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D6" w:rsidRPr="002277FC" w:rsidRDefault="00A64AD6" w:rsidP="002277FC">
      <w:pPr>
        <w:spacing w:after="0" w:line="240" w:lineRule="auto"/>
        <w:jc w:val="center"/>
        <w:rPr>
          <w:rFonts w:ascii="Times New Roman" w:hAnsi="Times New Roman" w:cs="Times New Roman"/>
          <w:b/>
          <w:sz w:val="26"/>
          <w:szCs w:val="26"/>
          <w:lang w:val="uk-UA"/>
        </w:rPr>
      </w:pPr>
      <w:r w:rsidRPr="00C913B1">
        <w:rPr>
          <w:rFonts w:ascii="Times New Roman" w:hAnsi="Times New Roman" w:cs="Times New Roman"/>
          <w:b/>
          <w:sz w:val="26"/>
          <w:szCs w:val="26"/>
        </w:rPr>
        <w:t xml:space="preserve">Звіт </w:t>
      </w:r>
      <w:r w:rsidR="002277FC">
        <w:rPr>
          <w:rFonts w:ascii="Times New Roman" w:hAnsi="Times New Roman" w:cs="Times New Roman"/>
          <w:b/>
          <w:sz w:val="26"/>
          <w:szCs w:val="26"/>
          <w:lang w:val="uk-UA"/>
        </w:rPr>
        <w:t>директора Самбірського ліцею «Лідер» Мосійчук Любові Миколаївни</w:t>
      </w:r>
    </w:p>
    <w:p w:rsidR="00A64AD6" w:rsidRDefault="00A64AD6" w:rsidP="002277FC">
      <w:pPr>
        <w:spacing w:after="0" w:line="240" w:lineRule="auto"/>
        <w:jc w:val="center"/>
        <w:rPr>
          <w:rFonts w:ascii="Times New Roman" w:hAnsi="Times New Roman" w:cs="Times New Roman"/>
          <w:b/>
          <w:sz w:val="26"/>
          <w:szCs w:val="26"/>
          <w:lang w:val="uk-UA"/>
        </w:rPr>
      </w:pPr>
      <w:r w:rsidRPr="00C913B1">
        <w:rPr>
          <w:rFonts w:ascii="Times New Roman" w:hAnsi="Times New Roman" w:cs="Times New Roman"/>
          <w:b/>
          <w:sz w:val="26"/>
          <w:szCs w:val="26"/>
        </w:rPr>
        <w:t>перед педагогічним колективом та громадськістю</w:t>
      </w:r>
      <w:r w:rsidR="002456A5">
        <w:rPr>
          <w:rFonts w:ascii="Times New Roman" w:hAnsi="Times New Roman" w:cs="Times New Roman"/>
          <w:b/>
          <w:sz w:val="26"/>
          <w:szCs w:val="26"/>
          <w:lang w:val="uk-UA"/>
        </w:rPr>
        <w:t xml:space="preserve"> за 2024-2025</w:t>
      </w:r>
      <w:r w:rsidR="008054ED">
        <w:rPr>
          <w:rFonts w:ascii="Times New Roman" w:hAnsi="Times New Roman" w:cs="Times New Roman"/>
          <w:b/>
          <w:sz w:val="26"/>
          <w:szCs w:val="26"/>
          <w:lang w:val="uk-UA"/>
        </w:rPr>
        <w:t xml:space="preserve"> навчальний рік</w:t>
      </w:r>
    </w:p>
    <w:p w:rsidR="008054ED" w:rsidRPr="008054ED" w:rsidRDefault="008054ED" w:rsidP="002277FC">
      <w:pPr>
        <w:spacing w:after="0" w:line="240" w:lineRule="auto"/>
        <w:jc w:val="center"/>
        <w:rPr>
          <w:rFonts w:ascii="Times New Roman" w:hAnsi="Times New Roman" w:cs="Times New Roman"/>
          <w:b/>
          <w:sz w:val="26"/>
          <w:szCs w:val="26"/>
          <w:lang w:val="uk-UA"/>
        </w:rPr>
      </w:pPr>
    </w:p>
    <w:p w:rsidR="00A64AD6" w:rsidRPr="00A47DD9" w:rsidRDefault="002277FC" w:rsidP="00A47DD9">
      <w:pPr>
        <w:spacing w:after="0" w:line="360" w:lineRule="auto"/>
        <w:jc w:val="both"/>
        <w:rPr>
          <w:rFonts w:ascii="Times New Roman" w:hAnsi="Times New Roman" w:cs="Times New Roman"/>
          <w:sz w:val="24"/>
          <w:szCs w:val="24"/>
        </w:rPr>
      </w:pPr>
      <w:r w:rsidRPr="009E17D7">
        <w:rPr>
          <w:rFonts w:ascii="Times New Roman" w:hAnsi="Times New Roman" w:cs="Times New Roman"/>
          <w:sz w:val="24"/>
          <w:szCs w:val="24"/>
          <w:lang w:val="uk-UA"/>
        </w:rPr>
        <w:t>Відповідно</w:t>
      </w:r>
      <w:r w:rsidR="00A64AD6" w:rsidRPr="009E17D7">
        <w:rPr>
          <w:rFonts w:ascii="Times New Roman" w:hAnsi="Times New Roman" w:cs="Times New Roman"/>
          <w:sz w:val="24"/>
          <w:szCs w:val="24"/>
          <w:lang w:val="uk-UA"/>
        </w:rPr>
        <w:t xml:space="preserve"> до функціональн</w:t>
      </w:r>
      <w:r w:rsidR="00DD11DD">
        <w:rPr>
          <w:rFonts w:ascii="Times New Roman" w:hAnsi="Times New Roman" w:cs="Times New Roman"/>
          <w:sz w:val="24"/>
          <w:szCs w:val="24"/>
          <w:lang w:val="uk-UA"/>
        </w:rPr>
        <w:t>их обов’язків та на виконання ст. 38 Закону України «Про повну загальну середню освіту»</w:t>
      </w:r>
      <w:r w:rsidR="00A64AD6" w:rsidRPr="009E17D7">
        <w:rPr>
          <w:rFonts w:ascii="Times New Roman" w:hAnsi="Times New Roman" w:cs="Times New Roman"/>
          <w:sz w:val="24"/>
          <w:szCs w:val="24"/>
          <w:lang w:val="uk-UA"/>
        </w:rPr>
        <w:t>,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w:t>
      </w:r>
      <w:r w:rsidR="00E43425" w:rsidRPr="009E17D7">
        <w:rPr>
          <w:rFonts w:ascii="Times New Roman" w:hAnsi="Times New Roman" w:cs="Times New Roman"/>
          <w:sz w:val="24"/>
          <w:szCs w:val="24"/>
          <w:lang w:val="uk-UA"/>
        </w:rPr>
        <w:t>ності в</w:t>
      </w:r>
      <w:r w:rsidR="00A64AD6" w:rsidRPr="009E17D7">
        <w:rPr>
          <w:rFonts w:ascii="Times New Roman" w:hAnsi="Times New Roman" w:cs="Times New Roman"/>
          <w:sz w:val="24"/>
          <w:szCs w:val="24"/>
          <w:lang w:val="uk-UA"/>
        </w:rPr>
        <w:t xml:space="preserve"> школі, що базується на принципах взаємоповаги та позитивної мотивації, представляю </w:t>
      </w:r>
      <w:r w:rsidR="00A64AD6" w:rsidRPr="00A47DD9">
        <w:rPr>
          <w:rFonts w:ascii="Times New Roman" w:hAnsi="Times New Roman" w:cs="Times New Roman"/>
          <w:sz w:val="24"/>
          <w:szCs w:val="24"/>
        </w:rPr>
        <w:t>Вашій увазі</w:t>
      </w:r>
      <w:r w:rsidR="003A1890">
        <w:rPr>
          <w:rFonts w:ascii="Times New Roman" w:hAnsi="Times New Roman" w:cs="Times New Roman"/>
          <w:sz w:val="24"/>
          <w:szCs w:val="24"/>
        </w:rPr>
        <w:t xml:space="preserve"> звіт про свою діяльність у 2024-2025</w:t>
      </w:r>
      <w:r w:rsidR="00A64AD6" w:rsidRPr="00A47DD9">
        <w:rPr>
          <w:rFonts w:ascii="Times New Roman" w:hAnsi="Times New Roman" w:cs="Times New Roman"/>
          <w:sz w:val="24"/>
          <w:szCs w:val="24"/>
        </w:rPr>
        <w:t xml:space="preserve"> навчальному році. </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У своїй діяльності протягом звіт</w:t>
      </w:r>
      <w:r w:rsidR="002277FC" w:rsidRPr="00A47DD9">
        <w:rPr>
          <w:rFonts w:ascii="Times New Roman" w:hAnsi="Times New Roman" w:cs="Times New Roman"/>
          <w:sz w:val="24"/>
          <w:szCs w:val="24"/>
        </w:rPr>
        <w:t>ного періоду я як директор ліцею</w:t>
      </w:r>
      <w:r w:rsidRPr="00A47DD9">
        <w:rPr>
          <w:rFonts w:ascii="Times New Roman" w:hAnsi="Times New Roman" w:cs="Times New Roman"/>
          <w:sz w:val="24"/>
          <w:szCs w:val="24"/>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w:t>
      </w:r>
      <w:r w:rsidR="002277FC" w:rsidRPr="00A47DD9">
        <w:rPr>
          <w:rFonts w:ascii="Times New Roman" w:hAnsi="Times New Roman" w:cs="Times New Roman"/>
          <w:sz w:val="24"/>
          <w:szCs w:val="24"/>
        </w:rPr>
        <w:t>ітики в Україні», Статутом ліцею</w:t>
      </w:r>
      <w:r w:rsidRPr="00A47DD9">
        <w:rPr>
          <w:rFonts w:ascii="Times New Roman" w:hAnsi="Times New Roman" w:cs="Times New Roman"/>
          <w:sz w:val="24"/>
          <w:szCs w:val="24"/>
        </w:rPr>
        <w:t xml:space="preserve"> та чинними но</w:t>
      </w:r>
      <w:r w:rsidR="002277FC" w:rsidRPr="00A47DD9">
        <w:rPr>
          <w:rFonts w:ascii="Times New Roman" w:hAnsi="Times New Roman" w:cs="Times New Roman"/>
          <w:sz w:val="24"/>
          <w:szCs w:val="24"/>
        </w:rPr>
        <w:t>рмативно-правовими документами в</w:t>
      </w:r>
      <w:r w:rsidRPr="00A47DD9">
        <w:rPr>
          <w:rFonts w:ascii="Times New Roman" w:hAnsi="Times New Roman" w:cs="Times New Roman"/>
          <w:sz w:val="24"/>
          <w:szCs w:val="24"/>
        </w:rPr>
        <w:t xml:space="preserve"> галузі освіти. </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Освітнє середовище закладу освіти;</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Система оцінювання здобувачів освіти;</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Оцінювання педагогічної діяльності педагогічних працівників;</w:t>
      </w:r>
    </w:p>
    <w:p w:rsidR="00A64AD6" w:rsidRPr="00A47DD9" w:rsidRDefault="00A64AD6" w:rsidP="00A47DD9">
      <w:pPr>
        <w:spacing w:after="0" w:line="360" w:lineRule="auto"/>
        <w:jc w:val="both"/>
        <w:rPr>
          <w:rFonts w:ascii="Times New Roman" w:hAnsi="Times New Roman" w:cs="Times New Roman"/>
          <w:sz w:val="24"/>
          <w:szCs w:val="24"/>
        </w:rPr>
      </w:pPr>
      <w:r w:rsidRPr="00A47DD9">
        <w:rPr>
          <w:rFonts w:ascii="Times New Roman" w:hAnsi="Times New Roman" w:cs="Times New Roman"/>
          <w:sz w:val="24"/>
          <w:szCs w:val="24"/>
        </w:rPr>
        <w:t></w:t>
      </w:r>
      <w:r w:rsidRPr="00A47DD9">
        <w:rPr>
          <w:rFonts w:ascii="Times New Roman" w:hAnsi="Times New Roman" w:cs="Times New Roman"/>
          <w:sz w:val="24"/>
          <w:szCs w:val="24"/>
        </w:rPr>
        <w:tab/>
        <w:t>Управлінські процеси закладу освіти.</w:t>
      </w:r>
    </w:p>
    <w:p w:rsidR="00A64AD6" w:rsidRPr="00551E0F" w:rsidRDefault="00A64AD6" w:rsidP="00551E0F">
      <w:pPr>
        <w:spacing w:after="0" w:line="360" w:lineRule="auto"/>
        <w:jc w:val="both"/>
        <w:rPr>
          <w:rFonts w:ascii="Times New Roman" w:hAnsi="Times New Roman" w:cs="Times New Roman"/>
          <w:b/>
          <w:sz w:val="24"/>
          <w:szCs w:val="24"/>
        </w:rPr>
      </w:pPr>
      <w:r w:rsidRPr="00551E0F">
        <w:rPr>
          <w:rFonts w:ascii="Times New Roman" w:hAnsi="Times New Roman" w:cs="Times New Roman"/>
          <w:b/>
          <w:sz w:val="24"/>
          <w:szCs w:val="24"/>
        </w:rPr>
        <w:t>ПРІОРИТЕТ</w:t>
      </w:r>
      <w:r w:rsidR="00C61616" w:rsidRPr="00551E0F">
        <w:rPr>
          <w:rFonts w:ascii="Times New Roman" w:hAnsi="Times New Roman" w:cs="Times New Roman"/>
          <w:b/>
          <w:sz w:val="24"/>
          <w:szCs w:val="24"/>
        </w:rPr>
        <w:t>НИМИ НАПРЯМКАМИ РОБОТИ ліцею в</w:t>
      </w:r>
      <w:r w:rsidR="003A1890">
        <w:rPr>
          <w:rFonts w:ascii="Times New Roman" w:hAnsi="Times New Roman" w:cs="Times New Roman"/>
          <w:b/>
          <w:sz w:val="24"/>
          <w:szCs w:val="24"/>
        </w:rPr>
        <w:t xml:space="preserve"> 2024-2025</w:t>
      </w:r>
      <w:r w:rsidRPr="00551E0F">
        <w:rPr>
          <w:rFonts w:ascii="Times New Roman" w:hAnsi="Times New Roman" w:cs="Times New Roman"/>
          <w:b/>
          <w:sz w:val="24"/>
          <w:szCs w:val="24"/>
        </w:rPr>
        <w:t xml:space="preserve"> НАВЧАЛЬНОМУ БУЛИ</w:t>
      </w:r>
      <w:r w:rsidR="00C61616" w:rsidRPr="00551E0F">
        <w:rPr>
          <w:rFonts w:ascii="Times New Roman" w:hAnsi="Times New Roman" w:cs="Times New Roman"/>
          <w:b/>
          <w:sz w:val="24"/>
          <w:szCs w:val="24"/>
          <w:lang w:val="uk-UA"/>
        </w:rPr>
        <w:t xml:space="preserve"> такі</w:t>
      </w:r>
      <w:r w:rsidRPr="00551E0F">
        <w:rPr>
          <w:rFonts w:ascii="Times New Roman" w:hAnsi="Times New Roman" w:cs="Times New Roman"/>
          <w:b/>
          <w:sz w:val="24"/>
          <w:szCs w:val="24"/>
        </w:rPr>
        <w:t>:</w:t>
      </w:r>
    </w:p>
    <w:p w:rsidR="00A64AD6" w:rsidRPr="00551E0F" w:rsidRDefault="00A64AD6" w:rsidP="00551E0F">
      <w:pPr>
        <w:spacing w:after="0" w:line="360" w:lineRule="auto"/>
        <w:jc w:val="both"/>
        <w:rPr>
          <w:rFonts w:ascii="Times New Roman" w:hAnsi="Times New Roman" w:cs="Times New Roman"/>
          <w:b/>
          <w:sz w:val="24"/>
          <w:szCs w:val="24"/>
        </w:rPr>
      </w:pPr>
      <w:r w:rsidRPr="00551E0F">
        <w:rPr>
          <w:rFonts w:ascii="Times New Roman" w:hAnsi="Times New Roman" w:cs="Times New Roman"/>
          <w:b/>
          <w:sz w:val="24"/>
          <w:szCs w:val="24"/>
        </w:rPr>
        <w:t>Напрям 1. Освітнє середовище закладів освіти:</w:t>
      </w:r>
    </w:p>
    <w:p w:rsidR="00C61616" w:rsidRPr="00551E0F" w:rsidRDefault="00A64AD6" w:rsidP="00551E0F">
      <w:pPr>
        <w:spacing w:after="0" w:line="360" w:lineRule="auto"/>
        <w:jc w:val="both"/>
        <w:rPr>
          <w:rFonts w:ascii="Times New Roman" w:hAnsi="Times New Roman" w:cs="Times New Roman"/>
          <w:sz w:val="24"/>
          <w:szCs w:val="24"/>
          <w:lang w:val="uk-UA"/>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00C61616" w:rsidRPr="00551E0F">
        <w:rPr>
          <w:rFonts w:ascii="Times New Roman" w:hAnsi="Times New Roman" w:cs="Times New Roman"/>
          <w:sz w:val="24"/>
          <w:szCs w:val="24"/>
          <w:lang w:val="uk-UA"/>
        </w:rPr>
        <w:t>к</w:t>
      </w:r>
      <w:r w:rsidR="00B8310C">
        <w:rPr>
          <w:rFonts w:ascii="Times New Roman" w:hAnsi="Times New Roman" w:cs="Times New Roman"/>
          <w:sz w:val="24"/>
          <w:szCs w:val="24"/>
          <w:lang w:val="uk-UA"/>
        </w:rPr>
        <w:t xml:space="preserve">апітальний ремонт медичного кабінету, кабінету </w:t>
      </w:r>
      <w:proofErr w:type="gramStart"/>
      <w:r w:rsidR="00B8310C">
        <w:rPr>
          <w:rFonts w:ascii="Times New Roman" w:hAnsi="Times New Roman" w:cs="Times New Roman"/>
          <w:sz w:val="24"/>
          <w:szCs w:val="24"/>
          <w:lang w:val="uk-UA"/>
        </w:rPr>
        <w:t>секрет</w:t>
      </w:r>
      <w:r w:rsidR="000C3198">
        <w:rPr>
          <w:rFonts w:ascii="Times New Roman" w:hAnsi="Times New Roman" w:cs="Times New Roman"/>
          <w:sz w:val="24"/>
          <w:szCs w:val="24"/>
          <w:lang w:val="uk-UA"/>
        </w:rPr>
        <w:t>а</w:t>
      </w:r>
      <w:r w:rsidR="00DD11DD">
        <w:rPr>
          <w:rFonts w:ascii="Times New Roman" w:hAnsi="Times New Roman" w:cs="Times New Roman"/>
          <w:sz w:val="24"/>
          <w:szCs w:val="24"/>
          <w:lang w:val="uk-UA"/>
        </w:rPr>
        <w:t xml:space="preserve">ря,  </w:t>
      </w:r>
      <w:r w:rsidR="000C3198">
        <w:rPr>
          <w:rFonts w:ascii="Times New Roman" w:hAnsi="Times New Roman" w:cs="Times New Roman"/>
          <w:sz w:val="24"/>
          <w:szCs w:val="24"/>
          <w:lang w:val="uk-UA"/>
        </w:rPr>
        <w:t>сходів</w:t>
      </w:r>
      <w:proofErr w:type="gramEnd"/>
      <w:r w:rsidR="000C3198">
        <w:rPr>
          <w:rFonts w:ascii="Times New Roman" w:hAnsi="Times New Roman" w:cs="Times New Roman"/>
          <w:sz w:val="24"/>
          <w:szCs w:val="24"/>
          <w:lang w:val="uk-UA"/>
        </w:rPr>
        <w:t>, кабінету Захисту України</w:t>
      </w:r>
      <w:r w:rsidR="00C61616" w:rsidRPr="00551E0F">
        <w:rPr>
          <w:rFonts w:ascii="Times New Roman" w:hAnsi="Times New Roman" w:cs="Times New Roman"/>
          <w:sz w:val="24"/>
          <w:szCs w:val="24"/>
          <w:lang w:val="uk-UA"/>
        </w:rPr>
        <w:t>;</w:t>
      </w:r>
    </w:p>
    <w:p w:rsidR="00C61616" w:rsidRPr="00551E0F" w:rsidRDefault="00C61616" w:rsidP="00551E0F">
      <w:pPr>
        <w:spacing w:after="0" w:line="360" w:lineRule="auto"/>
        <w:jc w:val="both"/>
        <w:rPr>
          <w:rFonts w:ascii="Times New Roman" w:hAnsi="Times New Roman" w:cs="Times New Roman"/>
          <w:sz w:val="24"/>
          <w:szCs w:val="24"/>
          <w:lang w:val="uk-UA"/>
        </w:rPr>
      </w:pPr>
      <w:r w:rsidRPr="00551E0F">
        <w:rPr>
          <w:rFonts w:ascii="Times New Roman" w:hAnsi="Times New Roman" w:cs="Times New Roman"/>
          <w:sz w:val="24"/>
          <w:szCs w:val="24"/>
          <w:lang w:val="uk-UA"/>
        </w:rPr>
        <w:t xml:space="preserve">- </w:t>
      </w:r>
      <w:r w:rsidR="001D0725">
        <w:rPr>
          <w:rFonts w:ascii="Times New Roman" w:hAnsi="Times New Roman" w:cs="Times New Roman"/>
          <w:sz w:val="24"/>
          <w:szCs w:val="24"/>
          <w:lang w:val="uk-UA"/>
        </w:rPr>
        <w:t xml:space="preserve">         поточний ремонт кабінетів;</w:t>
      </w:r>
    </w:p>
    <w:p w:rsidR="00C61616" w:rsidRPr="00551E0F" w:rsidRDefault="00C61616" w:rsidP="00551E0F">
      <w:pPr>
        <w:spacing w:after="0" w:line="360" w:lineRule="auto"/>
        <w:jc w:val="both"/>
        <w:rPr>
          <w:rFonts w:ascii="Times New Roman" w:hAnsi="Times New Roman" w:cs="Times New Roman"/>
          <w:sz w:val="24"/>
          <w:szCs w:val="24"/>
          <w:lang w:val="uk-UA"/>
        </w:rPr>
      </w:pPr>
      <w:r w:rsidRPr="00551E0F">
        <w:rPr>
          <w:rFonts w:ascii="Times New Roman" w:hAnsi="Times New Roman" w:cs="Times New Roman"/>
          <w:sz w:val="24"/>
          <w:szCs w:val="24"/>
          <w:lang w:val="uk-UA"/>
        </w:rPr>
        <w:t>-          ремонт шкільної огорожі;</w:t>
      </w:r>
      <w:r w:rsidR="000C3198">
        <w:rPr>
          <w:rFonts w:ascii="Times New Roman" w:hAnsi="Times New Roman" w:cs="Times New Roman"/>
          <w:sz w:val="24"/>
          <w:szCs w:val="24"/>
          <w:lang w:val="uk-UA"/>
        </w:rPr>
        <w:t xml:space="preserve"> облаштування автостоянки, велопарковки;</w:t>
      </w:r>
    </w:p>
    <w:p w:rsidR="00A64AD6" w:rsidRPr="00551E0F" w:rsidRDefault="00A64AD6" w:rsidP="00551E0F">
      <w:pPr>
        <w:spacing w:after="0" w:line="360" w:lineRule="auto"/>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забезпечення належного температурного, світлового та санітарно</w:t>
      </w:r>
      <w:r w:rsidR="00C61616" w:rsidRPr="00551E0F">
        <w:rPr>
          <w:rFonts w:ascii="Times New Roman" w:hAnsi="Times New Roman" w:cs="Times New Roman"/>
          <w:sz w:val="24"/>
          <w:szCs w:val="24"/>
        </w:rPr>
        <w:t>го режиму в приміщеннях</w:t>
      </w:r>
      <w:r w:rsidRPr="00551E0F">
        <w:rPr>
          <w:rFonts w:ascii="Times New Roman" w:hAnsi="Times New Roman" w:cs="Times New Roman"/>
          <w:sz w:val="24"/>
          <w:szCs w:val="24"/>
        </w:rPr>
        <w:t>;</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оснащення сучасним о</w:t>
      </w:r>
      <w:r w:rsidR="00C61616" w:rsidRPr="00551E0F">
        <w:rPr>
          <w:rFonts w:ascii="Times New Roman" w:hAnsi="Times New Roman" w:cs="Times New Roman"/>
          <w:sz w:val="24"/>
          <w:szCs w:val="24"/>
        </w:rPr>
        <w:t>бладнанням</w:t>
      </w:r>
      <w:r w:rsidRPr="00551E0F">
        <w:rPr>
          <w:rFonts w:ascii="Times New Roman" w:hAnsi="Times New Roman" w:cs="Times New Roman"/>
          <w:sz w:val="24"/>
          <w:szCs w:val="24"/>
        </w:rPr>
        <w:t xml:space="preserve"> та дидактичними матеріалами навчальних кабінетів;</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поповнення харчоблоку закладу сучасним технологічним та ку</w:t>
      </w:r>
      <w:r w:rsidR="00C61616" w:rsidRPr="00551E0F">
        <w:rPr>
          <w:rFonts w:ascii="Times New Roman" w:hAnsi="Times New Roman" w:cs="Times New Roman"/>
          <w:sz w:val="24"/>
          <w:szCs w:val="24"/>
        </w:rPr>
        <w:t>хонним обладнанням.</w:t>
      </w:r>
    </w:p>
    <w:p w:rsidR="00A64AD6" w:rsidRPr="00551E0F" w:rsidRDefault="00A64AD6" w:rsidP="00551E0F">
      <w:pPr>
        <w:spacing w:after="0" w:line="360" w:lineRule="auto"/>
        <w:ind w:left="-567"/>
        <w:jc w:val="both"/>
        <w:rPr>
          <w:rFonts w:ascii="Times New Roman" w:hAnsi="Times New Roman" w:cs="Times New Roman"/>
          <w:b/>
          <w:sz w:val="24"/>
          <w:szCs w:val="24"/>
        </w:rPr>
      </w:pPr>
      <w:r w:rsidRPr="00551E0F">
        <w:rPr>
          <w:rFonts w:ascii="Times New Roman" w:hAnsi="Times New Roman" w:cs="Times New Roman"/>
          <w:b/>
          <w:sz w:val="24"/>
          <w:szCs w:val="24"/>
        </w:rPr>
        <w:t>Напрям 2. Система оцінюванн</w:t>
      </w:r>
      <w:r w:rsidR="00BE1B31" w:rsidRPr="00551E0F">
        <w:rPr>
          <w:rFonts w:ascii="Times New Roman" w:hAnsi="Times New Roman" w:cs="Times New Roman"/>
          <w:b/>
          <w:sz w:val="24"/>
          <w:szCs w:val="24"/>
        </w:rPr>
        <w:t>я учнів ліцею</w:t>
      </w:r>
      <w:r w:rsidRPr="00551E0F">
        <w:rPr>
          <w:rFonts w:ascii="Times New Roman" w:hAnsi="Times New Roman" w:cs="Times New Roman"/>
          <w:b/>
          <w:sz w:val="24"/>
          <w:szCs w:val="24"/>
        </w:rPr>
        <w:t>:</w:t>
      </w:r>
    </w:p>
    <w:p w:rsidR="00A64AD6" w:rsidRPr="00551E0F" w:rsidRDefault="0026726C"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реалізація заходів, спрямованих</w:t>
      </w:r>
      <w:r w:rsidR="00A64AD6" w:rsidRPr="00551E0F">
        <w:rPr>
          <w:rFonts w:ascii="Times New Roman" w:hAnsi="Times New Roman" w:cs="Times New Roman"/>
          <w:sz w:val="24"/>
          <w:szCs w:val="24"/>
        </w:rPr>
        <w:t xml:space="preserve"> на впровадження формувального оцінювання в систему оцінювання навчальних досягнень учнів;</w:t>
      </w:r>
    </w:p>
    <w:p w:rsidR="00A64AD6" w:rsidRPr="00551E0F" w:rsidRDefault="00A11D3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00A64AD6" w:rsidRPr="00551E0F">
        <w:rPr>
          <w:rFonts w:ascii="Times New Roman" w:hAnsi="Times New Roman" w:cs="Times New Roman"/>
          <w:sz w:val="24"/>
          <w:szCs w:val="24"/>
        </w:rPr>
        <w:t>корегування (розроблення) індивідуальних освітніх тра</w:t>
      </w:r>
      <w:r w:rsidR="00124829" w:rsidRPr="00551E0F">
        <w:rPr>
          <w:rFonts w:ascii="Times New Roman" w:hAnsi="Times New Roman" w:cs="Times New Roman"/>
          <w:sz w:val="24"/>
          <w:szCs w:val="24"/>
        </w:rPr>
        <w:t xml:space="preserve">єкторій для </w:t>
      </w:r>
      <w:r w:rsidR="00124829" w:rsidRPr="00551E0F">
        <w:rPr>
          <w:rFonts w:ascii="Times New Roman" w:hAnsi="Times New Roman" w:cs="Times New Roman"/>
          <w:sz w:val="24"/>
          <w:szCs w:val="24"/>
          <w:lang w:val="uk-UA"/>
        </w:rPr>
        <w:t>інклюзив</w:t>
      </w:r>
      <w:r w:rsidR="00124829" w:rsidRPr="00551E0F">
        <w:rPr>
          <w:rFonts w:ascii="Times New Roman" w:hAnsi="Times New Roman" w:cs="Times New Roman"/>
          <w:sz w:val="24"/>
          <w:szCs w:val="24"/>
        </w:rPr>
        <w:t>них учнів</w:t>
      </w:r>
      <w:r w:rsidR="00A64AD6" w:rsidRPr="00551E0F">
        <w:rPr>
          <w:rFonts w:ascii="Times New Roman" w:hAnsi="Times New Roman" w:cs="Times New Roman"/>
          <w:sz w:val="24"/>
          <w:szCs w:val="24"/>
        </w:rPr>
        <w:t>;</w:t>
      </w:r>
    </w:p>
    <w:p w:rsidR="00A64AD6" w:rsidRPr="00551E0F" w:rsidRDefault="00BE1B31"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моніторинг</w:t>
      </w:r>
      <w:r w:rsidR="00A64AD6" w:rsidRPr="00551E0F">
        <w:rPr>
          <w:rFonts w:ascii="Times New Roman" w:hAnsi="Times New Roman" w:cs="Times New Roman"/>
          <w:sz w:val="24"/>
          <w:szCs w:val="24"/>
        </w:rPr>
        <w:t xml:space="preserve"> н</w:t>
      </w:r>
      <w:r w:rsidRPr="00551E0F">
        <w:rPr>
          <w:rFonts w:ascii="Times New Roman" w:hAnsi="Times New Roman" w:cs="Times New Roman"/>
          <w:sz w:val="24"/>
          <w:szCs w:val="24"/>
        </w:rPr>
        <w:t>авчальних</w:t>
      </w:r>
      <w:r w:rsidR="00E43425" w:rsidRPr="00551E0F">
        <w:rPr>
          <w:rFonts w:ascii="Times New Roman" w:hAnsi="Times New Roman" w:cs="Times New Roman"/>
          <w:sz w:val="24"/>
          <w:szCs w:val="24"/>
        </w:rPr>
        <w:t xml:space="preserve"> досягнень учнів та </w:t>
      </w:r>
      <w:r w:rsidRPr="00551E0F">
        <w:rPr>
          <w:rFonts w:ascii="Times New Roman" w:hAnsi="Times New Roman" w:cs="Times New Roman"/>
          <w:sz w:val="24"/>
          <w:szCs w:val="24"/>
        </w:rPr>
        <w:t>аналіз</w:t>
      </w:r>
      <w:r w:rsidR="00E43425" w:rsidRPr="00551E0F">
        <w:rPr>
          <w:rFonts w:ascii="Times New Roman" w:hAnsi="Times New Roman" w:cs="Times New Roman"/>
          <w:sz w:val="24"/>
          <w:szCs w:val="24"/>
          <w:lang w:val="uk-UA"/>
        </w:rPr>
        <w:t xml:space="preserve"> освітніх втрат</w:t>
      </w:r>
      <w:r w:rsidR="00A64AD6" w:rsidRPr="00551E0F">
        <w:rPr>
          <w:rFonts w:ascii="Times New Roman" w:hAnsi="Times New Roman" w:cs="Times New Roman"/>
          <w:sz w:val="24"/>
          <w:szCs w:val="24"/>
        </w:rPr>
        <w:t>.</w:t>
      </w:r>
    </w:p>
    <w:p w:rsidR="00A64AD6" w:rsidRPr="00551E0F" w:rsidRDefault="00A64AD6" w:rsidP="00551E0F">
      <w:pPr>
        <w:spacing w:after="0" w:line="360" w:lineRule="auto"/>
        <w:ind w:left="-567"/>
        <w:jc w:val="both"/>
        <w:rPr>
          <w:rFonts w:ascii="Times New Roman" w:hAnsi="Times New Roman" w:cs="Times New Roman"/>
          <w:b/>
          <w:sz w:val="24"/>
          <w:szCs w:val="24"/>
        </w:rPr>
      </w:pPr>
      <w:r w:rsidRPr="00551E0F">
        <w:rPr>
          <w:rFonts w:ascii="Times New Roman" w:hAnsi="Times New Roman" w:cs="Times New Roman"/>
          <w:b/>
          <w:sz w:val="24"/>
          <w:szCs w:val="24"/>
        </w:rPr>
        <w:t>Напрям 3. Педагогічна діяльність педагог</w:t>
      </w:r>
      <w:r w:rsidR="00BE1B31" w:rsidRPr="00551E0F">
        <w:rPr>
          <w:rFonts w:ascii="Times New Roman" w:hAnsi="Times New Roman" w:cs="Times New Roman"/>
          <w:b/>
          <w:sz w:val="24"/>
          <w:szCs w:val="24"/>
        </w:rPr>
        <w:t>ічних працівників ліцею</w:t>
      </w:r>
      <w:r w:rsidRPr="00551E0F">
        <w:rPr>
          <w:rFonts w:ascii="Times New Roman" w:hAnsi="Times New Roman" w:cs="Times New Roman"/>
          <w:b/>
          <w:sz w:val="24"/>
          <w:szCs w:val="24"/>
        </w:rPr>
        <w:t>:</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забезпечення психологічної підтримки та адаптації</w:t>
      </w:r>
      <w:r w:rsidR="00BE1B31" w:rsidRPr="00551E0F">
        <w:rPr>
          <w:rFonts w:ascii="Times New Roman" w:hAnsi="Times New Roman" w:cs="Times New Roman"/>
          <w:sz w:val="24"/>
          <w:szCs w:val="24"/>
        </w:rPr>
        <w:t xml:space="preserve"> учасникам освітнього процесу</w:t>
      </w:r>
      <w:r w:rsidRPr="00551E0F">
        <w:rPr>
          <w:rFonts w:ascii="Times New Roman" w:hAnsi="Times New Roman" w:cs="Times New Roman"/>
          <w:sz w:val="24"/>
          <w:szCs w:val="24"/>
        </w:rPr>
        <w:t xml:space="preserve">, </w:t>
      </w:r>
    </w:p>
    <w:p w:rsidR="00A64AD6" w:rsidRPr="00551E0F" w:rsidRDefault="00BE1B31"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lang w:val="uk-UA"/>
        </w:rPr>
        <w:lastRenderedPageBreak/>
        <w:t xml:space="preserve">- </w:t>
      </w:r>
      <w:r w:rsidRPr="00551E0F">
        <w:rPr>
          <w:rFonts w:ascii="Times New Roman" w:hAnsi="Times New Roman" w:cs="Times New Roman"/>
          <w:sz w:val="24"/>
          <w:szCs w:val="24"/>
        </w:rPr>
        <w:t>удосконалення форм та методів</w:t>
      </w:r>
      <w:r w:rsidR="00A64AD6" w:rsidRPr="00551E0F">
        <w:rPr>
          <w:rFonts w:ascii="Times New Roman" w:hAnsi="Times New Roman" w:cs="Times New Roman"/>
          <w:sz w:val="24"/>
          <w:szCs w:val="24"/>
        </w:rPr>
        <w:t xml:space="preserve"> викладання навчальних предметів з метою підвищення якісного показника знань учнів;</w:t>
      </w:r>
    </w:p>
    <w:p w:rsidR="00A64AD6" w:rsidRPr="00551E0F" w:rsidRDefault="00BE1B31"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проведення заходів</w:t>
      </w:r>
      <w:r w:rsidR="00A64AD6" w:rsidRPr="00551E0F">
        <w:rPr>
          <w:rFonts w:ascii="Times New Roman" w:hAnsi="Times New Roman" w:cs="Times New Roman"/>
          <w:sz w:val="24"/>
          <w:szCs w:val="24"/>
        </w:rPr>
        <w:t xml:space="preserve">   щодо   роботи   над   науково-методичною   проблемою</w:t>
      </w:r>
      <w:r w:rsidR="00BE2D59">
        <w:rPr>
          <w:rFonts w:ascii="Times New Roman" w:hAnsi="Times New Roman" w:cs="Times New Roman"/>
          <w:sz w:val="24"/>
          <w:szCs w:val="24"/>
          <w:lang w:val="uk-UA"/>
        </w:rPr>
        <w:t xml:space="preserve"> </w:t>
      </w:r>
      <w:r w:rsidR="00A64AD6" w:rsidRPr="00551E0F">
        <w:rPr>
          <w:rFonts w:ascii="Times New Roman" w:hAnsi="Times New Roman" w:cs="Times New Roman"/>
          <w:sz w:val="24"/>
          <w:szCs w:val="24"/>
        </w:rPr>
        <w:t>«Від інноваційно</w:t>
      </w:r>
      <w:r w:rsidR="00D5167C">
        <w:rPr>
          <w:rFonts w:ascii="Times New Roman" w:hAnsi="Times New Roman" w:cs="Times New Roman"/>
          <w:sz w:val="24"/>
          <w:szCs w:val="24"/>
        </w:rPr>
        <w:t xml:space="preserve">го змісту та технологій освіти </w:t>
      </w:r>
      <w:r w:rsidR="00BE2D59">
        <w:rPr>
          <w:rFonts w:ascii="Times New Roman" w:hAnsi="Times New Roman" w:cs="Times New Roman"/>
          <w:sz w:val="24"/>
          <w:szCs w:val="24"/>
        </w:rPr>
        <w:t>через</w:t>
      </w:r>
      <w:r w:rsidR="00A64AD6" w:rsidRPr="00551E0F">
        <w:rPr>
          <w:rFonts w:ascii="Times New Roman" w:hAnsi="Times New Roman" w:cs="Times New Roman"/>
          <w:sz w:val="24"/>
          <w:szCs w:val="24"/>
        </w:rPr>
        <w:t xml:space="preserve"> педаго</w:t>
      </w:r>
      <w:r w:rsidRPr="00551E0F">
        <w:rPr>
          <w:rFonts w:ascii="Times New Roman" w:hAnsi="Times New Roman" w:cs="Times New Roman"/>
          <w:sz w:val="24"/>
          <w:szCs w:val="24"/>
        </w:rPr>
        <w:t>гічну майстерність в</w:t>
      </w:r>
      <w:r w:rsidR="00A64AD6" w:rsidRPr="00551E0F">
        <w:rPr>
          <w:rFonts w:ascii="Times New Roman" w:hAnsi="Times New Roman" w:cs="Times New Roman"/>
          <w:sz w:val="24"/>
          <w:szCs w:val="24"/>
        </w:rPr>
        <w:t>чителя до формування особистості учня та підготовки й</w:t>
      </w:r>
      <w:r w:rsidR="00551E0F" w:rsidRPr="00551E0F">
        <w:rPr>
          <w:rFonts w:ascii="Times New Roman" w:hAnsi="Times New Roman" w:cs="Times New Roman"/>
          <w:sz w:val="24"/>
          <w:szCs w:val="24"/>
        </w:rPr>
        <w:t>ого до життя у сучасних умовах»;</w:t>
      </w:r>
    </w:p>
    <w:p w:rsidR="00A64AD6" w:rsidRPr="00551E0F" w:rsidRDefault="00727FC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00A64AD6" w:rsidRPr="00551E0F">
        <w:rPr>
          <w:rFonts w:ascii="Times New Roman" w:hAnsi="Times New Roman" w:cs="Times New Roman"/>
          <w:sz w:val="24"/>
          <w:szCs w:val="24"/>
        </w:rPr>
        <w:t>результативність участі в предметних о</w:t>
      </w:r>
      <w:r w:rsidRPr="00551E0F">
        <w:rPr>
          <w:rFonts w:ascii="Times New Roman" w:hAnsi="Times New Roman" w:cs="Times New Roman"/>
          <w:sz w:val="24"/>
          <w:szCs w:val="24"/>
        </w:rPr>
        <w:t>лімпіадах, конкурсах</w:t>
      </w:r>
      <w:r w:rsidR="00A64AD6" w:rsidRPr="00551E0F">
        <w:rPr>
          <w:rFonts w:ascii="Times New Roman" w:hAnsi="Times New Roman" w:cs="Times New Roman"/>
          <w:sz w:val="24"/>
          <w:szCs w:val="24"/>
        </w:rPr>
        <w:t>;</w:t>
      </w:r>
    </w:p>
    <w:p w:rsidR="00A64AD6" w:rsidRPr="00551E0F" w:rsidRDefault="00727FC0"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у</w:t>
      </w:r>
      <w:r w:rsidR="00A64AD6" w:rsidRPr="00551E0F">
        <w:rPr>
          <w:rFonts w:ascii="Times New Roman" w:hAnsi="Times New Roman" w:cs="Times New Roman"/>
          <w:sz w:val="24"/>
          <w:szCs w:val="24"/>
        </w:rPr>
        <w:t xml:space="preserve">досконалення компетентнісного підходу у викладанні, методик дистанційного та змішаного навчання, розвитку </w:t>
      </w:r>
      <w:r w:rsidRPr="00551E0F">
        <w:rPr>
          <w:rFonts w:ascii="Times New Roman" w:hAnsi="Times New Roman" w:cs="Times New Roman"/>
          <w:sz w:val="24"/>
          <w:szCs w:val="24"/>
        </w:rPr>
        <w:t>ключових компетентностей учнів;</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використання інтерактивних технологій як засі</w:t>
      </w:r>
      <w:r w:rsidR="00727FC0" w:rsidRPr="00551E0F">
        <w:rPr>
          <w:rFonts w:ascii="Times New Roman" w:hAnsi="Times New Roman" w:cs="Times New Roman"/>
          <w:sz w:val="24"/>
          <w:szCs w:val="24"/>
        </w:rPr>
        <w:t>б підвищення ефективності уроку.</w:t>
      </w:r>
    </w:p>
    <w:p w:rsidR="00A64AD6" w:rsidRPr="00551E0F" w:rsidRDefault="00A64AD6" w:rsidP="00551E0F">
      <w:pPr>
        <w:spacing w:after="0" w:line="360" w:lineRule="auto"/>
        <w:ind w:left="-567"/>
        <w:jc w:val="both"/>
        <w:rPr>
          <w:rFonts w:ascii="Times New Roman" w:hAnsi="Times New Roman" w:cs="Times New Roman"/>
          <w:b/>
          <w:sz w:val="24"/>
          <w:szCs w:val="24"/>
        </w:rPr>
      </w:pPr>
      <w:r w:rsidRPr="00551E0F">
        <w:rPr>
          <w:rFonts w:ascii="Times New Roman" w:hAnsi="Times New Roman" w:cs="Times New Roman"/>
          <w:b/>
          <w:sz w:val="24"/>
          <w:szCs w:val="24"/>
        </w:rPr>
        <w:t>Напрям 4.</w:t>
      </w:r>
      <w:r w:rsidRPr="00551E0F">
        <w:rPr>
          <w:rFonts w:ascii="Times New Roman" w:hAnsi="Times New Roman" w:cs="Times New Roman"/>
          <w:b/>
          <w:sz w:val="24"/>
          <w:szCs w:val="24"/>
        </w:rPr>
        <w:tab/>
        <w:t>Управлінські процеси закладу освіти:</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забезпечення</w:t>
      </w:r>
      <w:r w:rsidRPr="00551E0F">
        <w:rPr>
          <w:rFonts w:ascii="Times New Roman" w:hAnsi="Times New Roman" w:cs="Times New Roman"/>
          <w:sz w:val="24"/>
          <w:szCs w:val="24"/>
        </w:rPr>
        <w:tab/>
        <w:t>безпечних умов організації освітнього процесу в умовах воєнного стану;</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удосконалення внутрішньої системи забезпечення якості освіти;</w:t>
      </w:r>
    </w:p>
    <w:p w:rsidR="00A64AD6" w:rsidRPr="00551E0F" w:rsidRDefault="009C1D0B"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оптимізація мер</w:t>
      </w:r>
      <w:r w:rsidR="00551E0F" w:rsidRPr="00551E0F">
        <w:rPr>
          <w:rFonts w:ascii="Times New Roman" w:hAnsi="Times New Roman" w:cs="Times New Roman"/>
          <w:sz w:val="24"/>
          <w:szCs w:val="24"/>
        </w:rPr>
        <w:t>ежі класів</w:t>
      </w:r>
      <w:r w:rsidR="00A64AD6" w:rsidRPr="00551E0F">
        <w:rPr>
          <w:rFonts w:ascii="Times New Roman" w:hAnsi="Times New Roman" w:cs="Times New Roman"/>
          <w:sz w:val="24"/>
          <w:szCs w:val="24"/>
        </w:rPr>
        <w:t>;</w:t>
      </w:r>
    </w:p>
    <w:p w:rsidR="00A64AD6"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залучення усіх педагогічних працівників до планування діяльності закладу;</w:t>
      </w:r>
    </w:p>
    <w:p w:rsidR="00A64AD6" w:rsidRPr="00551E0F" w:rsidRDefault="00BE2D59" w:rsidP="00551E0F">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активізація роботи </w:t>
      </w:r>
      <w:r w:rsidR="00747278">
        <w:rPr>
          <w:rFonts w:ascii="Times New Roman" w:hAnsi="Times New Roman" w:cs="Times New Roman"/>
          <w:sz w:val="24"/>
          <w:szCs w:val="24"/>
        </w:rPr>
        <w:t xml:space="preserve">шкільного </w:t>
      </w:r>
      <w:r w:rsidR="00A64AD6" w:rsidRPr="00551E0F">
        <w:rPr>
          <w:rFonts w:ascii="Times New Roman" w:hAnsi="Times New Roman" w:cs="Times New Roman"/>
          <w:sz w:val="24"/>
          <w:szCs w:val="24"/>
        </w:rPr>
        <w:t xml:space="preserve">сайту та сторінки мережі </w:t>
      </w:r>
      <w:r w:rsidR="009C1D0B" w:rsidRPr="00551E0F">
        <w:rPr>
          <w:rFonts w:ascii="Times New Roman" w:hAnsi="Times New Roman" w:cs="Times New Roman"/>
          <w:sz w:val="24"/>
          <w:szCs w:val="24"/>
          <w:lang w:val="uk-UA"/>
        </w:rPr>
        <w:t>«Ф</w:t>
      </w:r>
      <w:r w:rsidR="00A64AD6" w:rsidRPr="00551E0F">
        <w:rPr>
          <w:rFonts w:ascii="Times New Roman" w:hAnsi="Times New Roman" w:cs="Times New Roman"/>
          <w:sz w:val="24"/>
          <w:szCs w:val="24"/>
        </w:rPr>
        <w:t>ейсбук</w:t>
      </w:r>
      <w:r w:rsidR="009C1D0B" w:rsidRPr="00551E0F">
        <w:rPr>
          <w:rFonts w:ascii="Times New Roman" w:hAnsi="Times New Roman" w:cs="Times New Roman"/>
          <w:sz w:val="24"/>
          <w:szCs w:val="24"/>
          <w:lang w:val="uk-UA"/>
        </w:rPr>
        <w:t>»</w:t>
      </w:r>
      <w:r w:rsidR="00A64AD6" w:rsidRPr="00551E0F">
        <w:rPr>
          <w:rFonts w:ascii="Times New Roman" w:hAnsi="Times New Roman" w:cs="Times New Roman"/>
          <w:sz w:val="24"/>
          <w:szCs w:val="24"/>
        </w:rPr>
        <w:t>;</w:t>
      </w:r>
    </w:p>
    <w:p w:rsidR="009E18B0" w:rsidRPr="00551E0F" w:rsidRDefault="00A64AD6"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 xml:space="preserve">Головними позитивними </w:t>
      </w:r>
      <w:r w:rsidR="00D35983" w:rsidRPr="00551E0F">
        <w:rPr>
          <w:rFonts w:ascii="Times New Roman" w:hAnsi="Times New Roman" w:cs="Times New Roman"/>
          <w:sz w:val="24"/>
          <w:szCs w:val="24"/>
        </w:rPr>
        <w:t>змінами в роботі закладу</w:t>
      </w:r>
      <w:r w:rsidR="000C3198">
        <w:rPr>
          <w:rFonts w:ascii="Times New Roman" w:hAnsi="Times New Roman" w:cs="Times New Roman"/>
          <w:sz w:val="24"/>
          <w:szCs w:val="24"/>
        </w:rPr>
        <w:t xml:space="preserve"> в 2024-2025</w:t>
      </w:r>
      <w:r w:rsidRPr="00551E0F">
        <w:rPr>
          <w:rFonts w:ascii="Times New Roman" w:hAnsi="Times New Roman" w:cs="Times New Roman"/>
          <w:sz w:val="24"/>
          <w:szCs w:val="24"/>
        </w:rPr>
        <w:t xml:space="preserve"> навчальному році є</w:t>
      </w:r>
      <w:r w:rsidR="0058309C" w:rsidRPr="00551E0F">
        <w:rPr>
          <w:rFonts w:ascii="Times New Roman" w:hAnsi="Times New Roman" w:cs="Times New Roman"/>
          <w:sz w:val="24"/>
          <w:szCs w:val="24"/>
          <w:lang w:val="uk-UA"/>
        </w:rPr>
        <w:t xml:space="preserve"> такі</w:t>
      </w:r>
      <w:r w:rsidRPr="00551E0F">
        <w:rPr>
          <w:rFonts w:ascii="Times New Roman" w:hAnsi="Times New Roman" w:cs="Times New Roman"/>
          <w:sz w:val="24"/>
          <w:szCs w:val="24"/>
        </w:rPr>
        <w:t>:</w:t>
      </w:r>
    </w:p>
    <w:p w:rsidR="009E18B0" w:rsidRPr="00551E0F" w:rsidRDefault="000C3198" w:rsidP="00551E0F">
      <w:pPr>
        <w:spacing w:after="0" w:line="360" w:lineRule="auto"/>
        <w:ind w:left="-567"/>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зроблено поточ</w:t>
      </w:r>
      <w:r w:rsidR="009E18B0" w:rsidRPr="00551E0F">
        <w:rPr>
          <w:rFonts w:ascii="Times New Roman" w:eastAsia="Times New Roman" w:hAnsi="Times New Roman"/>
          <w:color w:val="000000" w:themeColor="text1"/>
          <w:sz w:val="24"/>
          <w:szCs w:val="24"/>
          <w:lang w:val="uk-UA" w:eastAsia="ru-RU"/>
        </w:rPr>
        <w:t xml:space="preserve">ний </w:t>
      </w:r>
      <w:r>
        <w:rPr>
          <w:rFonts w:ascii="Times New Roman" w:eastAsia="Times New Roman" w:hAnsi="Times New Roman"/>
          <w:color w:val="000000" w:themeColor="text1"/>
          <w:sz w:val="24"/>
          <w:szCs w:val="24"/>
          <w:lang w:val="uk-UA" w:eastAsia="ru-RU"/>
        </w:rPr>
        <w:t xml:space="preserve">ремонт усіх кабінетів </w:t>
      </w:r>
      <w:r w:rsidR="009E18B0" w:rsidRPr="00551E0F">
        <w:rPr>
          <w:rFonts w:ascii="Times New Roman" w:eastAsia="Times New Roman" w:hAnsi="Times New Roman"/>
          <w:color w:val="000000" w:themeColor="text1"/>
          <w:sz w:val="24"/>
          <w:szCs w:val="24"/>
          <w:lang w:val="uk-UA" w:eastAsia="ru-RU"/>
        </w:rPr>
        <w:t xml:space="preserve"> ліцею відповідно до  концепції нового освітнього середовища, зокрема створено сучасні багатофункціональні простори, що сприяють різним формам роботи, мотивують до навчання;</w:t>
      </w:r>
    </w:p>
    <w:p w:rsidR="009E18B0" w:rsidRPr="00551E0F" w:rsidRDefault="00C15E54" w:rsidP="00551E0F">
      <w:pPr>
        <w:spacing w:after="0" w:line="360" w:lineRule="auto"/>
        <w:ind w:left="-567"/>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sidRPr="00C15E54">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 xml:space="preserve">зроблено </w:t>
      </w:r>
      <w:r w:rsidRPr="00551E0F">
        <w:rPr>
          <w:rFonts w:ascii="Times New Roman" w:hAnsi="Times New Roman" w:cs="Times New Roman"/>
          <w:sz w:val="24"/>
          <w:szCs w:val="24"/>
          <w:lang w:val="uk-UA"/>
        </w:rPr>
        <w:t>к</w:t>
      </w:r>
      <w:r>
        <w:rPr>
          <w:rFonts w:ascii="Times New Roman" w:hAnsi="Times New Roman" w:cs="Times New Roman"/>
          <w:sz w:val="24"/>
          <w:szCs w:val="24"/>
          <w:lang w:val="uk-UA"/>
        </w:rPr>
        <w:t>апітальний ремонт медичного кабінету, кабінету секретаря,  сходів, кабінету Захисту України</w:t>
      </w:r>
      <w:r w:rsidRPr="00551E0F">
        <w:rPr>
          <w:rFonts w:ascii="Times New Roman" w:hAnsi="Times New Roman" w:cs="Times New Roman"/>
          <w:sz w:val="24"/>
          <w:szCs w:val="24"/>
          <w:lang w:val="uk-UA"/>
        </w:rPr>
        <w:t>;</w:t>
      </w:r>
    </w:p>
    <w:p w:rsidR="009E18B0" w:rsidRPr="00551E0F" w:rsidRDefault="009E18B0" w:rsidP="00551E0F">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eastAsia="Times New Roman" w:hAnsi="Times New Roman"/>
          <w:color w:val="000000" w:themeColor="text1"/>
          <w:sz w:val="24"/>
          <w:szCs w:val="24"/>
          <w:lang w:val="uk-UA" w:eastAsia="ru-RU"/>
        </w:rPr>
        <w:t xml:space="preserve"> - </w:t>
      </w:r>
      <w:r w:rsidR="000C3198">
        <w:rPr>
          <w:rFonts w:ascii="Times New Roman" w:eastAsia="Times New Roman" w:hAnsi="Times New Roman"/>
          <w:color w:val="000000" w:themeColor="text1"/>
          <w:sz w:val="24"/>
          <w:szCs w:val="24"/>
          <w:lang w:val="uk-UA" w:eastAsia="ru-RU"/>
        </w:rPr>
        <w:t>зроблено поточ</w:t>
      </w:r>
      <w:r w:rsidRPr="00551E0F">
        <w:rPr>
          <w:rFonts w:ascii="Times New Roman" w:eastAsia="Times New Roman" w:hAnsi="Times New Roman"/>
          <w:color w:val="000000" w:themeColor="text1"/>
          <w:sz w:val="24"/>
          <w:szCs w:val="24"/>
          <w:lang w:val="uk-UA" w:eastAsia="ru-RU"/>
        </w:rPr>
        <w:t>ний ремонт</w:t>
      </w:r>
      <w:r w:rsidR="007F49C6">
        <w:rPr>
          <w:rFonts w:ascii="Times New Roman" w:eastAsia="Times New Roman" w:hAnsi="Times New Roman"/>
          <w:color w:val="000000" w:themeColor="text1"/>
          <w:sz w:val="24"/>
          <w:szCs w:val="24"/>
          <w:lang w:val="uk-UA" w:eastAsia="ru-RU"/>
        </w:rPr>
        <w:t xml:space="preserve"> навчальних кабінетів</w:t>
      </w:r>
      <w:r w:rsidRPr="00551E0F">
        <w:rPr>
          <w:rFonts w:ascii="Times New Roman" w:eastAsia="Times New Roman" w:hAnsi="Times New Roman"/>
          <w:color w:val="000000" w:themeColor="text1"/>
          <w:sz w:val="24"/>
          <w:szCs w:val="24"/>
          <w:lang w:val="uk-UA" w:eastAsia="ru-RU"/>
        </w:rPr>
        <w:t>;</w:t>
      </w:r>
    </w:p>
    <w:p w:rsidR="0058309C" w:rsidRPr="00551E0F" w:rsidRDefault="009E18B0" w:rsidP="00E72ED2">
      <w:pPr>
        <w:spacing w:after="0" w:line="360" w:lineRule="auto"/>
        <w:ind w:left="-567"/>
        <w:jc w:val="both"/>
        <w:rPr>
          <w:rFonts w:ascii="Times New Roman" w:hAnsi="Times New Roman" w:cs="Times New Roman"/>
          <w:sz w:val="24"/>
          <w:szCs w:val="24"/>
        </w:rPr>
      </w:pPr>
      <w:r w:rsidRPr="00551E0F">
        <w:rPr>
          <w:rFonts w:ascii="Times New Roman" w:eastAsia="Times New Roman" w:hAnsi="Times New Roman"/>
          <w:color w:val="000000" w:themeColor="text1"/>
          <w:sz w:val="24"/>
          <w:szCs w:val="24"/>
          <w:lang w:val="uk-UA" w:eastAsia="ru-RU"/>
        </w:rPr>
        <w:t xml:space="preserve">-  територію закладу огороджено, убезпечено від доступу стороннього автотранспорту, на території немає «схованок», де учні можуть залишитися без нагляду дорослих; </w:t>
      </w:r>
    </w:p>
    <w:p w:rsidR="00DD44F4" w:rsidRDefault="000C3198" w:rsidP="00551E0F">
      <w:pPr>
        <w:pStyle w:val="ae"/>
        <w:numPr>
          <w:ilvl w:val="0"/>
          <w:numId w:val="23"/>
        </w:numPr>
        <w:spacing w:line="360" w:lineRule="auto"/>
        <w:jc w:val="both"/>
        <w:rPr>
          <w:sz w:val="24"/>
          <w:szCs w:val="24"/>
        </w:rPr>
      </w:pPr>
      <w:r>
        <w:rPr>
          <w:sz w:val="24"/>
          <w:szCs w:val="24"/>
        </w:rPr>
        <w:t>продовжен</w:t>
      </w:r>
      <w:r w:rsidR="00CB0C50" w:rsidRPr="00551E0F">
        <w:rPr>
          <w:sz w:val="24"/>
          <w:szCs w:val="24"/>
        </w:rPr>
        <w:t xml:space="preserve">о </w:t>
      </w:r>
      <w:r w:rsidR="0058309C" w:rsidRPr="00551E0F">
        <w:rPr>
          <w:sz w:val="24"/>
          <w:szCs w:val="24"/>
        </w:rPr>
        <w:t xml:space="preserve">будівництво </w:t>
      </w:r>
      <w:r w:rsidR="00CB0C50" w:rsidRPr="00551E0F">
        <w:rPr>
          <w:sz w:val="24"/>
          <w:szCs w:val="24"/>
        </w:rPr>
        <w:t xml:space="preserve">сучасного </w:t>
      </w:r>
      <w:r w:rsidR="0058309C" w:rsidRPr="00551E0F">
        <w:rPr>
          <w:sz w:val="24"/>
          <w:szCs w:val="24"/>
        </w:rPr>
        <w:t>укриттяна території закладу;</w:t>
      </w:r>
      <w:r w:rsidR="00DD44F4" w:rsidRPr="00DD44F4">
        <w:rPr>
          <w:sz w:val="24"/>
          <w:szCs w:val="24"/>
        </w:rPr>
        <w:t xml:space="preserve"> </w:t>
      </w:r>
    </w:p>
    <w:p w:rsidR="00DD44F4" w:rsidRPr="00407904" w:rsidRDefault="00407904" w:rsidP="00407904">
      <w:pPr>
        <w:spacing w:after="0" w:line="360" w:lineRule="auto"/>
        <w:ind w:left="-567"/>
        <w:jc w:val="both"/>
        <w:rPr>
          <w:sz w:val="24"/>
          <w:szCs w:val="24"/>
        </w:rPr>
      </w:pPr>
      <w:r w:rsidRPr="00407904">
        <w:rPr>
          <w:rFonts w:ascii="Times New Roman" w:hAnsi="Times New Roman" w:cs="Times New Roman"/>
          <w:sz w:val="24"/>
          <w:szCs w:val="24"/>
        </w:rPr>
        <w:t>-</w:t>
      </w:r>
      <w:r>
        <w:rPr>
          <w:rFonts w:ascii="Times New Roman" w:hAnsi="Times New Roman" w:cs="Times New Roman"/>
          <w:sz w:val="24"/>
          <w:szCs w:val="24"/>
          <w:lang w:val="uk-UA"/>
        </w:rPr>
        <w:t xml:space="preserve"> </w:t>
      </w:r>
      <w:r w:rsidR="00DD44F4" w:rsidRPr="00407904">
        <w:rPr>
          <w:rFonts w:ascii="Times New Roman" w:hAnsi="Times New Roman" w:cs="Times New Roman"/>
          <w:sz w:val="24"/>
          <w:szCs w:val="24"/>
        </w:rPr>
        <w:t>облаштовано автостоянку</w:t>
      </w:r>
      <w:r w:rsidR="00DD44F4" w:rsidRPr="00407904">
        <w:rPr>
          <w:rFonts w:ascii="Times New Roman" w:hAnsi="Times New Roman" w:cs="Times New Roman"/>
          <w:sz w:val="24"/>
          <w:szCs w:val="24"/>
          <w:lang w:val="uk-UA"/>
        </w:rPr>
        <w:t>, велопарковки</w:t>
      </w:r>
      <w:r w:rsidR="00DD44F4" w:rsidRPr="00407904">
        <w:rPr>
          <w:sz w:val="24"/>
          <w:szCs w:val="24"/>
        </w:rPr>
        <w:t>у;</w:t>
      </w:r>
    </w:p>
    <w:p w:rsidR="00A64AD6" w:rsidRPr="00DD44F4" w:rsidRDefault="0058309C" w:rsidP="00407904">
      <w:pPr>
        <w:pStyle w:val="ae"/>
        <w:spacing w:line="360" w:lineRule="auto"/>
        <w:ind w:left="-567" w:firstLine="0"/>
        <w:jc w:val="both"/>
        <w:rPr>
          <w:sz w:val="24"/>
          <w:szCs w:val="24"/>
        </w:rPr>
      </w:pPr>
      <w:r w:rsidRPr="00DD44F4">
        <w:rPr>
          <w:sz w:val="24"/>
          <w:szCs w:val="24"/>
        </w:rPr>
        <w:t xml:space="preserve">- </w:t>
      </w:r>
      <w:r w:rsidR="00A64AD6" w:rsidRPr="00DD44F4">
        <w:rPr>
          <w:sz w:val="24"/>
          <w:szCs w:val="24"/>
        </w:rPr>
        <w:t>придба</w:t>
      </w:r>
      <w:r w:rsidR="00CB0C50" w:rsidRPr="00DD44F4">
        <w:rPr>
          <w:sz w:val="24"/>
          <w:szCs w:val="24"/>
        </w:rPr>
        <w:t>но</w:t>
      </w:r>
      <w:r w:rsidR="00DD44F4">
        <w:rPr>
          <w:sz w:val="24"/>
          <w:szCs w:val="24"/>
        </w:rPr>
        <w:t xml:space="preserve"> обладнання для навчальних кабінетів (3 мультиборди</w:t>
      </w:r>
      <w:r w:rsidRPr="00DD44F4">
        <w:rPr>
          <w:sz w:val="24"/>
          <w:szCs w:val="24"/>
        </w:rPr>
        <w:t>)</w:t>
      </w:r>
      <w:r w:rsidR="00A64AD6" w:rsidRPr="00DD44F4">
        <w:rPr>
          <w:sz w:val="24"/>
          <w:szCs w:val="24"/>
        </w:rPr>
        <w:t>;</w:t>
      </w:r>
    </w:p>
    <w:p w:rsidR="00A64AD6" w:rsidRPr="00F84357" w:rsidRDefault="00CB0C50" w:rsidP="00F84357">
      <w:pPr>
        <w:spacing w:after="0" w:line="360" w:lineRule="auto"/>
        <w:ind w:left="-567"/>
        <w:jc w:val="both"/>
        <w:rPr>
          <w:rFonts w:ascii="Times New Roman" w:hAnsi="Times New Roman" w:cs="Times New Roman"/>
          <w:sz w:val="24"/>
          <w:szCs w:val="24"/>
          <w:lang w:val="uk-UA"/>
        </w:rPr>
      </w:pPr>
      <w:r w:rsidRPr="00551E0F">
        <w:rPr>
          <w:rFonts w:ascii="Times New Roman" w:hAnsi="Times New Roman" w:cs="Times New Roman"/>
          <w:sz w:val="24"/>
          <w:szCs w:val="24"/>
        </w:rPr>
        <w:t>-</w:t>
      </w:r>
      <w:r w:rsidRPr="00551E0F">
        <w:rPr>
          <w:rFonts w:ascii="Times New Roman" w:hAnsi="Times New Roman" w:cs="Times New Roman"/>
          <w:sz w:val="24"/>
          <w:szCs w:val="24"/>
        </w:rPr>
        <w:tab/>
        <w:t>покращено</w:t>
      </w:r>
      <w:r w:rsidR="00A64AD6" w:rsidRPr="00551E0F">
        <w:rPr>
          <w:rFonts w:ascii="Times New Roman" w:hAnsi="Times New Roman" w:cs="Times New Roman"/>
          <w:sz w:val="24"/>
          <w:szCs w:val="24"/>
        </w:rPr>
        <w:tab/>
        <w:t>матеріальн</w:t>
      </w:r>
      <w:r w:rsidR="00407904">
        <w:rPr>
          <w:rFonts w:ascii="Times New Roman" w:hAnsi="Times New Roman" w:cs="Times New Roman"/>
          <w:sz w:val="24"/>
          <w:szCs w:val="24"/>
        </w:rPr>
        <w:t>о-технічн</w:t>
      </w:r>
      <w:r w:rsidRPr="00551E0F">
        <w:rPr>
          <w:rFonts w:ascii="Times New Roman" w:hAnsi="Times New Roman" w:cs="Times New Roman"/>
          <w:sz w:val="24"/>
          <w:szCs w:val="24"/>
        </w:rPr>
        <w:t>у</w:t>
      </w:r>
      <w:r w:rsidRPr="00551E0F">
        <w:rPr>
          <w:rFonts w:ascii="Times New Roman" w:hAnsi="Times New Roman" w:cs="Times New Roman"/>
          <w:sz w:val="24"/>
          <w:szCs w:val="24"/>
        </w:rPr>
        <w:tab/>
        <w:t>базу</w:t>
      </w:r>
      <w:r w:rsidR="0058309C" w:rsidRPr="00551E0F">
        <w:rPr>
          <w:rFonts w:ascii="Times New Roman" w:hAnsi="Times New Roman" w:cs="Times New Roman"/>
          <w:sz w:val="24"/>
          <w:szCs w:val="24"/>
        </w:rPr>
        <w:tab/>
      </w:r>
      <w:r w:rsidR="00A64AD6" w:rsidRPr="00551E0F">
        <w:rPr>
          <w:rFonts w:ascii="Times New Roman" w:hAnsi="Times New Roman" w:cs="Times New Roman"/>
          <w:sz w:val="24"/>
          <w:szCs w:val="24"/>
        </w:rPr>
        <w:tab/>
        <w:t>за</w:t>
      </w:r>
      <w:r w:rsidR="00A64AD6" w:rsidRPr="00551E0F">
        <w:rPr>
          <w:rFonts w:ascii="Times New Roman" w:hAnsi="Times New Roman" w:cs="Times New Roman"/>
          <w:sz w:val="24"/>
          <w:szCs w:val="24"/>
        </w:rPr>
        <w:tab/>
        <w:t>рахунок</w:t>
      </w:r>
      <w:r w:rsidRPr="00551E0F">
        <w:rPr>
          <w:rFonts w:ascii="Times New Roman" w:hAnsi="Times New Roman" w:cs="Times New Roman"/>
          <w:sz w:val="24"/>
          <w:szCs w:val="24"/>
        </w:rPr>
        <w:t xml:space="preserve"> залучення коштів </w:t>
      </w:r>
      <w:r w:rsidR="00F84357">
        <w:rPr>
          <w:rFonts w:ascii="Times New Roman" w:hAnsi="Times New Roman" w:cs="Times New Roman"/>
          <w:sz w:val="24"/>
          <w:szCs w:val="24"/>
          <w:lang w:val="uk-UA"/>
        </w:rPr>
        <w:t xml:space="preserve">МО </w:t>
      </w:r>
      <w:r w:rsidR="00A64AD6" w:rsidRPr="00551E0F">
        <w:rPr>
          <w:rFonts w:ascii="Times New Roman" w:hAnsi="Times New Roman" w:cs="Times New Roman"/>
          <w:sz w:val="24"/>
          <w:szCs w:val="24"/>
        </w:rPr>
        <w:t>«ЮНІСЕФ»</w:t>
      </w:r>
      <w:r w:rsidR="00BE2D59">
        <w:rPr>
          <w:rFonts w:ascii="Times New Roman" w:hAnsi="Times New Roman" w:cs="Times New Roman"/>
          <w:sz w:val="24"/>
          <w:szCs w:val="24"/>
          <w:lang w:val="uk-UA"/>
        </w:rPr>
        <w:t xml:space="preserve"> </w:t>
      </w:r>
      <w:r w:rsidR="0058309C" w:rsidRPr="00551E0F">
        <w:rPr>
          <w:rFonts w:ascii="Times New Roman" w:hAnsi="Times New Roman" w:cs="Times New Roman"/>
          <w:sz w:val="24"/>
          <w:szCs w:val="24"/>
          <w:lang w:val="uk-UA"/>
        </w:rPr>
        <w:t>(</w:t>
      </w:r>
      <w:r w:rsidR="00A669D0">
        <w:rPr>
          <w:rFonts w:ascii="Times New Roman" w:hAnsi="Times New Roman" w:cs="Times New Roman"/>
          <w:sz w:val="24"/>
          <w:szCs w:val="24"/>
        </w:rPr>
        <w:t>зроблено капітальний ремонт роздягалень, вбиралень у спорт</w:t>
      </w:r>
      <w:r w:rsidR="00A669D0">
        <w:rPr>
          <w:rFonts w:ascii="Times New Roman" w:hAnsi="Times New Roman" w:cs="Times New Roman"/>
          <w:sz w:val="24"/>
          <w:szCs w:val="24"/>
          <w:lang w:val="uk-UA"/>
        </w:rPr>
        <w:t>ивному залі, встановлено душові кабінки з урахуванням вимог безбар’єрності</w:t>
      </w:r>
      <w:r w:rsidR="0058309C" w:rsidRPr="00551E0F">
        <w:rPr>
          <w:rFonts w:ascii="Times New Roman" w:hAnsi="Times New Roman" w:cs="Times New Roman"/>
          <w:sz w:val="24"/>
          <w:szCs w:val="24"/>
          <w:lang w:val="uk-UA"/>
        </w:rPr>
        <w:t>)</w:t>
      </w:r>
      <w:r w:rsidR="00A64AD6" w:rsidRPr="00551E0F">
        <w:rPr>
          <w:rFonts w:ascii="Times New Roman" w:hAnsi="Times New Roman" w:cs="Times New Roman"/>
          <w:sz w:val="24"/>
          <w:szCs w:val="24"/>
        </w:rPr>
        <w:t>;</w:t>
      </w:r>
    </w:p>
    <w:p w:rsidR="00A64AD6" w:rsidRPr="00551E0F" w:rsidRDefault="00D35983"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t>придба</w:t>
      </w:r>
      <w:r w:rsidR="0058309C" w:rsidRPr="00551E0F">
        <w:rPr>
          <w:rFonts w:ascii="Times New Roman" w:hAnsi="Times New Roman" w:cs="Times New Roman"/>
          <w:sz w:val="24"/>
          <w:szCs w:val="24"/>
        </w:rPr>
        <w:t xml:space="preserve">но </w:t>
      </w:r>
      <w:r w:rsidR="00D75700" w:rsidRPr="00551E0F">
        <w:rPr>
          <w:rFonts w:ascii="Times New Roman" w:hAnsi="Times New Roman" w:cs="Times New Roman"/>
          <w:sz w:val="24"/>
          <w:szCs w:val="24"/>
          <w:lang w:val="uk-UA"/>
        </w:rPr>
        <w:t xml:space="preserve">сучасне </w:t>
      </w:r>
      <w:r w:rsidR="0058309C" w:rsidRPr="00551E0F">
        <w:rPr>
          <w:rFonts w:ascii="Times New Roman" w:hAnsi="Times New Roman" w:cs="Times New Roman"/>
          <w:sz w:val="24"/>
          <w:szCs w:val="24"/>
        </w:rPr>
        <w:t>обладнання для кабінету «</w:t>
      </w:r>
      <w:r w:rsidR="00CB0C50" w:rsidRPr="00551E0F">
        <w:rPr>
          <w:rFonts w:ascii="Times New Roman" w:hAnsi="Times New Roman" w:cs="Times New Roman"/>
          <w:sz w:val="24"/>
          <w:szCs w:val="24"/>
          <w:lang w:val="uk-UA"/>
        </w:rPr>
        <w:t>Захист</w:t>
      </w:r>
      <w:r w:rsidR="0058309C" w:rsidRPr="00551E0F">
        <w:rPr>
          <w:rFonts w:ascii="Times New Roman" w:hAnsi="Times New Roman" w:cs="Times New Roman"/>
          <w:sz w:val="24"/>
          <w:szCs w:val="24"/>
          <w:lang w:val="uk-UA"/>
        </w:rPr>
        <w:t xml:space="preserve"> України»</w:t>
      </w:r>
      <w:r w:rsidR="00CB0C50" w:rsidRPr="00551E0F">
        <w:rPr>
          <w:rFonts w:ascii="Times New Roman" w:hAnsi="Times New Roman" w:cs="Times New Roman"/>
          <w:sz w:val="24"/>
          <w:szCs w:val="24"/>
          <w:lang w:val="uk-UA"/>
        </w:rPr>
        <w:t xml:space="preserve"> та медичного кабінету</w:t>
      </w:r>
      <w:r w:rsidR="00A64AD6" w:rsidRPr="00551E0F">
        <w:rPr>
          <w:rFonts w:ascii="Times New Roman" w:hAnsi="Times New Roman" w:cs="Times New Roman"/>
          <w:sz w:val="24"/>
          <w:szCs w:val="24"/>
        </w:rPr>
        <w:t>;</w:t>
      </w:r>
    </w:p>
    <w:p w:rsidR="00A64AD6" w:rsidRPr="00551E0F" w:rsidRDefault="009F6105"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rPr>
        <w:t>-</w:t>
      </w:r>
      <w:r w:rsidRPr="00551E0F">
        <w:rPr>
          <w:rFonts w:ascii="Times New Roman" w:hAnsi="Times New Roman" w:cs="Times New Roman"/>
          <w:sz w:val="24"/>
          <w:szCs w:val="24"/>
        </w:rPr>
        <w:tab/>
      </w:r>
      <w:r w:rsidRPr="00551E0F">
        <w:rPr>
          <w:rFonts w:ascii="Times New Roman" w:eastAsia="Times New Roman" w:hAnsi="Times New Roman"/>
          <w:color w:val="000000" w:themeColor="text1"/>
          <w:sz w:val="24"/>
          <w:szCs w:val="24"/>
          <w:lang w:val="uk-UA" w:eastAsia="ru-RU"/>
        </w:rPr>
        <w:t>створено умов для раціонального збалансованого харчування дітей прот</w:t>
      </w:r>
      <w:r w:rsidR="00A669D0">
        <w:rPr>
          <w:rFonts w:ascii="Times New Roman" w:eastAsia="Times New Roman" w:hAnsi="Times New Roman"/>
          <w:color w:val="000000" w:themeColor="text1"/>
          <w:sz w:val="24"/>
          <w:szCs w:val="24"/>
          <w:lang w:val="uk-UA" w:eastAsia="ru-RU"/>
        </w:rPr>
        <w:t>ягом часу перебування в ліцеї;</w:t>
      </w:r>
    </w:p>
    <w:p w:rsidR="00A64AD6" w:rsidRPr="00E72ED2" w:rsidRDefault="00CB0C50" w:rsidP="00551E0F">
      <w:pPr>
        <w:spacing w:after="0" w:line="360" w:lineRule="auto"/>
        <w:ind w:left="-567"/>
        <w:jc w:val="both"/>
        <w:rPr>
          <w:rFonts w:ascii="Times New Roman" w:hAnsi="Times New Roman" w:cs="Times New Roman"/>
          <w:sz w:val="24"/>
          <w:szCs w:val="24"/>
          <w:lang w:val="uk-UA"/>
        </w:rPr>
      </w:pPr>
      <w:r w:rsidRPr="00551E0F">
        <w:rPr>
          <w:rFonts w:ascii="Times New Roman" w:hAnsi="Times New Roman" w:cs="Times New Roman"/>
          <w:sz w:val="24"/>
          <w:szCs w:val="24"/>
        </w:rPr>
        <w:t>-</w:t>
      </w:r>
      <w:r w:rsidRPr="00551E0F">
        <w:rPr>
          <w:rFonts w:ascii="Times New Roman" w:hAnsi="Times New Roman" w:cs="Times New Roman"/>
          <w:sz w:val="24"/>
          <w:szCs w:val="24"/>
        </w:rPr>
        <w:tab/>
        <w:t>забезпечено</w:t>
      </w:r>
      <w:r w:rsidR="00A64AD6" w:rsidRPr="00551E0F">
        <w:rPr>
          <w:rFonts w:ascii="Times New Roman" w:hAnsi="Times New Roman" w:cs="Times New Roman"/>
          <w:sz w:val="24"/>
          <w:szCs w:val="24"/>
        </w:rPr>
        <w:t xml:space="preserve"> належне утримання пришкільних територій;</w:t>
      </w:r>
      <w:r w:rsidR="00E72ED2">
        <w:rPr>
          <w:rFonts w:ascii="Times New Roman" w:hAnsi="Times New Roman" w:cs="Times New Roman"/>
          <w:sz w:val="24"/>
          <w:szCs w:val="24"/>
          <w:lang w:val="uk-UA"/>
        </w:rPr>
        <w:t xml:space="preserve"> облаштовано автостоянку та велопарковку;</w:t>
      </w:r>
    </w:p>
    <w:p w:rsidR="0087055F" w:rsidRPr="00551E0F" w:rsidRDefault="00BE2D59" w:rsidP="00551E0F">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налагоджено </w:t>
      </w:r>
      <w:r w:rsidR="00CB0C50" w:rsidRPr="00551E0F">
        <w:rPr>
          <w:rFonts w:ascii="Times New Roman" w:hAnsi="Times New Roman" w:cs="Times New Roman"/>
          <w:sz w:val="24"/>
          <w:szCs w:val="24"/>
        </w:rPr>
        <w:t>роботу колективу в умовах воєнного</w:t>
      </w:r>
      <w:r w:rsidR="00A64AD6" w:rsidRPr="00551E0F">
        <w:rPr>
          <w:rFonts w:ascii="Times New Roman" w:hAnsi="Times New Roman" w:cs="Times New Roman"/>
          <w:sz w:val="24"/>
          <w:szCs w:val="24"/>
        </w:rPr>
        <w:t xml:space="preserve"> стан</w:t>
      </w:r>
      <w:r w:rsidR="00CB0C50" w:rsidRPr="00551E0F">
        <w:rPr>
          <w:rFonts w:ascii="Times New Roman" w:hAnsi="Times New Roman" w:cs="Times New Roman"/>
          <w:sz w:val="24"/>
          <w:szCs w:val="24"/>
        </w:rPr>
        <w:t>у що</w:t>
      </w:r>
      <w:r w:rsidR="007032CA">
        <w:rPr>
          <w:rFonts w:ascii="Times New Roman" w:hAnsi="Times New Roman" w:cs="Times New Roman"/>
          <w:sz w:val="24"/>
          <w:szCs w:val="24"/>
        </w:rPr>
        <w:t>до організації змішаного</w:t>
      </w:r>
      <w:r w:rsidR="00A64AD6" w:rsidRPr="00551E0F">
        <w:rPr>
          <w:rFonts w:ascii="Times New Roman" w:hAnsi="Times New Roman" w:cs="Times New Roman"/>
          <w:sz w:val="24"/>
          <w:szCs w:val="24"/>
        </w:rPr>
        <w:t xml:space="preserve"> навчання</w:t>
      </w:r>
      <w:r w:rsidR="00CB0C50" w:rsidRPr="00551E0F">
        <w:rPr>
          <w:rFonts w:ascii="Times New Roman" w:hAnsi="Times New Roman" w:cs="Times New Roman"/>
          <w:sz w:val="24"/>
          <w:szCs w:val="24"/>
          <w:lang w:val="uk-UA"/>
        </w:rPr>
        <w:t xml:space="preserve"> з використанням дистанційних технологій</w:t>
      </w:r>
      <w:r w:rsidR="0087055F" w:rsidRPr="00551E0F">
        <w:rPr>
          <w:rFonts w:ascii="Times New Roman" w:hAnsi="Times New Roman" w:cs="Times New Roman"/>
          <w:sz w:val="24"/>
          <w:szCs w:val="24"/>
        </w:rPr>
        <w:t>,</w:t>
      </w:r>
    </w:p>
    <w:p w:rsidR="0087055F" w:rsidRPr="00551E0F" w:rsidRDefault="0087055F" w:rsidP="00551E0F">
      <w:pPr>
        <w:spacing w:after="0" w:line="360" w:lineRule="auto"/>
        <w:ind w:left="-567"/>
        <w:jc w:val="both"/>
        <w:rPr>
          <w:rFonts w:ascii="Times New Roman" w:hAnsi="Times New Roman" w:cs="Times New Roman"/>
          <w:sz w:val="24"/>
          <w:szCs w:val="24"/>
        </w:rPr>
      </w:pPr>
      <w:r w:rsidRPr="00551E0F">
        <w:rPr>
          <w:rFonts w:ascii="Times New Roman" w:hAnsi="Times New Roman" w:cs="Times New Roman"/>
          <w:sz w:val="24"/>
          <w:szCs w:val="24"/>
          <w:lang w:val="uk-UA"/>
        </w:rPr>
        <w:t>-</w:t>
      </w:r>
      <w:r w:rsidR="007032CA">
        <w:rPr>
          <w:rFonts w:ascii="Times New Roman" w:hAnsi="Times New Roman" w:cs="Times New Roman"/>
          <w:sz w:val="24"/>
          <w:szCs w:val="24"/>
          <w:lang w:val="uk-UA"/>
        </w:rPr>
        <w:t xml:space="preserve">      </w:t>
      </w:r>
      <w:r w:rsidR="00CB0C50" w:rsidRPr="00551E0F">
        <w:rPr>
          <w:rFonts w:ascii="Times New Roman" w:hAnsi="Times New Roman" w:cs="Times New Roman"/>
          <w:sz w:val="24"/>
          <w:szCs w:val="24"/>
        </w:rPr>
        <w:t>організовано волонтерську роботу</w:t>
      </w:r>
      <w:r w:rsidRPr="00551E0F">
        <w:rPr>
          <w:rFonts w:ascii="Times New Roman" w:hAnsi="Times New Roman" w:cs="Times New Roman"/>
          <w:sz w:val="24"/>
          <w:szCs w:val="24"/>
        </w:rPr>
        <w:t>;</w:t>
      </w:r>
    </w:p>
    <w:p w:rsidR="007032CA" w:rsidRDefault="0087055F" w:rsidP="007032CA">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hAnsi="Times New Roman" w:cs="Times New Roman"/>
          <w:sz w:val="24"/>
          <w:szCs w:val="24"/>
          <w:lang w:val="uk-UA"/>
        </w:rPr>
        <w:lastRenderedPageBreak/>
        <w:t>-</w:t>
      </w:r>
      <w:r w:rsidR="007032CA">
        <w:rPr>
          <w:rFonts w:ascii="Times New Roman" w:hAnsi="Times New Roman" w:cs="Times New Roman"/>
          <w:sz w:val="24"/>
          <w:szCs w:val="24"/>
          <w:lang w:val="uk-UA"/>
        </w:rPr>
        <w:t xml:space="preserve">     </w:t>
      </w:r>
      <w:r w:rsidRPr="00551E0F">
        <w:rPr>
          <w:rFonts w:ascii="Times New Roman" w:eastAsia="Times New Roman" w:hAnsi="Times New Roman" w:cs="Times New Roman"/>
          <w:color w:val="000000" w:themeColor="text1"/>
          <w:sz w:val="24"/>
          <w:szCs w:val="24"/>
          <w:lang w:val="uk-UA" w:eastAsia="ru-RU"/>
        </w:rPr>
        <w:t>не зафіксовано випадків травматизму учнів та працівників ліцею під час освітнього процесу.</w:t>
      </w:r>
    </w:p>
    <w:p w:rsidR="00237DF7" w:rsidRPr="007032CA" w:rsidRDefault="00455A65" w:rsidP="007032CA">
      <w:pPr>
        <w:spacing w:after="0" w:line="360" w:lineRule="auto"/>
        <w:ind w:left="-567"/>
        <w:jc w:val="both"/>
        <w:rPr>
          <w:rFonts w:ascii="Times New Roman" w:eastAsia="Times New Roman" w:hAnsi="Times New Roman"/>
          <w:color w:val="000000" w:themeColor="text1"/>
          <w:sz w:val="24"/>
          <w:szCs w:val="24"/>
          <w:lang w:val="uk-UA" w:eastAsia="ru-RU"/>
        </w:rPr>
      </w:pPr>
      <w:r w:rsidRPr="00551E0F">
        <w:rPr>
          <w:rFonts w:ascii="Times New Roman" w:eastAsia="Times New Roman" w:hAnsi="Times New Roman"/>
          <w:color w:val="000000" w:themeColor="text1"/>
          <w:sz w:val="24"/>
          <w:szCs w:val="24"/>
          <w:lang w:val="uk-UA" w:eastAsia="ru-RU"/>
        </w:rPr>
        <w:t xml:space="preserve">- </w:t>
      </w:r>
      <w:r w:rsidRPr="00551E0F">
        <w:rPr>
          <w:rFonts w:ascii="Times New Roman" w:eastAsia="Times New Roman" w:hAnsi="Times New Roman" w:cs="Times New Roman"/>
          <w:color w:val="000000" w:themeColor="text1"/>
          <w:sz w:val="24"/>
          <w:szCs w:val="24"/>
          <w:lang w:val="uk-UA" w:eastAsia="ru-RU"/>
        </w:rPr>
        <w:t xml:space="preserve">не зафіксовано випадків булінгу, </w:t>
      </w:r>
      <w:r w:rsidRPr="00551E0F">
        <w:rPr>
          <w:rFonts w:ascii="Times New Roman" w:eastAsia="Times New Roman" w:hAnsi="Times New Roman"/>
          <w:color w:val="000000" w:themeColor="text1"/>
          <w:sz w:val="24"/>
          <w:szCs w:val="24"/>
          <w:lang w:val="uk-UA" w:eastAsia="ru-RU"/>
        </w:rPr>
        <w:t>насильства та зловживань з боку однолітків і дорослих (батьків, опікунів або працівників ліцею).</w:t>
      </w:r>
    </w:p>
    <w:p w:rsidR="00237DF7" w:rsidRPr="00237DF7" w:rsidRDefault="00237DF7" w:rsidP="00237DF7">
      <w:pPr>
        <w:spacing w:after="0" w:line="360" w:lineRule="auto"/>
        <w:jc w:val="both"/>
        <w:rPr>
          <w:rFonts w:ascii="Times New Roman" w:eastAsia="Times New Roman" w:hAnsi="Times New Roman" w:cs="Times New Roman"/>
          <w:color w:val="000000" w:themeColor="text1"/>
          <w:sz w:val="24"/>
          <w:szCs w:val="24"/>
          <w:lang w:val="uk-UA" w:eastAsia="ru-RU"/>
        </w:rPr>
      </w:pPr>
      <w:r w:rsidRPr="00237DF7">
        <w:rPr>
          <w:rFonts w:ascii="Times New Roman" w:eastAsia="Times New Roman" w:hAnsi="Times New Roman" w:cs="Times New Roman"/>
          <w:color w:val="000000" w:themeColor="text1"/>
          <w:sz w:val="24"/>
          <w:szCs w:val="24"/>
          <w:lang w:val="uk-UA" w:eastAsia="ru-RU"/>
        </w:rPr>
        <w:t xml:space="preserve">Проведено роботу щодо збереження й розвитку  шкільної  мережі: </w:t>
      </w:r>
      <w:r w:rsidR="00530AFD">
        <w:rPr>
          <w:rFonts w:ascii="Times New Roman" w:eastAsia="Times New Roman" w:hAnsi="Times New Roman"/>
          <w:color w:val="000000" w:themeColor="text1"/>
          <w:sz w:val="24"/>
          <w:szCs w:val="24"/>
          <w:lang w:val="uk-UA" w:eastAsia="ru-RU"/>
        </w:rPr>
        <w:t xml:space="preserve">: у 2020-2021 кількість учнів – 806, у 2021-2022 – 833, у 2022-2023 – 919, у 2023-2024 н.р. – 941, у 2024-2025 н.р. - 970. Середня наповнюваність класів у 2021-2022 навчальному році становить 27, 8  учнів, а в 2022-2023 н.р.  -  28, 7, у 2023-2024 н.р. - 29, 4, у 2024-2025 н.р. – 29,4, </w:t>
      </w:r>
      <w:r w:rsidRPr="00237DF7">
        <w:rPr>
          <w:rFonts w:ascii="Times New Roman" w:eastAsia="Times New Roman" w:hAnsi="Times New Roman" w:cs="Times New Roman"/>
          <w:color w:val="000000" w:themeColor="text1"/>
          <w:sz w:val="24"/>
          <w:szCs w:val="24"/>
          <w:lang w:val="uk-UA" w:eastAsia="ru-RU"/>
        </w:rPr>
        <w:t>що свідчить про те, що заклад надавав якісні освітні послуги, зумів організувати освітній процес за різними формами навчання із застосуванням сучасних інформаційно-комунікаційних технологій, є конкурентноспроможним навіть в умовах воєнного стану.</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Основними   заходами зі збереження </w:t>
      </w:r>
      <w:r>
        <w:rPr>
          <w:rFonts w:ascii="Times New Roman" w:eastAsia="Times New Roman" w:hAnsi="Times New Roman" w:cs="Times New Roman"/>
          <w:color w:val="000000" w:themeColor="text1"/>
          <w:sz w:val="24"/>
          <w:szCs w:val="24"/>
          <w:lang w:val="uk-UA" w:eastAsia="ru-RU"/>
        </w:rPr>
        <w:t xml:space="preserve">та збільшення </w:t>
      </w:r>
      <w:r w:rsidR="00443091">
        <w:rPr>
          <w:rFonts w:ascii="Times New Roman" w:eastAsia="Times New Roman" w:hAnsi="Times New Roman" w:cs="Times New Roman"/>
          <w:color w:val="000000" w:themeColor="text1"/>
          <w:sz w:val="24"/>
          <w:szCs w:val="24"/>
          <w:lang w:val="uk-UA" w:eastAsia="ru-RU"/>
        </w:rPr>
        <w:t>контингенту учнів у 2024/2025</w:t>
      </w:r>
      <w:r w:rsidRPr="00173755">
        <w:rPr>
          <w:rFonts w:ascii="Times New Roman" w:eastAsia="Times New Roman" w:hAnsi="Times New Roman" w:cs="Times New Roman"/>
          <w:color w:val="000000" w:themeColor="text1"/>
          <w:sz w:val="24"/>
          <w:szCs w:val="24"/>
          <w:lang w:val="uk-UA" w:eastAsia="ru-RU"/>
        </w:rPr>
        <w:t xml:space="preserve"> навчальному році були</w:t>
      </w:r>
      <w:r w:rsidR="00443091">
        <w:rPr>
          <w:rFonts w:ascii="Times New Roman" w:eastAsia="Times New Roman" w:hAnsi="Times New Roman" w:cs="Times New Roman"/>
          <w:color w:val="000000" w:themeColor="text1"/>
          <w:sz w:val="24"/>
          <w:szCs w:val="24"/>
          <w:lang w:val="uk-UA" w:eastAsia="ru-RU"/>
        </w:rPr>
        <w:t xml:space="preserve"> такі:</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контроль за відвідуванням учнями навчальних занять;</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організація освітнього процесу учнів, які тимчасово проживають за кордоном, за екстернатною формою; </w:t>
      </w:r>
    </w:p>
    <w:p w:rsidR="00173755" w:rsidRPr="00173755" w:rsidRDefault="00173755" w:rsidP="00173755">
      <w:pPr>
        <w:spacing w:after="0" w:line="360" w:lineRule="auto"/>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 організація освітнього процесу учнів, які тимчасово проживають за кордоном, із застосуванням дистанційних технологій на платформі«</w:t>
      </w:r>
      <w:r w:rsidRPr="00173755">
        <w:rPr>
          <w:rFonts w:ascii="Times New Roman" w:eastAsia="Times New Roman" w:hAnsi="Times New Roman" w:cs="Times New Roman"/>
          <w:color w:val="000000" w:themeColor="text1"/>
          <w:sz w:val="24"/>
          <w:szCs w:val="24"/>
          <w:lang w:val="en-US" w:eastAsia="ru-RU"/>
        </w:rPr>
        <w:t>Moodle</w:t>
      </w:r>
      <w:r w:rsidRPr="00173755">
        <w:rPr>
          <w:rFonts w:ascii="Times New Roman" w:eastAsia="Times New Roman" w:hAnsi="Times New Roman" w:cs="Times New Roman"/>
          <w:color w:val="000000" w:themeColor="text1"/>
          <w:sz w:val="24"/>
          <w:szCs w:val="24"/>
          <w:lang w:val="uk-UA" w:eastAsia="ru-RU"/>
        </w:rPr>
        <w:t xml:space="preserve">». </w:t>
      </w:r>
    </w:p>
    <w:p w:rsidR="00173755" w:rsidRPr="00173755" w:rsidRDefault="00173755" w:rsidP="00173755">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173755">
        <w:rPr>
          <w:rFonts w:ascii="Times New Roman" w:eastAsia="Times New Roman" w:hAnsi="Times New Roman" w:cs="Times New Roman"/>
          <w:color w:val="000000" w:themeColor="text1"/>
          <w:sz w:val="24"/>
          <w:szCs w:val="24"/>
          <w:lang w:val="uk-UA" w:eastAsia="ru-RU"/>
        </w:rPr>
        <w:t xml:space="preserve"> Усі діти мікрор</w:t>
      </w:r>
      <w:r w:rsidR="00443091">
        <w:rPr>
          <w:rFonts w:ascii="Times New Roman" w:eastAsia="Times New Roman" w:hAnsi="Times New Roman" w:cs="Times New Roman"/>
          <w:color w:val="000000" w:themeColor="text1"/>
          <w:sz w:val="24"/>
          <w:szCs w:val="24"/>
          <w:lang w:val="uk-UA" w:eastAsia="ru-RU"/>
        </w:rPr>
        <w:t>айону були охоплені навчанням. У</w:t>
      </w:r>
      <w:r w:rsidRPr="00173755">
        <w:rPr>
          <w:rFonts w:ascii="Times New Roman" w:eastAsia="Times New Roman" w:hAnsi="Times New Roman" w:cs="Times New Roman"/>
          <w:color w:val="000000" w:themeColor="text1"/>
          <w:sz w:val="24"/>
          <w:szCs w:val="24"/>
          <w:lang w:val="uk-UA" w:eastAsia="ru-RU"/>
        </w:rPr>
        <w:t xml:space="preserve">живалися дієві заходи щодо ознайомлення учнів та їхніх батьків з умовами зарахування до закладу, статутом,  правилами внутрішнього трудового розпорядку.  Класи сформовано відповідно до кількості поданих заяв про зарахування до закладу згідно з  дотриманням санітарно-гігієнічних норм. </w:t>
      </w:r>
    </w:p>
    <w:p w:rsidR="00FF1F3D" w:rsidRDefault="00BA2CDA" w:rsidP="0044309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2024-2025 н.р.</w:t>
      </w:r>
      <w:r w:rsidR="00A53E8D">
        <w:rPr>
          <w:rFonts w:ascii="Times New Roman" w:hAnsi="Times New Roman" w:cs="Times New Roman"/>
          <w:sz w:val="24"/>
          <w:szCs w:val="24"/>
          <w:lang w:val="uk-UA"/>
        </w:rPr>
        <w:t xml:space="preserve"> у  ліцеї</w:t>
      </w:r>
      <w:r>
        <w:rPr>
          <w:rFonts w:ascii="Times New Roman" w:hAnsi="Times New Roman" w:cs="Times New Roman"/>
          <w:sz w:val="24"/>
          <w:szCs w:val="24"/>
          <w:lang w:val="uk-UA"/>
        </w:rPr>
        <w:t xml:space="preserve"> </w:t>
      </w:r>
      <w:r w:rsidR="00A53E8D">
        <w:rPr>
          <w:rFonts w:ascii="Times New Roman" w:hAnsi="Times New Roman" w:cs="Times New Roman"/>
          <w:sz w:val="24"/>
          <w:szCs w:val="24"/>
          <w:lang w:val="uk-UA"/>
        </w:rPr>
        <w:t>було забезпечено</w:t>
      </w:r>
      <w:r w:rsidR="00A64AD6" w:rsidRPr="009E17D7">
        <w:rPr>
          <w:rFonts w:ascii="Times New Roman" w:hAnsi="Times New Roman" w:cs="Times New Roman"/>
          <w:sz w:val="24"/>
          <w:szCs w:val="24"/>
          <w:lang w:val="uk-UA"/>
        </w:rPr>
        <w:t xml:space="preserve"> реалізацію державної політики в галузі загальної середньої освіти, </w:t>
      </w:r>
      <w:r w:rsidR="00A53E8D">
        <w:rPr>
          <w:rFonts w:ascii="Times New Roman" w:hAnsi="Times New Roman" w:cs="Times New Roman"/>
          <w:sz w:val="24"/>
          <w:szCs w:val="24"/>
          <w:lang w:val="uk-UA"/>
        </w:rPr>
        <w:t xml:space="preserve">створено </w:t>
      </w:r>
      <w:r w:rsidR="00A64AD6" w:rsidRPr="009E17D7">
        <w:rPr>
          <w:rFonts w:ascii="Times New Roman" w:hAnsi="Times New Roman" w:cs="Times New Roman"/>
          <w:sz w:val="24"/>
          <w:szCs w:val="24"/>
          <w:lang w:val="uk-UA"/>
        </w:rPr>
        <w:t>умови</w:t>
      </w:r>
      <w:r w:rsidR="00CE75C5">
        <w:rPr>
          <w:rFonts w:ascii="Times New Roman" w:hAnsi="Times New Roman" w:cs="Times New Roman"/>
          <w:sz w:val="24"/>
          <w:szCs w:val="24"/>
          <w:lang w:val="uk-UA"/>
        </w:rPr>
        <w:t xml:space="preserve"> для навчання і виховання учн</w:t>
      </w:r>
      <w:r w:rsidR="005B294A">
        <w:rPr>
          <w:rFonts w:ascii="Times New Roman" w:hAnsi="Times New Roman" w:cs="Times New Roman"/>
          <w:sz w:val="24"/>
          <w:szCs w:val="24"/>
          <w:lang w:val="uk-UA"/>
        </w:rPr>
        <w:t>ів</w:t>
      </w:r>
      <w:r w:rsidR="00A64AD6" w:rsidRPr="009E17D7">
        <w:rPr>
          <w:rFonts w:ascii="Times New Roman" w:hAnsi="Times New Roman" w:cs="Times New Roman"/>
          <w:sz w:val="24"/>
          <w:szCs w:val="24"/>
          <w:lang w:val="uk-UA"/>
        </w:rPr>
        <w:t xml:space="preserve"> відповідно до основних державних програм стандарту розвитку національної освіти.</w:t>
      </w:r>
    </w:p>
    <w:p w:rsidR="009E17D7" w:rsidRPr="0047503D" w:rsidRDefault="009E17D7" w:rsidP="009E17D7">
      <w:pPr>
        <w:jc w:val="center"/>
        <w:rPr>
          <w:rFonts w:ascii="Times New Roman" w:hAnsi="Times New Roman" w:cs="Times New Roman"/>
          <w:sz w:val="24"/>
          <w:szCs w:val="24"/>
        </w:rPr>
      </w:pPr>
      <w:r w:rsidRPr="0047503D">
        <w:rPr>
          <w:rFonts w:ascii="Times New Roman" w:hAnsi="Times New Roman" w:cs="Times New Roman"/>
          <w:sz w:val="24"/>
          <w:szCs w:val="24"/>
        </w:rPr>
        <w:t>Результати навчальних досягнень учнів за І семестр 2024/2025 н.р.</w:t>
      </w:r>
    </w:p>
    <w:p w:rsidR="009E17D7" w:rsidRDefault="009E17D7" w:rsidP="009E17D7">
      <w:pPr>
        <w:jc w:val="center"/>
        <w:rPr>
          <w:rFonts w:ascii="Times New Roman" w:hAnsi="Times New Roman" w:cs="Times New Roman"/>
          <w:sz w:val="24"/>
          <w:szCs w:val="24"/>
        </w:rPr>
      </w:pPr>
      <w:r w:rsidRPr="0047503D">
        <w:rPr>
          <w:rFonts w:ascii="Times New Roman" w:hAnsi="Times New Roman" w:cs="Times New Roman"/>
          <w:sz w:val="24"/>
          <w:szCs w:val="24"/>
        </w:rPr>
        <w:t>відображені в таблиці:</w:t>
      </w:r>
    </w:p>
    <w:tbl>
      <w:tblPr>
        <w:tblStyle w:val="af"/>
        <w:tblW w:w="0" w:type="auto"/>
        <w:tblLook w:val="04A0" w:firstRow="1" w:lastRow="0" w:firstColumn="1" w:lastColumn="0" w:noHBand="0" w:noVBand="1"/>
      </w:tblPr>
      <w:tblGrid>
        <w:gridCol w:w="774"/>
        <w:gridCol w:w="1272"/>
        <w:gridCol w:w="1449"/>
        <w:gridCol w:w="1155"/>
        <w:gridCol w:w="1247"/>
        <w:gridCol w:w="1827"/>
        <w:gridCol w:w="1389"/>
        <w:gridCol w:w="1116"/>
      </w:tblGrid>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Клас</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Учнів на кінець І семестру</w:t>
            </w:r>
            <w:r w:rsidRPr="0047503D">
              <w:rPr>
                <w:rFonts w:ascii="Times New Roman" w:hAnsi="Times New Roman" w:cs="Times New Roman"/>
                <w:sz w:val="24"/>
                <w:szCs w:val="24"/>
              </w:rPr>
              <w:t>*</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Початковий рівень</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Середній рівень</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Достатній рівень</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Високий рівень</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Успішність</w:t>
            </w:r>
          </w:p>
          <w:p w:rsidR="009E17D7" w:rsidRDefault="009E17D7" w:rsidP="00183BA0">
            <w:pPr>
              <w:jc w:val="center"/>
              <w:rPr>
                <w:rFonts w:ascii="Times New Roman" w:hAnsi="Times New Roman" w:cs="Times New Roman"/>
                <w:sz w:val="24"/>
                <w:szCs w:val="24"/>
              </w:rPr>
            </w:pPr>
            <w:r w:rsidRPr="0047503D">
              <w:rPr>
                <w:rFonts w:ascii="Times New Roman" w:hAnsi="Times New Roman" w:cs="Times New Roman"/>
                <w:sz w:val="24"/>
                <w:szCs w:val="24"/>
              </w:rPr>
              <w:t>(%)</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Якість знань</w:t>
            </w:r>
          </w:p>
          <w:p w:rsidR="009E17D7" w:rsidRDefault="009E17D7" w:rsidP="00183BA0">
            <w:pPr>
              <w:jc w:val="center"/>
              <w:rPr>
                <w:rFonts w:ascii="Times New Roman" w:hAnsi="Times New Roman" w:cs="Times New Roman"/>
                <w:sz w:val="24"/>
                <w:szCs w:val="24"/>
              </w:rPr>
            </w:pPr>
            <w:r w:rsidRPr="0047503D">
              <w:rPr>
                <w:rFonts w:ascii="Times New Roman" w:hAnsi="Times New Roman" w:cs="Times New Roman"/>
                <w:sz w:val="24"/>
                <w:szCs w:val="24"/>
              </w:rPr>
              <w:t>(%)</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5-А</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70</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5-Б</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31</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20</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77</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5-В</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20</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33</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6-А</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67</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6-Б</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31</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18</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71</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6-В</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23</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96</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57</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7-А</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27</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70</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7-Б</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28</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96</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39</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7-В</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24</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96</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25</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8-А</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28</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75</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8-Б</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25</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12</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56</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lastRenderedPageBreak/>
              <w:t>8-В</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18</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94</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33</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9-А</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24</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88</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9-Б</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14</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57</w:t>
            </w:r>
          </w:p>
        </w:tc>
      </w:tr>
      <w:tr w:rsidR="009E17D7" w:rsidTr="00183BA0">
        <w:tc>
          <w:tcPr>
            <w:tcW w:w="77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9-В</w:t>
            </w:r>
          </w:p>
        </w:tc>
        <w:tc>
          <w:tcPr>
            <w:tcW w:w="127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23</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w:t>
            </w:r>
          </w:p>
        </w:tc>
        <w:tc>
          <w:tcPr>
            <w:tcW w:w="182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7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11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57</w:t>
            </w:r>
          </w:p>
        </w:tc>
      </w:tr>
      <w:tr w:rsidR="009E17D7" w:rsidTr="00183BA0">
        <w:tc>
          <w:tcPr>
            <w:tcW w:w="774"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5-9-і</w:t>
            </w:r>
          </w:p>
        </w:tc>
        <w:tc>
          <w:tcPr>
            <w:tcW w:w="1272"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386</w:t>
            </w:r>
          </w:p>
        </w:tc>
        <w:tc>
          <w:tcPr>
            <w:tcW w:w="1449"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1%</w:t>
            </w:r>
          </w:p>
        </w:tc>
        <w:tc>
          <w:tcPr>
            <w:tcW w:w="1155"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39%</w:t>
            </w:r>
          </w:p>
        </w:tc>
        <w:tc>
          <w:tcPr>
            <w:tcW w:w="1247"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50%</w:t>
            </w:r>
          </w:p>
        </w:tc>
        <w:tc>
          <w:tcPr>
            <w:tcW w:w="1827"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10%</w:t>
            </w:r>
          </w:p>
        </w:tc>
        <w:tc>
          <w:tcPr>
            <w:tcW w:w="789"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99%</w:t>
            </w:r>
          </w:p>
        </w:tc>
        <w:tc>
          <w:tcPr>
            <w:tcW w:w="1116" w:type="dxa"/>
          </w:tcPr>
          <w:p w:rsidR="009E17D7" w:rsidRPr="00D72D01" w:rsidRDefault="009E17D7" w:rsidP="00183BA0">
            <w:pPr>
              <w:jc w:val="center"/>
              <w:rPr>
                <w:rFonts w:ascii="Times New Roman" w:hAnsi="Times New Roman" w:cs="Times New Roman"/>
                <w:b/>
                <w:sz w:val="24"/>
                <w:szCs w:val="24"/>
              </w:rPr>
            </w:pPr>
            <w:r w:rsidRPr="00D72D01">
              <w:rPr>
                <w:rFonts w:ascii="Times New Roman" w:hAnsi="Times New Roman" w:cs="Times New Roman"/>
                <w:b/>
                <w:sz w:val="24"/>
                <w:szCs w:val="24"/>
              </w:rPr>
              <w:t>58%</w:t>
            </w:r>
          </w:p>
        </w:tc>
      </w:tr>
    </w:tbl>
    <w:p w:rsidR="009E17D7" w:rsidRDefault="009E17D7" w:rsidP="009E17D7">
      <w:pPr>
        <w:jc w:val="both"/>
        <w:rPr>
          <w:rFonts w:ascii="Times New Roman" w:hAnsi="Times New Roman" w:cs="Times New Roman"/>
          <w:sz w:val="24"/>
          <w:szCs w:val="24"/>
        </w:rPr>
      </w:pPr>
    </w:p>
    <w:p w:rsidR="009E17D7" w:rsidRPr="0047503D" w:rsidRDefault="009E17D7" w:rsidP="009E17D7">
      <w:pPr>
        <w:jc w:val="both"/>
        <w:rPr>
          <w:rFonts w:ascii="Times New Roman" w:hAnsi="Times New Roman" w:cs="Times New Roman"/>
          <w:sz w:val="24"/>
          <w:szCs w:val="24"/>
        </w:rPr>
      </w:pPr>
      <w:r w:rsidRPr="0047503D">
        <w:rPr>
          <w:rFonts w:ascii="Times New Roman" w:hAnsi="Times New Roman" w:cs="Times New Roman"/>
          <w:sz w:val="24"/>
          <w:szCs w:val="24"/>
        </w:rPr>
        <w:t>* без урахування учнів, які здобувають освіту за індивідуальною формою</w:t>
      </w:r>
    </w:p>
    <w:p w:rsidR="009E17D7" w:rsidRPr="00F517BD" w:rsidRDefault="009E17D7" w:rsidP="009E17D7">
      <w:pPr>
        <w:spacing w:after="0" w:line="360" w:lineRule="auto"/>
        <w:jc w:val="both"/>
        <w:rPr>
          <w:rFonts w:ascii="Times New Roman" w:hAnsi="Times New Roman" w:cs="Times New Roman"/>
          <w:sz w:val="24"/>
          <w:szCs w:val="24"/>
          <w:lang w:val="uk-UA"/>
        </w:rPr>
      </w:pPr>
      <w:r w:rsidRPr="0047503D">
        <w:rPr>
          <w:rFonts w:ascii="Times New Roman" w:hAnsi="Times New Roman" w:cs="Times New Roman"/>
          <w:sz w:val="24"/>
          <w:szCs w:val="24"/>
        </w:rPr>
        <w:t>За підсумками І семестру</w:t>
      </w:r>
      <w:r>
        <w:rPr>
          <w:rFonts w:ascii="Times New Roman" w:hAnsi="Times New Roman" w:cs="Times New Roman"/>
          <w:sz w:val="24"/>
          <w:szCs w:val="24"/>
        </w:rPr>
        <w:t xml:space="preserve"> тіл</w:t>
      </w:r>
      <w:r w:rsidR="00616037">
        <w:rPr>
          <w:rFonts w:ascii="Times New Roman" w:hAnsi="Times New Roman" w:cs="Times New Roman"/>
          <w:sz w:val="24"/>
          <w:szCs w:val="24"/>
        </w:rPr>
        <w:t>ьки 10% учнів 5-9-х класів мали</w:t>
      </w:r>
      <w:r>
        <w:rPr>
          <w:rFonts w:ascii="Times New Roman" w:hAnsi="Times New Roman" w:cs="Times New Roman"/>
          <w:sz w:val="24"/>
          <w:szCs w:val="24"/>
        </w:rPr>
        <w:t xml:space="preserve"> високий рівень навчальних д</w:t>
      </w:r>
      <w:r w:rsidR="000E0002">
        <w:rPr>
          <w:rFonts w:ascii="Times New Roman" w:hAnsi="Times New Roman" w:cs="Times New Roman"/>
          <w:sz w:val="24"/>
          <w:szCs w:val="24"/>
        </w:rPr>
        <w:t>осягнень. Проте в 5-9-х класах були</w:t>
      </w:r>
      <w:r>
        <w:rPr>
          <w:rFonts w:ascii="Times New Roman" w:hAnsi="Times New Roman" w:cs="Times New Roman"/>
          <w:sz w:val="24"/>
          <w:szCs w:val="24"/>
        </w:rPr>
        <w:t xml:space="preserve"> учні, які з більшості </w:t>
      </w:r>
      <w:r w:rsidRPr="0047503D">
        <w:rPr>
          <w:rFonts w:ascii="Times New Roman" w:hAnsi="Times New Roman" w:cs="Times New Roman"/>
          <w:sz w:val="24"/>
          <w:szCs w:val="24"/>
        </w:rPr>
        <w:t>предметів оцінені на високому рівні і тільки з</w:t>
      </w:r>
      <w:r>
        <w:rPr>
          <w:rFonts w:ascii="Times New Roman" w:hAnsi="Times New Roman" w:cs="Times New Roman"/>
          <w:sz w:val="24"/>
          <w:szCs w:val="24"/>
        </w:rPr>
        <w:t xml:space="preserve"> 2-3 – на достатньому. </w:t>
      </w:r>
      <w:r w:rsidR="000E0002">
        <w:rPr>
          <w:rFonts w:ascii="Times New Roman" w:hAnsi="Times New Roman" w:cs="Times New Roman"/>
          <w:sz w:val="24"/>
          <w:szCs w:val="24"/>
        </w:rPr>
        <w:t>Мали</w:t>
      </w:r>
      <w:r w:rsidRPr="0047503D">
        <w:rPr>
          <w:rFonts w:ascii="Times New Roman" w:hAnsi="Times New Roman" w:cs="Times New Roman"/>
          <w:sz w:val="24"/>
          <w:szCs w:val="24"/>
        </w:rPr>
        <w:t xml:space="preserve"> початковий рівень знань з одного або</w:t>
      </w:r>
      <w:r>
        <w:rPr>
          <w:rFonts w:ascii="Times New Roman" w:hAnsi="Times New Roman" w:cs="Times New Roman"/>
          <w:sz w:val="24"/>
          <w:szCs w:val="24"/>
        </w:rPr>
        <w:t xml:space="preserve"> кількох предметів тільки 4 учні 5-9-хкласів. </w:t>
      </w:r>
      <w:r w:rsidRPr="0047503D">
        <w:rPr>
          <w:rFonts w:ascii="Times New Roman" w:hAnsi="Times New Roman" w:cs="Times New Roman"/>
          <w:sz w:val="24"/>
          <w:szCs w:val="24"/>
        </w:rPr>
        <w:t>Головна причина – невідвідування очних і д</w:t>
      </w:r>
      <w:r>
        <w:rPr>
          <w:rFonts w:ascii="Times New Roman" w:hAnsi="Times New Roman" w:cs="Times New Roman"/>
          <w:sz w:val="24"/>
          <w:szCs w:val="24"/>
        </w:rPr>
        <w:t xml:space="preserve">истанційних уроків, невиконання </w:t>
      </w:r>
      <w:r w:rsidRPr="0047503D">
        <w:rPr>
          <w:rFonts w:ascii="Times New Roman" w:hAnsi="Times New Roman" w:cs="Times New Roman"/>
          <w:sz w:val="24"/>
          <w:szCs w:val="24"/>
        </w:rPr>
        <w:t>класних і домашніх завдань.Ключовими викликами для всіх учасни</w:t>
      </w:r>
      <w:r>
        <w:rPr>
          <w:rFonts w:ascii="Times New Roman" w:hAnsi="Times New Roman" w:cs="Times New Roman"/>
          <w:sz w:val="24"/>
          <w:szCs w:val="24"/>
        </w:rPr>
        <w:t xml:space="preserve">ків освітнього процесу в умовах </w:t>
      </w:r>
      <w:r w:rsidR="000E0002">
        <w:rPr>
          <w:rFonts w:ascii="Times New Roman" w:hAnsi="Times New Roman" w:cs="Times New Roman"/>
          <w:sz w:val="24"/>
          <w:szCs w:val="24"/>
        </w:rPr>
        <w:t>воєнного стану були</w:t>
      </w:r>
      <w:r w:rsidR="00F517BD">
        <w:rPr>
          <w:rFonts w:ascii="Times New Roman" w:hAnsi="Times New Roman" w:cs="Times New Roman"/>
          <w:sz w:val="24"/>
          <w:szCs w:val="24"/>
        </w:rPr>
        <w:t xml:space="preserve"> змішане</w:t>
      </w:r>
      <w:r w:rsidRPr="0047503D">
        <w:rPr>
          <w:rFonts w:ascii="Times New Roman" w:hAnsi="Times New Roman" w:cs="Times New Roman"/>
          <w:sz w:val="24"/>
          <w:szCs w:val="24"/>
        </w:rPr>
        <w:t xml:space="preserve"> навчання, о</w:t>
      </w:r>
      <w:r>
        <w:rPr>
          <w:rFonts w:ascii="Times New Roman" w:hAnsi="Times New Roman" w:cs="Times New Roman"/>
          <w:sz w:val="24"/>
          <w:szCs w:val="24"/>
        </w:rPr>
        <w:t xml:space="preserve">бмеженість способів організації </w:t>
      </w:r>
      <w:r w:rsidRPr="0047503D">
        <w:rPr>
          <w:rFonts w:ascii="Times New Roman" w:hAnsi="Times New Roman" w:cs="Times New Roman"/>
          <w:sz w:val="24"/>
          <w:szCs w:val="24"/>
        </w:rPr>
        <w:t>навчально-пізнавальної діяльності, о</w:t>
      </w:r>
      <w:r>
        <w:rPr>
          <w:rFonts w:ascii="Times New Roman" w:hAnsi="Times New Roman" w:cs="Times New Roman"/>
          <w:sz w:val="24"/>
          <w:szCs w:val="24"/>
        </w:rPr>
        <w:t>бумовлена</w:t>
      </w:r>
      <w:r w:rsidR="00F517BD">
        <w:rPr>
          <w:rFonts w:ascii="Times New Roman" w:hAnsi="Times New Roman" w:cs="Times New Roman"/>
          <w:sz w:val="24"/>
          <w:szCs w:val="24"/>
          <w:lang w:val="uk-UA"/>
        </w:rPr>
        <w:t xml:space="preserve"> </w:t>
      </w:r>
      <w:r w:rsidRPr="0047503D">
        <w:rPr>
          <w:rFonts w:ascii="Times New Roman" w:hAnsi="Times New Roman" w:cs="Times New Roman"/>
          <w:sz w:val="24"/>
          <w:szCs w:val="24"/>
        </w:rPr>
        <w:t xml:space="preserve">відсутністю мережі </w:t>
      </w:r>
      <w:r>
        <w:rPr>
          <w:rFonts w:ascii="Times New Roman" w:hAnsi="Times New Roman" w:cs="Times New Roman"/>
          <w:sz w:val="24"/>
          <w:szCs w:val="24"/>
        </w:rPr>
        <w:t>«</w:t>
      </w:r>
      <w:r w:rsidRPr="0047503D">
        <w:rPr>
          <w:rFonts w:ascii="Times New Roman" w:hAnsi="Times New Roman" w:cs="Times New Roman"/>
          <w:sz w:val="24"/>
          <w:szCs w:val="24"/>
        </w:rPr>
        <w:t>Інтернет</w:t>
      </w:r>
      <w:r>
        <w:rPr>
          <w:rFonts w:ascii="Times New Roman" w:hAnsi="Times New Roman" w:cs="Times New Roman"/>
          <w:sz w:val="24"/>
          <w:szCs w:val="24"/>
        </w:rPr>
        <w:t>»</w:t>
      </w:r>
      <w:r w:rsidRPr="0047503D">
        <w:rPr>
          <w:rFonts w:ascii="Times New Roman" w:hAnsi="Times New Roman" w:cs="Times New Roman"/>
          <w:sz w:val="24"/>
          <w:szCs w:val="24"/>
        </w:rPr>
        <w:t>, зни</w:t>
      </w:r>
      <w:r>
        <w:rPr>
          <w:rFonts w:ascii="Times New Roman" w:hAnsi="Times New Roman" w:cs="Times New Roman"/>
          <w:sz w:val="24"/>
          <w:szCs w:val="24"/>
        </w:rPr>
        <w:t xml:space="preserve">ження мотивації та нестабільний </w:t>
      </w:r>
      <w:r w:rsidRPr="0047503D">
        <w:rPr>
          <w:rFonts w:ascii="Times New Roman" w:hAnsi="Times New Roman" w:cs="Times New Roman"/>
          <w:sz w:val="24"/>
          <w:szCs w:val="24"/>
        </w:rPr>
        <w:t>психоемоційний стан як здобувачів освіти, так і самих учителів</w:t>
      </w:r>
      <w:r w:rsidR="00F517BD">
        <w:rPr>
          <w:rFonts w:ascii="Times New Roman" w:hAnsi="Times New Roman" w:cs="Times New Roman"/>
          <w:sz w:val="24"/>
          <w:szCs w:val="24"/>
          <w:lang w:val="uk-UA"/>
        </w:rPr>
        <w:t>.</w:t>
      </w:r>
    </w:p>
    <w:p w:rsidR="009E17D7" w:rsidRDefault="009E17D7" w:rsidP="008E4F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Показник успішності</w:t>
      </w:r>
      <w:r w:rsidR="00F517BD">
        <w:rPr>
          <w:rFonts w:ascii="Times New Roman" w:hAnsi="Times New Roman" w:cs="Times New Roman"/>
          <w:sz w:val="24"/>
          <w:szCs w:val="24"/>
        </w:rPr>
        <w:t xml:space="preserve"> по ліцеї в 5-9-х класах</w:t>
      </w:r>
      <w:r w:rsidR="00F517BD">
        <w:rPr>
          <w:rFonts w:ascii="Times New Roman" w:hAnsi="Times New Roman" w:cs="Times New Roman"/>
          <w:sz w:val="24"/>
          <w:szCs w:val="24"/>
          <w:lang w:val="uk-UA"/>
        </w:rPr>
        <w:t xml:space="preserve"> в І семестрі 2024-2025 н.р.</w:t>
      </w:r>
      <w:r w:rsidR="00F517BD">
        <w:rPr>
          <w:rFonts w:ascii="Times New Roman" w:hAnsi="Times New Roman" w:cs="Times New Roman"/>
          <w:sz w:val="24"/>
          <w:szCs w:val="24"/>
        </w:rPr>
        <w:t xml:space="preserve"> складав</w:t>
      </w:r>
      <w:r>
        <w:rPr>
          <w:rFonts w:ascii="Times New Roman" w:hAnsi="Times New Roman" w:cs="Times New Roman"/>
          <w:sz w:val="24"/>
          <w:szCs w:val="24"/>
        </w:rPr>
        <w:t xml:space="preserve"> 99 %; якість знань – 58 </w:t>
      </w:r>
      <w:r w:rsidRPr="0047503D">
        <w:rPr>
          <w:rFonts w:ascii="Times New Roman" w:hAnsi="Times New Roman" w:cs="Times New Roman"/>
          <w:sz w:val="24"/>
          <w:szCs w:val="24"/>
        </w:rPr>
        <w:t>%.</w:t>
      </w:r>
    </w:p>
    <w:p w:rsidR="009E17D7" w:rsidRDefault="009E17D7" w:rsidP="009E17D7">
      <w:pPr>
        <w:spacing w:line="360" w:lineRule="auto"/>
        <w:jc w:val="center"/>
        <w:rPr>
          <w:rFonts w:ascii="Times New Roman" w:hAnsi="Times New Roman" w:cs="Times New Roman"/>
          <w:sz w:val="24"/>
          <w:szCs w:val="24"/>
        </w:rPr>
      </w:pPr>
      <w:r>
        <w:rPr>
          <w:rFonts w:ascii="Times New Roman" w:hAnsi="Times New Roman" w:cs="Times New Roman"/>
          <w:sz w:val="24"/>
          <w:szCs w:val="24"/>
        </w:rPr>
        <w:t>Діаграма</w:t>
      </w:r>
      <w:r w:rsidRPr="0047503D">
        <w:rPr>
          <w:rFonts w:ascii="Times New Roman" w:hAnsi="Times New Roman" w:cs="Times New Roman"/>
          <w:sz w:val="24"/>
          <w:szCs w:val="24"/>
        </w:rPr>
        <w:t xml:space="preserve"> успішності учнів за рівнями</w:t>
      </w:r>
      <w:r>
        <w:rPr>
          <w:rFonts w:ascii="Times New Roman" w:hAnsi="Times New Roman" w:cs="Times New Roman"/>
          <w:sz w:val="24"/>
          <w:szCs w:val="24"/>
        </w:rPr>
        <w:t xml:space="preserve"> в І семестрі 2024-2025 н.р.</w:t>
      </w:r>
      <w:r w:rsidRPr="0047503D">
        <w:rPr>
          <w:rFonts w:ascii="Times New Roman" w:hAnsi="Times New Roman" w:cs="Times New Roman"/>
          <w:sz w:val="24"/>
          <w:szCs w:val="24"/>
        </w:rPr>
        <w:t>:</w:t>
      </w:r>
    </w:p>
    <w:p w:rsidR="009E17D7" w:rsidRPr="0047503D" w:rsidRDefault="009E17D7" w:rsidP="009E17D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17D7" w:rsidRPr="0047503D" w:rsidRDefault="009E17D7" w:rsidP="00EC6673">
      <w:pPr>
        <w:spacing w:after="0"/>
        <w:jc w:val="center"/>
        <w:rPr>
          <w:rFonts w:ascii="Times New Roman" w:hAnsi="Times New Roman" w:cs="Times New Roman"/>
          <w:sz w:val="24"/>
          <w:szCs w:val="24"/>
        </w:rPr>
      </w:pPr>
      <w:r w:rsidRPr="0047503D">
        <w:rPr>
          <w:rFonts w:ascii="Times New Roman" w:hAnsi="Times New Roman" w:cs="Times New Roman"/>
          <w:sz w:val="24"/>
          <w:szCs w:val="24"/>
        </w:rPr>
        <w:t>Результати</w:t>
      </w:r>
      <w:r>
        <w:rPr>
          <w:rFonts w:ascii="Times New Roman" w:hAnsi="Times New Roman" w:cs="Times New Roman"/>
          <w:sz w:val="24"/>
          <w:szCs w:val="24"/>
        </w:rPr>
        <w:t xml:space="preserve"> навчальних досягнень учнів за </w:t>
      </w:r>
      <w:r w:rsidRPr="0047503D">
        <w:rPr>
          <w:rFonts w:ascii="Times New Roman" w:hAnsi="Times New Roman" w:cs="Times New Roman"/>
          <w:sz w:val="24"/>
          <w:szCs w:val="24"/>
        </w:rPr>
        <w:t>2024/2025 н.р.</w:t>
      </w:r>
      <w:r>
        <w:rPr>
          <w:rFonts w:ascii="Times New Roman" w:hAnsi="Times New Roman" w:cs="Times New Roman"/>
          <w:sz w:val="24"/>
          <w:szCs w:val="24"/>
        </w:rPr>
        <w:t xml:space="preserve"> (річна)</w:t>
      </w:r>
    </w:p>
    <w:p w:rsidR="009E17D7" w:rsidRDefault="009E17D7" w:rsidP="00EC6673">
      <w:pPr>
        <w:spacing w:after="0"/>
        <w:jc w:val="center"/>
        <w:rPr>
          <w:rFonts w:ascii="Times New Roman" w:hAnsi="Times New Roman" w:cs="Times New Roman"/>
          <w:sz w:val="24"/>
          <w:szCs w:val="24"/>
        </w:rPr>
      </w:pPr>
      <w:r w:rsidRPr="0047503D">
        <w:rPr>
          <w:rFonts w:ascii="Times New Roman" w:hAnsi="Times New Roman" w:cs="Times New Roman"/>
          <w:sz w:val="24"/>
          <w:szCs w:val="24"/>
        </w:rPr>
        <w:t>відображені в таблиці:</w:t>
      </w:r>
    </w:p>
    <w:tbl>
      <w:tblPr>
        <w:tblStyle w:val="af"/>
        <w:tblW w:w="0" w:type="auto"/>
        <w:tblLook w:val="04A0" w:firstRow="1" w:lastRow="0" w:firstColumn="1" w:lastColumn="0" w:noHBand="0" w:noVBand="1"/>
      </w:tblPr>
      <w:tblGrid>
        <w:gridCol w:w="746"/>
        <w:gridCol w:w="1104"/>
        <w:gridCol w:w="1449"/>
        <w:gridCol w:w="1155"/>
        <w:gridCol w:w="1247"/>
        <w:gridCol w:w="1522"/>
        <w:gridCol w:w="1389"/>
        <w:gridCol w:w="1017"/>
      </w:tblGrid>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Клас</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Учнів на кінець  року</w:t>
            </w:r>
            <w:r w:rsidRPr="0047503D">
              <w:rPr>
                <w:rFonts w:ascii="Times New Roman" w:hAnsi="Times New Roman" w:cs="Times New Roman"/>
                <w:sz w:val="24"/>
                <w:szCs w:val="24"/>
              </w:rPr>
              <w:t>*</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Початковий рівень</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Середній рівень</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Достатній рівень</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Високий рівень</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Успішність</w:t>
            </w:r>
          </w:p>
          <w:p w:rsidR="009E17D7" w:rsidRDefault="009E17D7" w:rsidP="00183BA0">
            <w:pPr>
              <w:jc w:val="center"/>
              <w:rPr>
                <w:rFonts w:ascii="Times New Roman" w:hAnsi="Times New Roman" w:cs="Times New Roman"/>
                <w:sz w:val="24"/>
                <w:szCs w:val="24"/>
              </w:rPr>
            </w:pPr>
            <w:r w:rsidRPr="0047503D">
              <w:rPr>
                <w:rFonts w:ascii="Times New Roman" w:hAnsi="Times New Roman" w:cs="Times New Roman"/>
                <w:sz w:val="24"/>
                <w:szCs w:val="24"/>
              </w:rPr>
              <w:t>(%)</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Якість знань</w:t>
            </w:r>
          </w:p>
          <w:p w:rsidR="009E17D7" w:rsidRDefault="009E17D7" w:rsidP="00183BA0">
            <w:pPr>
              <w:jc w:val="center"/>
              <w:rPr>
                <w:rFonts w:ascii="Times New Roman" w:hAnsi="Times New Roman" w:cs="Times New Roman"/>
                <w:sz w:val="24"/>
                <w:szCs w:val="24"/>
              </w:rPr>
            </w:pPr>
            <w:r w:rsidRPr="0047503D">
              <w:rPr>
                <w:rFonts w:ascii="Times New Roman" w:hAnsi="Times New Roman" w:cs="Times New Roman"/>
                <w:sz w:val="24"/>
                <w:szCs w:val="24"/>
              </w:rPr>
              <w:t>(%)</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lastRenderedPageBreak/>
              <w:t>5-А</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21</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83</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5-Б</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31</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20</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74</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5-В</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43</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6-А</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28</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71</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6-Б</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32</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22</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84</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6-В</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21</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52</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7-А</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27</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14</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78</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7-Б</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28</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43</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7-В</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22</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27</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8-А</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26</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15</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85</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8-Б</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25</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56</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8-В</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18</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39</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9-А</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24</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21</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96</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9-Б</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69</w:t>
            </w:r>
          </w:p>
        </w:tc>
      </w:tr>
      <w:tr w:rsidR="009E17D7" w:rsidTr="00183BA0">
        <w:tc>
          <w:tcPr>
            <w:tcW w:w="746"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9-В</w:t>
            </w:r>
          </w:p>
        </w:tc>
        <w:tc>
          <w:tcPr>
            <w:tcW w:w="1104"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24</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55"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w:t>
            </w:r>
          </w:p>
        </w:tc>
        <w:tc>
          <w:tcPr>
            <w:tcW w:w="152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c>
          <w:tcPr>
            <w:tcW w:w="101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67</w:t>
            </w:r>
          </w:p>
        </w:tc>
      </w:tr>
      <w:tr w:rsidR="009E17D7" w:rsidTr="00183BA0">
        <w:tc>
          <w:tcPr>
            <w:tcW w:w="746"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5-9-і</w:t>
            </w:r>
          </w:p>
        </w:tc>
        <w:tc>
          <w:tcPr>
            <w:tcW w:w="1104"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379</w:t>
            </w:r>
          </w:p>
        </w:tc>
        <w:tc>
          <w:tcPr>
            <w:tcW w:w="1449"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0</w:t>
            </w:r>
          </w:p>
        </w:tc>
        <w:tc>
          <w:tcPr>
            <w:tcW w:w="1155"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34%</w:t>
            </w:r>
          </w:p>
        </w:tc>
        <w:tc>
          <w:tcPr>
            <w:tcW w:w="1247"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53 %</w:t>
            </w:r>
          </w:p>
        </w:tc>
        <w:tc>
          <w:tcPr>
            <w:tcW w:w="1522"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13%</w:t>
            </w:r>
          </w:p>
        </w:tc>
        <w:tc>
          <w:tcPr>
            <w:tcW w:w="1389"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100%</w:t>
            </w:r>
          </w:p>
        </w:tc>
        <w:tc>
          <w:tcPr>
            <w:tcW w:w="1017" w:type="dxa"/>
          </w:tcPr>
          <w:p w:rsidR="009E17D7" w:rsidRPr="00CF1B34" w:rsidRDefault="009E17D7" w:rsidP="00183BA0">
            <w:pPr>
              <w:jc w:val="center"/>
              <w:rPr>
                <w:rFonts w:ascii="Times New Roman" w:hAnsi="Times New Roman" w:cs="Times New Roman"/>
                <w:b/>
                <w:sz w:val="24"/>
                <w:szCs w:val="24"/>
              </w:rPr>
            </w:pPr>
            <w:r w:rsidRPr="00CF1B34">
              <w:rPr>
                <w:rFonts w:ascii="Times New Roman" w:hAnsi="Times New Roman" w:cs="Times New Roman"/>
                <w:b/>
                <w:sz w:val="24"/>
                <w:szCs w:val="24"/>
              </w:rPr>
              <w:t>65%</w:t>
            </w:r>
          </w:p>
        </w:tc>
      </w:tr>
    </w:tbl>
    <w:p w:rsidR="009E17D7" w:rsidRPr="0047503D" w:rsidRDefault="009E17D7" w:rsidP="009E17D7">
      <w:pPr>
        <w:jc w:val="both"/>
        <w:rPr>
          <w:rFonts w:ascii="Times New Roman" w:hAnsi="Times New Roman" w:cs="Times New Roman"/>
          <w:sz w:val="24"/>
          <w:szCs w:val="24"/>
        </w:rPr>
      </w:pPr>
      <w:r w:rsidRPr="0047503D">
        <w:rPr>
          <w:rFonts w:ascii="Times New Roman" w:hAnsi="Times New Roman" w:cs="Times New Roman"/>
          <w:sz w:val="24"/>
          <w:szCs w:val="24"/>
        </w:rPr>
        <w:t>* без урахування учнів, які здобувають освіту за індивідуальною формою</w:t>
      </w:r>
    </w:p>
    <w:p w:rsidR="009E17D7" w:rsidRPr="0047503D" w:rsidRDefault="009E17D7" w:rsidP="009E17D7">
      <w:pPr>
        <w:spacing w:after="0" w:line="360" w:lineRule="auto"/>
        <w:jc w:val="both"/>
        <w:rPr>
          <w:rFonts w:ascii="Times New Roman" w:hAnsi="Times New Roman" w:cs="Times New Roman"/>
          <w:sz w:val="24"/>
          <w:szCs w:val="24"/>
        </w:rPr>
      </w:pPr>
      <w:r w:rsidRPr="0047503D">
        <w:rPr>
          <w:rFonts w:ascii="Times New Roman" w:hAnsi="Times New Roman" w:cs="Times New Roman"/>
          <w:sz w:val="24"/>
          <w:szCs w:val="24"/>
        </w:rPr>
        <w:t>Однією з причин, що суттєво впливає на результативність навчанн</w:t>
      </w:r>
      <w:r>
        <w:rPr>
          <w:rFonts w:ascii="Times New Roman" w:hAnsi="Times New Roman" w:cs="Times New Roman"/>
          <w:sz w:val="24"/>
          <w:szCs w:val="24"/>
        </w:rPr>
        <w:t>я, є зміша</w:t>
      </w:r>
      <w:r w:rsidRPr="0047503D">
        <w:rPr>
          <w:rFonts w:ascii="Times New Roman" w:hAnsi="Times New Roman" w:cs="Times New Roman"/>
          <w:sz w:val="24"/>
          <w:szCs w:val="24"/>
        </w:rPr>
        <w:t xml:space="preserve">ний формат освітнього процесу. Інші </w:t>
      </w:r>
      <w:r>
        <w:rPr>
          <w:rFonts w:ascii="Times New Roman" w:hAnsi="Times New Roman" w:cs="Times New Roman"/>
          <w:sz w:val="24"/>
          <w:szCs w:val="24"/>
        </w:rPr>
        <w:t xml:space="preserve">причини: неефективний зворотний </w:t>
      </w:r>
      <w:r w:rsidRPr="0047503D">
        <w:rPr>
          <w:rFonts w:ascii="Times New Roman" w:hAnsi="Times New Roman" w:cs="Times New Roman"/>
          <w:sz w:val="24"/>
          <w:szCs w:val="24"/>
        </w:rPr>
        <w:t>зв’язок між класними керівниками та бат</w:t>
      </w:r>
      <w:r>
        <w:rPr>
          <w:rFonts w:ascii="Times New Roman" w:hAnsi="Times New Roman" w:cs="Times New Roman"/>
          <w:sz w:val="24"/>
          <w:szCs w:val="24"/>
        </w:rPr>
        <w:t xml:space="preserve">ьками здобувачів освіти, низька </w:t>
      </w:r>
      <w:r w:rsidRPr="0047503D">
        <w:rPr>
          <w:rFonts w:ascii="Times New Roman" w:hAnsi="Times New Roman" w:cs="Times New Roman"/>
          <w:sz w:val="24"/>
          <w:szCs w:val="24"/>
        </w:rPr>
        <w:t>мотивація до навчання (або навіть її відсутність) у сім’ях учнів.</w:t>
      </w:r>
    </w:p>
    <w:p w:rsidR="009E17D7" w:rsidRDefault="009E17D7" w:rsidP="009E17D7">
      <w:pPr>
        <w:spacing w:line="360" w:lineRule="auto"/>
        <w:jc w:val="center"/>
        <w:rPr>
          <w:rFonts w:ascii="Times New Roman" w:hAnsi="Times New Roman" w:cs="Times New Roman"/>
          <w:sz w:val="24"/>
          <w:szCs w:val="24"/>
        </w:rPr>
      </w:pPr>
      <w:r>
        <w:rPr>
          <w:rFonts w:ascii="Times New Roman" w:hAnsi="Times New Roman" w:cs="Times New Roman"/>
          <w:sz w:val="24"/>
          <w:szCs w:val="24"/>
        </w:rPr>
        <w:t>Діаграма</w:t>
      </w:r>
      <w:r w:rsidRPr="0047503D">
        <w:rPr>
          <w:rFonts w:ascii="Times New Roman" w:hAnsi="Times New Roman" w:cs="Times New Roman"/>
          <w:sz w:val="24"/>
          <w:szCs w:val="24"/>
        </w:rPr>
        <w:t xml:space="preserve"> успішності учнів за рівнями</w:t>
      </w:r>
      <w:r>
        <w:rPr>
          <w:rFonts w:ascii="Times New Roman" w:hAnsi="Times New Roman" w:cs="Times New Roman"/>
          <w:sz w:val="24"/>
          <w:szCs w:val="24"/>
        </w:rPr>
        <w:t xml:space="preserve"> в 2024-2025 н.р.</w:t>
      </w:r>
      <w:r w:rsidR="007E5C4A">
        <w:rPr>
          <w:rFonts w:ascii="Times New Roman" w:hAnsi="Times New Roman" w:cs="Times New Roman"/>
          <w:sz w:val="24"/>
          <w:szCs w:val="24"/>
          <w:lang w:val="uk-UA"/>
        </w:rPr>
        <w:t xml:space="preserve"> </w:t>
      </w:r>
      <w:r>
        <w:rPr>
          <w:rFonts w:ascii="Times New Roman" w:hAnsi="Times New Roman" w:cs="Times New Roman"/>
          <w:sz w:val="24"/>
          <w:szCs w:val="24"/>
        </w:rPr>
        <w:t>(річне оцінювання)</w:t>
      </w:r>
      <w:r w:rsidRPr="0047503D">
        <w:rPr>
          <w:rFonts w:ascii="Times New Roman" w:hAnsi="Times New Roman" w:cs="Times New Roman"/>
          <w:sz w:val="24"/>
          <w:szCs w:val="24"/>
        </w:rPr>
        <w:t>:</w:t>
      </w:r>
    </w:p>
    <w:p w:rsidR="009E17D7" w:rsidRPr="0047503D" w:rsidRDefault="009E17D7" w:rsidP="009E17D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1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7D7" w:rsidRDefault="009E17D7" w:rsidP="009E17D7">
      <w:pPr>
        <w:spacing w:line="360" w:lineRule="auto"/>
        <w:jc w:val="both"/>
        <w:rPr>
          <w:rFonts w:ascii="Times New Roman" w:hAnsi="Times New Roman" w:cs="Times New Roman"/>
          <w:sz w:val="24"/>
          <w:szCs w:val="24"/>
        </w:rPr>
      </w:pPr>
      <w:r w:rsidRPr="0047503D">
        <w:rPr>
          <w:rFonts w:ascii="Times New Roman" w:hAnsi="Times New Roman" w:cs="Times New Roman"/>
          <w:sz w:val="24"/>
          <w:szCs w:val="24"/>
        </w:rPr>
        <w:t>З метою всебічного аналізу результат</w:t>
      </w:r>
      <w:r w:rsidR="007E5C4A">
        <w:rPr>
          <w:rFonts w:ascii="Times New Roman" w:hAnsi="Times New Roman" w:cs="Times New Roman"/>
          <w:sz w:val="24"/>
          <w:szCs w:val="24"/>
        </w:rPr>
        <w:t xml:space="preserve">ів освітнього процесу в ліцеї </w:t>
      </w:r>
      <w:r>
        <w:rPr>
          <w:rFonts w:ascii="Times New Roman" w:hAnsi="Times New Roman" w:cs="Times New Roman"/>
          <w:sz w:val="24"/>
          <w:szCs w:val="24"/>
        </w:rPr>
        <w:t xml:space="preserve">за </w:t>
      </w:r>
      <w:r w:rsidRPr="0047503D">
        <w:rPr>
          <w:rFonts w:ascii="Times New Roman" w:hAnsi="Times New Roman" w:cs="Times New Roman"/>
          <w:sz w:val="24"/>
          <w:szCs w:val="24"/>
        </w:rPr>
        <w:t>наслідками І семестру 2024/2025 н.р. підрахо</w:t>
      </w:r>
      <w:r>
        <w:rPr>
          <w:rFonts w:ascii="Times New Roman" w:hAnsi="Times New Roman" w:cs="Times New Roman"/>
          <w:sz w:val="24"/>
          <w:szCs w:val="24"/>
        </w:rPr>
        <w:t xml:space="preserve">вано показники якості в розрізі </w:t>
      </w:r>
      <w:r w:rsidRPr="0047503D">
        <w:rPr>
          <w:rFonts w:ascii="Times New Roman" w:hAnsi="Times New Roman" w:cs="Times New Roman"/>
          <w:sz w:val="24"/>
          <w:szCs w:val="24"/>
        </w:rPr>
        <w:t>навчальних дисциплін (міжпредметних інтегрованих курсів) та освітніх галузей.</w:t>
      </w:r>
      <w:r w:rsidR="002961E8">
        <w:rPr>
          <w:rFonts w:ascii="Times New Roman" w:hAnsi="Times New Roman" w:cs="Times New Roman"/>
          <w:sz w:val="24"/>
          <w:szCs w:val="24"/>
          <w:lang w:val="uk-UA"/>
        </w:rPr>
        <w:t xml:space="preserve"> </w:t>
      </w:r>
    </w:p>
    <w:tbl>
      <w:tblPr>
        <w:tblStyle w:val="af"/>
        <w:tblW w:w="9634" w:type="dxa"/>
        <w:tblLayout w:type="fixed"/>
        <w:tblLook w:val="04A0" w:firstRow="1" w:lastRow="0" w:firstColumn="1" w:lastColumn="0" w:noHBand="0" w:noVBand="1"/>
      </w:tblPr>
      <w:tblGrid>
        <w:gridCol w:w="2830"/>
        <w:gridCol w:w="1021"/>
        <w:gridCol w:w="1179"/>
        <w:gridCol w:w="1253"/>
        <w:gridCol w:w="1367"/>
        <w:gridCol w:w="1052"/>
        <w:gridCol w:w="932"/>
      </w:tblGrid>
      <w:tr w:rsidR="009E17D7" w:rsidTr="00183BA0">
        <w:tc>
          <w:tcPr>
            <w:tcW w:w="2830" w:type="dxa"/>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Навчальна дисципліна</w:t>
            </w:r>
          </w:p>
        </w:tc>
        <w:tc>
          <w:tcPr>
            <w:tcW w:w="1021"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Початковий рівень</w:t>
            </w:r>
          </w:p>
        </w:tc>
        <w:tc>
          <w:tcPr>
            <w:tcW w:w="1179"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Середній рівень</w:t>
            </w:r>
          </w:p>
        </w:tc>
        <w:tc>
          <w:tcPr>
            <w:tcW w:w="1253"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Достатній рівень</w:t>
            </w:r>
          </w:p>
        </w:tc>
        <w:tc>
          <w:tcPr>
            <w:tcW w:w="1367"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Високий рівень</w:t>
            </w:r>
          </w:p>
        </w:tc>
        <w:tc>
          <w:tcPr>
            <w:tcW w:w="105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Не</w:t>
            </w:r>
          </w:p>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атестовані</w:t>
            </w:r>
          </w:p>
          <w:p w:rsidR="009E17D7" w:rsidRDefault="009E17D7" w:rsidP="00183BA0">
            <w:pPr>
              <w:jc w:val="both"/>
              <w:rPr>
                <w:rFonts w:ascii="Times New Roman" w:hAnsi="Times New Roman" w:cs="Times New Roman"/>
                <w:sz w:val="24"/>
                <w:szCs w:val="24"/>
              </w:rPr>
            </w:pPr>
          </w:p>
        </w:tc>
        <w:tc>
          <w:tcPr>
            <w:tcW w:w="932"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Якість знань </w:t>
            </w:r>
            <w:r w:rsidRPr="0047503D">
              <w:rPr>
                <w:rFonts w:ascii="Times New Roman" w:hAnsi="Times New Roman" w:cs="Times New Roman"/>
                <w:sz w:val="24"/>
                <w:szCs w:val="24"/>
              </w:rPr>
              <w:t>(%)</w:t>
            </w:r>
          </w:p>
          <w:p w:rsidR="009E17D7" w:rsidRDefault="009E17D7" w:rsidP="00183BA0">
            <w:pPr>
              <w:jc w:val="both"/>
              <w:rPr>
                <w:rFonts w:ascii="Times New Roman" w:hAnsi="Times New Roman" w:cs="Times New Roman"/>
                <w:sz w:val="24"/>
                <w:szCs w:val="24"/>
              </w:rPr>
            </w:pP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lastRenderedPageBreak/>
              <w:t>Освітня галузь «Мови і літератури»/«Мовно-літературна»</w:t>
            </w:r>
          </w:p>
          <w:p w:rsidR="009E17D7" w:rsidRDefault="009E17D7" w:rsidP="00183BA0">
            <w:pPr>
              <w:jc w:val="both"/>
              <w:rPr>
                <w:rFonts w:ascii="Times New Roman" w:hAnsi="Times New Roman" w:cs="Times New Roman"/>
                <w:sz w:val="24"/>
                <w:szCs w:val="24"/>
              </w:rPr>
            </w:pPr>
          </w:p>
        </w:tc>
      </w:tr>
      <w:tr w:rsidR="009E17D7" w:rsidTr="00183BA0">
        <w:tc>
          <w:tcPr>
            <w:tcW w:w="2830" w:type="dxa"/>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Українська мова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48</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237</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99</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87</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Українська література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198</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153</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91</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Зарубіжна література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52</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195</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139</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87</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Англійська мова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181</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145</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84</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Польська мова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35</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132</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87</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86</w:t>
            </w:r>
          </w:p>
        </w:tc>
      </w:tr>
      <w:tr w:rsidR="009E17D7" w:rsidTr="00183BA0">
        <w:tc>
          <w:tcPr>
            <w:tcW w:w="2830" w:type="dxa"/>
          </w:tcPr>
          <w:p w:rsidR="009E17D7" w:rsidRPr="000B3601" w:rsidRDefault="009E17D7" w:rsidP="00183BA0">
            <w:pPr>
              <w:jc w:val="both"/>
              <w:rPr>
                <w:rFonts w:ascii="Times New Roman" w:hAnsi="Times New Roman" w:cs="Times New Roman"/>
                <w:b/>
                <w:sz w:val="24"/>
                <w:szCs w:val="24"/>
              </w:rPr>
            </w:pPr>
            <w:r w:rsidRPr="000B3601">
              <w:rPr>
                <w:rFonts w:ascii="Times New Roman" w:hAnsi="Times New Roman" w:cs="Times New Roman"/>
                <w:b/>
                <w:sz w:val="24"/>
                <w:szCs w:val="24"/>
              </w:rPr>
              <w:t>За освітньою галуззю</w:t>
            </w:r>
          </w:p>
        </w:tc>
        <w:tc>
          <w:tcPr>
            <w:tcW w:w="1021" w:type="dxa"/>
          </w:tcPr>
          <w:p w:rsidR="009E17D7" w:rsidRPr="000B3601" w:rsidRDefault="009E17D7" w:rsidP="00183BA0">
            <w:pPr>
              <w:jc w:val="center"/>
              <w:rPr>
                <w:rFonts w:ascii="Times New Roman" w:hAnsi="Times New Roman" w:cs="Times New Roman"/>
                <w:b/>
                <w:sz w:val="24"/>
                <w:szCs w:val="24"/>
              </w:rPr>
            </w:pPr>
            <w:r w:rsidRPr="000B3601">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0B3601" w:rsidRDefault="009E17D7" w:rsidP="00183BA0">
            <w:pPr>
              <w:jc w:val="center"/>
              <w:rPr>
                <w:rFonts w:ascii="Times New Roman" w:hAnsi="Times New Roman" w:cs="Times New Roman"/>
                <w:b/>
                <w:sz w:val="24"/>
                <w:szCs w:val="24"/>
              </w:rPr>
            </w:pPr>
            <w:r w:rsidRPr="000B3601">
              <w:rPr>
                <w:rFonts w:ascii="Times New Roman" w:hAnsi="Times New Roman" w:cs="Times New Roman"/>
                <w:b/>
                <w:sz w:val="24"/>
                <w:szCs w:val="24"/>
              </w:rPr>
              <w:t>13%</w:t>
            </w:r>
          </w:p>
        </w:tc>
        <w:tc>
          <w:tcPr>
            <w:tcW w:w="1253" w:type="dxa"/>
          </w:tcPr>
          <w:p w:rsidR="009E17D7" w:rsidRPr="000B3601" w:rsidRDefault="009E17D7" w:rsidP="00183BA0">
            <w:pPr>
              <w:jc w:val="center"/>
              <w:rPr>
                <w:rFonts w:ascii="Times New Roman" w:hAnsi="Times New Roman" w:cs="Times New Roman"/>
                <w:b/>
                <w:sz w:val="24"/>
                <w:szCs w:val="24"/>
              </w:rPr>
            </w:pPr>
            <w:r w:rsidRPr="000B3601">
              <w:rPr>
                <w:rFonts w:ascii="Times New Roman" w:hAnsi="Times New Roman" w:cs="Times New Roman"/>
                <w:b/>
                <w:sz w:val="24"/>
                <w:szCs w:val="24"/>
              </w:rPr>
              <w:t>52%</w:t>
            </w:r>
          </w:p>
        </w:tc>
        <w:tc>
          <w:tcPr>
            <w:tcW w:w="1367" w:type="dxa"/>
          </w:tcPr>
          <w:p w:rsidR="009E17D7" w:rsidRPr="000B3601" w:rsidRDefault="009E17D7" w:rsidP="00183BA0">
            <w:pPr>
              <w:jc w:val="center"/>
              <w:rPr>
                <w:rFonts w:ascii="Times New Roman" w:hAnsi="Times New Roman" w:cs="Times New Roman"/>
                <w:b/>
                <w:sz w:val="24"/>
                <w:szCs w:val="24"/>
              </w:rPr>
            </w:pPr>
            <w:r w:rsidRPr="000B3601">
              <w:rPr>
                <w:rFonts w:ascii="Times New Roman" w:hAnsi="Times New Roman" w:cs="Times New Roman"/>
                <w:b/>
                <w:sz w:val="24"/>
                <w:szCs w:val="24"/>
              </w:rPr>
              <w:t>35%</w:t>
            </w:r>
          </w:p>
        </w:tc>
        <w:tc>
          <w:tcPr>
            <w:tcW w:w="1052" w:type="dxa"/>
          </w:tcPr>
          <w:p w:rsidR="009E17D7" w:rsidRPr="000B3601" w:rsidRDefault="009E17D7" w:rsidP="00183BA0">
            <w:pPr>
              <w:jc w:val="center"/>
              <w:rPr>
                <w:rFonts w:ascii="Times New Roman" w:hAnsi="Times New Roman" w:cs="Times New Roman"/>
                <w:b/>
                <w:sz w:val="24"/>
                <w:szCs w:val="24"/>
              </w:rPr>
            </w:pPr>
            <w:r w:rsidRPr="000B3601">
              <w:rPr>
                <w:rFonts w:ascii="Times New Roman" w:hAnsi="Times New Roman" w:cs="Times New Roman"/>
                <w:b/>
                <w:sz w:val="24"/>
                <w:szCs w:val="24"/>
              </w:rPr>
              <w:t>0</w:t>
            </w:r>
          </w:p>
        </w:tc>
        <w:tc>
          <w:tcPr>
            <w:tcW w:w="932" w:type="dxa"/>
          </w:tcPr>
          <w:p w:rsidR="009E17D7" w:rsidRPr="000B3601" w:rsidRDefault="009E17D7" w:rsidP="00183BA0">
            <w:pPr>
              <w:jc w:val="center"/>
              <w:rPr>
                <w:rFonts w:ascii="Times New Roman" w:hAnsi="Times New Roman" w:cs="Times New Roman"/>
                <w:b/>
                <w:sz w:val="24"/>
                <w:szCs w:val="24"/>
              </w:rPr>
            </w:pPr>
            <w:r w:rsidRPr="000B3601">
              <w:rPr>
                <w:rFonts w:ascii="Times New Roman" w:hAnsi="Times New Roman" w:cs="Times New Roman"/>
                <w:b/>
                <w:sz w:val="24"/>
                <w:szCs w:val="24"/>
              </w:rPr>
              <w:t>87%</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«Суспільствознавство»/«Громадянська та історична»</w:t>
            </w:r>
          </w:p>
          <w:p w:rsidR="009E17D7" w:rsidRDefault="009E17D7" w:rsidP="00183BA0">
            <w:pPr>
              <w:jc w:val="both"/>
              <w:rPr>
                <w:rFonts w:ascii="Times New Roman" w:hAnsi="Times New Roman" w:cs="Times New Roman"/>
                <w:sz w:val="24"/>
                <w:szCs w:val="24"/>
              </w:rPr>
            </w:pP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Вступ до історії</w:t>
            </w:r>
          </w:p>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України та гро-мадянської освіти</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53</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79</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ІсторіяУкраїни</w:t>
            </w:r>
            <w:r>
              <w:rPr>
                <w:rFonts w:ascii="Times New Roman" w:hAnsi="Times New Roman" w:cs="Times New Roman"/>
                <w:sz w:val="24"/>
                <w:szCs w:val="24"/>
              </w:rPr>
              <w:t>. Всесвітняісторія.(інтегрований курс)</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38</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37</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89</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Історія України.</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47</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107</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57</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78</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Всесвітня історія</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48</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103</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60</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77</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Основи правознавства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27</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93</w:t>
            </w:r>
          </w:p>
        </w:tc>
      </w:tr>
      <w:tr w:rsidR="009E17D7" w:rsidTr="00183BA0">
        <w:tc>
          <w:tcPr>
            <w:tcW w:w="2830" w:type="dxa"/>
          </w:tcPr>
          <w:p w:rsidR="009E17D7" w:rsidRPr="00D3073A" w:rsidRDefault="009E17D7" w:rsidP="00183BA0">
            <w:pPr>
              <w:jc w:val="both"/>
              <w:rPr>
                <w:rFonts w:ascii="Times New Roman" w:hAnsi="Times New Roman" w:cs="Times New Roman"/>
                <w:b/>
                <w:sz w:val="24"/>
                <w:szCs w:val="24"/>
              </w:rPr>
            </w:pPr>
            <w:r w:rsidRPr="00D3073A">
              <w:rPr>
                <w:rFonts w:ascii="Times New Roman" w:hAnsi="Times New Roman" w:cs="Times New Roman"/>
                <w:b/>
                <w:sz w:val="24"/>
                <w:szCs w:val="24"/>
              </w:rPr>
              <w:t>За освітньою галуззю</w:t>
            </w:r>
          </w:p>
        </w:tc>
        <w:tc>
          <w:tcPr>
            <w:tcW w:w="1021" w:type="dxa"/>
          </w:tcPr>
          <w:p w:rsidR="009E17D7" w:rsidRPr="00D3073A" w:rsidRDefault="009E17D7" w:rsidP="00183BA0">
            <w:pPr>
              <w:jc w:val="center"/>
              <w:rPr>
                <w:rFonts w:ascii="Times New Roman" w:hAnsi="Times New Roman" w:cs="Times New Roman"/>
                <w:b/>
                <w:sz w:val="24"/>
                <w:szCs w:val="24"/>
              </w:rPr>
            </w:pPr>
            <w:r w:rsidRPr="00D3073A">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D3073A" w:rsidRDefault="009E17D7" w:rsidP="00183BA0">
            <w:pPr>
              <w:jc w:val="center"/>
              <w:rPr>
                <w:rFonts w:ascii="Times New Roman" w:hAnsi="Times New Roman" w:cs="Times New Roman"/>
                <w:b/>
                <w:sz w:val="24"/>
                <w:szCs w:val="24"/>
              </w:rPr>
            </w:pPr>
            <w:r w:rsidRPr="00D3073A">
              <w:rPr>
                <w:rFonts w:ascii="Times New Roman" w:hAnsi="Times New Roman" w:cs="Times New Roman"/>
                <w:b/>
                <w:sz w:val="24"/>
                <w:szCs w:val="24"/>
              </w:rPr>
              <w:t>19%</w:t>
            </w:r>
          </w:p>
        </w:tc>
        <w:tc>
          <w:tcPr>
            <w:tcW w:w="1253" w:type="dxa"/>
          </w:tcPr>
          <w:p w:rsidR="009E17D7" w:rsidRPr="00D3073A" w:rsidRDefault="009E17D7" w:rsidP="00183BA0">
            <w:pPr>
              <w:jc w:val="center"/>
              <w:rPr>
                <w:rFonts w:ascii="Times New Roman" w:hAnsi="Times New Roman" w:cs="Times New Roman"/>
                <w:b/>
                <w:sz w:val="24"/>
                <w:szCs w:val="24"/>
              </w:rPr>
            </w:pPr>
            <w:r w:rsidRPr="00D3073A">
              <w:rPr>
                <w:rFonts w:ascii="Times New Roman" w:hAnsi="Times New Roman" w:cs="Times New Roman"/>
                <w:b/>
                <w:sz w:val="24"/>
                <w:szCs w:val="24"/>
              </w:rPr>
              <w:t>51%</w:t>
            </w:r>
          </w:p>
        </w:tc>
        <w:tc>
          <w:tcPr>
            <w:tcW w:w="1367" w:type="dxa"/>
          </w:tcPr>
          <w:p w:rsidR="009E17D7" w:rsidRPr="00D3073A" w:rsidRDefault="009E17D7" w:rsidP="00183BA0">
            <w:pPr>
              <w:jc w:val="center"/>
              <w:rPr>
                <w:rFonts w:ascii="Times New Roman" w:hAnsi="Times New Roman" w:cs="Times New Roman"/>
                <w:b/>
                <w:sz w:val="24"/>
                <w:szCs w:val="24"/>
              </w:rPr>
            </w:pPr>
            <w:r w:rsidRPr="00D3073A">
              <w:rPr>
                <w:rFonts w:ascii="Times New Roman" w:hAnsi="Times New Roman" w:cs="Times New Roman"/>
                <w:b/>
                <w:sz w:val="24"/>
                <w:szCs w:val="24"/>
              </w:rPr>
              <w:t>30%</w:t>
            </w:r>
          </w:p>
        </w:tc>
        <w:tc>
          <w:tcPr>
            <w:tcW w:w="1052" w:type="dxa"/>
          </w:tcPr>
          <w:p w:rsidR="009E17D7" w:rsidRPr="00D3073A" w:rsidRDefault="009E17D7" w:rsidP="00183BA0">
            <w:pPr>
              <w:jc w:val="center"/>
              <w:rPr>
                <w:rFonts w:ascii="Times New Roman" w:hAnsi="Times New Roman" w:cs="Times New Roman"/>
                <w:b/>
                <w:sz w:val="24"/>
                <w:szCs w:val="24"/>
              </w:rPr>
            </w:pPr>
            <w:r w:rsidRPr="00D3073A">
              <w:rPr>
                <w:rFonts w:ascii="Times New Roman" w:hAnsi="Times New Roman" w:cs="Times New Roman"/>
                <w:b/>
                <w:sz w:val="24"/>
                <w:szCs w:val="24"/>
              </w:rPr>
              <w:t>0</w:t>
            </w:r>
          </w:p>
        </w:tc>
        <w:tc>
          <w:tcPr>
            <w:tcW w:w="932" w:type="dxa"/>
          </w:tcPr>
          <w:p w:rsidR="009E17D7" w:rsidRPr="00D3073A" w:rsidRDefault="009E17D7" w:rsidP="00183BA0">
            <w:pPr>
              <w:jc w:val="center"/>
              <w:rPr>
                <w:rFonts w:ascii="Times New Roman" w:hAnsi="Times New Roman" w:cs="Times New Roman"/>
                <w:b/>
                <w:sz w:val="24"/>
                <w:szCs w:val="24"/>
              </w:rPr>
            </w:pPr>
            <w:r w:rsidRPr="00D3073A">
              <w:rPr>
                <w:rFonts w:ascii="Times New Roman" w:hAnsi="Times New Roman" w:cs="Times New Roman"/>
                <w:b/>
                <w:sz w:val="24"/>
                <w:szCs w:val="24"/>
              </w:rPr>
              <w:t>83</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«Математика»/«Математична»</w:t>
            </w:r>
          </w:p>
          <w:p w:rsidR="009E17D7" w:rsidRDefault="009E17D7" w:rsidP="00183BA0">
            <w:pPr>
              <w:jc w:val="both"/>
              <w:rPr>
                <w:rFonts w:ascii="Times New Roman" w:hAnsi="Times New Roman" w:cs="Times New Roman"/>
                <w:sz w:val="24"/>
                <w:szCs w:val="24"/>
              </w:rPr>
            </w:pP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Математика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57</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79</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39</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67</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Алгебра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58</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112</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40</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72</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Геометрія</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123</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29</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72</w:t>
            </w:r>
          </w:p>
        </w:tc>
      </w:tr>
      <w:tr w:rsidR="009E17D7" w:rsidTr="00183BA0">
        <w:tc>
          <w:tcPr>
            <w:tcW w:w="2830" w:type="dxa"/>
          </w:tcPr>
          <w:p w:rsidR="009E17D7" w:rsidRPr="005612B3" w:rsidRDefault="009E17D7" w:rsidP="00183BA0">
            <w:pPr>
              <w:jc w:val="both"/>
              <w:rPr>
                <w:rFonts w:ascii="Times New Roman" w:hAnsi="Times New Roman" w:cs="Times New Roman"/>
                <w:b/>
                <w:sz w:val="24"/>
                <w:szCs w:val="24"/>
              </w:rPr>
            </w:pPr>
            <w:r w:rsidRPr="005612B3">
              <w:rPr>
                <w:rFonts w:ascii="Times New Roman" w:hAnsi="Times New Roman" w:cs="Times New Roman"/>
                <w:b/>
                <w:sz w:val="24"/>
                <w:szCs w:val="24"/>
              </w:rPr>
              <w:t>За освітньою галуззю</w:t>
            </w:r>
          </w:p>
        </w:tc>
        <w:tc>
          <w:tcPr>
            <w:tcW w:w="1021" w:type="dxa"/>
          </w:tcPr>
          <w:p w:rsidR="009E17D7" w:rsidRPr="005612B3" w:rsidRDefault="009E17D7" w:rsidP="00183BA0">
            <w:pPr>
              <w:jc w:val="center"/>
              <w:rPr>
                <w:rFonts w:ascii="Times New Roman" w:hAnsi="Times New Roman" w:cs="Times New Roman"/>
                <w:b/>
                <w:sz w:val="24"/>
                <w:szCs w:val="24"/>
              </w:rPr>
            </w:pPr>
            <w:r w:rsidRPr="005612B3">
              <w:rPr>
                <w:rFonts w:ascii="Times New Roman" w:hAnsi="Times New Roman" w:cs="Times New Roman"/>
                <w:b/>
                <w:sz w:val="24"/>
                <w:szCs w:val="24"/>
              </w:rPr>
              <w:t>0%</w:t>
            </w:r>
          </w:p>
        </w:tc>
        <w:tc>
          <w:tcPr>
            <w:tcW w:w="1179" w:type="dxa"/>
          </w:tcPr>
          <w:p w:rsidR="009E17D7" w:rsidRPr="005612B3" w:rsidRDefault="009E17D7" w:rsidP="00183BA0">
            <w:pPr>
              <w:jc w:val="center"/>
              <w:rPr>
                <w:rFonts w:ascii="Times New Roman" w:hAnsi="Times New Roman" w:cs="Times New Roman"/>
                <w:b/>
                <w:sz w:val="24"/>
                <w:szCs w:val="24"/>
              </w:rPr>
            </w:pPr>
            <w:r w:rsidRPr="005612B3">
              <w:rPr>
                <w:rFonts w:ascii="Times New Roman" w:hAnsi="Times New Roman" w:cs="Times New Roman"/>
                <w:b/>
                <w:sz w:val="24"/>
                <w:szCs w:val="24"/>
              </w:rPr>
              <w:t>29%</w:t>
            </w:r>
          </w:p>
        </w:tc>
        <w:tc>
          <w:tcPr>
            <w:tcW w:w="1253" w:type="dxa"/>
          </w:tcPr>
          <w:p w:rsidR="009E17D7" w:rsidRPr="005612B3" w:rsidRDefault="009E17D7" w:rsidP="00183BA0">
            <w:pPr>
              <w:jc w:val="center"/>
              <w:rPr>
                <w:rFonts w:ascii="Times New Roman" w:hAnsi="Times New Roman" w:cs="Times New Roman"/>
                <w:b/>
                <w:sz w:val="24"/>
                <w:szCs w:val="24"/>
              </w:rPr>
            </w:pPr>
            <w:r w:rsidRPr="005612B3">
              <w:rPr>
                <w:rFonts w:ascii="Times New Roman" w:hAnsi="Times New Roman" w:cs="Times New Roman"/>
                <w:b/>
                <w:sz w:val="24"/>
                <w:szCs w:val="24"/>
              </w:rPr>
              <w:t>53%</w:t>
            </w:r>
          </w:p>
        </w:tc>
        <w:tc>
          <w:tcPr>
            <w:tcW w:w="1367" w:type="dxa"/>
          </w:tcPr>
          <w:p w:rsidR="009E17D7" w:rsidRPr="005612B3" w:rsidRDefault="009E17D7" w:rsidP="00183BA0">
            <w:pPr>
              <w:jc w:val="center"/>
              <w:rPr>
                <w:rFonts w:ascii="Times New Roman" w:hAnsi="Times New Roman" w:cs="Times New Roman"/>
                <w:b/>
                <w:sz w:val="24"/>
                <w:szCs w:val="24"/>
              </w:rPr>
            </w:pPr>
            <w:r w:rsidRPr="005612B3">
              <w:rPr>
                <w:rFonts w:ascii="Times New Roman" w:hAnsi="Times New Roman" w:cs="Times New Roman"/>
                <w:b/>
                <w:sz w:val="24"/>
                <w:szCs w:val="24"/>
              </w:rPr>
              <w:t>18%</w:t>
            </w:r>
          </w:p>
        </w:tc>
        <w:tc>
          <w:tcPr>
            <w:tcW w:w="1052" w:type="dxa"/>
          </w:tcPr>
          <w:p w:rsidR="009E17D7" w:rsidRPr="005612B3" w:rsidRDefault="009E17D7" w:rsidP="00183BA0">
            <w:pPr>
              <w:jc w:val="center"/>
              <w:rPr>
                <w:rFonts w:ascii="Times New Roman" w:hAnsi="Times New Roman" w:cs="Times New Roman"/>
                <w:b/>
                <w:sz w:val="24"/>
                <w:szCs w:val="24"/>
              </w:rPr>
            </w:pPr>
            <w:r w:rsidRPr="005612B3">
              <w:rPr>
                <w:rFonts w:ascii="Times New Roman" w:hAnsi="Times New Roman" w:cs="Times New Roman"/>
                <w:b/>
                <w:sz w:val="24"/>
                <w:szCs w:val="24"/>
              </w:rPr>
              <w:t>0</w:t>
            </w:r>
          </w:p>
        </w:tc>
        <w:tc>
          <w:tcPr>
            <w:tcW w:w="932" w:type="dxa"/>
          </w:tcPr>
          <w:p w:rsidR="009E17D7" w:rsidRPr="005612B3" w:rsidRDefault="009E17D7" w:rsidP="00183BA0">
            <w:pPr>
              <w:jc w:val="center"/>
              <w:rPr>
                <w:rFonts w:ascii="Times New Roman" w:hAnsi="Times New Roman" w:cs="Times New Roman"/>
                <w:b/>
                <w:sz w:val="24"/>
                <w:szCs w:val="24"/>
              </w:rPr>
            </w:pPr>
            <w:r w:rsidRPr="005612B3">
              <w:rPr>
                <w:rFonts w:ascii="Times New Roman" w:hAnsi="Times New Roman" w:cs="Times New Roman"/>
                <w:b/>
                <w:sz w:val="24"/>
                <w:szCs w:val="24"/>
              </w:rPr>
              <w:t>70</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«Природознавство»/«Природнича»</w:t>
            </w:r>
          </w:p>
          <w:p w:rsidR="009E17D7" w:rsidRDefault="009E17D7" w:rsidP="00183BA0">
            <w:pPr>
              <w:jc w:val="both"/>
              <w:rPr>
                <w:rFonts w:ascii="Times New Roman" w:hAnsi="Times New Roman" w:cs="Times New Roman"/>
                <w:sz w:val="24"/>
                <w:szCs w:val="24"/>
              </w:rPr>
            </w:pP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Пізнаємо природу</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25</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89</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61</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86</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 xml:space="preserve">Біологія </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33</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107</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71</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84</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Географія</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135</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141</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94</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Фізика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26</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130</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55</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88</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Хімія</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92</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55</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70</w:t>
            </w:r>
          </w:p>
        </w:tc>
      </w:tr>
      <w:tr w:rsidR="009E17D7" w:rsidTr="00183BA0">
        <w:tc>
          <w:tcPr>
            <w:tcW w:w="2830" w:type="dxa"/>
          </w:tcPr>
          <w:p w:rsidR="009E17D7" w:rsidRPr="00A203EC" w:rsidRDefault="009E17D7" w:rsidP="00183BA0">
            <w:pPr>
              <w:jc w:val="both"/>
              <w:rPr>
                <w:rFonts w:ascii="Times New Roman" w:hAnsi="Times New Roman" w:cs="Times New Roman"/>
                <w:b/>
                <w:sz w:val="24"/>
                <w:szCs w:val="24"/>
              </w:rPr>
            </w:pPr>
            <w:r w:rsidRPr="00A203EC">
              <w:rPr>
                <w:rFonts w:ascii="Times New Roman" w:hAnsi="Times New Roman" w:cs="Times New Roman"/>
                <w:b/>
                <w:sz w:val="24"/>
                <w:szCs w:val="24"/>
              </w:rPr>
              <w:t>За освітньою галуззю</w:t>
            </w:r>
          </w:p>
        </w:tc>
        <w:tc>
          <w:tcPr>
            <w:tcW w:w="1021"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15%</w:t>
            </w:r>
          </w:p>
        </w:tc>
        <w:tc>
          <w:tcPr>
            <w:tcW w:w="1253"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50%</w:t>
            </w:r>
          </w:p>
        </w:tc>
        <w:tc>
          <w:tcPr>
            <w:tcW w:w="1367"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35%</w:t>
            </w:r>
          </w:p>
        </w:tc>
        <w:tc>
          <w:tcPr>
            <w:tcW w:w="1052"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0</w:t>
            </w:r>
          </w:p>
        </w:tc>
        <w:tc>
          <w:tcPr>
            <w:tcW w:w="932"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84</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w:t>
            </w:r>
            <w:r>
              <w:rPr>
                <w:rFonts w:ascii="Times New Roman" w:hAnsi="Times New Roman" w:cs="Times New Roman"/>
                <w:sz w:val="24"/>
                <w:szCs w:val="24"/>
              </w:rPr>
              <w:t>лузь «Технології»</w:t>
            </w:r>
            <w:r w:rsidRPr="0047503D">
              <w:rPr>
                <w:rFonts w:ascii="Times New Roman" w:hAnsi="Times New Roman" w:cs="Times New Roman"/>
                <w:sz w:val="24"/>
                <w:szCs w:val="24"/>
              </w:rPr>
              <w:t>/«Технологічна»</w:t>
            </w:r>
          </w:p>
          <w:p w:rsidR="009E17D7" w:rsidRDefault="009E17D7" w:rsidP="00183BA0">
            <w:pPr>
              <w:jc w:val="both"/>
              <w:rPr>
                <w:rFonts w:ascii="Times New Roman" w:hAnsi="Times New Roman" w:cs="Times New Roman"/>
                <w:sz w:val="24"/>
                <w:szCs w:val="24"/>
              </w:rPr>
            </w:pP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 xml:space="preserve">Технології </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52</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200</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99</w:t>
            </w:r>
          </w:p>
        </w:tc>
      </w:tr>
      <w:tr w:rsidR="009E17D7" w:rsidTr="00183BA0">
        <w:tc>
          <w:tcPr>
            <w:tcW w:w="2830" w:type="dxa"/>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Трудове навчання</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115</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183BA0">
        <w:tc>
          <w:tcPr>
            <w:tcW w:w="2830" w:type="dxa"/>
          </w:tcPr>
          <w:p w:rsidR="009E17D7" w:rsidRPr="00A203EC" w:rsidRDefault="009E17D7" w:rsidP="00183BA0">
            <w:pPr>
              <w:jc w:val="both"/>
              <w:rPr>
                <w:rFonts w:ascii="Times New Roman" w:hAnsi="Times New Roman" w:cs="Times New Roman"/>
                <w:b/>
                <w:sz w:val="24"/>
                <w:szCs w:val="24"/>
              </w:rPr>
            </w:pPr>
            <w:r w:rsidRPr="00A203EC">
              <w:rPr>
                <w:rFonts w:ascii="Times New Roman" w:hAnsi="Times New Roman" w:cs="Times New Roman"/>
                <w:b/>
                <w:sz w:val="24"/>
                <w:szCs w:val="24"/>
              </w:rPr>
              <w:t>За освітньою галуззю</w:t>
            </w:r>
          </w:p>
        </w:tc>
        <w:tc>
          <w:tcPr>
            <w:tcW w:w="1021"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1%</w:t>
            </w:r>
          </w:p>
        </w:tc>
        <w:tc>
          <w:tcPr>
            <w:tcW w:w="1253"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17%</w:t>
            </w:r>
          </w:p>
        </w:tc>
        <w:tc>
          <w:tcPr>
            <w:tcW w:w="1367"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 xml:space="preserve"> 82%</w:t>
            </w:r>
          </w:p>
        </w:tc>
        <w:tc>
          <w:tcPr>
            <w:tcW w:w="1052"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0</w:t>
            </w:r>
          </w:p>
        </w:tc>
        <w:tc>
          <w:tcPr>
            <w:tcW w:w="932" w:type="dxa"/>
          </w:tcPr>
          <w:p w:rsidR="009E17D7" w:rsidRPr="00A203EC" w:rsidRDefault="009E17D7" w:rsidP="00183BA0">
            <w:pPr>
              <w:jc w:val="center"/>
              <w:rPr>
                <w:rFonts w:ascii="Times New Roman" w:hAnsi="Times New Roman" w:cs="Times New Roman"/>
                <w:b/>
                <w:sz w:val="24"/>
                <w:szCs w:val="24"/>
              </w:rPr>
            </w:pPr>
            <w:r w:rsidRPr="00A203EC">
              <w:rPr>
                <w:rFonts w:ascii="Times New Roman" w:hAnsi="Times New Roman" w:cs="Times New Roman"/>
                <w:b/>
                <w:sz w:val="24"/>
                <w:szCs w:val="24"/>
              </w:rPr>
              <w:t>100</w:t>
            </w:r>
            <w:r>
              <w:rPr>
                <w:rFonts w:ascii="Times New Roman" w:hAnsi="Times New Roman" w:cs="Times New Roman"/>
                <w:b/>
                <w:sz w:val="24"/>
                <w:szCs w:val="24"/>
              </w:rPr>
              <w:t>%</w:t>
            </w:r>
          </w:p>
        </w:tc>
      </w:tr>
      <w:tr w:rsidR="009E17D7" w:rsidTr="00183BA0">
        <w:tc>
          <w:tcPr>
            <w:tcW w:w="9634" w:type="dxa"/>
            <w:gridSpan w:val="7"/>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Освітня галузь «Інформатична»</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Інформатика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113</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268</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99</w:t>
            </w:r>
          </w:p>
        </w:tc>
      </w:tr>
      <w:tr w:rsidR="009E17D7" w:rsidTr="00183BA0">
        <w:tc>
          <w:tcPr>
            <w:tcW w:w="2830" w:type="dxa"/>
          </w:tcPr>
          <w:p w:rsidR="009E17D7" w:rsidRPr="0094200F" w:rsidRDefault="009E17D7" w:rsidP="00183BA0">
            <w:pPr>
              <w:jc w:val="both"/>
              <w:rPr>
                <w:rFonts w:ascii="Times New Roman" w:hAnsi="Times New Roman" w:cs="Times New Roman"/>
                <w:b/>
                <w:sz w:val="24"/>
                <w:szCs w:val="24"/>
              </w:rPr>
            </w:pPr>
            <w:r w:rsidRPr="0094200F">
              <w:rPr>
                <w:rFonts w:ascii="Times New Roman" w:hAnsi="Times New Roman" w:cs="Times New Roman"/>
                <w:b/>
                <w:sz w:val="24"/>
                <w:szCs w:val="24"/>
              </w:rPr>
              <w:t>За освітньою галуззю</w:t>
            </w:r>
          </w:p>
        </w:tc>
        <w:tc>
          <w:tcPr>
            <w:tcW w:w="1021" w:type="dxa"/>
          </w:tcPr>
          <w:p w:rsidR="009E17D7" w:rsidRPr="0094200F" w:rsidRDefault="009E17D7" w:rsidP="00183BA0">
            <w:pPr>
              <w:jc w:val="center"/>
              <w:rPr>
                <w:rFonts w:ascii="Times New Roman" w:hAnsi="Times New Roman" w:cs="Times New Roman"/>
                <w:b/>
                <w:sz w:val="24"/>
                <w:szCs w:val="24"/>
              </w:rPr>
            </w:pPr>
            <w:r w:rsidRPr="0094200F">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94200F" w:rsidRDefault="009E17D7" w:rsidP="00183BA0">
            <w:pPr>
              <w:jc w:val="center"/>
              <w:rPr>
                <w:rFonts w:ascii="Times New Roman" w:hAnsi="Times New Roman" w:cs="Times New Roman"/>
                <w:b/>
                <w:sz w:val="24"/>
                <w:szCs w:val="24"/>
              </w:rPr>
            </w:pPr>
            <w:r w:rsidRPr="0094200F">
              <w:rPr>
                <w:rFonts w:ascii="Times New Roman" w:hAnsi="Times New Roman" w:cs="Times New Roman"/>
                <w:b/>
                <w:sz w:val="24"/>
                <w:szCs w:val="24"/>
              </w:rPr>
              <w:t>1</w:t>
            </w:r>
            <w:r>
              <w:rPr>
                <w:rFonts w:ascii="Times New Roman" w:hAnsi="Times New Roman" w:cs="Times New Roman"/>
                <w:b/>
                <w:sz w:val="24"/>
                <w:szCs w:val="24"/>
              </w:rPr>
              <w:t>%</w:t>
            </w:r>
          </w:p>
        </w:tc>
        <w:tc>
          <w:tcPr>
            <w:tcW w:w="1253" w:type="dxa"/>
          </w:tcPr>
          <w:p w:rsidR="009E17D7" w:rsidRPr="0094200F" w:rsidRDefault="009E17D7" w:rsidP="00183BA0">
            <w:pPr>
              <w:jc w:val="center"/>
              <w:rPr>
                <w:rFonts w:ascii="Times New Roman" w:hAnsi="Times New Roman" w:cs="Times New Roman"/>
                <w:b/>
                <w:sz w:val="24"/>
                <w:szCs w:val="24"/>
              </w:rPr>
            </w:pPr>
            <w:r w:rsidRPr="0094200F">
              <w:rPr>
                <w:rFonts w:ascii="Times New Roman" w:hAnsi="Times New Roman" w:cs="Times New Roman"/>
                <w:b/>
                <w:sz w:val="24"/>
                <w:szCs w:val="24"/>
              </w:rPr>
              <w:t>29</w:t>
            </w:r>
            <w:r>
              <w:rPr>
                <w:rFonts w:ascii="Times New Roman" w:hAnsi="Times New Roman" w:cs="Times New Roman"/>
                <w:b/>
                <w:sz w:val="24"/>
                <w:szCs w:val="24"/>
              </w:rPr>
              <w:t>%</w:t>
            </w:r>
          </w:p>
        </w:tc>
        <w:tc>
          <w:tcPr>
            <w:tcW w:w="1367" w:type="dxa"/>
          </w:tcPr>
          <w:p w:rsidR="009E17D7" w:rsidRPr="0094200F" w:rsidRDefault="009E17D7" w:rsidP="00183BA0">
            <w:pPr>
              <w:jc w:val="center"/>
              <w:rPr>
                <w:rFonts w:ascii="Times New Roman" w:hAnsi="Times New Roman" w:cs="Times New Roman"/>
                <w:b/>
                <w:sz w:val="24"/>
                <w:szCs w:val="24"/>
              </w:rPr>
            </w:pPr>
            <w:r w:rsidRPr="0094200F">
              <w:rPr>
                <w:rFonts w:ascii="Times New Roman" w:hAnsi="Times New Roman" w:cs="Times New Roman"/>
                <w:b/>
                <w:sz w:val="24"/>
                <w:szCs w:val="24"/>
              </w:rPr>
              <w:t>70</w:t>
            </w:r>
            <w:r>
              <w:rPr>
                <w:rFonts w:ascii="Times New Roman" w:hAnsi="Times New Roman" w:cs="Times New Roman"/>
                <w:b/>
                <w:sz w:val="24"/>
                <w:szCs w:val="24"/>
              </w:rPr>
              <w:t>%</w:t>
            </w:r>
          </w:p>
        </w:tc>
        <w:tc>
          <w:tcPr>
            <w:tcW w:w="1052" w:type="dxa"/>
          </w:tcPr>
          <w:p w:rsidR="009E17D7" w:rsidRPr="0094200F" w:rsidRDefault="009E17D7" w:rsidP="00183BA0">
            <w:pPr>
              <w:jc w:val="center"/>
              <w:rPr>
                <w:rFonts w:ascii="Times New Roman" w:hAnsi="Times New Roman" w:cs="Times New Roman"/>
                <w:b/>
                <w:sz w:val="24"/>
                <w:szCs w:val="24"/>
              </w:rPr>
            </w:pPr>
            <w:r w:rsidRPr="0094200F">
              <w:rPr>
                <w:rFonts w:ascii="Times New Roman" w:hAnsi="Times New Roman" w:cs="Times New Roman"/>
                <w:b/>
                <w:sz w:val="24"/>
                <w:szCs w:val="24"/>
              </w:rPr>
              <w:t>0</w:t>
            </w:r>
          </w:p>
        </w:tc>
        <w:tc>
          <w:tcPr>
            <w:tcW w:w="932" w:type="dxa"/>
          </w:tcPr>
          <w:p w:rsidR="009E17D7" w:rsidRPr="0094200F" w:rsidRDefault="009E17D7" w:rsidP="00183BA0">
            <w:pPr>
              <w:jc w:val="center"/>
              <w:rPr>
                <w:rFonts w:ascii="Times New Roman" w:hAnsi="Times New Roman" w:cs="Times New Roman"/>
                <w:b/>
                <w:sz w:val="24"/>
                <w:szCs w:val="24"/>
              </w:rPr>
            </w:pPr>
            <w:r w:rsidRPr="0094200F">
              <w:rPr>
                <w:rFonts w:ascii="Times New Roman" w:hAnsi="Times New Roman" w:cs="Times New Roman"/>
                <w:b/>
                <w:sz w:val="24"/>
                <w:szCs w:val="24"/>
              </w:rPr>
              <w:t>99</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«Естетична культура»/«Мистецька»</w:t>
            </w:r>
          </w:p>
          <w:p w:rsidR="009E17D7" w:rsidRDefault="009E17D7" w:rsidP="00183BA0">
            <w:pPr>
              <w:jc w:val="both"/>
              <w:rPr>
                <w:rFonts w:ascii="Times New Roman" w:hAnsi="Times New Roman" w:cs="Times New Roman"/>
                <w:sz w:val="24"/>
                <w:szCs w:val="24"/>
              </w:rPr>
            </w:pP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Мистецтво</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372</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183BA0">
        <w:tc>
          <w:tcPr>
            <w:tcW w:w="2830" w:type="dxa"/>
          </w:tcPr>
          <w:p w:rsidR="009E17D7" w:rsidRPr="007058FE" w:rsidRDefault="009E17D7" w:rsidP="00183BA0">
            <w:pPr>
              <w:jc w:val="both"/>
              <w:rPr>
                <w:rFonts w:ascii="Times New Roman" w:hAnsi="Times New Roman" w:cs="Times New Roman"/>
                <w:b/>
                <w:sz w:val="24"/>
                <w:szCs w:val="24"/>
              </w:rPr>
            </w:pPr>
            <w:r w:rsidRPr="007058FE">
              <w:rPr>
                <w:rFonts w:ascii="Times New Roman" w:hAnsi="Times New Roman" w:cs="Times New Roman"/>
                <w:b/>
                <w:sz w:val="24"/>
                <w:szCs w:val="24"/>
              </w:rPr>
              <w:t>За освітньою галуззю</w:t>
            </w:r>
          </w:p>
        </w:tc>
        <w:tc>
          <w:tcPr>
            <w:tcW w:w="1021" w:type="dxa"/>
          </w:tcPr>
          <w:p w:rsidR="009E17D7" w:rsidRPr="007058FE" w:rsidRDefault="009E17D7" w:rsidP="00183BA0">
            <w:pPr>
              <w:jc w:val="center"/>
              <w:rPr>
                <w:rFonts w:ascii="Times New Roman" w:hAnsi="Times New Roman" w:cs="Times New Roman"/>
                <w:b/>
                <w:sz w:val="24"/>
                <w:szCs w:val="24"/>
              </w:rPr>
            </w:pPr>
            <w:r w:rsidRPr="007058FE">
              <w:rPr>
                <w:rFonts w:ascii="Times New Roman" w:hAnsi="Times New Roman" w:cs="Times New Roman"/>
                <w:b/>
                <w:sz w:val="24"/>
                <w:szCs w:val="24"/>
              </w:rPr>
              <w:t>0%</w:t>
            </w:r>
          </w:p>
        </w:tc>
        <w:tc>
          <w:tcPr>
            <w:tcW w:w="1179" w:type="dxa"/>
          </w:tcPr>
          <w:p w:rsidR="009E17D7" w:rsidRPr="007058FE" w:rsidRDefault="009E17D7" w:rsidP="00183BA0">
            <w:pPr>
              <w:jc w:val="center"/>
              <w:rPr>
                <w:rFonts w:ascii="Times New Roman" w:hAnsi="Times New Roman" w:cs="Times New Roman"/>
                <w:b/>
                <w:sz w:val="24"/>
                <w:szCs w:val="24"/>
              </w:rPr>
            </w:pPr>
            <w:r w:rsidRPr="007058FE">
              <w:rPr>
                <w:rFonts w:ascii="Times New Roman" w:hAnsi="Times New Roman" w:cs="Times New Roman"/>
                <w:b/>
                <w:sz w:val="24"/>
                <w:szCs w:val="24"/>
              </w:rPr>
              <w:t>0%</w:t>
            </w:r>
          </w:p>
        </w:tc>
        <w:tc>
          <w:tcPr>
            <w:tcW w:w="1253" w:type="dxa"/>
          </w:tcPr>
          <w:p w:rsidR="009E17D7" w:rsidRPr="007058FE" w:rsidRDefault="009E17D7" w:rsidP="00183BA0">
            <w:pPr>
              <w:jc w:val="center"/>
              <w:rPr>
                <w:rFonts w:ascii="Times New Roman" w:hAnsi="Times New Roman" w:cs="Times New Roman"/>
                <w:b/>
                <w:sz w:val="24"/>
                <w:szCs w:val="24"/>
              </w:rPr>
            </w:pPr>
            <w:r w:rsidRPr="007058FE">
              <w:rPr>
                <w:rFonts w:ascii="Times New Roman" w:hAnsi="Times New Roman" w:cs="Times New Roman"/>
                <w:b/>
                <w:sz w:val="24"/>
                <w:szCs w:val="24"/>
              </w:rPr>
              <w:t>4%</w:t>
            </w:r>
          </w:p>
        </w:tc>
        <w:tc>
          <w:tcPr>
            <w:tcW w:w="1367" w:type="dxa"/>
          </w:tcPr>
          <w:p w:rsidR="009E17D7" w:rsidRPr="007058FE" w:rsidRDefault="009E17D7" w:rsidP="00183BA0">
            <w:pPr>
              <w:jc w:val="center"/>
              <w:rPr>
                <w:rFonts w:ascii="Times New Roman" w:hAnsi="Times New Roman" w:cs="Times New Roman"/>
                <w:b/>
                <w:sz w:val="24"/>
                <w:szCs w:val="24"/>
              </w:rPr>
            </w:pPr>
            <w:r w:rsidRPr="007058FE">
              <w:rPr>
                <w:rFonts w:ascii="Times New Roman" w:hAnsi="Times New Roman" w:cs="Times New Roman"/>
                <w:b/>
                <w:sz w:val="24"/>
                <w:szCs w:val="24"/>
              </w:rPr>
              <w:t>96%</w:t>
            </w:r>
          </w:p>
        </w:tc>
        <w:tc>
          <w:tcPr>
            <w:tcW w:w="1052" w:type="dxa"/>
          </w:tcPr>
          <w:p w:rsidR="009E17D7" w:rsidRPr="007058FE" w:rsidRDefault="009E17D7" w:rsidP="00183BA0">
            <w:pPr>
              <w:jc w:val="center"/>
              <w:rPr>
                <w:rFonts w:ascii="Times New Roman" w:hAnsi="Times New Roman" w:cs="Times New Roman"/>
                <w:b/>
                <w:sz w:val="24"/>
                <w:szCs w:val="24"/>
              </w:rPr>
            </w:pPr>
            <w:r w:rsidRPr="007058FE">
              <w:rPr>
                <w:rFonts w:ascii="Times New Roman" w:hAnsi="Times New Roman" w:cs="Times New Roman"/>
                <w:b/>
                <w:sz w:val="24"/>
                <w:szCs w:val="24"/>
              </w:rPr>
              <w:t>0</w:t>
            </w:r>
          </w:p>
        </w:tc>
        <w:tc>
          <w:tcPr>
            <w:tcW w:w="932" w:type="dxa"/>
          </w:tcPr>
          <w:p w:rsidR="009E17D7" w:rsidRPr="007058FE" w:rsidRDefault="009E17D7" w:rsidP="00183BA0">
            <w:pPr>
              <w:jc w:val="center"/>
              <w:rPr>
                <w:rFonts w:ascii="Times New Roman" w:hAnsi="Times New Roman" w:cs="Times New Roman"/>
                <w:b/>
                <w:sz w:val="24"/>
                <w:szCs w:val="24"/>
              </w:rPr>
            </w:pPr>
            <w:r w:rsidRPr="007058FE">
              <w:rPr>
                <w:rFonts w:ascii="Times New Roman" w:hAnsi="Times New Roman" w:cs="Times New Roman"/>
                <w:b/>
                <w:sz w:val="24"/>
                <w:szCs w:val="24"/>
              </w:rPr>
              <w:t>100%</w:t>
            </w:r>
          </w:p>
        </w:tc>
      </w:tr>
      <w:tr w:rsidR="009E17D7" w:rsidTr="00183BA0">
        <w:tc>
          <w:tcPr>
            <w:tcW w:w="9634" w:type="dxa"/>
            <w:gridSpan w:val="7"/>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«Здоров’я і фізична культура»/«Соціальна і здоров’язбережувальна</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Основи здоров’я</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22</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110</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Здоров’я, безпека та</w:t>
            </w:r>
          </w:p>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добробут</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54</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196</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98</w:t>
            </w:r>
          </w:p>
        </w:tc>
      </w:tr>
      <w:tr w:rsidR="009E17D7" w:rsidTr="00183BA0">
        <w:tc>
          <w:tcPr>
            <w:tcW w:w="2830" w:type="dxa"/>
          </w:tcPr>
          <w:p w:rsidR="009E17D7" w:rsidRPr="0084294A" w:rsidRDefault="009E17D7" w:rsidP="00183BA0">
            <w:pPr>
              <w:jc w:val="both"/>
              <w:rPr>
                <w:rFonts w:ascii="Times New Roman" w:hAnsi="Times New Roman" w:cs="Times New Roman"/>
                <w:b/>
                <w:sz w:val="24"/>
                <w:szCs w:val="24"/>
              </w:rPr>
            </w:pPr>
            <w:r w:rsidRPr="0084294A">
              <w:rPr>
                <w:rFonts w:ascii="Times New Roman" w:hAnsi="Times New Roman" w:cs="Times New Roman"/>
                <w:b/>
                <w:sz w:val="24"/>
                <w:szCs w:val="24"/>
              </w:rPr>
              <w:lastRenderedPageBreak/>
              <w:t>За освітньою галуззю</w:t>
            </w:r>
          </w:p>
        </w:tc>
        <w:tc>
          <w:tcPr>
            <w:tcW w:w="1021" w:type="dxa"/>
          </w:tcPr>
          <w:p w:rsidR="009E17D7" w:rsidRPr="0084294A" w:rsidRDefault="009E17D7" w:rsidP="00183BA0">
            <w:pPr>
              <w:jc w:val="center"/>
              <w:rPr>
                <w:rFonts w:ascii="Times New Roman" w:hAnsi="Times New Roman" w:cs="Times New Roman"/>
                <w:b/>
                <w:sz w:val="24"/>
                <w:szCs w:val="24"/>
              </w:rPr>
            </w:pPr>
            <w:r w:rsidRPr="0084294A">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84294A" w:rsidRDefault="009E17D7" w:rsidP="00183BA0">
            <w:pPr>
              <w:jc w:val="center"/>
              <w:rPr>
                <w:rFonts w:ascii="Times New Roman" w:hAnsi="Times New Roman" w:cs="Times New Roman"/>
                <w:b/>
                <w:sz w:val="24"/>
                <w:szCs w:val="24"/>
              </w:rPr>
            </w:pPr>
            <w:r w:rsidRPr="0084294A">
              <w:rPr>
                <w:rFonts w:ascii="Times New Roman" w:hAnsi="Times New Roman" w:cs="Times New Roman"/>
                <w:b/>
                <w:sz w:val="24"/>
                <w:szCs w:val="24"/>
              </w:rPr>
              <w:t>1%</w:t>
            </w:r>
          </w:p>
        </w:tc>
        <w:tc>
          <w:tcPr>
            <w:tcW w:w="1253" w:type="dxa"/>
          </w:tcPr>
          <w:p w:rsidR="009E17D7" w:rsidRPr="0084294A" w:rsidRDefault="009E17D7" w:rsidP="00183BA0">
            <w:pPr>
              <w:jc w:val="center"/>
              <w:rPr>
                <w:rFonts w:ascii="Times New Roman" w:hAnsi="Times New Roman" w:cs="Times New Roman"/>
                <w:b/>
                <w:sz w:val="24"/>
                <w:szCs w:val="24"/>
              </w:rPr>
            </w:pPr>
            <w:r w:rsidRPr="0084294A">
              <w:rPr>
                <w:rFonts w:ascii="Times New Roman" w:hAnsi="Times New Roman" w:cs="Times New Roman"/>
                <w:b/>
                <w:sz w:val="24"/>
                <w:szCs w:val="24"/>
              </w:rPr>
              <w:t>20%</w:t>
            </w:r>
          </w:p>
        </w:tc>
        <w:tc>
          <w:tcPr>
            <w:tcW w:w="1367" w:type="dxa"/>
          </w:tcPr>
          <w:p w:rsidR="009E17D7" w:rsidRPr="0084294A" w:rsidRDefault="009E17D7" w:rsidP="00183BA0">
            <w:pPr>
              <w:jc w:val="center"/>
              <w:rPr>
                <w:rFonts w:ascii="Times New Roman" w:hAnsi="Times New Roman" w:cs="Times New Roman"/>
                <w:b/>
                <w:sz w:val="24"/>
                <w:szCs w:val="24"/>
              </w:rPr>
            </w:pPr>
            <w:r w:rsidRPr="0084294A">
              <w:rPr>
                <w:rFonts w:ascii="Times New Roman" w:hAnsi="Times New Roman" w:cs="Times New Roman"/>
                <w:b/>
                <w:sz w:val="24"/>
                <w:szCs w:val="24"/>
              </w:rPr>
              <w:t>79%</w:t>
            </w:r>
          </w:p>
        </w:tc>
        <w:tc>
          <w:tcPr>
            <w:tcW w:w="1052" w:type="dxa"/>
          </w:tcPr>
          <w:p w:rsidR="009E17D7" w:rsidRPr="0084294A" w:rsidRDefault="009E17D7" w:rsidP="00183BA0">
            <w:pPr>
              <w:jc w:val="center"/>
              <w:rPr>
                <w:rFonts w:ascii="Times New Roman" w:hAnsi="Times New Roman" w:cs="Times New Roman"/>
                <w:b/>
                <w:sz w:val="24"/>
                <w:szCs w:val="24"/>
              </w:rPr>
            </w:pPr>
            <w:r w:rsidRPr="0084294A">
              <w:rPr>
                <w:rFonts w:ascii="Times New Roman" w:hAnsi="Times New Roman" w:cs="Times New Roman"/>
                <w:b/>
                <w:sz w:val="24"/>
                <w:szCs w:val="24"/>
              </w:rPr>
              <w:t>0</w:t>
            </w:r>
          </w:p>
        </w:tc>
        <w:tc>
          <w:tcPr>
            <w:tcW w:w="932" w:type="dxa"/>
          </w:tcPr>
          <w:p w:rsidR="009E17D7" w:rsidRPr="0084294A" w:rsidRDefault="009E17D7" w:rsidP="00183BA0">
            <w:pPr>
              <w:jc w:val="center"/>
              <w:rPr>
                <w:rFonts w:ascii="Times New Roman" w:hAnsi="Times New Roman" w:cs="Times New Roman"/>
                <w:b/>
                <w:sz w:val="24"/>
                <w:szCs w:val="24"/>
              </w:rPr>
            </w:pPr>
            <w:r w:rsidRPr="0084294A">
              <w:rPr>
                <w:rFonts w:ascii="Times New Roman" w:hAnsi="Times New Roman" w:cs="Times New Roman"/>
                <w:b/>
                <w:sz w:val="24"/>
                <w:szCs w:val="24"/>
              </w:rPr>
              <w:t>99</w:t>
            </w:r>
            <w:r>
              <w:rPr>
                <w:rFonts w:ascii="Times New Roman" w:hAnsi="Times New Roman" w:cs="Times New Roman"/>
                <w:b/>
                <w:sz w:val="24"/>
                <w:szCs w:val="24"/>
              </w:rPr>
              <w:t>%</w:t>
            </w:r>
          </w:p>
        </w:tc>
      </w:tr>
      <w:tr w:rsidR="009E17D7" w:rsidTr="00183BA0">
        <w:tc>
          <w:tcPr>
            <w:tcW w:w="9634" w:type="dxa"/>
            <w:gridSpan w:val="7"/>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 xml:space="preserve">«Здоров’я і фізична культура» </w:t>
            </w:r>
            <w:r>
              <w:rPr>
                <w:rFonts w:ascii="Times New Roman" w:hAnsi="Times New Roman" w:cs="Times New Roman"/>
                <w:sz w:val="24"/>
                <w:szCs w:val="24"/>
              </w:rPr>
              <w:t>/</w:t>
            </w:r>
            <w:r w:rsidRPr="0047503D">
              <w:rPr>
                <w:rFonts w:ascii="Times New Roman" w:hAnsi="Times New Roman" w:cs="Times New Roman"/>
                <w:sz w:val="24"/>
                <w:szCs w:val="24"/>
              </w:rPr>
              <w:t>«Фізична</w:t>
            </w:r>
            <w:r>
              <w:rPr>
                <w:rFonts w:ascii="Times New Roman" w:hAnsi="Times New Roman" w:cs="Times New Roman"/>
                <w:sz w:val="24"/>
                <w:szCs w:val="24"/>
              </w:rPr>
              <w:t xml:space="preserve"> культура»</w:t>
            </w:r>
          </w:p>
        </w:tc>
      </w:tr>
      <w:tr w:rsidR="009E17D7" w:rsidTr="00183BA0">
        <w:tc>
          <w:tcPr>
            <w:tcW w:w="2830"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02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64</w:t>
            </w:r>
          </w:p>
        </w:tc>
        <w:tc>
          <w:tcPr>
            <w:tcW w:w="1367"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294</w:t>
            </w:r>
          </w:p>
        </w:tc>
        <w:tc>
          <w:tcPr>
            <w:tcW w:w="105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98</w:t>
            </w:r>
          </w:p>
        </w:tc>
      </w:tr>
      <w:tr w:rsidR="009E17D7" w:rsidTr="00183BA0">
        <w:tc>
          <w:tcPr>
            <w:tcW w:w="2830" w:type="dxa"/>
          </w:tcPr>
          <w:p w:rsidR="009E17D7" w:rsidRPr="00C7605D" w:rsidRDefault="009E17D7" w:rsidP="00183BA0">
            <w:pPr>
              <w:jc w:val="both"/>
              <w:rPr>
                <w:rFonts w:ascii="Times New Roman" w:hAnsi="Times New Roman" w:cs="Times New Roman"/>
                <w:b/>
                <w:sz w:val="24"/>
                <w:szCs w:val="24"/>
              </w:rPr>
            </w:pPr>
            <w:r w:rsidRPr="00C7605D">
              <w:rPr>
                <w:rFonts w:ascii="Times New Roman" w:hAnsi="Times New Roman" w:cs="Times New Roman"/>
                <w:b/>
                <w:sz w:val="24"/>
                <w:szCs w:val="24"/>
              </w:rPr>
              <w:t>За освітньою галуззю</w:t>
            </w:r>
          </w:p>
        </w:tc>
        <w:tc>
          <w:tcPr>
            <w:tcW w:w="1021" w:type="dxa"/>
          </w:tcPr>
          <w:p w:rsidR="009E17D7" w:rsidRPr="00C7605D" w:rsidRDefault="009E17D7" w:rsidP="00183BA0">
            <w:pPr>
              <w:jc w:val="center"/>
              <w:rPr>
                <w:rFonts w:ascii="Times New Roman" w:hAnsi="Times New Roman" w:cs="Times New Roman"/>
                <w:b/>
                <w:sz w:val="24"/>
                <w:szCs w:val="24"/>
              </w:rPr>
            </w:pPr>
            <w:r w:rsidRPr="00C7605D">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C7605D" w:rsidRDefault="009E17D7" w:rsidP="00183BA0">
            <w:pPr>
              <w:jc w:val="center"/>
              <w:rPr>
                <w:rFonts w:ascii="Times New Roman" w:hAnsi="Times New Roman" w:cs="Times New Roman"/>
                <w:b/>
                <w:sz w:val="24"/>
                <w:szCs w:val="24"/>
              </w:rPr>
            </w:pPr>
            <w:r w:rsidRPr="00C7605D">
              <w:rPr>
                <w:rFonts w:ascii="Times New Roman" w:hAnsi="Times New Roman" w:cs="Times New Roman"/>
                <w:b/>
                <w:sz w:val="24"/>
                <w:szCs w:val="24"/>
              </w:rPr>
              <w:t>2%</w:t>
            </w:r>
          </w:p>
        </w:tc>
        <w:tc>
          <w:tcPr>
            <w:tcW w:w="1253" w:type="dxa"/>
          </w:tcPr>
          <w:p w:rsidR="009E17D7" w:rsidRPr="00C7605D" w:rsidRDefault="009E17D7" w:rsidP="00183BA0">
            <w:pPr>
              <w:jc w:val="center"/>
              <w:rPr>
                <w:rFonts w:ascii="Times New Roman" w:hAnsi="Times New Roman" w:cs="Times New Roman"/>
                <w:b/>
                <w:sz w:val="24"/>
                <w:szCs w:val="24"/>
              </w:rPr>
            </w:pPr>
            <w:r w:rsidRPr="00C7605D">
              <w:rPr>
                <w:rFonts w:ascii="Times New Roman" w:hAnsi="Times New Roman" w:cs="Times New Roman"/>
                <w:b/>
                <w:sz w:val="24"/>
                <w:szCs w:val="24"/>
              </w:rPr>
              <w:t>18%</w:t>
            </w:r>
          </w:p>
        </w:tc>
        <w:tc>
          <w:tcPr>
            <w:tcW w:w="1367" w:type="dxa"/>
          </w:tcPr>
          <w:p w:rsidR="009E17D7" w:rsidRPr="00C7605D" w:rsidRDefault="009E17D7" w:rsidP="00183BA0">
            <w:pPr>
              <w:jc w:val="center"/>
              <w:rPr>
                <w:rFonts w:ascii="Times New Roman" w:hAnsi="Times New Roman" w:cs="Times New Roman"/>
                <w:b/>
                <w:sz w:val="24"/>
                <w:szCs w:val="24"/>
              </w:rPr>
            </w:pPr>
            <w:r w:rsidRPr="00C7605D">
              <w:rPr>
                <w:rFonts w:ascii="Times New Roman" w:hAnsi="Times New Roman" w:cs="Times New Roman"/>
                <w:b/>
                <w:sz w:val="24"/>
                <w:szCs w:val="24"/>
              </w:rPr>
              <w:t>80%</w:t>
            </w:r>
          </w:p>
        </w:tc>
        <w:tc>
          <w:tcPr>
            <w:tcW w:w="1052" w:type="dxa"/>
          </w:tcPr>
          <w:p w:rsidR="009E17D7" w:rsidRPr="00C7605D" w:rsidRDefault="009E17D7" w:rsidP="00183BA0">
            <w:pPr>
              <w:jc w:val="center"/>
              <w:rPr>
                <w:rFonts w:ascii="Times New Roman" w:hAnsi="Times New Roman" w:cs="Times New Roman"/>
                <w:b/>
                <w:sz w:val="24"/>
                <w:szCs w:val="24"/>
              </w:rPr>
            </w:pPr>
            <w:r w:rsidRPr="00C7605D">
              <w:rPr>
                <w:rFonts w:ascii="Times New Roman" w:hAnsi="Times New Roman" w:cs="Times New Roman"/>
                <w:b/>
                <w:sz w:val="24"/>
                <w:szCs w:val="24"/>
              </w:rPr>
              <w:t>0</w:t>
            </w:r>
          </w:p>
        </w:tc>
        <w:tc>
          <w:tcPr>
            <w:tcW w:w="932" w:type="dxa"/>
          </w:tcPr>
          <w:p w:rsidR="009E17D7" w:rsidRPr="00C7605D" w:rsidRDefault="009E17D7" w:rsidP="00183BA0">
            <w:pPr>
              <w:jc w:val="center"/>
              <w:rPr>
                <w:rFonts w:ascii="Times New Roman" w:hAnsi="Times New Roman" w:cs="Times New Roman"/>
                <w:b/>
                <w:sz w:val="24"/>
                <w:szCs w:val="24"/>
              </w:rPr>
            </w:pPr>
            <w:r w:rsidRPr="00C7605D">
              <w:rPr>
                <w:rFonts w:ascii="Times New Roman" w:hAnsi="Times New Roman" w:cs="Times New Roman"/>
                <w:b/>
                <w:sz w:val="24"/>
                <w:szCs w:val="24"/>
              </w:rPr>
              <w:t>98</w:t>
            </w:r>
          </w:p>
        </w:tc>
      </w:tr>
    </w:tbl>
    <w:p w:rsidR="0068301D" w:rsidRDefault="009E17D7" w:rsidP="0068301D">
      <w:pPr>
        <w:spacing w:after="0"/>
        <w:jc w:val="both"/>
        <w:rPr>
          <w:rFonts w:ascii="Times New Roman" w:hAnsi="Times New Roman" w:cs="Times New Roman"/>
          <w:sz w:val="24"/>
          <w:szCs w:val="24"/>
        </w:rPr>
      </w:pPr>
      <w:r>
        <w:rPr>
          <w:rFonts w:ascii="Times New Roman" w:hAnsi="Times New Roman" w:cs="Times New Roman"/>
          <w:sz w:val="24"/>
          <w:szCs w:val="24"/>
        </w:rPr>
        <w:t>Розглянул</w:t>
      </w:r>
      <w:r w:rsidRPr="0047503D">
        <w:rPr>
          <w:rFonts w:ascii="Times New Roman" w:hAnsi="Times New Roman" w:cs="Times New Roman"/>
          <w:sz w:val="24"/>
          <w:szCs w:val="24"/>
        </w:rPr>
        <w:t>и підсумки моніторингу на засі</w:t>
      </w:r>
      <w:r>
        <w:rPr>
          <w:rFonts w:ascii="Times New Roman" w:hAnsi="Times New Roman" w:cs="Times New Roman"/>
          <w:sz w:val="24"/>
          <w:szCs w:val="24"/>
        </w:rPr>
        <w:t xml:space="preserve">данні педагогічної ради ліцею. Ухвалили рекомендації </w:t>
      </w:r>
    </w:p>
    <w:p w:rsidR="009E17D7" w:rsidRPr="0047503D" w:rsidRDefault="009E17D7" w:rsidP="0068301D">
      <w:pPr>
        <w:spacing w:after="0"/>
        <w:jc w:val="both"/>
        <w:rPr>
          <w:rFonts w:ascii="Times New Roman" w:hAnsi="Times New Roman" w:cs="Times New Roman"/>
          <w:sz w:val="24"/>
          <w:szCs w:val="24"/>
        </w:rPr>
      </w:pPr>
      <w:r>
        <w:rPr>
          <w:rFonts w:ascii="Times New Roman" w:hAnsi="Times New Roman" w:cs="Times New Roman"/>
          <w:sz w:val="24"/>
          <w:szCs w:val="24"/>
        </w:rPr>
        <w:t>щодо подолання освітніх втрат</w:t>
      </w:r>
      <w:r w:rsidRPr="0047503D">
        <w:rPr>
          <w:rFonts w:ascii="Times New Roman" w:hAnsi="Times New Roman" w:cs="Times New Roman"/>
          <w:sz w:val="24"/>
          <w:szCs w:val="24"/>
        </w:rPr>
        <w:t xml:space="preserve"> у ІІ</w:t>
      </w:r>
      <w:r w:rsidR="002961E8">
        <w:rPr>
          <w:rFonts w:ascii="Times New Roman" w:hAnsi="Times New Roman" w:cs="Times New Roman"/>
          <w:sz w:val="24"/>
          <w:szCs w:val="24"/>
          <w:lang w:val="uk-UA"/>
        </w:rPr>
        <w:t xml:space="preserve"> </w:t>
      </w:r>
      <w:r w:rsidRPr="0047503D">
        <w:rPr>
          <w:rFonts w:ascii="Times New Roman" w:hAnsi="Times New Roman" w:cs="Times New Roman"/>
          <w:sz w:val="24"/>
          <w:szCs w:val="24"/>
        </w:rPr>
        <w:t>семестрі 2024/2025 навчального року.</w:t>
      </w:r>
    </w:p>
    <w:tbl>
      <w:tblPr>
        <w:tblStyle w:val="af"/>
        <w:tblW w:w="9634" w:type="dxa"/>
        <w:tblLook w:val="04A0" w:firstRow="1" w:lastRow="0" w:firstColumn="1" w:lastColumn="0" w:noHBand="0" w:noVBand="1"/>
      </w:tblPr>
      <w:tblGrid>
        <w:gridCol w:w="2402"/>
        <w:gridCol w:w="1449"/>
        <w:gridCol w:w="1179"/>
        <w:gridCol w:w="1253"/>
        <w:gridCol w:w="1138"/>
        <w:gridCol w:w="1281"/>
        <w:gridCol w:w="932"/>
      </w:tblGrid>
      <w:tr w:rsidR="009E17D7" w:rsidTr="00567140">
        <w:tc>
          <w:tcPr>
            <w:tcW w:w="2402" w:type="dxa"/>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Навчальна дисципліна</w:t>
            </w:r>
          </w:p>
        </w:tc>
        <w:tc>
          <w:tcPr>
            <w:tcW w:w="1449"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Початковий рівень</w:t>
            </w:r>
          </w:p>
        </w:tc>
        <w:tc>
          <w:tcPr>
            <w:tcW w:w="1179"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Середній рівень</w:t>
            </w:r>
          </w:p>
        </w:tc>
        <w:tc>
          <w:tcPr>
            <w:tcW w:w="1253"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Достатній рівень</w:t>
            </w:r>
          </w:p>
        </w:tc>
        <w:tc>
          <w:tcPr>
            <w:tcW w:w="1138" w:type="dxa"/>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Високий рівень</w:t>
            </w:r>
          </w:p>
        </w:tc>
        <w:tc>
          <w:tcPr>
            <w:tcW w:w="1281"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Не</w:t>
            </w:r>
          </w:p>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атестовані</w:t>
            </w:r>
          </w:p>
          <w:p w:rsidR="009E17D7" w:rsidRDefault="009E17D7" w:rsidP="00183BA0">
            <w:pPr>
              <w:jc w:val="both"/>
              <w:rPr>
                <w:rFonts w:ascii="Times New Roman" w:hAnsi="Times New Roman" w:cs="Times New Roman"/>
                <w:sz w:val="24"/>
                <w:szCs w:val="24"/>
              </w:rPr>
            </w:pPr>
          </w:p>
        </w:tc>
        <w:tc>
          <w:tcPr>
            <w:tcW w:w="932"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 xml:space="preserve">Якість знань </w:t>
            </w:r>
            <w:r w:rsidRPr="0047503D">
              <w:rPr>
                <w:rFonts w:ascii="Times New Roman" w:hAnsi="Times New Roman" w:cs="Times New Roman"/>
                <w:sz w:val="24"/>
                <w:szCs w:val="24"/>
              </w:rPr>
              <w:t>(%)</w:t>
            </w:r>
          </w:p>
          <w:p w:rsidR="009E17D7" w:rsidRDefault="009E17D7" w:rsidP="00183BA0">
            <w:pPr>
              <w:jc w:val="both"/>
              <w:rPr>
                <w:rFonts w:ascii="Times New Roman" w:hAnsi="Times New Roman" w:cs="Times New Roman"/>
                <w:sz w:val="24"/>
                <w:szCs w:val="24"/>
              </w:rPr>
            </w:pP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«Мови і літератури»/«Мовно-літературна»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Українська мова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224</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111</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88</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Українська література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176</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174</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92</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Зарубіжна література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188</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151</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89</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Англійська мова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172</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158</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87</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Польська мова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131</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84</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86</w:t>
            </w:r>
          </w:p>
        </w:tc>
      </w:tr>
      <w:tr w:rsidR="009E17D7" w:rsidTr="00567140">
        <w:tc>
          <w:tcPr>
            <w:tcW w:w="2402" w:type="dxa"/>
          </w:tcPr>
          <w:p w:rsidR="009E17D7" w:rsidRPr="00C674D6" w:rsidRDefault="009E17D7" w:rsidP="00183BA0">
            <w:pPr>
              <w:jc w:val="both"/>
              <w:rPr>
                <w:rFonts w:ascii="Times New Roman" w:hAnsi="Times New Roman" w:cs="Times New Roman"/>
                <w:b/>
                <w:sz w:val="24"/>
                <w:szCs w:val="24"/>
              </w:rPr>
            </w:pPr>
            <w:r w:rsidRPr="00C674D6">
              <w:rPr>
                <w:rFonts w:ascii="Times New Roman" w:hAnsi="Times New Roman" w:cs="Times New Roman"/>
                <w:b/>
                <w:sz w:val="24"/>
                <w:szCs w:val="24"/>
              </w:rPr>
              <w:t>За освітньою галуззю</w:t>
            </w:r>
          </w:p>
        </w:tc>
        <w:tc>
          <w:tcPr>
            <w:tcW w:w="1449" w:type="dxa"/>
          </w:tcPr>
          <w:p w:rsidR="009E17D7" w:rsidRPr="00C674D6" w:rsidRDefault="009E17D7" w:rsidP="00183BA0">
            <w:pPr>
              <w:jc w:val="center"/>
              <w:rPr>
                <w:rFonts w:ascii="Times New Roman" w:hAnsi="Times New Roman" w:cs="Times New Roman"/>
                <w:b/>
                <w:sz w:val="24"/>
                <w:szCs w:val="24"/>
              </w:rPr>
            </w:pPr>
            <w:r w:rsidRPr="00C674D6">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C674D6" w:rsidRDefault="009E17D7" w:rsidP="00183BA0">
            <w:pPr>
              <w:jc w:val="center"/>
              <w:rPr>
                <w:rFonts w:ascii="Times New Roman" w:hAnsi="Times New Roman" w:cs="Times New Roman"/>
                <w:b/>
                <w:sz w:val="24"/>
                <w:szCs w:val="24"/>
              </w:rPr>
            </w:pPr>
            <w:r w:rsidRPr="00C674D6">
              <w:rPr>
                <w:rFonts w:ascii="Times New Roman" w:hAnsi="Times New Roman" w:cs="Times New Roman"/>
                <w:b/>
                <w:sz w:val="24"/>
                <w:szCs w:val="24"/>
              </w:rPr>
              <w:t>11%</w:t>
            </w:r>
          </w:p>
        </w:tc>
        <w:tc>
          <w:tcPr>
            <w:tcW w:w="1253" w:type="dxa"/>
          </w:tcPr>
          <w:p w:rsidR="009E17D7" w:rsidRPr="00C674D6" w:rsidRDefault="009E17D7" w:rsidP="00183BA0">
            <w:pPr>
              <w:jc w:val="center"/>
              <w:rPr>
                <w:rFonts w:ascii="Times New Roman" w:hAnsi="Times New Roman" w:cs="Times New Roman"/>
                <w:b/>
                <w:sz w:val="24"/>
                <w:szCs w:val="24"/>
              </w:rPr>
            </w:pPr>
            <w:r w:rsidRPr="00C674D6">
              <w:rPr>
                <w:rFonts w:ascii="Times New Roman" w:hAnsi="Times New Roman" w:cs="Times New Roman"/>
                <w:b/>
                <w:sz w:val="24"/>
                <w:szCs w:val="24"/>
              </w:rPr>
              <w:t>51%</w:t>
            </w:r>
          </w:p>
        </w:tc>
        <w:tc>
          <w:tcPr>
            <w:tcW w:w="1138" w:type="dxa"/>
          </w:tcPr>
          <w:p w:rsidR="009E17D7" w:rsidRPr="00C674D6" w:rsidRDefault="009E17D7" w:rsidP="00183BA0">
            <w:pPr>
              <w:jc w:val="center"/>
              <w:rPr>
                <w:rFonts w:ascii="Times New Roman" w:hAnsi="Times New Roman" w:cs="Times New Roman"/>
                <w:b/>
                <w:sz w:val="24"/>
                <w:szCs w:val="24"/>
              </w:rPr>
            </w:pPr>
            <w:r w:rsidRPr="00C674D6">
              <w:rPr>
                <w:rFonts w:ascii="Times New Roman" w:hAnsi="Times New Roman" w:cs="Times New Roman"/>
                <w:b/>
                <w:sz w:val="24"/>
                <w:szCs w:val="24"/>
              </w:rPr>
              <w:t>38%</w:t>
            </w:r>
          </w:p>
        </w:tc>
        <w:tc>
          <w:tcPr>
            <w:tcW w:w="1281" w:type="dxa"/>
          </w:tcPr>
          <w:p w:rsidR="009E17D7" w:rsidRPr="00C674D6" w:rsidRDefault="009E17D7" w:rsidP="00183BA0">
            <w:pPr>
              <w:jc w:val="center"/>
              <w:rPr>
                <w:rFonts w:ascii="Times New Roman" w:hAnsi="Times New Roman" w:cs="Times New Roman"/>
                <w:b/>
                <w:sz w:val="24"/>
                <w:szCs w:val="24"/>
              </w:rPr>
            </w:pPr>
            <w:r w:rsidRPr="00C674D6">
              <w:rPr>
                <w:rFonts w:ascii="Times New Roman" w:hAnsi="Times New Roman" w:cs="Times New Roman"/>
                <w:b/>
                <w:sz w:val="24"/>
                <w:szCs w:val="24"/>
              </w:rPr>
              <w:t>0</w:t>
            </w:r>
          </w:p>
        </w:tc>
        <w:tc>
          <w:tcPr>
            <w:tcW w:w="932" w:type="dxa"/>
          </w:tcPr>
          <w:p w:rsidR="009E17D7" w:rsidRPr="00C674D6" w:rsidRDefault="009E17D7" w:rsidP="00183BA0">
            <w:pPr>
              <w:jc w:val="center"/>
              <w:rPr>
                <w:rFonts w:ascii="Times New Roman" w:hAnsi="Times New Roman" w:cs="Times New Roman"/>
                <w:b/>
                <w:sz w:val="24"/>
                <w:szCs w:val="24"/>
              </w:rPr>
            </w:pPr>
            <w:r w:rsidRPr="00C674D6">
              <w:rPr>
                <w:rFonts w:ascii="Times New Roman" w:hAnsi="Times New Roman" w:cs="Times New Roman"/>
                <w:b/>
                <w:sz w:val="24"/>
                <w:szCs w:val="24"/>
              </w:rPr>
              <w:t>88%</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«Суспільствознавство»/«Громадянська та історична»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Вступ до історії</w:t>
            </w:r>
          </w:p>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України та гро-</w:t>
            </w:r>
          </w:p>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мадянської освіти</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54</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18</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79</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Історія України</w:t>
            </w:r>
            <w:r>
              <w:rPr>
                <w:rFonts w:ascii="Times New Roman" w:hAnsi="Times New Roman" w:cs="Times New Roman"/>
                <w:sz w:val="24"/>
                <w:szCs w:val="24"/>
              </w:rPr>
              <w:t>. Всесвітня історія</w:t>
            </w:r>
            <w:r w:rsidRPr="0047503D">
              <w:rPr>
                <w:rFonts w:ascii="Times New Roman" w:hAnsi="Times New Roman" w:cs="Times New Roman"/>
                <w:sz w:val="24"/>
                <w:szCs w:val="24"/>
              </w:rPr>
              <w:t>.</w:t>
            </w:r>
            <w:r>
              <w:rPr>
                <w:rFonts w:ascii="Times New Roman" w:hAnsi="Times New Roman" w:cs="Times New Roman"/>
                <w:sz w:val="24"/>
                <w:szCs w:val="24"/>
              </w:rPr>
              <w:t>(інтегрований курс)</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42</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32</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91</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Історія України.</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33</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111</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63</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84</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Всесвітня історія</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38</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101</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68</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82</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Основи правознавства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27</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32</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97</w:t>
            </w:r>
          </w:p>
        </w:tc>
      </w:tr>
      <w:tr w:rsidR="009E17D7" w:rsidTr="00567140">
        <w:tc>
          <w:tcPr>
            <w:tcW w:w="2402" w:type="dxa"/>
          </w:tcPr>
          <w:p w:rsidR="009E17D7" w:rsidRPr="009C0FED" w:rsidRDefault="009E17D7" w:rsidP="00183BA0">
            <w:pPr>
              <w:jc w:val="both"/>
              <w:rPr>
                <w:rFonts w:ascii="Times New Roman" w:hAnsi="Times New Roman" w:cs="Times New Roman"/>
                <w:b/>
                <w:sz w:val="24"/>
                <w:szCs w:val="24"/>
              </w:rPr>
            </w:pPr>
            <w:r w:rsidRPr="009C0FED">
              <w:rPr>
                <w:rFonts w:ascii="Times New Roman" w:hAnsi="Times New Roman" w:cs="Times New Roman"/>
                <w:b/>
                <w:sz w:val="24"/>
                <w:szCs w:val="24"/>
              </w:rPr>
              <w:t>За освітньою галуззю</w:t>
            </w:r>
          </w:p>
        </w:tc>
        <w:tc>
          <w:tcPr>
            <w:tcW w:w="1449"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15%</w:t>
            </w:r>
          </w:p>
        </w:tc>
        <w:tc>
          <w:tcPr>
            <w:tcW w:w="1253"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52%</w:t>
            </w:r>
          </w:p>
        </w:tc>
        <w:tc>
          <w:tcPr>
            <w:tcW w:w="1138"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33%</w:t>
            </w:r>
          </w:p>
        </w:tc>
        <w:tc>
          <w:tcPr>
            <w:tcW w:w="1281"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0</w:t>
            </w:r>
          </w:p>
        </w:tc>
        <w:tc>
          <w:tcPr>
            <w:tcW w:w="932"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87</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«Математика»/«Математична»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Математика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47</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79</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46</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73</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Алгебра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48</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109</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50</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77</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Геометрія</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45</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120</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42</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78</w:t>
            </w:r>
          </w:p>
        </w:tc>
      </w:tr>
      <w:tr w:rsidR="009E17D7" w:rsidTr="00567140">
        <w:tc>
          <w:tcPr>
            <w:tcW w:w="2402" w:type="dxa"/>
          </w:tcPr>
          <w:p w:rsidR="009E17D7" w:rsidRPr="003775BA" w:rsidRDefault="009E17D7" w:rsidP="00183BA0">
            <w:pPr>
              <w:jc w:val="both"/>
              <w:rPr>
                <w:rFonts w:ascii="Times New Roman" w:hAnsi="Times New Roman" w:cs="Times New Roman"/>
                <w:b/>
                <w:sz w:val="24"/>
                <w:szCs w:val="24"/>
              </w:rPr>
            </w:pPr>
            <w:r w:rsidRPr="003775BA">
              <w:rPr>
                <w:rFonts w:ascii="Times New Roman" w:hAnsi="Times New Roman" w:cs="Times New Roman"/>
                <w:b/>
                <w:sz w:val="24"/>
                <w:szCs w:val="24"/>
              </w:rPr>
              <w:t>За освітньою галуззю</w:t>
            </w:r>
          </w:p>
        </w:tc>
        <w:tc>
          <w:tcPr>
            <w:tcW w:w="1449" w:type="dxa"/>
          </w:tcPr>
          <w:p w:rsidR="009E17D7" w:rsidRPr="003775BA" w:rsidRDefault="009E17D7" w:rsidP="00183BA0">
            <w:pPr>
              <w:jc w:val="center"/>
              <w:rPr>
                <w:rFonts w:ascii="Times New Roman" w:hAnsi="Times New Roman" w:cs="Times New Roman"/>
                <w:b/>
                <w:sz w:val="24"/>
                <w:szCs w:val="24"/>
              </w:rPr>
            </w:pPr>
            <w:r w:rsidRPr="003775BA">
              <w:rPr>
                <w:rFonts w:ascii="Times New Roman" w:hAnsi="Times New Roman" w:cs="Times New Roman"/>
                <w:b/>
                <w:sz w:val="24"/>
                <w:szCs w:val="24"/>
              </w:rPr>
              <w:t>0</w:t>
            </w:r>
          </w:p>
        </w:tc>
        <w:tc>
          <w:tcPr>
            <w:tcW w:w="1179" w:type="dxa"/>
          </w:tcPr>
          <w:p w:rsidR="009E17D7" w:rsidRPr="003775BA" w:rsidRDefault="009E17D7" w:rsidP="00183BA0">
            <w:pPr>
              <w:jc w:val="center"/>
              <w:rPr>
                <w:rFonts w:ascii="Times New Roman" w:hAnsi="Times New Roman" w:cs="Times New Roman"/>
                <w:b/>
                <w:sz w:val="24"/>
                <w:szCs w:val="24"/>
              </w:rPr>
            </w:pPr>
            <w:r w:rsidRPr="003775BA">
              <w:rPr>
                <w:rFonts w:ascii="Times New Roman" w:hAnsi="Times New Roman" w:cs="Times New Roman"/>
                <w:b/>
                <w:sz w:val="24"/>
                <w:szCs w:val="24"/>
              </w:rPr>
              <w:t>24%</w:t>
            </w:r>
          </w:p>
        </w:tc>
        <w:tc>
          <w:tcPr>
            <w:tcW w:w="1253" w:type="dxa"/>
          </w:tcPr>
          <w:p w:rsidR="009E17D7" w:rsidRPr="003775BA" w:rsidRDefault="009E17D7" w:rsidP="00183BA0">
            <w:pPr>
              <w:jc w:val="center"/>
              <w:rPr>
                <w:rFonts w:ascii="Times New Roman" w:hAnsi="Times New Roman" w:cs="Times New Roman"/>
                <w:b/>
                <w:sz w:val="24"/>
                <w:szCs w:val="24"/>
              </w:rPr>
            </w:pPr>
            <w:r w:rsidRPr="003775BA">
              <w:rPr>
                <w:rFonts w:ascii="Times New Roman" w:hAnsi="Times New Roman" w:cs="Times New Roman"/>
                <w:b/>
                <w:sz w:val="24"/>
                <w:szCs w:val="24"/>
              </w:rPr>
              <w:t>53%</w:t>
            </w:r>
          </w:p>
        </w:tc>
        <w:tc>
          <w:tcPr>
            <w:tcW w:w="1138" w:type="dxa"/>
          </w:tcPr>
          <w:p w:rsidR="009E17D7" w:rsidRPr="003775BA" w:rsidRDefault="009E17D7" w:rsidP="00183BA0">
            <w:pPr>
              <w:jc w:val="center"/>
              <w:rPr>
                <w:rFonts w:ascii="Times New Roman" w:hAnsi="Times New Roman" w:cs="Times New Roman"/>
                <w:b/>
                <w:sz w:val="24"/>
                <w:szCs w:val="24"/>
              </w:rPr>
            </w:pPr>
            <w:r w:rsidRPr="003775BA">
              <w:rPr>
                <w:rFonts w:ascii="Times New Roman" w:hAnsi="Times New Roman" w:cs="Times New Roman"/>
                <w:b/>
                <w:sz w:val="24"/>
                <w:szCs w:val="24"/>
              </w:rPr>
              <w:t>23%</w:t>
            </w:r>
          </w:p>
        </w:tc>
        <w:tc>
          <w:tcPr>
            <w:tcW w:w="1281" w:type="dxa"/>
          </w:tcPr>
          <w:p w:rsidR="009E17D7" w:rsidRPr="003775BA" w:rsidRDefault="009E17D7" w:rsidP="00183BA0">
            <w:pPr>
              <w:jc w:val="center"/>
              <w:rPr>
                <w:rFonts w:ascii="Times New Roman" w:hAnsi="Times New Roman" w:cs="Times New Roman"/>
                <w:b/>
                <w:sz w:val="24"/>
                <w:szCs w:val="24"/>
              </w:rPr>
            </w:pPr>
            <w:r w:rsidRPr="003775BA">
              <w:rPr>
                <w:rFonts w:ascii="Times New Roman" w:hAnsi="Times New Roman" w:cs="Times New Roman"/>
                <w:b/>
                <w:sz w:val="24"/>
                <w:szCs w:val="24"/>
              </w:rPr>
              <w:t>0</w:t>
            </w:r>
          </w:p>
        </w:tc>
        <w:tc>
          <w:tcPr>
            <w:tcW w:w="932" w:type="dxa"/>
          </w:tcPr>
          <w:p w:rsidR="009E17D7" w:rsidRPr="003775BA" w:rsidRDefault="009E17D7" w:rsidP="00183BA0">
            <w:pPr>
              <w:jc w:val="center"/>
              <w:rPr>
                <w:rFonts w:ascii="Times New Roman" w:hAnsi="Times New Roman" w:cs="Times New Roman"/>
                <w:b/>
                <w:sz w:val="24"/>
                <w:szCs w:val="24"/>
              </w:rPr>
            </w:pPr>
            <w:r w:rsidRPr="003775BA">
              <w:rPr>
                <w:rFonts w:ascii="Times New Roman" w:hAnsi="Times New Roman" w:cs="Times New Roman"/>
                <w:b/>
                <w:sz w:val="24"/>
                <w:szCs w:val="24"/>
              </w:rPr>
              <w:t>76%</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«Природознавство»/«Природнича»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Пізнаємо природу</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24</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68</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80</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86</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 xml:space="preserve">Біологія </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29</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98</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80</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86</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Географія</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21</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130</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137</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93</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Фізика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23</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128</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56</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89</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Хімія</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46</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98</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63</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78</w:t>
            </w:r>
          </w:p>
        </w:tc>
      </w:tr>
      <w:tr w:rsidR="009E17D7" w:rsidTr="00567140">
        <w:tc>
          <w:tcPr>
            <w:tcW w:w="2402" w:type="dxa"/>
          </w:tcPr>
          <w:p w:rsidR="009E17D7" w:rsidRPr="009C0FED" w:rsidRDefault="009E17D7" w:rsidP="00183BA0">
            <w:pPr>
              <w:jc w:val="both"/>
              <w:rPr>
                <w:rFonts w:ascii="Times New Roman" w:hAnsi="Times New Roman" w:cs="Times New Roman"/>
                <w:b/>
                <w:sz w:val="24"/>
                <w:szCs w:val="24"/>
              </w:rPr>
            </w:pPr>
            <w:r w:rsidRPr="009C0FED">
              <w:rPr>
                <w:rFonts w:ascii="Times New Roman" w:hAnsi="Times New Roman" w:cs="Times New Roman"/>
                <w:b/>
                <w:sz w:val="24"/>
                <w:szCs w:val="24"/>
              </w:rPr>
              <w:t xml:space="preserve">За освітньою </w:t>
            </w:r>
            <w:r w:rsidRPr="009C0FED">
              <w:rPr>
                <w:rFonts w:ascii="Times New Roman" w:hAnsi="Times New Roman" w:cs="Times New Roman"/>
                <w:b/>
                <w:sz w:val="24"/>
                <w:szCs w:val="24"/>
              </w:rPr>
              <w:lastRenderedPageBreak/>
              <w:t>галуззю</w:t>
            </w:r>
          </w:p>
        </w:tc>
        <w:tc>
          <w:tcPr>
            <w:tcW w:w="1449"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lastRenderedPageBreak/>
              <w:t>0</w:t>
            </w:r>
            <w:r>
              <w:rPr>
                <w:rFonts w:ascii="Times New Roman" w:hAnsi="Times New Roman" w:cs="Times New Roman"/>
                <w:b/>
                <w:sz w:val="24"/>
                <w:szCs w:val="24"/>
              </w:rPr>
              <w:t>%</w:t>
            </w:r>
          </w:p>
        </w:tc>
        <w:tc>
          <w:tcPr>
            <w:tcW w:w="1179"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13%</w:t>
            </w:r>
          </w:p>
        </w:tc>
        <w:tc>
          <w:tcPr>
            <w:tcW w:w="1253"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48%</w:t>
            </w:r>
          </w:p>
        </w:tc>
        <w:tc>
          <w:tcPr>
            <w:tcW w:w="1138"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39%</w:t>
            </w:r>
          </w:p>
        </w:tc>
        <w:tc>
          <w:tcPr>
            <w:tcW w:w="1281"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0</w:t>
            </w:r>
          </w:p>
        </w:tc>
        <w:tc>
          <w:tcPr>
            <w:tcW w:w="932" w:type="dxa"/>
          </w:tcPr>
          <w:p w:rsidR="009E17D7" w:rsidRPr="009C0FED" w:rsidRDefault="009E17D7" w:rsidP="00183BA0">
            <w:pPr>
              <w:jc w:val="center"/>
              <w:rPr>
                <w:rFonts w:ascii="Times New Roman" w:hAnsi="Times New Roman" w:cs="Times New Roman"/>
                <w:b/>
                <w:sz w:val="24"/>
                <w:szCs w:val="24"/>
              </w:rPr>
            </w:pPr>
            <w:r w:rsidRPr="009C0FED">
              <w:rPr>
                <w:rFonts w:ascii="Times New Roman" w:hAnsi="Times New Roman" w:cs="Times New Roman"/>
                <w:b/>
                <w:sz w:val="24"/>
                <w:szCs w:val="24"/>
              </w:rPr>
              <w:t>86</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w:t>
            </w:r>
            <w:r>
              <w:rPr>
                <w:rFonts w:ascii="Times New Roman" w:hAnsi="Times New Roman" w:cs="Times New Roman"/>
                <w:sz w:val="24"/>
                <w:szCs w:val="24"/>
              </w:rPr>
              <w:t>узь «Технології»/</w:t>
            </w:r>
            <w:r w:rsidRPr="0047503D">
              <w:rPr>
                <w:rFonts w:ascii="Times New Roman" w:hAnsi="Times New Roman" w:cs="Times New Roman"/>
                <w:sz w:val="24"/>
                <w:szCs w:val="24"/>
              </w:rPr>
              <w:t>«Технологічна»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 xml:space="preserve">Технології </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26</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223</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567140">
        <w:tc>
          <w:tcPr>
            <w:tcW w:w="2402" w:type="dxa"/>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Трудове навчання</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121</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567140">
        <w:tc>
          <w:tcPr>
            <w:tcW w:w="2402" w:type="dxa"/>
          </w:tcPr>
          <w:p w:rsidR="009E17D7" w:rsidRPr="00192FA4" w:rsidRDefault="009E17D7" w:rsidP="00183BA0">
            <w:pPr>
              <w:jc w:val="both"/>
              <w:rPr>
                <w:rFonts w:ascii="Times New Roman" w:hAnsi="Times New Roman" w:cs="Times New Roman"/>
                <w:b/>
                <w:sz w:val="24"/>
                <w:szCs w:val="24"/>
              </w:rPr>
            </w:pPr>
            <w:r w:rsidRPr="00192FA4">
              <w:rPr>
                <w:rFonts w:ascii="Times New Roman" w:hAnsi="Times New Roman" w:cs="Times New Roman"/>
                <w:b/>
                <w:sz w:val="24"/>
                <w:szCs w:val="24"/>
              </w:rPr>
              <w:t>За освітньою галуззю</w:t>
            </w:r>
          </w:p>
        </w:tc>
        <w:tc>
          <w:tcPr>
            <w:tcW w:w="1449"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0</w:t>
            </w:r>
            <w:r>
              <w:rPr>
                <w:rFonts w:ascii="Times New Roman" w:hAnsi="Times New Roman" w:cs="Times New Roman"/>
                <w:b/>
                <w:sz w:val="24"/>
                <w:szCs w:val="24"/>
              </w:rPr>
              <w:t>%</w:t>
            </w:r>
          </w:p>
        </w:tc>
        <w:tc>
          <w:tcPr>
            <w:tcW w:w="1253"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9%</w:t>
            </w:r>
          </w:p>
        </w:tc>
        <w:tc>
          <w:tcPr>
            <w:tcW w:w="1138"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91%</w:t>
            </w:r>
          </w:p>
        </w:tc>
        <w:tc>
          <w:tcPr>
            <w:tcW w:w="1281"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0</w:t>
            </w:r>
          </w:p>
        </w:tc>
        <w:tc>
          <w:tcPr>
            <w:tcW w:w="932"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100</w:t>
            </w:r>
            <w:r>
              <w:rPr>
                <w:rFonts w:ascii="Times New Roman" w:hAnsi="Times New Roman" w:cs="Times New Roman"/>
                <w:b/>
                <w:sz w:val="24"/>
                <w:szCs w:val="24"/>
              </w:rPr>
              <w:t>%</w:t>
            </w:r>
          </w:p>
        </w:tc>
      </w:tr>
      <w:tr w:rsidR="009E17D7" w:rsidTr="00183BA0">
        <w:tc>
          <w:tcPr>
            <w:tcW w:w="9634" w:type="dxa"/>
            <w:gridSpan w:val="7"/>
          </w:tcPr>
          <w:p w:rsidR="009E17D7" w:rsidRDefault="009E17D7" w:rsidP="00183BA0">
            <w:pPr>
              <w:jc w:val="both"/>
              <w:rPr>
                <w:rFonts w:ascii="Times New Roman" w:hAnsi="Times New Roman" w:cs="Times New Roman"/>
                <w:sz w:val="24"/>
                <w:szCs w:val="24"/>
              </w:rPr>
            </w:pPr>
            <w:r>
              <w:rPr>
                <w:rFonts w:ascii="Times New Roman" w:hAnsi="Times New Roman" w:cs="Times New Roman"/>
                <w:sz w:val="24"/>
                <w:szCs w:val="24"/>
              </w:rPr>
              <w:t>Освітня галузь «Інформатична»</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Інформатика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119</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257</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97</w:t>
            </w:r>
          </w:p>
        </w:tc>
      </w:tr>
      <w:tr w:rsidR="009E17D7" w:rsidTr="00567140">
        <w:tc>
          <w:tcPr>
            <w:tcW w:w="2402" w:type="dxa"/>
          </w:tcPr>
          <w:p w:rsidR="009E17D7" w:rsidRPr="007E6560" w:rsidRDefault="009E17D7" w:rsidP="00183BA0">
            <w:pPr>
              <w:jc w:val="both"/>
              <w:rPr>
                <w:rFonts w:ascii="Times New Roman" w:hAnsi="Times New Roman" w:cs="Times New Roman"/>
                <w:b/>
                <w:sz w:val="24"/>
                <w:szCs w:val="24"/>
              </w:rPr>
            </w:pPr>
            <w:r w:rsidRPr="007E6560">
              <w:rPr>
                <w:rFonts w:ascii="Times New Roman" w:hAnsi="Times New Roman" w:cs="Times New Roman"/>
                <w:b/>
                <w:sz w:val="24"/>
                <w:szCs w:val="24"/>
              </w:rPr>
              <w:t>За освітньою галуззю</w:t>
            </w:r>
          </w:p>
        </w:tc>
        <w:tc>
          <w:tcPr>
            <w:tcW w:w="1449" w:type="dxa"/>
          </w:tcPr>
          <w:p w:rsidR="009E17D7" w:rsidRPr="007E6560" w:rsidRDefault="009E17D7" w:rsidP="00183BA0">
            <w:pPr>
              <w:jc w:val="center"/>
              <w:rPr>
                <w:rFonts w:ascii="Times New Roman" w:hAnsi="Times New Roman" w:cs="Times New Roman"/>
                <w:b/>
                <w:sz w:val="24"/>
                <w:szCs w:val="24"/>
              </w:rPr>
            </w:pPr>
            <w:r w:rsidRPr="007E6560">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7E6560" w:rsidRDefault="009E17D7" w:rsidP="00183BA0">
            <w:pPr>
              <w:jc w:val="center"/>
              <w:rPr>
                <w:rFonts w:ascii="Times New Roman" w:hAnsi="Times New Roman" w:cs="Times New Roman"/>
                <w:b/>
                <w:sz w:val="24"/>
                <w:szCs w:val="24"/>
              </w:rPr>
            </w:pPr>
            <w:r w:rsidRPr="007E6560">
              <w:rPr>
                <w:rFonts w:ascii="Times New Roman" w:hAnsi="Times New Roman" w:cs="Times New Roman"/>
                <w:b/>
                <w:sz w:val="24"/>
                <w:szCs w:val="24"/>
              </w:rPr>
              <w:t>1</w:t>
            </w:r>
            <w:r>
              <w:rPr>
                <w:rFonts w:ascii="Times New Roman" w:hAnsi="Times New Roman" w:cs="Times New Roman"/>
                <w:b/>
                <w:sz w:val="24"/>
                <w:szCs w:val="24"/>
              </w:rPr>
              <w:t>%</w:t>
            </w:r>
          </w:p>
        </w:tc>
        <w:tc>
          <w:tcPr>
            <w:tcW w:w="1253" w:type="dxa"/>
          </w:tcPr>
          <w:p w:rsidR="009E17D7" w:rsidRPr="007E6560" w:rsidRDefault="009E17D7" w:rsidP="00183BA0">
            <w:pPr>
              <w:jc w:val="center"/>
              <w:rPr>
                <w:rFonts w:ascii="Times New Roman" w:hAnsi="Times New Roman" w:cs="Times New Roman"/>
                <w:b/>
                <w:sz w:val="24"/>
                <w:szCs w:val="24"/>
              </w:rPr>
            </w:pPr>
            <w:r w:rsidRPr="007E6560">
              <w:rPr>
                <w:rFonts w:ascii="Times New Roman" w:hAnsi="Times New Roman" w:cs="Times New Roman"/>
                <w:b/>
                <w:sz w:val="24"/>
                <w:szCs w:val="24"/>
              </w:rPr>
              <w:t>31</w:t>
            </w:r>
            <w:r>
              <w:rPr>
                <w:rFonts w:ascii="Times New Roman" w:hAnsi="Times New Roman" w:cs="Times New Roman"/>
                <w:b/>
                <w:sz w:val="24"/>
                <w:szCs w:val="24"/>
              </w:rPr>
              <w:t>%</w:t>
            </w:r>
          </w:p>
        </w:tc>
        <w:tc>
          <w:tcPr>
            <w:tcW w:w="1138" w:type="dxa"/>
          </w:tcPr>
          <w:p w:rsidR="009E17D7" w:rsidRPr="007E6560" w:rsidRDefault="009E17D7" w:rsidP="00183BA0">
            <w:pPr>
              <w:jc w:val="center"/>
              <w:rPr>
                <w:rFonts w:ascii="Times New Roman" w:hAnsi="Times New Roman" w:cs="Times New Roman"/>
                <w:b/>
                <w:sz w:val="24"/>
                <w:szCs w:val="24"/>
              </w:rPr>
            </w:pPr>
            <w:r w:rsidRPr="007E6560">
              <w:rPr>
                <w:rFonts w:ascii="Times New Roman" w:hAnsi="Times New Roman" w:cs="Times New Roman"/>
                <w:b/>
                <w:sz w:val="24"/>
                <w:szCs w:val="24"/>
              </w:rPr>
              <w:t>68</w:t>
            </w:r>
            <w:r>
              <w:rPr>
                <w:rFonts w:ascii="Times New Roman" w:hAnsi="Times New Roman" w:cs="Times New Roman"/>
                <w:b/>
                <w:sz w:val="24"/>
                <w:szCs w:val="24"/>
              </w:rPr>
              <w:t>%</w:t>
            </w:r>
          </w:p>
        </w:tc>
        <w:tc>
          <w:tcPr>
            <w:tcW w:w="1281" w:type="dxa"/>
          </w:tcPr>
          <w:p w:rsidR="009E17D7" w:rsidRPr="007E6560" w:rsidRDefault="009E17D7" w:rsidP="00183BA0">
            <w:pPr>
              <w:jc w:val="center"/>
              <w:rPr>
                <w:rFonts w:ascii="Times New Roman" w:hAnsi="Times New Roman" w:cs="Times New Roman"/>
                <w:b/>
                <w:sz w:val="24"/>
                <w:szCs w:val="24"/>
              </w:rPr>
            </w:pPr>
            <w:r w:rsidRPr="007E6560">
              <w:rPr>
                <w:rFonts w:ascii="Times New Roman" w:hAnsi="Times New Roman" w:cs="Times New Roman"/>
                <w:b/>
                <w:sz w:val="24"/>
                <w:szCs w:val="24"/>
              </w:rPr>
              <w:t>0</w:t>
            </w:r>
          </w:p>
        </w:tc>
        <w:tc>
          <w:tcPr>
            <w:tcW w:w="932" w:type="dxa"/>
          </w:tcPr>
          <w:p w:rsidR="009E17D7" w:rsidRPr="007E6560" w:rsidRDefault="009E17D7" w:rsidP="00183BA0">
            <w:pPr>
              <w:jc w:val="center"/>
              <w:rPr>
                <w:rFonts w:ascii="Times New Roman" w:hAnsi="Times New Roman" w:cs="Times New Roman"/>
                <w:b/>
                <w:sz w:val="24"/>
                <w:szCs w:val="24"/>
              </w:rPr>
            </w:pPr>
            <w:r w:rsidRPr="007E6560">
              <w:rPr>
                <w:rFonts w:ascii="Times New Roman" w:hAnsi="Times New Roman" w:cs="Times New Roman"/>
                <w:b/>
                <w:sz w:val="24"/>
                <w:szCs w:val="24"/>
              </w:rPr>
              <w:t>97</w:t>
            </w:r>
            <w:r>
              <w:rPr>
                <w:rFonts w:ascii="Times New Roman" w:hAnsi="Times New Roman" w:cs="Times New Roman"/>
                <w:b/>
                <w:sz w:val="24"/>
                <w:szCs w:val="24"/>
              </w:rPr>
              <w:t>%</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«Естетична культура»/«Мистецька»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Мистецтво</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379</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567140">
        <w:tc>
          <w:tcPr>
            <w:tcW w:w="2402" w:type="dxa"/>
          </w:tcPr>
          <w:p w:rsidR="009E17D7" w:rsidRPr="00BD24E6" w:rsidRDefault="009E17D7" w:rsidP="00183BA0">
            <w:pPr>
              <w:jc w:val="both"/>
              <w:rPr>
                <w:rFonts w:ascii="Times New Roman" w:hAnsi="Times New Roman" w:cs="Times New Roman"/>
                <w:b/>
                <w:sz w:val="24"/>
                <w:szCs w:val="24"/>
              </w:rPr>
            </w:pPr>
            <w:r w:rsidRPr="00BD24E6">
              <w:rPr>
                <w:rFonts w:ascii="Times New Roman" w:hAnsi="Times New Roman" w:cs="Times New Roman"/>
                <w:b/>
                <w:sz w:val="24"/>
                <w:szCs w:val="24"/>
              </w:rPr>
              <w:t>За освітньою галуззю</w:t>
            </w:r>
          </w:p>
        </w:tc>
        <w:tc>
          <w:tcPr>
            <w:tcW w:w="1449" w:type="dxa"/>
          </w:tcPr>
          <w:p w:rsidR="009E17D7" w:rsidRPr="00BD24E6" w:rsidRDefault="009E17D7" w:rsidP="00183BA0">
            <w:pPr>
              <w:jc w:val="center"/>
              <w:rPr>
                <w:rFonts w:ascii="Times New Roman" w:hAnsi="Times New Roman" w:cs="Times New Roman"/>
                <w:b/>
                <w:sz w:val="24"/>
                <w:szCs w:val="24"/>
              </w:rPr>
            </w:pPr>
            <w:r w:rsidRPr="00BD24E6">
              <w:rPr>
                <w:rFonts w:ascii="Times New Roman" w:hAnsi="Times New Roman" w:cs="Times New Roman"/>
                <w:b/>
                <w:sz w:val="24"/>
                <w:szCs w:val="24"/>
              </w:rPr>
              <w:t>0%</w:t>
            </w:r>
          </w:p>
        </w:tc>
        <w:tc>
          <w:tcPr>
            <w:tcW w:w="1179" w:type="dxa"/>
          </w:tcPr>
          <w:p w:rsidR="009E17D7" w:rsidRPr="00BD24E6" w:rsidRDefault="009E17D7" w:rsidP="00183BA0">
            <w:pPr>
              <w:jc w:val="center"/>
              <w:rPr>
                <w:rFonts w:ascii="Times New Roman" w:hAnsi="Times New Roman" w:cs="Times New Roman"/>
                <w:b/>
                <w:sz w:val="24"/>
                <w:szCs w:val="24"/>
              </w:rPr>
            </w:pPr>
            <w:r w:rsidRPr="00BD24E6">
              <w:rPr>
                <w:rFonts w:ascii="Times New Roman" w:hAnsi="Times New Roman" w:cs="Times New Roman"/>
                <w:b/>
                <w:sz w:val="24"/>
                <w:szCs w:val="24"/>
              </w:rPr>
              <w:t>0%</w:t>
            </w:r>
          </w:p>
        </w:tc>
        <w:tc>
          <w:tcPr>
            <w:tcW w:w="1253" w:type="dxa"/>
          </w:tcPr>
          <w:p w:rsidR="009E17D7" w:rsidRPr="00BD24E6" w:rsidRDefault="009E17D7" w:rsidP="00183BA0">
            <w:pPr>
              <w:jc w:val="center"/>
              <w:rPr>
                <w:rFonts w:ascii="Times New Roman" w:hAnsi="Times New Roman" w:cs="Times New Roman"/>
                <w:b/>
                <w:sz w:val="24"/>
                <w:szCs w:val="24"/>
              </w:rPr>
            </w:pPr>
            <w:r w:rsidRPr="00BD24E6">
              <w:rPr>
                <w:rFonts w:ascii="Times New Roman" w:hAnsi="Times New Roman" w:cs="Times New Roman"/>
                <w:b/>
                <w:sz w:val="24"/>
                <w:szCs w:val="24"/>
              </w:rPr>
              <w:t>0%</w:t>
            </w:r>
          </w:p>
        </w:tc>
        <w:tc>
          <w:tcPr>
            <w:tcW w:w="1138" w:type="dxa"/>
          </w:tcPr>
          <w:p w:rsidR="009E17D7" w:rsidRPr="00BD24E6" w:rsidRDefault="009E17D7" w:rsidP="00183BA0">
            <w:pPr>
              <w:jc w:val="center"/>
              <w:rPr>
                <w:rFonts w:ascii="Times New Roman" w:hAnsi="Times New Roman" w:cs="Times New Roman"/>
                <w:b/>
                <w:sz w:val="24"/>
                <w:szCs w:val="24"/>
              </w:rPr>
            </w:pPr>
            <w:r w:rsidRPr="00BD24E6">
              <w:rPr>
                <w:rFonts w:ascii="Times New Roman" w:hAnsi="Times New Roman" w:cs="Times New Roman"/>
                <w:b/>
                <w:sz w:val="24"/>
                <w:szCs w:val="24"/>
              </w:rPr>
              <w:t>100%</w:t>
            </w:r>
          </w:p>
        </w:tc>
        <w:tc>
          <w:tcPr>
            <w:tcW w:w="1281" w:type="dxa"/>
          </w:tcPr>
          <w:p w:rsidR="009E17D7" w:rsidRPr="00BD24E6" w:rsidRDefault="009E17D7" w:rsidP="00183BA0">
            <w:pPr>
              <w:jc w:val="center"/>
              <w:rPr>
                <w:rFonts w:ascii="Times New Roman" w:hAnsi="Times New Roman" w:cs="Times New Roman"/>
                <w:b/>
                <w:sz w:val="24"/>
                <w:szCs w:val="24"/>
              </w:rPr>
            </w:pPr>
            <w:r w:rsidRPr="00BD24E6">
              <w:rPr>
                <w:rFonts w:ascii="Times New Roman" w:hAnsi="Times New Roman" w:cs="Times New Roman"/>
                <w:b/>
                <w:sz w:val="24"/>
                <w:szCs w:val="24"/>
              </w:rPr>
              <w:t>0</w:t>
            </w:r>
          </w:p>
        </w:tc>
        <w:tc>
          <w:tcPr>
            <w:tcW w:w="932" w:type="dxa"/>
          </w:tcPr>
          <w:p w:rsidR="009E17D7" w:rsidRPr="00BD24E6" w:rsidRDefault="009E17D7" w:rsidP="00183BA0">
            <w:pPr>
              <w:jc w:val="center"/>
              <w:rPr>
                <w:rFonts w:ascii="Times New Roman" w:hAnsi="Times New Roman" w:cs="Times New Roman"/>
                <w:b/>
                <w:sz w:val="24"/>
                <w:szCs w:val="24"/>
              </w:rPr>
            </w:pPr>
            <w:r w:rsidRPr="00BD24E6">
              <w:rPr>
                <w:rFonts w:ascii="Times New Roman" w:hAnsi="Times New Roman" w:cs="Times New Roman"/>
                <w:b/>
                <w:sz w:val="24"/>
                <w:szCs w:val="24"/>
              </w:rPr>
              <w:t>100%</w:t>
            </w:r>
          </w:p>
        </w:tc>
      </w:tr>
      <w:tr w:rsidR="009E17D7" w:rsidTr="00183BA0">
        <w:tc>
          <w:tcPr>
            <w:tcW w:w="9634" w:type="dxa"/>
            <w:gridSpan w:val="7"/>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Освітня галузь «Здоров’я і фізична культура»/«Соціальна і</w:t>
            </w:r>
            <w:r>
              <w:rPr>
                <w:rFonts w:ascii="Times New Roman" w:hAnsi="Times New Roman" w:cs="Times New Roman"/>
                <w:sz w:val="24"/>
                <w:szCs w:val="24"/>
              </w:rPr>
              <w:t>здоров’язбережувальна»</w:t>
            </w:r>
          </w:p>
          <w:p w:rsidR="009E17D7" w:rsidRDefault="009E17D7" w:rsidP="00183BA0">
            <w:pPr>
              <w:jc w:val="both"/>
              <w:rPr>
                <w:rFonts w:ascii="Times New Roman" w:hAnsi="Times New Roman" w:cs="Times New Roman"/>
                <w:sz w:val="24"/>
                <w:szCs w:val="24"/>
              </w:rPr>
            </w:pP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Основи здоров’я</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114</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100</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Здоров’я, безпека та</w:t>
            </w:r>
          </w:p>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добробут</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78</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168</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99</w:t>
            </w:r>
          </w:p>
        </w:tc>
      </w:tr>
      <w:tr w:rsidR="009E17D7" w:rsidTr="00567140">
        <w:tc>
          <w:tcPr>
            <w:tcW w:w="2402" w:type="dxa"/>
          </w:tcPr>
          <w:p w:rsidR="009E17D7" w:rsidRPr="00192FA4" w:rsidRDefault="009E17D7" w:rsidP="00183BA0">
            <w:pPr>
              <w:jc w:val="both"/>
              <w:rPr>
                <w:rFonts w:ascii="Times New Roman" w:hAnsi="Times New Roman" w:cs="Times New Roman"/>
                <w:b/>
                <w:sz w:val="24"/>
                <w:szCs w:val="24"/>
              </w:rPr>
            </w:pPr>
            <w:r w:rsidRPr="00192FA4">
              <w:rPr>
                <w:rFonts w:ascii="Times New Roman" w:hAnsi="Times New Roman" w:cs="Times New Roman"/>
                <w:b/>
                <w:sz w:val="24"/>
                <w:szCs w:val="24"/>
              </w:rPr>
              <w:t>За освітньою галуззю</w:t>
            </w:r>
          </w:p>
        </w:tc>
        <w:tc>
          <w:tcPr>
            <w:tcW w:w="1449"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1%</w:t>
            </w:r>
          </w:p>
        </w:tc>
        <w:tc>
          <w:tcPr>
            <w:tcW w:w="1253"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25%</w:t>
            </w:r>
          </w:p>
        </w:tc>
        <w:tc>
          <w:tcPr>
            <w:tcW w:w="1138"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74%</w:t>
            </w:r>
          </w:p>
        </w:tc>
        <w:tc>
          <w:tcPr>
            <w:tcW w:w="1281"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0</w:t>
            </w:r>
          </w:p>
        </w:tc>
        <w:tc>
          <w:tcPr>
            <w:tcW w:w="932" w:type="dxa"/>
          </w:tcPr>
          <w:p w:rsidR="009E17D7" w:rsidRPr="00192FA4" w:rsidRDefault="009E17D7" w:rsidP="00183BA0">
            <w:pPr>
              <w:jc w:val="center"/>
              <w:rPr>
                <w:rFonts w:ascii="Times New Roman" w:hAnsi="Times New Roman" w:cs="Times New Roman"/>
                <w:b/>
                <w:sz w:val="24"/>
                <w:szCs w:val="24"/>
              </w:rPr>
            </w:pPr>
            <w:r w:rsidRPr="00192FA4">
              <w:rPr>
                <w:rFonts w:ascii="Times New Roman" w:hAnsi="Times New Roman" w:cs="Times New Roman"/>
                <w:b/>
                <w:sz w:val="24"/>
                <w:szCs w:val="24"/>
              </w:rPr>
              <w:t>100</w:t>
            </w:r>
            <w:r>
              <w:rPr>
                <w:rFonts w:ascii="Times New Roman" w:hAnsi="Times New Roman" w:cs="Times New Roman"/>
                <w:b/>
                <w:sz w:val="24"/>
                <w:szCs w:val="24"/>
              </w:rPr>
              <w:t>%</w:t>
            </w:r>
          </w:p>
        </w:tc>
      </w:tr>
      <w:tr w:rsidR="009E17D7" w:rsidTr="00183BA0">
        <w:tc>
          <w:tcPr>
            <w:tcW w:w="9634" w:type="dxa"/>
            <w:gridSpan w:val="7"/>
          </w:tcPr>
          <w:p w:rsidR="009E17D7" w:rsidRDefault="009E17D7" w:rsidP="00183BA0">
            <w:pPr>
              <w:jc w:val="both"/>
              <w:rPr>
                <w:rFonts w:ascii="Times New Roman" w:hAnsi="Times New Roman" w:cs="Times New Roman"/>
                <w:sz w:val="24"/>
                <w:szCs w:val="24"/>
              </w:rPr>
            </w:pPr>
            <w:r w:rsidRPr="0047503D">
              <w:rPr>
                <w:rFonts w:ascii="Times New Roman" w:hAnsi="Times New Roman" w:cs="Times New Roman"/>
                <w:sz w:val="24"/>
                <w:szCs w:val="24"/>
              </w:rPr>
              <w:t xml:space="preserve">«Здоров’я і фізична культура» </w:t>
            </w:r>
            <w:r>
              <w:rPr>
                <w:rFonts w:ascii="Times New Roman" w:hAnsi="Times New Roman" w:cs="Times New Roman"/>
                <w:sz w:val="24"/>
                <w:szCs w:val="24"/>
              </w:rPr>
              <w:t>/</w:t>
            </w:r>
            <w:r w:rsidRPr="0047503D">
              <w:rPr>
                <w:rFonts w:ascii="Times New Roman" w:hAnsi="Times New Roman" w:cs="Times New Roman"/>
                <w:sz w:val="24"/>
                <w:szCs w:val="24"/>
              </w:rPr>
              <w:t>«Фізична</w:t>
            </w:r>
            <w:r>
              <w:rPr>
                <w:rFonts w:ascii="Times New Roman" w:hAnsi="Times New Roman" w:cs="Times New Roman"/>
                <w:sz w:val="24"/>
                <w:szCs w:val="24"/>
              </w:rPr>
              <w:t xml:space="preserve"> культура»</w:t>
            </w:r>
          </w:p>
        </w:tc>
      </w:tr>
      <w:tr w:rsidR="009E17D7" w:rsidTr="00567140">
        <w:tc>
          <w:tcPr>
            <w:tcW w:w="2402" w:type="dxa"/>
          </w:tcPr>
          <w:p w:rsidR="009E17D7" w:rsidRPr="0047503D" w:rsidRDefault="009E17D7" w:rsidP="00183BA0">
            <w:pPr>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44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w:t>
            </w:r>
          </w:p>
        </w:tc>
        <w:tc>
          <w:tcPr>
            <w:tcW w:w="1253"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50</w:t>
            </w:r>
          </w:p>
        </w:tc>
        <w:tc>
          <w:tcPr>
            <w:tcW w:w="1138"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308</w:t>
            </w:r>
          </w:p>
        </w:tc>
        <w:tc>
          <w:tcPr>
            <w:tcW w:w="1281"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0</w:t>
            </w:r>
          </w:p>
        </w:tc>
        <w:tc>
          <w:tcPr>
            <w:tcW w:w="932" w:type="dxa"/>
          </w:tcPr>
          <w:p w:rsidR="009E17D7" w:rsidRDefault="009E17D7" w:rsidP="00183BA0">
            <w:pPr>
              <w:jc w:val="center"/>
              <w:rPr>
                <w:rFonts w:ascii="Times New Roman" w:hAnsi="Times New Roman" w:cs="Times New Roman"/>
                <w:sz w:val="24"/>
                <w:szCs w:val="24"/>
              </w:rPr>
            </w:pPr>
            <w:r>
              <w:rPr>
                <w:rFonts w:ascii="Times New Roman" w:hAnsi="Times New Roman" w:cs="Times New Roman"/>
                <w:sz w:val="24"/>
                <w:szCs w:val="24"/>
              </w:rPr>
              <w:t>99</w:t>
            </w:r>
          </w:p>
        </w:tc>
      </w:tr>
      <w:tr w:rsidR="009E17D7" w:rsidTr="00567140">
        <w:tc>
          <w:tcPr>
            <w:tcW w:w="2402" w:type="dxa"/>
          </w:tcPr>
          <w:p w:rsidR="009E17D7" w:rsidRPr="00563F01" w:rsidRDefault="009E17D7" w:rsidP="00183BA0">
            <w:pPr>
              <w:jc w:val="both"/>
              <w:rPr>
                <w:rFonts w:ascii="Times New Roman" w:hAnsi="Times New Roman" w:cs="Times New Roman"/>
                <w:b/>
                <w:sz w:val="24"/>
                <w:szCs w:val="24"/>
              </w:rPr>
            </w:pPr>
            <w:r w:rsidRPr="00563F01">
              <w:rPr>
                <w:rFonts w:ascii="Times New Roman" w:hAnsi="Times New Roman" w:cs="Times New Roman"/>
                <w:b/>
                <w:sz w:val="24"/>
                <w:szCs w:val="24"/>
              </w:rPr>
              <w:t>За освітньою галуззю</w:t>
            </w:r>
          </w:p>
        </w:tc>
        <w:tc>
          <w:tcPr>
            <w:tcW w:w="1449" w:type="dxa"/>
          </w:tcPr>
          <w:p w:rsidR="009E17D7" w:rsidRPr="00563F01" w:rsidRDefault="009E17D7" w:rsidP="00183BA0">
            <w:pPr>
              <w:jc w:val="center"/>
              <w:rPr>
                <w:rFonts w:ascii="Times New Roman" w:hAnsi="Times New Roman" w:cs="Times New Roman"/>
                <w:b/>
                <w:sz w:val="24"/>
                <w:szCs w:val="24"/>
              </w:rPr>
            </w:pPr>
            <w:r w:rsidRPr="00563F01">
              <w:rPr>
                <w:rFonts w:ascii="Times New Roman" w:hAnsi="Times New Roman" w:cs="Times New Roman"/>
                <w:b/>
                <w:sz w:val="24"/>
                <w:szCs w:val="24"/>
              </w:rPr>
              <w:t>0</w:t>
            </w:r>
            <w:r>
              <w:rPr>
                <w:rFonts w:ascii="Times New Roman" w:hAnsi="Times New Roman" w:cs="Times New Roman"/>
                <w:b/>
                <w:sz w:val="24"/>
                <w:szCs w:val="24"/>
              </w:rPr>
              <w:t>%</w:t>
            </w:r>
          </w:p>
        </w:tc>
        <w:tc>
          <w:tcPr>
            <w:tcW w:w="1179" w:type="dxa"/>
          </w:tcPr>
          <w:p w:rsidR="009E17D7" w:rsidRPr="00563F01" w:rsidRDefault="009E17D7" w:rsidP="00183BA0">
            <w:pPr>
              <w:jc w:val="center"/>
              <w:rPr>
                <w:rFonts w:ascii="Times New Roman" w:hAnsi="Times New Roman" w:cs="Times New Roman"/>
                <w:b/>
                <w:sz w:val="24"/>
                <w:szCs w:val="24"/>
              </w:rPr>
            </w:pPr>
            <w:r w:rsidRPr="00563F01">
              <w:rPr>
                <w:rFonts w:ascii="Times New Roman" w:hAnsi="Times New Roman" w:cs="Times New Roman"/>
                <w:b/>
                <w:sz w:val="24"/>
                <w:szCs w:val="24"/>
              </w:rPr>
              <w:t>1%</w:t>
            </w:r>
          </w:p>
        </w:tc>
        <w:tc>
          <w:tcPr>
            <w:tcW w:w="1253" w:type="dxa"/>
          </w:tcPr>
          <w:p w:rsidR="009E17D7" w:rsidRPr="00563F01" w:rsidRDefault="009E17D7" w:rsidP="00183BA0">
            <w:pPr>
              <w:jc w:val="center"/>
              <w:rPr>
                <w:rFonts w:ascii="Times New Roman" w:hAnsi="Times New Roman" w:cs="Times New Roman"/>
                <w:b/>
                <w:sz w:val="24"/>
                <w:szCs w:val="24"/>
              </w:rPr>
            </w:pPr>
            <w:r w:rsidRPr="00563F01">
              <w:rPr>
                <w:rFonts w:ascii="Times New Roman" w:hAnsi="Times New Roman" w:cs="Times New Roman"/>
                <w:b/>
                <w:sz w:val="24"/>
                <w:szCs w:val="24"/>
              </w:rPr>
              <w:t>14%</w:t>
            </w:r>
          </w:p>
        </w:tc>
        <w:tc>
          <w:tcPr>
            <w:tcW w:w="1138" w:type="dxa"/>
          </w:tcPr>
          <w:p w:rsidR="009E17D7" w:rsidRPr="00563F01" w:rsidRDefault="009E17D7" w:rsidP="00183BA0">
            <w:pPr>
              <w:jc w:val="center"/>
              <w:rPr>
                <w:rFonts w:ascii="Times New Roman" w:hAnsi="Times New Roman" w:cs="Times New Roman"/>
                <w:b/>
                <w:sz w:val="24"/>
                <w:szCs w:val="24"/>
              </w:rPr>
            </w:pPr>
            <w:r w:rsidRPr="00563F01">
              <w:rPr>
                <w:rFonts w:ascii="Times New Roman" w:hAnsi="Times New Roman" w:cs="Times New Roman"/>
                <w:b/>
                <w:sz w:val="24"/>
                <w:szCs w:val="24"/>
              </w:rPr>
              <w:t>85%</w:t>
            </w:r>
          </w:p>
        </w:tc>
        <w:tc>
          <w:tcPr>
            <w:tcW w:w="1281" w:type="dxa"/>
          </w:tcPr>
          <w:p w:rsidR="009E17D7" w:rsidRPr="00563F01" w:rsidRDefault="009E17D7" w:rsidP="00183BA0">
            <w:pPr>
              <w:jc w:val="center"/>
              <w:rPr>
                <w:rFonts w:ascii="Times New Roman" w:hAnsi="Times New Roman" w:cs="Times New Roman"/>
                <w:b/>
                <w:sz w:val="24"/>
                <w:szCs w:val="24"/>
              </w:rPr>
            </w:pPr>
            <w:r w:rsidRPr="00563F01">
              <w:rPr>
                <w:rFonts w:ascii="Times New Roman" w:hAnsi="Times New Roman" w:cs="Times New Roman"/>
                <w:b/>
                <w:sz w:val="24"/>
                <w:szCs w:val="24"/>
              </w:rPr>
              <w:t>0</w:t>
            </w:r>
          </w:p>
        </w:tc>
        <w:tc>
          <w:tcPr>
            <w:tcW w:w="932" w:type="dxa"/>
          </w:tcPr>
          <w:p w:rsidR="009E17D7" w:rsidRPr="00563F01" w:rsidRDefault="009E17D7" w:rsidP="00183BA0">
            <w:pPr>
              <w:jc w:val="center"/>
              <w:rPr>
                <w:rFonts w:ascii="Times New Roman" w:hAnsi="Times New Roman" w:cs="Times New Roman"/>
                <w:b/>
                <w:sz w:val="24"/>
                <w:szCs w:val="24"/>
              </w:rPr>
            </w:pPr>
            <w:r w:rsidRPr="00563F01">
              <w:rPr>
                <w:rFonts w:ascii="Times New Roman" w:hAnsi="Times New Roman" w:cs="Times New Roman"/>
                <w:b/>
                <w:sz w:val="24"/>
                <w:szCs w:val="24"/>
              </w:rPr>
              <w:t>99</w:t>
            </w:r>
            <w:r>
              <w:rPr>
                <w:rFonts w:ascii="Times New Roman" w:hAnsi="Times New Roman" w:cs="Times New Roman"/>
                <w:b/>
                <w:sz w:val="24"/>
                <w:szCs w:val="24"/>
              </w:rPr>
              <w:t>%</w:t>
            </w:r>
          </w:p>
        </w:tc>
      </w:tr>
    </w:tbl>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14"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lastRenderedPageBreak/>
        <w:drawing>
          <wp:inline distT="0" distB="0" distL="0" distR="0">
            <wp:extent cx="5486400" cy="3200400"/>
            <wp:effectExtent l="0" t="0" r="0" b="0"/>
            <wp:docPr id="1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1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lastRenderedPageBreak/>
        <w:drawing>
          <wp:inline distT="0" distB="0" distL="0" distR="0">
            <wp:extent cx="5486400" cy="3200400"/>
            <wp:effectExtent l="0" t="0" r="0" b="0"/>
            <wp:docPr id="1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1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lastRenderedPageBreak/>
        <w:drawing>
          <wp:inline distT="0" distB="0" distL="0" distR="0">
            <wp:extent cx="5486400" cy="3200400"/>
            <wp:effectExtent l="0" t="0" r="0" b="0"/>
            <wp:docPr id="1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2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17D7"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lastRenderedPageBreak/>
        <w:drawing>
          <wp:inline distT="0" distB="0" distL="0" distR="0">
            <wp:extent cx="5486400" cy="3200400"/>
            <wp:effectExtent l="0" t="0" r="0" b="0"/>
            <wp:docPr id="2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17D7" w:rsidRPr="0047503D" w:rsidRDefault="009E17D7" w:rsidP="009E17D7">
      <w:pPr>
        <w:jc w:val="both"/>
        <w:rPr>
          <w:rFonts w:ascii="Times New Roman" w:hAnsi="Times New Roman" w:cs="Times New Roman"/>
          <w:sz w:val="24"/>
          <w:szCs w:val="24"/>
        </w:rPr>
      </w:pPr>
      <w:r>
        <w:rPr>
          <w:rFonts w:ascii="Times New Roman" w:hAnsi="Times New Roman" w:cs="Times New Roman"/>
          <w:noProof/>
          <w:sz w:val="24"/>
          <w:szCs w:val="24"/>
          <w:lang w:val="uk-UA" w:eastAsia="uk-UA"/>
        </w:rPr>
        <w:drawing>
          <wp:inline distT="0" distB="0" distL="0" distR="0">
            <wp:extent cx="5486400" cy="3200400"/>
            <wp:effectExtent l="0" t="0" r="0" b="0"/>
            <wp:docPr id="2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17D7" w:rsidRPr="0047503D" w:rsidRDefault="001C5EEC" w:rsidP="00F93D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9E17D7" w:rsidRPr="0047503D">
        <w:rPr>
          <w:rFonts w:ascii="Times New Roman" w:hAnsi="Times New Roman" w:cs="Times New Roman"/>
          <w:sz w:val="24"/>
          <w:szCs w:val="24"/>
        </w:rPr>
        <w:t>истематично</w:t>
      </w:r>
      <w:r>
        <w:rPr>
          <w:rFonts w:ascii="Times New Roman" w:hAnsi="Times New Roman" w:cs="Times New Roman"/>
          <w:sz w:val="24"/>
          <w:szCs w:val="24"/>
          <w:lang w:val="uk-UA"/>
        </w:rPr>
        <w:t xml:space="preserve"> </w:t>
      </w:r>
      <w:r>
        <w:rPr>
          <w:rFonts w:ascii="Times New Roman" w:hAnsi="Times New Roman" w:cs="Times New Roman"/>
          <w:sz w:val="24"/>
          <w:szCs w:val="24"/>
        </w:rPr>
        <w:t>здійснювався</w:t>
      </w:r>
      <w:r w:rsidR="009E17D7" w:rsidRPr="0047503D">
        <w:rPr>
          <w:rFonts w:ascii="Times New Roman" w:hAnsi="Times New Roman" w:cs="Times New Roman"/>
          <w:sz w:val="24"/>
          <w:szCs w:val="24"/>
        </w:rPr>
        <w:t xml:space="preserve"> поточний аналіз результативності освітнього процесу та</w:t>
      </w:r>
      <w:r w:rsidR="009E17D7">
        <w:rPr>
          <w:rFonts w:ascii="Times New Roman" w:hAnsi="Times New Roman" w:cs="Times New Roman"/>
          <w:sz w:val="24"/>
          <w:szCs w:val="24"/>
        </w:rPr>
        <w:t xml:space="preserve"> </w:t>
      </w:r>
      <w:r w:rsidR="009E17D7" w:rsidRPr="0047503D">
        <w:rPr>
          <w:rFonts w:ascii="Times New Roman" w:hAnsi="Times New Roman" w:cs="Times New Roman"/>
          <w:sz w:val="24"/>
          <w:szCs w:val="24"/>
        </w:rPr>
        <w:t>роботи вчителів-предметників з попередження неуспішності учнів</w:t>
      </w:r>
      <w:r>
        <w:rPr>
          <w:rFonts w:ascii="Times New Roman" w:hAnsi="Times New Roman" w:cs="Times New Roman"/>
          <w:sz w:val="24"/>
          <w:szCs w:val="24"/>
          <w:lang w:val="uk-UA"/>
        </w:rPr>
        <w:t xml:space="preserve"> </w:t>
      </w:r>
      <w:r w:rsidR="009E17D7" w:rsidRPr="0047503D">
        <w:rPr>
          <w:rFonts w:ascii="Times New Roman" w:hAnsi="Times New Roman" w:cs="Times New Roman"/>
          <w:sz w:val="24"/>
          <w:szCs w:val="24"/>
        </w:rPr>
        <w:t>базової школи, поточний аналіз стану відвідування очних та</w:t>
      </w:r>
      <w:r>
        <w:rPr>
          <w:rFonts w:ascii="Times New Roman" w:hAnsi="Times New Roman" w:cs="Times New Roman"/>
          <w:sz w:val="24"/>
          <w:szCs w:val="24"/>
          <w:lang w:val="uk-UA"/>
        </w:rPr>
        <w:t xml:space="preserve"> </w:t>
      </w:r>
      <w:r w:rsidR="009E17D7" w:rsidRPr="0047503D">
        <w:rPr>
          <w:rFonts w:ascii="Times New Roman" w:hAnsi="Times New Roman" w:cs="Times New Roman"/>
          <w:sz w:val="24"/>
          <w:szCs w:val="24"/>
        </w:rPr>
        <w:t>дистанційних занять учнями 5-9</w:t>
      </w:r>
      <w:r w:rsidR="009E17D7">
        <w:rPr>
          <w:rFonts w:ascii="Times New Roman" w:hAnsi="Times New Roman" w:cs="Times New Roman"/>
          <w:sz w:val="24"/>
          <w:szCs w:val="24"/>
        </w:rPr>
        <w:t>-х</w:t>
      </w:r>
      <w:r w:rsidR="009E17D7" w:rsidRPr="0047503D">
        <w:rPr>
          <w:rFonts w:ascii="Times New Roman" w:hAnsi="Times New Roman" w:cs="Times New Roman"/>
          <w:sz w:val="24"/>
          <w:szCs w:val="24"/>
        </w:rPr>
        <w:t xml:space="preserve"> класів. </w:t>
      </w:r>
    </w:p>
    <w:p w:rsidR="00B02FD0" w:rsidRPr="00B02FD0" w:rsidRDefault="00FF1F3D" w:rsidP="00F93DA7">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551E0F">
        <w:rPr>
          <w:rFonts w:ascii="Times New Roman" w:hAnsi="Times New Roman" w:cs="Times New Roman"/>
          <w:sz w:val="24"/>
          <w:szCs w:val="24"/>
        </w:rPr>
        <w:t xml:space="preserve">Аналізуючи кадровий склад ліцею, необхідно відзначити, що </w:t>
      </w:r>
      <w:r w:rsidR="00324F1C">
        <w:rPr>
          <w:rFonts w:ascii="Times New Roman" w:eastAsia="Times New Roman" w:hAnsi="Times New Roman" w:cs="Times New Roman"/>
          <w:color w:val="000000" w:themeColor="text1"/>
          <w:sz w:val="24"/>
          <w:szCs w:val="24"/>
          <w:lang w:val="uk-UA" w:eastAsia="ru-RU"/>
        </w:rPr>
        <w:t>протягом 2024-2025</w:t>
      </w:r>
      <w:r w:rsidRPr="00551E0F">
        <w:rPr>
          <w:rFonts w:ascii="Times New Roman" w:eastAsia="Times New Roman" w:hAnsi="Times New Roman" w:cs="Times New Roman"/>
          <w:color w:val="000000" w:themeColor="text1"/>
          <w:sz w:val="24"/>
          <w:szCs w:val="24"/>
          <w:lang w:val="uk-UA" w:eastAsia="ru-RU"/>
        </w:rPr>
        <w:t xml:space="preserve"> н. р.</w:t>
      </w:r>
      <w:r w:rsidR="00B02FD0" w:rsidRPr="00B02FD0">
        <w:rPr>
          <w:rFonts w:ascii="Times New Roman" w:eastAsia="Times New Roman" w:hAnsi="Times New Roman" w:cs="Times New Roman"/>
          <w:color w:val="000000" w:themeColor="text1"/>
          <w:sz w:val="24"/>
          <w:szCs w:val="24"/>
          <w:lang w:val="uk-UA" w:eastAsia="ru-RU"/>
        </w:rPr>
        <w:t xml:space="preserve"> заклад освіти був забезпечений кадрами на 100%.</w:t>
      </w:r>
    </w:p>
    <w:p w:rsidR="00B02FD0" w:rsidRPr="00B02FD0" w:rsidRDefault="00D905B3" w:rsidP="00B02FD0">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У ліцеї</w:t>
      </w:r>
      <w:r w:rsidR="00B02FD0" w:rsidRPr="00B02FD0">
        <w:rPr>
          <w:rFonts w:ascii="Times New Roman" w:eastAsia="Times New Roman" w:hAnsi="Times New Roman" w:cs="Times New Roman"/>
          <w:color w:val="000000" w:themeColor="text1"/>
          <w:sz w:val="24"/>
          <w:szCs w:val="24"/>
          <w:lang w:val="uk-UA" w:eastAsia="ru-RU"/>
        </w:rPr>
        <w:t xml:space="preserve">  всього педагогічних пр</w:t>
      </w:r>
      <w:r>
        <w:rPr>
          <w:rFonts w:ascii="Times New Roman" w:eastAsia="Times New Roman" w:hAnsi="Times New Roman" w:cs="Times New Roman"/>
          <w:color w:val="000000" w:themeColor="text1"/>
          <w:sz w:val="24"/>
          <w:szCs w:val="24"/>
          <w:lang w:val="uk-UA" w:eastAsia="ru-RU"/>
        </w:rPr>
        <w:t>ацівників – 67 (57 – вчителів, 8</w:t>
      </w:r>
      <w:r w:rsidR="00B02FD0" w:rsidRPr="00B02FD0">
        <w:rPr>
          <w:rFonts w:ascii="Times New Roman" w:eastAsia="Times New Roman" w:hAnsi="Times New Roman" w:cs="Times New Roman"/>
          <w:color w:val="000000" w:themeColor="text1"/>
          <w:sz w:val="24"/>
          <w:szCs w:val="24"/>
          <w:lang w:val="uk-UA" w:eastAsia="ru-RU"/>
        </w:rPr>
        <w:t xml:space="preserve"> – асистентів вчителя).</w:t>
      </w:r>
    </w:p>
    <w:p w:rsidR="00B02FD0" w:rsidRPr="00B02FD0" w:rsidRDefault="00B02FD0" w:rsidP="00B02FD0">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B02FD0">
        <w:rPr>
          <w:rFonts w:ascii="Times New Roman" w:eastAsia="Times New Roman" w:hAnsi="Times New Roman" w:cs="Times New Roman"/>
          <w:color w:val="000000" w:themeColor="text1"/>
          <w:sz w:val="24"/>
          <w:szCs w:val="24"/>
          <w:lang w:val="uk-UA" w:eastAsia="ru-RU"/>
        </w:rPr>
        <w:t>Педагогічні працівники мають:</w:t>
      </w:r>
    </w:p>
    <w:p w:rsidR="00B02FD0" w:rsidRPr="00B02FD0" w:rsidRDefault="00B02FD0" w:rsidP="00B02FD0">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B02FD0">
        <w:rPr>
          <w:rFonts w:ascii="Times New Roman" w:eastAsia="Times New Roman" w:hAnsi="Times New Roman" w:cs="Times New Roman"/>
          <w:color w:val="000000" w:themeColor="text1"/>
          <w:sz w:val="24"/>
          <w:szCs w:val="24"/>
          <w:lang w:val="uk-UA" w:eastAsia="ru-RU"/>
        </w:rPr>
        <w:t>кваліфікаційні категорії:- спеціаліст вищої категорії - 38; спеціаліст першої категорії – 8, спеціаліст другої категорії – 6, спеціаліст – 5.</w:t>
      </w:r>
    </w:p>
    <w:p w:rsidR="00B02FD0" w:rsidRPr="00B02FD0" w:rsidRDefault="00B02FD0" w:rsidP="00B02FD0">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B02FD0">
        <w:rPr>
          <w:rFonts w:ascii="Times New Roman" w:eastAsia="Times New Roman" w:hAnsi="Times New Roman" w:cs="Times New Roman"/>
          <w:color w:val="000000" w:themeColor="text1"/>
          <w:sz w:val="24"/>
          <w:szCs w:val="24"/>
          <w:lang w:val="uk-UA" w:eastAsia="ru-RU"/>
        </w:rPr>
        <w:t>педагогічні звання: - «старший учитель» – 23, -учитель-методист – 3.</w:t>
      </w:r>
    </w:p>
    <w:p w:rsidR="00B02FD0" w:rsidRPr="00B02FD0" w:rsidRDefault="00B02FD0" w:rsidP="00B02FD0">
      <w:pPr>
        <w:spacing w:after="0" w:line="360" w:lineRule="auto"/>
        <w:ind w:firstLine="540"/>
        <w:jc w:val="both"/>
        <w:rPr>
          <w:rFonts w:ascii="Times New Roman" w:eastAsia="Times New Roman" w:hAnsi="Times New Roman" w:cs="Times New Roman"/>
          <w:color w:val="000000" w:themeColor="text1"/>
          <w:sz w:val="24"/>
          <w:szCs w:val="24"/>
          <w:lang w:val="uk-UA" w:eastAsia="ru-RU"/>
        </w:rPr>
      </w:pPr>
      <w:r w:rsidRPr="00B02FD0">
        <w:rPr>
          <w:rFonts w:ascii="Times New Roman" w:eastAsia="Times New Roman" w:hAnsi="Times New Roman" w:cs="Times New Roman"/>
          <w:color w:val="000000" w:themeColor="text1"/>
          <w:sz w:val="24"/>
          <w:szCs w:val="24"/>
          <w:lang w:val="uk-UA" w:eastAsia="ru-RU"/>
        </w:rPr>
        <w:lastRenderedPageBreak/>
        <w:t>Запорукою ефективності освітнього процесу було і залишається підвищення професійного рівня педагогів. Саме тому особлива увага приділялась самоосвіті та атестації педагогічних працівників. У 2024-2025 н.р. курсова перепідготовка  здійснювалась згідно з  планом.</w:t>
      </w:r>
    </w:p>
    <w:p w:rsidR="00B02FD0" w:rsidRPr="00B02FD0" w:rsidRDefault="0039457F" w:rsidP="00B02FD0">
      <w:pPr>
        <w:spacing w:after="0"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B02FD0" w:rsidRPr="0039457F">
        <w:rPr>
          <w:rFonts w:ascii="Times New Roman" w:eastAsia="Calibri" w:hAnsi="Times New Roman" w:cs="Times New Roman"/>
          <w:sz w:val="24"/>
          <w:szCs w:val="24"/>
          <w:lang w:val="uk-UA"/>
        </w:rPr>
        <w:t xml:space="preserve">Атестацію педагогічних працівників школи в 2024-2025 навчальному році проведено відповідно до ст. 50 Закону України «Про освіту», ст. 48 Закону України «Про повну загальну середню освіту», наказу Міністерства освіти і науки України від 09.09.2022 № 805 «Про затвердження Положення про атестацію педагогічних працівників.     У вересні 2024 року створено атестаційну комісію І рівня Комунального закладу «Ліцей «Лідер» м. Самбора Самбірської міської ради Львівської області», погоджено її склад із профспілковим комітетом закладу,  видано відповідний наказ. До 10 жовтня 2024 року складено та затверджено список педагогічних працівників, які підлягають черговій атестації в 2025 році,  графік проведення засідань атестаційної комісії. </w:t>
      </w:r>
      <w:r w:rsidR="00B02FD0" w:rsidRPr="0039457F">
        <w:rPr>
          <w:rFonts w:ascii="Times New Roman" w:eastAsia="Calibri" w:hAnsi="Times New Roman" w:cs="Times New Roman"/>
          <w:bCs/>
          <w:iCs/>
          <w:sz w:val="24"/>
          <w:szCs w:val="24"/>
          <w:lang w:val="uk-UA"/>
        </w:rPr>
        <w:t>Визначено строк та адресу електронної пошти для подання педагогічними працівниками документів (у разі подання їх в електронній формі).</w:t>
      </w:r>
      <w:r w:rsidR="00B02FD0" w:rsidRPr="0039457F">
        <w:rPr>
          <w:rFonts w:ascii="Times New Roman" w:eastAsia="Calibri" w:hAnsi="Times New Roman" w:cs="Times New Roman"/>
          <w:sz w:val="24"/>
          <w:szCs w:val="24"/>
          <w:lang w:val="uk-UA"/>
        </w:rPr>
        <w:t xml:space="preserve"> Члени атестаційної комісії </w:t>
      </w:r>
      <w:r w:rsidR="00B02FD0" w:rsidRPr="0039457F">
        <w:rPr>
          <w:rFonts w:ascii="Times New Roman" w:eastAsia="Calibri" w:hAnsi="Times New Roman" w:cs="Times New Roman"/>
          <w:bCs/>
          <w:iCs/>
          <w:sz w:val="24"/>
          <w:szCs w:val="24"/>
          <w:lang w:val="uk-UA"/>
        </w:rPr>
        <w:t>розглянули документи педагогічних працівників, які атестуються в 2025 році, перевірили їхню достовірність, встановили дотримання вимог п.п. 8,9 розділу І Положення про атестацію педагогічних працівників, оцінили професійні компетентності педагогічних працівників з урахуванням їхніх посадових обов’язків і вимог професійного стандарту (за наявності), вивчили практичний досвід роботи педпрацівників.</w:t>
      </w:r>
      <w:r w:rsidR="00B02FD0" w:rsidRPr="0039457F">
        <w:rPr>
          <w:rFonts w:ascii="Times New Roman" w:eastAsia="Calibri" w:hAnsi="Times New Roman" w:cs="Times New Roman"/>
          <w:sz w:val="24"/>
          <w:szCs w:val="24"/>
          <w:lang w:val="uk-UA"/>
        </w:rPr>
        <w:t>У 2024-2025 навчальному році проатестовано 12 педагогічних</w:t>
      </w:r>
      <w:r w:rsidR="00B02FD0" w:rsidRPr="00B02FD0">
        <w:rPr>
          <w:rFonts w:ascii="Times New Roman" w:eastAsia="Calibri" w:hAnsi="Times New Roman" w:cs="Times New Roman"/>
          <w:lang w:val="uk-UA"/>
        </w:rPr>
        <w:t xml:space="preserve"> працівників.</w:t>
      </w:r>
      <w:r w:rsidR="00B02FD0" w:rsidRPr="009E17D7">
        <w:rPr>
          <w:rFonts w:ascii="Times New Roman" w:eastAsia="Calibri" w:hAnsi="Times New Roman" w:cs="Times New Roman"/>
          <w:lang w:val="uk-UA"/>
        </w:rPr>
        <w:t>На підставі рішення атестаційної комісії І рівня Комунального закладу «</w:t>
      </w:r>
      <w:r w:rsidR="00B02FD0" w:rsidRPr="00B02FD0">
        <w:rPr>
          <w:rFonts w:ascii="Times New Roman" w:eastAsia="Calibri" w:hAnsi="Times New Roman" w:cs="Times New Roman"/>
          <w:lang w:val="uk-UA"/>
        </w:rPr>
        <w:t>Ліцей «Лідер»</w:t>
      </w:r>
      <w:r w:rsidR="00B02FD0" w:rsidRPr="009E17D7">
        <w:rPr>
          <w:rFonts w:ascii="Times New Roman" w:eastAsia="Calibri" w:hAnsi="Times New Roman" w:cs="Times New Roman"/>
          <w:lang w:val="uk-UA"/>
        </w:rPr>
        <w:t xml:space="preserve"> м. Самбора</w:t>
      </w:r>
      <w:r w:rsidR="00B02FD0" w:rsidRPr="00B02FD0">
        <w:rPr>
          <w:rFonts w:ascii="Times New Roman" w:eastAsia="Calibri" w:hAnsi="Times New Roman" w:cs="Times New Roman"/>
          <w:lang w:val="uk-UA"/>
        </w:rPr>
        <w:t xml:space="preserve"> Самбірської міської ради</w:t>
      </w:r>
      <w:r w:rsidR="00B02FD0" w:rsidRPr="009E17D7">
        <w:rPr>
          <w:rFonts w:ascii="Times New Roman" w:eastAsia="Calibri" w:hAnsi="Times New Roman" w:cs="Times New Roman"/>
          <w:lang w:val="uk-UA"/>
        </w:rPr>
        <w:t xml:space="preserve"> Львівської області від 28 березня 2025 року (протокол № 3)</w:t>
      </w:r>
      <w:r w:rsidR="00B02FD0" w:rsidRPr="00B02FD0">
        <w:rPr>
          <w:rFonts w:ascii="Times New Roman" w:eastAsia="Calibri" w:hAnsi="Times New Roman" w:cs="Times New Roman"/>
          <w:sz w:val="24"/>
          <w:szCs w:val="24"/>
          <w:lang w:val="uk-UA"/>
        </w:rPr>
        <w:t>підтверджено</w:t>
      </w:r>
      <w:r w:rsidR="00B02FD0" w:rsidRPr="009E17D7">
        <w:rPr>
          <w:rFonts w:ascii="Times New Roman" w:eastAsia="Calibri" w:hAnsi="Times New Roman" w:cs="Times New Roman"/>
          <w:sz w:val="24"/>
          <w:szCs w:val="24"/>
          <w:lang w:val="uk-UA"/>
        </w:rPr>
        <w:t xml:space="preserve"> кваліфікаційну категорію «спеціаліст другої категорії»</w:t>
      </w:r>
      <w:r w:rsidR="002652CC">
        <w:rPr>
          <w:rFonts w:ascii="Times New Roman" w:eastAsia="Calibri" w:hAnsi="Times New Roman" w:cs="Times New Roman"/>
          <w:sz w:val="24"/>
          <w:szCs w:val="24"/>
          <w:lang w:val="uk-UA"/>
        </w:rPr>
        <w:t>1 вчителю,</w:t>
      </w:r>
      <w:r w:rsidR="00B02FD0" w:rsidRPr="00B02FD0">
        <w:rPr>
          <w:rFonts w:ascii="Times New Roman" w:eastAsia="Calibri" w:hAnsi="Times New Roman" w:cs="Times New Roman"/>
          <w:sz w:val="24"/>
          <w:szCs w:val="24"/>
          <w:lang w:val="uk-UA"/>
        </w:rPr>
        <w:t xml:space="preserve">присвоєно </w:t>
      </w:r>
      <w:r w:rsidR="00B02FD0" w:rsidRPr="009E17D7">
        <w:rPr>
          <w:rFonts w:ascii="Times New Roman" w:eastAsia="Calibri" w:hAnsi="Times New Roman" w:cs="Times New Roman"/>
          <w:sz w:val="24"/>
          <w:szCs w:val="24"/>
          <w:lang w:val="uk-UA"/>
        </w:rPr>
        <w:t>кваліфікаційну категорію «спеціаліст першої категорії</w:t>
      </w:r>
      <w:r w:rsidR="00B02FD0" w:rsidRPr="00B02FD0">
        <w:rPr>
          <w:rFonts w:ascii="Times New Roman" w:eastAsia="Calibri" w:hAnsi="Times New Roman" w:cs="Times New Roman"/>
          <w:sz w:val="24"/>
          <w:szCs w:val="24"/>
          <w:lang w:val="uk-UA"/>
        </w:rPr>
        <w:t>»</w:t>
      </w:r>
      <w:r w:rsidR="002652CC" w:rsidRPr="009E17D7">
        <w:rPr>
          <w:rFonts w:ascii="Times New Roman" w:eastAsia="Calibri" w:hAnsi="Times New Roman" w:cs="Times New Roman"/>
          <w:sz w:val="24"/>
          <w:szCs w:val="24"/>
          <w:lang w:val="uk-UA"/>
        </w:rPr>
        <w:t xml:space="preserve"> 2 вчителям</w:t>
      </w:r>
      <w:r w:rsidR="00B02FD0" w:rsidRPr="00B02FD0">
        <w:rPr>
          <w:rFonts w:ascii="Times New Roman" w:eastAsia="Calibri" w:hAnsi="Times New Roman" w:cs="Times New Roman"/>
          <w:sz w:val="24"/>
          <w:szCs w:val="24"/>
          <w:lang w:val="uk-UA"/>
        </w:rPr>
        <w:t xml:space="preserve">, присвоєно кваліфікаційну категорію «спеціаліст вищої категорії» </w:t>
      </w:r>
      <w:r w:rsidR="002652CC">
        <w:rPr>
          <w:rFonts w:ascii="Times New Roman" w:eastAsia="Calibri" w:hAnsi="Times New Roman" w:cs="Times New Roman"/>
          <w:sz w:val="24"/>
          <w:szCs w:val="24"/>
          <w:lang w:val="uk-UA"/>
        </w:rPr>
        <w:t xml:space="preserve">4 вчителям, </w:t>
      </w:r>
      <w:r w:rsidR="00B02FD0" w:rsidRPr="00B02FD0">
        <w:rPr>
          <w:rFonts w:ascii="Times New Roman" w:eastAsia="Calibri" w:hAnsi="Times New Roman" w:cs="Times New Roman"/>
          <w:sz w:val="24"/>
          <w:szCs w:val="24"/>
          <w:lang w:val="uk-UA"/>
        </w:rPr>
        <w:t xml:space="preserve"> підтверджено  кваліфікаційну категорію «спеціаліст вищої категорії» та педагогічне звання «старший у</w:t>
      </w:r>
      <w:r w:rsidR="002652CC">
        <w:rPr>
          <w:rFonts w:ascii="Times New Roman" w:eastAsia="Calibri" w:hAnsi="Times New Roman" w:cs="Times New Roman"/>
          <w:sz w:val="24"/>
          <w:szCs w:val="24"/>
          <w:lang w:val="uk-UA"/>
        </w:rPr>
        <w:t>читель»  2 вчителям</w:t>
      </w:r>
      <w:r w:rsidR="00B02FD0" w:rsidRPr="00B02FD0">
        <w:rPr>
          <w:rFonts w:ascii="Times New Roman" w:eastAsia="Calibri" w:hAnsi="Times New Roman" w:cs="Times New Roman"/>
          <w:sz w:val="24"/>
          <w:szCs w:val="24"/>
          <w:lang w:val="uk-UA"/>
        </w:rPr>
        <w:t xml:space="preserve">, підтверджено  кваліфікаційну категорію «спеціаліст вищої категорії» та присвоєно  педагогічне звання «старший учитель»  </w:t>
      </w:r>
      <w:r w:rsidR="00155981">
        <w:rPr>
          <w:rFonts w:ascii="Times New Roman" w:eastAsia="Calibri" w:hAnsi="Times New Roman" w:cs="Times New Roman"/>
          <w:sz w:val="24"/>
          <w:szCs w:val="24"/>
          <w:lang w:val="uk-UA"/>
        </w:rPr>
        <w:t>2 вчителям,</w:t>
      </w:r>
      <w:r w:rsidR="00B02FD0" w:rsidRPr="00B02FD0">
        <w:rPr>
          <w:rFonts w:ascii="Times New Roman" w:eastAsia="Calibri" w:hAnsi="Times New Roman" w:cs="Times New Roman"/>
          <w:sz w:val="24"/>
          <w:szCs w:val="24"/>
          <w:lang w:val="uk-UA"/>
        </w:rPr>
        <w:t xml:space="preserve"> підтверджено кваліфікаційну категорію «спеціаліст вищ</w:t>
      </w:r>
      <w:r w:rsidR="00155981">
        <w:rPr>
          <w:rFonts w:ascii="Times New Roman" w:eastAsia="Calibri" w:hAnsi="Times New Roman" w:cs="Times New Roman"/>
          <w:sz w:val="24"/>
          <w:szCs w:val="24"/>
          <w:lang w:val="uk-UA"/>
        </w:rPr>
        <w:t>ої категорії» 1 вчителю.</w:t>
      </w:r>
    </w:p>
    <w:p w:rsidR="00A64AD6" w:rsidRPr="00C7098F" w:rsidRDefault="00A64AD6" w:rsidP="00084995">
      <w:pPr>
        <w:spacing w:after="0" w:line="360" w:lineRule="auto"/>
        <w:ind w:left="-567"/>
        <w:jc w:val="both"/>
        <w:rPr>
          <w:rFonts w:ascii="Times New Roman" w:hAnsi="Times New Roman" w:cs="Times New Roman"/>
          <w:b/>
          <w:sz w:val="24"/>
          <w:szCs w:val="24"/>
        </w:rPr>
      </w:pPr>
      <w:r w:rsidRPr="00C7098F">
        <w:rPr>
          <w:rFonts w:ascii="Times New Roman" w:hAnsi="Times New Roman" w:cs="Times New Roman"/>
          <w:b/>
          <w:sz w:val="24"/>
          <w:szCs w:val="24"/>
        </w:rPr>
        <w:t>Результати самооцінювання якост</w:t>
      </w:r>
      <w:r w:rsidR="00232416" w:rsidRPr="00C7098F">
        <w:rPr>
          <w:rFonts w:ascii="Times New Roman" w:hAnsi="Times New Roman" w:cs="Times New Roman"/>
          <w:b/>
          <w:sz w:val="24"/>
          <w:szCs w:val="24"/>
        </w:rPr>
        <w:t>і освітньої діяльності закладу в</w:t>
      </w:r>
      <w:r w:rsidR="000B699F">
        <w:rPr>
          <w:rFonts w:ascii="Times New Roman" w:hAnsi="Times New Roman" w:cs="Times New Roman"/>
          <w:b/>
          <w:sz w:val="24"/>
          <w:szCs w:val="24"/>
        </w:rPr>
        <w:t xml:space="preserve"> 2024-2025</w:t>
      </w:r>
      <w:r w:rsidR="00551E0F" w:rsidRPr="00C7098F">
        <w:rPr>
          <w:rFonts w:ascii="Times New Roman" w:hAnsi="Times New Roman" w:cs="Times New Roman"/>
          <w:b/>
          <w:sz w:val="24"/>
          <w:szCs w:val="24"/>
        </w:rPr>
        <w:t xml:space="preserve"> навчальному році</w:t>
      </w:r>
    </w:p>
    <w:p w:rsidR="00A64AD6" w:rsidRPr="00C7098F" w:rsidRDefault="00A64AD6" w:rsidP="00C7098F">
      <w:pPr>
        <w:spacing w:after="0" w:line="360" w:lineRule="auto"/>
        <w:ind w:left="-567"/>
        <w:jc w:val="both"/>
        <w:rPr>
          <w:rFonts w:ascii="Times New Roman" w:hAnsi="Times New Roman" w:cs="Times New Roman"/>
          <w:b/>
          <w:sz w:val="24"/>
          <w:szCs w:val="24"/>
        </w:rPr>
      </w:pPr>
      <w:r w:rsidRPr="00C7098F">
        <w:rPr>
          <w:rFonts w:ascii="Times New Roman" w:hAnsi="Times New Roman" w:cs="Times New Roman"/>
          <w:b/>
          <w:sz w:val="24"/>
          <w:szCs w:val="24"/>
        </w:rPr>
        <w:t>Напрям 1. Ос</w:t>
      </w:r>
      <w:r w:rsidR="00D23E1D">
        <w:rPr>
          <w:rFonts w:ascii="Times New Roman" w:hAnsi="Times New Roman" w:cs="Times New Roman"/>
          <w:b/>
          <w:sz w:val="24"/>
          <w:szCs w:val="24"/>
        </w:rPr>
        <w:t>вітнє середовище закладу освіти</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 xml:space="preserve">Вимога 1.1. Забезпечення безпечних і комфортних умов навчання та праці </w:t>
      </w:r>
    </w:p>
    <w:p w:rsidR="00A64AD6" w:rsidRPr="00BB5410" w:rsidRDefault="00233DDB" w:rsidP="00BB541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Територія ліцею</w:t>
      </w:r>
      <w:r w:rsidR="00A64AD6" w:rsidRPr="00C7098F">
        <w:rPr>
          <w:rFonts w:ascii="Times New Roman" w:hAnsi="Times New Roman" w:cs="Times New Roman"/>
          <w:sz w:val="24"/>
          <w:szCs w:val="24"/>
        </w:rPr>
        <w:t xml:space="preserve"> є безпечною для учасників освітнього процесу, повністю огороджена.На території закладу забезпечено осві</w:t>
      </w:r>
      <w:r w:rsidR="00472F68" w:rsidRPr="00C7098F">
        <w:rPr>
          <w:rFonts w:ascii="Times New Roman" w:hAnsi="Times New Roman" w:cs="Times New Roman"/>
          <w:sz w:val="24"/>
          <w:szCs w:val="24"/>
        </w:rPr>
        <w:t xml:space="preserve">тлення. </w:t>
      </w:r>
      <w:r w:rsidR="00A64AD6" w:rsidRPr="00C7098F">
        <w:rPr>
          <w:rFonts w:ascii="Times New Roman" w:hAnsi="Times New Roman" w:cs="Times New Roman"/>
          <w:sz w:val="24"/>
          <w:szCs w:val="24"/>
        </w:rPr>
        <w:t>Щоденно здій</w:t>
      </w:r>
      <w:r w:rsidR="00472F68" w:rsidRPr="00C7098F">
        <w:rPr>
          <w:rFonts w:ascii="Times New Roman" w:hAnsi="Times New Roman" w:cs="Times New Roman"/>
          <w:sz w:val="24"/>
          <w:szCs w:val="24"/>
        </w:rPr>
        <w:t>снюєтьсяогля</w:t>
      </w:r>
      <w:r w:rsidR="00BB5410">
        <w:rPr>
          <w:rFonts w:ascii="Times New Roman" w:hAnsi="Times New Roman" w:cs="Times New Roman"/>
          <w:sz w:val="24"/>
          <w:szCs w:val="24"/>
        </w:rPr>
        <w:t xml:space="preserve">д </w:t>
      </w:r>
      <w:r w:rsidR="00472F68" w:rsidRPr="00C7098F">
        <w:rPr>
          <w:rFonts w:ascii="Times New Roman" w:hAnsi="Times New Roman" w:cs="Times New Roman"/>
          <w:sz w:val="24"/>
          <w:szCs w:val="24"/>
        </w:rPr>
        <w:t xml:space="preserve">територійщодо </w:t>
      </w:r>
      <w:r w:rsidR="00F75FA9">
        <w:rPr>
          <w:rFonts w:ascii="Times New Roman" w:hAnsi="Times New Roman" w:cs="Times New Roman"/>
          <w:sz w:val="24"/>
          <w:szCs w:val="24"/>
        </w:rPr>
        <w:t xml:space="preserve">їх </w:t>
      </w:r>
      <w:r w:rsidR="00A64AD6" w:rsidRPr="00C7098F">
        <w:rPr>
          <w:rFonts w:ascii="Times New Roman" w:hAnsi="Times New Roman" w:cs="Times New Roman"/>
          <w:sz w:val="24"/>
          <w:szCs w:val="24"/>
        </w:rPr>
        <w:t>безпечності</w:t>
      </w:r>
      <w:r w:rsidR="00A64AD6" w:rsidRPr="00C7098F">
        <w:rPr>
          <w:rFonts w:ascii="Times New Roman" w:hAnsi="Times New Roman" w:cs="Times New Roman"/>
          <w:sz w:val="24"/>
          <w:szCs w:val="24"/>
        </w:rPr>
        <w:tab/>
        <w:t>для освітнього</w:t>
      </w:r>
      <w:r w:rsidR="00F75FA9">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процесу.</w:t>
      </w:r>
      <w:r w:rsidR="00F75FA9">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Доступ</w:t>
      </w:r>
      <w:r w:rsidR="00F75FA9">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сторонніх</w:t>
      </w:r>
      <w:r w:rsidR="00F75FA9">
        <w:rPr>
          <w:rFonts w:ascii="Times New Roman" w:hAnsi="Times New Roman" w:cs="Times New Roman"/>
          <w:sz w:val="24"/>
          <w:szCs w:val="24"/>
          <w:lang w:val="uk-UA"/>
        </w:rPr>
        <w:t xml:space="preserve"> </w:t>
      </w:r>
      <w:r w:rsidR="00A64AD6" w:rsidRPr="00C7098F">
        <w:rPr>
          <w:rFonts w:ascii="Times New Roman" w:hAnsi="Times New Roman" w:cs="Times New Roman"/>
          <w:sz w:val="24"/>
          <w:szCs w:val="24"/>
        </w:rPr>
        <w:t>осіб</w:t>
      </w:r>
      <w:r w:rsidR="00A64AD6" w:rsidRPr="00C7098F">
        <w:rPr>
          <w:rFonts w:ascii="Times New Roman" w:hAnsi="Times New Roman" w:cs="Times New Roman"/>
          <w:sz w:val="24"/>
          <w:szCs w:val="24"/>
        </w:rPr>
        <w:tab/>
        <w:t>до приміщень закладу</w:t>
      </w:r>
      <w:r w:rsidR="00F75FA9">
        <w:rPr>
          <w:rFonts w:ascii="Times New Roman" w:hAnsi="Times New Roman" w:cs="Times New Roman"/>
          <w:sz w:val="24"/>
          <w:szCs w:val="24"/>
        </w:rPr>
        <w:t xml:space="preserve"> </w:t>
      </w:r>
      <w:r w:rsidR="00472F68" w:rsidRPr="00C7098F">
        <w:rPr>
          <w:rFonts w:ascii="Times New Roman" w:hAnsi="Times New Roman" w:cs="Times New Roman"/>
          <w:sz w:val="24"/>
          <w:szCs w:val="24"/>
        </w:rPr>
        <w:t xml:space="preserve">обмежений. </w:t>
      </w:r>
      <w:r w:rsidR="00A64AD6" w:rsidRPr="00C7098F">
        <w:rPr>
          <w:rFonts w:ascii="Times New Roman" w:hAnsi="Times New Roman" w:cs="Times New Roman"/>
          <w:sz w:val="24"/>
          <w:szCs w:val="24"/>
        </w:rPr>
        <w:t>Проводяться заходи та дотримуються відповідні в</w:t>
      </w:r>
      <w:r w:rsidR="00472F68" w:rsidRPr="00C7098F">
        <w:rPr>
          <w:rFonts w:ascii="Times New Roman" w:hAnsi="Times New Roman" w:cs="Times New Roman"/>
          <w:sz w:val="24"/>
          <w:szCs w:val="24"/>
        </w:rPr>
        <w:t>имоги щодо провітрювання та дезі</w:t>
      </w:r>
      <w:r w:rsidR="00A64AD6" w:rsidRPr="00C7098F">
        <w:rPr>
          <w:rFonts w:ascii="Times New Roman" w:hAnsi="Times New Roman" w:cs="Times New Roman"/>
          <w:sz w:val="24"/>
          <w:szCs w:val="24"/>
        </w:rPr>
        <w:t>нфекції приміщен</w:t>
      </w:r>
      <w:r w:rsidR="00472F68" w:rsidRPr="00C7098F">
        <w:rPr>
          <w:rFonts w:ascii="Times New Roman" w:hAnsi="Times New Roman" w:cs="Times New Roman"/>
          <w:sz w:val="24"/>
          <w:szCs w:val="24"/>
        </w:rPr>
        <w:t>ь. У</w:t>
      </w:r>
      <w:r w:rsidR="00A64AD6" w:rsidRPr="00C7098F">
        <w:rPr>
          <w:rFonts w:ascii="Times New Roman" w:hAnsi="Times New Roman" w:cs="Times New Roman"/>
          <w:sz w:val="24"/>
          <w:szCs w:val="24"/>
        </w:rPr>
        <w:t xml:space="preserve"> приміщенні закладу розміщені вк</w:t>
      </w:r>
      <w:r w:rsidR="00472F68" w:rsidRPr="00C7098F">
        <w:rPr>
          <w:rFonts w:ascii="Times New Roman" w:hAnsi="Times New Roman" w:cs="Times New Roman"/>
          <w:sz w:val="24"/>
          <w:szCs w:val="24"/>
        </w:rPr>
        <w:t xml:space="preserve">азівники щодо маршрутів </w:t>
      </w:r>
      <w:proofErr w:type="gramStart"/>
      <w:r w:rsidR="00472F68" w:rsidRPr="00C7098F">
        <w:rPr>
          <w:rFonts w:ascii="Times New Roman" w:hAnsi="Times New Roman" w:cs="Times New Roman"/>
          <w:sz w:val="24"/>
          <w:szCs w:val="24"/>
        </w:rPr>
        <w:t xml:space="preserve">до </w:t>
      </w:r>
      <w:r w:rsidR="00A64AD6" w:rsidRPr="00C7098F">
        <w:rPr>
          <w:rFonts w:ascii="Times New Roman" w:hAnsi="Times New Roman" w:cs="Times New Roman"/>
          <w:sz w:val="24"/>
          <w:szCs w:val="24"/>
        </w:rPr>
        <w:t xml:space="preserve"> укриття</w:t>
      </w:r>
      <w:proofErr w:type="gramEnd"/>
      <w:r w:rsidR="00A64AD6" w:rsidRPr="00C7098F">
        <w:rPr>
          <w:rFonts w:ascii="Times New Roman" w:hAnsi="Times New Roman" w:cs="Times New Roman"/>
          <w:sz w:val="24"/>
          <w:szCs w:val="24"/>
        </w:rPr>
        <w:t xml:space="preserve"> на випадок сигналу «Повітряна тривога!»</w:t>
      </w:r>
      <w:r w:rsidR="00472F68" w:rsidRPr="00C7098F">
        <w:rPr>
          <w:rFonts w:ascii="Times New Roman" w:hAnsi="Times New Roman" w:cs="Times New Roman"/>
          <w:sz w:val="24"/>
          <w:szCs w:val="24"/>
          <w:lang w:val="uk-UA"/>
        </w:rPr>
        <w:t>.</w:t>
      </w:r>
      <w:r>
        <w:rPr>
          <w:rFonts w:ascii="Times New Roman" w:hAnsi="Times New Roman" w:cs="Times New Roman"/>
          <w:sz w:val="24"/>
          <w:szCs w:val="24"/>
        </w:rPr>
        <w:t xml:space="preserve">Територія ліцею </w:t>
      </w:r>
      <w:r w:rsidR="00A64AD6" w:rsidRPr="00C7098F">
        <w:rPr>
          <w:rFonts w:ascii="Times New Roman" w:hAnsi="Times New Roman" w:cs="Times New Roman"/>
          <w:sz w:val="24"/>
          <w:szCs w:val="24"/>
        </w:rPr>
        <w:t>постійно прибирається від сміття, будівельних матеріалів, опалого листя, систематично проводиться викошув</w:t>
      </w:r>
      <w:r w:rsidR="00472F68" w:rsidRPr="00C7098F">
        <w:rPr>
          <w:rFonts w:ascii="Times New Roman" w:hAnsi="Times New Roman" w:cs="Times New Roman"/>
          <w:sz w:val="24"/>
          <w:szCs w:val="24"/>
        </w:rPr>
        <w:t>ання трави. На території висаджено</w:t>
      </w:r>
      <w:r w:rsidR="00A64AD6" w:rsidRPr="00C7098F">
        <w:rPr>
          <w:rFonts w:ascii="Times New Roman" w:hAnsi="Times New Roman" w:cs="Times New Roman"/>
          <w:sz w:val="24"/>
          <w:szCs w:val="24"/>
        </w:rPr>
        <w:t xml:space="preserve"> дерева та кущі. Проведено санітарну обрізку високих дерев, розлогого та </w:t>
      </w:r>
      <w:r w:rsidR="00A64AD6" w:rsidRPr="00C7098F">
        <w:rPr>
          <w:rFonts w:ascii="Times New Roman" w:hAnsi="Times New Roman" w:cs="Times New Roman"/>
          <w:sz w:val="24"/>
          <w:szCs w:val="24"/>
        </w:rPr>
        <w:lastRenderedPageBreak/>
        <w:t xml:space="preserve">сухого гілля.Приміщення </w:t>
      </w:r>
      <w:proofErr w:type="gramStart"/>
      <w:r w:rsidR="00A64AD6" w:rsidRPr="00C7098F">
        <w:rPr>
          <w:rFonts w:ascii="Times New Roman" w:hAnsi="Times New Roman" w:cs="Times New Roman"/>
          <w:sz w:val="24"/>
          <w:szCs w:val="24"/>
        </w:rPr>
        <w:t>закладу  чисті</w:t>
      </w:r>
      <w:proofErr w:type="gramEnd"/>
      <w:r w:rsidR="00A64AD6" w:rsidRPr="00C7098F">
        <w:rPr>
          <w:rFonts w:ascii="Times New Roman" w:hAnsi="Times New Roman" w:cs="Times New Roman"/>
          <w:sz w:val="24"/>
          <w:szCs w:val="24"/>
        </w:rPr>
        <w:t xml:space="preserve"> і охайні, забезпечується комфортний повітряно-тепловий режим, належне освітлення. Переважна більшість учнів та батьків на високому та достатньому рівні оцінюють комфортність умов навчання.Питний реж</w:t>
      </w:r>
      <w:r w:rsidR="00DD7A48" w:rsidRPr="00C7098F">
        <w:rPr>
          <w:rFonts w:ascii="Times New Roman" w:hAnsi="Times New Roman" w:cs="Times New Roman"/>
          <w:sz w:val="24"/>
          <w:szCs w:val="24"/>
        </w:rPr>
        <w:t>им забезпечується</w:t>
      </w:r>
      <w:r w:rsidR="00A64AD6" w:rsidRPr="00C7098F">
        <w:rPr>
          <w:rFonts w:ascii="Times New Roman" w:hAnsi="Times New Roman" w:cs="Times New Roman"/>
          <w:sz w:val="24"/>
          <w:szCs w:val="24"/>
        </w:rPr>
        <w:t>. Утримання туалетних кімнат відповідає санітар</w:t>
      </w:r>
      <w:r w:rsidR="00DD7A48" w:rsidRPr="00C7098F">
        <w:rPr>
          <w:rFonts w:ascii="Times New Roman" w:hAnsi="Times New Roman" w:cs="Times New Roman"/>
          <w:sz w:val="24"/>
          <w:szCs w:val="24"/>
        </w:rPr>
        <w:t>ним нормам</w:t>
      </w:r>
      <w:r w:rsidR="00A64AD6" w:rsidRPr="00C7098F">
        <w:rPr>
          <w:rFonts w:ascii="Times New Roman" w:hAnsi="Times New Roman" w:cs="Times New Roman"/>
          <w:sz w:val="24"/>
          <w:szCs w:val="24"/>
        </w:rPr>
        <w:t xml:space="preserve"> У туалетних кімнатах наявні рукомийники,</w:t>
      </w:r>
      <w:r w:rsidR="00F75FA9">
        <w:rPr>
          <w:rFonts w:ascii="Times New Roman" w:hAnsi="Times New Roman" w:cs="Times New Roman"/>
          <w:sz w:val="24"/>
          <w:szCs w:val="24"/>
          <w:lang w:val="uk-UA"/>
        </w:rPr>
        <w:t xml:space="preserve"> </w:t>
      </w:r>
      <w:proofErr w:type="gramStart"/>
      <w:r w:rsidR="0003130F" w:rsidRPr="00C7098F">
        <w:rPr>
          <w:rFonts w:ascii="Times New Roman" w:hAnsi="Times New Roman" w:cs="Times New Roman"/>
          <w:sz w:val="24"/>
          <w:szCs w:val="24"/>
        </w:rPr>
        <w:t xml:space="preserve">рушнички,  </w:t>
      </w:r>
      <w:r w:rsidR="00DD7A48" w:rsidRPr="00C7098F">
        <w:rPr>
          <w:rFonts w:ascii="Times New Roman" w:hAnsi="Times New Roman" w:cs="Times New Roman"/>
          <w:sz w:val="24"/>
          <w:szCs w:val="24"/>
        </w:rPr>
        <w:t>мило</w:t>
      </w:r>
      <w:proofErr w:type="gramEnd"/>
      <w:r w:rsidR="00DD7A48" w:rsidRPr="00C7098F">
        <w:rPr>
          <w:rFonts w:ascii="Times New Roman" w:hAnsi="Times New Roman" w:cs="Times New Roman"/>
          <w:sz w:val="24"/>
          <w:szCs w:val="24"/>
        </w:rPr>
        <w:t xml:space="preserve">. </w:t>
      </w:r>
      <w:r w:rsidR="00A64AD6" w:rsidRPr="00C7098F">
        <w:rPr>
          <w:rFonts w:ascii="Times New Roman" w:hAnsi="Times New Roman" w:cs="Times New Roman"/>
          <w:sz w:val="24"/>
          <w:szCs w:val="24"/>
        </w:rPr>
        <w:t>У закладі є робочі місця для педаго</w:t>
      </w:r>
      <w:r w:rsidR="00DD7A48" w:rsidRPr="00C7098F">
        <w:rPr>
          <w:rFonts w:ascii="Times New Roman" w:hAnsi="Times New Roman" w:cs="Times New Roman"/>
          <w:sz w:val="24"/>
          <w:szCs w:val="24"/>
        </w:rPr>
        <w:t>гічних працівників облаштовані в</w:t>
      </w:r>
      <w:r w:rsidR="00A64AD6" w:rsidRPr="00C7098F">
        <w:rPr>
          <w:rFonts w:ascii="Times New Roman" w:hAnsi="Times New Roman" w:cs="Times New Roman"/>
          <w:sz w:val="24"/>
          <w:szCs w:val="24"/>
        </w:rPr>
        <w:t xml:space="preserve"> навчальних кабінетах, в учительській. Облаштовані осередки для </w:t>
      </w:r>
      <w:r w:rsidR="00DD7A48" w:rsidRPr="00C7098F">
        <w:rPr>
          <w:rFonts w:ascii="Times New Roman" w:hAnsi="Times New Roman" w:cs="Times New Roman"/>
          <w:sz w:val="24"/>
          <w:szCs w:val="24"/>
        </w:rPr>
        <w:t>відпочинку вкоридорах.</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За результатами спостереження за освітнім середовищем, спостереження за навчальними заняттями та вивчення документації можна зробити висновок, що у</w:t>
      </w:r>
      <w:r w:rsidR="0003130F" w:rsidRPr="00C7098F">
        <w:rPr>
          <w:rFonts w:ascii="Times New Roman" w:hAnsi="Times New Roman" w:cs="Times New Roman"/>
          <w:sz w:val="24"/>
          <w:szCs w:val="24"/>
        </w:rPr>
        <w:t>сі навчальні приміщення</w:t>
      </w:r>
      <w:r w:rsidR="00F75FA9">
        <w:rPr>
          <w:rFonts w:ascii="Times New Roman" w:hAnsi="Times New Roman" w:cs="Times New Roman"/>
          <w:sz w:val="24"/>
          <w:szCs w:val="24"/>
        </w:rPr>
        <w:t xml:space="preserve"> закладу </w:t>
      </w:r>
      <w:r w:rsidRPr="00C7098F">
        <w:rPr>
          <w:rFonts w:ascii="Times New Roman" w:hAnsi="Times New Roman" w:cs="Times New Roman"/>
          <w:sz w:val="24"/>
          <w:szCs w:val="24"/>
        </w:rPr>
        <w:t>використовуються раціонально. Навчальні кабінети достатньо обладнані засобами навчанн</w:t>
      </w:r>
      <w:r w:rsidR="0003130F" w:rsidRPr="00C7098F">
        <w:rPr>
          <w:rFonts w:ascii="Times New Roman" w:hAnsi="Times New Roman" w:cs="Times New Roman"/>
          <w:sz w:val="24"/>
          <w:szCs w:val="24"/>
        </w:rPr>
        <w:t xml:space="preserve">я для виконання відповідної освітньої програми. </w:t>
      </w:r>
      <w:r w:rsidRPr="00C7098F">
        <w:rPr>
          <w:rFonts w:ascii="Times New Roman" w:hAnsi="Times New Roman" w:cs="Times New Roman"/>
          <w:sz w:val="24"/>
          <w:szCs w:val="24"/>
        </w:rPr>
        <w:t xml:space="preserve">Усі </w:t>
      </w:r>
      <w:r w:rsidR="0003130F" w:rsidRPr="00C7098F">
        <w:rPr>
          <w:rFonts w:ascii="Times New Roman" w:hAnsi="Times New Roman" w:cs="Times New Roman"/>
          <w:sz w:val="24"/>
          <w:szCs w:val="24"/>
        </w:rPr>
        <w:t>кабінети 1-4 класів обладнано відповідно</w:t>
      </w:r>
      <w:r w:rsidRPr="00C7098F">
        <w:rPr>
          <w:rFonts w:ascii="Times New Roman" w:hAnsi="Times New Roman" w:cs="Times New Roman"/>
          <w:sz w:val="24"/>
          <w:szCs w:val="24"/>
        </w:rPr>
        <w:t xml:space="preserve"> до вимог НУШ. У </w:t>
      </w:r>
      <w:proofErr w:type="gramStart"/>
      <w:r w:rsidRPr="00C7098F">
        <w:rPr>
          <w:rFonts w:ascii="Times New Roman" w:hAnsi="Times New Roman" w:cs="Times New Roman"/>
          <w:sz w:val="24"/>
          <w:szCs w:val="24"/>
        </w:rPr>
        <w:t>з</w:t>
      </w:r>
      <w:r w:rsidR="0003130F" w:rsidRPr="00C7098F">
        <w:rPr>
          <w:rFonts w:ascii="Times New Roman" w:hAnsi="Times New Roman" w:cs="Times New Roman"/>
          <w:sz w:val="24"/>
          <w:szCs w:val="24"/>
        </w:rPr>
        <w:t>акладі  обладнано</w:t>
      </w:r>
      <w:proofErr w:type="gramEnd"/>
      <w:r w:rsidR="0003130F" w:rsidRPr="00C7098F">
        <w:rPr>
          <w:rFonts w:ascii="Times New Roman" w:hAnsi="Times New Roman" w:cs="Times New Roman"/>
          <w:sz w:val="24"/>
          <w:szCs w:val="24"/>
        </w:rPr>
        <w:t xml:space="preserve"> спортивний зал.  Усі коридори пристосовані</w:t>
      </w:r>
      <w:r w:rsidRPr="00C7098F">
        <w:rPr>
          <w:rFonts w:ascii="Times New Roman" w:hAnsi="Times New Roman" w:cs="Times New Roman"/>
          <w:sz w:val="24"/>
          <w:szCs w:val="24"/>
        </w:rPr>
        <w:t xml:space="preserve"> для проведення масових заходів.</w:t>
      </w:r>
    </w:p>
    <w:p w:rsidR="002F38A8"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 xml:space="preserve">На сайті закладу, інформаційних стендах та в кабінетах розроблені та оприлюднені правила безпечної поведінки для здобувачів освіти.У річному плані передбачені заходи щодо охорони праці, безпеки життєдіяльності: тижні охорони праці та БЖД, бесіди з профілактики травматизму, пожежної безпеки, профілактики шкідливих звичок. Педагогічні працівники проводять інструктажі </w:t>
      </w:r>
      <w:proofErr w:type="gramStart"/>
      <w:r w:rsidRPr="00C7098F">
        <w:rPr>
          <w:rFonts w:ascii="Times New Roman" w:hAnsi="Times New Roman" w:cs="Times New Roman"/>
          <w:sz w:val="24"/>
          <w:szCs w:val="24"/>
        </w:rPr>
        <w:t>на початку</w:t>
      </w:r>
      <w:proofErr w:type="gramEnd"/>
      <w:r w:rsidRPr="00C7098F">
        <w:rPr>
          <w:rFonts w:ascii="Times New Roman" w:hAnsi="Times New Roman" w:cs="Times New Roman"/>
          <w:sz w:val="24"/>
          <w:szCs w:val="24"/>
        </w:rPr>
        <w:t xml:space="preserve"> навчальних занять, про що підтверджують записи у класних журналах (вступний інструктаж) та журналах інструктажів з питань проведення первинних та цільових інстру</w:t>
      </w:r>
      <w:r w:rsidR="002F38A8">
        <w:rPr>
          <w:rFonts w:ascii="Times New Roman" w:hAnsi="Times New Roman" w:cs="Times New Roman"/>
          <w:sz w:val="24"/>
          <w:szCs w:val="24"/>
        </w:rPr>
        <w:t xml:space="preserve">ктажів. </w:t>
      </w:r>
      <w:r w:rsidRPr="00C7098F">
        <w:rPr>
          <w:rFonts w:ascii="Times New Roman" w:hAnsi="Times New Roman" w:cs="Times New Roman"/>
          <w:sz w:val="24"/>
          <w:szCs w:val="24"/>
        </w:rPr>
        <w:t xml:space="preserve">Спостереження за проведенням навчальних занять засвідчили, що вчителями перед уроком фізичної культури та інформатики проводяться інструктажі з безпеки життєдіяльності; на уроках хімії та фізики – перед практичними та лабораторними роботами. За результатами вивчення документації встановлено, що в закладі освіти систематично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w:t>
      </w:r>
    </w:p>
    <w:p w:rsidR="00A64AD6" w:rsidRPr="00C7098F" w:rsidRDefault="00A64AD6" w:rsidP="001C02B2">
      <w:pPr>
        <w:spacing w:after="0" w:line="360" w:lineRule="auto"/>
        <w:ind w:left="-142" w:hanging="426"/>
        <w:jc w:val="both"/>
        <w:rPr>
          <w:rFonts w:ascii="Times New Roman" w:hAnsi="Times New Roman" w:cs="Times New Roman"/>
          <w:sz w:val="24"/>
          <w:szCs w:val="24"/>
        </w:rPr>
      </w:pPr>
      <w:r w:rsidRPr="00C7098F">
        <w:rPr>
          <w:rFonts w:ascii="Times New Roman" w:hAnsi="Times New Roman" w:cs="Times New Roman"/>
          <w:sz w:val="24"/>
          <w:szCs w:val="24"/>
        </w:rPr>
        <w:t>Протягом навчального року нещасних випадків у закладі не зафіксовано. За результатами анкетування, переважна</w:t>
      </w:r>
      <w:r w:rsidR="00987942">
        <w:rPr>
          <w:rFonts w:ascii="Times New Roman" w:hAnsi="Times New Roman" w:cs="Times New Roman"/>
          <w:sz w:val="24"/>
          <w:szCs w:val="24"/>
        </w:rPr>
        <w:t xml:space="preserve"> більшість здобувачів освіти (90</w:t>
      </w:r>
      <w:r w:rsidRPr="00C7098F">
        <w:rPr>
          <w:rFonts w:ascii="Times New Roman" w:hAnsi="Times New Roman" w:cs="Times New Roman"/>
          <w:sz w:val="24"/>
          <w:szCs w:val="24"/>
        </w:rPr>
        <w:t>%)</w:t>
      </w:r>
      <w:r w:rsidR="00987942">
        <w:rPr>
          <w:rFonts w:ascii="Times New Roman" w:hAnsi="Times New Roman" w:cs="Times New Roman"/>
          <w:sz w:val="24"/>
          <w:szCs w:val="24"/>
          <w:lang w:val="uk-UA"/>
        </w:rPr>
        <w:t xml:space="preserve"> </w:t>
      </w:r>
      <w:r w:rsidRPr="00C7098F">
        <w:rPr>
          <w:rFonts w:ascii="Times New Roman" w:hAnsi="Times New Roman" w:cs="Times New Roman"/>
          <w:sz w:val="24"/>
          <w:szCs w:val="24"/>
        </w:rPr>
        <w:t>поінформовані щодо правил охорони праці, безпеки життєдіяльності, пожежної безпеки під час занять, правил поведінки під час надзвичайн</w:t>
      </w:r>
      <w:r w:rsidR="00F744A8">
        <w:rPr>
          <w:rFonts w:ascii="Times New Roman" w:hAnsi="Times New Roman" w:cs="Times New Roman"/>
          <w:sz w:val="24"/>
          <w:szCs w:val="24"/>
        </w:rPr>
        <w:t>их ситуацій, з них більшість (63</w:t>
      </w:r>
      <w:r w:rsidRPr="00C7098F">
        <w:rPr>
          <w:rFonts w:ascii="Times New Roman" w:hAnsi="Times New Roman" w:cs="Times New Roman"/>
          <w:sz w:val="24"/>
          <w:szCs w:val="24"/>
        </w:rPr>
        <w:t xml:space="preserve"> %) зазначили, що до інформування залучались працівники відповідних служб. Усі педагогічні працівники систематично проводять навчання з питань безпеки, у закладі розроблено та діє алгоритм щодо розслідування нещасних випадків.</w:t>
      </w:r>
    </w:p>
    <w:p w:rsidR="00A64AD6" w:rsidRPr="00C7098F" w:rsidRDefault="00204101" w:rsidP="002F38A8">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У ліцеї створено</w:t>
      </w:r>
      <w:r w:rsidR="00A64AD6" w:rsidRPr="00C7098F">
        <w:rPr>
          <w:rFonts w:ascii="Times New Roman" w:hAnsi="Times New Roman" w:cs="Times New Roman"/>
          <w:sz w:val="24"/>
          <w:szCs w:val="24"/>
        </w:rPr>
        <w:t xml:space="preserve"> умови для здорового харчування учнів. Приміщення для харчування відповідає санітарно-гігієнічн</w:t>
      </w:r>
      <w:r w:rsidR="002F38A8">
        <w:rPr>
          <w:rFonts w:ascii="Times New Roman" w:hAnsi="Times New Roman" w:cs="Times New Roman"/>
          <w:sz w:val="24"/>
          <w:szCs w:val="24"/>
        </w:rPr>
        <w:t>им нормам. У</w:t>
      </w:r>
      <w:r w:rsidR="00A64AD6" w:rsidRPr="00C7098F">
        <w:rPr>
          <w:rFonts w:ascii="Times New Roman" w:hAnsi="Times New Roman" w:cs="Times New Roman"/>
          <w:sz w:val="24"/>
          <w:szCs w:val="24"/>
        </w:rPr>
        <w:t xml:space="preserve"> приміщенні для приготування їжі дотримуються режиму зберігання продуктів та готових стра</w:t>
      </w:r>
      <w:r w:rsidR="002F38A8">
        <w:rPr>
          <w:rFonts w:ascii="Times New Roman" w:hAnsi="Times New Roman" w:cs="Times New Roman"/>
          <w:sz w:val="24"/>
          <w:szCs w:val="24"/>
        </w:rPr>
        <w:t>в.</w:t>
      </w:r>
      <w:r w:rsidR="00A64AD6" w:rsidRPr="00C7098F">
        <w:rPr>
          <w:rFonts w:ascii="Times New Roman" w:hAnsi="Times New Roman" w:cs="Times New Roman"/>
          <w:sz w:val="24"/>
          <w:szCs w:val="24"/>
        </w:rPr>
        <w:t xml:space="preserve"> У закладі для здобувачів освіти</w:t>
      </w:r>
      <w:r w:rsidR="002F38A8">
        <w:rPr>
          <w:rFonts w:ascii="Times New Roman" w:hAnsi="Times New Roman" w:cs="Times New Roman"/>
          <w:sz w:val="24"/>
          <w:szCs w:val="24"/>
        </w:rPr>
        <w:t xml:space="preserve"> пільгових категорій </w:t>
      </w:r>
      <w:r w:rsidR="00A64AD6" w:rsidRPr="00C7098F">
        <w:rPr>
          <w:rFonts w:ascii="Times New Roman" w:hAnsi="Times New Roman" w:cs="Times New Roman"/>
          <w:sz w:val="24"/>
          <w:szCs w:val="24"/>
        </w:rPr>
        <w:t>забезпечено харчування безкоштовно. За результатами анкетування батьків з’ясовано, що більшість учнів (67%) харчуються в закладі. Перева</w:t>
      </w:r>
      <w:r w:rsidR="002F38A8">
        <w:rPr>
          <w:rFonts w:ascii="Times New Roman" w:hAnsi="Times New Roman" w:cs="Times New Roman"/>
          <w:sz w:val="24"/>
          <w:szCs w:val="24"/>
        </w:rPr>
        <w:t>жна більшість батьків задоволена</w:t>
      </w:r>
      <w:r w:rsidR="00A64AD6" w:rsidRPr="00C7098F">
        <w:rPr>
          <w:rFonts w:ascii="Times New Roman" w:hAnsi="Times New Roman" w:cs="Times New Roman"/>
          <w:sz w:val="24"/>
          <w:szCs w:val="24"/>
        </w:rPr>
        <w:t xml:space="preserve"> умовами харч</w:t>
      </w:r>
      <w:r w:rsidR="002F38A8">
        <w:rPr>
          <w:rFonts w:ascii="Times New Roman" w:hAnsi="Times New Roman" w:cs="Times New Roman"/>
          <w:sz w:val="24"/>
          <w:szCs w:val="24"/>
        </w:rPr>
        <w:t>ування.  72,5 %</w:t>
      </w:r>
      <w:r w:rsidR="00525CCC">
        <w:rPr>
          <w:rFonts w:ascii="Times New Roman" w:hAnsi="Times New Roman" w:cs="Times New Roman"/>
          <w:sz w:val="24"/>
          <w:szCs w:val="24"/>
          <w:lang w:val="uk-UA"/>
        </w:rPr>
        <w:t xml:space="preserve"> </w:t>
      </w:r>
      <w:r w:rsidR="002F38A8">
        <w:rPr>
          <w:rFonts w:ascii="Times New Roman" w:hAnsi="Times New Roman" w:cs="Times New Roman"/>
          <w:sz w:val="24"/>
          <w:szCs w:val="24"/>
        </w:rPr>
        <w:t xml:space="preserve">опитаних учнів </w:t>
      </w:r>
      <w:r w:rsidR="00A64AD6" w:rsidRPr="00C7098F">
        <w:rPr>
          <w:rFonts w:ascii="Times New Roman" w:hAnsi="Times New Roman" w:cs="Times New Roman"/>
          <w:sz w:val="24"/>
          <w:szCs w:val="24"/>
        </w:rPr>
        <w:t>вважають, що їжа смачна і корисна, 33% - не харчуються в закладі (батьками організовано самостійне харчування).</w:t>
      </w:r>
    </w:p>
    <w:p w:rsidR="00A64AD6" w:rsidRPr="005F7FC8" w:rsidRDefault="00F75FA9" w:rsidP="005F7FC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У </w:t>
      </w:r>
      <w:r w:rsidR="003830FE" w:rsidRPr="00C7098F">
        <w:rPr>
          <w:rFonts w:ascii="Times New Roman" w:hAnsi="Times New Roman" w:cs="Times New Roman"/>
          <w:sz w:val="24"/>
          <w:szCs w:val="24"/>
        </w:rPr>
        <w:t>ліцеї</w:t>
      </w:r>
      <w:r w:rsidR="00A64AD6" w:rsidRPr="00C7098F">
        <w:rPr>
          <w:rFonts w:ascii="Times New Roman" w:hAnsi="Times New Roman" w:cs="Times New Roman"/>
          <w:sz w:val="24"/>
          <w:szCs w:val="24"/>
        </w:rPr>
        <w:t xml:space="preserve"> повною мірою створено умови для безпечного користування мережею </w:t>
      </w:r>
      <w:r w:rsidR="002F38A8">
        <w:rPr>
          <w:rFonts w:ascii="Times New Roman" w:hAnsi="Times New Roman" w:cs="Times New Roman"/>
          <w:sz w:val="24"/>
          <w:szCs w:val="24"/>
          <w:lang w:val="uk-UA"/>
        </w:rPr>
        <w:t>«</w:t>
      </w:r>
      <w:r w:rsidR="00A64AD6" w:rsidRPr="00C7098F">
        <w:rPr>
          <w:rFonts w:ascii="Times New Roman" w:hAnsi="Times New Roman" w:cs="Times New Roman"/>
          <w:sz w:val="24"/>
          <w:szCs w:val="24"/>
        </w:rPr>
        <w:t>Інтернет</w:t>
      </w:r>
      <w:r w:rsidR="002F38A8">
        <w:rPr>
          <w:rFonts w:ascii="Times New Roman" w:hAnsi="Times New Roman" w:cs="Times New Roman"/>
          <w:sz w:val="24"/>
          <w:szCs w:val="24"/>
          <w:lang w:val="uk-UA"/>
        </w:rPr>
        <w:t>»</w:t>
      </w:r>
      <w:r w:rsidR="00A64AD6" w:rsidRPr="00C7098F">
        <w:rPr>
          <w:rFonts w:ascii="Times New Roman" w:hAnsi="Times New Roman" w:cs="Times New Roman"/>
          <w:sz w:val="24"/>
          <w:szCs w:val="24"/>
        </w:rPr>
        <w:t>. У кабінетах інформатики розміщено пам’ятки щодо кібербезпеки, річним планом передбачено заходи</w:t>
      </w:r>
      <w:r w:rsidR="005F7FC8">
        <w:rPr>
          <w:rFonts w:ascii="Times New Roman" w:hAnsi="Times New Roman" w:cs="Times New Roman"/>
          <w:sz w:val="24"/>
          <w:szCs w:val="24"/>
          <w:lang w:val="uk-UA"/>
        </w:rPr>
        <w:t xml:space="preserve"> щодо</w:t>
      </w:r>
      <w:r w:rsidR="00A64AD6" w:rsidRPr="00C7098F">
        <w:rPr>
          <w:rFonts w:ascii="Times New Roman" w:hAnsi="Times New Roman" w:cs="Times New Roman"/>
          <w:sz w:val="24"/>
          <w:szCs w:val="24"/>
        </w:rPr>
        <w:t xml:space="preserve"> формування навичок безпечного використання мережі </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Інтернет</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 xml:space="preserve">. Аналізуючи анкети учасників освітнього процесу, можна зробити висновок, що здобувачі освіти </w:t>
      </w:r>
      <w:r w:rsidR="005F7FC8">
        <w:rPr>
          <w:rFonts w:ascii="Times New Roman" w:hAnsi="Times New Roman" w:cs="Times New Roman"/>
          <w:sz w:val="24"/>
          <w:szCs w:val="24"/>
        </w:rPr>
        <w:t>обізнані з правилами безпеки в і</w:t>
      </w:r>
      <w:r w:rsidR="00A64AD6" w:rsidRPr="00C7098F">
        <w:rPr>
          <w:rFonts w:ascii="Times New Roman" w:hAnsi="Times New Roman" w:cs="Times New Roman"/>
          <w:sz w:val="24"/>
          <w:szCs w:val="24"/>
        </w:rPr>
        <w:t>нтернеті: переважна більшість учнів (82,</w:t>
      </w:r>
      <w:r w:rsidR="005F7FC8">
        <w:rPr>
          <w:rFonts w:ascii="Times New Roman" w:hAnsi="Times New Roman" w:cs="Times New Roman"/>
          <w:sz w:val="24"/>
          <w:szCs w:val="24"/>
        </w:rPr>
        <w:t>5%) та батьків (90%) стверджує</w:t>
      </w:r>
      <w:r w:rsidR="00A64AD6" w:rsidRPr="00C7098F">
        <w:rPr>
          <w:rFonts w:ascii="Times New Roman" w:hAnsi="Times New Roman" w:cs="Times New Roman"/>
          <w:sz w:val="24"/>
          <w:szCs w:val="24"/>
        </w:rPr>
        <w:t xml:space="preserve">, що в закладі проводяться заходи щодо безпечного використання мережі </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Інтернет</w:t>
      </w:r>
      <w:r w:rsidR="005F7FC8">
        <w:rPr>
          <w:rFonts w:ascii="Times New Roman" w:hAnsi="Times New Roman" w:cs="Times New Roman"/>
          <w:sz w:val="24"/>
          <w:szCs w:val="24"/>
          <w:lang w:val="uk-UA"/>
        </w:rPr>
        <w:t>»</w:t>
      </w:r>
      <w:r w:rsidR="00A64AD6" w:rsidRPr="00C7098F">
        <w:rPr>
          <w:rFonts w:ascii="Times New Roman" w:hAnsi="Times New Roman" w:cs="Times New Roman"/>
          <w:sz w:val="24"/>
          <w:szCs w:val="24"/>
        </w:rPr>
        <w:t>, а 12,5% здобувачів освіти вважають, що таку інформацію отримують лише на уроках інформатики.Робочі місця педагогічних працівників забезпечено доступом до мережі</w:t>
      </w:r>
      <w:r w:rsidR="00972314" w:rsidRPr="00C7098F">
        <w:rPr>
          <w:rFonts w:ascii="Times New Roman" w:hAnsi="Times New Roman" w:cs="Times New Roman"/>
          <w:sz w:val="24"/>
          <w:szCs w:val="24"/>
          <w:lang w:val="uk-UA"/>
        </w:rPr>
        <w:t xml:space="preserve"> «Інтернет».</w:t>
      </w:r>
    </w:p>
    <w:p w:rsidR="00A64AD6" w:rsidRDefault="00721F1A" w:rsidP="00C7098F">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sz w:val="24"/>
          <w:szCs w:val="24"/>
        </w:rPr>
        <w:t xml:space="preserve">У ліцеї </w:t>
      </w:r>
      <w:r w:rsidR="00A64AD6" w:rsidRPr="00C7098F">
        <w:rPr>
          <w:rFonts w:ascii="Times New Roman" w:hAnsi="Times New Roman" w:cs="Times New Roman"/>
          <w:sz w:val="24"/>
          <w:szCs w:val="24"/>
        </w:rPr>
        <w:t>налагоджено систему роботи з адаптації та інтеграції здобувачів освіти до освітнього процесу</w:t>
      </w:r>
      <w:r w:rsidR="00A64AD6" w:rsidRPr="00C7098F">
        <w:rPr>
          <w:rFonts w:ascii="Times New Roman" w:hAnsi="Times New Roman" w:cs="Times New Roman"/>
          <w:b/>
          <w:sz w:val="24"/>
          <w:szCs w:val="24"/>
        </w:rPr>
        <w:t xml:space="preserve">. </w:t>
      </w:r>
      <w:r w:rsidR="00A64AD6" w:rsidRPr="00C7098F">
        <w:rPr>
          <w:rFonts w:ascii="Times New Roman" w:hAnsi="Times New Roman" w:cs="Times New Roman"/>
          <w:sz w:val="24"/>
          <w:szCs w:val="24"/>
        </w:rPr>
        <w:t xml:space="preserve">Відповідно </w:t>
      </w:r>
      <w:proofErr w:type="gramStart"/>
      <w:r w:rsidR="00A64AD6" w:rsidRPr="00C7098F">
        <w:rPr>
          <w:rFonts w:ascii="Times New Roman" w:hAnsi="Times New Roman" w:cs="Times New Roman"/>
          <w:sz w:val="24"/>
          <w:szCs w:val="24"/>
        </w:rPr>
        <w:t>до плану</w:t>
      </w:r>
      <w:proofErr w:type="gramEnd"/>
      <w:r w:rsidR="00A64AD6" w:rsidRPr="00C7098F">
        <w:rPr>
          <w:rFonts w:ascii="Times New Roman" w:hAnsi="Times New Roman" w:cs="Times New Roman"/>
          <w:sz w:val="24"/>
          <w:szCs w:val="24"/>
        </w:rPr>
        <w:t xml:space="preserve"> роботи закладу на навчальний рі</w:t>
      </w:r>
      <w:r w:rsidR="005F7FC8">
        <w:rPr>
          <w:rFonts w:ascii="Times New Roman" w:hAnsi="Times New Roman" w:cs="Times New Roman"/>
          <w:sz w:val="24"/>
          <w:szCs w:val="24"/>
        </w:rPr>
        <w:t>к для адаптації учнів 1-х, 5-х,</w:t>
      </w:r>
      <w:r w:rsidR="00A64AD6" w:rsidRPr="00C7098F">
        <w:rPr>
          <w:rFonts w:ascii="Times New Roman" w:hAnsi="Times New Roman" w:cs="Times New Roman"/>
          <w:sz w:val="24"/>
          <w:szCs w:val="24"/>
        </w:rPr>
        <w:t xml:space="preserve"> інших новоприбулих здобувачів осві</w:t>
      </w:r>
      <w:r w:rsidR="005F7FC8">
        <w:rPr>
          <w:rFonts w:ascii="Times New Roman" w:hAnsi="Times New Roman" w:cs="Times New Roman"/>
          <w:sz w:val="24"/>
          <w:szCs w:val="24"/>
        </w:rPr>
        <w:t>ти проводяться заняття, бесіди.</w:t>
      </w:r>
      <w:r w:rsidR="00A64AD6" w:rsidRPr="00C7098F">
        <w:rPr>
          <w:rFonts w:ascii="Times New Roman" w:hAnsi="Times New Roman" w:cs="Times New Roman"/>
          <w:sz w:val="24"/>
          <w:szCs w:val="24"/>
        </w:rPr>
        <w:t xml:space="preserve"> Відповідна робота проводи</w:t>
      </w:r>
      <w:r w:rsidR="005F7FC8">
        <w:rPr>
          <w:rFonts w:ascii="Times New Roman" w:hAnsi="Times New Roman" w:cs="Times New Roman"/>
          <w:sz w:val="24"/>
          <w:szCs w:val="24"/>
        </w:rPr>
        <w:t>ться і з батьками учнів.</w:t>
      </w:r>
      <w:r w:rsidR="00A64AD6" w:rsidRPr="00C7098F">
        <w:rPr>
          <w:rFonts w:ascii="Times New Roman" w:hAnsi="Times New Roman" w:cs="Times New Roman"/>
          <w:sz w:val="24"/>
          <w:szCs w:val="24"/>
        </w:rPr>
        <w:t xml:space="preserve"> Під час адаптаційного періоду ведуться спостереження за навчальними заняттями, організовуються індивідуальні консультації, бесіди, надаються рекомендації педагогічним працівникам та батькам. Переважна бі</w:t>
      </w:r>
      <w:r w:rsidR="005F7FC8">
        <w:rPr>
          <w:rFonts w:ascii="Times New Roman" w:hAnsi="Times New Roman" w:cs="Times New Roman"/>
          <w:sz w:val="24"/>
          <w:szCs w:val="24"/>
        </w:rPr>
        <w:t>льшість батьків (80%) переконана</w:t>
      </w:r>
      <w:r w:rsidR="00A64AD6" w:rsidRPr="00C7098F">
        <w:rPr>
          <w:rFonts w:ascii="Times New Roman" w:hAnsi="Times New Roman" w:cs="Times New Roman"/>
          <w:sz w:val="24"/>
          <w:szCs w:val="24"/>
        </w:rPr>
        <w:t>, що в їхніх дітей, включаючи внутрішньо переміщених, не виникали проблеми з адаптацією до умов закладу освіти.</w:t>
      </w:r>
    </w:p>
    <w:p w:rsidR="009E17D7" w:rsidRPr="00F75FA9" w:rsidRDefault="009E17D7" w:rsidP="009E17D7">
      <w:pPr>
        <w:pStyle w:val="a5"/>
        <w:spacing w:before="0" w:beforeAutospacing="0" w:after="0" w:afterAutospacing="0" w:line="360" w:lineRule="auto"/>
        <w:jc w:val="both"/>
        <w:rPr>
          <w:rFonts w:eastAsiaTheme="minorEastAsia"/>
          <w:color w:val="404040" w:themeColor="text1" w:themeTint="BF"/>
          <w:kern w:val="24"/>
        </w:rPr>
      </w:pPr>
      <w:r w:rsidRPr="00F75FA9">
        <w:rPr>
          <w:rFonts w:eastAsiaTheme="minorEastAsia"/>
          <w:color w:val="404040" w:themeColor="text1" w:themeTint="BF"/>
          <w:kern w:val="24"/>
        </w:rPr>
        <w:t xml:space="preserve">Усім учасникам освітнього процесу гарантовано комфортне перебування в приміщеннях (приміщення чисті, охайні та недоступні для сторонніх осіб, дотримується температурний режим, достатньо світла для читання та письма, за потреби можна скористатися комп’ютером, організація харчування сприяє формуванню культури здорового харчування учнів (з цим твердженням </w:t>
      </w:r>
      <w:proofErr w:type="gramStart"/>
      <w:r w:rsidRPr="00F75FA9">
        <w:rPr>
          <w:rFonts w:eastAsiaTheme="minorEastAsia"/>
          <w:color w:val="404040" w:themeColor="text1" w:themeTint="BF"/>
          <w:kern w:val="24"/>
        </w:rPr>
        <w:t>погодилося  96</w:t>
      </w:r>
      <w:proofErr w:type="gramEnd"/>
      <w:r w:rsidRPr="00F75FA9">
        <w:rPr>
          <w:rFonts w:eastAsiaTheme="minorEastAsia"/>
          <w:color w:val="404040" w:themeColor="text1" w:themeTint="BF"/>
          <w:kern w:val="24"/>
        </w:rPr>
        <w:t>% опитаних 4-класників, 74 %  - 8-класників, 77 % – 10-класників, 93 % батьків, 98% педагогічних працівників).</w:t>
      </w:r>
    </w:p>
    <w:p w:rsidR="009E17D7" w:rsidRPr="00525CCC" w:rsidRDefault="009E17D7" w:rsidP="009E17D7">
      <w:pPr>
        <w:pStyle w:val="a5"/>
        <w:spacing w:before="0" w:beforeAutospacing="0" w:after="0" w:afterAutospacing="0" w:line="360" w:lineRule="auto"/>
        <w:jc w:val="both"/>
      </w:pPr>
      <w:r w:rsidRPr="00525CCC">
        <w:rPr>
          <w:rFonts w:eastAsiaTheme="minorEastAsia"/>
          <w:color w:val="404040" w:themeColor="text1" w:themeTint="BF"/>
          <w:kern w:val="24"/>
        </w:rPr>
        <w:t xml:space="preserve">Батьки здобувачів освіти повністю або частково (85%) задоволені якістю харчування. У закладі створено умови для безпечного використання мережі «Інтернет», в учасників освітнього процесу формуються навички безпечної поведінки в інтернеті (94 % опитаних). Більшість опитаних зазначили, що </w:t>
      </w:r>
      <w:proofErr w:type="gramStart"/>
      <w:r w:rsidRPr="00525CCC">
        <w:rPr>
          <w:rFonts w:eastAsiaTheme="minorEastAsia"/>
          <w:color w:val="404040" w:themeColor="text1" w:themeTint="BF"/>
          <w:kern w:val="24"/>
        </w:rPr>
        <w:t>для закладу</w:t>
      </w:r>
      <w:proofErr w:type="gramEnd"/>
      <w:r w:rsidRPr="00525CCC">
        <w:rPr>
          <w:rFonts w:eastAsiaTheme="minorEastAsia"/>
          <w:color w:val="404040" w:themeColor="text1" w:themeTint="BF"/>
          <w:kern w:val="24"/>
        </w:rPr>
        <w:t xml:space="preserve"> </w:t>
      </w:r>
      <w:r w:rsidRPr="00525CCC">
        <w:rPr>
          <w:rFonts w:eastAsiaTheme="minorEastAsia"/>
          <w:bCs/>
          <w:color w:val="404040" w:themeColor="text1" w:themeTint="BF"/>
          <w:kern w:val="24"/>
        </w:rPr>
        <w:t>не характерні</w:t>
      </w:r>
      <w:r w:rsidRPr="00525CCC">
        <w:rPr>
          <w:rFonts w:eastAsiaTheme="minorEastAsia"/>
          <w:b/>
          <w:bCs/>
          <w:color w:val="404040" w:themeColor="text1" w:themeTint="BF"/>
          <w:kern w:val="24"/>
        </w:rPr>
        <w:t xml:space="preserve"> </w:t>
      </w:r>
      <w:r w:rsidRPr="00525CCC">
        <w:rPr>
          <w:rFonts w:eastAsiaTheme="minorEastAsia"/>
          <w:color w:val="404040" w:themeColor="text1" w:themeTint="BF"/>
          <w:kern w:val="24"/>
        </w:rPr>
        <w:t>випадки куріння, уживання алкоголю, наркотиків, крадіжок, лихослів’я, зривів уроків, вандалізму, знущання з тварин, обману дітей і педагогів, розбірок між учнями.</w:t>
      </w:r>
    </w:p>
    <w:p w:rsidR="009E17D7" w:rsidRPr="00525CCC" w:rsidRDefault="009E17D7" w:rsidP="00525CCC">
      <w:pPr>
        <w:spacing w:after="0" w:line="360" w:lineRule="auto"/>
        <w:jc w:val="both"/>
        <w:rPr>
          <w:rFonts w:ascii="Times New Roman" w:eastAsiaTheme="minorEastAsia" w:hAnsi="Times New Roman" w:cs="Times New Roman"/>
          <w:color w:val="404040" w:themeColor="text1" w:themeTint="BF"/>
          <w:kern w:val="24"/>
          <w:sz w:val="24"/>
          <w:szCs w:val="24"/>
          <w:lang w:val="uk-UA" w:eastAsia="uk-UA"/>
        </w:rPr>
      </w:pPr>
      <w:r w:rsidRPr="00525CCC">
        <w:rPr>
          <w:rFonts w:ascii="Times New Roman" w:eastAsiaTheme="minorEastAsia" w:hAnsi="Times New Roman" w:cs="Times New Roman"/>
          <w:color w:val="404040" w:themeColor="text1" w:themeTint="BF"/>
          <w:kern w:val="24"/>
          <w:sz w:val="24"/>
          <w:szCs w:val="24"/>
          <w:lang w:val="uk-UA" w:eastAsia="uk-UA"/>
        </w:rPr>
        <w:t>100 % опитаних зазначили, що інструктажі та навчання з охорони праці, безпеки життєдіяльності, пожежної безпеки, правил поведінки в умовах надзвичайних ситуацій, зокрема під час дії воєнного стану, із працівниками закладу та учнями проводяться систематично (згідно з вимогами законодавства про охорону праці). 95 % педагогічних працівників пройшли навчання з питань надання домедичної допомоги здобувачам освіти.</w:t>
      </w:r>
    </w:p>
    <w:p w:rsidR="009E17D7" w:rsidRPr="00525CCC" w:rsidRDefault="009E17D7" w:rsidP="00525CCC">
      <w:pPr>
        <w:pStyle w:val="a5"/>
        <w:spacing w:before="0" w:beforeAutospacing="0" w:after="0" w:afterAutospacing="0" w:line="360" w:lineRule="auto"/>
        <w:jc w:val="both"/>
      </w:pPr>
      <w:r w:rsidRPr="00525CCC">
        <w:rPr>
          <w:rFonts w:eastAsiaTheme="minorEastAsia"/>
          <w:color w:val="404040" w:themeColor="text1" w:themeTint="BF"/>
          <w:kern w:val="24"/>
        </w:rPr>
        <w:t xml:space="preserve">Питання щодо роботи педагогічного колективу з охорони праці та безпеки життєдіяльності заслуховувалися на засіданні педагогічної ради, на нарадах при керівнику. Педагогічні працівники та керівництво в разі нещасного випадку діють у встановленому порядку та знають алгоритм реагування на випадки травмування учнів. </w:t>
      </w:r>
    </w:p>
    <w:p w:rsidR="009E17D7" w:rsidRPr="00525CCC" w:rsidRDefault="009E17D7" w:rsidP="009E17D7">
      <w:pPr>
        <w:spacing w:line="360" w:lineRule="auto"/>
        <w:jc w:val="both"/>
        <w:rPr>
          <w:rFonts w:ascii="Times New Roman" w:eastAsiaTheme="minorEastAsia" w:hAnsi="Times New Roman" w:cs="Times New Roman"/>
          <w:color w:val="404040" w:themeColor="text1" w:themeTint="BF"/>
          <w:kern w:val="24"/>
          <w:sz w:val="24"/>
          <w:szCs w:val="24"/>
          <w:lang w:val="uk-UA" w:eastAsia="uk-UA"/>
        </w:rPr>
      </w:pPr>
      <w:r w:rsidRPr="00525CCC">
        <w:rPr>
          <w:rFonts w:ascii="Times New Roman" w:eastAsiaTheme="minorEastAsia" w:hAnsi="Times New Roman" w:cs="Times New Roman"/>
          <w:color w:val="404040" w:themeColor="text1" w:themeTint="BF"/>
          <w:kern w:val="24"/>
          <w:sz w:val="24"/>
          <w:szCs w:val="24"/>
          <w:lang w:val="uk-UA" w:eastAsia="uk-UA"/>
        </w:rPr>
        <w:lastRenderedPageBreak/>
        <w:t xml:space="preserve">За результатами проведеного опитування переважна більшість респондентів (64 %) зазначила, що  освітнє середовище ліцею повністю убезпечує учасників освітнього процесу від заподіяння фізичної, майнової та моральної шкоди. </w:t>
      </w:r>
    </w:p>
    <w:p w:rsidR="009E17D7" w:rsidRPr="00A17B87" w:rsidRDefault="009E17D7" w:rsidP="009E17D7">
      <w:pPr>
        <w:spacing w:line="360" w:lineRule="auto"/>
        <w:jc w:val="both"/>
        <w:rPr>
          <w:sz w:val="28"/>
          <w:szCs w:val="28"/>
          <w:lang w:val="uk-UA" w:eastAsia="uk-UA"/>
        </w:rPr>
      </w:pPr>
      <w:r w:rsidRPr="00FC746C">
        <w:rPr>
          <w:rFonts w:eastAsiaTheme="minorEastAsia" w:hAnsi="Trebuchet MS"/>
          <w:noProof/>
          <w:color w:val="404040" w:themeColor="text1" w:themeTint="BF"/>
          <w:kern w:val="24"/>
          <w:sz w:val="30"/>
          <w:szCs w:val="30"/>
          <w:lang w:val="uk-UA" w:eastAsia="uk-UA"/>
        </w:rPr>
        <w:drawing>
          <wp:inline distT="0" distB="0" distL="0" distR="0">
            <wp:extent cx="5077326" cy="4650105"/>
            <wp:effectExtent l="0" t="0" r="0" b="0"/>
            <wp:docPr id="2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17D7" w:rsidRPr="003A61CB" w:rsidRDefault="009E17D7" w:rsidP="009E17D7">
      <w:pPr>
        <w:pStyle w:val="a5"/>
        <w:spacing w:before="0" w:beforeAutospacing="0" w:after="0" w:afterAutospacing="0" w:line="360" w:lineRule="auto"/>
        <w:jc w:val="both"/>
      </w:pPr>
      <w:r w:rsidRPr="003A61CB">
        <w:rPr>
          <w:rFonts w:eastAsia="+mn-ea"/>
          <w:color w:val="404040"/>
          <w:kern w:val="24"/>
        </w:rPr>
        <w:t>Учасники освітнього процесу ознайомлені з нормативно-правовими документами щодо виявлення ознак булінгу, іншого насильства та запобігання йому. Заходи з протидії булінгу проводяться відповідно до визначеного плану роботи, що підтверджується результатами опитування учнів, їхніх батьків та вчителів. Заклад освіти залучає представників правоохоронних органів з питань запобігання та протидії булінгу. 85% 4-класників, 69% 8-класників, 53 % 10-класників, 94 % батьків, 100% педагогічних</w:t>
      </w:r>
      <w:r w:rsidR="00A41D18" w:rsidRPr="003A61CB">
        <w:rPr>
          <w:rFonts w:eastAsia="+mn-ea"/>
          <w:color w:val="404040"/>
          <w:kern w:val="24"/>
        </w:rPr>
        <w:t xml:space="preserve"> працівників вважають, що </w:t>
      </w:r>
      <w:r w:rsidRPr="003A61CB">
        <w:rPr>
          <w:rFonts w:eastAsia="+mn-ea"/>
          <w:color w:val="404040"/>
          <w:kern w:val="24"/>
        </w:rPr>
        <w:t xml:space="preserve">ліцей реалізує діяльність щодо запобігання будь-яким проявам дискримінації, цькування в закладі (булінгу чи мобінгу). </w:t>
      </w:r>
    </w:p>
    <w:p w:rsidR="009E17D7" w:rsidRPr="003A61CB" w:rsidRDefault="009E17D7" w:rsidP="009E17D7">
      <w:pPr>
        <w:pStyle w:val="a5"/>
        <w:spacing w:before="0" w:beforeAutospacing="0" w:after="0" w:afterAutospacing="0" w:line="360" w:lineRule="auto"/>
        <w:jc w:val="both"/>
      </w:pPr>
      <w:r w:rsidRPr="003A61CB">
        <w:rPr>
          <w:rFonts w:eastAsia="+mn-ea"/>
          <w:color w:val="404040"/>
          <w:kern w:val="24"/>
        </w:rPr>
        <w:t>Отже, можна зробити висновок, що організація освітнього середовища відповідає вимогам безпеки, немає явних загроз фізичному та психічному здоров’ю учасників освітнього процесу, тобто виховний простір Самбірського ліцею «Лідер»</w:t>
      </w:r>
      <w:r w:rsidR="00A41D18" w:rsidRPr="003A61CB">
        <w:rPr>
          <w:rFonts w:eastAsia="+mn-ea"/>
          <w:color w:val="404040"/>
          <w:kern w:val="24"/>
          <w:lang w:val="uk-UA"/>
        </w:rPr>
        <w:t xml:space="preserve"> </w:t>
      </w:r>
      <w:r w:rsidRPr="003A61CB">
        <w:rPr>
          <w:rFonts w:eastAsia="+mn-ea"/>
          <w:color w:val="404040"/>
          <w:kern w:val="24"/>
        </w:rPr>
        <w:t xml:space="preserve">– </w:t>
      </w:r>
      <w:r w:rsidRPr="003A61CB">
        <w:rPr>
          <w:rFonts w:eastAsia="+mn-ea"/>
          <w:b/>
          <w:bCs/>
          <w:color w:val="404040"/>
          <w:kern w:val="24"/>
        </w:rPr>
        <w:t>безпечний (достатній рівень).</w:t>
      </w:r>
    </w:p>
    <w:p w:rsidR="009E17D7" w:rsidRPr="003A61CB" w:rsidRDefault="009E17D7" w:rsidP="009E17D7">
      <w:pPr>
        <w:pStyle w:val="af0"/>
        <w:spacing w:line="360" w:lineRule="auto"/>
        <w:ind w:firstLine="567"/>
        <w:jc w:val="both"/>
        <w:rPr>
          <w:rFonts w:ascii="Times New Roman" w:hAnsi="Times New Roman" w:cs="Times New Roman"/>
          <w:sz w:val="24"/>
          <w:szCs w:val="24"/>
        </w:rPr>
      </w:pPr>
      <w:r w:rsidRPr="003A61CB">
        <w:rPr>
          <w:rFonts w:ascii="Times New Roman" w:hAnsi="Times New Roman" w:cs="Times New Roman"/>
          <w:sz w:val="24"/>
          <w:szCs w:val="24"/>
        </w:rPr>
        <w:t>Відсоток безпечності нижчий від очікуваного через те, що трапляється наступне:</w:t>
      </w:r>
    </w:p>
    <w:p w:rsidR="009E17D7" w:rsidRPr="003A61CB" w:rsidRDefault="009E17D7" w:rsidP="003A61CB">
      <w:pPr>
        <w:pStyle w:val="af0"/>
        <w:numPr>
          <w:ilvl w:val="0"/>
          <w:numId w:val="26"/>
        </w:numPr>
        <w:spacing w:line="360" w:lineRule="auto"/>
        <w:jc w:val="both"/>
        <w:rPr>
          <w:rFonts w:ascii="Times New Roman" w:hAnsi="Times New Roman" w:cs="Times New Roman"/>
          <w:sz w:val="24"/>
          <w:szCs w:val="24"/>
        </w:rPr>
      </w:pPr>
      <w:r w:rsidRPr="003A61CB">
        <w:rPr>
          <w:rFonts w:ascii="Times New Roman" w:hAnsi="Times New Roman" w:cs="Times New Roman"/>
          <w:sz w:val="24"/>
          <w:szCs w:val="24"/>
        </w:rPr>
        <w:t>у ліцеї досі немає власного укриття, поки триває будівництво, використовуємо орендовані за межами закладу, що викликає незадоволення та занепокоєння  в батьків та учнів;</w:t>
      </w:r>
    </w:p>
    <w:p w:rsidR="009E17D7" w:rsidRPr="003A61CB" w:rsidRDefault="009E17D7" w:rsidP="009E17D7">
      <w:pPr>
        <w:pStyle w:val="af0"/>
        <w:numPr>
          <w:ilvl w:val="0"/>
          <w:numId w:val="26"/>
        </w:numPr>
        <w:spacing w:line="360" w:lineRule="auto"/>
        <w:ind w:left="284" w:hanging="284"/>
        <w:jc w:val="both"/>
        <w:rPr>
          <w:sz w:val="24"/>
          <w:szCs w:val="24"/>
        </w:rPr>
      </w:pPr>
      <w:r w:rsidRPr="003A61CB">
        <w:rPr>
          <w:rFonts w:ascii="Times New Roman" w:hAnsi="Times New Roman" w:cs="Times New Roman"/>
          <w:sz w:val="24"/>
          <w:szCs w:val="24"/>
        </w:rPr>
        <w:lastRenderedPageBreak/>
        <w:t xml:space="preserve">по 1-2 учні (4, 8, 10 класи)  вважають, що інколи є вживання наркотичних речовин, що становить 1-2%, проте  ця відповідь, напевно, була обрана через неуважність. У Самбірському ліцеї «Лідер» систематично проводиться профілактична робота, жодного разу не було виявлено учнів, схильних до вживання наркотичних речовин. </w:t>
      </w:r>
    </w:p>
    <w:p w:rsidR="00A64AD6" w:rsidRPr="00C7098F" w:rsidRDefault="00A64AD6" w:rsidP="00C7098F">
      <w:pPr>
        <w:spacing w:after="0" w:line="360" w:lineRule="auto"/>
        <w:ind w:left="-567"/>
        <w:jc w:val="both"/>
        <w:rPr>
          <w:rFonts w:ascii="Times New Roman" w:hAnsi="Times New Roman" w:cs="Times New Roman"/>
          <w:b/>
          <w:sz w:val="24"/>
          <w:szCs w:val="24"/>
        </w:rPr>
      </w:pPr>
      <w:r w:rsidRPr="00C7098F">
        <w:rPr>
          <w:rFonts w:ascii="Times New Roman" w:hAnsi="Times New Roman" w:cs="Times New Roman"/>
          <w:b/>
          <w:sz w:val="24"/>
          <w:szCs w:val="24"/>
        </w:rPr>
        <w:t>Вимога 1.2. Створення освітнього середовища, вільного від будь-яких форм насильства та дискримінації</w:t>
      </w:r>
    </w:p>
    <w:p w:rsidR="00A64AD6" w:rsidRPr="00C7098F" w:rsidRDefault="00E15B4D"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У ліцеї</w:t>
      </w:r>
      <w:r w:rsidR="00A64AD6" w:rsidRPr="00C7098F">
        <w:rPr>
          <w:rFonts w:ascii="Times New Roman" w:hAnsi="Times New Roman" w:cs="Times New Roman"/>
          <w:sz w:val="24"/>
          <w:szCs w:val="24"/>
        </w:rPr>
        <w:t xml:space="preserve">розроблено, затверджено та оприлюднено на сайті План заходів, спрямованих на запобігання та протидію булінгу (цькуванню); Порядок реагування на доведені випадки булінгу (цькування) та відповідальність осіб, причетних до булінгу (цькування). Протягом навчального року випадків булінгу в закладі не зафіксовано. Заходи із запобігання та протидії булінгу з усіма учасниками освітнього процесу проводяться регулярно, відповідно </w:t>
      </w:r>
      <w:proofErr w:type="gramStart"/>
      <w:r w:rsidR="00A64AD6" w:rsidRPr="00C7098F">
        <w:rPr>
          <w:rFonts w:ascii="Times New Roman" w:hAnsi="Times New Roman" w:cs="Times New Roman"/>
          <w:sz w:val="24"/>
          <w:szCs w:val="24"/>
        </w:rPr>
        <w:t>до плану</w:t>
      </w:r>
      <w:proofErr w:type="gramEnd"/>
      <w:r w:rsidR="00A64AD6" w:rsidRPr="00C7098F">
        <w:rPr>
          <w:rFonts w:ascii="Times New Roman" w:hAnsi="Times New Roman" w:cs="Times New Roman"/>
          <w:sz w:val="24"/>
          <w:szCs w:val="24"/>
        </w:rPr>
        <w:t xml:space="preserve"> роботи закладу, зокрема із залученням представників поліції, також налагоджена комунікація зі службою у справах дітей за потреби. Було організовано тренінги, пізнавальні заняття, перегляд відеороликів, фільмів щодо протидії булінгу.</w:t>
      </w:r>
    </w:p>
    <w:p w:rsidR="00A64AD6" w:rsidRPr="00F61210" w:rsidRDefault="00E15B4D" w:rsidP="00F61210">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sz w:val="24"/>
          <w:szCs w:val="24"/>
        </w:rPr>
        <w:t>Реалізуються заходи щодо запобігання</w:t>
      </w:r>
      <w:r w:rsidR="00A64AD6" w:rsidRPr="00C7098F">
        <w:rPr>
          <w:rFonts w:ascii="Times New Roman" w:hAnsi="Times New Roman" w:cs="Times New Roman"/>
          <w:sz w:val="24"/>
          <w:szCs w:val="24"/>
        </w:rPr>
        <w:t xml:space="preserve"> проявам д</w:t>
      </w:r>
      <w:r w:rsidR="00F61210">
        <w:rPr>
          <w:rFonts w:ascii="Times New Roman" w:hAnsi="Times New Roman" w:cs="Times New Roman"/>
          <w:sz w:val="24"/>
          <w:szCs w:val="24"/>
        </w:rPr>
        <w:t>искримінації.  П</w:t>
      </w:r>
      <w:r w:rsidR="00A64AD6" w:rsidRPr="00C7098F">
        <w:rPr>
          <w:rFonts w:ascii="Times New Roman" w:hAnsi="Times New Roman" w:cs="Times New Roman"/>
          <w:sz w:val="24"/>
          <w:szCs w:val="24"/>
        </w:rPr>
        <w:t>роводяться Ти</w:t>
      </w:r>
      <w:r w:rsidR="00F61210">
        <w:rPr>
          <w:rFonts w:ascii="Times New Roman" w:hAnsi="Times New Roman" w:cs="Times New Roman"/>
          <w:sz w:val="24"/>
          <w:szCs w:val="24"/>
        </w:rPr>
        <w:t xml:space="preserve">жні правових знань, </w:t>
      </w:r>
      <w:r w:rsidR="00A64AD6" w:rsidRPr="00C7098F">
        <w:rPr>
          <w:rFonts w:ascii="Times New Roman" w:hAnsi="Times New Roman" w:cs="Times New Roman"/>
          <w:sz w:val="24"/>
          <w:szCs w:val="24"/>
        </w:rPr>
        <w:t>заходи для раннього виявлення ознак насильства: анкетування, діагностика, тренінги, консультації учасників освітнього процесу, спостереження за міжособистісною поведінкою здобувачів освіти на перервах, у</w:t>
      </w:r>
      <w:r w:rsidR="00F61210">
        <w:rPr>
          <w:rFonts w:ascii="Times New Roman" w:hAnsi="Times New Roman" w:cs="Times New Roman"/>
          <w:sz w:val="24"/>
          <w:szCs w:val="24"/>
        </w:rPr>
        <w:t>роках.</w:t>
      </w:r>
    </w:p>
    <w:p w:rsidR="00A64AD6" w:rsidRPr="00C7098F" w:rsidRDefault="00A64AD6" w:rsidP="00C7098F">
      <w:pPr>
        <w:spacing w:after="0" w:line="360" w:lineRule="auto"/>
        <w:ind w:left="-567"/>
        <w:jc w:val="both"/>
        <w:rPr>
          <w:rFonts w:ascii="Times New Roman" w:hAnsi="Times New Roman" w:cs="Times New Roman"/>
          <w:sz w:val="24"/>
          <w:szCs w:val="24"/>
        </w:rPr>
      </w:pPr>
      <w:r w:rsidRPr="009E17D7">
        <w:rPr>
          <w:rFonts w:ascii="Times New Roman" w:hAnsi="Times New Roman" w:cs="Times New Roman"/>
          <w:sz w:val="24"/>
          <w:szCs w:val="24"/>
          <w:lang w:val="uk-UA"/>
        </w:rPr>
        <w:t>Прово</w:t>
      </w:r>
      <w:r w:rsidR="00EE5228" w:rsidRPr="009E17D7">
        <w:rPr>
          <w:rFonts w:ascii="Times New Roman" w:hAnsi="Times New Roman" w:cs="Times New Roman"/>
          <w:sz w:val="24"/>
          <w:szCs w:val="24"/>
          <w:lang w:val="uk-UA"/>
        </w:rPr>
        <w:t>дяться батьківські збори з цієї</w:t>
      </w:r>
      <w:r w:rsidRPr="009E17D7">
        <w:rPr>
          <w:rFonts w:ascii="Times New Roman" w:hAnsi="Times New Roman" w:cs="Times New Roman"/>
          <w:sz w:val="24"/>
          <w:szCs w:val="24"/>
          <w:lang w:val="uk-UA"/>
        </w:rPr>
        <w:t xml:space="preserve"> тематики, індивідуальні консультації для батьків. </w:t>
      </w:r>
      <w:r w:rsidRPr="00C7098F">
        <w:rPr>
          <w:rFonts w:ascii="Times New Roman" w:hAnsi="Times New Roman" w:cs="Times New Roman"/>
          <w:sz w:val="24"/>
          <w:szCs w:val="24"/>
        </w:rPr>
        <w:t xml:space="preserve">Здобувачі освіти знають, що в разі потреби отримають психолого-соціальну підтримку </w:t>
      </w:r>
      <w:r w:rsidR="00EE5228">
        <w:rPr>
          <w:rFonts w:ascii="Times New Roman" w:hAnsi="Times New Roman" w:cs="Times New Roman"/>
          <w:sz w:val="24"/>
          <w:szCs w:val="24"/>
          <w:lang w:val="uk-UA"/>
        </w:rPr>
        <w:t xml:space="preserve">практичного </w:t>
      </w:r>
      <w:r w:rsidRPr="00C7098F">
        <w:rPr>
          <w:rFonts w:ascii="Times New Roman" w:hAnsi="Times New Roman" w:cs="Times New Roman"/>
          <w:sz w:val="24"/>
          <w:szCs w:val="24"/>
        </w:rPr>
        <w:t>психолога та соціального педагога.</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За результатами анкетування встановлено, що учні найбільше отримують інформацію про те, що таке булінг та інші форми насильства від класн</w:t>
      </w:r>
      <w:r w:rsidR="00EE5228">
        <w:rPr>
          <w:rFonts w:ascii="Times New Roman" w:hAnsi="Times New Roman" w:cs="Times New Roman"/>
          <w:sz w:val="24"/>
          <w:szCs w:val="24"/>
        </w:rPr>
        <w:t>их керівників та вчителів (8</w:t>
      </w:r>
      <w:r w:rsidRPr="00C7098F">
        <w:rPr>
          <w:rFonts w:ascii="Times New Roman" w:hAnsi="Times New Roman" w:cs="Times New Roman"/>
          <w:sz w:val="24"/>
          <w:szCs w:val="24"/>
        </w:rPr>
        <w:t>8%), від практичного психолога, соціального педагога (58%), з інтернету та соціальних мереж (51%), з інформаційних стендів у школі (49%). А також, що переважна</w:t>
      </w:r>
      <w:r w:rsidR="00EE5228">
        <w:rPr>
          <w:rFonts w:ascii="Times New Roman" w:hAnsi="Times New Roman" w:cs="Times New Roman"/>
          <w:sz w:val="24"/>
          <w:szCs w:val="24"/>
        </w:rPr>
        <w:t xml:space="preserve"> більшість опитаних не потерпала</w:t>
      </w:r>
      <w:r w:rsidRPr="00C7098F">
        <w:rPr>
          <w:rFonts w:ascii="Times New Roman" w:hAnsi="Times New Roman" w:cs="Times New Roman"/>
          <w:sz w:val="24"/>
          <w:szCs w:val="24"/>
        </w:rPr>
        <w:t xml:space="preserve"> від фізичного, психічного чи економічного насильства, 8% учнів зазначили, що якщо виникають якісь поодинокі непорозуміння між учнями, то їх швидко вирішують, переважно на рівні класного керівника. У закладі освіти оприлюднені правила поведінк</w:t>
      </w:r>
      <w:r w:rsidR="00F308C9">
        <w:rPr>
          <w:rFonts w:ascii="Times New Roman" w:hAnsi="Times New Roman" w:cs="Times New Roman"/>
          <w:sz w:val="24"/>
          <w:szCs w:val="24"/>
        </w:rPr>
        <w:t>и на сайті школи, у навчальних кабінетах</w:t>
      </w:r>
      <w:r w:rsidRPr="00C7098F">
        <w:rPr>
          <w:rFonts w:ascii="Times New Roman" w:hAnsi="Times New Roman" w:cs="Times New Roman"/>
          <w:sz w:val="24"/>
          <w:szCs w:val="24"/>
        </w:rPr>
        <w:t xml:space="preserve">. Правила поведінки спрямовані на формування </w:t>
      </w:r>
      <w:r w:rsidR="00F308C9">
        <w:rPr>
          <w:rFonts w:ascii="Times New Roman" w:hAnsi="Times New Roman" w:cs="Times New Roman"/>
          <w:sz w:val="24"/>
          <w:szCs w:val="24"/>
        </w:rPr>
        <w:t xml:space="preserve">позитивної мотивації в </w:t>
      </w:r>
      <w:r w:rsidRPr="00C7098F">
        <w:rPr>
          <w:rFonts w:ascii="Times New Roman" w:hAnsi="Times New Roman" w:cs="Times New Roman"/>
          <w:sz w:val="24"/>
          <w:szCs w:val="24"/>
        </w:rPr>
        <w:t>учасників освітнього процесу та реалізацію підходу, заснованого на правах людини, та адаптовані для сприйняття усіма учасниками освітнього процесу. Спостереження за проведенням навчальних занять та поведінкою учнів на перервах свідчить, що учасники освітнього процесу діють на засадах взаємоповаги та дотримуються прийнятих у закладі освіти правил поведінки. Під час анкетування і учні, і батьки майже 100% зазначили, що знають правила поведінки в закладі, згоді з ними.</w:t>
      </w:r>
    </w:p>
    <w:p w:rsidR="001D5BCA" w:rsidRDefault="00A64AD6" w:rsidP="001D5BCA">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sz w:val="24"/>
          <w:szCs w:val="24"/>
        </w:rPr>
        <w:t>У закладі ведеться щоденний облік відвідування учнів у журналі обліку відсутніх та класних журналах. Здійснюється постійний аналіз причин відсутності здобувачів освіти (наявність медичних довідок та повідомлень батьків). На основі результатів аналізу, у разі виявлення пропусків без поважних причин, приймаються відповідні рішення щодо забезпечення відвідування учнями на</w:t>
      </w:r>
      <w:r w:rsidR="00F308C9">
        <w:rPr>
          <w:rFonts w:ascii="Times New Roman" w:hAnsi="Times New Roman" w:cs="Times New Roman"/>
          <w:sz w:val="24"/>
          <w:szCs w:val="24"/>
        </w:rPr>
        <w:t>вчальних занять.</w:t>
      </w:r>
    </w:p>
    <w:p w:rsidR="00A01080" w:rsidRDefault="00A64AD6" w:rsidP="001D5BCA">
      <w:pPr>
        <w:spacing w:after="0" w:line="360" w:lineRule="auto"/>
        <w:ind w:left="-567"/>
        <w:jc w:val="both"/>
        <w:rPr>
          <w:rFonts w:ascii="Times New Roman" w:hAnsi="Times New Roman" w:cs="Times New Roman"/>
          <w:b/>
          <w:sz w:val="24"/>
          <w:szCs w:val="24"/>
          <w:lang w:val="uk-UA"/>
        </w:rPr>
      </w:pPr>
      <w:r w:rsidRPr="009E17D7">
        <w:rPr>
          <w:rFonts w:ascii="Times New Roman" w:hAnsi="Times New Roman" w:cs="Times New Roman"/>
          <w:b/>
          <w:sz w:val="24"/>
          <w:szCs w:val="24"/>
          <w:lang w:val="uk-UA"/>
        </w:rPr>
        <w:lastRenderedPageBreak/>
        <w:t>Вимога 1.3. Формування інклюзивного, розвивального та мотивуючого до навчання освітнього простору</w:t>
      </w:r>
    </w:p>
    <w:p w:rsidR="001D5BCA" w:rsidRDefault="001D5BCA" w:rsidP="001D5BCA">
      <w:pPr>
        <w:spacing w:after="0" w:line="360" w:lineRule="auto"/>
        <w:ind w:left="-567"/>
        <w:jc w:val="both"/>
        <w:rPr>
          <w:rFonts w:ascii="Times New Roman" w:hAnsi="Times New Roman" w:cs="Times New Roman"/>
          <w:sz w:val="24"/>
          <w:szCs w:val="24"/>
          <w:lang w:val="uk-UA"/>
        </w:rPr>
      </w:pPr>
      <w:r w:rsidRPr="009E17D7">
        <w:rPr>
          <w:rFonts w:ascii="Times New Roman" w:hAnsi="Times New Roman" w:cs="Times New Roman"/>
          <w:sz w:val="24"/>
          <w:szCs w:val="24"/>
          <w:lang w:val="uk-UA"/>
        </w:rPr>
        <w:t>На виконання Закону України «Про освіту», Постанови Кабінету Міністрів України</w:t>
      </w:r>
      <w:r w:rsidR="00A01080">
        <w:rPr>
          <w:rFonts w:ascii="Times New Roman" w:hAnsi="Times New Roman" w:cs="Times New Roman"/>
          <w:sz w:val="24"/>
          <w:szCs w:val="24"/>
          <w:lang w:val="uk-UA"/>
        </w:rPr>
        <w:t xml:space="preserve"> </w:t>
      </w:r>
      <w:r w:rsidR="00A01080" w:rsidRPr="009E17D7">
        <w:rPr>
          <w:rFonts w:ascii="Times New Roman" w:hAnsi="Times New Roman" w:cs="Times New Roman"/>
          <w:sz w:val="24"/>
          <w:szCs w:val="24"/>
          <w:lang w:val="uk-UA"/>
        </w:rPr>
        <w:t>№957 від 15.09.2021</w:t>
      </w:r>
      <w:r w:rsidRPr="009E17D7">
        <w:rPr>
          <w:rFonts w:ascii="Times New Roman" w:hAnsi="Times New Roman" w:cs="Times New Roman"/>
          <w:sz w:val="24"/>
          <w:szCs w:val="24"/>
          <w:lang w:val="uk-UA"/>
        </w:rPr>
        <w:t xml:space="preserve"> «Про затвердження Порядку організації інклюзивного навчання у закладах загальної середньої освіти» (зі змінами, внесеними Постановою КМ від 26.04.2022 № 483), листа Міністерства освіти і науки України</w:t>
      </w:r>
      <w:r w:rsidR="00A01080" w:rsidRPr="00A01080">
        <w:rPr>
          <w:rFonts w:ascii="Times New Roman" w:hAnsi="Times New Roman" w:cs="Times New Roman"/>
          <w:sz w:val="24"/>
          <w:szCs w:val="24"/>
          <w:lang w:val="uk-UA"/>
        </w:rPr>
        <w:t xml:space="preserve"> </w:t>
      </w:r>
      <w:r w:rsidR="00A01080" w:rsidRPr="009E17D7">
        <w:rPr>
          <w:rFonts w:ascii="Times New Roman" w:hAnsi="Times New Roman" w:cs="Times New Roman"/>
          <w:sz w:val="24"/>
          <w:szCs w:val="24"/>
          <w:lang w:val="uk-UA"/>
        </w:rPr>
        <w:t>від 10.0</w:t>
      </w:r>
      <w:r w:rsidR="00A01080">
        <w:rPr>
          <w:rFonts w:ascii="Times New Roman" w:hAnsi="Times New Roman" w:cs="Times New Roman"/>
          <w:sz w:val="24"/>
          <w:szCs w:val="24"/>
          <w:lang w:val="uk-UA"/>
        </w:rPr>
        <w:t>1.2017 № 1/9-2</w:t>
      </w:r>
      <w:r w:rsidRPr="009E17D7">
        <w:rPr>
          <w:rFonts w:ascii="Times New Roman" w:hAnsi="Times New Roman" w:cs="Times New Roman"/>
          <w:sz w:val="24"/>
          <w:szCs w:val="24"/>
          <w:lang w:val="uk-UA"/>
        </w:rPr>
        <w:t xml:space="preserve"> «Про сучасні підходи до навчально-виховного процесу учнів з особливими освітніми потребами»</w:t>
      </w:r>
      <w:r w:rsidR="00A01080">
        <w:rPr>
          <w:rFonts w:ascii="Times New Roman" w:hAnsi="Times New Roman" w:cs="Times New Roman"/>
          <w:sz w:val="24"/>
          <w:szCs w:val="24"/>
          <w:lang w:val="uk-UA"/>
        </w:rPr>
        <w:t xml:space="preserve">,  </w:t>
      </w:r>
      <w:r w:rsidRPr="009E17D7">
        <w:rPr>
          <w:rFonts w:ascii="Times New Roman" w:hAnsi="Times New Roman" w:cs="Times New Roman"/>
          <w:sz w:val="24"/>
          <w:szCs w:val="24"/>
          <w:lang w:val="uk-UA"/>
        </w:rPr>
        <w:t>заяв батьків та з метою реалізації права дітей з особливими освітніми потребами на освіту за місцем проживання, їх соціалізацію та</w:t>
      </w:r>
      <w:r w:rsidR="003A61CB">
        <w:rPr>
          <w:rFonts w:ascii="Times New Roman" w:hAnsi="Times New Roman" w:cs="Times New Roman"/>
          <w:sz w:val="24"/>
          <w:szCs w:val="24"/>
          <w:lang w:val="uk-UA"/>
        </w:rPr>
        <w:t xml:space="preserve"> інтеграцію в суспільстві у 2024/ 2025</w:t>
      </w:r>
      <w:r w:rsidRPr="009E17D7">
        <w:rPr>
          <w:rFonts w:ascii="Times New Roman" w:hAnsi="Times New Roman" w:cs="Times New Roman"/>
          <w:sz w:val="24"/>
          <w:szCs w:val="24"/>
          <w:lang w:val="uk-UA"/>
        </w:rPr>
        <w:t xml:space="preserve"> </w:t>
      </w:r>
      <w:r w:rsidR="003A61CB">
        <w:rPr>
          <w:rFonts w:ascii="Times New Roman" w:hAnsi="Times New Roman" w:cs="Times New Roman"/>
          <w:sz w:val="24"/>
          <w:szCs w:val="24"/>
          <w:lang w:val="uk-UA"/>
        </w:rPr>
        <w:t>навчальному році були утворені 8</w:t>
      </w:r>
      <w:r w:rsidRPr="009E17D7">
        <w:rPr>
          <w:rFonts w:ascii="Times New Roman" w:hAnsi="Times New Roman" w:cs="Times New Roman"/>
          <w:sz w:val="24"/>
          <w:szCs w:val="24"/>
          <w:lang w:val="uk-UA"/>
        </w:rPr>
        <w:t xml:space="preserve">  інклюзивних класів.</w:t>
      </w:r>
    </w:p>
    <w:p w:rsidR="001D5BCA" w:rsidRDefault="001D5BCA" w:rsidP="001D5BCA">
      <w:pPr>
        <w:spacing w:after="0" w:line="360" w:lineRule="auto"/>
        <w:ind w:left="-567"/>
        <w:jc w:val="both"/>
        <w:rPr>
          <w:rFonts w:ascii="Times New Roman" w:hAnsi="Times New Roman" w:cs="Times New Roman"/>
          <w:sz w:val="24"/>
          <w:szCs w:val="24"/>
          <w:lang w:val="uk-UA"/>
        </w:rPr>
      </w:pPr>
      <w:r w:rsidRPr="009D62B9">
        <w:rPr>
          <w:rFonts w:ascii="Times New Roman" w:hAnsi="Times New Roman" w:cs="Times New Roman"/>
          <w:sz w:val="24"/>
          <w:szCs w:val="24"/>
        </w:rPr>
        <w:t xml:space="preserve">Для кожного учня з особливими освітніми потребами наказом було </w:t>
      </w:r>
      <w:r>
        <w:rPr>
          <w:rFonts w:ascii="Times New Roman" w:hAnsi="Times New Roman" w:cs="Times New Roman"/>
          <w:sz w:val="24"/>
          <w:szCs w:val="24"/>
        </w:rPr>
        <w:t>затверджено персональний склад к</w:t>
      </w:r>
      <w:r w:rsidRPr="009D62B9">
        <w:rPr>
          <w:rFonts w:ascii="Times New Roman" w:hAnsi="Times New Roman" w:cs="Times New Roman"/>
          <w:sz w:val="24"/>
          <w:szCs w:val="24"/>
        </w:rPr>
        <w:t>оманди супроводу дитини з особливими освітніми потребами, до якої на постійній основі були залучені вчите</w:t>
      </w:r>
      <w:r>
        <w:rPr>
          <w:rFonts w:ascii="Times New Roman" w:hAnsi="Times New Roman" w:cs="Times New Roman"/>
          <w:sz w:val="24"/>
          <w:szCs w:val="24"/>
        </w:rPr>
        <w:t>лі-предметники, які викладають в</w:t>
      </w:r>
      <w:r w:rsidR="00A01080">
        <w:rPr>
          <w:rFonts w:ascii="Times New Roman" w:hAnsi="Times New Roman" w:cs="Times New Roman"/>
          <w:sz w:val="24"/>
          <w:szCs w:val="24"/>
        </w:rPr>
        <w:t xml:space="preserve"> інклюзивних класах</w:t>
      </w:r>
      <w:r w:rsidRPr="009D62B9">
        <w:rPr>
          <w:rFonts w:ascii="Times New Roman" w:hAnsi="Times New Roman" w:cs="Times New Roman"/>
          <w:sz w:val="24"/>
          <w:szCs w:val="24"/>
        </w:rPr>
        <w:t>. Команди супроводу в складі постійних учасників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w:t>
      </w:r>
      <w:r>
        <w:rPr>
          <w:rFonts w:ascii="Times New Roman" w:hAnsi="Times New Roman" w:cs="Times New Roman"/>
          <w:sz w:val="24"/>
          <w:szCs w:val="24"/>
        </w:rPr>
        <w:t xml:space="preserve">ачення динаміки розвитку дітей. </w:t>
      </w:r>
      <w:r w:rsidR="00A01080">
        <w:rPr>
          <w:rFonts w:ascii="Times New Roman" w:hAnsi="Times New Roman" w:cs="Times New Roman"/>
          <w:sz w:val="24"/>
          <w:szCs w:val="24"/>
        </w:rPr>
        <w:t xml:space="preserve">Були затверджені адаптовані </w:t>
      </w:r>
      <w:r w:rsidRPr="009D62B9">
        <w:rPr>
          <w:rFonts w:ascii="Times New Roman" w:hAnsi="Times New Roman" w:cs="Times New Roman"/>
          <w:sz w:val="24"/>
          <w:szCs w:val="24"/>
        </w:rPr>
        <w:t>навчальні програми для р</w:t>
      </w:r>
      <w:r>
        <w:rPr>
          <w:rFonts w:ascii="Times New Roman" w:hAnsi="Times New Roman" w:cs="Times New Roman"/>
          <w:sz w:val="24"/>
          <w:szCs w:val="24"/>
        </w:rPr>
        <w:t>еалізації інклюзивного навчання</w:t>
      </w:r>
      <w:r w:rsidRPr="009D62B9">
        <w:rPr>
          <w:rFonts w:ascii="Times New Roman" w:hAnsi="Times New Roman" w:cs="Times New Roman"/>
          <w:sz w:val="24"/>
          <w:szCs w:val="24"/>
        </w:rPr>
        <w:t>.</w:t>
      </w:r>
    </w:p>
    <w:p w:rsidR="001D5BCA" w:rsidRPr="001D5BCA" w:rsidRDefault="00A01080" w:rsidP="001D5BCA">
      <w:pPr>
        <w:spacing w:after="0" w:line="360" w:lineRule="auto"/>
        <w:ind w:left="-567"/>
        <w:jc w:val="both"/>
        <w:rPr>
          <w:rFonts w:ascii="Times New Roman" w:hAnsi="Times New Roman" w:cs="Times New Roman"/>
          <w:sz w:val="24"/>
          <w:szCs w:val="24"/>
          <w:lang w:val="uk-UA"/>
        </w:rPr>
      </w:pPr>
      <w:r>
        <w:rPr>
          <w:rFonts w:ascii="Times New Roman" w:hAnsi="Times New Roman" w:cs="Times New Roman"/>
          <w:sz w:val="24"/>
          <w:szCs w:val="24"/>
        </w:rPr>
        <w:t>У 2024/2025</w:t>
      </w:r>
      <w:r w:rsidR="001D5BCA" w:rsidRPr="009D62B9">
        <w:rPr>
          <w:rFonts w:ascii="Times New Roman" w:hAnsi="Times New Roman" w:cs="Times New Roman"/>
          <w:sz w:val="24"/>
          <w:szCs w:val="24"/>
        </w:rPr>
        <w:t xml:space="preserve"> навчальному році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ООП.Учні з особливими о</w:t>
      </w:r>
      <w:r w:rsidR="00B14C53">
        <w:rPr>
          <w:rFonts w:ascii="Times New Roman" w:hAnsi="Times New Roman" w:cs="Times New Roman"/>
          <w:sz w:val="24"/>
          <w:szCs w:val="24"/>
        </w:rPr>
        <w:t>світніми потребами упродовж 2024/2025</w:t>
      </w:r>
      <w:r w:rsidR="001D5BCA" w:rsidRPr="009D62B9">
        <w:rPr>
          <w:rFonts w:ascii="Times New Roman" w:hAnsi="Times New Roman" w:cs="Times New Roman"/>
          <w:sz w:val="24"/>
          <w:szCs w:val="24"/>
        </w:rPr>
        <w:t xml:space="preserve"> навчального року залучалися до різноманітних виховних шкільних та позашкільних заходів.</w:t>
      </w:r>
    </w:p>
    <w:p w:rsidR="00A64AD6" w:rsidRPr="00C7098F" w:rsidRDefault="00A64AD6"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У закладі освіти не забезпечено без</w:t>
      </w:r>
      <w:r w:rsidR="00B76BF7" w:rsidRPr="00C7098F">
        <w:rPr>
          <w:rFonts w:ascii="Times New Roman" w:hAnsi="Times New Roman" w:cs="Times New Roman"/>
          <w:sz w:val="24"/>
          <w:szCs w:val="24"/>
        </w:rPr>
        <w:t>бар'єрний доступ до приміщення.</w:t>
      </w:r>
    </w:p>
    <w:p w:rsidR="00087646" w:rsidRPr="00C7098F" w:rsidRDefault="00B76BF7"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lang w:val="uk-UA"/>
        </w:rPr>
        <w:t xml:space="preserve">Отже, за першим напрямом можна зробити висновок, що </w:t>
      </w:r>
      <w:r w:rsidRPr="00C7098F">
        <w:rPr>
          <w:rFonts w:ascii="Times New Roman" w:hAnsi="Times New Roman" w:cs="Times New Roman"/>
          <w:sz w:val="24"/>
          <w:szCs w:val="24"/>
        </w:rPr>
        <w:t>о</w:t>
      </w:r>
      <w:r w:rsidR="00620D00" w:rsidRPr="00C7098F">
        <w:rPr>
          <w:rFonts w:ascii="Times New Roman" w:hAnsi="Times New Roman" w:cs="Times New Roman"/>
          <w:sz w:val="24"/>
          <w:szCs w:val="24"/>
        </w:rPr>
        <w:t>рганізація освітнього процесу в Самбірському ліцеї «Лідер» відповідає вимогам безпеки. 63,8 % респондентів вважає, що освітнє середовище закладу убезпечує учасників освітнього процесу від заподіяння фізичної, майнової та моральної шкоди. Усім учасникам освітнього процесу гарантовано комфортне перебування в приміщеннях (</w:t>
      </w:r>
      <w:r w:rsidR="00620D00" w:rsidRPr="00C7098F">
        <w:rPr>
          <w:rFonts w:ascii="Times New Roman" w:eastAsia="Times New Roman" w:hAnsi="Times New Roman" w:cs="Times New Roman"/>
          <w:sz w:val="24"/>
          <w:szCs w:val="24"/>
        </w:rPr>
        <w:t xml:space="preserve">приміщення чисті, охайні та недоступні для сторонніх осіб, дотримується температурний режим, організація харчування сприяє формуванню культури здорового харчування учнів (з цим твердженням погодилося 100% респондентів). Батьки здобувачів освіти повністю або частково (81%) задоволені якістю харчування. У закладі створено умови для безпечного використання мережі «Інтернет», в учасників освітнього процесу формуються навички безпечної поведінки в інтернеті. </w:t>
      </w:r>
      <w:r w:rsidR="00620D00" w:rsidRPr="00C7098F">
        <w:rPr>
          <w:rFonts w:ascii="Times New Roman" w:hAnsi="Times New Roman" w:cs="Times New Roman"/>
          <w:sz w:val="24"/>
          <w:szCs w:val="24"/>
        </w:rPr>
        <w:t xml:space="preserve">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учнями проводяться систематично (згідно з вимогами законодавства про охорону праці). Систематично проводяться тренінгові заняття з питань надання домедичної допомоги здобувачам освіти. Питання щодо роботи педагогічного колективу з охорони праці та безпеки життєдіяльності заслуховувалися на засіданні педагогічної ради, на нарадах при керівнику. Педагогічні працівники та керівництво в разі </w:t>
      </w:r>
      <w:r w:rsidR="00620D00" w:rsidRPr="00C7098F">
        <w:rPr>
          <w:rFonts w:ascii="Times New Roman" w:hAnsi="Times New Roman" w:cs="Times New Roman"/>
          <w:sz w:val="24"/>
          <w:szCs w:val="24"/>
        </w:rPr>
        <w:lastRenderedPageBreak/>
        <w:t xml:space="preserve">нещасного випадку діють у встановленому порядку та знають алгоритм реагування на випадки травмування учнів. </w:t>
      </w:r>
    </w:p>
    <w:p w:rsidR="00620D00" w:rsidRPr="00C7098F" w:rsidRDefault="00620D00"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За результатами проведеного опитування переважна більшість респонд</w:t>
      </w:r>
      <w:r w:rsidR="00DB5EB8">
        <w:rPr>
          <w:rFonts w:ascii="Times New Roman" w:hAnsi="Times New Roman" w:cs="Times New Roman"/>
          <w:sz w:val="24"/>
          <w:szCs w:val="24"/>
        </w:rPr>
        <w:t xml:space="preserve">ентів (63, 76 %) зазначила, що </w:t>
      </w:r>
      <w:r w:rsidRPr="00C7098F">
        <w:rPr>
          <w:rFonts w:ascii="Times New Roman" w:hAnsi="Times New Roman" w:cs="Times New Roman"/>
          <w:sz w:val="24"/>
          <w:szCs w:val="24"/>
        </w:rPr>
        <w:t xml:space="preserve">освітнє середовище ліцею повністю убезпечує учасників освітнього процесу від заподіяння фізичної, майнової та моральної шкоди. </w:t>
      </w:r>
      <w:r w:rsidRPr="00C7098F">
        <w:rPr>
          <w:rFonts w:ascii="Times New Roman" w:eastAsia="Times New Roman" w:hAnsi="Times New Roman" w:cs="Times New Roman"/>
          <w:sz w:val="24"/>
          <w:szCs w:val="24"/>
        </w:rPr>
        <w:t xml:space="preserve">Школа реалізує діяльність щодо запобігання будь-яким проявам дискримінації, цькування в закладі (булінгу чи мобінгу). </w:t>
      </w:r>
    </w:p>
    <w:p w:rsidR="006E4598" w:rsidRPr="00C7098F" w:rsidRDefault="00620D00" w:rsidP="00C7098F">
      <w:pPr>
        <w:spacing w:after="0" w:line="360" w:lineRule="auto"/>
        <w:ind w:left="-567"/>
        <w:jc w:val="both"/>
        <w:rPr>
          <w:rFonts w:ascii="Times New Roman" w:hAnsi="Times New Roman" w:cs="Times New Roman"/>
          <w:sz w:val="24"/>
          <w:szCs w:val="24"/>
          <w:lang w:val="uk-UA"/>
        </w:rPr>
      </w:pPr>
      <w:r w:rsidRPr="00C7098F">
        <w:rPr>
          <w:rFonts w:ascii="Times New Roman" w:eastAsia="Times New Roman" w:hAnsi="Times New Roman" w:cs="Times New Roman"/>
          <w:sz w:val="24"/>
          <w:szCs w:val="24"/>
        </w:rPr>
        <w:t>Учасники освітнього процесу ознайомлені з нормативно-правовими документами щодо виявлення ознак булінгу, іншого насильства та запобігання йому.</w:t>
      </w:r>
      <w:r w:rsidRPr="00C7098F">
        <w:rPr>
          <w:rFonts w:ascii="Times New Roman" w:hAnsi="Times New Roman" w:cs="Times New Roman"/>
          <w:sz w:val="24"/>
          <w:szCs w:val="24"/>
        </w:rPr>
        <w:t xml:space="preserve"> Заходи з протидії булінгу проводяться відповідно до визначеного плану роботи, що підтверджується результатами опитування учнів, їхніх батьків та вчителів. Заклад освіти залучає представників правоохоронних органів з питань запобігання та протидії булінгу.</w:t>
      </w:r>
    </w:p>
    <w:p w:rsidR="006E4598" w:rsidRPr="009E17D7" w:rsidRDefault="006E4598" w:rsidP="00C7098F">
      <w:pPr>
        <w:spacing w:after="0" w:line="360" w:lineRule="auto"/>
        <w:ind w:left="-567"/>
        <w:jc w:val="both"/>
        <w:rPr>
          <w:rFonts w:ascii="Times New Roman" w:hAnsi="Times New Roman" w:cs="Times New Roman"/>
          <w:sz w:val="24"/>
          <w:szCs w:val="24"/>
          <w:lang w:val="uk-UA"/>
        </w:rPr>
      </w:pPr>
      <w:r w:rsidRPr="00C7098F">
        <w:rPr>
          <w:rFonts w:ascii="Times New Roman" w:hAnsi="Times New Roman" w:cs="Times New Roman"/>
          <w:sz w:val="24"/>
          <w:szCs w:val="24"/>
          <w:lang w:val="uk-UA"/>
        </w:rPr>
        <w:t xml:space="preserve">1. </w:t>
      </w:r>
      <w:r w:rsidR="00455CAC" w:rsidRPr="009E17D7">
        <w:rPr>
          <w:rFonts w:ascii="Times New Roman" w:hAnsi="Times New Roman" w:cs="Times New Roman"/>
          <w:sz w:val="24"/>
          <w:szCs w:val="24"/>
          <w:lang w:val="uk-UA"/>
        </w:rPr>
        <w:t>Напрям</w:t>
      </w:r>
      <w:r w:rsidRPr="009E17D7">
        <w:rPr>
          <w:rFonts w:ascii="Times New Roman" w:hAnsi="Times New Roman" w:cs="Times New Roman"/>
          <w:sz w:val="24"/>
          <w:szCs w:val="24"/>
          <w:lang w:val="uk-UA"/>
        </w:rPr>
        <w:t xml:space="preserve"> освітньої діяльності</w:t>
      </w:r>
    </w:p>
    <w:p w:rsidR="006E4598" w:rsidRPr="009E17D7" w:rsidRDefault="00156875" w:rsidP="008629DD">
      <w:pPr>
        <w:spacing w:after="0" w:line="360" w:lineRule="auto"/>
        <w:ind w:left="-567"/>
        <w:jc w:val="both"/>
        <w:rPr>
          <w:rFonts w:ascii="Times New Roman" w:hAnsi="Times New Roman" w:cs="Times New Roman"/>
          <w:i/>
          <w:sz w:val="24"/>
          <w:szCs w:val="24"/>
          <w:lang w:val="uk-UA"/>
        </w:rPr>
      </w:pPr>
      <w:r w:rsidRPr="009E17D7">
        <w:rPr>
          <w:rFonts w:ascii="Times New Roman" w:hAnsi="Times New Roman" w:cs="Times New Roman"/>
          <w:sz w:val="24"/>
          <w:szCs w:val="24"/>
          <w:lang w:val="uk-UA"/>
        </w:rPr>
        <w:t>1.1.</w:t>
      </w:r>
      <w:r w:rsidRPr="009E17D7">
        <w:rPr>
          <w:rFonts w:ascii="Times New Roman" w:hAnsi="Times New Roman" w:cs="Times New Roman"/>
          <w:sz w:val="24"/>
          <w:szCs w:val="24"/>
          <w:lang w:val="uk-UA"/>
        </w:rPr>
        <w:tab/>
      </w:r>
      <w:r w:rsidR="008629DD" w:rsidRPr="009E17D7">
        <w:rPr>
          <w:rFonts w:ascii="Times New Roman" w:hAnsi="Times New Roman" w:cs="Times New Roman"/>
          <w:sz w:val="24"/>
          <w:szCs w:val="24"/>
          <w:lang w:val="uk-UA"/>
        </w:rPr>
        <w:t xml:space="preserve">Забезпечення безпечних і комфортних умов навчання та праці </w:t>
      </w:r>
      <w:r w:rsidR="008629DD">
        <w:rPr>
          <w:rFonts w:ascii="Times New Roman" w:hAnsi="Times New Roman" w:cs="Times New Roman"/>
          <w:sz w:val="24"/>
          <w:szCs w:val="24"/>
          <w:lang w:val="uk-UA"/>
        </w:rPr>
        <w:t xml:space="preserve">- </w:t>
      </w:r>
      <w:r w:rsidR="008629DD" w:rsidRPr="009E17D7">
        <w:rPr>
          <w:rFonts w:ascii="Times New Roman" w:hAnsi="Times New Roman" w:cs="Times New Roman"/>
          <w:b/>
          <w:i/>
          <w:sz w:val="24"/>
          <w:szCs w:val="24"/>
          <w:u w:val="single"/>
          <w:lang w:val="uk-UA"/>
        </w:rPr>
        <w:t>д</w:t>
      </w:r>
      <w:r w:rsidRPr="009E17D7">
        <w:rPr>
          <w:rFonts w:ascii="Times New Roman" w:hAnsi="Times New Roman" w:cs="Times New Roman"/>
          <w:b/>
          <w:i/>
          <w:sz w:val="24"/>
          <w:szCs w:val="24"/>
          <w:u w:val="single"/>
          <w:lang w:val="uk-UA"/>
        </w:rPr>
        <w:t>остатній</w:t>
      </w:r>
      <w:r w:rsidR="002B4DB0" w:rsidRPr="00C529E1">
        <w:rPr>
          <w:rFonts w:ascii="Times New Roman" w:hAnsi="Times New Roman" w:cs="Times New Roman"/>
          <w:b/>
          <w:i/>
          <w:sz w:val="24"/>
          <w:szCs w:val="24"/>
          <w:u w:val="single"/>
          <w:lang w:val="uk-UA"/>
        </w:rPr>
        <w:t xml:space="preserve"> рівень</w:t>
      </w:r>
    </w:p>
    <w:p w:rsidR="00C82657" w:rsidRPr="00C82657" w:rsidRDefault="00087646" w:rsidP="00C82657">
      <w:pPr>
        <w:spacing w:after="0" w:line="360" w:lineRule="auto"/>
        <w:ind w:left="-567"/>
        <w:jc w:val="both"/>
        <w:rPr>
          <w:rFonts w:ascii="Times New Roman" w:hAnsi="Times New Roman" w:cs="Times New Roman"/>
          <w:b/>
          <w:sz w:val="24"/>
          <w:szCs w:val="24"/>
          <w:lang w:val="uk-UA"/>
        </w:rPr>
      </w:pPr>
      <w:r w:rsidRPr="00C7098F">
        <w:rPr>
          <w:rFonts w:ascii="Times New Roman" w:hAnsi="Times New Roman" w:cs="Times New Roman"/>
          <w:sz w:val="24"/>
          <w:szCs w:val="24"/>
        </w:rPr>
        <w:t>1.2.</w:t>
      </w:r>
      <w:r w:rsidRPr="00C7098F">
        <w:rPr>
          <w:rFonts w:ascii="Times New Roman" w:hAnsi="Times New Roman" w:cs="Times New Roman"/>
          <w:sz w:val="24"/>
          <w:szCs w:val="24"/>
        </w:rPr>
        <w:tab/>
      </w:r>
      <w:r w:rsidR="00C82657" w:rsidRPr="00C82657">
        <w:rPr>
          <w:rFonts w:ascii="Times New Roman" w:hAnsi="Times New Roman" w:cs="Times New Roman"/>
          <w:sz w:val="24"/>
          <w:szCs w:val="24"/>
        </w:rPr>
        <w:t>Створення освітнього середовища, вільного від будь-яких форм насильства та дискримінації</w:t>
      </w:r>
      <w:r w:rsidR="00C82657">
        <w:rPr>
          <w:rFonts w:ascii="Times New Roman" w:hAnsi="Times New Roman" w:cs="Times New Roman"/>
          <w:sz w:val="24"/>
          <w:szCs w:val="24"/>
          <w:lang w:val="uk-UA"/>
        </w:rPr>
        <w:t xml:space="preserve"> -</w:t>
      </w:r>
    </w:p>
    <w:p w:rsidR="006E4598" w:rsidRPr="002B4DB0" w:rsidRDefault="00C82657" w:rsidP="00C7098F">
      <w:pPr>
        <w:spacing w:after="0" w:line="360" w:lineRule="auto"/>
        <w:ind w:left="-567"/>
        <w:jc w:val="both"/>
        <w:rPr>
          <w:rFonts w:ascii="Times New Roman" w:hAnsi="Times New Roman" w:cs="Times New Roman"/>
          <w:sz w:val="24"/>
          <w:szCs w:val="24"/>
          <w:lang w:val="uk-UA"/>
        </w:rPr>
      </w:pPr>
      <w:r w:rsidRPr="00C529E1">
        <w:rPr>
          <w:rFonts w:ascii="Times New Roman" w:hAnsi="Times New Roman" w:cs="Times New Roman"/>
          <w:b/>
          <w:i/>
          <w:sz w:val="24"/>
          <w:szCs w:val="24"/>
          <w:u w:val="single"/>
        </w:rPr>
        <w:t>в</w:t>
      </w:r>
      <w:r w:rsidR="00087646" w:rsidRPr="00C529E1">
        <w:rPr>
          <w:rFonts w:ascii="Times New Roman" w:hAnsi="Times New Roman" w:cs="Times New Roman"/>
          <w:b/>
          <w:i/>
          <w:sz w:val="24"/>
          <w:szCs w:val="24"/>
          <w:u w:val="single"/>
        </w:rPr>
        <w:t>исокий</w:t>
      </w:r>
      <w:r w:rsidR="002B4DB0" w:rsidRPr="00C529E1">
        <w:rPr>
          <w:rFonts w:ascii="Times New Roman" w:hAnsi="Times New Roman" w:cs="Times New Roman"/>
          <w:b/>
          <w:i/>
          <w:sz w:val="24"/>
          <w:szCs w:val="24"/>
          <w:u w:val="single"/>
          <w:lang w:val="uk-UA"/>
        </w:rPr>
        <w:t xml:space="preserve"> рівень</w:t>
      </w:r>
      <w:r w:rsidR="002B4DB0">
        <w:rPr>
          <w:rFonts w:ascii="Times New Roman" w:hAnsi="Times New Roman" w:cs="Times New Roman"/>
          <w:sz w:val="24"/>
          <w:szCs w:val="24"/>
          <w:lang w:val="uk-UA"/>
        </w:rPr>
        <w:t>.</w:t>
      </w:r>
    </w:p>
    <w:p w:rsidR="007602CE" w:rsidRPr="007602CE" w:rsidRDefault="00087646" w:rsidP="007602CE">
      <w:pPr>
        <w:spacing w:after="0" w:line="360" w:lineRule="auto"/>
        <w:ind w:left="-567"/>
        <w:jc w:val="both"/>
        <w:rPr>
          <w:rFonts w:ascii="Times New Roman" w:hAnsi="Times New Roman" w:cs="Times New Roman"/>
          <w:b/>
          <w:sz w:val="24"/>
          <w:szCs w:val="24"/>
          <w:lang w:val="uk-UA"/>
        </w:rPr>
      </w:pPr>
      <w:r w:rsidRPr="00C7098F">
        <w:rPr>
          <w:rFonts w:ascii="Times New Roman" w:hAnsi="Times New Roman" w:cs="Times New Roman"/>
          <w:sz w:val="24"/>
          <w:szCs w:val="24"/>
        </w:rPr>
        <w:t>1.3.</w:t>
      </w:r>
      <w:r w:rsidRPr="00C7098F">
        <w:rPr>
          <w:rFonts w:ascii="Times New Roman" w:hAnsi="Times New Roman" w:cs="Times New Roman"/>
          <w:sz w:val="24"/>
          <w:szCs w:val="24"/>
        </w:rPr>
        <w:tab/>
      </w:r>
      <w:r w:rsidR="007602CE" w:rsidRPr="007602CE">
        <w:rPr>
          <w:rFonts w:ascii="Times New Roman" w:hAnsi="Times New Roman" w:cs="Times New Roman"/>
          <w:sz w:val="24"/>
          <w:szCs w:val="24"/>
        </w:rPr>
        <w:t>Формування інклюзивного, розвивального та мотивуючого до навчання освітнього простору</w:t>
      </w:r>
      <w:r w:rsidR="007602CE">
        <w:rPr>
          <w:rFonts w:ascii="Times New Roman" w:hAnsi="Times New Roman" w:cs="Times New Roman"/>
          <w:b/>
          <w:sz w:val="24"/>
          <w:szCs w:val="24"/>
          <w:lang w:val="uk-UA"/>
        </w:rPr>
        <w:t xml:space="preserve"> -</w:t>
      </w:r>
    </w:p>
    <w:p w:rsidR="006E4598" w:rsidRPr="00DA2AC5" w:rsidRDefault="007602CE" w:rsidP="00DA2AC5">
      <w:pPr>
        <w:spacing w:after="0" w:line="360" w:lineRule="auto"/>
        <w:ind w:left="-567"/>
        <w:jc w:val="both"/>
        <w:rPr>
          <w:rFonts w:ascii="Times New Roman" w:hAnsi="Times New Roman" w:cs="Times New Roman"/>
          <w:b/>
          <w:sz w:val="24"/>
          <w:szCs w:val="24"/>
          <w:u w:val="single"/>
          <w:lang w:val="uk-UA"/>
        </w:rPr>
      </w:pPr>
      <w:r w:rsidRPr="00C529E1">
        <w:rPr>
          <w:rFonts w:ascii="Times New Roman" w:hAnsi="Times New Roman" w:cs="Times New Roman"/>
          <w:b/>
          <w:i/>
          <w:sz w:val="24"/>
          <w:szCs w:val="24"/>
          <w:u w:val="single"/>
        </w:rPr>
        <w:t>п</w:t>
      </w:r>
      <w:r w:rsidR="00087646" w:rsidRPr="00C529E1">
        <w:rPr>
          <w:rFonts w:ascii="Times New Roman" w:hAnsi="Times New Roman" w:cs="Times New Roman"/>
          <w:b/>
          <w:i/>
          <w:sz w:val="24"/>
          <w:szCs w:val="24"/>
          <w:u w:val="single"/>
        </w:rPr>
        <w:t>отребує покращення</w:t>
      </w:r>
      <w:r w:rsidR="002B4DB0" w:rsidRPr="007602CE">
        <w:rPr>
          <w:rFonts w:ascii="Times New Roman" w:hAnsi="Times New Roman" w:cs="Times New Roman"/>
          <w:b/>
          <w:sz w:val="24"/>
          <w:szCs w:val="24"/>
          <w:u w:val="single"/>
          <w:lang w:val="uk-UA"/>
        </w:rPr>
        <w:t>.</w:t>
      </w:r>
    </w:p>
    <w:p w:rsidR="006E4598" w:rsidRPr="00C7098F" w:rsidRDefault="00620D00" w:rsidP="00C7098F">
      <w:pPr>
        <w:spacing w:after="0" w:line="360" w:lineRule="auto"/>
        <w:ind w:left="-567"/>
        <w:jc w:val="both"/>
        <w:rPr>
          <w:rFonts w:ascii="Times New Roman" w:hAnsi="Times New Roman" w:cs="Times New Roman"/>
          <w:sz w:val="24"/>
          <w:szCs w:val="24"/>
        </w:rPr>
      </w:pPr>
      <w:r w:rsidRPr="00C7098F">
        <w:rPr>
          <w:rFonts w:ascii="Times New Roman" w:hAnsi="Times New Roman" w:cs="Times New Roman"/>
          <w:sz w:val="24"/>
          <w:szCs w:val="24"/>
        </w:rPr>
        <w:t>От</w:t>
      </w:r>
      <w:r w:rsidR="00942364" w:rsidRPr="00C7098F">
        <w:rPr>
          <w:rFonts w:ascii="Times New Roman" w:hAnsi="Times New Roman" w:cs="Times New Roman"/>
          <w:sz w:val="24"/>
          <w:szCs w:val="24"/>
        </w:rPr>
        <w:t>же, можна зробити висновок, що освітнє середовище</w:t>
      </w:r>
      <w:r w:rsidRPr="00C7098F">
        <w:rPr>
          <w:rFonts w:ascii="Times New Roman" w:hAnsi="Times New Roman" w:cs="Times New Roman"/>
          <w:sz w:val="24"/>
          <w:szCs w:val="24"/>
        </w:rPr>
        <w:t xml:space="preserve"> Самбірського ліцею «</w:t>
      </w:r>
      <w:proofErr w:type="gramStart"/>
      <w:r w:rsidRPr="00C7098F">
        <w:rPr>
          <w:rFonts w:ascii="Times New Roman" w:hAnsi="Times New Roman" w:cs="Times New Roman"/>
          <w:sz w:val="24"/>
          <w:szCs w:val="24"/>
        </w:rPr>
        <w:t>Лідер»–</w:t>
      </w:r>
      <w:proofErr w:type="gramEnd"/>
      <w:r w:rsidRPr="00C7098F">
        <w:rPr>
          <w:rFonts w:ascii="Times New Roman" w:hAnsi="Times New Roman" w:cs="Times New Roman"/>
          <w:sz w:val="24"/>
          <w:szCs w:val="24"/>
        </w:rPr>
        <w:t xml:space="preserve"> </w:t>
      </w:r>
      <w:r w:rsidR="00942364" w:rsidRPr="00C7098F">
        <w:rPr>
          <w:rFonts w:ascii="Times New Roman" w:hAnsi="Times New Roman" w:cs="Times New Roman"/>
          <w:b/>
          <w:sz w:val="24"/>
          <w:szCs w:val="24"/>
        </w:rPr>
        <w:t>безпечне</w:t>
      </w:r>
      <w:r w:rsidRPr="00C7098F">
        <w:rPr>
          <w:rFonts w:ascii="Times New Roman" w:hAnsi="Times New Roman" w:cs="Times New Roman"/>
          <w:b/>
          <w:sz w:val="24"/>
          <w:szCs w:val="24"/>
        </w:rPr>
        <w:t>.</w:t>
      </w:r>
    </w:p>
    <w:p w:rsidR="001F4E79" w:rsidRDefault="00A64AD6" w:rsidP="002B4DB0">
      <w:pPr>
        <w:spacing w:after="0" w:line="240" w:lineRule="auto"/>
        <w:ind w:left="-567"/>
        <w:jc w:val="center"/>
        <w:rPr>
          <w:rFonts w:ascii="Times New Roman" w:hAnsi="Times New Roman" w:cs="Times New Roman"/>
          <w:b/>
          <w:sz w:val="26"/>
          <w:szCs w:val="26"/>
        </w:rPr>
      </w:pPr>
      <w:r w:rsidRPr="00A64AD6">
        <w:rPr>
          <w:rFonts w:ascii="Times New Roman" w:hAnsi="Times New Roman" w:cs="Times New Roman"/>
          <w:b/>
          <w:sz w:val="26"/>
          <w:szCs w:val="26"/>
        </w:rPr>
        <w:t>Напрям 2. Система оцінювання здобувачів освіти</w:t>
      </w:r>
    </w:p>
    <w:p w:rsidR="00A64AD6" w:rsidRPr="00FB6539" w:rsidRDefault="00A64AD6" w:rsidP="002539C6">
      <w:pPr>
        <w:spacing w:after="0" w:line="240" w:lineRule="auto"/>
        <w:jc w:val="both"/>
        <w:rPr>
          <w:rFonts w:ascii="Times New Roman" w:hAnsi="Times New Roman" w:cs="Times New Roman"/>
          <w:b/>
          <w:sz w:val="24"/>
          <w:szCs w:val="24"/>
        </w:rPr>
      </w:pPr>
    </w:p>
    <w:p w:rsidR="00A64AD6" w:rsidRPr="000D74EE" w:rsidRDefault="00A64AD6" w:rsidP="00E10002">
      <w:pPr>
        <w:spacing w:after="0" w:line="360" w:lineRule="auto"/>
        <w:ind w:left="-567"/>
        <w:jc w:val="both"/>
        <w:rPr>
          <w:rFonts w:ascii="Times New Roman" w:hAnsi="Times New Roman" w:cs="Times New Roman"/>
          <w:sz w:val="24"/>
          <w:szCs w:val="24"/>
        </w:rPr>
      </w:pPr>
      <w:r w:rsidRPr="00FB6539">
        <w:rPr>
          <w:rFonts w:ascii="Times New Roman" w:hAnsi="Times New Roman" w:cs="Times New Roman"/>
          <w:sz w:val="24"/>
          <w:szCs w:val="24"/>
        </w:rPr>
        <w:t>У закладі освіти публічність і відкритість інформації про критерії, правила та процедури оцінювання результатів навчання учнів забезпечується повною мірою: загальні критерії оцінювання результатів навчання учнів розміщені на са</w:t>
      </w:r>
      <w:r w:rsidR="00C0700B" w:rsidRPr="00FB6539">
        <w:rPr>
          <w:rFonts w:ascii="Times New Roman" w:hAnsi="Times New Roman" w:cs="Times New Roman"/>
          <w:sz w:val="24"/>
          <w:szCs w:val="24"/>
        </w:rPr>
        <w:t>йті закладу.</w:t>
      </w:r>
      <w:r w:rsidRPr="00FB6539">
        <w:rPr>
          <w:rFonts w:ascii="Times New Roman" w:hAnsi="Times New Roman" w:cs="Times New Roman"/>
          <w:sz w:val="24"/>
          <w:szCs w:val="24"/>
        </w:rPr>
        <w:t xml:space="preserve"> За результатами анкетування,</w:t>
      </w:r>
      <w:r w:rsidR="00FB6539">
        <w:rPr>
          <w:rFonts w:ascii="Times New Roman" w:hAnsi="Times New Roman" w:cs="Times New Roman"/>
          <w:sz w:val="24"/>
          <w:szCs w:val="24"/>
        </w:rPr>
        <w:t xml:space="preserve"> більшість учнів (95%) отримує</w:t>
      </w:r>
      <w:r w:rsidRPr="00FB6539">
        <w:rPr>
          <w:rFonts w:ascii="Times New Roman" w:hAnsi="Times New Roman" w:cs="Times New Roman"/>
          <w:sz w:val="24"/>
          <w:szCs w:val="24"/>
        </w:rPr>
        <w:t xml:space="preserve"> інформацію про критерії, правила та процедури оцінювання їхніх результатів навчання від педагогічних працівників під час навчальних занять та сайту закладу. Результати анкетування батьків показали, що переважна їх більшість (83%) також володіє інформацією про критерії, правила та процедури оцінювання. За результатами анкетування</w:t>
      </w:r>
      <w:r w:rsidR="00FB6539">
        <w:rPr>
          <w:rFonts w:ascii="Times New Roman" w:hAnsi="Times New Roman" w:cs="Times New Roman"/>
          <w:sz w:val="24"/>
          <w:szCs w:val="24"/>
          <w:lang w:val="uk-UA"/>
        </w:rPr>
        <w:t>,</w:t>
      </w:r>
      <w:r w:rsidR="002E0603">
        <w:rPr>
          <w:rFonts w:ascii="Times New Roman" w:hAnsi="Times New Roman" w:cs="Times New Roman"/>
          <w:sz w:val="24"/>
          <w:szCs w:val="24"/>
          <w:lang w:val="uk-UA"/>
        </w:rPr>
        <w:t xml:space="preserve"> </w:t>
      </w:r>
      <w:r w:rsidR="00FB6539" w:rsidRPr="00FB6539">
        <w:rPr>
          <w:rFonts w:ascii="Times New Roman" w:hAnsi="Times New Roman" w:cs="Times New Roman"/>
          <w:sz w:val="24"/>
          <w:szCs w:val="24"/>
        </w:rPr>
        <w:t>82%</w:t>
      </w:r>
      <w:r w:rsidRPr="00FB6539">
        <w:rPr>
          <w:rFonts w:ascii="Times New Roman" w:hAnsi="Times New Roman" w:cs="Times New Roman"/>
          <w:sz w:val="24"/>
          <w:szCs w:val="24"/>
        </w:rPr>
        <w:t xml:space="preserve">педагогічних </w:t>
      </w:r>
      <w:proofErr w:type="gramStart"/>
      <w:r w:rsidRPr="00FB6539">
        <w:rPr>
          <w:rFonts w:ascii="Times New Roman" w:hAnsi="Times New Roman" w:cs="Times New Roman"/>
          <w:sz w:val="24"/>
          <w:szCs w:val="24"/>
        </w:rPr>
        <w:t>працівників  зазначили</w:t>
      </w:r>
      <w:proofErr w:type="gramEnd"/>
      <w:r w:rsidRPr="00FB6539">
        <w:rPr>
          <w:rFonts w:ascii="Times New Roman" w:hAnsi="Times New Roman" w:cs="Times New Roman"/>
          <w:sz w:val="24"/>
          <w:szCs w:val="24"/>
        </w:rPr>
        <w:t>, що інформують здобувачів освіти про критерії оцінювання на початку навчального року та перед вивченням кожної теми, а також до початку виконання завдань завжди пояснюють процедуру та</w:t>
      </w:r>
      <w:r w:rsidRPr="00A64AD6">
        <w:rPr>
          <w:rFonts w:ascii="Times New Roman" w:hAnsi="Times New Roman" w:cs="Times New Roman"/>
          <w:sz w:val="26"/>
          <w:szCs w:val="26"/>
        </w:rPr>
        <w:t xml:space="preserve"> критерії оцінювання. </w:t>
      </w:r>
      <w:r w:rsidRPr="000D74EE">
        <w:rPr>
          <w:rFonts w:ascii="Times New Roman" w:hAnsi="Times New Roman" w:cs="Times New Roman"/>
          <w:sz w:val="24"/>
          <w:szCs w:val="24"/>
        </w:rPr>
        <w:t>Спостереження за проведенням навчальних зан</w:t>
      </w:r>
      <w:r w:rsidR="00FB6539" w:rsidRPr="000D74EE">
        <w:rPr>
          <w:rFonts w:ascii="Times New Roman" w:hAnsi="Times New Roman" w:cs="Times New Roman"/>
          <w:sz w:val="24"/>
          <w:szCs w:val="24"/>
        </w:rPr>
        <w:t>ять показали, що вчителі</w:t>
      </w:r>
      <w:r w:rsidRPr="000D74EE">
        <w:rPr>
          <w:rFonts w:ascii="Times New Roman" w:hAnsi="Times New Roman" w:cs="Times New Roman"/>
          <w:sz w:val="24"/>
          <w:szCs w:val="24"/>
        </w:rPr>
        <w:t xml:space="preserve"> враховують рівень аргументації та уміння учнів висловлювати свою думку, добирають завдання, спрямовані на оволодіння ключовими </w:t>
      </w:r>
      <w:r w:rsidR="00FB6539" w:rsidRPr="000D74EE">
        <w:rPr>
          <w:rFonts w:ascii="Times New Roman" w:hAnsi="Times New Roman" w:cs="Times New Roman"/>
          <w:sz w:val="24"/>
          <w:szCs w:val="24"/>
        </w:rPr>
        <w:t>компетентностями. Більшість вчителів озвучуює</w:t>
      </w:r>
      <w:r w:rsidRPr="000D74EE">
        <w:rPr>
          <w:rFonts w:ascii="Times New Roman" w:hAnsi="Times New Roman" w:cs="Times New Roman"/>
          <w:sz w:val="24"/>
          <w:szCs w:val="24"/>
        </w:rPr>
        <w:t xml:space="preserve"> критерії оцін</w:t>
      </w:r>
      <w:r w:rsidR="00FB6539" w:rsidRPr="000D74EE">
        <w:rPr>
          <w:rFonts w:ascii="Times New Roman" w:hAnsi="Times New Roman" w:cs="Times New Roman"/>
          <w:sz w:val="24"/>
          <w:szCs w:val="24"/>
        </w:rPr>
        <w:t>ювання.</w:t>
      </w:r>
      <w:r w:rsidRPr="000D74EE">
        <w:rPr>
          <w:rFonts w:ascii="Times New Roman" w:hAnsi="Times New Roman" w:cs="Times New Roman"/>
          <w:sz w:val="24"/>
          <w:szCs w:val="24"/>
        </w:rPr>
        <w:t xml:space="preserve"> Спостереження за навчальними заняттями показали, що 35% учителів використовують критерії МОН для оцінювання результатів навчання здобувачів освіти, 47% адаптують критерії МОН до умов роботи нав</w:t>
      </w:r>
      <w:r w:rsidR="00FB6539" w:rsidRPr="000D74EE">
        <w:rPr>
          <w:rFonts w:ascii="Times New Roman" w:hAnsi="Times New Roman" w:cs="Times New Roman"/>
          <w:sz w:val="24"/>
          <w:szCs w:val="24"/>
        </w:rPr>
        <w:t>чального закладу. 83% учнів та 88</w:t>
      </w:r>
      <w:r w:rsidRPr="000D74EE">
        <w:rPr>
          <w:rFonts w:ascii="Times New Roman" w:hAnsi="Times New Roman" w:cs="Times New Roman"/>
          <w:sz w:val="24"/>
          <w:szCs w:val="24"/>
        </w:rPr>
        <w:t xml:space="preserve">% батьків вважають оцінювання результатів навчання справедливим і об’єктивним. </w:t>
      </w:r>
    </w:p>
    <w:p w:rsidR="00A64AD6" w:rsidRPr="002958F7" w:rsidRDefault="00A64AD6" w:rsidP="002958F7">
      <w:pPr>
        <w:spacing w:after="0" w:line="360" w:lineRule="auto"/>
        <w:ind w:left="-567"/>
        <w:jc w:val="both"/>
        <w:rPr>
          <w:rFonts w:ascii="Times New Roman" w:hAnsi="Times New Roman" w:cs="Times New Roman"/>
          <w:sz w:val="24"/>
          <w:szCs w:val="24"/>
        </w:rPr>
      </w:pPr>
      <w:r w:rsidRPr="002958F7">
        <w:rPr>
          <w:rFonts w:ascii="Times New Roman" w:hAnsi="Times New Roman" w:cs="Times New Roman"/>
          <w:sz w:val="24"/>
          <w:szCs w:val="24"/>
        </w:rPr>
        <w:t xml:space="preserve">У закладі відстежується динаміка розвитку результативності навчання здобувачів освіти за семестри і за рік з усіх навчальних предметів. Проводиться моніторинг індивідуальних освітніх траєкторій здобувачів освіти. </w:t>
      </w:r>
      <w:r w:rsidRPr="002958F7">
        <w:rPr>
          <w:rFonts w:ascii="Times New Roman" w:hAnsi="Times New Roman" w:cs="Times New Roman"/>
          <w:sz w:val="24"/>
          <w:szCs w:val="24"/>
        </w:rPr>
        <w:lastRenderedPageBreak/>
        <w:t>Проводиться моніторинг навчальних досягнень учнів під час вивчення стану викладання окремих п</w:t>
      </w:r>
      <w:r w:rsidR="00873C00" w:rsidRPr="002958F7">
        <w:rPr>
          <w:rFonts w:ascii="Times New Roman" w:hAnsi="Times New Roman" w:cs="Times New Roman"/>
          <w:sz w:val="24"/>
          <w:szCs w:val="24"/>
        </w:rPr>
        <w:t xml:space="preserve">редметів. </w:t>
      </w:r>
      <w:r w:rsidRPr="002958F7">
        <w:rPr>
          <w:rFonts w:ascii="Times New Roman" w:hAnsi="Times New Roman" w:cs="Times New Roman"/>
          <w:sz w:val="24"/>
          <w:szCs w:val="24"/>
        </w:rPr>
        <w:t xml:space="preserve"> Результати моніторингу якості освіти систематично аналізу</w:t>
      </w:r>
      <w:r w:rsidR="00873C00" w:rsidRPr="002958F7">
        <w:rPr>
          <w:rFonts w:ascii="Times New Roman" w:hAnsi="Times New Roman" w:cs="Times New Roman"/>
          <w:sz w:val="24"/>
          <w:szCs w:val="24"/>
        </w:rPr>
        <w:t>ються на засіданнях методичних об'єднань.</w:t>
      </w:r>
    </w:p>
    <w:p w:rsidR="00A64AD6" w:rsidRPr="002958F7" w:rsidRDefault="00A64AD6" w:rsidP="002958F7">
      <w:pPr>
        <w:spacing w:after="0" w:line="360" w:lineRule="auto"/>
        <w:ind w:left="-567"/>
        <w:jc w:val="both"/>
        <w:rPr>
          <w:rFonts w:ascii="Times New Roman" w:hAnsi="Times New Roman" w:cs="Times New Roman"/>
          <w:sz w:val="24"/>
          <w:szCs w:val="24"/>
        </w:rPr>
      </w:pPr>
      <w:r w:rsidRPr="002958F7">
        <w:rPr>
          <w:rFonts w:ascii="Times New Roman" w:hAnsi="Times New Roman" w:cs="Times New Roman"/>
          <w:sz w:val="24"/>
          <w:szCs w:val="24"/>
        </w:rPr>
        <w:t>83% учнів зазначили, що вчителі доступно пояснюють та аргументують виставлення оцінок. 74% учнів відчу</w:t>
      </w:r>
      <w:r w:rsidR="00873C00" w:rsidRPr="002958F7">
        <w:rPr>
          <w:rFonts w:ascii="Times New Roman" w:hAnsi="Times New Roman" w:cs="Times New Roman"/>
          <w:sz w:val="24"/>
          <w:szCs w:val="24"/>
        </w:rPr>
        <w:t>вають підтримку та допомогу в</w:t>
      </w:r>
      <w:r w:rsidRPr="002958F7">
        <w:rPr>
          <w:rFonts w:ascii="Times New Roman" w:hAnsi="Times New Roman" w:cs="Times New Roman"/>
          <w:sz w:val="24"/>
          <w:szCs w:val="24"/>
        </w:rPr>
        <w:t xml:space="preserve">чителів, 72% вважають, що вчителі вірять в їхні успіхи. Педагоги впроваджують </w:t>
      </w:r>
      <w:r w:rsidR="00873C00" w:rsidRPr="002958F7">
        <w:rPr>
          <w:rFonts w:ascii="Times New Roman" w:hAnsi="Times New Roman" w:cs="Times New Roman"/>
          <w:sz w:val="24"/>
          <w:szCs w:val="24"/>
        </w:rPr>
        <w:t>формувальне оцінювання</w:t>
      </w:r>
      <w:r w:rsidR="00873C00" w:rsidRPr="002958F7">
        <w:rPr>
          <w:rFonts w:ascii="Times New Roman" w:hAnsi="Times New Roman" w:cs="Times New Roman"/>
          <w:sz w:val="24"/>
          <w:szCs w:val="24"/>
          <w:lang w:val="uk-UA"/>
        </w:rPr>
        <w:t xml:space="preserve">. </w:t>
      </w:r>
      <w:r w:rsidRPr="002958F7">
        <w:rPr>
          <w:rFonts w:ascii="Times New Roman" w:hAnsi="Times New Roman" w:cs="Times New Roman"/>
          <w:sz w:val="24"/>
          <w:szCs w:val="24"/>
        </w:rPr>
        <w:t>Переважна більшість учителів під час анкетування зазначила, що використовують самооцінювання (71%) та формувальне оцінювання (</w:t>
      </w:r>
      <w:r w:rsidR="00873C00" w:rsidRPr="002958F7">
        <w:rPr>
          <w:rFonts w:ascii="Times New Roman" w:hAnsi="Times New Roman" w:cs="Times New Roman"/>
          <w:sz w:val="24"/>
          <w:szCs w:val="24"/>
        </w:rPr>
        <w:t>65%). Проте слід зазначити, що в</w:t>
      </w:r>
      <w:r w:rsidR="002E0603">
        <w:rPr>
          <w:rFonts w:ascii="Times New Roman" w:hAnsi="Times New Roman" w:cs="Times New Roman"/>
          <w:sz w:val="24"/>
          <w:szCs w:val="24"/>
        </w:rPr>
        <w:t xml:space="preserve">чителі базової </w:t>
      </w:r>
      <w:r w:rsidRPr="002958F7">
        <w:rPr>
          <w:rFonts w:ascii="Times New Roman" w:hAnsi="Times New Roman" w:cs="Times New Roman"/>
          <w:sz w:val="24"/>
          <w:szCs w:val="24"/>
        </w:rPr>
        <w:t>школи використовують у своїй роботі еле</w:t>
      </w:r>
      <w:r w:rsidR="00873C00" w:rsidRPr="002958F7">
        <w:rPr>
          <w:rFonts w:ascii="Times New Roman" w:hAnsi="Times New Roman" w:cs="Times New Roman"/>
          <w:sz w:val="24"/>
          <w:szCs w:val="24"/>
        </w:rPr>
        <w:t xml:space="preserve">менти формувального оцінювання </w:t>
      </w:r>
      <w:proofErr w:type="gramStart"/>
      <w:r w:rsidR="00873C00" w:rsidRPr="002958F7">
        <w:rPr>
          <w:rFonts w:ascii="Times New Roman" w:hAnsi="Times New Roman" w:cs="Times New Roman"/>
          <w:sz w:val="24"/>
          <w:szCs w:val="24"/>
        </w:rPr>
        <w:t>в  5</w:t>
      </w:r>
      <w:proofErr w:type="gramEnd"/>
      <w:r w:rsidR="00873C00" w:rsidRPr="002958F7">
        <w:rPr>
          <w:rFonts w:ascii="Times New Roman" w:hAnsi="Times New Roman" w:cs="Times New Roman"/>
          <w:sz w:val="24"/>
          <w:szCs w:val="24"/>
        </w:rPr>
        <w:t>-6 класах. Більша частина вчителів відзначає</w:t>
      </w:r>
      <w:r w:rsidRPr="002958F7">
        <w:rPr>
          <w:rFonts w:ascii="Times New Roman" w:hAnsi="Times New Roman" w:cs="Times New Roman"/>
          <w:sz w:val="24"/>
          <w:szCs w:val="24"/>
        </w:rPr>
        <w:t xml:space="preserve"> досягнення </w:t>
      </w:r>
      <w:r w:rsidR="00873C00" w:rsidRPr="002958F7">
        <w:rPr>
          <w:rFonts w:ascii="Times New Roman" w:hAnsi="Times New Roman" w:cs="Times New Roman"/>
          <w:sz w:val="24"/>
          <w:szCs w:val="24"/>
        </w:rPr>
        <w:t>учнів під час уроку, запобігає</w:t>
      </w:r>
      <w:r w:rsidRPr="002958F7">
        <w:rPr>
          <w:rFonts w:ascii="Times New Roman" w:hAnsi="Times New Roman" w:cs="Times New Roman"/>
          <w:sz w:val="24"/>
          <w:szCs w:val="24"/>
        </w:rPr>
        <w:t xml:space="preserve"> побоюв</w:t>
      </w:r>
      <w:r w:rsidR="00873C00" w:rsidRPr="002958F7">
        <w:rPr>
          <w:rFonts w:ascii="Times New Roman" w:hAnsi="Times New Roman" w:cs="Times New Roman"/>
          <w:sz w:val="24"/>
          <w:szCs w:val="24"/>
        </w:rPr>
        <w:t>анням помилитися, супроводжує</w:t>
      </w:r>
      <w:r w:rsidRPr="002958F7">
        <w:rPr>
          <w:rFonts w:ascii="Times New Roman" w:hAnsi="Times New Roman" w:cs="Times New Roman"/>
          <w:sz w:val="24"/>
          <w:szCs w:val="24"/>
        </w:rPr>
        <w:t>відповіді уточнювальними запитаннями. За результатами анкетування учнів виявлено, що більша частина з них (</w:t>
      </w:r>
      <w:r w:rsidR="00873C00" w:rsidRPr="002958F7">
        <w:rPr>
          <w:rFonts w:ascii="Times New Roman" w:hAnsi="Times New Roman" w:cs="Times New Roman"/>
          <w:sz w:val="24"/>
          <w:szCs w:val="24"/>
        </w:rPr>
        <w:t>96%) мають зворотний зв’язок з в</w:t>
      </w:r>
      <w:r w:rsidRPr="002958F7">
        <w:rPr>
          <w:rFonts w:ascii="Times New Roman" w:hAnsi="Times New Roman" w:cs="Times New Roman"/>
          <w:sz w:val="24"/>
          <w:szCs w:val="24"/>
        </w:rPr>
        <w:t>чителями щодо аргументації оцінок, аналізу оцінювання якості виконаних завдань, визначення шляхів покращення результатів навчання. Здобувачі освіти (38%), за результатами опитування, зазначають, що їхні навчальні досягнення оцінюють з метою визначення рівня знань, умінь і навичок; 33% - з метою відстеження індивідуального прогресу в навчанні; 15% здобувачів освіти невідомо, з якою метою їх оцінюють, 7% вважають, що оцінки використовуються як інструмент покарання.</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До основних факторів, що перешкоджають підвищенню рівня навчальних досягнень окремих здобувачів освіти слід віднести:</w:t>
      </w:r>
    </w:p>
    <w:p w:rsidR="00A64AD6" w:rsidRPr="00DF6821" w:rsidRDefault="0036017F"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0006464E" w:rsidRPr="00DF6821">
        <w:rPr>
          <w:rFonts w:ascii="Times New Roman" w:hAnsi="Times New Roman" w:cs="Times New Roman"/>
          <w:sz w:val="24"/>
          <w:szCs w:val="24"/>
        </w:rPr>
        <w:tab/>
      </w:r>
      <w:r w:rsidR="0006464E" w:rsidRPr="00DF6821">
        <w:rPr>
          <w:rFonts w:ascii="Times New Roman" w:hAnsi="Times New Roman" w:cs="Times New Roman"/>
          <w:sz w:val="24"/>
          <w:szCs w:val="24"/>
          <w:lang w:val="uk-UA"/>
        </w:rPr>
        <w:t xml:space="preserve">навчальні </w:t>
      </w:r>
      <w:r w:rsidR="0006464E" w:rsidRPr="00DF6821">
        <w:rPr>
          <w:rFonts w:ascii="Times New Roman" w:hAnsi="Times New Roman" w:cs="Times New Roman"/>
          <w:sz w:val="24"/>
          <w:szCs w:val="24"/>
        </w:rPr>
        <w:t>перевантаження</w:t>
      </w:r>
      <w:r w:rsidR="00A52827" w:rsidRPr="00DF6821">
        <w:rPr>
          <w:rFonts w:ascii="Times New Roman" w:hAnsi="Times New Roman" w:cs="Times New Roman"/>
          <w:sz w:val="24"/>
          <w:szCs w:val="24"/>
          <w:lang w:val="uk-UA"/>
        </w:rPr>
        <w:t xml:space="preserve"> школярів (домінування теоретичного матеріалу в програмах і підручниках)</w:t>
      </w:r>
      <w:r w:rsidR="00A64AD6" w:rsidRPr="00DF6821">
        <w:rPr>
          <w:rFonts w:ascii="Times New Roman" w:hAnsi="Times New Roman" w:cs="Times New Roman"/>
          <w:sz w:val="24"/>
          <w:szCs w:val="24"/>
        </w:rPr>
        <w:t>;</w:t>
      </w:r>
    </w:p>
    <w:p w:rsidR="00A52827" w:rsidRPr="00DF6821" w:rsidRDefault="00A52827" w:rsidP="00B24273">
      <w:pPr>
        <w:spacing w:after="0" w:line="360" w:lineRule="auto"/>
        <w:ind w:left="-567"/>
        <w:jc w:val="both"/>
        <w:rPr>
          <w:rFonts w:ascii="Times New Roman" w:hAnsi="Times New Roman" w:cs="Times New Roman"/>
          <w:sz w:val="24"/>
          <w:szCs w:val="24"/>
          <w:lang w:val="uk-UA"/>
        </w:rPr>
      </w:pPr>
      <w:r w:rsidRPr="00DF6821">
        <w:rPr>
          <w:rFonts w:ascii="Times New Roman" w:hAnsi="Times New Roman" w:cs="Times New Roman"/>
          <w:sz w:val="24"/>
          <w:szCs w:val="24"/>
          <w:lang w:val="uk-UA"/>
        </w:rPr>
        <w:t>-       недостатнє впровадження окремими педагогами компетентнісного підходу;</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 xml:space="preserve">недостатнє використання </w:t>
      </w:r>
      <w:r w:rsidR="00A52827" w:rsidRPr="00DF6821">
        <w:rPr>
          <w:rFonts w:ascii="Times New Roman" w:hAnsi="Times New Roman" w:cs="Times New Roman"/>
          <w:sz w:val="24"/>
          <w:szCs w:val="24"/>
          <w:lang w:val="uk-UA"/>
        </w:rPr>
        <w:t xml:space="preserve">окремими педагогами </w:t>
      </w:r>
      <w:r w:rsidRPr="00DF6821">
        <w:rPr>
          <w:rFonts w:ascii="Times New Roman" w:hAnsi="Times New Roman" w:cs="Times New Roman"/>
          <w:sz w:val="24"/>
          <w:szCs w:val="24"/>
        </w:rPr>
        <w:t>індивідуального підходу до навчання учнів;</w:t>
      </w:r>
    </w:p>
    <w:p w:rsidR="00A64AD6" w:rsidRPr="00DF6821" w:rsidRDefault="00416967" w:rsidP="00B2427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надмірний </w:t>
      </w:r>
      <w:r w:rsidR="00A52827" w:rsidRPr="00DF6821">
        <w:rPr>
          <w:rFonts w:ascii="Times New Roman" w:hAnsi="Times New Roman" w:cs="Times New Roman"/>
          <w:sz w:val="24"/>
          <w:szCs w:val="24"/>
        </w:rPr>
        <w:t>обсяг</w:t>
      </w:r>
      <w:r w:rsidR="00A64AD6" w:rsidRPr="00DF6821">
        <w:rPr>
          <w:rFonts w:ascii="Times New Roman" w:hAnsi="Times New Roman" w:cs="Times New Roman"/>
          <w:sz w:val="24"/>
          <w:szCs w:val="24"/>
        </w:rPr>
        <w:t xml:space="preserve"> домашніх завдань з окремих предметів;</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r>
      <w:r w:rsidR="00561723" w:rsidRPr="00DF6821">
        <w:rPr>
          <w:rFonts w:ascii="Times New Roman" w:hAnsi="Times New Roman" w:cs="Times New Roman"/>
          <w:sz w:val="24"/>
          <w:szCs w:val="24"/>
          <w:lang w:val="uk-UA"/>
        </w:rPr>
        <w:t xml:space="preserve">невідповідність темпу викладання окремих педагогів </w:t>
      </w:r>
      <w:r w:rsidR="00561723" w:rsidRPr="00DF6821">
        <w:rPr>
          <w:rFonts w:ascii="Times New Roman" w:hAnsi="Times New Roman" w:cs="Times New Roman"/>
          <w:sz w:val="24"/>
          <w:szCs w:val="24"/>
        </w:rPr>
        <w:t>віковим можливостям</w:t>
      </w:r>
      <w:r w:rsidRPr="00DF6821">
        <w:rPr>
          <w:rFonts w:ascii="Times New Roman" w:hAnsi="Times New Roman" w:cs="Times New Roman"/>
          <w:sz w:val="24"/>
          <w:szCs w:val="24"/>
        </w:rPr>
        <w:t xml:space="preserve"> учнів та недостатнє педагогічне керівництво з боку вчителів;</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 xml:space="preserve">проблеми окремих здобувачів освіти, пов’язані з особливостями їхнього психофізичного розвитку, пропусками занять за станом здоров’я </w:t>
      </w:r>
      <w:r w:rsidR="00561723" w:rsidRPr="00DF6821">
        <w:rPr>
          <w:rFonts w:ascii="Times New Roman" w:hAnsi="Times New Roman" w:cs="Times New Roman"/>
          <w:sz w:val="24"/>
          <w:szCs w:val="24"/>
        </w:rPr>
        <w:t>та без причин, відсутністю мотивації</w:t>
      </w:r>
      <w:r w:rsidRPr="00DF6821">
        <w:rPr>
          <w:rFonts w:ascii="Times New Roman" w:hAnsi="Times New Roman" w:cs="Times New Roman"/>
          <w:sz w:val="24"/>
          <w:szCs w:val="24"/>
        </w:rPr>
        <w:t xml:space="preserve"> до навчання</w:t>
      </w:r>
      <w:r w:rsidR="00561723" w:rsidRPr="00DF6821">
        <w:rPr>
          <w:rFonts w:ascii="Times New Roman" w:hAnsi="Times New Roman" w:cs="Times New Roman"/>
          <w:sz w:val="24"/>
          <w:szCs w:val="24"/>
          <w:lang w:val="uk-UA"/>
        </w:rPr>
        <w:t xml:space="preserve"> з різних причин</w:t>
      </w:r>
      <w:r w:rsidRPr="00DF6821">
        <w:rPr>
          <w:rFonts w:ascii="Times New Roman" w:hAnsi="Times New Roman" w:cs="Times New Roman"/>
          <w:sz w:val="24"/>
          <w:szCs w:val="24"/>
        </w:rPr>
        <w:t>;</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відсутністю допомоги й контролю з боку батьків;</w:t>
      </w:r>
    </w:p>
    <w:p w:rsidR="00A64AD6" w:rsidRPr="00DF6821" w:rsidRDefault="00A64AD6" w:rsidP="00B24273">
      <w:pPr>
        <w:spacing w:after="0" w:line="360" w:lineRule="auto"/>
        <w:ind w:left="-567"/>
        <w:jc w:val="both"/>
        <w:rPr>
          <w:rFonts w:ascii="Times New Roman" w:hAnsi="Times New Roman" w:cs="Times New Roman"/>
          <w:sz w:val="24"/>
          <w:szCs w:val="24"/>
        </w:rPr>
      </w:pPr>
      <w:r w:rsidRPr="00A64AD6">
        <w:rPr>
          <w:rFonts w:ascii="Times New Roman" w:hAnsi="Times New Roman" w:cs="Times New Roman"/>
          <w:sz w:val="26"/>
          <w:szCs w:val="26"/>
        </w:rPr>
        <w:t>-</w:t>
      </w:r>
      <w:r w:rsidRPr="00A64AD6">
        <w:rPr>
          <w:rFonts w:ascii="Times New Roman" w:hAnsi="Times New Roman" w:cs="Times New Roman"/>
          <w:sz w:val="26"/>
          <w:szCs w:val="26"/>
        </w:rPr>
        <w:tab/>
      </w:r>
      <w:r w:rsidR="0036017F" w:rsidRPr="00DF6821">
        <w:rPr>
          <w:rFonts w:ascii="Times New Roman" w:hAnsi="Times New Roman" w:cs="Times New Roman"/>
          <w:sz w:val="24"/>
          <w:szCs w:val="24"/>
        </w:rPr>
        <w:t>не всі педагогічні працівники повною мірою</w:t>
      </w:r>
      <w:r w:rsidRPr="00DF6821">
        <w:rPr>
          <w:rFonts w:ascii="Times New Roman" w:hAnsi="Times New Roman" w:cs="Times New Roman"/>
          <w:sz w:val="24"/>
          <w:szCs w:val="24"/>
        </w:rPr>
        <w:t xml:space="preserve"> використовують формувальне оцінювання: спостерігаються випадки проведення навчальних занять, де оцінюються знання учнів без урахування компетентнісного підходу;</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 xml:space="preserve">результати </w:t>
      </w:r>
      <w:r w:rsidR="00561723" w:rsidRPr="00DF6821">
        <w:rPr>
          <w:rFonts w:ascii="Times New Roman" w:hAnsi="Times New Roman" w:cs="Times New Roman"/>
          <w:sz w:val="24"/>
          <w:szCs w:val="24"/>
        </w:rPr>
        <w:t>проведених моніторингів</w:t>
      </w:r>
      <w:r w:rsidRPr="00DF6821">
        <w:rPr>
          <w:rFonts w:ascii="Times New Roman" w:hAnsi="Times New Roman" w:cs="Times New Roman"/>
          <w:sz w:val="24"/>
          <w:szCs w:val="24"/>
        </w:rPr>
        <w:t xml:space="preserve"> не дають можливості повного аналізу для прийняття рішень про корегування індивідуальної освітньої траєкторії учнів;</w:t>
      </w:r>
    </w:p>
    <w:p w:rsidR="00A64AD6" w:rsidRPr="00DF6821" w:rsidRDefault="00561723"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У зв’язку з цим у новому</w:t>
      </w:r>
      <w:r w:rsidR="00A64AD6" w:rsidRPr="00DF6821">
        <w:rPr>
          <w:rFonts w:ascii="Times New Roman" w:hAnsi="Times New Roman" w:cs="Times New Roman"/>
          <w:sz w:val="24"/>
          <w:szCs w:val="24"/>
        </w:rPr>
        <w:t xml:space="preserve"> навчальному році робота педагогічного кол</w:t>
      </w:r>
      <w:r w:rsidRPr="00DF6821">
        <w:rPr>
          <w:rFonts w:ascii="Times New Roman" w:hAnsi="Times New Roman" w:cs="Times New Roman"/>
          <w:sz w:val="24"/>
          <w:szCs w:val="24"/>
        </w:rPr>
        <w:t>ективу має бути зорієнтована на</w:t>
      </w:r>
    </w:p>
    <w:p w:rsidR="00A64AD6" w:rsidRPr="00DF6821" w:rsidRDefault="00A64AD6"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lastRenderedPageBreak/>
        <w:t>-</w:t>
      </w:r>
      <w:r w:rsidRPr="00DF6821">
        <w:rPr>
          <w:rFonts w:ascii="Times New Roman" w:hAnsi="Times New Roman" w:cs="Times New Roman"/>
          <w:sz w:val="24"/>
          <w:szCs w:val="24"/>
        </w:rPr>
        <w:tab/>
        <w:t>організацію роботи психолого-педагогічної служби з формування мотивації здобувачів освіти щодо підготовки до НМТ (ЗНО), створення позитивного настрою під час демонстрації навчальних досягнень у незвичних умовах;</w:t>
      </w:r>
    </w:p>
    <w:p w:rsidR="00A64AD6" w:rsidRPr="00DF6821" w:rsidRDefault="00561723" w:rsidP="00B24273">
      <w:pPr>
        <w:spacing w:after="0" w:line="360" w:lineRule="auto"/>
        <w:ind w:left="-567"/>
        <w:jc w:val="both"/>
        <w:rPr>
          <w:rFonts w:ascii="Times New Roman" w:hAnsi="Times New Roman" w:cs="Times New Roman"/>
          <w:sz w:val="24"/>
          <w:szCs w:val="24"/>
        </w:rPr>
      </w:pPr>
      <w:r w:rsidRPr="00DF6821">
        <w:rPr>
          <w:rFonts w:ascii="Times New Roman" w:hAnsi="Times New Roman" w:cs="Times New Roman"/>
          <w:sz w:val="24"/>
          <w:szCs w:val="24"/>
        </w:rPr>
        <w:t>-</w:t>
      </w:r>
      <w:r w:rsidRPr="00DF6821">
        <w:rPr>
          <w:rFonts w:ascii="Times New Roman" w:hAnsi="Times New Roman" w:cs="Times New Roman"/>
          <w:sz w:val="24"/>
          <w:szCs w:val="24"/>
        </w:rPr>
        <w:tab/>
        <w:t>організацію</w:t>
      </w:r>
      <w:r w:rsidR="00A64AD6" w:rsidRPr="00DF6821">
        <w:rPr>
          <w:rFonts w:ascii="Times New Roman" w:hAnsi="Times New Roman" w:cs="Times New Roman"/>
          <w:sz w:val="24"/>
          <w:szCs w:val="24"/>
        </w:rPr>
        <w:t xml:space="preserve"> роботи семінару-тре</w:t>
      </w:r>
      <w:r w:rsidR="004A1C73" w:rsidRPr="00DF6821">
        <w:rPr>
          <w:rFonts w:ascii="Times New Roman" w:hAnsi="Times New Roman" w:cs="Times New Roman"/>
          <w:sz w:val="24"/>
          <w:szCs w:val="24"/>
        </w:rPr>
        <w:t>нінгу з упровадження</w:t>
      </w:r>
      <w:r w:rsidR="00567E45" w:rsidRPr="00DF6821">
        <w:rPr>
          <w:rFonts w:ascii="Times New Roman" w:hAnsi="Times New Roman" w:cs="Times New Roman"/>
          <w:sz w:val="24"/>
          <w:szCs w:val="24"/>
          <w:lang w:val="uk-UA"/>
        </w:rPr>
        <w:t xml:space="preserve"> компетентнісного </w:t>
      </w:r>
      <w:proofErr w:type="gramStart"/>
      <w:r w:rsidR="00567E45" w:rsidRPr="00DF6821">
        <w:rPr>
          <w:rFonts w:ascii="Times New Roman" w:hAnsi="Times New Roman" w:cs="Times New Roman"/>
          <w:sz w:val="24"/>
          <w:szCs w:val="24"/>
          <w:lang w:val="uk-UA"/>
        </w:rPr>
        <w:t xml:space="preserve">підходу, </w:t>
      </w:r>
      <w:r w:rsidR="004A1C73" w:rsidRPr="00DF6821">
        <w:rPr>
          <w:rFonts w:ascii="Times New Roman" w:hAnsi="Times New Roman" w:cs="Times New Roman"/>
          <w:sz w:val="24"/>
          <w:szCs w:val="24"/>
        </w:rPr>
        <w:t xml:space="preserve"> формувального</w:t>
      </w:r>
      <w:proofErr w:type="gramEnd"/>
      <w:r w:rsidR="004A1C73" w:rsidRPr="00DF6821">
        <w:rPr>
          <w:rFonts w:ascii="Times New Roman" w:hAnsi="Times New Roman" w:cs="Times New Roman"/>
          <w:sz w:val="24"/>
          <w:szCs w:val="24"/>
        </w:rPr>
        <w:t xml:space="preserve"> оцінюва</w:t>
      </w:r>
      <w:r w:rsidR="00567E45" w:rsidRPr="00DF6821">
        <w:rPr>
          <w:rFonts w:ascii="Times New Roman" w:hAnsi="Times New Roman" w:cs="Times New Roman"/>
          <w:sz w:val="24"/>
          <w:szCs w:val="24"/>
        </w:rPr>
        <w:t>ння.</w:t>
      </w:r>
    </w:p>
    <w:p w:rsidR="00A64AD6" w:rsidRPr="006B4677" w:rsidRDefault="00A64AD6" w:rsidP="006B467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У закладі освіти приділяється увага формуванню в здобувачів освіти відповідального ставлення до результатів навчання. Більшість здобувачів освіти вваж</w:t>
      </w:r>
      <w:r w:rsidR="00960BAF" w:rsidRPr="006B4677">
        <w:rPr>
          <w:rFonts w:ascii="Times New Roman" w:hAnsi="Times New Roman" w:cs="Times New Roman"/>
          <w:sz w:val="24"/>
          <w:szCs w:val="24"/>
        </w:rPr>
        <w:t>ає</w:t>
      </w:r>
      <w:r w:rsidRPr="006B4677">
        <w:rPr>
          <w:rFonts w:ascii="Times New Roman" w:hAnsi="Times New Roman" w:cs="Times New Roman"/>
          <w:sz w:val="24"/>
          <w:szCs w:val="24"/>
        </w:rPr>
        <w:t>, що вчителі їх підтримують, вірять у них та їхні успіхи. Крім того, 78% опитаних учнів упевнені, що результати навчання залежать від їхньої наполегливої праці, 25% - від батьків, які їх мотивують, та 40% - від рівня викладання; 28% відмічають вплив матеріально-технічного забезпечення та об’єктивності оцінювання. На запитання анкети «Від кого (чого) залежать результати навчання?» 78% учнів відповіли «виключно від моєї праці та наполегливості». 85% учнів зазначили, що відповідально ставляться до навчання та усвідомлюють його важливість.</w:t>
      </w:r>
    </w:p>
    <w:p w:rsidR="00A64AD6" w:rsidRPr="006B4677" w:rsidRDefault="00A64AD6" w:rsidP="006B467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Переважна більшість пе</w:t>
      </w:r>
      <w:r w:rsidR="00422C58" w:rsidRPr="006B4677">
        <w:rPr>
          <w:rFonts w:ascii="Times New Roman" w:hAnsi="Times New Roman" w:cs="Times New Roman"/>
          <w:sz w:val="24"/>
          <w:szCs w:val="24"/>
        </w:rPr>
        <w:t>дагогічних працівників мотивує</w:t>
      </w:r>
      <w:r w:rsidRPr="006B4677">
        <w:rPr>
          <w:rFonts w:ascii="Times New Roman" w:hAnsi="Times New Roman" w:cs="Times New Roman"/>
          <w:sz w:val="24"/>
          <w:szCs w:val="24"/>
        </w:rPr>
        <w:t xml:space="preserve"> учн</w:t>
      </w:r>
      <w:r w:rsidR="00422C58" w:rsidRPr="006B4677">
        <w:rPr>
          <w:rFonts w:ascii="Times New Roman" w:hAnsi="Times New Roman" w:cs="Times New Roman"/>
          <w:sz w:val="24"/>
          <w:szCs w:val="24"/>
        </w:rPr>
        <w:t>ів до вивчення предмету, надає</w:t>
      </w:r>
      <w:r w:rsidRPr="006B4677">
        <w:rPr>
          <w:rFonts w:ascii="Times New Roman" w:hAnsi="Times New Roman" w:cs="Times New Roman"/>
          <w:sz w:val="24"/>
          <w:szCs w:val="24"/>
        </w:rPr>
        <w:t xml:space="preserve"> і</w:t>
      </w:r>
      <w:r w:rsidR="00422C58" w:rsidRPr="006B4677">
        <w:rPr>
          <w:rFonts w:ascii="Times New Roman" w:hAnsi="Times New Roman" w:cs="Times New Roman"/>
          <w:sz w:val="24"/>
          <w:szCs w:val="24"/>
        </w:rPr>
        <w:t>ндивідуальні консультації, дає</w:t>
      </w:r>
      <w:r w:rsidRPr="006B4677">
        <w:rPr>
          <w:rFonts w:ascii="Times New Roman" w:hAnsi="Times New Roman" w:cs="Times New Roman"/>
          <w:sz w:val="24"/>
          <w:szCs w:val="24"/>
        </w:rPr>
        <w:t xml:space="preserve"> можливість висловити свою думку; біль</w:t>
      </w:r>
      <w:r w:rsidR="00422C58" w:rsidRPr="006B4677">
        <w:rPr>
          <w:rFonts w:ascii="Times New Roman" w:hAnsi="Times New Roman" w:cs="Times New Roman"/>
          <w:sz w:val="24"/>
          <w:szCs w:val="24"/>
        </w:rPr>
        <w:t>ше половини вчителів розробляє</w:t>
      </w:r>
      <w:r w:rsidRPr="006B4677">
        <w:rPr>
          <w:rFonts w:ascii="Times New Roman" w:hAnsi="Times New Roman" w:cs="Times New Roman"/>
          <w:sz w:val="24"/>
          <w:szCs w:val="24"/>
        </w:rPr>
        <w:t xml:space="preserve"> різнорівневі завдання та да</w:t>
      </w:r>
      <w:r w:rsidR="00422C58" w:rsidRPr="006B4677">
        <w:rPr>
          <w:rFonts w:ascii="Times New Roman" w:hAnsi="Times New Roman" w:cs="Times New Roman"/>
          <w:sz w:val="24"/>
          <w:szCs w:val="24"/>
        </w:rPr>
        <w:t>є</w:t>
      </w:r>
      <w:r w:rsidRPr="006B4677">
        <w:rPr>
          <w:rFonts w:ascii="Times New Roman" w:hAnsi="Times New Roman" w:cs="Times New Roman"/>
          <w:sz w:val="24"/>
          <w:szCs w:val="24"/>
        </w:rPr>
        <w:t xml:space="preserve"> учням можливість вибору завдання, більшість педагог</w:t>
      </w:r>
      <w:r w:rsidR="00422C58" w:rsidRPr="006B4677">
        <w:rPr>
          <w:rFonts w:ascii="Times New Roman" w:hAnsi="Times New Roman" w:cs="Times New Roman"/>
          <w:sz w:val="24"/>
          <w:szCs w:val="24"/>
        </w:rPr>
        <w:t>ічних працівників використовує</w:t>
      </w:r>
      <w:r w:rsidRPr="006B4677">
        <w:rPr>
          <w:rFonts w:ascii="Times New Roman" w:hAnsi="Times New Roman" w:cs="Times New Roman"/>
          <w:sz w:val="24"/>
          <w:szCs w:val="24"/>
        </w:rPr>
        <w:t xml:space="preserve"> прийоми самооцінювання та взаємооцінювання.</w:t>
      </w:r>
    </w:p>
    <w:p w:rsidR="00A64AD6" w:rsidRPr="006B4677" w:rsidRDefault="00A64AD6" w:rsidP="005A0167">
      <w:pPr>
        <w:spacing w:after="0" w:line="360" w:lineRule="auto"/>
        <w:ind w:left="-567"/>
        <w:jc w:val="both"/>
        <w:rPr>
          <w:rFonts w:ascii="Times New Roman" w:hAnsi="Times New Roman" w:cs="Times New Roman"/>
          <w:sz w:val="24"/>
          <w:szCs w:val="24"/>
        </w:rPr>
      </w:pPr>
      <w:r w:rsidRPr="006B4677">
        <w:rPr>
          <w:rFonts w:ascii="Times New Roman" w:hAnsi="Times New Roman" w:cs="Times New Roman"/>
          <w:sz w:val="24"/>
          <w:szCs w:val="24"/>
        </w:rPr>
        <w:t>За результатами опитування переважна більш</w:t>
      </w:r>
      <w:r w:rsidR="00422C58" w:rsidRPr="006B4677">
        <w:rPr>
          <w:rFonts w:ascii="Times New Roman" w:hAnsi="Times New Roman" w:cs="Times New Roman"/>
          <w:sz w:val="24"/>
          <w:szCs w:val="24"/>
        </w:rPr>
        <w:t>ість здобувачів освіти зазначила, що п</w:t>
      </w:r>
      <w:r w:rsidRPr="006B4677">
        <w:rPr>
          <w:rFonts w:ascii="Times New Roman" w:hAnsi="Times New Roman" w:cs="Times New Roman"/>
          <w:sz w:val="24"/>
          <w:szCs w:val="24"/>
        </w:rPr>
        <w:t xml:space="preserve">оінформовані про необхідність дотримуватися академічної доброчесності (80%). Про </w:t>
      </w:r>
      <w:r w:rsidR="00960BAF" w:rsidRPr="006B4677">
        <w:rPr>
          <w:rFonts w:ascii="Times New Roman" w:hAnsi="Times New Roman" w:cs="Times New Roman"/>
          <w:sz w:val="24"/>
          <w:szCs w:val="24"/>
          <w:lang w:val="uk-UA"/>
        </w:rPr>
        <w:t xml:space="preserve">дотримання </w:t>
      </w:r>
      <w:r w:rsidR="00960BAF" w:rsidRPr="006B4677">
        <w:rPr>
          <w:rFonts w:ascii="Times New Roman" w:hAnsi="Times New Roman" w:cs="Times New Roman"/>
          <w:sz w:val="24"/>
          <w:szCs w:val="24"/>
        </w:rPr>
        <w:t xml:space="preserve">академічної доброчесності </w:t>
      </w:r>
      <w:r w:rsidRPr="006B4677">
        <w:rPr>
          <w:rFonts w:ascii="Times New Roman" w:hAnsi="Times New Roman" w:cs="Times New Roman"/>
          <w:sz w:val="24"/>
          <w:szCs w:val="24"/>
        </w:rPr>
        <w:t>учні дізнаються на уроках (48%), на позаурочних заходах (15%), під час бесід (38%), через електронн</w:t>
      </w:r>
      <w:r w:rsidR="00960BAF" w:rsidRPr="006B4677">
        <w:rPr>
          <w:rFonts w:ascii="Times New Roman" w:hAnsi="Times New Roman" w:cs="Times New Roman"/>
          <w:sz w:val="24"/>
          <w:szCs w:val="24"/>
        </w:rPr>
        <w:t>і ресурси – 13%, практично не п</w:t>
      </w:r>
      <w:r w:rsidRPr="006B4677">
        <w:rPr>
          <w:rFonts w:ascii="Times New Roman" w:hAnsi="Times New Roman" w:cs="Times New Roman"/>
          <w:sz w:val="24"/>
          <w:szCs w:val="24"/>
        </w:rPr>
        <w:t>оінформовані – 15% здоб</w:t>
      </w:r>
      <w:r w:rsidR="00F23BC5" w:rsidRPr="006B4677">
        <w:rPr>
          <w:rFonts w:ascii="Times New Roman" w:hAnsi="Times New Roman" w:cs="Times New Roman"/>
          <w:sz w:val="24"/>
          <w:szCs w:val="24"/>
        </w:rPr>
        <w:t xml:space="preserve">увачів освіти. </w:t>
      </w:r>
    </w:p>
    <w:p w:rsidR="00960BAF" w:rsidRPr="006B4677" w:rsidRDefault="00960BAF" w:rsidP="006B4677">
      <w:pPr>
        <w:spacing w:after="0" w:line="360" w:lineRule="auto"/>
        <w:ind w:left="111" w:right="90"/>
        <w:jc w:val="both"/>
        <w:rPr>
          <w:rFonts w:ascii="Times New Roman" w:eastAsia="Times New Roman" w:hAnsi="Times New Roman" w:cs="Times New Roman"/>
          <w:i/>
          <w:sz w:val="24"/>
          <w:szCs w:val="24"/>
          <w:lang w:val="uk-UA"/>
        </w:rPr>
      </w:pPr>
      <w:r w:rsidRPr="006B4677">
        <w:rPr>
          <w:rFonts w:ascii="Times New Roman" w:eastAsia="Times New Roman" w:hAnsi="Times New Roman" w:cs="Times New Roman"/>
          <w:b/>
          <w:i/>
          <w:sz w:val="24"/>
          <w:szCs w:val="24"/>
          <w:lang w:val="uk-UA"/>
        </w:rPr>
        <w:t xml:space="preserve">Під час спостереження </w:t>
      </w:r>
      <w:r w:rsidRPr="006B4677">
        <w:rPr>
          <w:rFonts w:ascii="Times New Roman" w:eastAsia="Times New Roman" w:hAnsi="Times New Roman" w:cs="Times New Roman"/>
          <w:i/>
          <w:sz w:val="24"/>
          <w:szCs w:val="24"/>
          <w:lang w:val="uk-UA"/>
        </w:rPr>
        <w:t>за напрямом діяльності з’ясовано:</w:t>
      </w:r>
    </w:p>
    <w:p w:rsidR="00960BAF" w:rsidRPr="006B4677" w:rsidRDefault="00960BAF" w:rsidP="006B46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відповідно до освітньої програми закладу педагогічний колектив у своїй діяльності керується нормативними документами, передбаченими чинним освітнім законодавством у сфері оцінювання рівня навчальних досягнень учнів, використовуючи критерії оцінювання навчальних досягнень здобувачів освіти, розроблені МОН України;</w:t>
      </w:r>
    </w:p>
    <w:p w:rsidR="00960BAF" w:rsidRPr="006B4677" w:rsidRDefault="00960BAF" w:rsidP="006B46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типові критерії оцінювання навчальних досягнень учнів, а також критерії оцінювання окремих видів робіт з навчальних предметів розміщено на офіційному вебсайті школи,  висв</w:t>
      </w:r>
      <w:r w:rsidR="00416967">
        <w:rPr>
          <w:rFonts w:ascii="Times New Roman" w:eastAsia="Times New Roman" w:hAnsi="Times New Roman" w:cs="Times New Roman"/>
          <w:sz w:val="24"/>
          <w:szCs w:val="24"/>
          <w:lang w:val="uk-UA"/>
        </w:rPr>
        <w:t>ітлено в Освітній програмі  2024-2025</w:t>
      </w:r>
      <w:r w:rsidRPr="006B4677">
        <w:rPr>
          <w:rFonts w:ascii="Times New Roman" w:eastAsia="Times New Roman" w:hAnsi="Times New Roman" w:cs="Times New Roman"/>
          <w:sz w:val="24"/>
          <w:szCs w:val="24"/>
          <w:lang w:val="uk-UA"/>
        </w:rPr>
        <w:t xml:space="preserve"> н.р.</w:t>
      </w:r>
    </w:p>
    <w:p w:rsidR="00960BAF" w:rsidRPr="006B4677" w:rsidRDefault="00960BAF" w:rsidP="006B4677">
      <w:pPr>
        <w:tabs>
          <w:tab w:val="left" w:pos="404"/>
        </w:tabs>
        <w:spacing w:after="0" w:line="360" w:lineRule="auto"/>
        <w:ind w:left="403" w:right="96"/>
        <w:jc w:val="both"/>
        <w:rPr>
          <w:rFonts w:ascii="Times New Roman" w:eastAsia="Times New Roman" w:hAnsi="Times New Roman" w:cs="Times New Roman"/>
          <w:i/>
          <w:iCs/>
          <w:sz w:val="24"/>
          <w:szCs w:val="24"/>
          <w:lang w:val="uk-UA"/>
        </w:rPr>
      </w:pPr>
      <w:r w:rsidRPr="006B4677">
        <w:rPr>
          <w:rFonts w:ascii="Times New Roman" w:eastAsia="Times New Roman" w:hAnsi="Times New Roman" w:cs="Times New Roman"/>
          <w:b/>
          <w:bCs/>
          <w:i/>
          <w:iCs/>
          <w:sz w:val="24"/>
          <w:szCs w:val="24"/>
          <w:lang w:val="uk-UA"/>
        </w:rPr>
        <w:t>Під час анкетування</w:t>
      </w:r>
      <w:r w:rsidRPr="006B4677">
        <w:rPr>
          <w:rFonts w:ascii="Times New Roman" w:eastAsia="Times New Roman" w:hAnsi="Times New Roman" w:cs="Times New Roman"/>
          <w:i/>
          <w:iCs/>
          <w:sz w:val="24"/>
          <w:szCs w:val="24"/>
          <w:lang w:val="uk-UA"/>
        </w:rPr>
        <w:t xml:space="preserve"> за напрямом діяльності з’ясовано:</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 xml:space="preserve">100 % педагогів пояснюють критерії оцінювання на початку навчального року або перед   вивченням   кожної   теми, </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100 % опитаних педагогічних працівників під час оцінювання використовують критерії, запропоновані МОН України;</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ab/>
        <w:t>100% опитаних педагогів здійснюють аналіз</w:t>
      </w:r>
      <w:r w:rsidRPr="006B4677">
        <w:rPr>
          <w:rFonts w:ascii="Times New Roman" w:eastAsia="Times New Roman" w:hAnsi="Times New Roman" w:cs="Times New Roman"/>
          <w:sz w:val="24"/>
          <w:szCs w:val="24"/>
          <w:lang w:val="uk-UA"/>
        </w:rPr>
        <w:tab/>
        <w:t>результатів навчання учнів;</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lastRenderedPageBreak/>
        <w:t>96 % вчителів</w:t>
      </w:r>
      <w:r w:rsidRPr="006B4677">
        <w:rPr>
          <w:rFonts w:ascii="Times New Roman" w:eastAsia="Times New Roman" w:hAnsi="Times New Roman" w:cs="Times New Roman"/>
          <w:sz w:val="24"/>
          <w:szCs w:val="24"/>
          <w:lang w:val="uk-UA"/>
        </w:rPr>
        <w:tab/>
        <w:t>проводять корекцію освітньої діяльності для визначення освітньої траєкторії окремих учнів; 4 % не здійснюють корекції після аналізу результатів навчання;</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90% опитаних педагогів переконані, що оцінка мотивує учнів до навчання, 4% - що мотивує, але частково, 6% -що потрібно шукати інші шляхи мотивації учнів до навчання;</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96 % вчителів заохочують учнів здійснювати самооцінювання;</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95 % педагогів здійснюють формувальне оцінювання, 5 % визнали, що потребують допомоги або підвищення кваліфікації щодо такого оцінювання;</w:t>
      </w:r>
    </w:p>
    <w:p w:rsidR="00960BAF" w:rsidRPr="006B4677" w:rsidRDefault="00960BAF" w:rsidP="006B4677">
      <w:pPr>
        <w:spacing w:after="0" w:line="360" w:lineRule="auto"/>
        <w:ind w:right="99"/>
        <w:jc w:val="both"/>
        <w:rPr>
          <w:rFonts w:ascii="Times New Roman" w:eastAsia="Times New Roman" w:hAnsi="Times New Roman" w:cs="Times New Roman"/>
          <w:i/>
          <w:sz w:val="24"/>
          <w:szCs w:val="24"/>
          <w:lang w:val="uk-UA"/>
        </w:rPr>
      </w:pPr>
      <w:r w:rsidRPr="006B4677">
        <w:rPr>
          <w:rFonts w:ascii="Times New Roman" w:eastAsia="Times New Roman" w:hAnsi="Times New Roman" w:cs="Times New Roman"/>
          <w:b/>
          <w:bCs/>
          <w:i/>
          <w:sz w:val="24"/>
          <w:szCs w:val="24"/>
          <w:lang w:val="uk-UA"/>
        </w:rPr>
        <w:t xml:space="preserve">Водночас є потреба </w:t>
      </w:r>
      <w:r w:rsidRPr="006B4677">
        <w:rPr>
          <w:rFonts w:ascii="Times New Roman" w:eastAsia="Times New Roman" w:hAnsi="Times New Roman" w:cs="Times New Roman"/>
          <w:i/>
          <w:sz w:val="24"/>
          <w:szCs w:val="24"/>
          <w:lang w:val="uk-UA"/>
        </w:rPr>
        <w:t>в удосконаленні системи оцінювання здобувачів  освіти:</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у впровадженні та застосуванні формувального оцінювання (оцінюванні для навчання)  учнів 5-11 класів;</w:t>
      </w:r>
    </w:p>
    <w:p w:rsidR="00960BAF" w:rsidRPr="006B4677" w:rsidRDefault="00960BAF" w:rsidP="006B46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6B4677">
        <w:rPr>
          <w:rFonts w:ascii="Times New Roman" w:eastAsia="Times New Roman" w:hAnsi="Times New Roman" w:cs="Times New Roman"/>
          <w:sz w:val="24"/>
          <w:szCs w:val="24"/>
          <w:lang w:val="uk-UA"/>
        </w:rPr>
        <w:t>акцентувати увагу на досягненнях учнів, мотивувати та підтримувати учнів у бажанні вчитися.</w:t>
      </w:r>
    </w:p>
    <w:p w:rsidR="00960BAF" w:rsidRPr="006B4677" w:rsidRDefault="00960BAF" w:rsidP="006B4677">
      <w:pPr>
        <w:spacing w:after="0" w:line="360" w:lineRule="auto"/>
        <w:ind w:left="151"/>
        <w:jc w:val="both"/>
        <w:rPr>
          <w:rFonts w:ascii="Times New Roman" w:eastAsia="Times New Roman" w:hAnsi="Times New Roman" w:cs="Times New Roman"/>
          <w:b/>
          <w:sz w:val="24"/>
          <w:szCs w:val="24"/>
          <w:lang w:val="uk-UA"/>
        </w:rPr>
      </w:pPr>
      <w:r w:rsidRPr="006B4677">
        <w:rPr>
          <w:rFonts w:ascii="Times New Roman" w:eastAsia="Times New Roman" w:hAnsi="Times New Roman" w:cs="Times New Roman"/>
          <w:b/>
          <w:sz w:val="24"/>
          <w:szCs w:val="24"/>
          <w:lang w:val="uk-UA"/>
        </w:rPr>
        <w:t>Рівні оцінювання за вимогами:</w:t>
      </w:r>
    </w:p>
    <w:p w:rsidR="00960BAF" w:rsidRPr="006B4677" w:rsidRDefault="00960BAF" w:rsidP="006B4677">
      <w:pPr>
        <w:numPr>
          <w:ilvl w:val="0"/>
          <w:numId w:val="25"/>
        </w:numPr>
        <w:spacing w:after="0" w:line="360" w:lineRule="auto"/>
        <w:jc w:val="both"/>
        <w:rPr>
          <w:rFonts w:ascii="Times New Roman" w:eastAsia="Times New Roman" w:hAnsi="Times New Roman" w:cs="Times New Roman"/>
          <w:b/>
          <w:i/>
          <w:sz w:val="24"/>
          <w:szCs w:val="24"/>
          <w:u w:val="thick"/>
          <w:lang w:val="uk-UA"/>
        </w:rPr>
      </w:pPr>
      <w:r w:rsidRPr="002774EB">
        <w:rPr>
          <w:rFonts w:ascii="Times New Roman" w:eastAsia="Times New Roman" w:hAnsi="Times New Roman" w:cs="Times New Roman"/>
          <w:sz w:val="24"/>
          <w:szCs w:val="24"/>
          <w:lang w:val="uk-UA"/>
        </w:rPr>
        <w:t>наявність відкритої, прозорої і зрозумілої для учнів системи оцінювання їх результатів навчання –</w:t>
      </w:r>
      <w:r w:rsidRPr="006B4677">
        <w:rPr>
          <w:rFonts w:ascii="Times New Roman" w:eastAsia="Times New Roman" w:hAnsi="Times New Roman" w:cs="Times New Roman"/>
          <w:b/>
          <w:i/>
          <w:sz w:val="24"/>
          <w:szCs w:val="24"/>
          <w:u w:val="thick"/>
          <w:lang w:val="uk-UA"/>
        </w:rPr>
        <w:t>високий;</w:t>
      </w:r>
    </w:p>
    <w:p w:rsidR="00960BAF" w:rsidRPr="006B4677" w:rsidRDefault="00960BAF" w:rsidP="000E1BCB">
      <w:pPr>
        <w:numPr>
          <w:ilvl w:val="0"/>
          <w:numId w:val="25"/>
        </w:numPr>
        <w:spacing w:after="0" w:line="360" w:lineRule="auto"/>
        <w:ind w:left="284" w:hanging="142"/>
        <w:jc w:val="both"/>
        <w:rPr>
          <w:rFonts w:ascii="Times New Roman" w:eastAsia="Times New Roman" w:hAnsi="Times New Roman" w:cs="Times New Roman"/>
          <w:i/>
          <w:sz w:val="24"/>
          <w:szCs w:val="24"/>
          <w:lang w:val="uk-UA"/>
        </w:rPr>
      </w:pPr>
      <w:r w:rsidRPr="002774EB">
        <w:rPr>
          <w:rFonts w:ascii="Times New Roman" w:eastAsia="Times New Roman" w:hAnsi="Times New Roman" w:cs="Times New Roman"/>
          <w:sz w:val="24"/>
          <w:szCs w:val="24"/>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r w:rsidRPr="006B4677">
        <w:rPr>
          <w:rFonts w:ascii="Times New Roman" w:eastAsia="Times New Roman" w:hAnsi="Times New Roman" w:cs="Times New Roman"/>
          <w:i/>
          <w:sz w:val="24"/>
          <w:szCs w:val="24"/>
          <w:lang w:val="uk-UA"/>
        </w:rPr>
        <w:t xml:space="preserve"> - </w:t>
      </w:r>
      <w:r w:rsidRPr="006B4677">
        <w:rPr>
          <w:rFonts w:ascii="Times New Roman" w:eastAsia="Times New Roman" w:hAnsi="Times New Roman" w:cs="Times New Roman"/>
          <w:b/>
          <w:bCs/>
          <w:i/>
          <w:sz w:val="24"/>
          <w:szCs w:val="24"/>
          <w:u w:val="single"/>
          <w:lang w:val="uk-UA"/>
        </w:rPr>
        <w:t>достатній</w:t>
      </w:r>
      <w:r w:rsidRPr="006B4677">
        <w:rPr>
          <w:rFonts w:ascii="Times New Roman" w:eastAsia="Times New Roman" w:hAnsi="Times New Roman" w:cs="Times New Roman"/>
          <w:i/>
          <w:sz w:val="24"/>
          <w:szCs w:val="24"/>
          <w:lang w:val="uk-UA"/>
        </w:rPr>
        <w:t>;</w:t>
      </w:r>
    </w:p>
    <w:p w:rsidR="00A64AD6" w:rsidRPr="006B4677" w:rsidRDefault="00960BAF" w:rsidP="006B4677">
      <w:pPr>
        <w:spacing w:after="0" w:line="360" w:lineRule="auto"/>
        <w:ind w:left="-567"/>
        <w:jc w:val="both"/>
        <w:rPr>
          <w:rFonts w:ascii="Times New Roman" w:hAnsi="Times New Roman" w:cs="Times New Roman"/>
          <w:sz w:val="24"/>
          <w:szCs w:val="24"/>
        </w:rPr>
      </w:pPr>
      <w:r w:rsidRPr="002774EB">
        <w:rPr>
          <w:rFonts w:ascii="Times New Roman" w:eastAsia="Times New Roman" w:hAnsi="Times New Roman" w:cs="Times New Roman"/>
          <w:sz w:val="24"/>
          <w:szCs w:val="24"/>
          <w:lang w:val="uk-UA"/>
        </w:rPr>
        <w:t>спрямованість системи оцінювання на формування в учнів відповідальності за результати свого навчання, здатності до самооцінювання</w:t>
      </w:r>
      <w:r w:rsidRPr="006B4677">
        <w:rPr>
          <w:rFonts w:ascii="Times New Roman" w:eastAsia="Times New Roman" w:hAnsi="Times New Roman" w:cs="Times New Roman"/>
          <w:sz w:val="24"/>
          <w:szCs w:val="24"/>
          <w:lang w:val="uk-UA"/>
        </w:rPr>
        <w:t xml:space="preserve"> – </w:t>
      </w:r>
      <w:r w:rsidRPr="006B4677">
        <w:rPr>
          <w:rFonts w:ascii="Times New Roman" w:eastAsia="Times New Roman" w:hAnsi="Times New Roman" w:cs="Times New Roman"/>
          <w:b/>
          <w:bCs/>
          <w:i/>
          <w:sz w:val="24"/>
          <w:szCs w:val="24"/>
          <w:u w:val="single"/>
          <w:lang w:val="uk-UA"/>
        </w:rPr>
        <w:t>достатній.</w:t>
      </w:r>
    </w:p>
    <w:p w:rsidR="00A64AD6" w:rsidRPr="00A64AD6" w:rsidRDefault="00A64AD6" w:rsidP="00A64AD6">
      <w:pPr>
        <w:spacing w:after="0" w:line="240" w:lineRule="auto"/>
        <w:ind w:left="-567"/>
        <w:jc w:val="both"/>
        <w:rPr>
          <w:rFonts w:ascii="Times New Roman" w:hAnsi="Times New Roman" w:cs="Times New Roman"/>
          <w:sz w:val="26"/>
          <w:szCs w:val="26"/>
        </w:rPr>
      </w:pPr>
    </w:p>
    <w:p w:rsidR="00A64AD6" w:rsidRPr="00A64AD6" w:rsidRDefault="00A64AD6" w:rsidP="00213F50">
      <w:pPr>
        <w:spacing w:after="0" w:line="240" w:lineRule="auto"/>
        <w:ind w:left="-567"/>
        <w:jc w:val="center"/>
        <w:rPr>
          <w:rFonts w:ascii="Times New Roman" w:hAnsi="Times New Roman" w:cs="Times New Roman"/>
          <w:b/>
          <w:sz w:val="26"/>
          <w:szCs w:val="26"/>
        </w:rPr>
      </w:pPr>
      <w:r w:rsidRPr="00A64AD6">
        <w:rPr>
          <w:rFonts w:ascii="Times New Roman" w:hAnsi="Times New Roman" w:cs="Times New Roman"/>
          <w:b/>
          <w:sz w:val="26"/>
          <w:szCs w:val="26"/>
        </w:rPr>
        <w:t>Напрям 3. Педагогічна діяльність педагогі</w:t>
      </w:r>
      <w:r w:rsidR="00E94361">
        <w:rPr>
          <w:rFonts w:ascii="Times New Roman" w:hAnsi="Times New Roman" w:cs="Times New Roman"/>
          <w:b/>
          <w:sz w:val="26"/>
          <w:szCs w:val="26"/>
        </w:rPr>
        <w:t xml:space="preserve">чних працівників </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Під час спостереження за навчальними заняттями встановлено, що б</w:t>
      </w:r>
      <w:r w:rsidR="00965F5F" w:rsidRPr="009032EE">
        <w:rPr>
          <w:rFonts w:ascii="Times New Roman" w:hAnsi="Times New Roman" w:cs="Times New Roman"/>
          <w:sz w:val="24"/>
          <w:szCs w:val="24"/>
        </w:rPr>
        <w:t>ільшість учителів використовує</w:t>
      </w:r>
      <w:r w:rsidRPr="009032EE">
        <w:rPr>
          <w:rFonts w:ascii="Times New Roman" w:hAnsi="Times New Roman" w:cs="Times New Roman"/>
          <w:sz w:val="24"/>
          <w:szCs w:val="24"/>
        </w:rPr>
        <w:t xml:space="preserve"> роботу в парах, групову роботу, виконання завдань за індивідуальними картками та інші форми роботи, спрямовані на оволодіння ключовими компетентностями та наскрізними уміннями. Переважн</w:t>
      </w:r>
      <w:r w:rsidR="00965F5F" w:rsidRPr="009032EE">
        <w:rPr>
          <w:rFonts w:ascii="Times New Roman" w:hAnsi="Times New Roman" w:cs="Times New Roman"/>
          <w:sz w:val="24"/>
          <w:szCs w:val="24"/>
        </w:rPr>
        <w:t>а більшість учителів спрямовує</w:t>
      </w:r>
      <w:r w:rsidRPr="009032EE">
        <w:rPr>
          <w:rFonts w:ascii="Times New Roman" w:hAnsi="Times New Roman" w:cs="Times New Roman"/>
          <w:sz w:val="24"/>
          <w:szCs w:val="24"/>
        </w:rPr>
        <w:t xml:space="preserve"> свою педагогічну діяльність на оволодіння учнями таких ключових компетентностей, як: спілкува</w:t>
      </w:r>
      <w:r w:rsidR="00965F5F" w:rsidRPr="009032EE">
        <w:rPr>
          <w:rFonts w:ascii="Times New Roman" w:hAnsi="Times New Roman" w:cs="Times New Roman"/>
          <w:sz w:val="24"/>
          <w:szCs w:val="24"/>
        </w:rPr>
        <w:t>ння державною мовою, математичної компетентністі</w:t>
      </w:r>
      <w:r w:rsidRPr="009032EE">
        <w:rPr>
          <w:rFonts w:ascii="Times New Roman" w:hAnsi="Times New Roman" w:cs="Times New Roman"/>
          <w:sz w:val="24"/>
          <w:szCs w:val="24"/>
        </w:rPr>
        <w:t>, компетентності в галузі природничих наук, т</w:t>
      </w:r>
      <w:r w:rsidR="00965F5F" w:rsidRPr="009032EE">
        <w:rPr>
          <w:rFonts w:ascii="Times New Roman" w:hAnsi="Times New Roman" w:cs="Times New Roman"/>
          <w:sz w:val="24"/>
          <w:szCs w:val="24"/>
        </w:rPr>
        <w:t>ехніки і технології, спілкуванні іноземними мовами, культурної, громадянської та соціальної</w:t>
      </w:r>
      <w:r w:rsidRPr="009032EE">
        <w:rPr>
          <w:rFonts w:ascii="Times New Roman" w:hAnsi="Times New Roman" w:cs="Times New Roman"/>
          <w:sz w:val="24"/>
          <w:szCs w:val="24"/>
        </w:rPr>
        <w:t xml:space="preserve"> компетентності. Менше уваги приділяється формуванню екологічної, інноваційної компетентності, підприємливості та фінансовій грамотності. На більшості занять учні працювали із зацікавленням, співпрацювали між собою та вчителями. Водночас на деяких заняттях переважає монологічне мовлення вчителя.</w:t>
      </w:r>
    </w:p>
    <w:p w:rsidR="00A64AD6" w:rsidRPr="009032EE" w:rsidRDefault="00965F5F"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В</w:t>
      </w:r>
      <w:r w:rsidR="00A64AD6" w:rsidRPr="009032EE">
        <w:rPr>
          <w:rFonts w:ascii="Times New Roman" w:hAnsi="Times New Roman" w:cs="Times New Roman"/>
          <w:sz w:val="24"/>
          <w:szCs w:val="24"/>
        </w:rPr>
        <w:t>чителі аналізують результати моніторингу навчальної діяльності учнів закладу, складають плани роботи з дітьми, які мають проблеми в засвоє</w:t>
      </w:r>
      <w:r w:rsidR="00177F20" w:rsidRPr="009032EE">
        <w:rPr>
          <w:rFonts w:ascii="Times New Roman" w:hAnsi="Times New Roman" w:cs="Times New Roman"/>
          <w:sz w:val="24"/>
          <w:szCs w:val="24"/>
        </w:rPr>
        <w:t>нні окремих тем, проте</w:t>
      </w:r>
      <w:r w:rsidR="00A64AD6" w:rsidRPr="009032EE">
        <w:rPr>
          <w:rFonts w:ascii="Times New Roman" w:hAnsi="Times New Roman" w:cs="Times New Roman"/>
          <w:sz w:val="24"/>
          <w:szCs w:val="24"/>
        </w:rPr>
        <w:t xml:space="preserve"> немає формулювання цілейрозвитку таких учнів, опису очікуваних результатів та відстеження успішності.</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З аналізу спостережень за навчальними заняттями з’ясовано, що більша час</w:t>
      </w:r>
      <w:r w:rsidR="00223E67" w:rsidRPr="009032EE">
        <w:rPr>
          <w:rFonts w:ascii="Times New Roman" w:hAnsi="Times New Roman" w:cs="Times New Roman"/>
          <w:sz w:val="24"/>
          <w:szCs w:val="24"/>
        </w:rPr>
        <w:t>тина вчителів веде спостереження та аналізує</w:t>
      </w:r>
      <w:r w:rsidRPr="009032EE">
        <w:rPr>
          <w:rFonts w:ascii="Times New Roman" w:hAnsi="Times New Roman" w:cs="Times New Roman"/>
          <w:sz w:val="24"/>
          <w:szCs w:val="24"/>
        </w:rPr>
        <w:t xml:space="preserve"> особистісний поступ учнів. Більшість педагогічн</w:t>
      </w:r>
      <w:r w:rsidR="00223E67" w:rsidRPr="009032EE">
        <w:rPr>
          <w:rFonts w:ascii="Times New Roman" w:hAnsi="Times New Roman" w:cs="Times New Roman"/>
          <w:sz w:val="24"/>
          <w:szCs w:val="24"/>
        </w:rPr>
        <w:t xml:space="preserve">их </w:t>
      </w:r>
      <w:proofErr w:type="gramStart"/>
      <w:r w:rsidR="00223E67" w:rsidRPr="009032EE">
        <w:rPr>
          <w:rFonts w:ascii="Times New Roman" w:hAnsi="Times New Roman" w:cs="Times New Roman"/>
          <w:sz w:val="24"/>
          <w:szCs w:val="24"/>
        </w:rPr>
        <w:t>працівників  розробляє</w:t>
      </w:r>
      <w:proofErr w:type="gramEnd"/>
      <w:r w:rsidRPr="009032EE">
        <w:rPr>
          <w:rFonts w:ascii="Times New Roman" w:hAnsi="Times New Roman" w:cs="Times New Roman"/>
          <w:sz w:val="24"/>
          <w:szCs w:val="24"/>
        </w:rPr>
        <w:t xml:space="preserve"> різ</w:t>
      </w:r>
      <w:r w:rsidR="00223E67" w:rsidRPr="009032EE">
        <w:rPr>
          <w:rFonts w:ascii="Times New Roman" w:hAnsi="Times New Roman" w:cs="Times New Roman"/>
          <w:sz w:val="24"/>
          <w:szCs w:val="24"/>
        </w:rPr>
        <w:t>норівневі завдання та пропонує</w:t>
      </w:r>
      <w:r w:rsidRPr="009032EE">
        <w:rPr>
          <w:rFonts w:ascii="Times New Roman" w:hAnsi="Times New Roman" w:cs="Times New Roman"/>
          <w:sz w:val="24"/>
          <w:szCs w:val="24"/>
        </w:rPr>
        <w:t xml:space="preserve"> дітям самостійно обрати рівень складності.</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lastRenderedPageBreak/>
        <w:t>За результатами спостережень за навчальними заняттями з’ясовано, що педагогічні працівники створюють та використовують власні освітні ресурси (презентації, відео, інтерактивні вправи, тестові завдання тощо). З аналізу анкетування та за результатами самоаналізу педагогічної діяльності вчителів можна зробити висновок, що більшіст</w:t>
      </w:r>
      <w:r w:rsidR="00223E67" w:rsidRPr="009032EE">
        <w:rPr>
          <w:rFonts w:ascii="Times New Roman" w:hAnsi="Times New Roman" w:cs="Times New Roman"/>
          <w:sz w:val="24"/>
          <w:szCs w:val="24"/>
        </w:rPr>
        <w:t>ь педагогічних працівників використовує</w:t>
      </w:r>
      <w:r w:rsidRPr="009032EE">
        <w:rPr>
          <w:rFonts w:ascii="Times New Roman" w:hAnsi="Times New Roman" w:cs="Times New Roman"/>
          <w:sz w:val="24"/>
          <w:szCs w:val="24"/>
        </w:rPr>
        <w:t xml:space="preserve"> самостійно ств</w:t>
      </w:r>
      <w:r w:rsidR="00223E67" w:rsidRPr="009032EE">
        <w:rPr>
          <w:rFonts w:ascii="Times New Roman" w:hAnsi="Times New Roman" w:cs="Times New Roman"/>
          <w:sz w:val="24"/>
          <w:szCs w:val="24"/>
        </w:rPr>
        <w:t>орені освітні ресурси, поширює</w:t>
      </w:r>
      <w:r w:rsidRPr="009032EE">
        <w:rPr>
          <w:rFonts w:ascii="Times New Roman" w:hAnsi="Times New Roman" w:cs="Times New Roman"/>
          <w:sz w:val="24"/>
          <w:szCs w:val="24"/>
        </w:rPr>
        <w:t xml:space="preserve"> власний педагогічний досвід через виступи на засіданнях</w:t>
      </w:r>
      <w:r w:rsidR="00223E67" w:rsidRPr="009032EE">
        <w:rPr>
          <w:rFonts w:ascii="Times New Roman" w:hAnsi="Times New Roman" w:cs="Times New Roman"/>
          <w:sz w:val="24"/>
          <w:szCs w:val="24"/>
        </w:rPr>
        <w:t xml:space="preserve"> методичних об'єднань та в</w:t>
      </w:r>
      <w:r w:rsidRPr="009032EE">
        <w:rPr>
          <w:rFonts w:ascii="Times New Roman" w:hAnsi="Times New Roman" w:cs="Times New Roman"/>
          <w:sz w:val="24"/>
          <w:szCs w:val="24"/>
        </w:rPr>
        <w:t xml:space="preserve"> блога</w:t>
      </w:r>
      <w:r w:rsidR="00F305D1" w:rsidRPr="009032EE">
        <w:rPr>
          <w:rFonts w:ascii="Times New Roman" w:hAnsi="Times New Roman" w:cs="Times New Roman"/>
          <w:sz w:val="24"/>
          <w:szCs w:val="24"/>
        </w:rPr>
        <w:t>х</w:t>
      </w:r>
      <w:r w:rsidR="00485F1A" w:rsidRPr="009032EE">
        <w:rPr>
          <w:rFonts w:ascii="Times New Roman" w:hAnsi="Times New Roman" w:cs="Times New Roman"/>
          <w:sz w:val="24"/>
          <w:szCs w:val="24"/>
        </w:rPr>
        <w:t>, менше половини в</w:t>
      </w:r>
      <w:r w:rsidRPr="009032EE">
        <w:rPr>
          <w:rFonts w:ascii="Times New Roman" w:hAnsi="Times New Roman" w:cs="Times New Roman"/>
          <w:sz w:val="24"/>
          <w:szCs w:val="24"/>
        </w:rPr>
        <w:t>чителів – через п</w:t>
      </w:r>
      <w:r w:rsidR="00485F1A" w:rsidRPr="009032EE">
        <w:rPr>
          <w:rFonts w:ascii="Times New Roman" w:hAnsi="Times New Roman" w:cs="Times New Roman"/>
          <w:sz w:val="24"/>
          <w:szCs w:val="24"/>
        </w:rPr>
        <w:t>ублікації на вебсайті закладу, у</w:t>
      </w:r>
      <w:r w:rsidR="00D62490">
        <w:rPr>
          <w:rFonts w:ascii="Times New Roman" w:hAnsi="Times New Roman" w:cs="Times New Roman"/>
          <w:sz w:val="24"/>
          <w:szCs w:val="24"/>
        </w:rPr>
        <w:t xml:space="preserve"> професійних спільнотах</w:t>
      </w:r>
      <w:r w:rsidRPr="009032EE">
        <w:rPr>
          <w:rFonts w:ascii="Times New Roman" w:hAnsi="Times New Roman" w:cs="Times New Roman"/>
          <w:sz w:val="24"/>
          <w:szCs w:val="24"/>
        </w:rPr>
        <w:t>, мають публікації професійної тематики та оприл</w:t>
      </w:r>
      <w:r w:rsidR="00D62490">
        <w:rPr>
          <w:rFonts w:ascii="Times New Roman" w:hAnsi="Times New Roman" w:cs="Times New Roman"/>
          <w:sz w:val="24"/>
          <w:szCs w:val="24"/>
        </w:rPr>
        <w:t>юднюють методичні розробки.</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З аналізу спостережень за навчальними заняттями з’ясовано, що вчителі працюють на засадах партнерства, вислуховують та сприймають думки учнів, використовують зміст навчального предмета для формування суспільних цінностей: розвитку в учнів навичок співпраці та культури командної роботи, соціальної емпатії, толерантності.</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Педагогічні працівники застосовують інформаційно-комунікаційні технології в освітньому процесі. Переважна б</w:t>
      </w:r>
      <w:r w:rsidR="00485F1A" w:rsidRPr="009032EE">
        <w:rPr>
          <w:rFonts w:ascii="Times New Roman" w:hAnsi="Times New Roman" w:cs="Times New Roman"/>
          <w:sz w:val="24"/>
          <w:szCs w:val="24"/>
        </w:rPr>
        <w:t>ільшість учителів використовує</w:t>
      </w:r>
      <w:r w:rsidRPr="009032EE">
        <w:rPr>
          <w:rFonts w:ascii="Times New Roman" w:hAnsi="Times New Roman" w:cs="Times New Roman"/>
          <w:sz w:val="24"/>
          <w:szCs w:val="24"/>
        </w:rPr>
        <w:t xml:space="preserve"> на уроках електронні презентації, відеоролики, виконання завдань за QR-кодом. Форми і методи роботи, що використовувалися переважноюбільшістю вчителів на заняттях, були спрямовані на розвиток творчої, пошукової та аналітичної роботи, розвиток критичного мислення учнів. У закладі реалізуються технології диста</w:t>
      </w:r>
      <w:r w:rsidR="00485F1A" w:rsidRPr="009032EE">
        <w:rPr>
          <w:rFonts w:ascii="Times New Roman" w:hAnsi="Times New Roman" w:cs="Times New Roman"/>
          <w:sz w:val="24"/>
          <w:szCs w:val="24"/>
        </w:rPr>
        <w:t xml:space="preserve">нційного і змішаного </w:t>
      </w:r>
      <w:proofErr w:type="gramStart"/>
      <w:r w:rsidR="00485F1A" w:rsidRPr="009032EE">
        <w:rPr>
          <w:rFonts w:ascii="Times New Roman" w:hAnsi="Times New Roman" w:cs="Times New Roman"/>
          <w:sz w:val="24"/>
          <w:szCs w:val="24"/>
        </w:rPr>
        <w:t>навчання:  (</w:t>
      </w:r>
      <w:proofErr w:type="gramEnd"/>
      <w:r w:rsidR="00485F1A" w:rsidRPr="009032EE">
        <w:rPr>
          <w:rFonts w:ascii="Times New Roman" w:hAnsi="Times New Roman" w:cs="Times New Roman"/>
          <w:sz w:val="24"/>
          <w:szCs w:val="24"/>
        </w:rPr>
        <w:t>у кожного здобувача освіти є</w:t>
      </w:r>
      <w:r w:rsidRPr="009032EE">
        <w:rPr>
          <w:rFonts w:ascii="Times New Roman" w:hAnsi="Times New Roman" w:cs="Times New Roman"/>
          <w:sz w:val="24"/>
          <w:szCs w:val="24"/>
        </w:rPr>
        <w:t xml:space="preserve"> пароль доступу</w:t>
      </w:r>
      <w:r w:rsidR="00485F1A" w:rsidRPr="009032EE">
        <w:rPr>
          <w:rFonts w:ascii="Times New Roman" w:hAnsi="Times New Roman" w:cs="Times New Roman"/>
          <w:sz w:val="24"/>
          <w:szCs w:val="24"/>
          <w:lang w:val="uk-UA"/>
        </w:rPr>
        <w:t xml:space="preserve"> до платформи «</w:t>
      </w:r>
      <w:r w:rsidR="00485F1A" w:rsidRPr="009032EE">
        <w:rPr>
          <w:rFonts w:ascii="Times New Roman" w:hAnsi="Times New Roman" w:cs="Times New Roman"/>
          <w:sz w:val="24"/>
          <w:szCs w:val="24"/>
          <w:lang w:val="en-US"/>
        </w:rPr>
        <w:t>MOODLE</w:t>
      </w:r>
      <w:r w:rsidR="00485F1A" w:rsidRPr="009032EE">
        <w:rPr>
          <w:rFonts w:ascii="Times New Roman" w:hAnsi="Times New Roman" w:cs="Times New Roman"/>
          <w:sz w:val="24"/>
          <w:szCs w:val="24"/>
          <w:lang w:val="uk-UA"/>
        </w:rPr>
        <w:t>»</w:t>
      </w:r>
      <w:r w:rsidRPr="009032EE">
        <w:rPr>
          <w:rFonts w:ascii="Times New Roman" w:hAnsi="Times New Roman" w:cs="Times New Roman"/>
          <w:sz w:val="24"/>
          <w:szCs w:val="24"/>
        </w:rPr>
        <w:t xml:space="preserve">, уроки проводяться згідно </w:t>
      </w:r>
      <w:r w:rsidR="00485F1A" w:rsidRPr="009032EE">
        <w:rPr>
          <w:rFonts w:ascii="Times New Roman" w:hAnsi="Times New Roman" w:cs="Times New Roman"/>
          <w:sz w:val="24"/>
          <w:szCs w:val="24"/>
          <w:lang w:val="uk-UA"/>
        </w:rPr>
        <w:t xml:space="preserve">з </w:t>
      </w:r>
      <w:r w:rsidR="00485F1A" w:rsidRPr="009032EE">
        <w:rPr>
          <w:rFonts w:ascii="Times New Roman" w:hAnsi="Times New Roman" w:cs="Times New Roman"/>
          <w:sz w:val="24"/>
          <w:szCs w:val="24"/>
        </w:rPr>
        <w:t>розкладо</w:t>
      </w:r>
      <w:r w:rsidR="00485F1A" w:rsidRPr="009032EE">
        <w:rPr>
          <w:rFonts w:ascii="Times New Roman" w:hAnsi="Times New Roman" w:cs="Times New Roman"/>
          <w:sz w:val="24"/>
          <w:szCs w:val="24"/>
          <w:lang w:val="uk-UA"/>
        </w:rPr>
        <w:t>м</w:t>
      </w:r>
      <w:r w:rsidRPr="009032EE">
        <w:rPr>
          <w:rFonts w:ascii="Times New Roman" w:hAnsi="Times New Roman" w:cs="Times New Roman"/>
          <w:sz w:val="24"/>
          <w:szCs w:val="24"/>
        </w:rPr>
        <w:t xml:space="preserve"> занять</w:t>
      </w:r>
      <w:r w:rsidR="00485F1A" w:rsidRPr="009032EE">
        <w:rPr>
          <w:rFonts w:ascii="Times New Roman" w:hAnsi="Times New Roman" w:cs="Times New Roman"/>
          <w:sz w:val="24"/>
          <w:szCs w:val="24"/>
          <w:lang w:val="uk-UA"/>
        </w:rPr>
        <w:t xml:space="preserve"> в синхронному та асинхронному режимах</w:t>
      </w:r>
      <w:r w:rsidRPr="009032EE">
        <w:rPr>
          <w:rFonts w:ascii="Times New Roman" w:hAnsi="Times New Roman" w:cs="Times New Roman"/>
          <w:sz w:val="24"/>
          <w:szCs w:val="24"/>
        </w:rPr>
        <w:t>, учні отримуют</w:t>
      </w:r>
      <w:r w:rsidR="00485F1A" w:rsidRPr="009032EE">
        <w:rPr>
          <w:rFonts w:ascii="Times New Roman" w:hAnsi="Times New Roman" w:cs="Times New Roman"/>
          <w:sz w:val="24"/>
          <w:szCs w:val="24"/>
        </w:rPr>
        <w:t>ь завдання, відправляють в</w:t>
      </w:r>
      <w:r w:rsidRPr="009032EE">
        <w:rPr>
          <w:rFonts w:ascii="Times New Roman" w:hAnsi="Times New Roman" w:cs="Times New Roman"/>
          <w:sz w:val="24"/>
          <w:szCs w:val="24"/>
        </w:rPr>
        <w:t>чит</w:t>
      </w:r>
      <w:r w:rsidR="00485F1A" w:rsidRPr="009032EE">
        <w:rPr>
          <w:rFonts w:ascii="Times New Roman" w:hAnsi="Times New Roman" w:cs="Times New Roman"/>
          <w:sz w:val="24"/>
          <w:szCs w:val="24"/>
        </w:rPr>
        <w:t>елю, отримують оцінки). Зворотни</w:t>
      </w:r>
      <w:r w:rsidRPr="009032EE">
        <w:rPr>
          <w:rFonts w:ascii="Times New Roman" w:hAnsi="Times New Roman" w:cs="Times New Roman"/>
          <w:sz w:val="24"/>
          <w:szCs w:val="24"/>
        </w:rPr>
        <w:t>й зв’язок з учнями підт</w:t>
      </w:r>
      <w:r w:rsidR="00485F1A" w:rsidRPr="009032EE">
        <w:rPr>
          <w:rFonts w:ascii="Times New Roman" w:hAnsi="Times New Roman" w:cs="Times New Roman"/>
          <w:sz w:val="24"/>
          <w:szCs w:val="24"/>
        </w:rPr>
        <w:t>римується</w:t>
      </w:r>
      <w:r w:rsidR="00A51C5D" w:rsidRPr="009032EE">
        <w:rPr>
          <w:rFonts w:ascii="Times New Roman" w:hAnsi="Times New Roman" w:cs="Times New Roman"/>
          <w:sz w:val="24"/>
          <w:szCs w:val="24"/>
          <w:lang w:val="uk-UA"/>
        </w:rPr>
        <w:t xml:space="preserve"> постійно</w:t>
      </w:r>
      <w:r w:rsidR="00485F1A" w:rsidRPr="009032EE">
        <w:rPr>
          <w:rFonts w:ascii="Times New Roman" w:hAnsi="Times New Roman" w:cs="Times New Roman"/>
          <w:sz w:val="24"/>
          <w:szCs w:val="24"/>
        </w:rPr>
        <w:t>.</w:t>
      </w:r>
    </w:p>
    <w:p w:rsidR="00A64AD6" w:rsidRPr="009032EE" w:rsidRDefault="00A64AD6" w:rsidP="00B82B39">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У закладі створено умови для підвищення кваліфік</w:t>
      </w:r>
      <w:r w:rsidR="003C12AF" w:rsidRPr="009032EE">
        <w:rPr>
          <w:rFonts w:ascii="Times New Roman" w:hAnsi="Times New Roman" w:cs="Times New Roman"/>
          <w:sz w:val="24"/>
          <w:szCs w:val="24"/>
        </w:rPr>
        <w:t>ації педагогічних працівників. В</w:t>
      </w:r>
      <w:r w:rsidRPr="009032EE">
        <w:rPr>
          <w:rFonts w:ascii="Times New Roman" w:hAnsi="Times New Roman" w:cs="Times New Roman"/>
          <w:sz w:val="24"/>
          <w:szCs w:val="24"/>
        </w:rPr>
        <w:t xml:space="preserve">чителі забезпечують власний професійний розвиток з урахуванням цілей та напрямів, обираючи кількість, види та форми підвищення рівня власної професійної майстерності, у тому числі щодо методики роботи з учнями з особливими освітніми потребами. Результати анкетування показали, що вчителіпідвищують фахову майстерність переважно </w:t>
      </w:r>
      <w:r w:rsidR="003C12AF" w:rsidRPr="009032EE">
        <w:rPr>
          <w:rFonts w:ascii="Times New Roman" w:hAnsi="Times New Roman" w:cs="Times New Roman"/>
          <w:sz w:val="24"/>
          <w:szCs w:val="24"/>
        </w:rPr>
        <w:t>з тем: інклюзивне навчання</w:t>
      </w:r>
      <w:r w:rsidRPr="009032EE">
        <w:rPr>
          <w:rFonts w:ascii="Times New Roman" w:hAnsi="Times New Roman" w:cs="Times New Roman"/>
          <w:sz w:val="24"/>
          <w:szCs w:val="24"/>
        </w:rPr>
        <w:t>, методичні ас</w:t>
      </w:r>
      <w:r w:rsidR="003C12AF" w:rsidRPr="009032EE">
        <w:rPr>
          <w:rFonts w:ascii="Times New Roman" w:hAnsi="Times New Roman" w:cs="Times New Roman"/>
          <w:sz w:val="24"/>
          <w:szCs w:val="24"/>
        </w:rPr>
        <w:t>пекти викладання предметів</w:t>
      </w:r>
      <w:r w:rsidRPr="009032EE">
        <w:rPr>
          <w:rFonts w:ascii="Times New Roman" w:hAnsi="Times New Roman" w:cs="Times New Roman"/>
          <w:sz w:val="24"/>
          <w:szCs w:val="24"/>
        </w:rPr>
        <w:t>, використання інформаційн</w:t>
      </w:r>
      <w:r w:rsidR="003C12AF" w:rsidRPr="009032EE">
        <w:rPr>
          <w:rFonts w:ascii="Times New Roman" w:hAnsi="Times New Roman" w:cs="Times New Roman"/>
          <w:sz w:val="24"/>
          <w:szCs w:val="24"/>
        </w:rPr>
        <w:t>их освітніх технологій</w:t>
      </w:r>
      <w:r w:rsidRPr="009032EE">
        <w:rPr>
          <w:rFonts w:ascii="Times New Roman" w:hAnsi="Times New Roman" w:cs="Times New Roman"/>
          <w:sz w:val="24"/>
          <w:szCs w:val="24"/>
        </w:rPr>
        <w:t>, б</w:t>
      </w:r>
      <w:r w:rsidR="003C12AF" w:rsidRPr="009032EE">
        <w:rPr>
          <w:rFonts w:ascii="Times New Roman" w:hAnsi="Times New Roman" w:cs="Times New Roman"/>
          <w:sz w:val="24"/>
          <w:szCs w:val="24"/>
        </w:rPr>
        <w:t>езпечне освітнє середовище</w:t>
      </w:r>
      <w:r w:rsidRPr="009032EE">
        <w:rPr>
          <w:rFonts w:ascii="Times New Roman" w:hAnsi="Times New Roman" w:cs="Times New Roman"/>
          <w:sz w:val="24"/>
          <w:szCs w:val="24"/>
        </w:rPr>
        <w:t>.</w:t>
      </w:r>
    </w:p>
    <w:p w:rsidR="00A64AD6" w:rsidRPr="009032EE" w:rsidRDefault="00A64AD6" w:rsidP="009032EE">
      <w:pPr>
        <w:spacing w:after="0" w:line="360" w:lineRule="auto"/>
        <w:ind w:left="-567"/>
        <w:jc w:val="both"/>
        <w:rPr>
          <w:rFonts w:ascii="Times New Roman" w:hAnsi="Times New Roman" w:cs="Times New Roman"/>
          <w:sz w:val="24"/>
          <w:szCs w:val="24"/>
          <w:lang w:val="uk-UA"/>
        </w:rPr>
      </w:pPr>
      <w:r w:rsidRPr="009032EE">
        <w:rPr>
          <w:rFonts w:ascii="Times New Roman" w:hAnsi="Times New Roman" w:cs="Times New Roman"/>
          <w:sz w:val="24"/>
          <w:szCs w:val="24"/>
        </w:rPr>
        <w:t>За результатами анкетування вчителів з’ясовано, що підвищення кваліфікації педагогічних працівни</w:t>
      </w:r>
      <w:r w:rsidR="003C12AF" w:rsidRPr="009032EE">
        <w:rPr>
          <w:rFonts w:ascii="Times New Roman" w:hAnsi="Times New Roman" w:cs="Times New Roman"/>
          <w:sz w:val="24"/>
          <w:szCs w:val="24"/>
        </w:rPr>
        <w:t xml:space="preserve">ків у переважній </w:t>
      </w:r>
      <w:proofErr w:type="gramStart"/>
      <w:r w:rsidR="003C12AF" w:rsidRPr="009032EE">
        <w:rPr>
          <w:rFonts w:ascii="Times New Roman" w:hAnsi="Times New Roman" w:cs="Times New Roman"/>
          <w:sz w:val="24"/>
          <w:szCs w:val="24"/>
        </w:rPr>
        <w:t xml:space="preserve">більшості </w:t>
      </w:r>
      <w:r w:rsidRPr="009032EE">
        <w:rPr>
          <w:rFonts w:ascii="Times New Roman" w:hAnsi="Times New Roman" w:cs="Times New Roman"/>
          <w:sz w:val="24"/>
          <w:szCs w:val="24"/>
        </w:rPr>
        <w:t xml:space="preserve"> здійснюється</w:t>
      </w:r>
      <w:proofErr w:type="gramEnd"/>
      <w:r w:rsidRPr="009032EE">
        <w:rPr>
          <w:rFonts w:ascii="Times New Roman" w:hAnsi="Times New Roman" w:cs="Times New Roman"/>
          <w:sz w:val="24"/>
          <w:szCs w:val="24"/>
        </w:rPr>
        <w:t xml:space="preserve"> під час тренінгів,     майстер-класів,     семінарів-практикумів,     курсів     на     базі     </w:t>
      </w:r>
      <w:r w:rsidRPr="009032EE">
        <w:rPr>
          <w:rFonts w:ascii="Times New Roman" w:hAnsi="Times New Roman" w:cs="Times New Roman"/>
          <w:sz w:val="24"/>
          <w:szCs w:val="24"/>
          <w:lang w:val="uk-UA"/>
        </w:rPr>
        <w:t>Л</w:t>
      </w:r>
      <w:r w:rsidR="003C12AF" w:rsidRPr="009032EE">
        <w:rPr>
          <w:rFonts w:ascii="Times New Roman" w:hAnsi="Times New Roman" w:cs="Times New Roman"/>
          <w:sz w:val="24"/>
          <w:szCs w:val="24"/>
          <w:lang w:val="uk-UA"/>
        </w:rPr>
        <w:t>О</w:t>
      </w:r>
      <w:r w:rsidRPr="009032EE">
        <w:rPr>
          <w:rFonts w:ascii="Times New Roman" w:hAnsi="Times New Roman" w:cs="Times New Roman"/>
          <w:sz w:val="24"/>
          <w:szCs w:val="24"/>
          <w:lang w:val="uk-UA"/>
        </w:rPr>
        <w:t>ІППО</w:t>
      </w:r>
    </w:p>
    <w:p w:rsidR="009809CC" w:rsidRPr="009E17D7" w:rsidRDefault="00A64AD6" w:rsidP="009809CC">
      <w:pPr>
        <w:spacing w:after="0" w:line="360" w:lineRule="auto"/>
        <w:ind w:left="-567"/>
        <w:jc w:val="both"/>
        <w:rPr>
          <w:rFonts w:ascii="Times New Roman" w:hAnsi="Times New Roman" w:cs="Times New Roman"/>
          <w:sz w:val="24"/>
          <w:szCs w:val="24"/>
          <w:lang w:val="uk-UA"/>
        </w:rPr>
      </w:pPr>
      <w:r w:rsidRPr="009E17D7">
        <w:rPr>
          <w:rFonts w:ascii="Times New Roman" w:hAnsi="Times New Roman" w:cs="Times New Roman"/>
          <w:sz w:val="24"/>
          <w:szCs w:val="24"/>
          <w:lang w:val="uk-UA"/>
        </w:rPr>
        <w:t>Проходження курсів підвищення кваліфікації підтверджується наявністю відповідних сертифікатів. Під час анкетування переважн</w:t>
      </w:r>
      <w:r w:rsidR="003C12AF" w:rsidRPr="009E17D7">
        <w:rPr>
          <w:rFonts w:ascii="Times New Roman" w:hAnsi="Times New Roman" w:cs="Times New Roman"/>
          <w:sz w:val="24"/>
          <w:szCs w:val="24"/>
          <w:lang w:val="uk-UA"/>
        </w:rPr>
        <w:t>а більшість учителів відзначає</w:t>
      </w:r>
      <w:r w:rsidRPr="009E17D7">
        <w:rPr>
          <w:rFonts w:ascii="Times New Roman" w:hAnsi="Times New Roman" w:cs="Times New Roman"/>
          <w:sz w:val="24"/>
          <w:szCs w:val="24"/>
          <w:lang w:val="uk-UA"/>
        </w:rPr>
        <w:t>, що в закладі створено умови для підвищення кваліфікації, чергової та позачергової атестації. Педагогічною радою розглядаються питання планування професійного розвитку та визнання результатів підвищення кваліфікації педагогічних працівників у різних суб’єктів освітньої діяльності, відповідно до поданих к</w:t>
      </w:r>
      <w:r w:rsidR="003C12AF" w:rsidRPr="009E17D7">
        <w:rPr>
          <w:rFonts w:ascii="Times New Roman" w:hAnsi="Times New Roman" w:cs="Times New Roman"/>
          <w:sz w:val="24"/>
          <w:szCs w:val="24"/>
          <w:lang w:val="uk-UA"/>
        </w:rPr>
        <w:t>опій сертифікатів та клопотань в</w:t>
      </w:r>
      <w:r w:rsidRPr="009E17D7">
        <w:rPr>
          <w:rFonts w:ascii="Times New Roman" w:hAnsi="Times New Roman" w:cs="Times New Roman"/>
          <w:sz w:val="24"/>
          <w:szCs w:val="24"/>
          <w:lang w:val="uk-UA"/>
        </w:rPr>
        <w:t xml:space="preserve">чителів. </w:t>
      </w:r>
    </w:p>
    <w:p w:rsidR="00A64AD6" w:rsidRPr="009032EE" w:rsidRDefault="00A64AD6" w:rsidP="009809CC">
      <w:pPr>
        <w:spacing w:after="0" w:line="360" w:lineRule="auto"/>
        <w:ind w:left="-567"/>
        <w:jc w:val="both"/>
        <w:rPr>
          <w:rFonts w:ascii="Times New Roman" w:hAnsi="Times New Roman" w:cs="Times New Roman"/>
          <w:sz w:val="24"/>
          <w:szCs w:val="24"/>
        </w:rPr>
      </w:pPr>
      <w:r w:rsidRPr="009E17D7">
        <w:rPr>
          <w:rFonts w:ascii="Times New Roman" w:hAnsi="Times New Roman" w:cs="Times New Roman"/>
          <w:sz w:val="24"/>
          <w:szCs w:val="24"/>
          <w:lang w:val="uk-UA"/>
        </w:rPr>
        <w:t>Під час спостереження за навчальними заняттями виявлено, що більшість педагог</w:t>
      </w:r>
      <w:r w:rsidR="00666ECE" w:rsidRPr="009E17D7">
        <w:rPr>
          <w:rFonts w:ascii="Times New Roman" w:hAnsi="Times New Roman" w:cs="Times New Roman"/>
          <w:sz w:val="24"/>
          <w:szCs w:val="24"/>
          <w:lang w:val="uk-UA"/>
        </w:rPr>
        <w:t>ічних працівників використовує</w:t>
      </w:r>
      <w:r w:rsidRPr="009E17D7">
        <w:rPr>
          <w:rFonts w:ascii="Times New Roman" w:hAnsi="Times New Roman" w:cs="Times New Roman"/>
          <w:sz w:val="24"/>
          <w:szCs w:val="24"/>
          <w:lang w:val="uk-UA"/>
        </w:rPr>
        <w:t xml:space="preserve"> форми та методи роботи, спрямовані на формування партнерських взаємин із </w:t>
      </w:r>
      <w:r w:rsidR="00666ECE" w:rsidRPr="009E17D7">
        <w:rPr>
          <w:rFonts w:ascii="Times New Roman" w:hAnsi="Times New Roman" w:cs="Times New Roman"/>
          <w:sz w:val="24"/>
          <w:szCs w:val="24"/>
          <w:lang w:val="uk-UA"/>
        </w:rPr>
        <w:t xml:space="preserve">здобувачами </w:t>
      </w:r>
      <w:r w:rsidR="00666ECE" w:rsidRPr="009E17D7">
        <w:rPr>
          <w:rFonts w:ascii="Times New Roman" w:hAnsi="Times New Roman" w:cs="Times New Roman"/>
          <w:sz w:val="24"/>
          <w:szCs w:val="24"/>
          <w:lang w:val="uk-UA"/>
        </w:rPr>
        <w:lastRenderedPageBreak/>
        <w:t>освіти, застосовує</w:t>
      </w:r>
      <w:r w:rsidRPr="009E17D7">
        <w:rPr>
          <w:rFonts w:ascii="Times New Roman" w:hAnsi="Times New Roman" w:cs="Times New Roman"/>
          <w:sz w:val="24"/>
          <w:szCs w:val="24"/>
          <w:lang w:val="uk-UA"/>
        </w:rPr>
        <w:t xml:space="preserve"> особистісно </w:t>
      </w:r>
      <w:r w:rsidR="00666ECE" w:rsidRPr="009E17D7">
        <w:rPr>
          <w:rFonts w:ascii="Times New Roman" w:hAnsi="Times New Roman" w:cs="Times New Roman"/>
          <w:sz w:val="24"/>
          <w:szCs w:val="24"/>
          <w:lang w:val="uk-UA"/>
        </w:rPr>
        <w:t>орієнтований підхід, спрямовує</w:t>
      </w:r>
      <w:r w:rsidRPr="009E17D7">
        <w:rPr>
          <w:rFonts w:ascii="Times New Roman" w:hAnsi="Times New Roman" w:cs="Times New Roman"/>
          <w:sz w:val="24"/>
          <w:szCs w:val="24"/>
          <w:lang w:val="uk-UA"/>
        </w:rPr>
        <w:t xml:space="preserve"> комунікацію на розвиток і саморозвиток дітей. </w:t>
      </w:r>
      <w:r w:rsidRPr="009032EE">
        <w:rPr>
          <w:rFonts w:ascii="Times New Roman" w:hAnsi="Times New Roman" w:cs="Times New Roman"/>
          <w:sz w:val="24"/>
          <w:szCs w:val="24"/>
        </w:rPr>
        <w:t>Переважна більшість (83%) опитуван</w:t>
      </w:r>
      <w:r w:rsidR="00666ECE" w:rsidRPr="009032EE">
        <w:rPr>
          <w:rFonts w:ascii="Times New Roman" w:hAnsi="Times New Roman" w:cs="Times New Roman"/>
          <w:sz w:val="24"/>
          <w:szCs w:val="24"/>
        </w:rPr>
        <w:t>их здобувачів освіти стверджує</w:t>
      </w:r>
      <w:r w:rsidRPr="009032EE">
        <w:rPr>
          <w:rFonts w:ascii="Times New Roman" w:hAnsi="Times New Roman" w:cs="Times New Roman"/>
          <w:sz w:val="24"/>
          <w:szCs w:val="24"/>
        </w:rPr>
        <w:t>, що їхня думка вислуховується та враховується вчителями під ч</w:t>
      </w:r>
      <w:r w:rsidR="00666ECE" w:rsidRPr="009032EE">
        <w:rPr>
          <w:rFonts w:ascii="Times New Roman" w:hAnsi="Times New Roman" w:cs="Times New Roman"/>
          <w:sz w:val="24"/>
          <w:szCs w:val="24"/>
        </w:rPr>
        <w:t>ас проведення навчальних занять</w:t>
      </w:r>
      <w:r w:rsidRPr="009032EE">
        <w:rPr>
          <w:rFonts w:ascii="Times New Roman" w:hAnsi="Times New Roman" w:cs="Times New Roman"/>
          <w:sz w:val="24"/>
          <w:szCs w:val="24"/>
        </w:rPr>
        <w:t>. Отже, можна зробити висновок, що вчителі здебільшого діють на засадах педагогіки партнерства.</w:t>
      </w:r>
    </w:p>
    <w:p w:rsidR="00A64AD6" w:rsidRPr="009032EE" w:rsidRDefault="00666ECE" w:rsidP="009032EE">
      <w:pPr>
        <w:spacing w:after="0" w:line="360" w:lineRule="auto"/>
        <w:ind w:left="-567"/>
        <w:jc w:val="both"/>
        <w:rPr>
          <w:rFonts w:ascii="Times New Roman" w:hAnsi="Times New Roman" w:cs="Times New Roman"/>
          <w:sz w:val="24"/>
          <w:szCs w:val="24"/>
          <w:lang w:val="uk-UA"/>
        </w:rPr>
      </w:pPr>
      <w:r w:rsidRPr="009032EE">
        <w:rPr>
          <w:rFonts w:ascii="Times New Roman" w:hAnsi="Times New Roman" w:cs="Times New Roman"/>
          <w:sz w:val="24"/>
          <w:szCs w:val="24"/>
        </w:rPr>
        <w:t xml:space="preserve">У </w:t>
      </w:r>
      <w:proofErr w:type="gramStart"/>
      <w:r w:rsidRPr="009032EE">
        <w:rPr>
          <w:rFonts w:ascii="Times New Roman" w:hAnsi="Times New Roman" w:cs="Times New Roman"/>
          <w:sz w:val="24"/>
          <w:szCs w:val="24"/>
        </w:rPr>
        <w:t xml:space="preserve">закладі </w:t>
      </w:r>
      <w:r w:rsidR="00A64AD6" w:rsidRPr="009032EE">
        <w:rPr>
          <w:rFonts w:ascii="Times New Roman" w:hAnsi="Times New Roman" w:cs="Times New Roman"/>
          <w:sz w:val="24"/>
          <w:szCs w:val="24"/>
        </w:rPr>
        <w:t xml:space="preserve"> сплановані</w:t>
      </w:r>
      <w:proofErr w:type="gramEnd"/>
      <w:r w:rsidR="00A64AD6" w:rsidRPr="009032EE">
        <w:rPr>
          <w:rFonts w:ascii="Times New Roman" w:hAnsi="Times New Roman" w:cs="Times New Roman"/>
          <w:sz w:val="24"/>
          <w:szCs w:val="24"/>
        </w:rPr>
        <w:t xml:space="preserve"> та реалізуються заходи, що передбачають співпрацю педагогів з батьками в різних формах (батьківські збори, індивідуальні зустрічі, психолого-педагогічні консультації, спільноти в соціальних мережах тощо), що сприяє налагодженню партнерських взаємин. Переважна більшість</w:t>
      </w:r>
      <w:r w:rsidRPr="009032EE">
        <w:rPr>
          <w:rFonts w:ascii="Times New Roman" w:hAnsi="Times New Roman" w:cs="Times New Roman"/>
          <w:sz w:val="24"/>
          <w:szCs w:val="24"/>
          <w:lang w:val="uk-UA"/>
        </w:rPr>
        <w:t xml:space="preserve"> батьків (96 %) зазначила, що забезпечується зворотни</w:t>
      </w:r>
      <w:r w:rsidR="00A64AD6" w:rsidRPr="009032EE">
        <w:rPr>
          <w:rFonts w:ascii="Times New Roman" w:hAnsi="Times New Roman" w:cs="Times New Roman"/>
          <w:sz w:val="24"/>
          <w:szCs w:val="24"/>
          <w:lang w:val="uk-UA"/>
        </w:rPr>
        <w:t>й зв’язок з педагогами: отримують інформацію про діяльність освітнього закл</w:t>
      </w:r>
      <w:r w:rsidRPr="009032EE">
        <w:rPr>
          <w:rFonts w:ascii="Times New Roman" w:hAnsi="Times New Roman" w:cs="Times New Roman"/>
          <w:sz w:val="24"/>
          <w:szCs w:val="24"/>
          <w:lang w:val="uk-UA"/>
        </w:rPr>
        <w:t xml:space="preserve">аду від класного </w:t>
      </w:r>
      <w:proofErr w:type="gramStart"/>
      <w:r w:rsidRPr="009032EE">
        <w:rPr>
          <w:rFonts w:ascii="Times New Roman" w:hAnsi="Times New Roman" w:cs="Times New Roman"/>
          <w:sz w:val="24"/>
          <w:szCs w:val="24"/>
          <w:lang w:val="uk-UA"/>
        </w:rPr>
        <w:t>керівника ,</w:t>
      </w:r>
      <w:proofErr w:type="gramEnd"/>
      <w:r w:rsidRPr="009032EE">
        <w:rPr>
          <w:rFonts w:ascii="Times New Roman" w:hAnsi="Times New Roman" w:cs="Times New Roman"/>
          <w:sz w:val="24"/>
          <w:szCs w:val="24"/>
          <w:lang w:val="uk-UA"/>
        </w:rPr>
        <w:t xml:space="preserve"> на батьківських зборах</w:t>
      </w:r>
      <w:r w:rsidR="00A64AD6" w:rsidRPr="009032EE">
        <w:rPr>
          <w:rFonts w:ascii="Times New Roman" w:hAnsi="Times New Roman" w:cs="Times New Roman"/>
          <w:sz w:val="24"/>
          <w:szCs w:val="24"/>
          <w:lang w:val="uk-UA"/>
        </w:rPr>
        <w:t>, через спіл</w:t>
      </w:r>
      <w:r w:rsidRPr="009032EE">
        <w:rPr>
          <w:rFonts w:ascii="Times New Roman" w:hAnsi="Times New Roman" w:cs="Times New Roman"/>
          <w:sz w:val="24"/>
          <w:szCs w:val="24"/>
          <w:lang w:val="uk-UA"/>
        </w:rPr>
        <w:t>ьноти в соціальних мережах</w:t>
      </w:r>
      <w:r w:rsidR="00A64AD6" w:rsidRPr="009032EE">
        <w:rPr>
          <w:rFonts w:ascii="Times New Roman" w:hAnsi="Times New Roman" w:cs="Times New Roman"/>
          <w:sz w:val="24"/>
          <w:szCs w:val="24"/>
          <w:lang w:val="uk-UA"/>
        </w:rPr>
        <w:t xml:space="preserve">. </w:t>
      </w:r>
    </w:p>
    <w:p w:rsidR="00A64AD6" w:rsidRPr="009032EE" w:rsidRDefault="00A64AD6" w:rsidP="009032EE">
      <w:pPr>
        <w:spacing w:after="0" w:line="360" w:lineRule="auto"/>
        <w:ind w:left="-567"/>
        <w:jc w:val="both"/>
        <w:rPr>
          <w:rFonts w:ascii="Times New Roman" w:hAnsi="Times New Roman" w:cs="Times New Roman"/>
          <w:sz w:val="24"/>
          <w:szCs w:val="24"/>
          <w:lang w:val="uk-UA"/>
        </w:rPr>
      </w:pPr>
      <w:r w:rsidRPr="009E17D7">
        <w:rPr>
          <w:rFonts w:ascii="Times New Roman" w:hAnsi="Times New Roman" w:cs="Times New Roman"/>
          <w:sz w:val="24"/>
          <w:szCs w:val="24"/>
          <w:lang w:val="uk-UA"/>
        </w:rPr>
        <w:t>Більшість опитани</w:t>
      </w:r>
      <w:r w:rsidR="00666ECE" w:rsidRPr="009E17D7">
        <w:rPr>
          <w:rFonts w:ascii="Times New Roman" w:hAnsi="Times New Roman" w:cs="Times New Roman"/>
          <w:sz w:val="24"/>
          <w:szCs w:val="24"/>
          <w:lang w:val="uk-UA"/>
        </w:rPr>
        <w:t>х педагогічних працівників</w:t>
      </w:r>
      <w:r w:rsidR="00666ECE" w:rsidRPr="009032EE">
        <w:rPr>
          <w:rFonts w:ascii="Times New Roman" w:hAnsi="Times New Roman" w:cs="Times New Roman"/>
          <w:sz w:val="24"/>
          <w:szCs w:val="24"/>
          <w:lang w:val="uk-UA"/>
        </w:rPr>
        <w:t xml:space="preserve"> (65%)</w:t>
      </w:r>
      <w:r w:rsidR="00666ECE" w:rsidRPr="009E17D7">
        <w:rPr>
          <w:rFonts w:ascii="Times New Roman" w:hAnsi="Times New Roman" w:cs="Times New Roman"/>
          <w:sz w:val="24"/>
          <w:szCs w:val="24"/>
          <w:lang w:val="uk-UA"/>
        </w:rPr>
        <w:t xml:space="preserve">  зазначила</w:t>
      </w:r>
      <w:r w:rsidRPr="009E17D7">
        <w:rPr>
          <w:rFonts w:ascii="Times New Roman" w:hAnsi="Times New Roman" w:cs="Times New Roman"/>
          <w:sz w:val="24"/>
          <w:szCs w:val="24"/>
          <w:lang w:val="uk-UA"/>
        </w:rPr>
        <w:t>, що в закладі освіти створені всі умови для співпраці з колегами, 35% опитаних зазначили, що в цілому умови для співпраці створені, проте співпраця є ситуативною. Досвідчені вчителі надають методичну підтримку колегам, практикується взаємовідвідування уроків, проведення спільних предметних тижнів, моніто</w:t>
      </w:r>
      <w:r w:rsidR="00666ECE" w:rsidRPr="009E17D7">
        <w:rPr>
          <w:rFonts w:ascii="Times New Roman" w:hAnsi="Times New Roman" w:cs="Times New Roman"/>
          <w:sz w:val="24"/>
          <w:szCs w:val="24"/>
          <w:lang w:val="uk-UA"/>
        </w:rPr>
        <w:t>ринг адаптації новопризначених в</w:t>
      </w:r>
      <w:r w:rsidRPr="009E17D7">
        <w:rPr>
          <w:rFonts w:ascii="Times New Roman" w:hAnsi="Times New Roman" w:cs="Times New Roman"/>
          <w:sz w:val="24"/>
          <w:szCs w:val="24"/>
          <w:lang w:val="uk-UA"/>
        </w:rPr>
        <w:t xml:space="preserve">чителів. Вивчення тематики засідань педради, наказів з основної діяльності щодо питань співпраці між педпрацівниками показало, що в закладі налагоджено роботу методичних формувань, діяльність яких характеризується різними формами взаємодії, заслуховуються питання організації роботи з молодими вчителями. </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У закладi розроблено та розміщено на сайті закладу освіти Положення про академічну доброчесність учасників освітнього процесу. У річному плані роботи закладу передбачено заходи з формування в учнів та педагогічних працівників свідомого дотримання правил академічної доброчесності (робота комісії, пров</w:t>
      </w:r>
      <w:r w:rsidR="008B361A" w:rsidRPr="009032EE">
        <w:rPr>
          <w:rFonts w:ascii="Times New Roman" w:hAnsi="Times New Roman" w:cs="Times New Roman"/>
          <w:sz w:val="24"/>
          <w:szCs w:val="24"/>
        </w:rPr>
        <w:t>едення квесту, моніторингу з ць</w:t>
      </w:r>
      <w:r w:rsidRPr="009032EE">
        <w:rPr>
          <w:rFonts w:ascii="Times New Roman" w:hAnsi="Times New Roman" w:cs="Times New Roman"/>
          <w:sz w:val="24"/>
          <w:szCs w:val="24"/>
        </w:rPr>
        <w:t>ого питання). Під час спостереження за навчальними заняттями встановлено, що більшість п</w:t>
      </w:r>
      <w:r w:rsidR="008B361A" w:rsidRPr="009032EE">
        <w:rPr>
          <w:rFonts w:ascii="Times New Roman" w:hAnsi="Times New Roman" w:cs="Times New Roman"/>
          <w:sz w:val="24"/>
          <w:szCs w:val="24"/>
        </w:rPr>
        <w:t>едагогічних працівників дотримує</w:t>
      </w:r>
      <w:r w:rsidRPr="009032EE">
        <w:rPr>
          <w:rFonts w:ascii="Times New Roman" w:hAnsi="Times New Roman" w:cs="Times New Roman"/>
          <w:sz w:val="24"/>
          <w:szCs w:val="24"/>
        </w:rPr>
        <w:t>ться принципів ак</w:t>
      </w:r>
      <w:r w:rsidR="008B361A" w:rsidRPr="009032EE">
        <w:rPr>
          <w:rFonts w:ascii="Times New Roman" w:hAnsi="Times New Roman" w:cs="Times New Roman"/>
          <w:sz w:val="24"/>
          <w:szCs w:val="24"/>
        </w:rPr>
        <w:t>адемічної доброчесності: надає</w:t>
      </w:r>
      <w:r w:rsidRPr="009032EE">
        <w:rPr>
          <w:rFonts w:ascii="Times New Roman" w:hAnsi="Times New Roman" w:cs="Times New Roman"/>
          <w:sz w:val="24"/>
          <w:szCs w:val="24"/>
        </w:rPr>
        <w:t xml:space="preserve"> посилання на джерела інформації в разі використання ідей, т</w:t>
      </w:r>
      <w:r w:rsidR="008B361A" w:rsidRPr="009032EE">
        <w:rPr>
          <w:rFonts w:ascii="Times New Roman" w:hAnsi="Times New Roman" w:cs="Times New Roman"/>
          <w:sz w:val="24"/>
          <w:szCs w:val="24"/>
        </w:rPr>
        <w:t>верджень, відомостей, акцентує</w:t>
      </w:r>
      <w:r w:rsidRPr="009032EE">
        <w:rPr>
          <w:rFonts w:ascii="Times New Roman" w:hAnsi="Times New Roman" w:cs="Times New Roman"/>
          <w:sz w:val="24"/>
          <w:szCs w:val="24"/>
        </w:rPr>
        <w:t xml:space="preserve"> увагу на цінності самостійн</w:t>
      </w:r>
      <w:r w:rsidR="008B361A" w:rsidRPr="009032EE">
        <w:rPr>
          <w:rFonts w:ascii="Times New Roman" w:hAnsi="Times New Roman" w:cs="Times New Roman"/>
          <w:sz w:val="24"/>
          <w:szCs w:val="24"/>
        </w:rPr>
        <w:t>ого виконання завдань, добирає</w:t>
      </w:r>
      <w:r w:rsidRPr="009032EE">
        <w:rPr>
          <w:rFonts w:ascii="Times New Roman" w:hAnsi="Times New Roman" w:cs="Times New Roman"/>
          <w:sz w:val="24"/>
          <w:szCs w:val="24"/>
        </w:rPr>
        <w:t xml:space="preserve"> завдання, що унеможливлюють списування.</w:t>
      </w:r>
    </w:p>
    <w:p w:rsidR="00A64AD6" w:rsidRPr="009032EE" w:rsidRDefault="00A64AD6" w:rsidP="009032EE">
      <w:pPr>
        <w:spacing w:after="0" w:line="360" w:lineRule="auto"/>
        <w:ind w:left="-567"/>
        <w:jc w:val="both"/>
        <w:rPr>
          <w:rFonts w:ascii="Times New Roman" w:hAnsi="Times New Roman" w:cs="Times New Roman"/>
          <w:sz w:val="24"/>
          <w:szCs w:val="24"/>
        </w:rPr>
      </w:pPr>
      <w:r w:rsidRPr="009032EE">
        <w:rPr>
          <w:rFonts w:ascii="Times New Roman" w:hAnsi="Times New Roman" w:cs="Times New Roman"/>
          <w:sz w:val="24"/>
          <w:szCs w:val="24"/>
        </w:rPr>
        <w:t>Аналіз анкетування педагогічних працівників показав, що для того, щоб запобігти випадкам порушень академічної доброчесності сере</w:t>
      </w:r>
      <w:r w:rsidR="008B361A" w:rsidRPr="009032EE">
        <w:rPr>
          <w:rFonts w:ascii="Times New Roman" w:hAnsi="Times New Roman" w:cs="Times New Roman"/>
          <w:sz w:val="24"/>
          <w:szCs w:val="24"/>
        </w:rPr>
        <w:t>д здобувачів освіти, більшість вчителів (88%) проводи</w:t>
      </w:r>
      <w:r w:rsidRPr="009032EE">
        <w:rPr>
          <w:rFonts w:ascii="Times New Roman" w:hAnsi="Times New Roman" w:cs="Times New Roman"/>
          <w:sz w:val="24"/>
          <w:szCs w:val="24"/>
        </w:rPr>
        <w:t>ть бесіди щодо дотримання акаде</w:t>
      </w:r>
      <w:r w:rsidR="008B361A" w:rsidRPr="009032EE">
        <w:rPr>
          <w:rFonts w:ascii="Times New Roman" w:hAnsi="Times New Roman" w:cs="Times New Roman"/>
          <w:sz w:val="24"/>
          <w:szCs w:val="24"/>
        </w:rPr>
        <w:t>мічної доброчесності та знайоми</w:t>
      </w:r>
      <w:r w:rsidRPr="009032EE">
        <w:rPr>
          <w:rFonts w:ascii="Times New Roman" w:hAnsi="Times New Roman" w:cs="Times New Roman"/>
          <w:sz w:val="24"/>
          <w:szCs w:val="24"/>
        </w:rPr>
        <w:t>ть школярів з основами авторсь</w:t>
      </w:r>
      <w:r w:rsidR="008B361A" w:rsidRPr="009032EE">
        <w:rPr>
          <w:rFonts w:ascii="Times New Roman" w:hAnsi="Times New Roman" w:cs="Times New Roman"/>
          <w:sz w:val="24"/>
          <w:szCs w:val="24"/>
        </w:rPr>
        <w:t>кого права, на уроках пропонує</w:t>
      </w:r>
      <w:r w:rsidRPr="009032EE">
        <w:rPr>
          <w:rFonts w:ascii="Times New Roman" w:hAnsi="Times New Roman" w:cs="Times New Roman"/>
          <w:sz w:val="24"/>
          <w:szCs w:val="24"/>
        </w:rPr>
        <w:t xml:space="preserve"> такі завдання, як</w:t>
      </w:r>
      <w:r w:rsidR="008B361A" w:rsidRPr="009032EE">
        <w:rPr>
          <w:rFonts w:ascii="Times New Roman" w:hAnsi="Times New Roman" w:cs="Times New Roman"/>
          <w:sz w:val="24"/>
          <w:szCs w:val="24"/>
        </w:rPr>
        <w:t>і унеможливлюють списування</w:t>
      </w:r>
      <w:r w:rsidRPr="009032EE">
        <w:rPr>
          <w:rFonts w:ascii="Times New Roman" w:hAnsi="Times New Roman" w:cs="Times New Roman"/>
          <w:sz w:val="24"/>
          <w:szCs w:val="24"/>
        </w:rPr>
        <w:t>.</w:t>
      </w:r>
    </w:p>
    <w:p w:rsidR="00DC4F77" w:rsidRPr="008770C7" w:rsidRDefault="00DC4F77" w:rsidP="00DC4F77">
      <w:pPr>
        <w:spacing w:after="0" w:line="360" w:lineRule="auto"/>
        <w:ind w:left="111" w:right="90"/>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i/>
          <w:sz w:val="24"/>
          <w:szCs w:val="24"/>
          <w:lang w:val="uk-UA"/>
        </w:rPr>
        <w:t xml:space="preserve">Під час спостереження </w:t>
      </w:r>
      <w:r w:rsidRPr="008770C7">
        <w:rPr>
          <w:rFonts w:ascii="Times New Roman" w:eastAsia="Times New Roman" w:hAnsi="Times New Roman" w:cs="Times New Roman"/>
          <w:i/>
          <w:sz w:val="24"/>
          <w:szCs w:val="24"/>
          <w:lang w:val="uk-UA"/>
        </w:rPr>
        <w:t>за напрямом діяльності з’ясовано:</w:t>
      </w:r>
    </w:p>
    <w:p w:rsidR="00DC4F77" w:rsidRPr="008770C7" w:rsidRDefault="00DC4F77" w:rsidP="00DC4F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педагогічні працівники ліцею застосовують сучасні освітні технології, зокрема в  змішаному форматі на платформі </w:t>
      </w:r>
      <w:r>
        <w:rPr>
          <w:rFonts w:ascii="Times New Roman" w:eastAsia="Times New Roman" w:hAnsi="Times New Roman" w:cs="Times New Roman"/>
          <w:sz w:val="24"/>
          <w:szCs w:val="24"/>
          <w:lang w:val="uk-UA"/>
        </w:rPr>
        <w:t>«</w:t>
      </w:r>
      <w:r w:rsidRPr="008770C7">
        <w:rPr>
          <w:rFonts w:ascii="Times New Roman" w:eastAsia="Times New Roman" w:hAnsi="Times New Roman" w:cs="Times New Roman"/>
          <w:sz w:val="24"/>
          <w:szCs w:val="24"/>
        </w:rPr>
        <w:t>Moodle</w:t>
      </w:r>
      <w:r>
        <w:rPr>
          <w:rFonts w:ascii="Times New Roman" w:eastAsia="Times New Roman" w:hAnsi="Times New Roman" w:cs="Times New Roman"/>
          <w:sz w:val="24"/>
          <w:szCs w:val="24"/>
          <w:lang w:val="uk-UA"/>
        </w:rPr>
        <w:t>»</w:t>
      </w:r>
      <w:r w:rsidRPr="008770C7">
        <w:rPr>
          <w:rFonts w:ascii="Times New Roman" w:eastAsia="Times New Roman" w:hAnsi="Times New Roman" w:cs="Times New Roman"/>
          <w:sz w:val="24"/>
          <w:szCs w:val="24"/>
          <w:lang w:val="uk-UA"/>
        </w:rPr>
        <w:t>, спрямовані на формування ключових компетентностей і наскрізних умінь здобувачів освіти;</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вчителі складають різнорівневі завдання, надають індивідуальні консультації, проводять поточне, формувальне, підсумкове оцінювання результатів навчання;</w:t>
      </w:r>
    </w:p>
    <w:p w:rsidR="00DC4F77" w:rsidRPr="008770C7" w:rsidRDefault="00DC4F77" w:rsidP="00DC4F77">
      <w:pPr>
        <w:tabs>
          <w:tab w:val="left" w:pos="404"/>
        </w:tabs>
        <w:spacing w:after="0" w:line="360" w:lineRule="auto"/>
        <w:jc w:val="both"/>
        <w:rPr>
          <w:rFonts w:ascii="Times New Roman" w:eastAsia="Times New Roman" w:hAnsi="Times New Roman" w:cs="Times New Roman"/>
          <w:i/>
          <w:iCs/>
          <w:sz w:val="24"/>
          <w:szCs w:val="24"/>
          <w:lang w:val="uk-UA"/>
        </w:rPr>
      </w:pPr>
      <w:r w:rsidRPr="008770C7">
        <w:rPr>
          <w:rFonts w:ascii="Times New Roman" w:eastAsia="Times New Roman" w:hAnsi="Times New Roman" w:cs="Times New Roman"/>
          <w:b/>
          <w:bCs/>
          <w:i/>
          <w:iCs/>
          <w:sz w:val="24"/>
          <w:szCs w:val="24"/>
          <w:lang w:val="uk-UA"/>
        </w:rPr>
        <w:t>Під час анкетування</w:t>
      </w:r>
      <w:r w:rsidRPr="008770C7">
        <w:rPr>
          <w:rFonts w:ascii="Times New Roman" w:eastAsia="Times New Roman" w:hAnsi="Times New Roman" w:cs="Times New Roman"/>
          <w:i/>
          <w:iCs/>
          <w:sz w:val="24"/>
          <w:szCs w:val="24"/>
          <w:lang w:val="uk-UA"/>
        </w:rPr>
        <w:t xml:space="preserve"> за напрямом «Оцінювання </w:t>
      </w:r>
      <w:r w:rsidRPr="008770C7">
        <w:rPr>
          <w:rFonts w:ascii="Times New Roman" w:eastAsia="Times New Roman" w:hAnsi="Times New Roman" w:cs="Times New Roman"/>
          <w:color w:val="221F1F"/>
          <w:sz w:val="24"/>
          <w:szCs w:val="24"/>
          <w:lang w:val="uk-UA"/>
        </w:rPr>
        <w:t>педагогічної діяльності педагогічних працівників</w:t>
      </w:r>
      <w:r w:rsidRPr="008770C7">
        <w:rPr>
          <w:rFonts w:ascii="Times New Roman" w:eastAsia="Times New Roman" w:hAnsi="Times New Roman" w:cs="Times New Roman"/>
          <w:i/>
          <w:iCs/>
          <w:sz w:val="24"/>
          <w:szCs w:val="24"/>
          <w:lang w:val="uk-UA"/>
        </w:rPr>
        <w:t>» з’ясовано:</w:t>
      </w:r>
    </w:p>
    <w:p w:rsidR="00DC4F77" w:rsidRPr="008770C7" w:rsidRDefault="00DC4F77" w:rsidP="00DC4F77">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lastRenderedPageBreak/>
        <w:t>100% вчителів використовують рекомендації Міністерства освіти і науки України при розробленні календарно-тематичного планування; при цьому 90% використовують зразки, що пропонують фахові видання, 10% - власні розробки;</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95% педагогів поширюють власний педагогічний досвід у професійних спільнотах соціальних мереж, на сайті закладу  та власних  блогах; 5% - на освітніх онлайн-платформах; </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педагогічні працівники забезпечують власний професійний розвиток і підвищення кваліфікації (100%). У закладі наявний план підвищення кваліфікації. Вчителі обирають різні форми підвищення кваліфікації. Основними формами підвищення кваліфікації вчителі обирають онлайн-курси (100%);   самоосвіту (100%), курси ІППО (40%); </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педагогічні працівники діють на засадах педагогіки партнерства, співпрацюють з батьками здобувачів освіти з питань організації освітнього процесу, забезпечують постійний зворотний зв’язок. 80% учнів вважають, що їхня думка повною мірою враховується в освітньому процесі, 20% - що вона враховується з окремих предметів. Спілкування з батьками учнів відбувається в різних формах: батьківські збори (у тому числі онлайн) - 80%; індивідуальне спілкування з батьками - 20%, нема зворотного зв’язку з різних причин – 3%.</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94 % педагогічних працівників закладу під час педагогічної діяльності дотримуються академічної доброчесності (під час оцінювання результатів навчання здобувачів освіти, при використанні джерел інформації, запобігають списуванню), 3% відповіли, що частково дотримуються, 3 % - потребують допомоги та додаткових роз’яснень алгоритмів перевірки дотримання академічної доброчесності. </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Педагогічні працівники сприяють дотриманню академічної доброчесності здобувачами освіти. Вони систематично інформують учнів щодо необхідності дотримання основних засад та принципів академічної доброчесності під час проведення навчальних занять та в позаурочній діяльності, спонукають учнів посилатися на використані джерела при написанні  робіт. Результати анкетування учнів підтверджують, що педагоги інформують здобувачів освіти про дотримання засад академічної доброчесності (100%).</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100% педагогічних працівників пройшли курси підвищення кваліфікації щодо роботи з учнями з особливими освітніми потребами, беруть участь у розробці індивідуальних навчальних планів.</w:t>
      </w:r>
    </w:p>
    <w:p w:rsidR="00DC4F77" w:rsidRPr="008770C7" w:rsidRDefault="00DC4F77" w:rsidP="00DC4F77">
      <w:pPr>
        <w:spacing w:after="0" w:line="360" w:lineRule="auto"/>
        <w:ind w:left="111" w:right="99"/>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bCs/>
          <w:i/>
          <w:sz w:val="24"/>
          <w:szCs w:val="24"/>
          <w:lang w:val="uk-UA"/>
        </w:rPr>
        <w:t xml:space="preserve">Водночас є потреба </w:t>
      </w:r>
      <w:r w:rsidRPr="008770C7">
        <w:rPr>
          <w:rFonts w:ascii="Times New Roman" w:eastAsia="Times New Roman" w:hAnsi="Times New Roman" w:cs="Times New Roman"/>
          <w:i/>
          <w:sz w:val="24"/>
          <w:szCs w:val="24"/>
          <w:lang w:val="uk-UA"/>
        </w:rPr>
        <w:t>в удосконаленні педагогічної діяльності педагогічних працівників:</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залученні до роботи вчителів як освітніх експертів;</w:t>
      </w:r>
    </w:p>
    <w:p w:rsidR="00DC4F77" w:rsidRPr="008770C7" w:rsidRDefault="00DC4F77" w:rsidP="00DC4F77">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поширенні власного педагогічного досвіду  у фахових виданнях;</w:t>
      </w:r>
    </w:p>
    <w:p w:rsidR="00DC4F77" w:rsidRPr="008770C7" w:rsidRDefault="00DC4F77" w:rsidP="00DC4F77">
      <w:pPr>
        <w:spacing w:after="0" w:line="360" w:lineRule="auto"/>
        <w:ind w:left="151"/>
        <w:jc w:val="both"/>
        <w:rPr>
          <w:rFonts w:ascii="Times New Roman" w:eastAsia="Times New Roman" w:hAnsi="Times New Roman" w:cs="Times New Roman"/>
          <w:b/>
          <w:sz w:val="24"/>
          <w:szCs w:val="24"/>
          <w:lang w:val="uk-UA"/>
        </w:rPr>
      </w:pPr>
      <w:r w:rsidRPr="008770C7">
        <w:rPr>
          <w:rFonts w:ascii="Times New Roman" w:eastAsia="Times New Roman" w:hAnsi="Times New Roman" w:cs="Times New Roman"/>
          <w:b/>
          <w:sz w:val="24"/>
          <w:szCs w:val="24"/>
          <w:lang w:val="uk-UA"/>
        </w:rPr>
        <w:t>Рівні оцінювання за вимогами:</w:t>
      </w:r>
    </w:p>
    <w:p w:rsidR="00DC4F77" w:rsidRPr="008770C7" w:rsidRDefault="00DC4F77" w:rsidP="00DC4F77">
      <w:pPr>
        <w:numPr>
          <w:ilvl w:val="0"/>
          <w:numId w:val="25"/>
        </w:numPr>
        <w:tabs>
          <w:tab w:val="left" w:pos="436"/>
        </w:tabs>
        <w:spacing w:after="0" w:line="360" w:lineRule="auto"/>
        <w:ind w:right="92"/>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r w:rsidRPr="008770C7">
        <w:rPr>
          <w:rFonts w:ascii="Times New Roman" w:eastAsia="Times New Roman" w:hAnsi="Times New Roman" w:cs="Times New Roman"/>
          <w:sz w:val="24"/>
          <w:szCs w:val="24"/>
          <w:lang w:val="uk-UA"/>
        </w:rPr>
        <w:t>–</w:t>
      </w:r>
      <w:r w:rsidR="00416967">
        <w:rPr>
          <w:rFonts w:ascii="Times New Roman" w:eastAsia="Times New Roman" w:hAnsi="Times New Roman" w:cs="Times New Roman"/>
          <w:b/>
          <w:i/>
          <w:sz w:val="24"/>
          <w:szCs w:val="24"/>
          <w:u w:val="thick"/>
          <w:lang w:val="uk-UA"/>
        </w:rPr>
        <w:t xml:space="preserve"> достатні</w:t>
      </w:r>
      <w:r w:rsidRPr="008770C7">
        <w:rPr>
          <w:rFonts w:ascii="Times New Roman" w:eastAsia="Times New Roman" w:hAnsi="Times New Roman" w:cs="Times New Roman"/>
          <w:b/>
          <w:i/>
          <w:sz w:val="24"/>
          <w:szCs w:val="24"/>
          <w:u w:val="thick"/>
          <w:lang w:val="uk-UA"/>
        </w:rPr>
        <w:t>й.</w:t>
      </w:r>
    </w:p>
    <w:p w:rsidR="00DC4F77" w:rsidRPr="008770C7" w:rsidRDefault="00DC4F77" w:rsidP="00DC4F77">
      <w:pPr>
        <w:numPr>
          <w:ilvl w:val="0"/>
          <w:numId w:val="25"/>
        </w:numPr>
        <w:tabs>
          <w:tab w:val="left" w:pos="436"/>
        </w:tabs>
        <w:spacing w:after="0" w:line="360" w:lineRule="auto"/>
        <w:ind w:right="87"/>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lastRenderedPageBreak/>
        <w:t>постійне підвищення професійного рівня і педагогічної майстерності педагогічних працівників –</w:t>
      </w:r>
      <w:r w:rsidRPr="008770C7">
        <w:rPr>
          <w:rFonts w:ascii="Times New Roman" w:eastAsia="Times New Roman" w:hAnsi="Times New Roman" w:cs="Times New Roman"/>
          <w:b/>
          <w:i/>
          <w:sz w:val="24"/>
          <w:szCs w:val="24"/>
          <w:u w:val="thick"/>
          <w:lang w:val="uk-UA"/>
        </w:rPr>
        <w:t>високий</w:t>
      </w:r>
      <w:r w:rsidRPr="008770C7">
        <w:rPr>
          <w:rFonts w:ascii="Times New Roman" w:eastAsia="Times New Roman" w:hAnsi="Times New Roman" w:cs="Times New Roman"/>
          <w:sz w:val="24"/>
          <w:szCs w:val="24"/>
          <w:lang w:val="uk-UA"/>
        </w:rPr>
        <w:t>;</w:t>
      </w:r>
    </w:p>
    <w:p w:rsidR="00DC4F77" w:rsidRPr="008770C7" w:rsidRDefault="00DC4F77" w:rsidP="00DC4F77">
      <w:pPr>
        <w:numPr>
          <w:ilvl w:val="0"/>
          <w:numId w:val="25"/>
        </w:numPr>
        <w:spacing w:after="0" w:line="360" w:lineRule="auto"/>
        <w:jc w:val="both"/>
        <w:rPr>
          <w:rFonts w:ascii="Times New Roman" w:eastAsia="Times New Roman" w:hAnsi="Times New Roman" w:cs="Times New Roman"/>
          <w:b/>
          <w:bCs/>
          <w:sz w:val="24"/>
          <w:szCs w:val="24"/>
          <w:u w:val="single"/>
          <w:lang w:val="uk-UA"/>
        </w:rPr>
      </w:pPr>
      <w:r w:rsidRPr="008770C7">
        <w:rPr>
          <w:rFonts w:ascii="Times New Roman" w:eastAsia="Times New Roman" w:hAnsi="Times New Roman" w:cs="Times New Roman"/>
          <w:i/>
          <w:iCs/>
          <w:sz w:val="24"/>
          <w:szCs w:val="24"/>
          <w:lang w:val="uk-UA"/>
        </w:rPr>
        <w:t xml:space="preserve">налагодження співпраці зі здобувачами освіти, їх батьками– </w:t>
      </w:r>
      <w:r w:rsidRPr="008770C7">
        <w:rPr>
          <w:rFonts w:ascii="Times New Roman" w:eastAsia="Times New Roman" w:hAnsi="Times New Roman" w:cs="Times New Roman"/>
          <w:b/>
          <w:bCs/>
          <w:sz w:val="24"/>
          <w:szCs w:val="24"/>
          <w:u w:val="single"/>
          <w:lang w:val="uk-UA"/>
        </w:rPr>
        <w:t>достатній;</w:t>
      </w:r>
    </w:p>
    <w:p w:rsidR="00D83F2F" w:rsidRPr="008770C7" w:rsidRDefault="00D83F2F" w:rsidP="00D83F2F">
      <w:pPr>
        <w:numPr>
          <w:ilvl w:val="0"/>
          <w:numId w:val="25"/>
        </w:numPr>
        <w:spacing w:after="0" w:line="360" w:lineRule="auto"/>
        <w:jc w:val="both"/>
        <w:rPr>
          <w:rFonts w:ascii="Times New Roman" w:eastAsia="Times New Roman" w:hAnsi="Times New Roman" w:cs="Times New Roman"/>
          <w:i/>
          <w:iCs/>
          <w:sz w:val="24"/>
          <w:szCs w:val="24"/>
          <w:lang w:val="uk-UA"/>
        </w:rPr>
      </w:pPr>
      <w:r w:rsidRPr="008770C7">
        <w:rPr>
          <w:rFonts w:ascii="Times New Roman" w:eastAsia="Times New Roman" w:hAnsi="Times New Roman" w:cs="Times New Roman"/>
          <w:i/>
          <w:iCs/>
          <w:sz w:val="24"/>
          <w:szCs w:val="24"/>
          <w:lang w:val="uk-UA"/>
        </w:rPr>
        <w:t xml:space="preserve">організація педагогічної діяльності та навчання здобувачів освіти на засадах академічної доброчесності - </w:t>
      </w:r>
      <w:r w:rsidRPr="008770C7">
        <w:rPr>
          <w:rFonts w:ascii="Times New Roman" w:eastAsia="Times New Roman" w:hAnsi="Times New Roman" w:cs="Times New Roman"/>
          <w:b/>
          <w:bCs/>
          <w:i/>
          <w:iCs/>
          <w:sz w:val="24"/>
          <w:szCs w:val="24"/>
          <w:u w:val="single"/>
          <w:lang w:val="uk-UA"/>
        </w:rPr>
        <w:t>достатній.</w:t>
      </w:r>
    </w:p>
    <w:p w:rsidR="00DD54B3" w:rsidRPr="009E17D7" w:rsidRDefault="00DD54B3" w:rsidP="00A64AD6">
      <w:pPr>
        <w:spacing w:after="0" w:line="240" w:lineRule="auto"/>
        <w:ind w:left="-567"/>
        <w:jc w:val="both"/>
        <w:rPr>
          <w:rFonts w:ascii="Times New Roman" w:hAnsi="Times New Roman" w:cs="Times New Roman"/>
          <w:b/>
          <w:sz w:val="26"/>
          <w:szCs w:val="26"/>
          <w:lang w:val="uk-UA"/>
        </w:rPr>
      </w:pPr>
    </w:p>
    <w:p w:rsidR="00A64AD6" w:rsidRPr="00A64AD6" w:rsidRDefault="00A64AD6" w:rsidP="00DD54B3">
      <w:pPr>
        <w:spacing w:after="0" w:line="240" w:lineRule="auto"/>
        <w:ind w:left="-567"/>
        <w:jc w:val="center"/>
        <w:rPr>
          <w:rFonts w:ascii="Times New Roman" w:hAnsi="Times New Roman" w:cs="Times New Roman"/>
          <w:b/>
          <w:sz w:val="26"/>
          <w:szCs w:val="26"/>
        </w:rPr>
      </w:pPr>
      <w:r w:rsidRPr="00A64AD6">
        <w:rPr>
          <w:rFonts w:ascii="Times New Roman" w:hAnsi="Times New Roman" w:cs="Times New Roman"/>
          <w:b/>
          <w:sz w:val="26"/>
          <w:szCs w:val="26"/>
        </w:rPr>
        <w:t>Напрям 4. Упра</w:t>
      </w:r>
      <w:r w:rsidR="00794F10">
        <w:rPr>
          <w:rFonts w:ascii="Times New Roman" w:hAnsi="Times New Roman" w:cs="Times New Roman"/>
          <w:b/>
          <w:sz w:val="26"/>
          <w:szCs w:val="26"/>
        </w:rPr>
        <w:t xml:space="preserve">влінські процеси </w:t>
      </w:r>
    </w:p>
    <w:p w:rsidR="00A64AD6" w:rsidRPr="00A64AD6" w:rsidRDefault="00A64AD6" w:rsidP="00A64AD6">
      <w:pPr>
        <w:spacing w:after="0" w:line="240" w:lineRule="auto"/>
        <w:ind w:left="-567"/>
        <w:jc w:val="both"/>
        <w:rPr>
          <w:rFonts w:ascii="Times New Roman" w:hAnsi="Times New Roman" w:cs="Times New Roman"/>
          <w:b/>
          <w:sz w:val="26"/>
          <w:szCs w:val="26"/>
        </w:rPr>
      </w:pPr>
    </w:p>
    <w:p w:rsidR="00A64AD6" w:rsidRPr="007B7FCD" w:rsidRDefault="00F3157D" w:rsidP="007B7FC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У ліцеї</w:t>
      </w:r>
      <w:r w:rsidR="00A64AD6" w:rsidRPr="007B7FCD">
        <w:rPr>
          <w:rFonts w:ascii="Times New Roman" w:hAnsi="Times New Roman" w:cs="Times New Roman"/>
          <w:sz w:val="24"/>
          <w:szCs w:val="24"/>
        </w:rPr>
        <w:t xml:space="preserve"> розроблена та оприлюднена на сайті </w:t>
      </w:r>
      <w:r w:rsidR="00F82CA7" w:rsidRPr="007B7FCD">
        <w:rPr>
          <w:rFonts w:ascii="Times New Roman" w:hAnsi="Times New Roman" w:cs="Times New Roman"/>
          <w:sz w:val="24"/>
          <w:szCs w:val="24"/>
        </w:rPr>
        <w:t>Стратегія розвитку закладу,</w:t>
      </w:r>
      <w:r w:rsidR="00A64AD6" w:rsidRPr="007B7FCD">
        <w:rPr>
          <w:rFonts w:ascii="Times New Roman" w:hAnsi="Times New Roman" w:cs="Times New Roman"/>
          <w:sz w:val="24"/>
          <w:szCs w:val="24"/>
        </w:rPr>
        <w:t xml:space="preserve"> розроблена на період 2022-2027 роки</w:t>
      </w:r>
      <w:r w:rsidR="00133275">
        <w:rPr>
          <w:rFonts w:ascii="Times New Roman" w:hAnsi="Times New Roman" w:cs="Times New Roman"/>
          <w:sz w:val="24"/>
          <w:szCs w:val="24"/>
        </w:rPr>
        <w:t>, затверджена керівником</w:t>
      </w:r>
      <w:r w:rsidR="00A64AD6" w:rsidRPr="007B7FCD">
        <w:rPr>
          <w:rFonts w:ascii="Times New Roman" w:hAnsi="Times New Roman" w:cs="Times New Roman"/>
          <w:sz w:val="24"/>
          <w:szCs w:val="24"/>
        </w:rPr>
        <w:t>, опр</w:t>
      </w:r>
      <w:r w:rsidR="00133275">
        <w:rPr>
          <w:rFonts w:ascii="Times New Roman" w:hAnsi="Times New Roman" w:cs="Times New Roman"/>
          <w:sz w:val="24"/>
          <w:szCs w:val="24"/>
        </w:rPr>
        <w:t>илюднена на сайті закладу</w:t>
      </w:r>
      <w:r w:rsidR="00A64AD6" w:rsidRPr="007B7FCD">
        <w:rPr>
          <w:rFonts w:ascii="Times New Roman" w:hAnsi="Times New Roman" w:cs="Times New Roman"/>
          <w:sz w:val="24"/>
          <w:szCs w:val="24"/>
        </w:rPr>
        <w:t xml:space="preserve"> та затверджена засновником. Стратегія розроблялася колективно, з урахуванням пропозицій учасників освітнього процесу.». Зазначено очікувані результати та шляхи реалізації стратегічних цілей.</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Рі</w:t>
      </w:r>
      <w:r w:rsidR="00245F56">
        <w:rPr>
          <w:rFonts w:ascii="Times New Roman" w:hAnsi="Times New Roman" w:cs="Times New Roman"/>
          <w:sz w:val="24"/>
          <w:szCs w:val="24"/>
        </w:rPr>
        <w:t>чний план роботи закладу на 2024-2025</w:t>
      </w:r>
      <w:r w:rsidRPr="007B7FCD">
        <w:rPr>
          <w:rFonts w:ascii="Times New Roman" w:hAnsi="Times New Roman" w:cs="Times New Roman"/>
          <w:sz w:val="24"/>
          <w:szCs w:val="24"/>
        </w:rPr>
        <w:t xml:space="preserve"> н.р. реалізує Стратегію розвитку, враховує освітню програму, результати самооцінювання. До річного плану роботи додається аналіз реалізації завдань попереднього річного плану, вносяться відповідні корективи до наступного планування з урахуванням заходів по підвищенню якості освітньої діяльності. Представники учнівського самоврядування під час інтерв’ю вказують, що залучаються до розробки річного плану: вносять свої пропозиції щодо тематики проведення заходів та конкурсів. Також більшіст</w:t>
      </w:r>
      <w:r w:rsidR="00245F56">
        <w:rPr>
          <w:rFonts w:ascii="Times New Roman" w:hAnsi="Times New Roman" w:cs="Times New Roman"/>
          <w:sz w:val="24"/>
          <w:szCs w:val="24"/>
        </w:rPr>
        <w:t>ь педагогічних працівників (61</w:t>
      </w:r>
      <w:r w:rsidR="00F82CA7" w:rsidRPr="007B7FCD">
        <w:rPr>
          <w:rFonts w:ascii="Times New Roman" w:hAnsi="Times New Roman" w:cs="Times New Roman"/>
          <w:sz w:val="24"/>
          <w:szCs w:val="24"/>
        </w:rPr>
        <w:t>%) під час анкетування зазначила</w:t>
      </w:r>
      <w:r w:rsidRPr="007B7FCD">
        <w:rPr>
          <w:rFonts w:ascii="Times New Roman" w:hAnsi="Times New Roman" w:cs="Times New Roman"/>
          <w:sz w:val="24"/>
          <w:szCs w:val="24"/>
        </w:rPr>
        <w:t>, що долучались до розробки річного плану роботи закладу.</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Діяльність педагогічної ради в цілому спрямована на реалізацію річного плану роботи закладу освіти, на засіданнях розглядаються актуальні питання за напрямами освітньої діяльності та щодо впровадження в освітній процес педагогічного досвіду та інновацій, використання сучасних підходів до організації освітнього процесу. Приймаються конструктивні рішення, які спрямовані на покращення якості освітнього процесу. П</w:t>
      </w:r>
      <w:r w:rsidR="00245F56">
        <w:rPr>
          <w:rFonts w:ascii="Times New Roman" w:hAnsi="Times New Roman" w:cs="Times New Roman"/>
          <w:sz w:val="24"/>
          <w:szCs w:val="24"/>
        </w:rPr>
        <w:t>ереважна більшість педагогів (90</w:t>
      </w:r>
      <w:r w:rsidRPr="007B7FCD">
        <w:rPr>
          <w:rFonts w:ascii="Times New Roman" w:hAnsi="Times New Roman" w:cs="Times New Roman"/>
          <w:sz w:val="24"/>
          <w:szCs w:val="24"/>
        </w:rPr>
        <w:t>%) засвідчила, що діяльність педагогічної ради відбувається систем</w:t>
      </w:r>
      <w:r w:rsidR="00F82CA7" w:rsidRPr="007B7FCD">
        <w:rPr>
          <w:rFonts w:ascii="Times New Roman" w:hAnsi="Times New Roman" w:cs="Times New Roman"/>
          <w:sz w:val="24"/>
          <w:szCs w:val="24"/>
          <w:lang w:val="uk-UA"/>
        </w:rPr>
        <w:t>атич</w:t>
      </w:r>
      <w:r w:rsidRPr="007B7FCD">
        <w:rPr>
          <w:rFonts w:ascii="Times New Roman" w:hAnsi="Times New Roman" w:cs="Times New Roman"/>
          <w:sz w:val="24"/>
          <w:szCs w:val="24"/>
        </w:rPr>
        <w:t>но та ефективно, рішення приймаються колегіально й демократично.</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У закладі розроблено Положення про внутрішню систему забезпечення якості освіти, яке схвалено педагогічною радою та затверджено директором. Комплексне самооцінювання якості освітньої діяльності проводилось із залученням усіх учасників освітнього процесу. Результати самооцінювання узагальнені, заслухані на педагогічній раді та враховані при</w:t>
      </w:r>
      <w:r w:rsidR="00245F56">
        <w:rPr>
          <w:rFonts w:ascii="Times New Roman" w:hAnsi="Times New Roman" w:cs="Times New Roman"/>
          <w:sz w:val="24"/>
          <w:szCs w:val="24"/>
        </w:rPr>
        <w:t xml:space="preserve"> складанні річного плану на 2025-2026</w:t>
      </w:r>
      <w:r w:rsidRPr="007B7FCD">
        <w:rPr>
          <w:rFonts w:ascii="Times New Roman" w:hAnsi="Times New Roman" w:cs="Times New Roman"/>
          <w:sz w:val="24"/>
          <w:szCs w:val="24"/>
        </w:rPr>
        <w:t xml:space="preserve"> н.р., оприлюднені на сайті закладу.</w:t>
      </w:r>
    </w:p>
    <w:p w:rsidR="00A64AD6" w:rsidRPr="007B7FCD" w:rsidRDefault="00A64AD6" w:rsidP="007B7FCD">
      <w:pPr>
        <w:spacing w:after="0" w:line="360" w:lineRule="auto"/>
        <w:ind w:left="-567"/>
        <w:jc w:val="both"/>
        <w:rPr>
          <w:rFonts w:ascii="Times New Roman" w:hAnsi="Times New Roman" w:cs="Times New Roman"/>
          <w:sz w:val="24"/>
          <w:szCs w:val="24"/>
        </w:rPr>
      </w:pPr>
      <w:r w:rsidRPr="007B7FCD">
        <w:rPr>
          <w:rFonts w:ascii="Times New Roman" w:hAnsi="Times New Roman" w:cs="Times New Roman"/>
          <w:sz w:val="24"/>
          <w:szCs w:val="24"/>
        </w:rPr>
        <w:t>Керівництво закладу систематично вживає заходи для створення належних умов діяльності закладу. Вивчає стан матеріально-технічної бази, планує її розвиток, що прослідковується у річному плані роботи, в актах обстеження території та приміщень школи. Керівник постійно звертається із відповідними клопотаннями до засновника про необхідні ремонтні роботи, покращення матеріально-технічно бази та оснаще</w:t>
      </w:r>
      <w:r w:rsidR="001D38D0">
        <w:rPr>
          <w:rFonts w:ascii="Times New Roman" w:hAnsi="Times New Roman" w:cs="Times New Roman"/>
          <w:sz w:val="24"/>
          <w:szCs w:val="24"/>
        </w:rPr>
        <w:t>ння кабінетів і приміщень ліцею</w:t>
      </w:r>
      <w:r w:rsidRPr="007B7FCD">
        <w:rPr>
          <w:rFonts w:ascii="Times New Roman" w:hAnsi="Times New Roman" w:cs="Times New Roman"/>
          <w:sz w:val="24"/>
          <w:szCs w:val="24"/>
        </w:rPr>
        <w:t xml:space="preserve"> тощо. </w:t>
      </w:r>
    </w:p>
    <w:p w:rsidR="00A64AD6" w:rsidRPr="00D476FF" w:rsidRDefault="00A64AD6" w:rsidP="00D476FF">
      <w:pPr>
        <w:spacing w:after="0" w:line="360" w:lineRule="auto"/>
        <w:ind w:left="-567"/>
        <w:jc w:val="both"/>
        <w:rPr>
          <w:rFonts w:ascii="Times New Roman" w:hAnsi="Times New Roman" w:cs="Times New Roman"/>
          <w:sz w:val="24"/>
          <w:szCs w:val="24"/>
        </w:rPr>
      </w:pPr>
      <w:r w:rsidRPr="00D476FF">
        <w:rPr>
          <w:rFonts w:ascii="Times New Roman" w:hAnsi="Times New Roman" w:cs="Times New Roman"/>
          <w:sz w:val="24"/>
          <w:szCs w:val="24"/>
        </w:rPr>
        <w:lastRenderedPageBreak/>
        <w:t>За результатами спосте</w:t>
      </w:r>
      <w:r w:rsidR="00D476FF" w:rsidRPr="00D476FF">
        <w:rPr>
          <w:rFonts w:ascii="Times New Roman" w:hAnsi="Times New Roman" w:cs="Times New Roman"/>
          <w:sz w:val="24"/>
          <w:szCs w:val="24"/>
        </w:rPr>
        <w:t>реження за освітнім середовищем,</w:t>
      </w:r>
      <w:r w:rsidRPr="00D476FF">
        <w:rPr>
          <w:rFonts w:ascii="Times New Roman" w:hAnsi="Times New Roman" w:cs="Times New Roman"/>
          <w:sz w:val="24"/>
          <w:szCs w:val="24"/>
        </w:rPr>
        <w:t xml:space="preserve"> навчальними заняттями можна зробити висновок, </w:t>
      </w:r>
      <w:r w:rsidR="00B74199" w:rsidRPr="00D476FF">
        <w:rPr>
          <w:rFonts w:ascii="Times New Roman" w:hAnsi="Times New Roman" w:cs="Times New Roman"/>
          <w:sz w:val="24"/>
          <w:szCs w:val="24"/>
        </w:rPr>
        <w:t xml:space="preserve">що в ліцеї </w:t>
      </w:r>
      <w:r w:rsidRPr="00D476FF">
        <w:rPr>
          <w:rFonts w:ascii="Times New Roman" w:hAnsi="Times New Roman" w:cs="Times New Roman"/>
          <w:sz w:val="24"/>
          <w:szCs w:val="24"/>
        </w:rPr>
        <w:t xml:space="preserve">приділяється </w:t>
      </w:r>
      <w:r w:rsidR="00B74199" w:rsidRPr="00D476FF">
        <w:rPr>
          <w:rFonts w:ascii="Times New Roman" w:hAnsi="Times New Roman" w:cs="Times New Roman"/>
          <w:sz w:val="24"/>
          <w:szCs w:val="24"/>
          <w:lang w:val="uk-UA"/>
        </w:rPr>
        <w:t xml:space="preserve">особлива </w:t>
      </w:r>
      <w:r w:rsidRPr="00D476FF">
        <w:rPr>
          <w:rFonts w:ascii="Times New Roman" w:hAnsi="Times New Roman" w:cs="Times New Roman"/>
          <w:sz w:val="24"/>
          <w:szCs w:val="24"/>
        </w:rPr>
        <w:t>увага створенню психологічно комфортного середовища, що забезпечує конструктивну взаємодію усіх учасників освітнього процесу. За результатами анкетування переважн</w:t>
      </w:r>
      <w:r w:rsidR="00D476FF" w:rsidRPr="00D476FF">
        <w:rPr>
          <w:rFonts w:ascii="Times New Roman" w:hAnsi="Times New Roman" w:cs="Times New Roman"/>
          <w:sz w:val="24"/>
          <w:szCs w:val="24"/>
        </w:rPr>
        <w:t>а більшість педагогів задоволена</w:t>
      </w:r>
      <w:r w:rsidRPr="00D476FF">
        <w:rPr>
          <w:rFonts w:ascii="Times New Roman" w:hAnsi="Times New Roman" w:cs="Times New Roman"/>
          <w:sz w:val="24"/>
          <w:szCs w:val="24"/>
        </w:rPr>
        <w:t xml:space="preserve"> психоло</w:t>
      </w:r>
      <w:r w:rsidR="00D476FF" w:rsidRPr="00D476FF">
        <w:rPr>
          <w:rFonts w:ascii="Times New Roman" w:hAnsi="Times New Roman" w:cs="Times New Roman"/>
          <w:sz w:val="24"/>
          <w:szCs w:val="24"/>
        </w:rPr>
        <w:t>гічним кліматом</w:t>
      </w:r>
      <w:r w:rsidRPr="00D476FF">
        <w:rPr>
          <w:rFonts w:ascii="Times New Roman" w:hAnsi="Times New Roman" w:cs="Times New Roman"/>
          <w:sz w:val="24"/>
          <w:szCs w:val="24"/>
        </w:rPr>
        <w:t xml:space="preserve"> і діями кері</w:t>
      </w:r>
      <w:r w:rsidR="00B033FE" w:rsidRPr="00D476FF">
        <w:rPr>
          <w:rFonts w:ascii="Times New Roman" w:hAnsi="Times New Roman" w:cs="Times New Roman"/>
          <w:sz w:val="24"/>
          <w:szCs w:val="24"/>
        </w:rPr>
        <w:t xml:space="preserve">вництва щодо </w:t>
      </w:r>
      <w:proofErr w:type="gramStart"/>
      <w:r w:rsidR="00B033FE" w:rsidRPr="00D476FF">
        <w:rPr>
          <w:rFonts w:ascii="Times New Roman" w:hAnsi="Times New Roman" w:cs="Times New Roman"/>
          <w:sz w:val="24"/>
          <w:szCs w:val="24"/>
        </w:rPr>
        <w:t xml:space="preserve">формування </w:t>
      </w:r>
      <w:r w:rsidRPr="00D476FF">
        <w:rPr>
          <w:rFonts w:ascii="Times New Roman" w:hAnsi="Times New Roman" w:cs="Times New Roman"/>
          <w:sz w:val="24"/>
          <w:szCs w:val="24"/>
        </w:rPr>
        <w:t xml:space="preserve"> довіри</w:t>
      </w:r>
      <w:proofErr w:type="gramEnd"/>
      <w:r w:rsidRPr="00D476FF">
        <w:rPr>
          <w:rFonts w:ascii="Times New Roman" w:hAnsi="Times New Roman" w:cs="Times New Roman"/>
          <w:sz w:val="24"/>
          <w:szCs w:val="24"/>
        </w:rPr>
        <w:t xml:space="preserve"> та конструктивної співпраці. Педагоги зазначають, що можуть без побоюв</w:t>
      </w:r>
      <w:r w:rsidR="00B033FE" w:rsidRPr="00D476FF">
        <w:rPr>
          <w:rFonts w:ascii="Times New Roman" w:hAnsi="Times New Roman" w:cs="Times New Roman"/>
          <w:sz w:val="24"/>
          <w:szCs w:val="24"/>
        </w:rPr>
        <w:t>ань висловити власну думку</w:t>
      </w:r>
      <w:r w:rsidRPr="00D476FF">
        <w:rPr>
          <w:rFonts w:ascii="Times New Roman" w:hAnsi="Times New Roman" w:cs="Times New Roman"/>
          <w:sz w:val="24"/>
          <w:szCs w:val="24"/>
        </w:rPr>
        <w:t>. Переважна більш</w:t>
      </w:r>
      <w:r w:rsidR="00D476FF" w:rsidRPr="00D476FF">
        <w:rPr>
          <w:rFonts w:ascii="Times New Roman" w:hAnsi="Times New Roman" w:cs="Times New Roman"/>
          <w:sz w:val="24"/>
          <w:szCs w:val="24"/>
        </w:rPr>
        <w:t>ість здобувачів освіти почуває</w:t>
      </w:r>
      <w:r w:rsidRPr="00D476FF">
        <w:rPr>
          <w:rFonts w:ascii="Times New Roman" w:hAnsi="Times New Roman" w:cs="Times New Roman"/>
          <w:sz w:val="24"/>
          <w:szCs w:val="24"/>
        </w:rPr>
        <w:t xml:space="preserve"> себе комфортно та задоволен</w:t>
      </w:r>
      <w:r w:rsidR="00D476FF" w:rsidRPr="00D476FF">
        <w:rPr>
          <w:rFonts w:ascii="Times New Roman" w:hAnsi="Times New Roman" w:cs="Times New Roman"/>
          <w:sz w:val="24"/>
          <w:szCs w:val="24"/>
          <w:lang w:val="uk-UA"/>
        </w:rPr>
        <w:t>а</w:t>
      </w:r>
      <w:r w:rsidRPr="00D476FF">
        <w:rPr>
          <w:rFonts w:ascii="Times New Roman" w:hAnsi="Times New Roman" w:cs="Times New Roman"/>
          <w:sz w:val="24"/>
          <w:szCs w:val="24"/>
        </w:rPr>
        <w:t xml:space="preserve"> психологічною атмосферою в закла</w:t>
      </w:r>
      <w:r w:rsidR="00B033FE" w:rsidRPr="00D476FF">
        <w:rPr>
          <w:rFonts w:ascii="Times New Roman" w:hAnsi="Times New Roman" w:cs="Times New Roman"/>
          <w:sz w:val="24"/>
          <w:szCs w:val="24"/>
        </w:rPr>
        <w:t>ді. Більшість батьків зазначає</w:t>
      </w:r>
      <w:r w:rsidRPr="00D476FF">
        <w:rPr>
          <w:rFonts w:ascii="Times New Roman" w:hAnsi="Times New Roman" w:cs="Times New Roman"/>
          <w:sz w:val="24"/>
          <w:szCs w:val="24"/>
        </w:rPr>
        <w:t>, що їхні діти здебільшого охоче йдуть до ш</w:t>
      </w:r>
      <w:r w:rsidR="00B033FE" w:rsidRPr="00D476FF">
        <w:rPr>
          <w:rFonts w:ascii="Times New Roman" w:hAnsi="Times New Roman" w:cs="Times New Roman"/>
          <w:sz w:val="24"/>
          <w:szCs w:val="24"/>
        </w:rPr>
        <w:t>коли</w:t>
      </w:r>
      <w:r w:rsidRPr="00D476FF">
        <w:rPr>
          <w:rFonts w:ascii="Times New Roman" w:hAnsi="Times New Roman" w:cs="Times New Roman"/>
          <w:sz w:val="24"/>
          <w:szCs w:val="24"/>
        </w:rPr>
        <w:t>. П</w:t>
      </w:r>
      <w:r w:rsidR="00B033FE" w:rsidRPr="00D476FF">
        <w:rPr>
          <w:rFonts w:ascii="Times New Roman" w:hAnsi="Times New Roman" w:cs="Times New Roman"/>
          <w:sz w:val="24"/>
          <w:szCs w:val="24"/>
        </w:rPr>
        <w:t>ереважна більшість батьків</w:t>
      </w:r>
      <w:r w:rsidR="00D476FF" w:rsidRPr="00D476FF">
        <w:rPr>
          <w:rFonts w:ascii="Times New Roman" w:hAnsi="Times New Roman" w:cs="Times New Roman"/>
          <w:sz w:val="24"/>
          <w:szCs w:val="24"/>
        </w:rPr>
        <w:t xml:space="preserve"> задоволена</w:t>
      </w:r>
      <w:r w:rsidRPr="00D476FF">
        <w:rPr>
          <w:rFonts w:ascii="Times New Roman" w:hAnsi="Times New Roman" w:cs="Times New Roman"/>
          <w:sz w:val="24"/>
          <w:szCs w:val="24"/>
        </w:rPr>
        <w:t xml:space="preserve"> організацією освіт</w:t>
      </w:r>
      <w:r w:rsidR="00B033FE" w:rsidRPr="00D476FF">
        <w:rPr>
          <w:rFonts w:ascii="Times New Roman" w:hAnsi="Times New Roman" w:cs="Times New Roman"/>
          <w:sz w:val="24"/>
          <w:szCs w:val="24"/>
        </w:rPr>
        <w:t>нього процесу в</w:t>
      </w:r>
      <w:r w:rsidRPr="00D476FF">
        <w:rPr>
          <w:rFonts w:ascii="Times New Roman" w:hAnsi="Times New Roman" w:cs="Times New Roman"/>
          <w:sz w:val="24"/>
          <w:szCs w:val="24"/>
        </w:rPr>
        <w:t xml:space="preserve"> закладі.</w:t>
      </w:r>
    </w:p>
    <w:p w:rsidR="00A64AD6" w:rsidRPr="00AB20C6" w:rsidRDefault="00B033FE" w:rsidP="00AB20C6">
      <w:pPr>
        <w:spacing w:after="0" w:line="360" w:lineRule="auto"/>
        <w:ind w:left="-567"/>
        <w:jc w:val="both"/>
        <w:rPr>
          <w:rFonts w:ascii="Times New Roman" w:hAnsi="Times New Roman" w:cs="Times New Roman"/>
          <w:sz w:val="24"/>
          <w:szCs w:val="24"/>
        </w:rPr>
      </w:pPr>
      <w:r w:rsidRPr="00AB20C6">
        <w:rPr>
          <w:rFonts w:ascii="Times New Roman" w:hAnsi="Times New Roman" w:cs="Times New Roman"/>
          <w:sz w:val="24"/>
          <w:szCs w:val="24"/>
        </w:rPr>
        <w:t>У ліцеї</w:t>
      </w:r>
      <w:r w:rsidR="00A64AD6" w:rsidRPr="00AB20C6">
        <w:rPr>
          <w:rFonts w:ascii="Times New Roman" w:hAnsi="Times New Roman" w:cs="Times New Roman"/>
          <w:sz w:val="24"/>
          <w:szCs w:val="24"/>
        </w:rPr>
        <w:t xml:space="preserve"> забезпечується доступ учасників освітнього процесу, представників місцевої громади</w:t>
      </w:r>
      <w:r w:rsidR="00B370A2">
        <w:rPr>
          <w:rFonts w:ascii="Times New Roman" w:hAnsi="Times New Roman" w:cs="Times New Roman"/>
          <w:sz w:val="24"/>
          <w:szCs w:val="24"/>
        </w:rPr>
        <w:t xml:space="preserve">до спілкування з керівництвом, </w:t>
      </w:r>
      <w:r w:rsidR="00386056" w:rsidRPr="00AB20C6">
        <w:rPr>
          <w:rFonts w:ascii="Times New Roman" w:hAnsi="Times New Roman" w:cs="Times New Roman"/>
          <w:sz w:val="24"/>
          <w:szCs w:val="24"/>
        </w:rPr>
        <w:t>вчасно розглядаються</w:t>
      </w:r>
      <w:r w:rsidR="00A64AD6" w:rsidRPr="00AB20C6">
        <w:rPr>
          <w:rFonts w:ascii="Times New Roman" w:hAnsi="Times New Roman" w:cs="Times New Roman"/>
          <w:sz w:val="24"/>
          <w:szCs w:val="24"/>
        </w:rPr>
        <w:t xml:space="preserve"> звернення учас</w:t>
      </w:r>
      <w:r w:rsidR="00386056" w:rsidRPr="00AB20C6">
        <w:rPr>
          <w:rFonts w:ascii="Times New Roman" w:hAnsi="Times New Roman" w:cs="Times New Roman"/>
          <w:sz w:val="24"/>
          <w:szCs w:val="24"/>
        </w:rPr>
        <w:t>ників освітнього процесу, вживаються відповіднізаходи</w:t>
      </w:r>
      <w:r w:rsidRPr="00AB20C6">
        <w:rPr>
          <w:rFonts w:ascii="Times New Roman" w:hAnsi="Times New Roman" w:cs="Times New Roman"/>
          <w:sz w:val="24"/>
          <w:szCs w:val="24"/>
        </w:rPr>
        <w:t xml:space="preserve">. </w:t>
      </w:r>
    </w:p>
    <w:p w:rsidR="00A64AD6" w:rsidRPr="00AB20C6" w:rsidRDefault="00A64AD6" w:rsidP="00AB20C6">
      <w:pPr>
        <w:spacing w:after="0" w:line="360" w:lineRule="auto"/>
        <w:ind w:left="-567"/>
        <w:jc w:val="both"/>
        <w:rPr>
          <w:rFonts w:ascii="Times New Roman" w:hAnsi="Times New Roman" w:cs="Times New Roman"/>
          <w:sz w:val="24"/>
          <w:szCs w:val="24"/>
        </w:rPr>
      </w:pPr>
      <w:r w:rsidRPr="00AB20C6">
        <w:rPr>
          <w:rFonts w:ascii="Times New Roman" w:hAnsi="Times New Roman" w:cs="Times New Roman"/>
          <w:sz w:val="24"/>
          <w:szCs w:val="24"/>
        </w:rPr>
        <w:t xml:space="preserve">Під час спостереження за освітнім середовищем та вивчення інформаційнихджерел встановлено, що заклад забезпечує змістовне наповнення та вчасне оновлення інформаційних ресурсів: </w:t>
      </w:r>
      <w:proofErr w:type="gramStart"/>
      <w:r w:rsidRPr="00AB20C6">
        <w:rPr>
          <w:rFonts w:ascii="Times New Roman" w:hAnsi="Times New Roman" w:cs="Times New Roman"/>
          <w:sz w:val="24"/>
          <w:szCs w:val="24"/>
        </w:rPr>
        <w:t>у коридорах</w:t>
      </w:r>
      <w:proofErr w:type="gramEnd"/>
      <w:r w:rsidRPr="00AB20C6">
        <w:rPr>
          <w:rFonts w:ascii="Times New Roman" w:hAnsi="Times New Roman" w:cs="Times New Roman"/>
          <w:sz w:val="24"/>
          <w:szCs w:val="24"/>
        </w:rPr>
        <w:t xml:space="preserve"> та приміщеннях закладу наявні інформаційні стенди, систематично наповнюються інформ</w:t>
      </w:r>
      <w:r w:rsidR="00B033FE" w:rsidRPr="00AB20C6">
        <w:rPr>
          <w:rFonts w:ascii="Times New Roman" w:hAnsi="Times New Roman" w:cs="Times New Roman"/>
          <w:sz w:val="24"/>
          <w:szCs w:val="24"/>
        </w:rPr>
        <w:t>ацією сторінка в мережі «</w:t>
      </w:r>
      <w:r w:rsidR="00B033FE" w:rsidRPr="00AB20C6">
        <w:rPr>
          <w:rFonts w:ascii="Times New Roman" w:hAnsi="Times New Roman" w:cs="Times New Roman"/>
          <w:sz w:val="24"/>
          <w:szCs w:val="24"/>
          <w:lang w:val="uk-UA"/>
        </w:rPr>
        <w:t>Фейсбук»</w:t>
      </w:r>
      <w:r w:rsidR="00B033FE" w:rsidRPr="00AB20C6">
        <w:rPr>
          <w:rFonts w:ascii="Times New Roman" w:hAnsi="Times New Roman" w:cs="Times New Roman"/>
          <w:sz w:val="24"/>
          <w:szCs w:val="24"/>
        </w:rPr>
        <w:t xml:space="preserve"> та на сайті. </w:t>
      </w:r>
    </w:p>
    <w:p w:rsidR="00FF5E5B"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Відповідно</w:t>
      </w:r>
      <w:r w:rsidRPr="00953989">
        <w:rPr>
          <w:rFonts w:ascii="Times New Roman" w:hAnsi="Times New Roman" w:cs="Times New Roman"/>
          <w:sz w:val="24"/>
          <w:szCs w:val="24"/>
        </w:rPr>
        <w:tab/>
        <w:t>до</w:t>
      </w:r>
      <w:r w:rsidRPr="00953989">
        <w:rPr>
          <w:rFonts w:ascii="Times New Roman" w:hAnsi="Times New Roman" w:cs="Times New Roman"/>
          <w:sz w:val="24"/>
          <w:szCs w:val="24"/>
        </w:rPr>
        <w:tab/>
        <w:t>штатного</w:t>
      </w:r>
      <w:r w:rsidRPr="00953989">
        <w:rPr>
          <w:rFonts w:ascii="Times New Roman" w:hAnsi="Times New Roman" w:cs="Times New Roman"/>
          <w:sz w:val="24"/>
          <w:szCs w:val="24"/>
        </w:rPr>
        <w:tab/>
        <w:t>розпису</w:t>
      </w:r>
      <w:r w:rsidRPr="00953989">
        <w:rPr>
          <w:rFonts w:ascii="Times New Roman" w:hAnsi="Times New Roman" w:cs="Times New Roman"/>
          <w:sz w:val="24"/>
          <w:szCs w:val="24"/>
        </w:rPr>
        <w:tab/>
        <w:t>заклад</w:t>
      </w:r>
      <w:r w:rsidRPr="00953989">
        <w:rPr>
          <w:rFonts w:ascii="Times New Roman" w:hAnsi="Times New Roman" w:cs="Times New Roman"/>
          <w:sz w:val="24"/>
          <w:szCs w:val="24"/>
        </w:rPr>
        <w:tab/>
        <w:t>повністю</w:t>
      </w:r>
      <w:r w:rsidRPr="00953989">
        <w:rPr>
          <w:rFonts w:ascii="Times New Roman" w:hAnsi="Times New Roman" w:cs="Times New Roman"/>
          <w:sz w:val="24"/>
          <w:szCs w:val="24"/>
        </w:rPr>
        <w:tab/>
        <w:t>укомплектовано кваліфікован</w:t>
      </w:r>
      <w:r w:rsidR="00B033FE" w:rsidRPr="00953989">
        <w:rPr>
          <w:rFonts w:ascii="Times New Roman" w:hAnsi="Times New Roman" w:cs="Times New Roman"/>
          <w:sz w:val="24"/>
          <w:szCs w:val="24"/>
        </w:rPr>
        <w:t>ими кадрами.</w:t>
      </w:r>
      <w:r w:rsidR="00C4165A" w:rsidRPr="00953989">
        <w:rPr>
          <w:rFonts w:ascii="Times New Roman" w:hAnsi="Times New Roman" w:cs="Times New Roman"/>
          <w:sz w:val="24"/>
          <w:szCs w:val="24"/>
        </w:rPr>
        <w:t xml:space="preserve"> У</w:t>
      </w:r>
      <w:r w:rsidRPr="00953989">
        <w:rPr>
          <w:rFonts w:ascii="Times New Roman" w:hAnsi="Times New Roman" w:cs="Times New Roman"/>
          <w:sz w:val="24"/>
          <w:szCs w:val="24"/>
        </w:rPr>
        <w:t xml:space="preserve">сі педагогічні працівники працюють за фахом. </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За результатами вивчення доку</w:t>
      </w:r>
      <w:r w:rsidR="00991193" w:rsidRPr="00953989">
        <w:rPr>
          <w:rFonts w:ascii="Times New Roman" w:hAnsi="Times New Roman" w:cs="Times New Roman"/>
          <w:sz w:val="24"/>
          <w:szCs w:val="24"/>
        </w:rPr>
        <w:t>ментації з’ясовано, що в ліцеї</w:t>
      </w:r>
      <w:r w:rsidRPr="00953989">
        <w:rPr>
          <w:rFonts w:ascii="Times New Roman" w:hAnsi="Times New Roman" w:cs="Times New Roman"/>
          <w:sz w:val="24"/>
          <w:szCs w:val="24"/>
        </w:rPr>
        <w:t xml:space="preserve"> створено умови для підвищення кваліфікації та безперервного професійного розвитку педагогічних працівників. Розроблений, затверджений та оприлюднений перспективний план підвищення кваліфікації з урахуванням пропозицій педагогічних працівників. Напрями підвищення кваліфікації відповіда</w:t>
      </w:r>
      <w:r w:rsidR="00C4165A" w:rsidRPr="00953989">
        <w:rPr>
          <w:rFonts w:ascii="Times New Roman" w:hAnsi="Times New Roman" w:cs="Times New Roman"/>
          <w:sz w:val="24"/>
          <w:szCs w:val="24"/>
        </w:rPr>
        <w:t>ють освітній програмі закладу. В</w:t>
      </w:r>
      <w:r w:rsidRPr="00953989">
        <w:rPr>
          <w:rFonts w:ascii="Times New Roman" w:hAnsi="Times New Roman" w:cs="Times New Roman"/>
          <w:sz w:val="24"/>
          <w:szCs w:val="24"/>
        </w:rPr>
        <w:t>чителі забезпечують власний професійний розвиток з урахуванням цілей та напрямів, обираючи кількість, види та форми підвищення рівня власної професійної майстерності, у тому числі щодо методів роботи з учнями з особливими освітніми потребами. Результ</w:t>
      </w:r>
      <w:r w:rsidR="00C4165A" w:rsidRPr="00953989">
        <w:rPr>
          <w:rFonts w:ascii="Times New Roman" w:hAnsi="Times New Roman" w:cs="Times New Roman"/>
          <w:sz w:val="24"/>
          <w:szCs w:val="24"/>
        </w:rPr>
        <w:t xml:space="preserve">ати опитування свідчать, </w:t>
      </w:r>
      <w:proofErr w:type="gramStart"/>
      <w:r w:rsidR="00C4165A" w:rsidRPr="00953989">
        <w:rPr>
          <w:rFonts w:ascii="Times New Roman" w:hAnsi="Times New Roman" w:cs="Times New Roman"/>
          <w:sz w:val="24"/>
          <w:szCs w:val="24"/>
        </w:rPr>
        <w:t>що  педагогічні</w:t>
      </w:r>
      <w:proofErr w:type="gramEnd"/>
      <w:r w:rsidR="00C4165A" w:rsidRPr="00953989">
        <w:rPr>
          <w:rFonts w:ascii="Times New Roman" w:hAnsi="Times New Roman" w:cs="Times New Roman"/>
          <w:sz w:val="24"/>
          <w:szCs w:val="24"/>
        </w:rPr>
        <w:t xml:space="preserve"> працівники</w:t>
      </w:r>
      <w:r w:rsidRPr="00953989">
        <w:rPr>
          <w:rFonts w:ascii="Times New Roman" w:hAnsi="Times New Roman" w:cs="Times New Roman"/>
          <w:sz w:val="24"/>
          <w:szCs w:val="24"/>
        </w:rPr>
        <w:t xml:space="preserve"> вважають, що керівництво сприяє їхньому професійному зростанню.</w:t>
      </w:r>
    </w:p>
    <w:p w:rsidR="00A64AD6" w:rsidRPr="00953989" w:rsidRDefault="00703E1E"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lang w:val="uk-UA"/>
        </w:rPr>
        <w:t>У ліцеї створено</w:t>
      </w:r>
      <w:r w:rsidR="00A64AD6" w:rsidRPr="00953989">
        <w:rPr>
          <w:rFonts w:ascii="Times New Roman" w:hAnsi="Times New Roman" w:cs="Times New Roman"/>
          <w:sz w:val="24"/>
          <w:szCs w:val="24"/>
          <w:lang w:val="uk-UA"/>
        </w:rPr>
        <w:t xml:space="preserve"> умови для реалізації прав учасник</w:t>
      </w:r>
      <w:r w:rsidRPr="00953989">
        <w:rPr>
          <w:rFonts w:ascii="Times New Roman" w:hAnsi="Times New Roman" w:cs="Times New Roman"/>
          <w:sz w:val="24"/>
          <w:szCs w:val="24"/>
          <w:lang w:val="uk-UA"/>
        </w:rPr>
        <w:t xml:space="preserve">ів освітнього процесу, </w:t>
      </w:r>
      <w:r w:rsidR="00A64AD6" w:rsidRPr="00953989">
        <w:rPr>
          <w:rFonts w:ascii="Times New Roman" w:hAnsi="Times New Roman" w:cs="Times New Roman"/>
          <w:sz w:val="24"/>
          <w:szCs w:val="24"/>
          <w:lang w:val="uk-UA"/>
        </w:rPr>
        <w:t xml:space="preserve"> переважна більшість учасн</w:t>
      </w:r>
      <w:r w:rsidRPr="00953989">
        <w:rPr>
          <w:rFonts w:ascii="Times New Roman" w:hAnsi="Times New Roman" w:cs="Times New Roman"/>
          <w:sz w:val="24"/>
          <w:szCs w:val="24"/>
          <w:lang w:val="uk-UA"/>
        </w:rPr>
        <w:t>иків освітнього процесу вважає</w:t>
      </w:r>
      <w:r w:rsidR="00A64AD6" w:rsidRPr="00953989">
        <w:rPr>
          <w:rFonts w:ascii="Times New Roman" w:hAnsi="Times New Roman" w:cs="Times New Roman"/>
          <w:sz w:val="24"/>
          <w:szCs w:val="24"/>
          <w:lang w:val="uk-UA"/>
        </w:rPr>
        <w:t>, що їхні права в закладі освіти не пору</w:t>
      </w:r>
      <w:r w:rsidRPr="00953989">
        <w:rPr>
          <w:rFonts w:ascii="Times New Roman" w:hAnsi="Times New Roman" w:cs="Times New Roman"/>
          <w:sz w:val="24"/>
          <w:szCs w:val="24"/>
          <w:lang w:val="uk-UA"/>
        </w:rPr>
        <w:t>шуються</w:t>
      </w:r>
      <w:r w:rsidR="00A64AD6" w:rsidRPr="00953989">
        <w:rPr>
          <w:rFonts w:ascii="Times New Roman" w:hAnsi="Times New Roman" w:cs="Times New Roman"/>
          <w:sz w:val="24"/>
          <w:szCs w:val="24"/>
          <w:lang w:val="uk-UA"/>
        </w:rPr>
        <w:t xml:space="preserve">. </w:t>
      </w:r>
      <w:r w:rsidR="00A64AD6" w:rsidRPr="00953989">
        <w:rPr>
          <w:rFonts w:ascii="Times New Roman" w:hAnsi="Times New Roman" w:cs="Times New Roman"/>
          <w:sz w:val="24"/>
          <w:szCs w:val="24"/>
        </w:rPr>
        <w:t>Кер</w:t>
      </w:r>
      <w:r w:rsidRPr="00953989">
        <w:rPr>
          <w:rFonts w:ascii="Times New Roman" w:hAnsi="Times New Roman" w:cs="Times New Roman"/>
          <w:sz w:val="24"/>
          <w:szCs w:val="24"/>
        </w:rPr>
        <w:t>івництво враховує пропозиції, по</w:t>
      </w:r>
      <w:r w:rsidR="00A64AD6" w:rsidRPr="00953989">
        <w:rPr>
          <w:rFonts w:ascii="Times New Roman" w:hAnsi="Times New Roman" w:cs="Times New Roman"/>
          <w:sz w:val="24"/>
          <w:szCs w:val="24"/>
        </w:rPr>
        <w:t xml:space="preserve">дані </w:t>
      </w:r>
      <w:r w:rsidRPr="00953989">
        <w:rPr>
          <w:rFonts w:ascii="Times New Roman" w:hAnsi="Times New Roman" w:cs="Times New Roman"/>
          <w:sz w:val="24"/>
          <w:szCs w:val="24"/>
        </w:rPr>
        <w:t>педагогічними працівниками</w:t>
      </w:r>
      <w:r w:rsidRPr="00953989">
        <w:rPr>
          <w:rFonts w:ascii="Times New Roman" w:hAnsi="Times New Roman" w:cs="Times New Roman"/>
          <w:sz w:val="24"/>
          <w:szCs w:val="24"/>
          <w:lang w:val="uk-UA"/>
        </w:rPr>
        <w:t xml:space="preserve">, </w:t>
      </w:r>
      <w:proofErr w:type="gramStart"/>
      <w:r w:rsidRPr="00953989">
        <w:rPr>
          <w:rFonts w:ascii="Times New Roman" w:hAnsi="Times New Roman" w:cs="Times New Roman"/>
          <w:sz w:val="24"/>
          <w:szCs w:val="24"/>
          <w:lang w:val="uk-UA"/>
        </w:rPr>
        <w:t>учнями</w:t>
      </w:r>
      <w:r w:rsidRPr="00953989">
        <w:rPr>
          <w:rFonts w:ascii="Times New Roman" w:hAnsi="Times New Roman" w:cs="Times New Roman"/>
          <w:sz w:val="24"/>
          <w:szCs w:val="24"/>
        </w:rPr>
        <w:t xml:space="preserve">  та</w:t>
      </w:r>
      <w:proofErr w:type="gramEnd"/>
      <w:r w:rsidRPr="00953989">
        <w:rPr>
          <w:rFonts w:ascii="Times New Roman" w:hAnsi="Times New Roman" w:cs="Times New Roman"/>
          <w:sz w:val="24"/>
          <w:szCs w:val="24"/>
        </w:rPr>
        <w:t xml:space="preserve"> батьками,</w:t>
      </w:r>
      <w:r w:rsidR="00A64AD6" w:rsidRPr="00953989">
        <w:rPr>
          <w:rFonts w:ascii="Times New Roman" w:hAnsi="Times New Roman" w:cs="Times New Roman"/>
          <w:sz w:val="24"/>
          <w:szCs w:val="24"/>
        </w:rPr>
        <w:t xml:space="preserve"> щодо підвищення якості освітнього процесу.</w:t>
      </w:r>
    </w:p>
    <w:p w:rsidR="00A64AD6" w:rsidRPr="00953989" w:rsidRDefault="00245F56" w:rsidP="0095398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00A64AD6" w:rsidRPr="00953989">
        <w:rPr>
          <w:rFonts w:ascii="Times New Roman" w:hAnsi="Times New Roman" w:cs="Times New Roman"/>
          <w:sz w:val="24"/>
          <w:szCs w:val="24"/>
        </w:rPr>
        <w:t>сі звернення у</w:t>
      </w:r>
      <w:r>
        <w:rPr>
          <w:rFonts w:ascii="Times New Roman" w:hAnsi="Times New Roman" w:cs="Times New Roman"/>
          <w:sz w:val="24"/>
          <w:szCs w:val="24"/>
        </w:rPr>
        <w:t>часників освітнього процесу вчасно розглядаються</w:t>
      </w:r>
      <w:r w:rsidR="00A64AD6" w:rsidRPr="00953989">
        <w:rPr>
          <w:rFonts w:ascii="Times New Roman" w:hAnsi="Times New Roman" w:cs="Times New Roman"/>
          <w:sz w:val="24"/>
          <w:szCs w:val="24"/>
        </w:rPr>
        <w:t>. Переважна більшість учасників освітнього процес</w:t>
      </w:r>
      <w:r w:rsidR="00703E1E" w:rsidRPr="00953989">
        <w:rPr>
          <w:rFonts w:ascii="Times New Roman" w:hAnsi="Times New Roman" w:cs="Times New Roman"/>
          <w:sz w:val="24"/>
          <w:szCs w:val="24"/>
        </w:rPr>
        <w:t>у зазначила</w:t>
      </w:r>
      <w:r w:rsidR="00A64AD6" w:rsidRPr="00953989">
        <w:rPr>
          <w:rFonts w:ascii="Times New Roman" w:hAnsi="Times New Roman" w:cs="Times New Roman"/>
          <w:sz w:val="24"/>
          <w:szCs w:val="24"/>
        </w:rPr>
        <w:t>, що їхні пропозиції враховуються під часприйняття управлінських рішень.</w:t>
      </w:r>
    </w:p>
    <w:p w:rsidR="00FE4952" w:rsidRDefault="00A64AD6" w:rsidP="00FE4952">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За результатами анке</w:t>
      </w:r>
      <w:r w:rsidR="00703E1E" w:rsidRPr="00953989">
        <w:rPr>
          <w:rFonts w:ascii="Times New Roman" w:hAnsi="Times New Roman" w:cs="Times New Roman"/>
          <w:sz w:val="24"/>
          <w:szCs w:val="24"/>
        </w:rPr>
        <w:t xml:space="preserve">тування більшість учнів </w:t>
      </w:r>
      <w:r w:rsidR="00703E1E" w:rsidRPr="00953989">
        <w:rPr>
          <w:rFonts w:ascii="Times New Roman" w:hAnsi="Times New Roman" w:cs="Times New Roman"/>
          <w:sz w:val="24"/>
          <w:szCs w:val="24"/>
          <w:lang w:val="uk-UA"/>
        </w:rPr>
        <w:t xml:space="preserve">та їхніх батьків </w:t>
      </w:r>
      <w:r w:rsidR="00703E1E" w:rsidRPr="00953989">
        <w:rPr>
          <w:rFonts w:ascii="Times New Roman" w:hAnsi="Times New Roman" w:cs="Times New Roman"/>
          <w:sz w:val="24"/>
          <w:szCs w:val="24"/>
        </w:rPr>
        <w:t>вважає</w:t>
      </w:r>
      <w:r w:rsidRPr="00953989">
        <w:rPr>
          <w:rFonts w:ascii="Times New Roman" w:hAnsi="Times New Roman" w:cs="Times New Roman"/>
          <w:sz w:val="24"/>
          <w:szCs w:val="24"/>
        </w:rPr>
        <w:t xml:space="preserve">, що їх думка враховується при визначенні профілю навчання, тематики гуртків, форм проведення дозвілля, оформленні та дизайну навчальних кабінетів та інших приміщень. </w:t>
      </w:r>
    </w:p>
    <w:p w:rsidR="00A64AD6" w:rsidRPr="00953989" w:rsidRDefault="00A64AD6" w:rsidP="00FE4952">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lastRenderedPageBreak/>
        <w:t xml:space="preserve">Режим роботи закладу враховує потреби учасників освітнього процесу та особливості діяльності роботи закладу, розклад навчальних занять забезпечує рівномірне навчальне навантаження відповідно до вікових особливостей здобувачів освіти, сформований відповідно до освітньої програми. Розклад занять оприлюднено на сайті закладу. </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У закладі освіти застосовуються різні форми о</w:t>
      </w:r>
      <w:r w:rsidR="00703E1E" w:rsidRPr="00953989">
        <w:rPr>
          <w:rFonts w:ascii="Times New Roman" w:hAnsi="Times New Roman" w:cs="Times New Roman"/>
          <w:sz w:val="24"/>
          <w:szCs w:val="24"/>
        </w:rPr>
        <w:t>рганізації освітнього процесу, у</w:t>
      </w:r>
      <w:r w:rsidRPr="00953989">
        <w:rPr>
          <w:rFonts w:ascii="Times New Roman" w:hAnsi="Times New Roman" w:cs="Times New Roman"/>
          <w:sz w:val="24"/>
          <w:szCs w:val="24"/>
        </w:rPr>
        <w:t xml:space="preserve"> тому числі з</w:t>
      </w:r>
      <w:r w:rsidR="0054477C" w:rsidRPr="00953989">
        <w:rPr>
          <w:rFonts w:ascii="Times New Roman" w:hAnsi="Times New Roman" w:cs="Times New Roman"/>
          <w:sz w:val="24"/>
          <w:szCs w:val="24"/>
          <w:lang w:val="uk-UA"/>
        </w:rPr>
        <w:t xml:space="preserve">мішаний формат </w:t>
      </w:r>
      <w:r w:rsidR="00030719" w:rsidRPr="00953989">
        <w:rPr>
          <w:rFonts w:ascii="Times New Roman" w:hAnsi="Times New Roman" w:cs="Times New Roman"/>
          <w:sz w:val="24"/>
          <w:szCs w:val="24"/>
          <w:lang w:val="uk-UA"/>
        </w:rPr>
        <w:t>(</w:t>
      </w:r>
      <w:r w:rsidR="00703E1E" w:rsidRPr="00953989">
        <w:rPr>
          <w:rFonts w:ascii="Times New Roman" w:hAnsi="Times New Roman" w:cs="Times New Roman"/>
          <w:sz w:val="24"/>
          <w:szCs w:val="24"/>
          <w:lang w:val="uk-UA"/>
        </w:rPr>
        <w:t>очне навчання з</w:t>
      </w:r>
      <w:r w:rsidR="00703E1E" w:rsidRPr="00953989">
        <w:rPr>
          <w:rFonts w:ascii="Times New Roman" w:hAnsi="Times New Roman" w:cs="Times New Roman"/>
          <w:sz w:val="24"/>
          <w:szCs w:val="24"/>
        </w:rPr>
        <w:t xml:space="preserve"> використанням технологій дистанцій</w:t>
      </w:r>
      <w:r w:rsidR="0054477C" w:rsidRPr="00953989">
        <w:rPr>
          <w:rFonts w:ascii="Times New Roman" w:hAnsi="Times New Roman" w:cs="Times New Roman"/>
          <w:sz w:val="24"/>
          <w:szCs w:val="24"/>
          <w:lang w:val="uk-UA"/>
        </w:rPr>
        <w:t>н</w:t>
      </w:r>
      <w:r w:rsidRPr="00953989">
        <w:rPr>
          <w:rFonts w:ascii="Times New Roman" w:hAnsi="Times New Roman" w:cs="Times New Roman"/>
          <w:sz w:val="24"/>
          <w:szCs w:val="24"/>
        </w:rPr>
        <w:t>ого навчання</w:t>
      </w:r>
      <w:r w:rsidR="00030719" w:rsidRPr="00953989">
        <w:rPr>
          <w:rFonts w:ascii="Times New Roman" w:hAnsi="Times New Roman" w:cs="Times New Roman"/>
          <w:sz w:val="24"/>
          <w:szCs w:val="24"/>
          <w:lang w:val="uk-UA"/>
        </w:rPr>
        <w:t>)</w:t>
      </w:r>
      <w:r w:rsidRPr="00953989">
        <w:rPr>
          <w:rFonts w:ascii="Times New Roman" w:hAnsi="Times New Roman" w:cs="Times New Roman"/>
          <w:sz w:val="24"/>
          <w:szCs w:val="24"/>
        </w:rPr>
        <w:t>.</w:t>
      </w:r>
    </w:p>
    <w:p w:rsidR="00A64AD6" w:rsidRPr="00953989" w:rsidRDefault="00A64AD6" w:rsidP="00953989">
      <w:pPr>
        <w:spacing w:after="0" w:line="360" w:lineRule="auto"/>
        <w:ind w:left="-567"/>
        <w:jc w:val="both"/>
        <w:rPr>
          <w:rFonts w:ascii="Times New Roman" w:hAnsi="Times New Roman" w:cs="Times New Roman"/>
          <w:sz w:val="24"/>
          <w:szCs w:val="24"/>
        </w:rPr>
      </w:pPr>
      <w:r w:rsidRPr="00953989">
        <w:rPr>
          <w:rFonts w:ascii="Times New Roman" w:hAnsi="Times New Roman" w:cs="Times New Roman"/>
          <w:sz w:val="24"/>
          <w:szCs w:val="24"/>
        </w:rPr>
        <w:t xml:space="preserve">Результати вивчення документації свідчать, що в закладі створюються та реалізуються індивідуальні освітні траєкторії для здобувачів освіти за заявами батьків (педагогічний патронаж, інклюзивне навчання). </w:t>
      </w:r>
    </w:p>
    <w:p w:rsidR="00A64AD6" w:rsidRPr="00A64AD6" w:rsidRDefault="00991193" w:rsidP="00953989">
      <w:pPr>
        <w:spacing w:after="0" w:line="360" w:lineRule="auto"/>
        <w:ind w:left="-567"/>
        <w:jc w:val="both"/>
        <w:rPr>
          <w:rFonts w:ascii="Times New Roman" w:hAnsi="Times New Roman" w:cs="Times New Roman"/>
          <w:sz w:val="26"/>
          <w:szCs w:val="26"/>
        </w:rPr>
      </w:pPr>
      <w:r w:rsidRPr="00953989">
        <w:rPr>
          <w:rFonts w:ascii="Times New Roman" w:hAnsi="Times New Roman" w:cs="Times New Roman"/>
          <w:sz w:val="24"/>
          <w:szCs w:val="24"/>
          <w:lang w:val="uk-UA"/>
        </w:rPr>
        <w:t xml:space="preserve">Керівництво </w:t>
      </w:r>
      <w:r w:rsidR="00A64AD6" w:rsidRPr="00953989">
        <w:rPr>
          <w:rFonts w:ascii="Times New Roman" w:hAnsi="Times New Roman" w:cs="Times New Roman"/>
          <w:sz w:val="24"/>
          <w:szCs w:val="24"/>
          <w:lang w:val="uk-UA"/>
        </w:rPr>
        <w:t xml:space="preserve"> забезпечує реалізацію заходів щодо формування академічної доброчесності та протидії фактам її порушення. </w:t>
      </w:r>
      <w:r w:rsidR="00A64AD6" w:rsidRPr="00953989">
        <w:rPr>
          <w:rFonts w:ascii="Times New Roman" w:hAnsi="Times New Roman" w:cs="Times New Roman"/>
          <w:sz w:val="24"/>
          <w:szCs w:val="24"/>
        </w:rPr>
        <w:t xml:space="preserve">Розроблене та </w:t>
      </w:r>
      <w:r w:rsidR="00030719" w:rsidRPr="00953989">
        <w:rPr>
          <w:rFonts w:ascii="Times New Roman" w:hAnsi="Times New Roman" w:cs="Times New Roman"/>
          <w:sz w:val="24"/>
          <w:szCs w:val="24"/>
        </w:rPr>
        <w:t>оприлюднене на сайті Положення п</w:t>
      </w:r>
      <w:r w:rsidR="00A64AD6" w:rsidRPr="00953989">
        <w:rPr>
          <w:rFonts w:ascii="Times New Roman" w:hAnsi="Times New Roman" w:cs="Times New Roman"/>
          <w:sz w:val="24"/>
          <w:szCs w:val="24"/>
        </w:rPr>
        <w:t>ро академічну доброчесність учасн</w:t>
      </w:r>
      <w:r w:rsidR="00030719" w:rsidRPr="00953989">
        <w:rPr>
          <w:rFonts w:ascii="Times New Roman" w:hAnsi="Times New Roman" w:cs="Times New Roman"/>
          <w:sz w:val="24"/>
          <w:szCs w:val="24"/>
        </w:rPr>
        <w:t>иків освітнього процесу</w:t>
      </w:r>
      <w:r w:rsidR="00A64AD6" w:rsidRPr="00953989">
        <w:rPr>
          <w:rFonts w:ascii="Times New Roman" w:hAnsi="Times New Roman" w:cs="Times New Roman"/>
          <w:sz w:val="24"/>
          <w:szCs w:val="24"/>
        </w:rPr>
        <w:t>. В анкетуванні педагогічні працівники повідомили, що з метою запобігання випадкам порушень академічної доброчесності серед учнів проводять бесіди з основ та дотримання академіч</w:t>
      </w:r>
      <w:r w:rsidR="00030719" w:rsidRPr="00953989">
        <w:rPr>
          <w:rFonts w:ascii="Times New Roman" w:hAnsi="Times New Roman" w:cs="Times New Roman"/>
          <w:sz w:val="24"/>
          <w:szCs w:val="24"/>
        </w:rPr>
        <w:t xml:space="preserve">ної доброчесності, </w:t>
      </w:r>
      <w:r w:rsidR="00A64AD6" w:rsidRPr="00953989">
        <w:rPr>
          <w:rFonts w:ascii="Times New Roman" w:hAnsi="Times New Roman" w:cs="Times New Roman"/>
          <w:sz w:val="24"/>
          <w:szCs w:val="24"/>
        </w:rPr>
        <w:t>використовують завдання, що унеможливлюють списування</w:t>
      </w:r>
      <w:r w:rsidR="00A64AD6" w:rsidRPr="00A64AD6">
        <w:rPr>
          <w:rFonts w:ascii="Times New Roman" w:hAnsi="Times New Roman" w:cs="Times New Roman"/>
          <w:sz w:val="26"/>
          <w:szCs w:val="26"/>
        </w:rPr>
        <w:t>.</w:t>
      </w:r>
    </w:p>
    <w:p w:rsidR="00B50D60" w:rsidRPr="008770C7" w:rsidRDefault="00B50D60" w:rsidP="00B50D60">
      <w:pPr>
        <w:spacing w:after="0" w:line="360" w:lineRule="auto"/>
        <w:ind w:left="111" w:right="90"/>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i/>
          <w:sz w:val="24"/>
          <w:szCs w:val="24"/>
          <w:lang w:val="uk-UA"/>
        </w:rPr>
        <w:t xml:space="preserve">Під час спостереження </w:t>
      </w:r>
      <w:r w:rsidRPr="008770C7">
        <w:rPr>
          <w:rFonts w:ascii="Times New Roman" w:eastAsia="Times New Roman" w:hAnsi="Times New Roman" w:cs="Times New Roman"/>
          <w:i/>
          <w:sz w:val="24"/>
          <w:szCs w:val="24"/>
          <w:lang w:val="uk-UA"/>
        </w:rPr>
        <w:t>за напрямом діяльності з’ясовано:</w:t>
      </w:r>
    </w:p>
    <w:p w:rsidR="00B50D60" w:rsidRPr="008770C7" w:rsidRDefault="00B50D60" w:rsidP="00B50D60">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річне планування та відстеження його результативності здійснювалося з урахуванням освітньої програми (річний план роботи закладу схвалений пед</w:t>
      </w:r>
      <w:r w:rsidR="0034227F">
        <w:rPr>
          <w:rFonts w:ascii="Times New Roman" w:eastAsia="Times New Roman" w:hAnsi="Times New Roman" w:cs="Times New Roman"/>
          <w:sz w:val="24"/>
          <w:szCs w:val="24"/>
          <w:lang w:val="uk-UA"/>
        </w:rPr>
        <w:t>агогічною радою (протокол від 30.08.2024</w:t>
      </w:r>
      <w:r w:rsidRPr="008770C7">
        <w:rPr>
          <w:rFonts w:ascii="Times New Roman" w:eastAsia="Times New Roman" w:hAnsi="Times New Roman" w:cs="Times New Roman"/>
          <w:sz w:val="24"/>
          <w:szCs w:val="24"/>
          <w:lang w:val="uk-UA"/>
        </w:rPr>
        <w:t xml:space="preserve">  №1, розроблений відповідно до освітньої програми);</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здійснювався моніторинг досягнення цілей, які визначені в  Стратегії розвитку закладу;</w:t>
      </w:r>
    </w:p>
    <w:p w:rsidR="00B50D60" w:rsidRPr="008770C7" w:rsidRDefault="00B50D60" w:rsidP="00B50D60">
      <w:pPr>
        <w:spacing w:after="0" w:line="360" w:lineRule="auto"/>
        <w:jc w:val="both"/>
        <w:rPr>
          <w:rFonts w:ascii="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здійснювалося комплексне самооцінювання за всіма освітніми напрямами. Учасники освітнього процесу залучалися до проведення самооцінювання освітніх і управлінських процесів закладу освіти (до опитування в різних форматах, зокрема в інформаційно-аналітичній системі </w:t>
      </w:r>
      <w:r w:rsidRPr="008770C7">
        <w:rPr>
          <w:rFonts w:ascii="Times New Roman" w:eastAsia="Times New Roman" w:hAnsi="Times New Roman" w:cs="Times New Roman"/>
          <w:sz w:val="24"/>
          <w:szCs w:val="24"/>
        </w:rPr>
        <w:t>EvaluEd</w:t>
      </w:r>
      <w:r w:rsidRPr="008770C7">
        <w:rPr>
          <w:rFonts w:ascii="Times New Roman" w:eastAsia="Times New Roman" w:hAnsi="Times New Roman" w:cs="Times New Roman"/>
          <w:sz w:val="24"/>
          <w:szCs w:val="24"/>
          <w:lang w:val="uk-UA"/>
        </w:rPr>
        <w:t xml:space="preserve">, за допомогою </w:t>
      </w:r>
      <w:r w:rsidRPr="008770C7">
        <w:rPr>
          <w:rFonts w:ascii="Times New Roman" w:eastAsia="Times New Roman" w:hAnsi="Times New Roman" w:cs="Times New Roman"/>
          <w:sz w:val="24"/>
          <w:szCs w:val="24"/>
          <w:lang w:val="en-US"/>
        </w:rPr>
        <w:t>google</w:t>
      </w:r>
      <w:r w:rsidRPr="009E17D7">
        <w:rPr>
          <w:rFonts w:ascii="Times New Roman" w:eastAsia="Times New Roman" w:hAnsi="Times New Roman" w:cs="Times New Roman"/>
          <w:sz w:val="24"/>
          <w:szCs w:val="24"/>
          <w:lang w:val="uk-UA"/>
        </w:rPr>
        <w:t>-</w:t>
      </w:r>
      <w:r w:rsidRPr="008770C7">
        <w:rPr>
          <w:rFonts w:ascii="Times New Roman" w:eastAsia="Times New Roman" w:hAnsi="Times New Roman" w:cs="Times New Roman"/>
          <w:sz w:val="24"/>
          <w:szCs w:val="24"/>
          <w:lang w:val="uk-UA"/>
        </w:rPr>
        <w:t xml:space="preserve">форм, розроблених у закладі, </w:t>
      </w:r>
      <w:r w:rsidRPr="008770C7">
        <w:rPr>
          <w:rFonts w:ascii="Times New Roman" w:hAnsi="Times New Roman" w:cs="Times New Roman"/>
          <w:sz w:val="24"/>
          <w:szCs w:val="24"/>
          <w:lang w:val="uk-UA"/>
        </w:rPr>
        <w:t>анкетування в е-форматі педагогічних працівників, учнів 4-х, 8-х, 10-х класів та їхніх батьків, розробленому ЛОІППО.</w:t>
      </w:r>
    </w:p>
    <w:p w:rsidR="00B50D60" w:rsidRPr="008770C7" w:rsidRDefault="00B50D60" w:rsidP="00B50D60">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вживає заходів для створення належних умов діяльності закладу, постійно покращує його матеріально-технічну базу (участь у різноманітних проєктах та програмах), звертається із відповідними клопотаннями про виділення коштів до відділу освіти ;</w:t>
      </w:r>
    </w:p>
    <w:p w:rsidR="00B50D60" w:rsidRPr="008770C7" w:rsidRDefault="00B50D60" w:rsidP="00B50D60">
      <w:pPr>
        <w:numPr>
          <w:ilvl w:val="0"/>
          <w:numId w:val="24"/>
        </w:numPr>
        <w:tabs>
          <w:tab w:val="left" w:pos="404"/>
        </w:tabs>
        <w:spacing w:after="0" w:line="360" w:lineRule="auto"/>
        <w:ind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 xml:space="preserve">  сформовано штат ліцею відповідно до штатного розпису та освітньої програми. Усі предмети викладаються педагогічними працівниками з відповідним фахом.</w:t>
      </w:r>
    </w:p>
    <w:p w:rsidR="00B50D60" w:rsidRPr="008770C7" w:rsidRDefault="00B50D60" w:rsidP="00B50D60">
      <w:pPr>
        <w:tabs>
          <w:tab w:val="left" w:pos="404"/>
        </w:tabs>
        <w:spacing w:after="0" w:line="360" w:lineRule="auto"/>
        <w:ind w:left="403" w:right="96"/>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b/>
          <w:bCs/>
          <w:i/>
          <w:iCs/>
          <w:sz w:val="24"/>
          <w:szCs w:val="24"/>
          <w:lang w:val="uk-UA"/>
        </w:rPr>
        <w:t>Під час анкетування</w:t>
      </w:r>
      <w:r w:rsidRPr="008770C7">
        <w:rPr>
          <w:rFonts w:ascii="Times New Roman" w:eastAsia="Times New Roman" w:hAnsi="Times New Roman" w:cs="Times New Roman"/>
          <w:i/>
          <w:iCs/>
          <w:sz w:val="24"/>
          <w:szCs w:val="24"/>
          <w:lang w:val="uk-UA"/>
        </w:rPr>
        <w:t xml:space="preserve"> за напрямом діяльності з’ясовано:</w:t>
      </w:r>
    </w:p>
    <w:p w:rsidR="00B50D60" w:rsidRPr="008770C7" w:rsidRDefault="0034227F"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w:t>
      </w:r>
      <w:r w:rsidR="00B50D60" w:rsidRPr="008770C7">
        <w:rPr>
          <w:rFonts w:ascii="Times New Roman" w:eastAsia="Times New Roman" w:hAnsi="Times New Roman" w:cs="Times New Roman"/>
          <w:sz w:val="24"/>
          <w:szCs w:val="24"/>
          <w:lang w:val="uk-UA"/>
        </w:rPr>
        <w:t xml:space="preserve"> % педагогічних працівників вважають, що керівництво створює умови для постійного підвищення кваліфікації, чергової та позачергової атестації, добровільної сертифікації;</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закладу  мотивує педагогічних працівників до підвищення якості освітньої діяльності, саморозвитку, здійснення інноваційної освітньої діяльності (задоволені мотиваційними заходами, які практикуються в закладі, 100% вчителів);</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lastRenderedPageBreak/>
        <w:t>керівництво закладу освіти сприяє створенню психологічно комфортного середовища, яке забезпечує конструктивну взаємодію здобувачів освіти, їхніх батьків, педагогічних та інших працівників закладу та взаємну дов</w:t>
      </w:r>
      <w:r w:rsidR="00F15F2F">
        <w:rPr>
          <w:rFonts w:ascii="Times New Roman" w:eastAsia="Times New Roman" w:hAnsi="Times New Roman" w:cs="Times New Roman"/>
          <w:sz w:val="24"/>
          <w:szCs w:val="24"/>
          <w:lang w:val="uk-UA"/>
        </w:rPr>
        <w:t>іру (91</w:t>
      </w:r>
      <w:r w:rsidRPr="008770C7">
        <w:rPr>
          <w:rFonts w:ascii="Times New Roman" w:eastAsia="Times New Roman" w:hAnsi="Times New Roman" w:cs="Times New Roman"/>
          <w:sz w:val="24"/>
          <w:szCs w:val="24"/>
          <w:lang w:val="uk-UA"/>
        </w:rPr>
        <w:t xml:space="preserve"> % вчителів вважає, що в закладі створені всі умови для співпраці);</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керівництво закладу доступне для спілкування з усіма учасниками освітнього процесу (поспілкуватися з керівництвом і дос</w:t>
      </w:r>
      <w:r w:rsidR="00FB246C">
        <w:rPr>
          <w:rFonts w:ascii="Times New Roman" w:eastAsia="Times New Roman" w:hAnsi="Times New Roman" w:cs="Times New Roman"/>
          <w:sz w:val="24"/>
          <w:szCs w:val="24"/>
          <w:lang w:val="uk-UA"/>
        </w:rPr>
        <w:t>ягти взаєморозуміння вдається 95 % педагогічних працівників, 8</w:t>
      </w:r>
      <w:r w:rsidR="00F15F2F">
        <w:rPr>
          <w:rFonts w:ascii="Times New Roman" w:eastAsia="Times New Roman" w:hAnsi="Times New Roman" w:cs="Times New Roman"/>
          <w:sz w:val="24"/>
          <w:szCs w:val="24"/>
          <w:lang w:val="uk-UA"/>
        </w:rPr>
        <w:t>3</w:t>
      </w:r>
      <w:r w:rsidR="00FB246C">
        <w:rPr>
          <w:rFonts w:ascii="Times New Roman" w:eastAsia="Times New Roman" w:hAnsi="Times New Roman" w:cs="Times New Roman"/>
          <w:sz w:val="24"/>
          <w:szCs w:val="24"/>
          <w:lang w:val="uk-UA"/>
        </w:rPr>
        <w:t xml:space="preserve"> % батьків, 8</w:t>
      </w:r>
      <w:r w:rsidR="00F15F2F">
        <w:rPr>
          <w:rFonts w:ascii="Times New Roman" w:eastAsia="Times New Roman" w:hAnsi="Times New Roman" w:cs="Times New Roman"/>
          <w:sz w:val="24"/>
          <w:szCs w:val="24"/>
          <w:lang w:val="uk-UA"/>
        </w:rPr>
        <w:t>8</w:t>
      </w:r>
      <w:r w:rsidRPr="008770C7">
        <w:rPr>
          <w:rFonts w:ascii="Times New Roman" w:eastAsia="Times New Roman" w:hAnsi="Times New Roman" w:cs="Times New Roman"/>
          <w:sz w:val="24"/>
          <w:szCs w:val="24"/>
          <w:lang w:val="uk-UA"/>
        </w:rPr>
        <w:t>%  учнів вважають, що керівництво доступне та відкрите до спілкування);</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заклад оприлюднює інформацію про свою діяльність на офіційному сайті;</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у закладі освіти створено умови для реалізації прав та обов’язків учасників освітнього процесу. Правила поведінки для учнів розміщено на інформаційних стендах закладу та на офіційному сайті, до їх розробки залучались представники учнівського самоврядування та вчителі. Усі учасники освітнього проц</w:t>
      </w:r>
      <w:r w:rsidR="004826CE">
        <w:rPr>
          <w:rFonts w:ascii="Times New Roman" w:eastAsia="Times New Roman" w:hAnsi="Times New Roman" w:cs="Times New Roman"/>
          <w:sz w:val="24"/>
          <w:szCs w:val="24"/>
          <w:lang w:val="uk-UA"/>
        </w:rPr>
        <w:t>есу (84 % опитаних педагогів, 91</w:t>
      </w:r>
      <w:r w:rsidRPr="008770C7">
        <w:rPr>
          <w:rFonts w:ascii="Times New Roman" w:eastAsia="Times New Roman" w:hAnsi="Times New Roman" w:cs="Times New Roman"/>
          <w:sz w:val="24"/>
          <w:szCs w:val="24"/>
          <w:lang w:val="uk-UA"/>
        </w:rPr>
        <w:t xml:space="preserve"> % опитаних батьків) вважають, що можуть вільно висловлювати свою точку зору, навіть якщо вона не збігається з думкою керівництва закладу. Практично всі пропозиції учасників освітнього процесу враховуються під час ухвалення управлінських рішень;</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режим роботи закладу освіти та розклад занять відповідають чинним вимогам;</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розклад навчальних занять рівномірно розподіляє навчальне навантаження відповідно до вікових особливостей здобувачів освіти та цілком (83 % учнів) і переважно (17 % учнів) задовольняють їх;</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у закладі розроблено та затверджено Положення про академічну доброчесність (педрада від 31.08.2020 ( протокол №1), що є складовою частиною внутрішньої системи забезпечення якості освіти;</w:t>
      </w:r>
    </w:p>
    <w:p w:rsidR="00B50D60" w:rsidRPr="008770C7" w:rsidRDefault="00B50D60" w:rsidP="00B50D60">
      <w:pPr>
        <w:numPr>
          <w:ilvl w:val="0"/>
          <w:numId w:val="24"/>
        </w:numPr>
        <w:tabs>
          <w:tab w:val="left" w:pos="404"/>
        </w:tabs>
        <w:spacing w:after="0" w:line="360" w:lineRule="auto"/>
        <w:ind w:right="90"/>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sz w:val="24"/>
          <w:szCs w:val="24"/>
          <w:lang w:val="uk-UA"/>
        </w:rPr>
        <w:t>усі здобувачі освіти та педагогічні працівники поінформовані про дотримання академічної доброчесності.</w:t>
      </w:r>
    </w:p>
    <w:p w:rsidR="00B50D60" w:rsidRPr="008770C7" w:rsidRDefault="00B50D60" w:rsidP="00B50D60">
      <w:pPr>
        <w:spacing w:after="0" w:line="360" w:lineRule="auto"/>
        <w:ind w:right="99"/>
        <w:jc w:val="both"/>
        <w:rPr>
          <w:rFonts w:ascii="Times New Roman" w:eastAsia="Times New Roman" w:hAnsi="Times New Roman" w:cs="Times New Roman"/>
          <w:i/>
          <w:sz w:val="24"/>
          <w:szCs w:val="24"/>
          <w:lang w:val="uk-UA"/>
        </w:rPr>
      </w:pPr>
      <w:r w:rsidRPr="008770C7">
        <w:rPr>
          <w:rFonts w:ascii="Times New Roman" w:eastAsia="Times New Roman" w:hAnsi="Times New Roman" w:cs="Times New Roman"/>
          <w:b/>
          <w:bCs/>
          <w:i/>
          <w:sz w:val="24"/>
          <w:szCs w:val="24"/>
          <w:lang w:val="uk-UA"/>
        </w:rPr>
        <w:t xml:space="preserve">Водночас є потреба </w:t>
      </w:r>
      <w:r w:rsidRPr="008770C7">
        <w:rPr>
          <w:rFonts w:ascii="Times New Roman" w:eastAsia="Times New Roman" w:hAnsi="Times New Roman" w:cs="Times New Roman"/>
          <w:i/>
          <w:sz w:val="24"/>
          <w:szCs w:val="24"/>
          <w:lang w:val="uk-UA"/>
        </w:rPr>
        <w:t>в удосконаленні управлінських процесів закладу:</w:t>
      </w:r>
    </w:p>
    <w:p w:rsidR="00166226" w:rsidRPr="00166226" w:rsidRDefault="00166226" w:rsidP="00166226">
      <w:pPr>
        <w:spacing w:after="0" w:line="360" w:lineRule="auto"/>
        <w:ind w:left="-567"/>
        <w:jc w:val="both"/>
        <w:rPr>
          <w:rFonts w:ascii="Times New Roman" w:hAnsi="Times New Roman" w:cs="Times New Roman"/>
          <w:sz w:val="24"/>
          <w:szCs w:val="24"/>
        </w:rPr>
      </w:pPr>
      <w:r w:rsidRPr="00166226">
        <w:rPr>
          <w:rFonts w:ascii="Times New Roman" w:hAnsi="Times New Roman" w:cs="Times New Roman"/>
          <w:sz w:val="24"/>
          <w:szCs w:val="24"/>
        </w:rPr>
        <w:t>-</w:t>
      </w:r>
      <w:r w:rsidRPr="00166226">
        <w:rPr>
          <w:rFonts w:ascii="Times New Roman" w:hAnsi="Times New Roman" w:cs="Times New Roman"/>
          <w:sz w:val="24"/>
          <w:szCs w:val="24"/>
        </w:rPr>
        <w:tab/>
        <w:t>сприяти сертифікації педагогічних працівників;</w:t>
      </w:r>
    </w:p>
    <w:p w:rsidR="00166226" w:rsidRPr="00EA16B7" w:rsidRDefault="00EA16B7" w:rsidP="00F136CE">
      <w:pPr>
        <w:spacing w:after="0" w:line="360" w:lineRule="auto"/>
        <w:ind w:left="-567"/>
        <w:jc w:val="both"/>
        <w:rPr>
          <w:rFonts w:ascii="Times New Roman" w:hAnsi="Times New Roman" w:cs="Times New Roman"/>
          <w:sz w:val="24"/>
          <w:szCs w:val="24"/>
          <w:lang w:val="uk-UA"/>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uk-UA"/>
        </w:rPr>
        <w:t>добудувати власне укриття;</w:t>
      </w:r>
    </w:p>
    <w:p w:rsidR="00B50D60" w:rsidRDefault="00166226" w:rsidP="00166226">
      <w:pPr>
        <w:spacing w:after="0" w:line="360" w:lineRule="auto"/>
        <w:ind w:left="-567"/>
        <w:jc w:val="both"/>
        <w:rPr>
          <w:rFonts w:ascii="Times New Roman" w:hAnsi="Times New Roman" w:cs="Times New Roman"/>
          <w:sz w:val="24"/>
          <w:szCs w:val="24"/>
        </w:rPr>
      </w:pPr>
      <w:r w:rsidRPr="00166226">
        <w:rPr>
          <w:rFonts w:ascii="Times New Roman" w:hAnsi="Times New Roman" w:cs="Times New Roman"/>
          <w:sz w:val="24"/>
          <w:szCs w:val="24"/>
        </w:rPr>
        <w:t>-</w:t>
      </w:r>
      <w:r w:rsidRPr="00166226">
        <w:rPr>
          <w:rFonts w:ascii="Times New Roman" w:hAnsi="Times New Roman" w:cs="Times New Roman"/>
          <w:sz w:val="24"/>
          <w:szCs w:val="24"/>
        </w:rPr>
        <w:tab/>
        <w:t>акт</w:t>
      </w:r>
      <w:r w:rsidR="00B80BC2">
        <w:rPr>
          <w:rFonts w:ascii="Times New Roman" w:hAnsi="Times New Roman" w:cs="Times New Roman"/>
          <w:sz w:val="24"/>
          <w:szCs w:val="24"/>
        </w:rPr>
        <w:t>ивізувати роботу шкільного сайту;</w:t>
      </w:r>
    </w:p>
    <w:p w:rsidR="00B80BC2" w:rsidRDefault="00175F6B" w:rsidP="00166226">
      <w:pPr>
        <w:spacing w:after="0" w:line="36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A16B7">
        <w:rPr>
          <w:rFonts w:ascii="Times New Roman" w:hAnsi="Times New Roman" w:cs="Times New Roman"/>
          <w:sz w:val="24"/>
          <w:szCs w:val="24"/>
          <w:lang w:val="uk-UA"/>
        </w:rPr>
        <w:t xml:space="preserve">       </w:t>
      </w:r>
      <w:r>
        <w:rPr>
          <w:rFonts w:ascii="Times New Roman" w:hAnsi="Times New Roman" w:cs="Times New Roman"/>
          <w:sz w:val="24"/>
          <w:szCs w:val="24"/>
          <w:lang w:val="uk-UA"/>
        </w:rPr>
        <w:t>перей</w:t>
      </w:r>
      <w:r w:rsidR="00B80BC2">
        <w:rPr>
          <w:rFonts w:ascii="Times New Roman" w:hAnsi="Times New Roman" w:cs="Times New Roman"/>
          <w:sz w:val="24"/>
          <w:szCs w:val="24"/>
          <w:lang w:val="uk-UA"/>
        </w:rPr>
        <w:t xml:space="preserve">ти </w:t>
      </w:r>
      <w:r>
        <w:rPr>
          <w:rFonts w:ascii="Times New Roman" w:hAnsi="Times New Roman" w:cs="Times New Roman"/>
          <w:sz w:val="24"/>
          <w:szCs w:val="24"/>
          <w:lang w:val="uk-UA"/>
        </w:rPr>
        <w:t xml:space="preserve">на </w:t>
      </w:r>
      <w:r w:rsidR="00EA16B7">
        <w:rPr>
          <w:rFonts w:ascii="Times New Roman" w:hAnsi="Times New Roman" w:cs="Times New Roman"/>
          <w:sz w:val="24"/>
          <w:szCs w:val="24"/>
          <w:lang w:val="uk-UA"/>
        </w:rPr>
        <w:t>електронний журнал:</w:t>
      </w:r>
    </w:p>
    <w:p w:rsidR="00EA16B7" w:rsidRPr="00B80BC2" w:rsidRDefault="00EA16B7" w:rsidP="00166226">
      <w:pPr>
        <w:spacing w:after="0" w:line="36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створити безбар’єрний простір;</w:t>
      </w:r>
    </w:p>
    <w:p w:rsidR="00B50D60" w:rsidRPr="008770C7" w:rsidRDefault="00B50D60" w:rsidP="00B50D60">
      <w:pPr>
        <w:numPr>
          <w:ilvl w:val="0"/>
          <w:numId w:val="24"/>
        </w:numPr>
        <w:tabs>
          <w:tab w:val="left" w:pos="404"/>
        </w:tabs>
        <w:spacing w:after="0" w:line="360" w:lineRule="auto"/>
        <w:ind w:left="151" w:right="90"/>
        <w:jc w:val="both"/>
        <w:rPr>
          <w:rFonts w:ascii="Times New Roman" w:eastAsia="Times New Roman" w:hAnsi="Times New Roman" w:cs="Times New Roman"/>
          <w:b/>
          <w:sz w:val="24"/>
          <w:szCs w:val="24"/>
          <w:lang w:val="uk-UA"/>
        </w:rPr>
      </w:pPr>
      <w:r w:rsidRPr="008770C7">
        <w:rPr>
          <w:rFonts w:ascii="Times New Roman" w:eastAsia="Times New Roman" w:hAnsi="Times New Roman" w:cs="Times New Roman"/>
          <w:b/>
          <w:sz w:val="24"/>
          <w:szCs w:val="24"/>
          <w:lang w:val="uk-UA"/>
        </w:rPr>
        <w:t>Рівні оцінювання за вимогами:</w:t>
      </w:r>
    </w:p>
    <w:p w:rsidR="00B50D60" w:rsidRPr="008770C7" w:rsidRDefault="00B50D60" w:rsidP="00B50D60">
      <w:pPr>
        <w:numPr>
          <w:ilvl w:val="0"/>
          <w:numId w:val="25"/>
        </w:numPr>
        <w:tabs>
          <w:tab w:val="left" w:pos="436"/>
        </w:tabs>
        <w:spacing w:after="0" w:line="360" w:lineRule="auto"/>
        <w:ind w:left="435" w:right="92"/>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 xml:space="preserve">наявність Стратегії розвитку та системи планування діяльності закладу, моніторинг виконання поставлених цілей і завдань </w:t>
      </w:r>
      <w:r w:rsidRPr="008770C7">
        <w:rPr>
          <w:rFonts w:ascii="Times New Roman" w:eastAsia="Times New Roman" w:hAnsi="Times New Roman" w:cs="Times New Roman"/>
          <w:sz w:val="24"/>
          <w:szCs w:val="24"/>
          <w:lang w:val="uk-UA"/>
        </w:rPr>
        <w:t xml:space="preserve">– </w:t>
      </w:r>
      <w:r w:rsidR="00774F27">
        <w:rPr>
          <w:rFonts w:ascii="Times New Roman" w:eastAsia="Times New Roman" w:hAnsi="Times New Roman" w:cs="Times New Roman"/>
          <w:b/>
          <w:i/>
          <w:sz w:val="24"/>
          <w:szCs w:val="24"/>
          <w:u w:val="thick"/>
          <w:lang w:val="uk-UA"/>
        </w:rPr>
        <w:t>достатній</w:t>
      </w:r>
      <w:r w:rsidRPr="008770C7">
        <w:rPr>
          <w:rFonts w:ascii="Times New Roman" w:eastAsia="Times New Roman" w:hAnsi="Times New Roman" w:cs="Times New Roman"/>
          <w:sz w:val="24"/>
          <w:szCs w:val="24"/>
          <w:lang w:val="uk-UA"/>
        </w:rPr>
        <w:t>;</w:t>
      </w:r>
    </w:p>
    <w:p w:rsidR="00B50D60" w:rsidRPr="008770C7" w:rsidRDefault="00B50D60" w:rsidP="00B50D60">
      <w:pPr>
        <w:numPr>
          <w:ilvl w:val="0"/>
          <w:numId w:val="25"/>
        </w:numPr>
        <w:tabs>
          <w:tab w:val="left" w:pos="436"/>
        </w:tabs>
        <w:spacing w:after="0" w:line="360" w:lineRule="auto"/>
        <w:ind w:left="435" w:right="87"/>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sz w:val="24"/>
          <w:szCs w:val="24"/>
          <w:lang w:val="uk-UA"/>
        </w:rPr>
        <w:t>формування взаємин, заснованих на довірі, прозорості, дотримання етичних норм –</w:t>
      </w:r>
      <w:r w:rsidRPr="008770C7">
        <w:rPr>
          <w:rFonts w:ascii="Times New Roman" w:eastAsia="Times New Roman" w:hAnsi="Times New Roman" w:cs="Times New Roman"/>
          <w:b/>
          <w:i/>
          <w:sz w:val="24"/>
          <w:szCs w:val="24"/>
          <w:u w:val="thick"/>
          <w:lang w:val="uk-UA"/>
        </w:rPr>
        <w:t>достатній</w:t>
      </w:r>
      <w:r w:rsidRPr="008770C7">
        <w:rPr>
          <w:rFonts w:ascii="Times New Roman" w:eastAsia="Times New Roman" w:hAnsi="Times New Roman" w:cs="Times New Roman"/>
          <w:sz w:val="24"/>
          <w:szCs w:val="24"/>
          <w:lang w:val="uk-UA"/>
        </w:rPr>
        <w:t>;</w:t>
      </w:r>
    </w:p>
    <w:p w:rsidR="00B50D60" w:rsidRPr="008770C7" w:rsidRDefault="00B50D60" w:rsidP="00B50D60">
      <w:pPr>
        <w:numPr>
          <w:ilvl w:val="0"/>
          <w:numId w:val="25"/>
        </w:numPr>
        <w:spacing w:after="0" w:line="360" w:lineRule="auto"/>
        <w:ind w:left="435"/>
        <w:jc w:val="both"/>
        <w:rPr>
          <w:rFonts w:ascii="Times New Roman" w:eastAsia="Times New Roman" w:hAnsi="Times New Roman" w:cs="Times New Roman"/>
          <w:sz w:val="24"/>
          <w:szCs w:val="24"/>
          <w:lang w:val="uk-UA"/>
        </w:rPr>
      </w:pPr>
      <w:r w:rsidRPr="008770C7">
        <w:rPr>
          <w:rFonts w:ascii="Times New Roman" w:eastAsia="Times New Roman" w:hAnsi="Times New Roman" w:cs="Times New Roman"/>
          <w:i/>
          <w:iCs/>
          <w:sz w:val="24"/>
          <w:szCs w:val="24"/>
          <w:lang w:val="uk-UA"/>
        </w:rPr>
        <w:lastRenderedPageBreak/>
        <w:t xml:space="preserve">ефективність кадрової політики та забезпечення можливостей для професійного розвитку педагогічних працівників – </w:t>
      </w:r>
      <w:r w:rsidR="00494814">
        <w:rPr>
          <w:rFonts w:ascii="Times New Roman" w:eastAsia="Times New Roman" w:hAnsi="Times New Roman" w:cs="Times New Roman"/>
          <w:b/>
          <w:bCs/>
          <w:i/>
          <w:iCs/>
          <w:sz w:val="24"/>
          <w:szCs w:val="24"/>
          <w:u w:val="single"/>
          <w:lang w:val="uk-UA"/>
        </w:rPr>
        <w:t>достатні</w:t>
      </w:r>
      <w:r w:rsidRPr="008770C7">
        <w:rPr>
          <w:rFonts w:ascii="Times New Roman" w:eastAsia="Times New Roman" w:hAnsi="Times New Roman" w:cs="Times New Roman"/>
          <w:b/>
          <w:bCs/>
          <w:i/>
          <w:iCs/>
          <w:sz w:val="24"/>
          <w:szCs w:val="24"/>
          <w:u w:val="single"/>
          <w:lang w:val="uk-UA"/>
        </w:rPr>
        <w:t>й</w:t>
      </w:r>
      <w:r w:rsidRPr="008770C7">
        <w:rPr>
          <w:rFonts w:ascii="Times New Roman" w:eastAsia="Times New Roman" w:hAnsi="Times New Roman" w:cs="Times New Roman"/>
          <w:i/>
          <w:iCs/>
          <w:sz w:val="24"/>
          <w:szCs w:val="24"/>
          <w:lang w:val="uk-UA"/>
        </w:rPr>
        <w:t>;</w:t>
      </w:r>
    </w:p>
    <w:p w:rsidR="00A64AD6" w:rsidRPr="009E17D7" w:rsidRDefault="00B50D60" w:rsidP="00B5051E">
      <w:pPr>
        <w:spacing w:after="0" w:line="360" w:lineRule="auto"/>
        <w:ind w:left="-567"/>
        <w:jc w:val="both"/>
        <w:rPr>
          <w:rFonts w:ascii="Times New Roman" w:hAnsi="Times New Roman" w:cs="Times New Roman"/>
          <w:sz w:val="26"/>
          <w:szCs w:val="26"/>
          <w:lang w:val="uk-UA"/>
        </w:rPr>
      </w:pPr>
      <w:r w:rsidRPr="008770C7">
        <w:rPr>
          <w:rFonts w:ascii="Times New Roman" w:eastAsia="Times New Roman" w:hAnsi="Times New Roman" w:cs="Times New Roman"/>
          <w:i/>
          <w:iCs/>
          <w:sz w:val="24"/>
          <w:szCs w:val="24"/>
          <w:lang w:val="uk-UA"/>
        </w:rPr>
        <w:t>організація освітнього процесу на засадах людиноцентризму, ухвалення управлінських рішень на основі конструктивної співпраці учасників освітнього процесу, взаємодії закладу освіти з місцевою громадою –</w:t>
      </w:r>
      <w:r w:rsidR="00774F27">
        <w:rPr>
          <w:rFonts w:ascii="Times New Roman" w:eastAsia="Times New Roman" w:hAnsi="Times New Roman" w:cs="Times New Roman"/>
          <w:b/>
          <w:bCs/>
          <w:i/>
          <w:iCs/>
          <w:sz w:val="24"/>
          <w:szCs w:val="24"/>
          <w:u w:val="single"/>
          <w:lang w:val="uk-UA"/>
        </w:rPr>
        <w:t>достатній</w:t>
      </w:r>
      <w:r w:rsidRPr="008770C7">
        <w:rPr>
          <w:rFonts w:ascii="Times New Roman" w:eastAsia="Times New Roman" w:hAnsi="Times New Roman" w:cs="Times New Roman"/>
          <w:b/>
          <w:bCs/>
          <w:i/>
          <w:iCs/>
          <w:sz w:val="24"/>
          <w:szCs w:val="24"/>
          <w:u w:val="single"/>
          <w:lang w:val="uk-UA"/>
        </w:rPr>
        <w:t>.</w:t>
      </w:r>
      <w:bookmarkStart w:id="0" w:name="_GoBack"/>
      <w:bookmarkEnd w:id="0"/>
    </w:p>
    <w:p w:rsidR="00C93131" w:rsidRPr="005463B4" w:rsidRDefault="00C93131" w:rsidP="001C46B3">
      <w:pPr>
        <w:widowControl w:val="0"/>
        <w:autoSpaceDE w:val="0"/>
        <w:autoSpaceDN w:val="0"/>
        <w:spacing w:after="0" w:line="360" w:lineRule="auto"/>
        <w:ind w:left="142" w:hanging="142"/>
        <w:jc w:val="both"/>
        <w:outlineLvl w:val="0"/>
        <w:rPr>
          <w:rFonts w:ascii="Times New Roman" w:eastAsia="Times New Roman" w:hAnsi="Times New Roman" w:cs="Times New Roman"/>
          <w:b/>
          <w:bCs/>
          <w:sz w:val="24"/>
          <w:szCs w:val="24"/>
          <w:lang w:val="uk-UA"/>
        </w:rPr>
      </w:pPr>
      <w:r w:rsidRPr="005463B4">
        <w:rPr>
          <w:rFonts w:ascii="Times New Roman" w:eastAsia="Times New Roman" w:hAnsi="Times New Roman" w:cs="Times New Roman"/>
          <w:b/>
          <w:bCs/>
          <w:sz w:val="24"/>
          <w:szCs w:val="24"/>
          <w:lang w:val="uk-UA"/>
        </w:rPr>
        <w:t>Аналіз</w:t>
      </w:r>
      <w:r w:rsidR="00100EE3">
        <w:rPr>
          <w:rFonts w:ascii="Times New Roman" w:eastAsia="Times New Roman" w:hAnsi="Times New Roman" w:cs="Times New Roman"/>
          <w:b/>
          <w:bCs/>
          <w:sz w:val="24"/>
          <w:szCs w:val="24"/>
          <w:lang w:val="uk-UA"/>
        </w:rPr>
        <w:t xml:space="preserve"> </w:t>
      </w:r>
      <w:r w:rsidRPr="005463B4">
        <w:rPr>
          <w:rFonts w:ascii="Times New Roman" w:eastAsia="Times New Roman" w:hAnsi="Times New Roman" w:cs="Times New Roman"/>
          <w:b/>
          <w:bCs/>
          <w:sz w:val="24"/>
          <w:szCs w:val="24"/>
          <w:lang w:val="uk-UA"/>
        </w:rPr>
        <w:t>фінансово-господарської</w:t>
      </w:r>
      <w:r w:rsidR="00100EE3">
        <w:rPr>
          <w:rFonts w:ascii="Times New Roman" w:eastAsia="Times New Roman" w:hAnsi="Times New Roman" w:cs="Times New Roman"/>
          <w:b/>
          <w:bCs/>
          <w:sz w:val="24"/>
          <w:szCs w:val="24"/>
          <w:lang w:val="uk-UA"/>
        </w:rPr>
        <w:t xml:space="preserve"> </w:t>
      </w:r>
      <w:r w:rsidRPr="005463B4">
        <w:rPr>
          <w:rFonts w:ascii="Times New Roman" w:eastAsia="Times New Roman" w:hAnsi="Times New Roman" w:cs="Times New Roman"/>
          <w:b/>
          <w:bCs/>
          <w:sz w:val="24"/>
          <w:szCs w:val="24"/>
          <w:lang w:val="uk-UA"/>
        </w:rPr>
        <w:t>діяльністі</w:t>
      </w:r>
    </w:p>
    <w:p w:rsidR="00C93131" w:rsidRPr="005463B4" w:rsidRDefault="005955BA" w:rsidP="001C46B3">
      <w:pPr>
        <w:widowControl w:val="0"/>
        <w:autoSpaceDE w:val="0"/>
        <w:autoSpaceDN w:val="0"/>
        <w:spacing w:after="0" w:line="360" w:lineRule="auto"/>
        <w:ind w:left="142" w:right="282" w:hanging="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Фінансова</w:t>
      </w:r>
      <w:r w:rsidR="00414A68" w:rsidRPr="005463B4">
        <w:rPr>
          <w:rFonts w:ascii="Times New Roman" w:eastAsia="Times New Roman" w:hAnsi="Times New Roman" w:cs="Times New Roman"/>
          <w:sz w:val="24"/>
          <w:szCs w:val="24"/>
          <w:lang w:val="uk-UA"/>
        </w:rPr>
        <w:t xml:space="preserve"> діяльність</w:t>
      </w:r>
      <w:r w:rsidR="00C93131" w:rsidRPr="005463B4">
        <w:rPr>
          <w:rFonts w:ascii="Times New Roman" w:eastAsia="Times New Roman" w:hAnsi="Times New Roman" w:cs="Times New Roman"/>
          <w:sz w:val="24"/>
          <w:szCs w:val="24"/>
          <w:lang w:val="uk-UA"/>
        </w:rPr>
        <w:t xml:space="preserve"> ліцею здійснюється за рахунок</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місцевого</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бюджету,</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затвердженого</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кошторису</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доходів</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та</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видатків</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(кошти</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загального фонду).</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Кошти</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загального</w:t>
      </w:r>
      <w:r w:rsidR="00100EE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фонду</w:t>
      </w:r>
      <w:r w:rsidR="0097144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витрачаються</w:t>
      </w:r>
      <w:r w:rsidR="0097144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на</w:t>
      </w:r>
      <w:r w:rsidR="0097144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заробітну</w:t>
      </w:r>
      <w:r w:rsidR="0097144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плату,оплату</w:t>
      </w:r>
      <w:r w:rsidR="0097144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газопостачання та е</w:t>
      </w:r>
      <w:r w:rsidR="00414A68" w:rsidRPr="005463B4">
        <w:rPr>
          <w:rFonts w:ascii="Times New Roman" w:eastAsia="Times New Roman" w:hAnsi="Times New Roman" w:cs="Times New Roman"/>
          <w:sz w:val="24"/>
          <w:szCs w:val="24"/>
          <w:lang w:val="uk-UA"/>
        </w:rPr>
        <w:t>лектроенергії, ремонт приміщень</w:t>
      </w:r>
      <w:r w:rsidR="00C93131" w:rsidRPr="005463B4">
        <w:rPr>
          <w:rFonts w:ascii="Times New Roman" w:eastAsia="Times New Roman" w:hAnsi="Times New Roman" w:cs="Times New Roman"/>
          <w:sz w:val="24"/>
          <w:szCs w:val="24"/>
          <w:lang w:val="uk-UA"/>
        </w:rPr>
        <w:t>,</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придбання</w:t>
      </w:r>
      <w:r w:rsidR="00E66ADC">
        <w:rPr>
          <w:rFonts w:ascii="Times New Roman" w:eastAsia="Times New Roman" w:hAnsi="Times New Roman" w:cs="Times New Roman"/>
          <w:sz w:val="24"/>
          <w:szCs w:val="24"/>
          <w:lang w:val="uk-UA"/>
        </w:rPr>
        <w:t xml:space="preserve"> </w:t>
      </w:r>
      <w:r w:rsidR="00414A68" w:rsidRPr="005463B4">
        <w:rPr>
          <w:rFonts w:ascii="Times New Roman" w:eastAsia="Times New Roman" w:hAnsi="Times New Roman" w:cs="Times New Roman"/>
          <w:sz w:val="24"/>
          <w:szCs w:val="24"/>
          <w:lang w:val="uk-UA"/>
        </w:rPr>
        <w:t>меблів</w:t>
      </w:r>
      <w:r w:rsidR="00C93131" w:rsidRPr="005463B4">
        <w:rPr>
          <w:rFonts w:ascii="Times New Roman" w:eastAsia="Times New Roman" w:hAnsi="Times New Roman" w:cs="Times New Roman"/>
          <w:sz w:val="24"/>
          <w:szCs w:val="24"/>
          <w:lang w:val="uk-UA"/>
        </w:rPr>
        <w:t xml:space="preserve">, </w:t>
      </w:r>
      <w:r w:rsidR="00414A68" w:rsidRPr="005463B4">
        <w:rPr>
          <w:rFonts w:ascii="Times New Roman" w:eastAsia="Times New Roman" w:hAnsi="Times New Roman" w:cs="Times New Roman"/>
          <w:sz w:val="24"/>
          <w:szCs w:val="24"/>
          <w:lang w:val="uk-UA"/>
        </w:rPr>
        <w:t xml:space="preserve">техніки, </w:t>
      </w:r>
      <w:r w:rsidR="00C93131" w:rsidRPr="005463B4">
        <w:rPr>
          <w:rFonts w:ascii="Times New Roman" w:eastAsia="Times New Roman" w:hAnsi="Times New Roman" w:cs="Times New Roman"/>
          <w:sz w:val="24"/>
          <w:szCs w:val="24"/>
          <w:lang w:val="uk-UA"/>
        </w:rPr>
        <w:t>спортивного та туристичного приладдя, кухонного посуду, оплату інтернету,</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заправку</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принтерів,</w:t>
      </w:r>
      <w:r w:rsidR="00E66ADC">
        <w:rPr>
          <w:rFonts w:ascii="Times New Roman" w:eastAsia="Times New Roman" w:hAnsi="Times New Roman" w:cs="Times New Roman"/>
          <w:sz w:val="24"/>
          <w:szCs w:val="24"/>
          <w:lang w:val="uk-UA"/>
        </w:rPr>
        <w:t xml:space="preserve"> з</w:t>
      </w:r>
      <w:r w:rsidR="00C93131" w:rsidRPr="005463B4">
        <w:rPr>
          <w:rFonts w:ascii="Times New Roman" w:eastAsia="Times New Roman" w:hAnsi="Times New Roman" w:cs="Times New Roman"/>
          <w:sz w:val="24"/>
          <w:szCs w:val="24"/>
          <w:lang w:val="uk-UA"/>
        </w:rPr>
        <w:t>акупку</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медикаментів,</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канцтоварів</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тощо.</w:t>
      </w:r>
      <w:r>
        <w:rPr>
          <w:rFonts w:ascii="Times New Roman" w:eastAsia="Times New Roman" w:hAnsi="Times New Roman" w:cs="Times New Roman"/>
          <w:sz w:val="24"/>
          <w:szCs w:val="24"/>
          <w:lang w:val="uk-UA"/>
        </w:rPr>
        <w:t xml:space="preserve"> </w:t>
      </w:r>
      <w:r w:rsidR="006D0C85" w:rsidRPr="005463B4">
        <w:rPr>
          <w:rFonts w:ascii="Times New Roman" w:eastAsia="Times New Roman" w:hAnsi="Times New Roman" w:cs="Times New Roman"/>
          <w:sz w:val="24"/>
          <w:szCs w:val="24"/>
          <w:lang w:val="uk-UA"/>
        </w:rPr>
        <w:t>П</w:t>
      </w:r>
      <w:r w:rsidR="00C93131" w:rsidRPr="005463B4">
        <w:rPr>
          <w:rFonts w:ascii="Times New Roman" w:eastAsia="Times New Roman" w:hAnsi="Times New Roman" w:cs="Times New Roman"/>
          <w:sz w:val="24"/>
          <w:szCs w:val="24"/>
          <w:lang w:val="uk-UA"/>
        </w:rPr>
        <w:t>окращення</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матеріально-технічної</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бази</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закладу</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освіти</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відбулось</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рахунок</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залучення</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коштів</w:t>
      </w:r>
      <w:r w:rsidR="00E66ADC">
        <w:rPr>
          <w:rFonts w:ascii="Times New Roman" w:eastAsia="Times New Roman" w:hAnsi="Times New Roman" w:cs="Times New Roman"/>
          <w:sz w:val="24"/>
          <w:szCs w:val="24"/>
          <w:lang w:val="uk-UA"/>
        </w:rPr>
        <w:t xml:space="preserve">  </w:t>
      </w:r>
      <w:r w:rsidR="00414A68" w:rsidRPr="005463B4">
        <w:rPr>
          <w:rFonts w:ascii="Times New Roman" w:eastAsia="Times New Roman" w:hAnsi="Times New Roman" w:cs="Times New Roman"/>
          <w:sz w:val="24"/>
          <w:szCs w:val="24"/>
          <w:lang w:val="uk-UA"/>
        </w:rPr>
        <w:t>«ЮНІСЕФ»</w:t>
      </w:r>
      <w:r w:rsidR="006D0C85" w:rsidRPr="005463B4">
        <w:rPr>
          <w:rFonts w:ascii="Times New Roman" w:eastAsia="Times New Roman" w:hAnsi="Times New Roman" w:cs="Times New Roman"/>
          <w:sz w:val="24"/>
          <w:szCs w:val="24"/>
          <w:lang w:val="uk-UA"/>
        </w:rPr>
        <w:t>.</w:t>
      </w:r>
      <w:r w:rsidR="001C46B3">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Господарська</w:t>
      </w:r>
      <w:r w:rsidR="006D0C85" w:rsidRPr="005463B4">
        <w:rPr>
          <w:rFonts w:ascii="Times New Roman" w:eastAsia="Times New Roman" w:hAnsi="Times New Roman" w:cs="Times New Roman"/>
          <w:sz w:val="24"/>
          <w:szCs w:val="24"/>
          <w:lang w:val="uk-UA"/>
        </w:rPr>
        <w:t xml:space="preserve"> діяльність</w:t>
      </w:r>
      <w:r w:rsidR="00C93131" w:rsidRPr="005463B4">
        <w:rPr>
          <w:rFonts w:ascii="Times New Roman" w:eastAsia="Times New Roman" w:hAnsi="Times New Roman" w:cs="Times New Roman"/>
          <w:sz w:val="24"/>
          <w:szCs w:val="24"/>
          <w:lang w:val="uk-UA"/>
        </w:rPr>
        <w:t xml:space="preserve"> відображається в документах, які</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свідчать</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про</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своєчасне</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оприбуткування</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і</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списання</w:t>
      </w:r>
      <w:r w:rsidR="00E66ADC">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матеріальних цінностей.</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Рекомендації Д</w:t>
      </w:r>
      <w:r w:rsidR="00F667BA">
        <w:rPr>
          <w:rFonts w:ascii="Times New Roman" w:eastAsia="Times New Roman" w:hAnsi="Times New Roman" w:cs="Times New Roman"/>
          <w:sz w:val="24"/>
          <w:szCs w:val="24"/>
          <w:lang w:val="uk-UA"/>
        </w:rPr>
        <w:t xml:space="preserve">ержавної служби якості освіти у Львівській </w:t>
      </w:r>
      <w:r w:rsidR="00C93131" w:rsidRPr="005463B4">
        <w:rPr>
          <w:rFonts w:ascii="Times New Roman" w:eastAsia="Times New Roman" w:hAnsi="Times New Roman" w:cs="Times New Roman"/>
          <w:sz w:val="24"/>
          <w:szCs w:val="24"/>
          <w:lang w:val="uk-UA"/>
        </w:rPr>
        <w:t>області щодообладнання осві</w:t>
      </w:r>
      <w:r w:rsidR="006D0C85" w:rsidRPr="005463B4">
        <w:rPr>
          <w:rFonts w:ascii="Times New Roman" w:eastAsia="Times New Roman" w:hAnsi="Times New Roman" w:cs="Times New Roman"/>
          <w:sz w:val="24"/>
          <w:szCs w:val="24"/>
          <w:lang w:val="uk-UA"/>
        </w:rPr>
        <w:t xml:space="preserve">тнього простору закладу </w:t>
      </w:r>
      <w:r w:rsidR="00C93131" w:rsidRPr="005463B4">
        <w:rPr>
          <w:rFonts w:ascii="Times New Roman" w:eastAsia="Times New Roman" w:hAnsi="Times New Roman" w:cs="Times New Roman"/>
          <w:sz w:val="24"/>
          <w:szCs w:val="24"/>
          <w:lang w:val="uk-UA"/>
        </w:rPr>
        <w:t xml:space="preserve"> р</w:t>
      </w:r>
      <w:r w:rsidR="006D0C85" w:rsidRPr="005463B4">
        <w:rPr>
          <w:rFonts w:ascii="Times New Roman" w:eastAsia="Times New Roman" w:hAnsi="Times New Roman" w:cs="Times New Roman"/>
          <w:sz w:val="24"/>
          <w:szCs w:val="24"/>
          <w:lang w:val="uk-UA"/>
        </w:rPr>
        <w:t>озглянуті засновником</w:t>
      </w:r>
      <w:r w:rsidR="00C93131" w:rsidRPr="005463B4">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Прийняті</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відповідні</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рішення</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щодо</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фінансування</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з</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урахуванням</w:t>
      </w:r>
      <w:r>
        <w:rPr>
          <w:rFonts w:ascii="Times New Roman" w:eastAsia="Times New Roman" w:hAnsi="Times New Roman" w:cs="Times New Roman"/>
          <w:sz w:val="24"/>
          <w:szCs w:val="24"/>
          <w:lang w:val="uk-UA"/>
        </w:rPr>
        <w:t xml:space="preserve">  </w:t>
      </w:r>
      <w:r w:rsidR="00C93131" w:rsidRPr="005463B4">
        <w:rPr>
          <w:rFonts w:ascii="Times New Roman" w:eastAsia="Times New Roman" w:hAnsi="Times New Roman" w:cs="Times New Roman"/>
          <w:sz w:val="24"/>
          <w:szCs w:val="24"/>
          <w:lang w:val="uk-UA"/>
        </w:rPr>
        <w:t>умов</w:t>
      </w:r>
      <w:r>
        <w:rPr>
          <w:rFonts w:ascii="Times New Roman" w:eastAsia="Times New Roman" w:hAnsi="Times New Roman" w:cs="Times New Roman"/>
          <w:sz w:val="24"/>
          <w:szCs w:val="24"/>
          <w:lang w:val="uk-UA"/>
        </w:rPr>
        <w:t xml:space="preserve"> </w:t>
      </w:r>
      <w:r w:rsidR="004E2378">
        <w:rPr>
          <w:rFonts w:ascii="Times New Roman" w:eastAsia="Times New Roman" w:hAnsi="Times New Roman" w:cs="Times New Roman"/>
          <w:sz w:val="24"/>
          <w:szCs w:val="24"/>
          <w:lang w:val="uk-UA"/>
        </w:rPr>
        <w:t>воєнного стану</w:t>
      </w:r>
      <w:r>
        <w:rPr>
          <w:rFonts w:ascii="Times New Roman" w:eastAsia="Times New Roman" w:hAnsi="Times New Roman" w:cs="Times New Roman"/>
          <w:sz w:val="24"/>
          <w:szCs w:val="24"/>
          <w:lang w:val="uk-UA"/>
        </w:rPr>
        <w:t xml:space="preserve">, </w:t>
      </w:r>
      <w:r w:rsidR="004E2378">
        <w:rPr>
          <w:rFonts w:ascii="Times New Roman" w:eastAsia="Times New Roman" w:hAnsi="Times New Roman" w:cs="Times New Roman"/>
          <w:sz w:val="24"/>
          <w:szCs w:val="24"/>
          <w:lang w:val="uk-UA"/>
        </w:rPr>
        <w:t xml:space="preserve"> а саме</w:t>
      </w:r>
      <w:r>
        <w:rPr>
          <w:rFonts w:ascii="Times New Roman" w:eastAsia="Times New Roman" w:hAnsi="Times New Roman" w:cs="Times New Roman"/>
          <w:sz w:val="24"/>
          <w:szCs w:val="24"/>
          <w:lang w:val="uk-UA"/>
        </w:rPr>
        <w:t>:</w:t>
      </w:r>
      <w:r w:rsidR="004E2378">
        <w:rPr>
          <w:rFonts w:ascii="Times New Roman" w:eastAsia="Times New Roman" w:hAnsi="Times New Roman" w:cs="Times New Roman"/>
          <w:sz w:val="24"/>
          <w:szCs w:val="24"/>
          <w:lang w:val="uk-UA"/>
        </w:rPr>
        <w:t xml:space="preserve"> на придбання обладнання і матеріалів виділено 787748, 74 гривень, на поточний ремонт – 10213952,04 гривень, на будівництво укриття – 7665872, 40 гривень.</w:t>
      </w:r>
    </w:p>
    <w:p w:rsidR="00C93131" w:rsidRDefault="00C93131" w:rsidP="005463B4">
      <w:pPr>
        <w:widowControl w:val="0"/>
        <w:autoSpaceDE w:val="0"/>
        <w:autoSpaceDN w:val="0"/>
        <w:spacing w:after="0" w:line="360" w:lineRule="auto"/>
        <w:ind w:left="142" w:hanging="142"/>
        <w:jc w:val="both"/>
        <w:rPr>
          <w:rFonts w:ascii="Times New Roman" w:eastAsia="Times New Roman" w:hAnsi="Times New Roman" w:cs="Times New Roman"/>
          <w:sz w:val="24"/>
          <w:szCs w:val="24"/>
          <w:lang w:val="uk-UA"/>
        </w:rPr>
      </w:pPr>
    </w:p>
    <w:p w:rsidR="00E207CC" w:rsidRPr="005463B4" w:rsidRDefault="00E207CC" w:rsidP="005463B4">
      <w:pPr>
        <w:widowControl w:val="0"/>
        <w:autoSpaceDE w:val="0"/>
        <w:autoSpaceDN w:val="0"/>
        <w:spacing w:after="0" w:line="360" w:lineRule="auto"/>
        <w:ind w:left="142" w:hanging="142"/>
        <w:jc w:val="both"/>
        <w:rPr>
          <w:rFonts w:ascii="Times New Roman" w:eastAsia="Times New Roman" w:hAnsi="Times New Roman" w:cs="Times New Roman"/>
          <w:sz w:val="24"/>
          <w:szCs w:val="24"/>
          <w:lang w:val="uk-UA"/>
        </w:rPr>
        <w:sectPr w:rsidR="00E207CC" w:rsidRPr="005463B4" w:rsidSect="00A11D30">
          <w:pgSz w:w="11910" w:h="16840"/>
          <w:pgMar w:top="960" w:right="280" w:bottom="1240" w:left="993" w:header="0" w:footer="971" w:gutter="0"/>
          <w:cols w:space="720"/>
        </w:sectPr>
      </w:pPr>
    </w:p>
    <w:p w:rsidR="004544F6" w:rsidRPr="00E12556" w:rsidRDefault="00C93131" w:rsidP="004544F6">
      <w:pPr>
        <w:widowControl w:val="0"/>
        <w:autoSpaceDE w:val="0"/>
        <w:autoSpaceDN w:val="0"/>
        <w:spacing w:before="68" w:after="0" w:line="360" w:lineRule="auto"/>
        <w:ind w:left="142" w:hanging="142"/>
        <w:jc w:val="both"/>
        <w:rPr>
          <w:rFonts w:ascii="Times New Roman" w:eastAsia="Times New Roman" w:hAnsi="Times New Roman" w:cs="Times New Roman"/>
          <w:sz w:val="26"/>
          <w:szCs w:val="26"/>
          <w:lang w:val="uk-UA"/>
        </w:rPr>
      </w:pPr>
      <w:r w:rsidRPr="009B6FC6">
        <w:rPr>
          <w:rFonts w:ascii="Times New Roman" w:eastAsia="Times New Roman" w:hAnsi="Times New Roman" w:cs="Times New Roman"/>
          <w:b/>
          <w:sz w:val="24"/>
          <w:szCs w:val="24"/>
          <w:lang w:val="uk-UA"/>
        </w:rPr>
        <w:lastRenderedPageBreak/>
        <w:t xml:space="preserve">          </w:t>
      </w:r>
    </w:p>
    <w:p w:rsidR="00C93131" w:rsidRPr="00E12556" w:rsidRDefault="00C93131" w:rsidP="004544F6">
      <w:pPr>
        <w:widowControl w:val="0"/>
        <w:tabs>
          <w:tab w:val="left" w:pos="2003"/>
        </w:tabs>
        <w:autoSpaceDE w:val="0"/>
        <w:autoSpaceDN w:val="0"/>
        <w:spacing w:after="0" w:line="360" w:lineRule="auto"/>
        <w:ind w:right="288"/>
        <w:jc w:val="both"/>
        <w:rPr>
          <w:rFonts w:ascii="Times New Roman" w:eastAsia="Times New Roman" w:hAnsi="Times New Roman" w:cs="Times New Roman"/>
          <w:sz w:val="26"/>
          <w:szCs w:val="26"/>
          <w:lang w:val="uk-UA"/>
        </w:rPr>
        <w:sectPr w:rsidR="00C93131" w:rsidRPr="00E12556" w:rsidSect="00A11D30">
          <w:pgSz w:w="11910" w:h="16840"/>
          <w:pgMar w:top="620" w:right="280" w:bottom="1240" w:left="993" w:header="0" w:footer="971" w:gutter="0"/>
          <w:cols w:space="720"/>
        </w:sectPr>
      </w:pPr>
    </w:p>
    <w:p w:rsidR="00C93131" w:rsidRPr="009B6FC6" w:rsidRDefault="00C93131" w:rsidP="009B6FC6">
      <w:pPr>
        <w:widowControl w:val="0"/>
        <w:numPr>
          <w:ilvl w:val="0"/>
          <w:numId w:val="4"/>
        </w:numPr>
        <w:tabs>
          <w:tab w:val="left" w:pos="1967"/>
        </w:tabs>
        <w:autoSpaceDE w:val="0"/>
        <w:autoSpaceDN w:val="0"/>
        <w:spacing w:before="69" w:after="0" w:line="360" w:lineRule="auto"/>
        <w:ind w:left="142" w:right="286"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lastRenderedPageBreak/>
        <w:t>Забезпечитиформуваннякультуриакадемічноїдоброчесності</w:t>
      </w:r>
      <w:r w:rsidR="005644FC" w:rsidRPr="009B6FC6">
        <w:rPr>
          <w:rFonts w:ascii="Times New Roman" w:eastAsia="Times New Roman" w:hAnsi="Times New Roman" w:cs="Times New Roman"/>
          <w:sz w:val="24"/>
          <w:szCs w:val="24"/>
          <w:lang w:val="uk-UA"/>
        </w:rPr>
        <w:t>вусіх учасників</w:t>
      </w:r>
      <w:r w:rsidRPr="009B6FC6">
        <w:rPr>
          <w:rFonts w:ascii="Times New Roman" w:eastAsia="Times New Roman" w:hAnsi="Times New Roman" w:cs="Times New Roman"/>
          <w:sz w:val="24"/>
          <w:szCs w:val="24"/>
          <w:lang w:val="uk-UA"/>
        </w:rPr>
        <w:t xml:space="preserve"> освітньогопроцесу;</w:t>
      </w:r>
    </w:p>
    <w:p w:rsidR="00C93131" w:rsidRPr="009B6FC6" w:rsidRDefault="00C93131" w:rsidP="009B6FC6">
      <w:pPr>
        <w:widowControl w:val="0"/>
        <w:numPr>
          <w:ilvl w:val="0"/>
          <w:numId w:val="4"/>
        </w:numPr>
        <w:tabs>
          <w:tab w:val="left" w:pos="1871"/>
        </w:tabs>
        <w:autoSpaceDE w:val="0"/>
        <w:autoSpaceDN w:val="0"/>
        <w:spacing w:after="0" w:line="360" w:lineRule="auto"/>
        <w:ind w:left="142"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Реалізуватиосвітні</w:t>
      </w:r>
      <w:r w:rsidR="00016D6C" w:rsidRPr="009B6FC6">
        <w:rPr>
          <w:rFonts w:ascii="Times New Roman" w:eastAsia="Times New Roman" w:hAnsi="Times New Roman" w:cs="Times New Roman"/>
          <w:sz w:val="24"/>
          <w:szCs w:val="24"/>
          <w:lang w:val="uk-UA"/>
        </w:rPr>
        <w:t>проєкти.</w:t>
      </w:r>
    </w:p>
    <w:p w:rsidR="00C93131" w:rsidRPr="009B6FC6" w:rsidRDefault="00C93131" w:rsidP="009B6FC6">
      <w:pPr>
        <w:widowControl w:val="0"/>
        <w:tabs>
          <w:tab w:val="left" w:pos="3099"/>
        </w:tabs>
        <w:autoSpaceDE w:val="0"/>
        <w:autoSpaceDN w:val="0"/>
        <w:spacing w:after="0" w:line="360" w:lineRule="auto"/>
        <w:ind w:left="142" w:hanging="142"/>
        <w:jc w:val="both"/>
        <w:outlineLvl w:val="2"/>
        <w:rPr>
          <w:rFonts w:ascii="Times New Roman" w:eastAsia="Times New Roman" w:hAnsi="Times New Roman" w:cs="Times New Roman"/>
          <w:b/>
          <w:bCs/>
          <w:sz w:val="24"/>
          <w:szCs w:val="24"/>
          <w:lang w:val="uk-UA"/>
        </w:rPr>
      </w:pPr>
      <w:r w:rsidRPr="009B6FC6">
        <w:rPr>
          <w:rFonts w:ascii="Times New Roman" w:eastAsia="Times New Roman" w:hAnsi="Times New Roman" w:cs="Times New Roman"/>
          <w:b/>
          <w:bCs/>
          <w:sz w:val="24"/>
          <w:szCs w:val="24"/>
          <w:lang w:val="uk-UA"/>
        </w:rPr>
        <w:t xml:space="preserve">                        Напрям4.</w:t>
      </w:r>
      <w:r w:rsidRPr="009B6FC6">
        <w:rPr>
          <w:rFonts w:ascii="Times New Roman" w:eastAsia="Times New Roman" w:hAnsi="Times New Roman" w:cs="Times New Roman"/>
          <w:b/>
          <w:bCs/>
          <w:sz w:val="24"/>
          <w:szCs w:val="24"/>
          <w:lang w:val="uk-UA"/>
        </w:rPr>
        <w:tab/>
        <w:t>Управлінськіпроцесизакладуосвіти:</w:t>
      </w:r>
    </w:p>
    <w:p w:rsidR="00C93131" w:rsidRPr="009B6FC6" w:rsidRDefault="005644FC" w:rsidP="009B6FC6">
      <w:pPr>
        <w:widowControl w:val="0"/>
        <w:numPr>
          <w:ilvl w:val="0"/>
          <w:numId w:val="3"/>
        </w:numPr>
        <w:tabs>
          <w:tab w:val="left" w:pos="2003"/>
          <w:tab w:val="left" w:pos="3683"/>
        </w:tabs>
        <w:autoSpaceDE w:val="0"/>
        <w:autoSpaceDN w:val="0"/>
        <w:spacing w:after="0" w:line="360" w:lineRule="auto"/>
        <w:ind w:left="142" w:right="289"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ab/>
        <w:t>Забезпечитиреалізацію</w:t>
      </w:r>
      <w:r w:rsidR="00C93131" w:rsidRPr="009B6FC6">
        <w:rPr>
          <w:rFonts w:ascii="Times New Roman" w:eastAsia="Times New Roman" w:hAnsi="Times New Roman" w:cs="Times New Roman"/>
          <w:sz w:val="24"/>
          <w:szCs w:val="24"/>
          <w:lang w:val="uk-UA"/>
        </w:rPr>
        <w:t>Стратегіїрозвитку</w:t>
      </w:r>
      <w:r w:rsidRPr="009B6FC6">
        <w:rPr>
          <w:rFonts w:ascii="Times New Roman" w:eastAsia="Times New Roman" w:hAnsi="Times New Roman" w:cs="Times New Roman"/>
          <w:sz w:val="24"/>
          <w:szCs w:val="24"/>
          <w:lang w:val="uk-UA"/>
        </w:rPr>
        <w:t xml:space="preserve"> ліцею.</w:t>
      </w:r>
    </w:p>
    <w:p w:rsidR="00C93131" w:rsidRPr="009B6FC6" w:rsidRDefault="00C93131" w:rsidP="009B6FC6">
      <w:pPr>
        <w:widowControl w:val="0"/>
        <w:numPr>
          <w:ilvl w:val="0"/>
          <w:numId w:val="3"/>
        </w:numPr>
        <w:tabs>
          <w:tab w:val="left" w:pos="1988"/>
        </w:tabs>
        <w:autoSpaceDE w:val="0"/>
        <w:autoSpaceDN w:val="0"/>
        <w:spacing w:after="0" w:line="360" w:lineRule="auto"/>
        <w:ind w:left="142" w:right="284"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Забезпечитифункціонуваннятаудосконаленнявнутрішньої</w:t>
      </w:r>
      <w:r w:rsidR="005644FC" w:rsidRPr="009B6FC6">
        <w:rPr>
          <w:rFonts w:ascii="Times New Roman" w:eastAsia="Times New Roman" w:hAnsi="Times New Roman" w:cs="Times New Roman"/>
          <w:sz w:val="24"/>
          <w:szCs w:val="24"/>
          <w:lang w:val="uk-UA"/>
        </w:rPr>
        <w:t xml:space="preserve">системи </w:t>
      </w:r>
      <w:r w:rsidRPr="009B6FC6">
        <w:rPr>
          <w:rFonts w:ascii="Times New Roman" w:eastAsia="Times New Roman" w:hAnsi="Times New Roman" w:cs="Times New Roman"/>
          <w:sz w:val="24"/>
          <w:szCs w:val="24"/>
          <w:lang w:val="uk-UA"/>
        </w:rPr>
        <w:t>забезпеченняякостіосвіти;</w:t>
      </w:r>
    </w:p>
    <w:p w:rsidR="00C93131" w:rsidRPr="009B6FC6" w:rsidRDefault="00C93131" w:rsidP="009B6FC6">
      <w:pPr>
        <w:widowControl w:val="0"/>
        <w:numPr>
          <w:ilvl w:val="0"/>
          <w:numId w:val="3"/>
        </w:numPr>
        <w:tabs>
          <w:tab w:val="left" w:pos="1929"/>
        </w:tabs>
        <w:autoSpaceDE w:val="0"/>
        <w:autoSpaceDN w:val="0"/>
        <w:spacing w:after="0" w:line="360" w:lineRule="auto"/>
        <w:ind w:left="142" w:right="285"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 проведення заходів, спрямованих на формування культуриакадемічноїдоброчесностітанегативногоставленнядокорупціївусіхучасниківосвітньогопроцесу;</w:t>
      </w:r>
    </w:p>
    <w:p w:rsidR="00C93131" w:rsidRPr="009B6FC6" w:rsidRDefault="00C93131" w:rsidP="009B6FC6">
      <w:pPr>
        <w:widowControl w:val="0"/>
        <w:numPr>
          <w:ilvl w:val="0"/>
          <w:numId w:val="3"/>
        </w:numPr>
        <w:tabs>
          <w:tab w:val="left" w:pos="1926"/>
        </w:tabs>
        <w:autoSpaceDE w:val="0"/>
        <w:autoSpaceDN w:val="0"/>
        <w:spacing w:after="0" w:line="360" w:lineRule="auto"/>
        <w:ind w:left="142" w:right="284"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Створити безпечні умови освітнього процесу в умовах воєнного стану,забезпечити робо</w:t>
      </w:r>
      <w:r w:rsidR="005644FC" w:rsidRPr="009B6FC6">
        <w:rPr>
          <w:rFonts w:ascii="Times New Roman" w:eastAsia="Times New Roman" w:hAnsi="Times New Roman" w:cs="Times New Roman"/>
          <w:sz w:val="24"/>
          <w:szCs w:val="24"/>
          <w:lang w:val="uk-UA"/>
        </w:rPr>
        <w:t>ту орендованих  укриттів цивільного захисту  відповідно</w:t>
      </w:r>
      <w:r w:rsidRPr="009B6FC6">
        <w:rPr>
          <w:rFonts w:ascii="Times New Roman" w:eastAsia="Times New Roman" w:hAnsi="Times New Roman" w:cs="Times New Roman"/>
          <w:sz w:val="24"/>
          <w:szCs w:val="24"/>
          <w:lang w:val="uk-UA"/>
        </w:rPr>
        <w:t xml:space="preserve"> до вимог ГУДСНСтаДПСС;</w:t>
      </w:r>
    </w:p>
    <w:p w:rsidR="00C93131" w:rsidRPr="009B6FC6" w:rsidRDefault="00C93131" w:rsidP="009B6FC6">
      <w:pPr>
        <w:widowControl w:val="0"/>
        <w:numPr>
          <w:ilvl w:val="0"/>
          <w:numId w:val="3"/>
        </w:numPr>
        <w:tabs>
          <w:tab w:val="left" w:pos="1959"/>
        </w:tabs>
        <w:autoSpaceDE w:val="0"/>
        <w:autoSpaceDN w:val="0"/>
        <w:spacing w:after="0" w:line="360" w:lineRule="auto"/>
        <w:ind w:left="142" w:right="281" w:hanging="142"/>
        <w:jc w:val="both"/>
        <w:rPr>
          <w:rFonts w:ascii="Times New Roman" w:eastAsia="Times New Roman" w:hAnsi="Times New Roman" w:cs="Times New Roman"/>
          <w:sz w:val="24"/>
          <w:szCs w:val="24"/>
          <w:lang w:val="uk-UA"/>
        </w:rPr>
      </w:pPr>
      <w:r w:rsidRPr="009B6FC6">
        <w:rPr>
          <w:rFonts w:ascii="Times New Roman" w:eastAsia="Times New Roman" w:hAnsi="Times New Roman" w:cs="Times New Roman"/>
          <w:sz w:val="24"/>
          <w:szCs w:val="24"/>
          <w:lang w:val="uk-UA"/>
        </w:rPr>
        <w:t>Забезпечитипоповненнятаудосконаленняматеріально-технічної</w:t>
      </w:r>
      <w:r w:rsidR="005644FC" w:rsidRPr="009B6FC6">
        <w:rPr>
          <w:rFonts w:ascii="Times New Roman" w:eastAsia="Times New Roman" w:hAnsi="Times New Roman" w:cs="Times New Roman"/>
          <w:sz w:val="24"/>
          <w:szCs w:val="24"/>
          <w:lang w:val="uk-UA"/>
        </w:rPr>
        <w:t xml:space="preserve">бази </w:t>
      </w:r>
      <w:r w:rsidRPr="009B6FC6">
        <w:rPr>
          <w:rFonts w:ascii="Times New Roman" w:eastAsia="Times New Roman" w:hAnsi="Times New Roman" w:cs="Times New Roman"/>
          <w:sz w:val="24"/>
          <w:szCs w:val="24"/>
          <w:lang w:val="uk-UA"/>
        </w:rPr>
        <w:t>закладу.</w:t>
      </w:r>
    </w:p>
    <w:p w:rsidR="00C93131" w:rsidRPr="009B6FC6" w:rsidRDefault="00C93131" w:rsidP="009B6FC6">
      <w:pPr>
        <w:spacing w:line="360" w:lineRule="auto"/>
        <w:ind w:left="142" w:hanging="142"/>
        <w:jc w:val="both"/>
        <w:rPr>
          <w:rFonts w:ascii="Times New Roman" w:hAnsi="Times New Roman" w:cs="Times New Roman"/>
          <w:sz w:val="24"/>
          <w:szCs w:val="24"/>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3D4138">
      <w:pPr>
        <w:spacing w:after="0" w:line="240" w:lineRule="auto"/>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Default="005949F1" w:rsidP="00A64AD6">
      <w:pPr>
        <w:spacing w:after="0" w:line="240" w:lineRule="auto"/>
        <w:ind w:left="-567"/>
        <w:jc w:val="both"/>
        <w:rPr>
          <w:rFonts w:ascii="Times New Roman" w:hAnsi="Times New Roman" w:cs="Times New Roman"/>
          <w:sz w:val="26"/>
          <w:szCs w:val="26"/>
          <w:lang w:val="uk-UA"/>
        </w:rPr>
      </w:pPr>
    </w:p>
    <w:p w:rsidR="005949F1" w:rsidRPr="005949F1" w:rsidRDefault="005949F1" w:rsidP="00A64AD6">
      <w:pPr>
        <w:spacing w:after="0" w:line="240" w:lineRule="auto"/>
        <w:ind w:left="-567"/>
        <w:jc w:val="both"/>
        <w:rPr>
          <w:rFonts w:ascii="Times New Roman" w:hAnsi="Times New Roman" w:cs="Times New Roman"/>
          <w:sz w:val="26"/>
          <w:szCs w:val="26"/>
          <w:lang w:val="uk-UA"/>
        </w:rPr>
      </w:pPr>
    </w:p>
    <w:sectPr w:rsidR="005949F1" w:rsidRPr="005949F1" w:rsidSect="00C93131">
      <w:footerReference w:type="default" r:id="rId20"/>
      <w:pgSz w:w="11906" w:h="16838"/>
      <w:pgMar w:top="1134" w:right="99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06" w:rsidRDefault="004D5A06" w:rsidP="00FF5E5B">
      <w:pPr>
        <w:spacing w:after="0" w:line="240" w:lineRule="auto"/>
      </w:pPr>
      <w:r>
        <w:separator/>
      </w:r>
    </w:p>
  </w:endnote>
  <w:endnote w:type="continuationSeparator" w:id="0">
    <w:p w:rsidR="004D5A06" w:rsidRDefault="004D5A06" w:rsidP="00FF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34520"/>
      <w:docPartObj>
        <w:docPartGallery w:val="Page Numbers (Bottom of Page)"/>
        <w:docPartUnique/>
      </w:docPartObj>
    </w:sdtPr>
    <w:sdtEndPr/>
    <w:sdtContent>
      <w:p w:rsidR="00A11D30" w:rsidRDefault="00F274BC">
        <w:pPr>
          <w:pStyle w:val="a8"/>
          <w:jc w:val="center"/>
        </w:pPr>
        <w:r>
          <w:fldChar w:fldCharType="begin"/>
        </w:r>
        <w:r w:rsidR="00A11D30">
          <w:instrText>PAGE   \* MERGEFORMAT</w:instrText>
        </w:r>
        <w:r>
          <w:fldChar w:fldCharType="separate"/>
        </w:r>
        <w:r w:rsidR="001C46B3">
          <w:rPr>
            <w:noProof/>
          </w:rPr>
          <w:t>2</w:t>
        </w:r>
        <w:r>
          <w:fldChar w:fldCharType="end"/>
        </w:r>
      </w:p>
    </w:sdtContent>
  </w:sdt>
  <w:p w:rsidR="00A11D30" w:rsidRDefault="00A11D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06" w:rsidRDefault="004D5A06" w:rsidP="00FF5E5B">
      <w:pPr>
        <w:spacing w:after="0" w:line="240" w:lineRule="auto"/>
      </w:pPr>
      <w:r>
        <w:separator/>
      </w:r>
    </w:p>
  </w:footnote>
  <w:footnote w:type="continuationSeparator" w:id="0">
    <w:p w:rsidR="004D5A06" w:rsidRDefault="004D5A06" w:rsidP="00FF5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6D95"/>
    <w:multiLevelType w:val="hybridMultilevel"/>
    <w:tmpl w:val="8F30C11A"/>
    <w:lvl w:ilvl="0" w:tplc="B512F224">
      <w:numFmt w:val="bullet"/>
      <w:lvlText w:val="●"/>
      <w:lvlJc w:val="left"/>
      <w:pPr>
        <w:ind w:left="1100" w:hanging="361"/>
      </w:pPr>
      <w:rPr>
        <w:rFonts w:ascii="Times New Roman" w:eastAsia="Times New Roman" w:hAnsi="Times New Roman" w:cs="Times New Roman" w:hint="default"/>
        <w:w w:val="100"/>
        <w:sz w:val="28"/>
        <w:szCs w:val="28"/>
        <w:lang w:val="uk-UA" w:eastAsia="en-US" w:bidi="ar-SA"/>
      </w:rPr>
    </w:lvl>
    <w:lvl w:ilvl="1" w:tplc="CF6621E8">
      <w:numFmt w:val="bullet"/>
      <w:lvlText w:val="•"/>
      <w:lvlJc w:val="left"/>
      <w:pPr>
        <w:ind w:left="2106" w:hanging="361"/>
      </w:pPr>
      <w:rPr>
        <w:rFonts w:hint="default"/>
        <w:lang w:val="uk-UA" w:eastAsia="en-US" w:bidi="ar-SA"/>
      </w:rPr>
    </w:lvl>
    <w:lvl w:ilvl="2" w:tplc="1F28A436">
      <w:numFmt w:val="bullet"/>
      <w:lvlText w:val="•"/>
      <w:lvlJc w:val="left"/>
      <w:pPr>
        <w:ind w:left="3113" w:hanging="361"/>
      </w:pPr>
      <w:rPr>
        <w:rFonts w:hint="default"/>
        <w:lang w:val="uk-UA" w:eastAsia="en-US" w:bidi="ar-SA"/>
      </w:rPr>
    </w:lvl>
    <w:lvl w:ilvl="3" w:tplc="16E0D00A">
      <w:numFmt w:val="bullet"/>
      <w:lvlText w:val="•"/>
      <w:lvlJc w:val="left"/>
      <w:pPr>
        <w:ind w:left="4119" w:hanging="361"/>
      </w:pPr>
      <w:rPr>
        <w:rFonts w:hint="default"/>
        <w:lang w:val="uk-UA" w:eastAsia="en-US" w:bidi="ar-SA"/>
      </w:rPr>
    </w:lvl>
    <w:lvl w:ilvl="4" w:tplc="BECAE894">
      <w:numFmt w:val="bullet"/>
      <w:lvlText w:val="•"/>
      <w:lvlJc w:val="left"/>
      <w:pPr>
        <w:ind w:left="5126" w:hanging="361"/>
      </w:pPr>
      <w:rPr>
        <w:rFonts w:hint="default"/>
        <w:lang w:val="uk-UA" w:eastAsia="en-US" w:bidi="ar-SA"/>
      </w:rPr>
    </w:lvl>
    <w:lvl w:ilvl="5" w:tplc="283E2200">
      <w:numFmt w:val="bullet"/>
      <w:lvlText w:val="•"/>
      <w:lvlJc w:val="left"/>
      <w:pPr>
        <w:ind w:left="6133" w:hanging="361"/>
      </w:pPr>
      <w:rPr>
        <w:rFonts w:hint="default"/>
        <w:lang w:val="uk-UA" w:eastAsia="en-US" w:bidi="ar-SA"/>
      </w:rPr>
    </w:lvl>
    <w:lvl w:ilvl="6" w:tplc="BBF2BCEA">
      <w:numFmt w:val="bullet"/>
      <w:lvlText w:val="•"/>
      <w:lvlJc w:val="left"/>
      <w:pPr>
        <w:ind w:left="7139" w:hanging="361"/>
      </w:pPr>
      <w:rPr>
        <w:rFonts w:hint="default"/>
        <w:lang w:val="uk-UA" w:eastAsia="en-US" w:bidi="ar-SA"/>
      </w:rPr>
    </w:lvl>
    <w:lvl w:ilvl="7" w:tplc="0B261C84">
      <w:numFmt w:val="bullet"/>
      <w:lvlText w:val="•"/>
      <w:lvlJc w:val="left"/>
      <w:pPr>
        <w:ind w:left="8146" w:hanging="361"/>
      </w:pPr>
      <w:rPr>
        <w:rFonts w:hint="default"/>
        <w:lang w:val="uk-UA" w:eastAsia="en-US" w:bidi="ar-SA"/>
      </w:rPr>
    </w:lvl>
    <w:lvl w:ilvl="8" w:tplc="45F680EC">
      <w:numFmt w:val="bullet"/>
      <w:lvlText w:val="•"/>
      <w:lvlJc w:val="left"/>
      <w:pPr>
        <w:ind w:left="9153" w:hanging="361"/>
      </w:pPr>
      <w:rPr>
        <w:rFonts w:hint="default"/>
        <w:lang w:val="uk-UA" w:eastAsia="en-US" w:bidi="ar-SA"/>
      </w:rPr>
    </w:lvl>
  </w:abstractNum>
  <w:abstractNum w:abstractNumId="1" w15:restartNumberingAfterBreak="0">
    <w:nsid w:val="0A1E4DDB"/>
    <w:multiLevelType w:val="hybridMultilevel"/>
    <w:tmpl w:val="3F82E3AC"/>
    <w:lvl w:ilvl="0" w:tplc="C144EFBC">
      <w:start w:val="1"/>
      <w:numFmt w:val="decimal"/>
      <w:lvlText w:val="%1."/>
      <w:lvlJc w:val="left"/>
      <w:pPr>
        <w:ind w:left="2034" w:hanging="281"/>
      </w:pPr>
      <w:rPr>
        <w:rFonts w:ascii="Times New Roman" w:eastAsia="Times New Roman" w:hAnsi="Times New Roman" w:cs="Times New Roman" w:hint="default"/>
        <w:w w:val="100"/>
        <w:sz w:val="28"/>
        <w:szCs w:val="28"/>
        <w:lang w:val="uk-UA" w:eastAsia="en-US" w:bidi="ar-SA"/>
      </w:rPr>
    </w:lvl>
    <w:lvl w:ilvl="1" w:tplc="813A0024">
      <w:numFmt w:val="bullet"/>
      <w:lvlText w:val="•"/>
      <w:lvlJc w:val="left"/>
      <w:pPr>
        <w:ind w:left="2952" w:hanging="281"/>
      </w:pPr>
      <w:rPr>
        <w:rFonts w:hint="default"/>
        <w:lang w:val="uk-UA" w:eastAsia="en-US" w:bidi="ar-SA"/>
      </w:rPr>
    </w:lvl>
    <w:lvl w:ilvl="2" w:tplc="DE980B5E">
      <w:numFmt w:val="bullet"/>
      <w:lvlText w:val="•"/>
      <w:lvlJc w:val="left"/>
      <w:pPr>
        <w:ind w:left="3865" w:hanging="281"/>
      </w:pPr>
      <w:rPr>
        <w:rFonts w:hint="default"/>
        <w:lang w:val="uk-UA" w:eastAsia="en-US" w:bidi="ar-SA"/>
      </w:rPr>
    </w:lvl>
    <w:lvl w:ilvl="3" w:tplc="610215DA">
      <w:numFmt w:val="bullet"/>
      <w:lvlText w:val="•"/>
      <w:lvlJc w:val="left"/>
      <w:pPr>
        <w:ind w:left="4777" w:hanging="281"/>
      </w:pPr>
      <w:rPr>
        <w:rFonts w:hint="default"/>
        <w:lang w:val="uk-UA" w:eastAsia="en-US" w:bidi="ar-SA"/>
      </w:rPr>
    </w:lvl>
    <w:lvl w:ilvl="4" w:tplc="97D43B4E">
      <w:numFmt w:val="bullet"/>
      <w:lvlText w:val="•"/>
      <w:lvlJc w:val="left"/>
      <w:pPr>
        <w:ind w:left="5690" w:hanging="281"/>
      </w:pPr>
      <w:rPr>
        <w:rFonts w:hint="default"/>
        <w:lang w:val="uk-UA" w:eastAsia="en-US" w:bidi="ar-SA"/>
      </w:rPr>
    </w:lvl>
    <w:lvl w:ilvl="5" w:tplc="8E781D1E">
      <w:numFmt w:val="bullet"/>
      <w:lvlText w:val="•"/>
      <w:lvlJc w:val="left"/>
      <w:pPr>
        <w:ind w:left="6603" w:hanging="281"/>
      </w:pPr>
      <w:rPr>
        <w:rFonts w:hint="default"/>
        <w:lang w:val="uk-UA" w:eastAsia="en-US" w:bidi="ar-SA"/>
      </w:rPr>
    </w:lvl>
    <w:lvl w:ilvl="6" w:tplc="84FE6904">
      <w:numFmt w:val="bullet"/>
      <w:lvlText w:val="•"/>
      <w:lvlJc w:val="left"/>
      <w:pPr>
        <w:ind w:left="7515" w:hanging="281"/>
      </w:pPr>
      <w:rPr>
        <w:rFonts w:hint="default"/>
        <w:lang w:val="uk-UA" w:eastAsia="en-US" w:bidi="ar-SA"/>
      </w:rPr>
    </w:lvl>
    <w:lvl w:ilvl="7" w:tplc="502AC9BE">
      <w:numFmt w:val="bullet"/>
      <w:lvlText w:val="•"/>
      <w:lvlJc w:val="left"/>
      <w:pPr>
        <w:ind w:left="8428" w:hanging="281"/>
      </w:pPr>
      <w:rPr>
        <w:rFonts w:hint="default"/>
        <w:lang w:val="uk-UA" w:eastAsia="en-US" w:bidi="ar-SA"/>
      </w:rPr>
    </w:lvl>
    <w:lvl w:ilvl="8" w:tplc="F348D204">
      <w:numFmt w:val="bullet"/>
      <w:lvlText w:val="•"/>
      <w:lvlJc w:val="left"/>
      <w:pPr>
        <w:ind w:left="9341" w:hanging="281"/>
      </w:pPr>
      <w:rPr>
        <w:rFonts w:hint="default"/>
        <w:lang w:val="uk-UA" w:eastAsia="en-US" w:bidi="ar-SA"/>
      </w:rPr>
    </w:lvl>
  </w:abstractNum>
  <w:abstractNum w:abstractNumId="2" w15:restartNumberingAfterBreak="0">
    <w:nsid w:val="0DC85605"/>
    <w:multiLevelType w:val="hybridMultilevel"/>
    <w:tmpl w:val="75B661C6"/>
    <w:lvl w:ilvl="0" w:tplc="72B05BBA">
      <w:numFmt w:val="bullet"/>
      <w:lvlText w:val=""/>
      <w:lvlJc w:val="left"/>
      <w:pPr>
        <w:ind w:left="672" w:hanging="707"/>
      </w:pPr>
      <w:rPr>
        <w:rFonts w:ascii="Symbol" w:eastAsia="Symbol" w:hAnsi="Symbol" w:cs="Symbol" w:hint="default"/>
        <w:w w:val="99"/>
        <w:sz w:val="20"/>
        <w:szCs w:val="20"/>
        <w:lang w:val="uk-UA" w:eastAsia="en-US" w:bidi="ar-SA"/>
      </w:rPr>
    </w:lvl>
    <w:lvl w:ilvl="1" w:tplc="6EE26360">
      <w:numFmt w:val="bullet"/>
      <w:lvlText w:val="•"/>
      <w:lvlJc w:val="left"/>
      <w:pPr>
        <w:ind w:left="1728" w:hanging="707"/>
      </w:pPr>
      <w:rPr>
        <w:rFonts w:hint="default"/>
        <w:lang w:val="uk-UA" w:eastAsia="en-US" w:bidi="ar-SA"/>
      </w:rPr>
    </w:lvl>
    <w:lvl w:ilvl="2" w:tplc="B682414A">
      <w:numFmt w:val="bullet"/>
      <w:lvlText w:val="•"/>
      <w:lvlJc w:val="left"/>
      <w:pPr>
        <w:ind w:left="2777" w:hanging="707"/>
      </w:pPr>
      <w:rPr>
        <w:rFonts w:hint="default"/>
        <w:lang w:val="uk-UA" w:eastAsia="en-US" w:bidi="ar-SA"/>
      </w:rPr>
    </w:lvl>
    <w:lvl w:ilvl="3" w:tplc="022CD2E2">
      <w:numFmt w:val="bullet"/>
      <w:lvlText w:val="•"/>
      <w:lvlJc w:val="left"/>
      <w:pPr>
        <w:ind w:left="3825" w:hanging="707"/>
      </w:pPr>
      <w:rPr>
        <w:rFonts w:hint="default"/>
        <w:lang w:val="uk-UA" w:eastAsia="en-US" w:bidi="ar-SA"/>
      </w:rPr>
    </w:lvl>
    <w:lvl w:ilvl="4" w:tplc="A13ABE60">
      <w:numFmt w:val="bullet"/>
      <w:lvlText w:val="•"/>
      <w:lvlJc w:val="left"/>
      <w:pPr>
        <w:ind w:left="4874" w:hanging="707"/>
      </w:pPr>
      <w:rPr>
        <w:rFonts w:hint="default"/>
        <w:lang w:val="uk-UA" w:eastAsia="en-US" w:bidi="ar-SA"/>
      </w:rPr>
    </w:lvl>
    <w:lvl w:ilvl="5" w:tplc="2098D554">
      <w:numFmt w:val="bullet"/>
      <w:lvlText w:val="•"/>
      <w:lvlJc w:val="left"/>
      <w:pPr>
        <w:ind w:left="5923" w:hanging="707"/>
      </w:pPr>
      <w:rPr>
        <w:rFonts w:hint="default"/>
        <w:lang w:val="uk-UA" w:eastAsia="en-US" w:bidi="ar-SA"/>
      </w:rPr>
    </w:lvl>
    <w:lvl w:ilvl="6" w:tplc="6FF2F9EA">
      <w:numFmt w:val="bullet"/>
      <w:lvlText w:val="•"/>
      <w:lvlJc w:val="left"/>
      <w:pPr>
        <w:ind w:left="6971" w:hanging="707"/>
      </w:pPr>
      <w:rPr>
        <w:rFonts w:hint="default"/>
        <w:lang w:val="uk-UA" w:eastAsia="en-US" w:bidi="ar-SA"/>
      </w:rPr>
    </w:lvl>
    <w:lvl w:ilvl="7" w:tplc="1488EB20">
      <w:numFmt w:val="bullet"/>
      <w:lvlText w:val="•"/>
      <w:lvlJc w:val="left"/>
      <w:pPr>
        <w:ind w:left="8020" w:hanging="707"/>
      </w:pPr>
      <w:rPr>
        <w:rFonts w:hint="default"/>
        <w:lang w:val="uk-UA" w:eastAsia="en-US" w:bidi="ar-SA"/>
      </w:rPr>
    </w:lvl>
    <w:lvl w:ilvl="8" w:tplc="CFB616E6">
      <w:numFmt w:val="bullet"/>
      <w:lvlText w:val="•"/>
      <w:lvlJc w:val="left"/>
      <w:pPr>
        <w:ind w:left="9069" w:hanging="707"/>
      </w:pPr>
      <w:rPr>
        <w:rFonts w:hint="default"/>
        <w:lang w:val="uk-UA" w:eastAsia="en-US" w:bidi="ar-SA"/>
      </w:rPr>
    </w:lvl>
  </w:abstractNum>
  <w:abstractNum w:abstractNumId="3" w15:restartNumberingAfterBreak="0">
    <w:nsid w:val="169E53CE"/>
    <w:multiLevelType w:val="hybridMultilevel"/>
    <w:tmpl w:val="5FDE2E84"/>
    <w:lvl w:ilvl="0" w:tplc="51963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461B8"/>
    <w:multiLevelType w:val="hybridMultilevel"/>
    <w:tmpl w:val="4FDAE65C"/>
    <w:lvl w:ilvl="0" w:tplc="18D612F4">
      <w:numFmt w:val="bullet"/>
      <w:lvlText w:val="-"/>
      <w:lvlJc w:val="left"/>
      <w:pPr>
        <w:ind w:left="1753" w:hanging="164"/>
      </w:pPr>
      <w:rPr>
        <w:rFonts w:ascii="Times New Roman" w:eastAsia="Times New Roman" w:hAnsi="Times New Roman" w:cs="Times New Roman" w:hint="default"/>
        <w:w w:val="100"/>
        <w:sz w:val="28"/>
        <w:szCs w:val="28"/>
        <w:lang w:val="uk-UA" w:eastAsia="en-US" w:bidi="ar-SA"/>
      </w:rPr>
    </w:lvl>
    <w:lvl w:ilvl="1" w:tplc="9C48160C">
      <w:numFmt w:val="bullet"/>
      <w:lvlText w:val=""/>
      <w:lvlJc w:val="left"/>
      <w:pPr>
        <w:ind w:left="1393" w:hanging="348"/>
      </w:pPr>
      <w:rPr>
        <w:rFonts w:ascii="Symbol" w:eastAsia="Symbol" w:hAnsi="Symbol" w:cs="Symbol" w:hint="default"/>
        <w:color w:val="000009"/>
        <w:w w:val="100"/>
        <w:sz w:val="28"/>
        <w:szCs w:val="28"/>
        <w:lang w:val="uk-UA" w:eastAsia="en-US" w:bidi="ar-SA"/>
      </w:rPr>
    </w:lvl>
    <w:lvl w:ilvl="2" w:tplc="23B2EF80">
      <w:numFmt w:val="bullet"/>
      <w:lvlText w:val="•"/>
      <w:lvlJc w:val="left"/>
      <w:pPr>
        <w:ind w:left="2805" w:hanging="348"/>
      </w:pPr>
      <w:rPr>
        <w:rFonts w:hint="default"/>
        <w:lang w:val="uk-UA" w:eastAsia="en-US" w:bidi="ar-SA"/>
      </w:rPr>
    </w:lvl>
    <w:lvl w:ilvl="3" w:tplc="89B46336">
      <w:numFmt w:val="bullet"/>
      <w:lvlText w:val="•"/>
      <w:lvlJc w:val="left"/>
      <w:pPr>
        <w:ind w:left="3850" w:hanging="348"/>
      </w:pPr>
      <w:rPr>
        <w:rFonts w:hint="default"/>
        <w:lang w:val="uk-UA" w:eastAsia="en-US" w:bidi="ar-SA"/>
      </w:rPr>
    </w:lvl>
    <w:lvl w:ilvl="4" w:tplc="92601AAC">
      <w:numFmt w:val="bullet"/>
      <w:lvlText w:val="•"/>
      <w:lvlJc w:val="left"/>
      <w:pPr>
        <w:ind w:left="4895" w:hanging="348"/>
      </w:pPr>
      <w:rPr>
        <w:rFonts w:hint="default"/>
        <w:lang w:val="uk-UA" w:eastAsia="en-US" w:bidi="ar-SA"/>
      </w:rPr>
    </w:lvl>
    <w:lvl w:ilvl="5" w:tplc="A0960B30">
      <w:numFmt w:val="bullet"/>
      <w:lvlText w:val="•"/>
      <w:lvlJc w:val="left"/>
      <w:pPr>
        <w:ind w:left="5940" w:hanging="348"/>
      </w:pPr>
      <w:rPr>
        <w:rFonts w:hint="default"/>
        <w:lang w:val="uk-UA" w:eastAsia="en-US" w:bidi="ar-SA"/>
      </w:rPr>
    </w:lvl>
    <w:lvl w:ilvl="6" w:tplc="A3E2AC78">
      <w:numFmt w:val="bullet"/>
      <w:lvlText w:val="•"/>
      <w:lvlJc w:val="left"/>
      <w:pPr>
        <w:ind w:left="6985" w:hanging="348"/>
      </w:pPr>
      <w:rPr>
        <w:rFonts w:hint="default"/>
        <w:lang w:val="uk-UA" w:eastAsia="en-US" w:bidi="ar-SA"/>
      </w:rPr>
    </w:lvl>
    <w:lvl w:ilvl="7" w:tplc="236A21EC">
      <w:numFmt w:val="bullet"/>
      <w:lvlText w:val="•"/>
      <w:lvlJc w:val="left"/>
      <w:pPr>
        <w:ind w:left="8030" w:hanging="348"/>
      </w:pPr>
      <w:rPr>
        <w:rFonts w:hint="default"/>
        <w:lang w:val="uk-UA" w:eastAsia="en-US" w:bidi="ar-SA"/>
      </w:rPr>
    </w:lvl>
    <w:lvl w:ilvl="8" w:tplc="D12C3436">
      <w:numFmt w:val="bullet"/>
      <w:lvlText w:val="•"/>
      <w:lvlJc w:val="left"/>
      <w:pPr>
        <w:ind w:left="9076" w:hanging="348"/>
      </w:pPr>
      <w:rPr>
        <w:rFonts w:hint="default"/>
        <w:lang w:val="uk-UA" w:eastAsia="en-US" w:bidi="ar-SA"/>
      </w:rPr>
    </w:lvl>
  </w:abstractNum>
  <w:abstractNum w:abstractNumId="5" w15:restartNumberingAfterBreak="0">
    <w:nsid w:val="283D593D"/>
    <w:multiLevelType w:val="hybridMultilevel"/>
    <w:tmpl w:val="61A8FEA2"/>
    <w:lvl w:ilvl="0" w:tplc="2A28B23A">
      <w:numFmt w:val="bullet"/>
      <w:lvlText w:val=""/>
      <w:lvlJc w:val="left"/>
      <w:pPr>
        <w:ind w:left="490" w:hanging="348"/>
      </w:pPr>
      <w:rPr>
        <w:rFonts w:ascii="Symbol" w:eastAsia="Symbol" w:hAnsi="Symbol" w:cs="Symbol" w:hint="default"/>
        <w:w w:val="100"/>
        <w:sz w:val="28"/>
        <w:szCs w:val="28"/>
        <w:lang w:val="uk-UA" w:eastAsia="en-US" w:bidi="ar-SA"/>
      </w:rPr>
    </w:lvl>
    <w:lvl w:ilvl="1" w:tplc="E76CC5BA">
      <w:numFmt w:val="bullet"/>
      <w:lvlText w:val="-"/>
      <w:lvlJc w:val="left"/>
      <w:pPr>
        <w:ind w:left="850" w:hanging="360"/>
      </w:pPr>
      <w:rPr>
        <w:rFonts w:ascii="Times New Roman" w:eastAsia="Times New Roman" w:hAnsi="Times New Roman" w:cs="Times New Roman" w:hint="default"/>
        <w:w w:val="100"/>
        <w:sz w:val="28"/>
        <w:szCs w:val="28"/>
        <w:lang w:val="uk-UA" w:eastAsia="en-US" w:bidi="ar-SA"/>
      </w:rPr>
    </w:lvl>
    <w:lvl w:ilvl="2" w:tplc="0EE85A3C">
      <w:numFmt w:val="bullet"/>
      <w:lvlText w:val="-"/>
      <w:lvlJc w:val="left"/>
      <w:pPr>
        <w:ind w:left="229" w:hanging="327"/>
      </w:pPr>
      <w:rPr>
        <w:rFonts w:ascii="Times New Roman" w:eastAsia="Times New Roman" w:hAnsi="Times New Roman" w:cs="Times New Roman" w:hint="default"/>
        <w:w w:val="100"/>
        <w:sz w:val="28"/>
        <w:szCs w:val="28"/>
        <w:lang w:val="uk-UA" w:eastAsia="en-US" w:bidi="ar-SA"/>
      </w:rPr>
    </w:lvl>
    <w:lvl w:ilvl="3" w:tplc="1D4AE21A">
      <w:numFmt w:val="bullet"/>
      <w:lvlText w:val="•"/>
      <w:lvlJc w:val="left"/>
      <w:pPr>
        <w:ind w:left="2000" w:hanging="327"/>
      </w:pPr>
      <w:rPr>
        <w:rFonts w:hint="default"/>
        <w:lang w:val="uk-UA" w:eastAsia="en-US" w:bidi="ar-SA"/>
      </w:rPr>
    </w:lvl>
    <w:lvl w:ilvl="4" w:tplc="BE5C49E8">
      <w:numFmt w:val="bullet"/>
      <w:lvlText w:val="•"/>
      <w:lvlJc w:val="left"/>
      <w:pPr>
        <w:ind w:left="3144" w:hanging="327"/>
      </w:pPr>
      <w:rPr>
        <w:rFonts w:hint="default"/>
        <w:lang w:val="uk-UA" w:eastAsia="en-US" w:bidi="ar-SA"/>
      </w:rPr>
    </w:lvl>
    <w:lvl w:ilvl="5" w:tplc="C7DCE03A">
      <w:numFmt w:val="bullet"/>
      <w:lvlText w:val="•"/>
      <w:lvlJc w:val="left"/>
      <w:pPr>
        <w:ind w:left="4287" w:hanging="327"/>
      </w:pPr>
      <w:rPr>
        <w:rFonts w:hint="default"/>
        <w:lang w:val="uk-UA" w:eastAsia="en-US" w:bidi="ar-SA"/>
      </w:rPr>
    </w:lvl>
    <w:lvl w:ilvl="6" w:tplc="D5ACE486">
      <w:numFmt w:val="bullet"/>
      <w:lvlText w:val="•"/>
      <w:lvlJc w:val="left"/>
      <w:pPr>
        <w:ind w:left="5431" w:hanging="327"/>
      </w:pPr>
      <w:rPr>
        <w:rFonts w:hint="default"/>
        <w:lang w:val="uk-UA" w:eastAsia="en-US" w:bidi="ar-SA"/>
      </w:rPr>
    </w:lvl>
    <w:lvl w:ilvl="7" w:tplc="A8B01A4C">
      <w:numFmt w:val="bullet"/>
      <w:lvlText w:val="•"/>
      <w:lvlJc w:val="left"/>
      <w:pPr>
        <w:ind w:left="6575" w:hanging="327"/>
      </w:pPr>
      <w:rPr>
        <w:rFonts w:hint="default"/>
        <w:lang w:val="uk-UA" w:eastAsia="en-US" w:bidi="ar-SA"/>
      </w:rPr>
    </w:lvl>
    <w:lvl w:ilvl="8" w:tplc="35CC195E">
      <w:numFmt w:val="bullet"/>
      <w:lvlText w:val="•"/>
      <w:lvlJc w:val="left"/>
      <w:pPr>
        <w:ind w:left="7718" w:hanging="327"/>
      </w:pPr>
      <w:rPr>
        <w:rFonts w:hint="default"/>
        <w:lang w:val="uk-UA" w:eastAsia="en-US" w:bidi="ar-SA"/>
      </w:rPr>
    </w:lvl>
  </w:abstractNum>
  <w:abstractNum w:abstractNumId="6" w15:restartNumberingAfterBreak="0">
    <w:nsid w:val="29C70233"/>
    <w:multiLevelType w:val="hybridMultilevel"/>
    <w:tmpl w:val="FA927B14"/>
    <w:lvl w:ilvl="0" w:tplc="398C11A4">
      <w:start w:val="5"/>
      <w:numFmt w:val="decimal"/>
      <w:lvlText w:val="%1."/>
      <w:lvlJc w:val="left"/>
      <w:pPr>
        <w:ind w:left="1872" w:hanging="281"/>
        <w:jc w:val="right"/>
      </w:pPr>
      <w:rPr>
        <w:rFonts w:ascii="Times New Roman" w:eastAsia="Times New Roman" w:hAnsi="Times New Roman" w:cs="Times New Roman" w:hint="default"/>
        <w:w w:val="100"/>
        <w:sz w:val="28"/>
        <w:szCs w:val="28"/>
        <w:lang w:val="uk-UA" w:eastAsia="en-US" w:bidi="ar-SA"/>
      </w:rPr>
    </w:lvl>
    <w:lvl w:ilvl="1" w:tplc="FE9ADE46">
      <w:numFmt w:val="bullet"/>
      <w:lvlText w:val="•"/>
      <w:lvlJc w:val="left"/>
      <w:pPr>
        <w:ind w:left="2808" w:hanging="281"/>
      </w:pPr>
      <w:rPr>
        <w:rFonts w:hint="default"/>
        <w:lang w:val="uk-UA" w:eastAsia="en-US" w:bidi="ar-SA"/>
      </w:rPr>
    </w:lvl>
    <w:lvl w:ilvl="2" w:tplc="C84A49C4">
      <w:numFmt w:val="bullet"/>
      <w:lvlText w:val="•"/>
      <w:lvlJc w:val="left"/>
      <w:pPr>
        <w:ind w:left="3737" w:hanging="281"/>
      </w:pPr>
      <w:rPr>
        <w:rFonts w:hint="default"/>
        <w:lang w:val="uk-UA" w:eastAsia="en-US" w:bidi="ar-SA"/>
      </w:rPr>
    </w:lvl>
    <w:lvl w:ilvl="3" w:tplc="55669C2A">
      <w:numFmt w:val="bullet"/>
      <w:lvlText w:val="•"/>
      <w:lvlJc w:val="left"/>
      <w:pPr>
        <w:ind w:left="4665" w:hanging="281"/>
      </w:pPr>
      <w:rPr>
        <w:rFonts w:hint="default"/>
        <w:lang w:val="uk-UA" w:eastAsia="en-US" w:bidi="ar-SA"/>
      </w:rPr>
    </w:lvl>
    <w:lvl w:ilvl="4" w:tplc="9D4E608E">
      <w:numFmt w:val="bullet"/>
      <w:lvlText w:val="•"/>
      <w:lvlJc w:val="left"/>
      <w:pPr>
        <w:ind w:left="5594" w:hanging="281"/>
      </w:pPr>
      <w:rPr>
        <w:rFonts w:hint="default"/>
        <w:lang w:val="uk-UA" w:eastAsia="en-US" w:bidi="ar-SA"/>
      </w:rPr>
    </w:lvl>
    <w:lvl w:ilvl="5" w:tplc="90081C4A">
      <w:numFmt w:val="bullet"/>
      <w:lvlText w:val="•"/>
      <w:lvlJc w:val="left"/>
      <w:pPr>
        <w:ind w:left="6523" w:hanging="281"/>
      </w:pPr>
      <w:rPr>
        <w:rFonts w:hint="default"/>
        <w:lang w:val="uk-UA" w:eastAsia="en-US" w:bidi="ar-SA"/>
      </w:rPr>
    </w:lvl>
    <w:lvl w:ilvl="6" w:tplc="879CCEAC">
      <w:numFmt w:val="bullet"/>
      <w:lvlText w:val="•"/>
      <w:lvlJc w:val="left"/>
      <w:pPr>
        <w:ind w:left="7451" w:hanging="281"/>
      </w:pPr>
      <w:rPr>
        <w:rFonts w:hint="default"/>
        <w:lang w:val="uk-UA" w:eastAsia="en-US" w:bidi="ar-SA"/>
      </w:rPr>
    </w:lvl>
    <w:lvl w:ilvl="7" w:tplc="3F1A41CC">
      <w:numFmt w:val="bullet"/>
      <w:lvlText w:val="•"/>
      <w:lvlJc w:val="left"/>
      <w:pPr>
        <w:ind w:left="8380" w:hanging="281"/>
      </w:pPr>
      <w:rPr>
        <w:rFonts w:hint="default"/>
        <w:lang w:val="uk-UA" w:eastAsia="en-US" w:bidi="ar-SA"/>
      </w:rPr>
    </w:lvl>
    <w:lvl w:ilvl="8" w:tplc="9714535E">
      <w:numFmt w:val="bullet"/>
      <w:lvlText w:val="•"/>
      <w:lvlJc w:val="left"/>
      <w:pPr>
        <w:ind w:left="9309" w:hanging="281"/>
      </w:pPr>
      <w:rPr>
        <w:rFonts w:hint="default"/>
        <w:lang w:val="uk-UA" w:eastAsia="en-US" w:bidi="ar-SA"/>
      </w:rPr>
    </w:lvl>
  </w:abstractNum>
  <w:abstractNum w:abstractNumId="7" w15:restartNumberingAfterBreak="0">
    <w:nsid w:val="29CC42D9"/>
    <w:multiLevelType w:val="hybridMultilevel"/>
    <w:tmpl w:val="9DC07204"/>
    <w:lvl w:ilvl="0" w:tplc="80DE6826">
      <w:numFmt w:val="bullet"/>
      <w:lvlText w:val="-"/>
      <w:lvlJc w:val="left"/>
      <w:pPr>
        <w:ind w:left="1599" w:hanging="142"/>
      </w:pPr>
      <w:rPr>
        <w:rFonts w:ascii="Times New Roman" w:eastAsia="Times New Roman" w:hAnsi="Times New Roman" w:cs="Times New Roman" w:hint="default"/>
        <w:w w:val="100"/>
        <w:sz w:val="28"/>
        <w:szCs w:val="28"/>
        <w:lang w:val="uk-UA" w:eastAsia="en-US" w:bidi="ar-SA"/>
      </w:rPr>
    </w:lvl>
    <w:lvl w:ilvl="1" w:tplc="E1200340">
      <w:numFmt w:val="bullet"/>
      <w:lvlText w:val="•"/>
      <w:lvlJc w:val="left"/>
      <w:pPr>
        <w:ind w:left="2556" w:hanging="142"/>
      </w:pPr>
      <w:rPr>
        <w:rFonts w:hint="default"/>
        <w:lang w:val="uk-UA" w:eastAsia="en-US" w:bidi="ar-SA"/>
      </w:rPr>
    </w:lvl>
    <w:lvl w:ilvl="2" w:tplc="05060DC0">
      <w:numFmt w:val="bullet"/>
      <w:lvlText w:val="•"/>
      <w:lvlJc w:val="left"/>
      <w:pPr>
        <w:ind w:left="3513" w:hanging="142"/>
      </w:pPr>
      <w:rPr>
        <w:rFonts w:hint="default"/>
        <w:lang w:val="uk-UA" w:eastAsia="en-US" w:bidi="ar-SA"/>
      </w:rPr>
    </w:lvl>
    <w:lvl w:ilvl="3" w:tplc="DCBEE012">
      <w:numFmt w:val="bullet"/>
      <w:lvlText w:val="•"/>
      <w:lvlJc w:val="left"/>
      <w:pPr>
        <w:ind w:left="4469" w:hanging="142"/>
      </w:pPr>
      <w:rPr>
        <w:rFonts w:hint="default"/>
        <w:lang w:val="uk-UA" w:eastAsia="en-US" w:bidi="ar-SA"/>
      </w:rPr>
    </w:lvl>
    <w:lvl w:ilvl="4" w:tplc="D6BEDAD0">
      <w:numFmt w:val="bullet"/>
      <w:lvlText w:val="•"/>
      <w:lvlJc w:val="left"/>
      <w:pPr>
        <w:ind w:left="5426" w:hanging="142"/>
      </w:pPr>
      <w:rPr>
        <w:rFonts w:hint="default"/>
        <w:lang w:val="uk-UA" w:eastAsia="en-US" w:bidi="ar-SA"/>
      </w:rPr>
    </w:lvl>
    <w:lvl w:ilvl="5" w:tplc="1B34106C">
      <w:numFmt w:val="bullet"/>
      <w:lvlText w:val="•"/>
      <w:lvlJc w:val="left"/>
      <w:pPr>
        <w:ind w:left="6383" w:hanging="142"/>
      </w:pPr>
      <w:rPr>
        <w:rFonts w:hint="default"/>
        <w:lang w:val="uk-UA" w:eastAsia="en-US" w:bidi="ar-SA"/>
      </w:rPr>
    </w:lvl>
    <w:lvl w:ilvl="6" w:tplc="64FA27E0">
      <w:numFmt w:val="bullet"/>
      <w:lvlText w:val="•"/>
      <w:lvlJc w:val="left"/>
      <w:pPr>
        <w:ind w:left="7339" w:hanging="142"/>
      </w:pPr>
      <w:rPr>
        <w:rFonts w:hint="default"/>
        <w:lang w:val="uk-UA" w:eastAsia="en-US" w:bidi="ar-SA"/>
      </w:rPr>
    </w:lvl>
    <w:lvl w:ilvl="7" w:tplc="183AE81E">
      <w:numFmt w:val="bullet"/>
      <w:lvlText w:val="•"/>
      <w:lvlJc w:val="left"/>
      <w:pPr>
        <w:ind w:left="8296" w:hanging="142"/>
      </w:pPr>
      <w:rPr>
        <w:rFonts w:hint="default"/>
        <w:lang w:val="uk-UA" w:eastAsia="en-US" w:bidi="ar-SA"/>
      </w:rPr>
    </w:lvl>
    <w:lvl w:ilvl="8" w:tplc="76C859DC">
      <w:numFmt w:val="bullet"/>
      <w:lvlText w:val="•"/>
      <w:lvlJc w:val="left"/>
      <w:pPr>
        <w:ind w:left="9253" w:hanging="142"/>
      </w:pPr>
      <w:rPr>
        <w:rFonts w:hint="default"/>
        <w:lang w:val="uk-UA" w:eastAsia="en-US" w:bidi="ar-SA"/>
      </w:rPr>
    </w:lvl>
  </w:abstractNum>
  <w:abstractNum w:abstractNumId="8" w15:restartNumberingAfterBreak="0">
    <w:nsid w:val="2C8C2058"/>
    <w:multiLevelType w:val="hybridMultilevel"/>
    <w:tmpl w:val="F3F251CE"/>
    <w:lvl w:ilvl="0" w:tplc="9E5E1A00">
      <w:numFmt w:val="bullet"/>
      <w:lvlText w:val=""/>
      <w:lvlJc w:val="left"/>
      <w:pPr>
        <w:ind w:left="1100" w:hanging="361"/>
      </w:pPr>
      <w:rPr>
        <w:rFonts w:ascii="Symbol" w:eastAsia="Symbol" w:hAnsi="Symbol" w:cs="Symbol" w:hint="default"/>
        <w:w w:val="100"/>
        <w:sz w:val="28"/>
        <w:szCs w:val="28"/>
        <w:lang w:val="uk-UA" w:eastAsia="en-US" w:bidi="ar-SA"/>
      </w:rPr>
    </w:lvl>
    <w:lvl w:ilvl="1" w:tplc="B238BAC4">
      <w:numFmt w:val="bullet"/>
      <w:lvlText w:val=""/>
      <w:lvlJc w:val="left"/>
      <w:pPr>
        <w:ind w:left="1393" w:hanging="348"/>
      </w:pPr>
      <w:rPr>
        <w:rFonts w:ascii="Symbol" w:eastAsia="Symbol" w:hAnsi="Symbol" w:cs="Symbol" w:hint="default"/>
        <w:w w:val="100"/>
        <w:sz w:val="28"/>
        <w:szCs w:val="28"/>
        <w:lang w:val="uk-UA" w:eastAsia="en-US" w:bidi="ar-SA"/>
      </w:rPr>
    </w:lvl>
    <w:lvl w:ilvl="2" w:tplc="8A0C8988">
      <w:numFmt w:val="bullet"/>
      <w:lvlText w:val="•"/>
      <w:lvlJc w:val="left"/>
      <w:pPr>
        <w:ind w:left="2485" w:hanging="348"/>
      </w:pPr>
      <w:rPr>
        <w:rFonts w:hint="default"/>
        <w:lang w:val="uk-UA" w:eastAsia="en-US" w:bidi="ar-SA"/>
      </w:rPr>
    </w:lvl>
    <w:lvl w:ilvl="3" w:tplc="94D8A6C0">
      <w:numFmt w:val="bullet"/>
      <w:lvlText w:val="•"/>
      <w:lvlJc w:val="left"/>
      <w:pPr>
        <w:ind w:left="3570" w:hanging="348"/>
      </w:pPr>
      <w:rPr>
        <w:rFonts w:hint="default"/>
        <w:lang w:val="uk-UA" w:eastAsia="en-US" w:bidi="ar-SA"/>
      </w:rPr>
    </w:lvl>
    <w:lvl w:ilvl="4" w:tplc="7FB251D2">
      <w:numFmt w:val="bullet"/>
      <w:lvlText w:val="•"/>
      <w:lvlJc w:val="left"/>
      <w:pPr>
        <w:ind w:left="4655" w:hanging="348"/>
      </w:pPr>
      <w:rPr>
        <w:rFonts w:hint="default"/>
        <w:lang w:val="uk-UA" w:eastAsia="en-US" w:bidi="ar-SA"/>
      </w:rPr>
    </w:lvl>
    <w:lvl w:ilvl="5" w:tplc="6F2E9720">
      <w:numFmt w:val="bullet"/>
      <w:lvlText w:val="•"/>
      <w:lvlJc w:val="left"/>
      <w:pPr>
        <w:ind w:left="5740" w:hanging="348"/>
      </w:pPr>
      <w:rPr>
        <w:rFonts w:hint="default"/>
        <w:lang w:val="uk-UA" w:eastAsia="en-US" w:bidi="ar-SA"/>
      </w:rPr>
    </w:lvl>
    <w:lvl w:ilvl="6" w:tplc="2086F63E">
      <w:numFmt w:val="bullet"/>
      <w:lvlText w:val="•"/>
      <w:lvlJc w:val="left"/>
      <w:pPr>
        <w:ind w:left="6825" w:hanging="348"/>
      </w:pPr>
      <w:rPr>
        <w:rFonts w:hint="default"/>
        <w:lang w:val="uk-UA" w:eastAsia="en-US" w:bidi="ar-SA"/>
      </w:rPr>
    </w:lvl>
    <w:lvl w:ilvl="7" w:tplc="4B60252C">
      <w:numFmt w:val="bullet"/>
      <w:lvlText w:val="•"/>
      <w:lvlJc w:val="left"/>
      <w:pPr>
        <w:ind w:left="7910" w:hanging="348"/>
      </w:pPr>
      <w:rPr>
        <w:rFonts w:hint="default"/>
        <w:lang w:val="uk-UA" w:eastAsia="en-US" w:bidi="ar-SA"/>
      </w:rPr>
    </w:lvl>
    <w:lvl w:ilvl="8" w:tplc="8D78A748">
      <w:numFmt w:val="bullet"/>
      <w:lvlText w:val="•"/>
      <w:lvlJc w:val="left"/>
      <w:pPr>
        <w:ind w:left="8996" w:hanging="348"/>
      </w:pPr>
      <w:rPr>
        <w:rFonts w:hint="default"/>
        <w:lang w:val="uk-UA" w:eastAsia="en-US" w:bidi="ar-SA"/>
      </w:rPr>
    </w:lvl>
  </w:abstractNum>
  <w:abstractNum w:abstractNumId="9" w15:restartNumberingAfterBreak="0">
    <w:nsid w:val="2E7E654B"/>
    <w:multiLevelType w:val="hybridMultilevel"/>
    <w:tmpl w:val="5DAAC0F0"/>
    <w:lvl w:ilvl="0" w:tplc="328459BE">
      <w:start w:val="1"/>
      <w:numFmt w:val="decimal"/>
      <w:lvlText w:val="%1."/>
      <w:lvlJc w:val="left"/>
      <w:pPr>
        <w:ind w:left="1381" w:hanging="360"/>
      </w:pPr>
      <w:rPr>
        <w:rFonts w:ascii="Times New Roman" w:eastAsia="Times New Roman" w:hAnsi="Times New Roman" w:cs="Times New Roman" w:hint="default"/>
        <w:spacing w:val="0"/>
        <w:w w:val="100"/>
        <w:sz w:val="28"/>
        <w:szCs w:val="28"/>
        <w:lang w:val="uk-UA" w:eastAsia="en-US" w:bidi="ar-SA"/>
      </w:rPr>
    </w:lvl>
    <w:lvl w:ilvl="1" w:tplc="603AF41A">
      <w:start w:val="1"/>
      <w:numFmt w:val="decimal"/>
      <w:lvlText w:val="%2."/>
      <w:lvlJc w:val="left"/>
      <w:pPr>
        <w:ind w:left="1952" w:hanging="456"/>
      </w:pPr>
      <w:rPr>
        <w:rFonts w:ascii="Times New Roman" w:eastAsia="Times New Roman" w:hAnsi="Times New Roman" w:cs="Times New Roman" w:hint="default"/>
        <w:w w:val="100"/>
        <w:sz w:val="28"/>
        <w:szCs w:val="28"/>
        <w:lang w:val="uk-UA" w:eastAsia="en-US" w:bidi="ar-SA"/>
      </w:rPr>
    </w:lvl>
    <w:lvl w:ilvl="2" w:tplc="269A28F6">
      <w:numFmt w:val="bullet"/>
      <w:lvlText w:val="•"/>
      <w:lvlJc w:val="left"/>
      <w:pPr>
        <w:ind w:left="2982" w:hanging="456"/>
      </w:pPr>
      <w:rPr>
        <w:rFonts w:hint="default"/>
        <w:lang w:val="uk-UA" w:eastAsia="en-US" w:bidi="ar-SA"/>
      </w:rPr>
    </w:lvl>
    <w:lvl w:ilvl="3" w:tplc="DEDAD928">
      <w:numFmt w:val="bullet"/>
      <w:lvlText w:val="•"/>
      <w:lvlJc w:val="left"/>
      <w:pPr>
        <w:ind w:left="4005" w:hanging="456"/>
      </w:pPr>
      <w:rPr>
        <w:rFonts w:hint="default"/>
        <w:lang w:val="uk-UA" w:eastAsia="en-US" w:bidi="ar-SA"/>
      </w:rPr>
    </w:lvl>
    <w:lvl w:ilvl="4" w:tplc="77DA4E86">
      <w:numFmt w:val="bullet"/>
      <w:lvlText w:val="•"/>
      <w:lvlJc w:val="left"/>
      <w:pPr>
        <w:ind w:left="5028" w:hanging="456"/>
      </w:pPr>
      <w:rPr>
        <w:rFonts w:hint="default"/>
        <w:lang w:val="uk-UA" w:eastAsia="en-US" w:bidi="ar-SA"/>
      </w:rPr>
    </w:lvl>
    <w:lvl w:ilvl="5" w:tplc="F8546886">
      <w:numFmt w:val="bullet"/>
      <w:lvlText w:val="•"/>
      <w:lvlJc w:val="left"/>
      <w:pPr>
        <w:ind w:left="6051" w:hanging="456"/>
      </w:pPr>
      <w:rPr>
        <w:rFonts w:hint="default"/>
        <w:lang w:val="uk-UA" w:eastAsia="en-US" w:bidi="ar-SA"/>
      </w:rPr>
    </w:lvl>
    <w:lvl w:ilvl="6" w:tplc="73FABE76">
      <w:numFmt w:val="bullet"/>
      <w:lvlText w:val="•"/>
      <w:lvlJc w:val="left"/>
      <w:pPr>
        <w:ind w:left="7074" w:hanging="456"/>
      </w:pPr>
      <w:rPr>
        <w:rFonts w:hint="default"/>
        <w:lang w:val="uk-UA" w:eastAsia="en-US" w:bidi="ar-SA"/>
      </w:rPr>
    </w:lvl>
    <w:lvl w:ilvl="7" w:tplc="640C801A">
      <w:numFmt w:val="bullet"/>
      <w:lvlText w:val="•"/>
      <w:lvlJc w:val="left"/>
      <w:pPr>
        <w:ind w:left="8097" w:hanging="456"/>
      </w:pPr>
      <w:rPr>
        <w:rFonts w:hint="default"/>
        <w:lang w:val="uk-UA" w:eastAsia="en-US" w:bidi="ar-SA"/>
      </w:rPr>
    </w:lvl>
    <w:lvl w:ilvl="8" w:tplc="D14CD166">
      <w:numFmt w:val="bullet"/>
      <w:lvlText w:val="•"/>
      <w:lvlJc w:val="left"/>
      <w:pPr>
        <w:ind w:left="9120" w:hanging="456"/>
      </w:pPr>
      <w:rPr>
        <w:rFonts w:hint="default"/>
        <w:lang w:val="uk-UA" w:eastAsia="en-US" w:bidi="ar-SA"/>
      </w:rPr>
    </w:lvl>
  </w:abstractNum>
  <w:abstractNum w:abstractNumId="10" w15:restartNumberingAfterBreak="0">
    <w:nsid w:val="416910F0"/>
    <w:multiLevelType w:val="hybridMultilevel"/>
    <w:tmpl w:val="F1F28AB0"/>
    <w:lvl w:ilvl="0" w:tplc="0374E820">
      <w:numFmt w:val="bullet"/>
      <w:lvlText w:val="-"/>
      <w:lvlJc w:val="left"/>
      <w:pPr>
        <w:ind w:left="921" w:hanging="264"/>
      </w:pPr>
      <w:rPr>
        <w:rFonts w:ascii="Times New Roman" w:eastAsia="Times New Roman" w:hAnsi="Times New Roman" w:cs="Times New Roman" w:hint="default"/>
        <w:w w:val="100"/>
        <w:sz w:val="28"/>
        <w:szCs w:val="28"/>
        <w:lang w:val="uk-UA" w:eastAsia="en-US" w:bidi="ar-SA"/>
      </w:rPr>
    </w:lvl>
    <w:lvl w:ilvl="1" w:tplc="C0AAB054">
      <w:numFmt w:val="bullet"/>
      <w:lvlText w:val="•"/>
      <w:lvlJc w:val="left"/>
      <w:pPr>
        <w:ind w:left="1872" w:hanging="264"/>
      </w:pPr>
      <w:rPr>
        <w:rFonts w:hint="default"/>
        <w:lang w:val="uk-UA" w:eastAsia="en-US" w:bidi="ar-SA"/>
      </w:rPr>
    </w:lvl>
    <w:lvl w:ilvl="2" w:tplc="F24ABCA0">
      <w:numFmt w:val="bullet"/>
      <w:lvlText w:val="•"/>
      <w:lvlJc w:val="left"/>
      <w:pPr>
        <w:ind w:left="2825" w:hanging="264"/>
      </w:pPr>
      <w:rPr>
        <w:rFonts w:hint="default"/>
        <w:lang w:val="uk-UA" w:eastAsia="en-US" w:bidi="ar-SA"/>
      </w:rPr>
    </w:lvl>
    <w:lvl w:ilvl="3" w:tplc="C0C84A70">
      <w:numFmt w:val="bullet"/>
      <w:lvlText w:val="•"/>
      <w:lvlJc w:val="left"/>
      <w:pPr>
        <w:ind w:left="3778" w:hanging="264"/>
      </w:pPr>
      <w:rPr>
        <w:rFonts w:hint="default"/>
        <w:lang w:val="uk-UA" w:eastAsia="en-US" w:bidi="ar-SA"/>
      </w:rPr>
    </w:lvl>
    <w:lvl w:ilvl="4" w:tplc="02AA8A22">
      <w:numFmt w:val="bullet"/>
      <w:lvlText w:val="•"/>
      <w:lvlJc w:val="left"/>
      <w:pPr>
        <w:ind w:left="4731" w:hanging="264"/>
      </w:pPr>
      <w:rPr>
        <w:rFonts w:hint="default"/>
        <w:lang w:val="uk-UA" w:eastAsia="en-US" w:bidi="ar-SA"/>
      </w:rPr>
    </w:lvl>
    <w:lvl w:ilvl="5" w:tplc="CE203AFE">
      <w:numFmt w:val="bullet"/>
      <w:lvlText w:val="•"/>
      <w:lvlJc w:val="left"/>
      <w:pPr>
        <w:ind w:left="5684" w:hanging="264"/>
      </w:pPr>
      <w:rPr>
        <w:rFonts w:hint="default"/>
        <w:lang w:val="uk-UA" w:eastAsia="en-US" w:bidi="ar-SA"/>
      </w:rPr>
    </w:lvl>
    <w:lvl w:ilvl="6" w:tplc="9132C7EA">
      <w:numFmt w:val="bullet"/>
      <w:lvlText w:val="•"/>
      <w:lvlJc w:val="left"/>
      <w:pPr>
        <w:ind w:left="6637" w:hanging="264"/>
      </w:pPr>
      <w:rPr>
        <w:rFonts w:hint="default"/>
        <w:lang w:val="uk-UA" w:eastAsia="en-US" w:bidi="ar-SA"/>
      </w:rPr>
    </w:lvl>
    <w:lvl w:ilvl="7" w:tplc="F320D4F4">
      <w:numFmt w:val="bullet"/>
      <w:lvlText w:val="•"/>
      <w:lvlJc w:val="left"/>
      <w:pPr>
        <w:ind w:left="7590" w:hanging="264"/>
      </w:pPr>
      <w:rPr>
        <w:rFonts w:hint="default"/>
        <w:lang w:val="uk-UA" w:eastAsia="en-US" w:bidi="ar-SA"/>
      </w:rPr>
    </w:lvl>
    <w:lvl w:ilvl="8" w:tplc="1198343E">
      <w:numFmt w:val="bullet"/>
      <w:lvlText w:val="•"/>
      <w:lvlJc w:val="left"/>
      <w:pPr>
        <w:ind w:left="8543" w:hanging="264"/>
      </w:pPr>
      <w:rPr>
        <w:rFonts w:hint="default"/>
        <w:lang w:val="uk-UA" w:eastAsia="en-US" w:bidi="ar-SA"/>
      </w:rPr>
    </w:lvl>
  </w:abstractNum>
  <w:abstractNum w:abstractNumId="11" w15:restartNumberingAfterBreak="0">
    <w:nsid w:val="45883329"/>
    <w:multiLevelType w:val="hybridMultilevel"/>
    <w:tmpl w:val="AEF0DB28"/>
    <w:lvl w:ilvl="0" w:tplc="3CEEE158">
      <w:start w:val="1"/>
      <w:numFmt w:val="decimal"/>
      <w:lvlText w:val="%1."/>
      <w:lvlJc w:val="left"/>
      <w:pPr>
        <w:ind w:left="1381" w:hanging="336"/>
      </w:pPr>
      <w:rPr>
        <w:rFonts w:ascii="Times New Roman" w:eastAsia="Times New Roman" w:hAnsi="Times New Roman" w:cs="Times New Roman" w:hint="default"/>
        <w:spacing w:val="0"/>
        <w:w w:val="100"/>
        <w:sz w:val="28"/>
        <w:szCs w:val="28"/>
        <w:lang w:val="uk-UA" w:eastAsia="en-US" w:bidi="ar-SA"/>
      </w:rPr>
    </w:lvl>
    <w:lvl w:ilvl="1" w:tplc="6F9295AE">
      <w:numFmt w:val="bullet"/>
      <w:lvlText w:val="•"/>
      <w:lvlJc w:val="left"/>
      <w:pPr>
        <w:ind w:left="2358" w:hanging="336"/>
      </w:pPr>
      <w:rPr>
        <w:rFonts w:hint="default"/>
        <w:lang w:val="uk-UA" w:eastAsia="en-US" w:bidi="ar-SA"/>
      </w:rPr>
    </w:lvl>
    <w:lvl w:ilvl="2" w:tplc="A8AA16DA">
      <w:numFmt w:val="bullet"/>
      <w:lvlText w:val="•"/>
      <w:lvlJc w:val="left"/>
      <w:pPr>
        <w:ind w:left="3337" w:hanging="336"/>
      </w:pPr>
      <w:rPr>
        <w:rFonts w:hint="default"/>
        <w:lang w:val="uk-UA" w:eastAsia="en-US" w:bidi="ar-SA"/>
      </w:rPr>
    </w:lvl>
    <w:lvl w:ilvl="3" w:tplc="26D2994C">
      <w:numFmt w:val="bullet"/>
      <w:lvlText w:val="•"/>
      <w:lvlJc w:val="left"/>
      <w:pPr>
        <w:ind w:left="4315" w:hanging="336"/>
      </w:pPr>
      <w:rPr>
        <w:rFonts w:hint="default"/>
        <w:lang w:val="uk-UA" w:eastAsia="en-US" w:bidi="ar-SA"/>
      </w:rPr>
    </w:lvl>
    <w:lvl w:ilvl="4" w:tplc="6FF43D38">
      <w:numFmt w:val="bullet"/>
      <w:lvlText w:val="•"/>
      <w:lvlJc w:val="left"/>
      <w:pPr>
        <w:ind w:left="5294" w:hanging="336"/>
      </w:pPr>
      <w:rPr>
        <w:rFonts w:hint="default"/>
        <w:lang w:val="uk-UA" w:eastAsia="en-US" w:bidi="ar-SA"/>
      </w:rPr>
    </w:lvl>
    <w:lvl w:ilvl="5" w:tplc="1BE439CA">
      <w:numFmt w:val="bullet"/>
      <w:lvlText w:val="•"/>
      <w:lvlJc w:val="left"/>
      <w:pPr>
        <w:ind w:left="6273" w:hanging="336"/>
      </w:pPr>
      <w:rPr>
        <w:rFonts w:hint="default"/>
        <w:lang w:val="uk-UA" w:eastAsia="en-US" w:bidi="ar-SA"/>
      </w:rPr>
    </w:lvl>
    <w:lvl w:ilvl="6" w:tplc="456E0AD6">
      <w:numFmt w:val="bullet"/>
      <w:lvlText w:val="•"/>
      <w:lvlJc w:val="left"/>
      <w:pPr>
        <w:ind w:left="7251" w:hanging="336"/>
      </w:pPr>
      <w:rPr>
        <w:rFonts w:hint="default"/>
        <w:lang w:val="uk-UA" w:eastAsia="en-US" w:bidi="ar-SA"/>
      </w:rPr>
    </w:lvl>
    <w:lvl w:ilvl="7" w:tplc="FB78C062">
      <w:numFmt w:val="bullet"/>
      <w:lvlText w:val="•"/>
      <w:lvlJc w:val="left"/>
      <w:pPr>
        <w:ind w:left="8230" w:hanging="336"/>
      </w:pPr>
      <w:rPr>
        <w:rFonts w:hint="default"/>
        <w:lang w:val="uk-UA" w:eastAsia="en-US" w:bidi="ar-SA"/>
      </w:rPr>
    </w:lvl>
    <w:lvl w:ilvl="8" w:tplc="F1A27674">
      <w:numFmt w:val="bullet"/>
      <w:lvlText w:val="•"/>
      <w:lvlJc w:val="left"/>
      <w:pPr>
        <w:ind w:left="9209" w:hanging="336"/>
      </w:pPr>
      <w:rPr>
        <w:rFonts w:hint="default"/>
        <w:lang w:val="uk-UA" w:eastAsia="en-US" w:bidi="ar-SA"/>
      </w:rPr>
    </w:lvl>
  </w:abstractNum>
  <w:abstractNum w:abstractNumId="12" w15:restartNumberingAfterBreak="0">
    <w:nsid w:val="4AFB481D"/>
    <w:multiLevelType w:val="hybridMultilevel"/>
    <w:tmpl w:val="89C01C28"/>
    <w:lvl w:ilvl="0" w:tplc="9386EC22">
      <w:numFmt w:val="bullet"/>
      <w:lvlText w:val="-"/>
      <w:lvlJc w:val="left"/>
      <w:pPr>
        <w:ind w:left="1393" w:hanging="360"/>
      </w:pPr>
      <w:rPr>
        <w:rFonts w:ascii="Times New Roman" w:eastAsia="Times New Roman" w:hAnsi="Times New Roman" w:cs="Times New Roman" w:hint="default"/>
        <w:w w:val="100"/>
        <w:sz w:val="28"/>
        <w:szCs w:val="28"/>
        <w:lang w:val="uk-UA" w:eastAsia="en-US" w:bidi="ar-SA"/>
      </w:rPr>
    </w:lvl>
    <w:lvl w:ilvl="1" w:tplc="93E652F0">
      <w:numFmt w:val="bullet"/>
      <w:lvlText w:val="-"/>
      <w:lvlJc w:val="left"/>
      <w:pPr>
        <w:ind w:left="1952" w:hanging="269"/>
      </w:pPr>
      <w:rPr>
        <w:rFonts w:ascii="Times New Roman" w:eastAsia="Times New Roman" w:hAnsi="Times New Roman" w:cs="Times New Roman" w:hint="default"/>
        <w:w w:val="100"/>
        <w:sz w:val="28"/>
        <w:szCs w:val="28"/>
        <w:lang w:val="uk-UA" w:eastAsia="en-US" w:bidi="ar-SA"/>
      </w:rPr>
    </w:lvl>
    <w:lvl w:ilvl="2" w:tplc="4F9A22C2">
      <w:numFmt w:val="bullet"/>
      <w:lvlText w:val="•"/>
      <w:lvlJc w:val="left"/>
      <w:pPr>
        <w:ind w:left="2982" w:hanging="269"/>
      </w:pPr>
      <w:rPr>
        <w:rFonts w:hint="default"/>
        <w:lang w:val="uk-UA" w:eastAsia="en-US" w:bidi="ar-SA"/>
      </w:rPr>
    </w:lvl>
    <w:lvl w:ilvl="3" w:tplc="B4DE30FC">
      <w:numFmt w:val="bullet"/>
      <w:lvlText w:val="•"/>
      <w:lvlJc w:val="left"/>
      <w:pPr>
        <w:ind w:left="4005" w:hanging="269"/>
      </w:pPr>
      <w:rPr>
        <w:rFonts w:hint="default"/>
        <w:lang w:val="uk-UA" w:eastAsia="en-US" w:bidi="ar-SA"/>
      </w:rPr>
    </w:lvl>
    <w:lvl w:ilvl="4" w:tplc="BCB85B52">
      <w:numFmt w:val="bullet"/>
      <w:lvlText w:val="•"/>
      <w:lvlJc w:val="left"/>
      <w:pPr>
        <w:ind w:left="5028" w:hanging="269"/>
      </w:pPr>
      <w:rPr>
        <w:rFonts w:hint="default"/>
        <w:lang w:val="uk-UA" w:eastAsia="en-US" w:bidi="ar-SA"/>
      </w:rPr>
    </w:lvl>
    <w:lvl w:ilvl="5" w:tplc="E6D65204">
      <w:numFmt w:val="bullet"/>
      <w:lvlText w:val="•"/>
      <w:lvlJc w:val="left"/>
      <w:pPr>
        <w:ind w:left="6051" w:hanging="269"/>
      </w:pPr>
      <w:rPr>
        <w:rFonts w:hint="default"/>
        <w:lang w:val="uk-UA" w:eastAsia="en-US" w:bidi="ar-SA"/>
      </w:rPr>
    </w:lvl>
    <w:lvl w:ilvl="6" w:tplc="CC9618F8">
      <w:numFmt w:val="bullet"/>
      <w:lvlText w:val="•"/>
      <w:lvlJc w:val="left"/>
      <w:pPr>
        <w:ind w:left="7074" w:hanging="269"/>
      </w:pPr>
      <w:rPr>
        <w:rFonts w:hint="default"/>
        <w:lang w:val="uk-UA" w:eastAsia="en-US" w:bidi="ar-SA"/>
      </w:rPr>
    </w:lvl>
    <w:lvl w:ilvl="7" w:tplc="4D621542">
      <w:numFmt w:val="bullet"/>
      <w:lvlText w:val="•"/>
      <w:lvlJc w:val="left"/>
      <w:pPr>
        <w:ind w:left="8097" w:hanging="269"/>
      </w:pPr>
      <w:rPr>
        <w:rFonts w:hint="default"/>
        <w:lang w:val="uk-UA" w:eastAsia="en-US" w:bidi="ar-SA"/>
      </w:rPr>
    </w:lvl>
    <w:lvl w:ilvl="8" w:tplc="E5FEE28C">
      <w:numFmt w:val="bullet"/>
      <w:lvlText w:val="•"/>
      <w:lvlJc w:val="left"/>
      <w:pPr>
        <w:ind w:left="9120" w:hanging="269"/>
      </w:pPr>
      <w:rPr>
        <w:rFonts w:hint="default"/>
        <w:lang w:val="uk-UA" w:eastAsia="en-US" w:bidi="ar-SA"/>
      </w:rPr>
    </w:lvl>
  </w:abstractNum>
  <w:abstractNum w:abstractNumId="13" w15:restartNumberingAfterBreak="0">
    <w:nsid w:val="51A31B1F"/>
    <w:multiLevelType w:val="hybridMultilevel"/>
    <w:tmpl w:val="704452B2"/>
    <w:lvl w:ilvl="0" w:tplc="C8BA0116">
      <w:start w:val="1"/>
      <w:numFmt w:val="decimal"/>
      <w:lvlText w:val="%1."/>
      <w:lvlJc w:val="left"/>
      <w:pPr>
        <w:ind w:left="1952" w:hanging="411"/>
      </w:pPr>
      <w:rPr>
        <w:rFonts w:ascii="Times New Roman" w:eastAsia="Times New Roman" w:hAnsi="Times New Roman" w:cs="Times New Roman" w:hint="default"/>
        <w:w w:val="100"/>
        <w:sz w:val="28"/>
        <w:szCs w:val="28"/>
        <w:lang w:val="uk-UA" w:eastAsia="en-US" w:bidi="ar-SA"/>
      </w:rPr>
    </w:lvl>
    <w:lvl w:ilvl="1" w:tplc="F2F67E24">
      <w:numFmt w:val="bullet"/>
      <w:lvlText w:val="•"/>
      <w:lvlJc w:val="left"/>
      <w:pPr>
        <w:ind w:left="2880" w:hanging="411"/>
      </w:pPr>
      <w:rPr>
        <w:rFonts w:hint="default"/>
        <w:lang w:val="uk-UA" w:eastAsia="en-US" w:bidi="ar-SA"/>
      </w:rPr>
    </w:lvl>
    <w:lvl w:ilvl="2" w:tplc="9BA6B7DA">
      <w:numFmt w:val="bullet"/>
      <w:lvlText w:val="•"/>
      <w:lvlJc w:val="left"/>
      <w:pPr>
        <w:ind w:left="3801" w:hanging="411"/>
      </w:pPr>
      <w:rPr>
        <w:rFonts w:hint="default"/>
        <w:lang w:val="uk-UA" w:eastAsia="en-US" w:bidi="ar-SA"/>
      </w:rPr>
    </w:lvl>
    <w:lvl w:ilvl="3" w:tplc="B538D308">
      <w:numFmt w:val="bullet"/>
      <w:lvlText w:val="•"/>
      <w:lvlJc w:val="left"/>
      <w:pPr>
        <w:ind w:left="4721" w:hanging="411"/>
      </w:pPr>
      <w:rPr>
        <w:rFonts w:hint="default"/>
        <w:lang w:val="uk-UA" w:eastAsia="en-US" w:bidi="ar-SA"/>
      </w:rPr>
    </w:lvl>
    <w:lvl w:ilvl="4" w:tplc="67C44970">
      <w:numFmt w:val="bullet"/>
      <w:lvlText w:val="•"/>
      <w:lvlJc w:val="left"/>
      <w:pPr>
        <w:ind w:left="5642" w:hanging="411"/>
      </w:pPr>
      <w:rPr>
        <w:rFonts w:hint="default"/>
        <w:lang w:val="uk-UA" w:eastAsia="en-US" w:bidi="ar-SA"/>
      </w:rPr>
    </w:lvl>
    <w:lvl w:ilvl="5" w:tplc="D91CB25C">
      <w:numFmt w:val="bullet"/>
      <w:lvlText w:val="•"/>
      <w:lvlJc w:val="left"/>
      <w:pPr>
        <w:ind w:left="6563" w:hanging="411"/>
      </w:pPr>
      <w:rPr>
        <w:rFonts w:hint="default"/>
        <w:lang w:val="uk-UA" w:eastAsia="en-US" w:bidi="ar-SA"/>
      </w:rPr>
    </w:lvl>
    <w:lvl w:ilvl="6" w:tplc="13B431F6">
      <w:numFmt w:val="bullet"/>
      <w:lvlText w:val="•"/>
      <w:lvlJc w:val="left"/>
      <w:pPr>
        <w:ind w:left="7483" w:hanging="411"/>
      </w:pPr>
      <w:rPr>
        <w:rFonts w:hint="default"/>
        <w:lang w:val="uk-UA" w:eastAsia="en-US" w:bidi="ar-SA"/>
      </w:rPr>
    </w:lvl>
    <w:lvl w:ilvl="7" w:tplc="06425E30">
      <w:numFmt w:val="bullet"/>
      <w:lvlText w:val="•"/>
      <w:lvlJc w:val="left"/>
      <w:pPr>
        <w:ind w:left="8404" w:hanging="411"/>
      </w:pPr>
      <w:rPr>
        <w:rFonts w:hint="default"/>
        <w:lang w:val="uk-UA" w:eastAsia="en-US" w:bidi="ar-SA"/>
      </w:rPr>
    </w:lvl>
    <w:lvl w:ilvl="8" w:tplc="C53C44DE">
      <w:numFmt w:val="bullet"/>
      <w:lvlText w:val="•"/>
      <w:lvlJc w:val="left"/>
      <w:pPr>
        <w:ind w:left="9325" w:hanging="411"/>
      </w:pPr>
      <w:rPr>
        <w:rFonts w:hint="default"/>
        <w:lang w:val="uk-UA" w:eastAsia="en-US" w:bidi="ar-SA"/>
      </w:rPr>
    </w:lvl>
  </w:abstractNum>
  <w:abstractNum w:abstractNumId="14" w15:restartNumberingAfterBreak="0">
    <w:nsid w:val="52530F12"/>
    <w:multiLevelType w:val="hybridMultilevel"/>
    <w:tmpl w:val="A3BCF4C0"/>
    <w:lvl w:ilvl="0" w:tplc="07D82FB2">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4E24249C">
      <w:numFmt w:val="bullet"/>
      <w:lvlText w:val="•"/>
      <w:lvlJc w:val="left"/>
      <w:pPr>
        <w:ind w:left="1728" w:hanging="164"/>
      </w:pPr>
      <w:rPr>
        <w:rFonts w:hint="default"/>
        <w:lang w:val="uk-UA" w:eastAsia="en-US" w:bidi="ar-SA"/>
      </w:rPr>
    </w:lvl>
    <w:lvl w:ilvl="2" w:tplc="00D67D84">
      <w:numFmt w:val="bullet"/>
      <w:lvlText w:val="•"/>
      <w:lvlJc w:val="left"/>
      <w:pPr>
        <w:ind w:left="2777" w:hanging="164"/>
      </w:pPr>
      <w:rPr>
        <w:rFonts w:hint="default"/>
        <w:lang w:val="uk-UA" w:eastAsia="en-US" w:bidi="ar-SA"/>
      </w:rPr>
    </w:lvl>
    <w:lvl w:ilvl="3" w:tplc="9DFC3F34">
      <w:numFmt w:val="bullet"/>
      <w:lvlText w:val="•"/>
      <w:lvlJc w:val="left"/>
      <w:pPr>
        <w:ind w:left="3825" w:hanging="164"/>
      </w:pPr>
      <w:rPr>
        <w:rFonts w:hint="default"/>
        <w:lang w:val="uk-UA" w:eastAsia="en-US" w:bidi="ar-SA"/>
      </w:rPr>
    </w:lvl>
    <w:lvl w:ilvl="4" w:tplc="06507658">
      <w:numFmt w:val="bullet"/>
      <w:lvlText w:val="•"/>
      <w:lvlJc w:val="left"/>
      <w:pPr>
        <w:ind w:left="4874" w:hanging="164"/>
      </w:pPr>
      <w:rPr>
        <w:rFonts w:hint="default"/>
        <w:lang w:val="uk-UA" w:eastAsia="en-US" w:bidi="ar-SA"/>
      </w:rPr>
    </w:lvl>
    <w:lvl w:ilvl="5" w:tplc="71401796">
      <w:numFmt w:val="bullet"/>
      <w:lvlText w:val="•"/>
      <w:lvlJc w:val="left"/>
      <w:pPr>
        <w:ind w:left="5923" w:hanging="164"/>
      </w:pPr>
      <w:rPr>
        <w:rFonts w:hint="default"/>
        <w:lang w:val="uk-UA" w:eastAsia="en-US" w:bidi="ar-SA"/>
      </w:rPr>
    </w:lvl>
    <w:lvl w:ilvl="6" w:tplc="29D892F6">
      <w:numFmt w:val="bullet"/>
      <w:lvlText w:val="•"/>
      <w:lvlJc w:val="left"/>
      <w:pPr>
        <w:ind w:left="6971" w:hanging="164"/>
      </w:pPr>
      <w:rPr>
        <w:rFonts w:hint="default"/>
        <w:lang w:val="uk-UA" w:eastAsia="en-US" w:bidi="ar-SA"/>
      </w:rPr>
    </w:lvl>
    <w:lvl w:ilvl="7" w:tplc="860292BE">
      <w:numFmt w:val="bullet"/>
      <w:lvlText w:val="•"/>
      <w:lvlJc w:val="left"/>
      <w:pPr>
        <w:ind w:left="8020" w:hanging="164"/>
      </w:pPr>
      <w:rPr>
        <w:rFonts w:hint="default"/>
        <w:lang w:val="uk-UA" w:eastAsia="en-US" w:bidi="ar-SA"/>
      </w:rPr>
    </w:lvl>
    <w:lvl w:ilvl="8" w:tplc="05387EC2">
      <w:numFmt w:val="bullet"/>
      <w:lvlText w:val="•"/>
      <w:lvlJc w:val="left"/>
      <w:pPr>
        <w:ind w:left="9069" w:hanging="164"/>
      </w:pPr>
      <w:rPr>
        <w:rFonts w:hint="default"/>
        <w:lang w:val="uk-UA" w:eastAsia="en-US" w:bidi="ar-SA"/>
      </w:rPr>
    </w:lvl>
  </w:abstractNum>
  <w:abstractNum w:abstractNumId="15" w15:restartNumberingAfterBreak="0">
    <w:nsid w:val="52751E8F"/>
    <w:multiLevelType w:val="hybridMultilevel"/>
    <w:tmpl w:val="FFF4BF1A"/>
    <w:lvl w:ilvl="0" w:tplc="F2EA9C30">
      <w:numFmt w:val="bullet"/>
      <w:lvlText w:val="-"/>
      <w:lvlJc w:val="left"/>
      <w:pPr>
        <w:ind w:left="212" w:hanging="348"/>
      </w:pPr>
      <w:rPr>
        <w:rFonts w:ascii="Times New Roman" w:eastAsia="Times New Roman" w:hAnsi="Times New Roman" w:cs="Times New Roman" w:hint="default"/>
        <w:w w:val="100"/>
        <w:sz w:val="28"/>
        <w:szCs w:val="28"/>
        <w:lang w:val="uk-UA" w:eastAsia="en-US" w:bidi="ar-SA"/>
      </w:rPr>
    </w:lvl>
    <w:lvl w:ilvl="1" w:tplc="608C386A">
      <w:numFmt w:val="bullet"/>
      <w:lvlText w:val="-"/>
      <w:lvlJc w:val="left"/>
      <w:pPr>
        <w:ind w:left="921" w:hanging="164"/>
      </w:pPr>
      <w:rPr>
        <w:rFonts w:ascii="Times New Roman" w:eastAsia="Times New Roman" w:hAnsi="Times New Roman" w:cs="Times New Roman" w:hint="default"/>
        <w:b/>
        <w:bCs/>
        <w:w w:val="100"/>
        <w:sz w:val="28"/>
        <w:szCs w:val="28"/>
        <w:lang w:val="uk-UA" w:eastAsia="en-US" w:bidi="ar-SA"/>
      </w:rPr>
    </w:lvl>
    <w:lvl w:ilvl="2" w:tplc="9DD44C8E">
      <w:numFmt w:val="bullet"/>
      <w:lvlText w:val="•"/>
      <w:lvlJc w:val="left"/>
      <w:pPr>
        <w:ind w:left="1500" w:hanging="164"/>
      </w:pPr>
      <w:rPr>
        <w:rFonts w:hint="default"/>
        <w:lang w:val="uk-UA" w:eastAsia="en-US" w:bidi="ar-SA"/>
      </w:rPr>
    </w:lvl>
    <w:lvl w:ilvl="3" w:tplc="4D46CB1E">
      <w:numFmt w:val="bullet"/>
      <w:lvlText w:val="•"/>
      <w:lvlJc w:val="left"/>
      <w:pPr>
        <w:ind w:left="2618" w:hanging="164"/>
      </w:pPr>
      <w:rPr>
        <w:rFonts w:hint="default"/>
        <w:lang w:val="uk-UA" w:eastAsia="en-US" w:bidi="ar-SA"/>
      </w:rPr>
    </w:lvl>
    <w:lvl w:ilvl="4" w:tplc="F4B2FF48">
      <w:numFmt w:val="bullet"/>
      <w:lvlText w:val="•"/>
      <w:lvlJc w:val="left"/>
      <w:pPr>
        <w:ind w:left="3737" w:hanging="164"/>
      </w:pPr>
      <w:rPr>
        <w:rFonts w:hint="default"/>
        <w:lang w:val="uk-UA" w:eastAsia="en-US" w:bidi="ar-SA"/>
      </w:rPr>
    </w:lvl>
    <w:lvl w:ilvl="5" w:tplc="2FB6E57A">
      <w:numFmt w:val="bullet"/>
      <w:lvlText w:val="•"/>
      <w:lvlJc w:val="left"/>
      <w:pPr>
        <w:ind w:left="4855" w:hanging="164"/>
      </w:pPr>
      <w:rPr>
        <w:rFonts w:hint="default"/>
        <w:lang w:val="uk-UA" w:eastAsia="en-US" w:bidi="ar-SA"/>
      </w:rPr>
    </w:lvl>
    <w:lvl w:ilvl="6" w:tplc="340E5304">
      <w:numFmt w:val="bullet"/>
      <w:lvlText w:val="•"/>
      <w:lvlJc w:val="left"/>
      <w:pPr>
        <w:ind w:left="5974" w:hanging="164"/>
      </w:pPr>
      <w:rPr>
        <w:rFonts w:hint="default"/>
        <w:lang w:val="uk-UA" w:eastAsia="en-US" w:bidi="ar-SA"/>
      </w:rPr>
    </w:lvl>
    <w:lvl w:ilvl="7" w:tplc="33EC434C">
      <w:numFmt w:val="bullet"/>
      <w:lvlText w:val="•"/>
      <w:lvlJc w:val="left"/>
      <w:pPr>
        <w:ind w:left="7093" w:hanging="164"/>
      </w:pPr>
      <w:rPr>
        <w:rFonts w:hint="default"/>
        <w:lang w:val="uk-UA" w:eastAsia="en-US" w:bidi="ar-SA"/>
      </w:rPr>
    </w:lvl>
    <w:lvl w:ilvl="8" w:tplc="2162FCA4">
      <w:numFmt w:val="bullet"/>
      <w:lvlText w:val="•"/>
      <w:lvlJc w:val="left"/>
      <w:pPr>
        <w:ind w:left="8211" w:hanging="164"/>
      </w:pPr>
      <w:rPr>
        <w:rFonts w:hint="default"/>
        <w:lang w:val="uk-UA" w:eastAsia="en-US" w:bidi="ar-SA"/>
      </w:rPr>
    </w:lvl>
  </w:abstractNum>
  <w:abstractNum w:abstractNumId="16" w15:restartNumberingAfterBreak="0">
    <w:nsid w:val="61AF4A4B"/>
    <w:multiLevelType w:val="hybridMultilevel"/>
    <w:tmpl w:val="D74AE4EA"/>
    <w:lvl w:ilvl="0" w:tplc="758626EC">
      <w:numFmt w:val="bullet"/>
      <w:lvlText w:val=""/>
      <w:lvlJc w:val="left"/>
      <w:pPr>
        <w:ind w:left="502" w:hanging="360"/>
      </w:pPr>
      <w:rPr>
        <w:rFonts w:ascii="Wingdings" w:eastAsia="Wingdings" w:hAnsi="Wingdings" w:cs="Wingdings" w:hint="default"/>
        <w:w w:val="100"/>
        <w:sz w:val="24"/>
        <w:szCs w:val="24"/>
        <w:lang w:val="uk-UA" w:eastAsia="en-US" w:bidi="ar-SA"/>
      </w:rPr>
    </w:lvl>
    <w:lvl w:ilvl="1" w:tplc="B7AE21EE">
      <w:numFmt w:val="bullet"/>
      <w:lvlText w:val=""/>
      <w:lvlJc w:val="left"/>
      <w:pPr>
        <w:ind w:left="543" w:hanging="360"/>
      </w:pPr>
      <w:rPr>
        <w:rFonts w:ascii="Wingdings" w:eastAsia="Wingdings" w:hAnsi="Wingdings" w:cs="Wingdings" w:hint="default"/>
        <w:w w:val="100"/>
        <w:sz w:val="24"/>
        <w:szCs w:val="24"/>
        <w:lang w:val="uk-UA" w:eastAsia="en-US" w:bidi="ar-SA"/>
      </w:rPr>
    </w:lvl>
    <w:lvl w:ilvl="2" w:tplc="224037E8">
      <w:numFmt w:val="bullet"/>
      <w:lvlText w:val="•"/>
      <w:lvlJc w:val="left"/>
      <w:pPr>
        <w:ind w:left="1109" w:hanging="360"/>
      </w:pPr>
      <w:rPr>
        <w:lang w:val="uk-UA" w:eastAsia="en-US" w:bidi="ar-SA"/>
      </w:rPr>
    </w:lvl>
    <w:lvl w:ilvl="3" w:tplc="285E00E2">
      <w:numFmt w:val="bullet"/>
      <w:lvlText w:val="•"/>
      <w:lvlJc w:val="left"/>
      <w:pPr>
        <w:ind w:left="1679" w:hanging="360"/>
      </w:pPr>
      <w:rPr>
        <w:lang w:val="uk-UA" w:eastAsia="en-US" w:bidi="ar-SA"/>
      </w:rPr>
    </w:lvl>
    <w:lvl w:ilvl="4" w:tplc="585AE1EA">
      <w:numFmt w:val="bullet"/>
      <w:lvlText w:val="•"/>
      <w:lvlJc w:val="left"/>
      <w:pPr>
        <w:ind w:left="2248" w:hanging="360"/>
      </w:pPr>
      <w:rPr>
        <w:lang w:val="uk-UA" w:eastAsia="en-US" w:bidi="ar-SA"/>
      </w:rPr>
    </w:lvl>
    <w:lvl w:ilvl="5" w:tplc="6ECC269A">
      <w:numFmt w:val="bullet"/>
      <w:lvlText w:val="•"/>
      <w:lvlJc w:val="left"/>
      <w:pPr>
        <w:ind w:left="2818" w:hanging="360"/>
      </w:pPr>
      <w:rPr>
        <w:lang w:val="uk-UA" w:eastAsia="en-US" w:bidi="ar-SA"/>
      </w:rPr>
    </w:lvl>
    <w:lvl w:ilvl="6" w:tplc="6588B1A2">
      <w:numFmt w:val="bullet"/>
      <w:lvlText w:val="•"/>
      <w:lvlJc w:val="left"/>
      <w:pPr>
        <w:ind w:left="3387" w:hanging="360"/>
      </w:pPr>
      <w:rPr>
        <w:lang w:val="uk-UA" w:eastAsia="en-US" w:bidi="ar-SA"/>
      </w:rPr>
    </w:lvl>
    <w:lvl w:ilvl="7" w:tplc="FFC257B4">
      <w:numFmt w:val="bullet"/>
      <w:lvlText w:val="•"/>
      <w:lvlJc w:val="left"/>
      <w:pPr>
        <w:ind w:left="3957" w:hanging="360"/>
      </w:pPr>
      <w:rPr>
        <w:lang w:val="uk-UA" w:eastAsia="en-US" w:bidi="ar-SA"/>
      </w:rPr>
    </w:lvl>
    <w:lvl w:ilvl="8" w:tplc="0DAE0830">
      <w:numFmt w:val="bullet"/>
      <w:lvlText w:val="•"/>
      <w:lvlJc w:val="left"/>
      <w:pPr>
        <w:ind w:left="4526" w:hanging="360"/>
      </w:pPr>
      <w:rPr>
        <w:lang w:val="uk-UA" w:eastAsia="en-US" w:bidi="ar-SA"/>
      </w:rPr>
    </w:lvl>
  </w:abstractNum>
  <w:abstractNum w:abstractNumId="17" w15:restartNumberingAfterBreak="0">
    <w:nsid w:val="629707C7"/>
    <w:multiLevelType w:val="hybridMultilevel"/>
    <w:tmpl w:val="F78C6C8E"/>
    <w:lvl w:ilvl="0" w:tplc="005AF71C">
      <w:numFmt w:val="bullet"/>
      <w:lvlText w:val="-"/>
      <w:lvlJc w:val="left"/>
      <w:pPr>
        <w:ind w:left="320" w:hanging="178"/>
      </w:pPr>
      <w:rPr>
        <w:rFonts w:ascii="Times New Roman" w:eastAsia="Times New Roman" w:hAnsi="Times New Roman" w:cs="Times New Roman" w:hint="default"/>
        <w:w w:val="100"/>
        <w:sz w:val="28"/>
        <w:szCs w:val="28"/>
        <w:lang w:val="uk-UA" w:eastAsia="en-US" w:bidi="ar-SA"/>
      </w:rPr>
    </w:lvl>
    <w:lvl w:ilvl="1" w:tplc="A5902AF2">
      <w:numFmt w:val="bullet"/>
      <w:lvlText w:val="•"/>
      <w:lvlJc w:val="left"/>
      <w:pPr>
        <w:ind w:left="1242" w:hanging="178"/>
      </w:pPr>
      <w:rPr>
        <w:rFonts w:hint="default"/>
        <w:lang w:val="uk-UA" w:eastAsia="en-US" w:bidi="ar-SA"/>
      </w:rPr>
    </w:lvl>
    <w:lvl w:ilvl="2" w:tplc="F482CAEA">
      <w:numFmt w:val="bullet"/>
      <w:lvlText w:val="•"/>
      <w:lvlJc w:val="left"/>
      <w:pPr>
        <w:ind w:left="2265" w:hanging="178"/>
      </w:pPr>
      <w:rPr>
        <w:rFonts w:hint="default"/>
        <w:lang w:val="uk-UA" w:eastAsia="en-US" w:bidi="ar-SA"/>
      </w:rPr>
    </w:lvl>
    <w:lvl w:ilvl="3" w:tplc="1616A316">
      <w:numFmt w:val="bullet"/>
      <w:lvlText w:val="•"/>
      <w:lvlJc w:val="left"/>
      <w:pPr>
        <w:ind w:left="3288" w:hanging="178"/>
      </w:pPr>
      <w:rPr>
        <w:rFonts w:hint="default"/>
        <w:lang w:val="uk-UA" w:eastAsia="en-US" w:bidi="ar-SA"/>
      </w:rPr>
    </w:lvl>
    <w:lvl w:ilvl="4" w:tplc="EC422AC2">
      <w:numFmt w:val="bullet"/>
      <w:lvlText w:val="•"/>
      <w:lvlJc w:val="left"/>
      <w:pPr>
        <w:ind w:left="4311" w:hanging="178"/>
      </w:pPr>
      <w:rPr>
        <w:rFonts w:hint="default"/>
        <w:lang w:val="uk-UA" w:eastAsia="en-US" w:bidi="ar-SA"/>
      </w:rPr>
    </w:lvl>
    <w:lvl w:ilvl="5" w:tplc="BD8E9BF0">
      <w:numFmt w:val="bullet"/>
      <w:lvlText w:val="•"/>
      <w:lvlJc w:val="left"/>
      <w:pPr>
        <w:ind w:left="5334" w:hanging="178"/>
      </w:pPr>
      <w:rPr>
        <w:rFonts w:hint="default"/>
        <w:lang w:val="uk-UA" w:eastAsia="en-US" w:bidi="ar-SA"/>
      </w:rPr>
    </w:lvl>
    <w:lvl w:ilvl="6" w:tplc="BDF024CA">
      <w:numFmt w:val="bullet"/>
      <w:lvlText w:val="•"/>
      <w:lvlJc w:val="left"/>
      <w:pPr>
        <w:ind w:left="6357" w:hanging="178"/>
      </w:pPr>
      <w:rPr>
        <w:rFonts w:hint="default"/>
        <w:lang w:val="uk-UA" w:eastAsia="en-US" w:bidi="ar-SA"/>
      </w:rPr>
    </w:lvl>
    <w:lvl w:ilvl="7" w:tplc="E0AA783E">
      <w:numFmt w:val="bullet"/>
      <w:lvlText w:val="•"/>
      <w:lvlJc w:val="left"/>
      <w:pPr>
        <w:ind w:left="7380" w:hanging="178"/>
      </w:pPr>
      <w:rPr>
        <w:rFonts w:hint="default"/>
        <w:lang w:val="uk-UA" w:eastAsia="en-US" w:bidi="ar-SA"/>
      </w:rPr>
    </w:lvl>
    <w:lvl w:ilvl="8" w:tplc="614C2994">
      <w:numFmt w:val="bullet"/>
      <w:lvlText w:val="•"/>
      <w:lvlJc w:val="left"/>
      <w:pPr>
        <w:ind w:left="8403" w:hanging="178"/>
      </w:pPr>
      <w:rPr>
        <w:rFonts w:hint="default"/>
        <w:lang w:val="uk-UA" w:eastAsia="en-US" w:bidi="ar-SA"/>
      </w:rPr>
    </w:lvl>
  </w:abstractNum>
  <w:abstractNum w:abstractNumId="18" w15:restartNumberingAfterBreak="0">
    <w:nsid w:val="694723DD"/>
    <w:multiLevelType w:val="hybridMultilevel"/>
    <w:tmpl w:val="35F8EC82"/>
    <w:lvl w:ilvl="0" w:tplc="CD5A8A60">
      <w:numFmt w:val="bullet"/>
      <w:lvlText w:val="-"/>
      <w:lvlJc w:val="left"/>
      <w:pPr>
        <w:ind w:left="1386" w:hanging="351"/>
      </w:pPr>
      <w:rPr>
        <w:rFonts w:ascii="Times New Roman" w:eastAsia="Times New Roman" w:hAnsi="Times New Roman" w:cs="Times New Roman" w:hint="default"/>
        <w:w w:val="100"/>
        <w:sz w:val="28"/>
        <w:szCs w:val="28"/>
        <w:lang w:val="uk-UA" w:eastAsia="en-US" w:bidi="ar-SA"/>
      </w:rPr>
    </w:lvl>
    <w:lvl w:ilvl="1" w:tplc="F69677E4">
      <w:numFmt w:val="bullet"/>
      <w:lvlText w:val="•"/>
      <w:lvlJc w:val="left"/>
      <w:pPr>
        <w:ind w:left="2358" w:hanging="351"/>
      </w:pPr>
      <w:rPr>
        <w:rFonts w:hint="default"/>
        <w:lang w:val="uk-UA" w:eastAsia="en-US" w:bidi="ar-SA"/>
      </w:rPr>
    </w:lvl>
    <w:lvl w:ilvl="2" w:tplc="C4300E0C">
      <w:numFmt w:val="bullet"/>
      <w:lvlText w:val="•"/>
      <w:lvlJc w:val="left"/>
      <w:pPr>
        <w:ind w:left="3337" w:hanging="351"/>
      </w:pPr>
      <w:rPr>
        <w:rFonts w:hint="default"/>
        <w:lang w:val="uk-UA" w:eastAsia="en-US" w:bidi="ar-SA"/>
      </w:rPr>
    </w:lvl>
    <w:lvl w:ilvl="3" w:tplc="2A58B546">
      <w:numFmt w:val="bullet"/>
      <w:lvlText w:val="•"/>
      <w:lvlJc w:val="left"/>
      <w:pPr>
        <w:ind w:left="4315" w:hanging="351"/>
      </w:pPr>
      <w:rPr>
        <w:rFonts w:hint="default"/>
        <w:lang w:val="uk-UA" w:eastAsia="en-US" w:bidi="ar-SA"/>
      </w:rPr>
    </w:lvl>
    <w:lvl w:ilvl="4" w:tplc="E88E47C6">
      <w:numFmt w:val="bullet"/>
      <w:lvlText w:val="•"/>
      <w:lvlJc w:val="left"/>
      <w:pPr>
        <w:ind w:left="5294" w:hanging="351"/>
      </w:pPr>
      <w:rPr>
        <w:rFonts w:hint="default"/>
        <w:lang w:val="uk-UA" w:eastAsia="en-US" w:bidi="ar-SA"/>
      </w:rPr>
    </w:lvl>
    <w:lvl w:ilvl="5" w:tplc="E132D268">
      <w:numFmt w:val="bullet"/>
      <w:lvlText w:val="•"/>
      <w:lvlJc w:val="left"/>
      <w:pPr>
        <w:ind w:left="6273" w:hanging="351"/>
      </w:pPr>
      <w:rPr>
        <w:rFonts w:hint="default"/>
        <w:lang w:val="uk-UA" w:eastAsia="en-US" w:bidi="ar-SA"/>
      </w:rPr>
    </w:lvl>
    <w:lvl w:ilvl="6" w:tplc="85A476A0">
      <w:numFmt w:val="bullet"/>
      <w:lvlText w:val="•"/>
      <w:lvlJc w:val="left"/>
      <w:pPr>
        <w:ind w:left="7251" w:hanging="351"/>
      </w:pPr>
      <w:rPr>
        <w:rFonts w:hint="default"/>
        <w:lang w:val="uk-UA" w:eastAsia="en-US" w:bidi="ar-SA"/>
      </w:rPr>
    </w:lvl>
    <w:lvl w:ilvl="7" w:tplc="68DC3FAE">
      <w:numFmt w:val="bullet"/>
      <w:lvlText w:val="•"/>
      <w:lvlJc w:val="left"/>
      <w:pPr>
        <w:ind w:left="8230" w:hanging="351"/>
      </w:pPr>
      <w:rPr>
        <w:rFonts w:hint="default"/>
        <w:lang w:val="uk-UA" w:eastAsia="en-US" w:bidi="ar-SA"/>
      </w:rPr>
    </w:lvl>
    <w:lvl w:ilvl="8" w:tplc="4DA053C6">
      <w:numFmt w:val="bullet"/>
      <w:lvlText w:val="•"/>
      <w:lvlJc w:val="left"/>
      <w:pPr>
        <w:ind w:left="9209" w:hanging="351"/>
      </w:pPr>
      <w:rPr>
        <w:rFonts w:hint="default"/>
        <w:lang w:val="uk-UA" w:eastAsia="en-US" w:bidi="ar-SA"/>
      </w:rPr>
    </w:lvl>
  </w:abstractNum>
  <w:abstractNum w:abstractNumId="19" w15:restartNumberingAfterBreak="0">
    <w:nsid w:val="6A0D4976"/>
    <w:multiLevelType w:val="hybridMultilevel"/>
    <w:tmpl w:val="09FA2FC8"/>
    <w:lvl w:ilvl="0" w:tplc="547C7FE8">
      <w:start w:val="1"/>
      <w:numFmt w:val="decimal"/>
      <w:lvlText w:val="%1."/>
      <w:lvlJc w:val="left"/>
      <w:pPr>
        <w:ind w:left="1872" w:hanging="281"/>
        <w:jc w:val="right"/>
      </w:pPr>
      <w:rPr>
        <w:rFonts w:ascii="Times New Roman" w:eastAsia="Times New Roman" w:hAnsi="Times New Roman" w:cs="Times New Roman" w:hint="default"/>
        <w:w w:val="100"/>
        <w:sz w:val="28"/>
        <w:szCs w:val="28"/>
        <w:lang w:val="uk-UA" w:eastAsia="en-US" w:bidi="ar-SA"/>
      </w:rPr>
    </w:lvl>
    <w:lvl w:ilvl="1" w:tplc="8182DEC6">
      <w:numFmt w:val="bullet"/>
      <w:lvlText w:val="•"/>
      <w:lvlJc w:val="left"/>
      <w:pPr>
        <w:ind w:left="2808" w:hanging="281"/>
      </w:pPr>
      <w:rPr>
        <w:rFonts w:hint="default"/>
        <w:lang w:val="uk-UA" w:eastAsia="en-US" w:bidi="ar-SA"/>
      </w:rPr>
    </w:lvl>
    <w:lvl w:ilvl="2" w:tplc="E3DE592C">
      <w:numFmt w:val="bullet"/>
      <w:lvlText w:val="•"/>
      <w:lvlJc w:val="left"/>
      <w:pPr>
        <w:ind w:left="3737" w:hanging="281"/>
      </w:pPr>
      <w:rPr>
        <w:rFonts w:hint="default"/>
        <w:lang w:val="uk-UA" w:eastAsia="en-US" w:bidi="ar-SA"/>
      </w:rPr>
    </w:lvl>
    <w:lvl w:ilvl="3" w:tplc="59AED0DC">
      <w:numFmt w:val="bullet"/>
      <w:lvlText w:val="•"/>
      <w:lvlJc w:val="left"/>
      <w:pPr>
        <w:ind w:left="4665" w:hanging="281"/>
      </w:pPr>
      <w:rPr>
        <w:rFonts w:hint="default"/>
        <w:lang w:val="uk-UA" w:eastAsia="en-US" w:bidi="ar-SA"/>
      </w:rPr>
    </w:lvl>
    <w:lvl w:ilvl="4" w:tplc="4202A940">
      <w:numFmt w:val="bullet"/>
      <w:lvlText w:val="•"/>
      <w:lvlJc w:val="left"/>
      <w:pPr>
        <w:ind w:left="5594" w:hanging="281"/>
      </w:pPr>
      <w:rPr>
        <w:rFonts w:hint="default"/>
        <w:lang w:val="uk-UA" w:eastAsia="en-US" w:bidi="ar-SA"/>
      </w:rPr>
    </w:lvl>
    <w:lvl w:ilvl="5" w:tplc="774ACF26">
      <w:numFmt w:val="bullet"/>
      <w:lvlText w:val="•"/>
      <w:lvlJc w:val="left"/>
      <w:pPr>
        <w:ind w:left="6523" w:hanging="281"/>
      </w:pPr>
      <w:rPr>
        <w:rFonts w:hint="default"/>
        <w:lang w:val="uk-UA" w:eastAsia="en-US" w:bidi="ar-SA"/>
      </w:rPr>
    </w:lvl>
    <w:lvl w:ilvl="6" w:tplc="5A8633AA">
      <w:numFmt w:val="bullet"/>
      <w:lvlText w:val="•"/>
      <w:lvlJc w:val="left"/>
      <w:pPr>
        <w:ind w:left="7451" w:hanging="281"/>
      </w:pPr>
      <w:rPr>
        <w:rFonts w:hint="default"/>
        <w:lang w:val="uk-UA" w:eastAsia="en-US" w:bidi="ar-SA"/>
      </w:rPr>
    </w:lvl>
    <w:lvl w:ilvl="7" w:tplc="51943244">
      <w:numFmt w:val="bullet"/>
      <w:lvlText w:val="•"/>
      <w:lvlJc w:val="left"/>
      <w:pPr>
        <w:ind w:left="8380" w:hanging="281"/>
      </w:pPr>
      <w:rPr>
        <w:rFonts w:hint="default"/>
        <w:lang w:val="uk-UA" w:eastAsia="en-US" w:bidi="ar-SA"/>
      </w:rPr>
    </w:lvl>
    <w:lvl w:ilvl="8" w:tplc="DEE206C0">
      <w:numFmt w:val="bullet"/>
      <w:lvlText w:val="•"/>
      <w:lvlJc w:val="left"/>
      <w:pPr>
        <w:ind w:left="9309" w:hanging="281"/>
      </w:pPr>
      <w:rPr>
        <w:rFonts w:hint="default"/>
        <w:lang w:val="uk-UA" w:eastAsia="en-US" w:bidi="ar-SA"/>
      </w:rPr>
    </w:lvl>
  </w:abstractNum>
  <w:abstractNum w:abstractNumId="20" w15:restartNumberingAfterBreak="0">
    <w:nsid w:val="6A8F404F"/>
    <w:multiLevelType w:val="multilevel"/>
    <w:tmpl w:val="BEF41B2E"/>
    <w:lvl w:ilvl="0">
      <w:start w:val="1"/>
      <w:numFmt w:val="bullet"/>
      <w:lvlText w:val=""/>
      <w:lvlJc w:val="left"/>
      <w:pPr>
        <w:tabs>
          <w:tab w:val="num" w:pos="0"/>
        </w:tabs>
        <w:ind w:left="1259" w:hanging="360"/>
      </w:pPr>
      <w:rPr>
        <w:rFonts w:ascii="Wingdings" w:hAnsi="Wingdings" w:cs="Wingdings"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21" w15:restartNumberingAfterBreak="0">
    <w:nsid w:val="6AE47E07"/>
    <w:multiLevelType w:val="hybridMultilevel"/>
    <w:tmpl w:val="72048434"/>
    <w:lvl w:ilvl="0" w:tplc="379A7CFC">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3702ADD8">
      <w:numFmt w:val="bullet"/>
      <w:lvlText w:val="•"/>
      <w:lvlJc w:val="left"/>
      <w:pPr>
        <w:ind w:left="1728" w:hanging="164"/>
      </w:pPr>
      <w:rPr>
        <w:rFonts w:hint="default"/>
        <w:lang w:val="uk-UA" w:eastAsia="en-US" w:bidi="ar-SA"/>
      </w:rPr>
    </w:lvl>
    <w:lvl w:ilvl="2" w:tplc="E5F43FAA">
      <w:numFmt w:val="bullet"/>
      <w:lvlText w:val="•"/>
      <w:lvlJc w:val="left"/>
      <w:pPr>
        <w:ind w:left="2777" w:hanging="164"/>
      </w:pPr>
      <w:rPr>
        <w:rFonts w:hint="default"/>
        <w:lang w:val="uk-UA" w:eastAsia="en-US" w:bidi="ar-SA"/>
      </w:rPr>
    </w:lvl>
    <w:lvl w:ilvl="3" w:tplc="CD027222">
      <w:numFmt w:val="bullet"/>
      <w:lvlText w:val="•"/>
      <w:lvlJc w:val="left"/>
      <w:pPr>
        <w:ind w:left="3825" w:hanging="164"/>
      </w:pPr>
      <w:rPr>
        <w:rFonts w:hint="default"/>
        <w:lang w:val="uk-UA" w:eastAsia="en-US" w:bidi="ar-SA"/>
      </w:rPr>
    </w:lvl>
    <w:lvl w:ilvl="4" w:tplc="E7E27F9A">
      <w:numFmt w:val="bullet"/>
      <w:lvlText w:val="•"/>
      <w:lvlJc w:val="left"/>
      <w:pPr>
        <w:ind w:left="4874" w:hanging="164"/>
      </w:pPr>
      <w:rPr>
        <w:rFonts w:hint="default"/>
        <w:lang w:val="uk-UA" w:eastAsia="en-US" w:bidi="ar-SA"/>
      </w:rPr>
    </w:lvl>
    <w:lvl w:ilvl="5" w:tplc="C9A0A25E">
      <w:numFmt w:val="bullet"/>
      <w:lvlText w:val="•"/>
      <w:lvlJc w:val="left"/>
      <w:pPr>
        <w:ind w:left="5923" w:hanging="164"/>
      </w:pPr>
      <w:rPr>
        <w:rFonts w:hint="default"/>
        <w:lang w:val="uk-UA" w:eastAsia="en-US" w:bidi="ar-SA"/>
      </w:rPr>
    </w:lvl>
    <w:lvl w:ilvl="6" w:tplc="A2004D6E">
      <w:numFmt w:val="bullet"/>
      <w:lvlText w:val="•"/>
      <w:lvlJc w:val="left"/>
      <w:pPr>
        <w:ind w:left="6971" w:hanging="164"/>
      </w:pPr>
      <w:rPr>
        <w:rFonts w:hint="default"/>
        <w:lang w:val="uk-UA" w:eastAsia="en-US" w:bidi="ar-SA"/>
      </w:rPr>
    </w:lvl>
    <w:lvl w:ilvl="7" w:tplc="E21843DA">
      <w:numFmt w:val="bullet"/>
      <w:lvlText w:val="•"/>
      <w:lvlJc w:val="left"/>
      <w:pPr>
        <w:ind w:left="8020" w:hanging="164"/>
      </w:pPr>
      <w:rPr>
        <w:rFonts w:hint="default"/>
        <w:lang w:val="uk-UA" w:eastAsia="en-US" w:bidi="ar-SA"/>
      </w:rPr>
    </w:lvl>
    <w:lvl w:ilvl="8" w:tplc="6A78F202">
      <w:numFmt w:val="bullet"/>
      <w:lvlText w:val="•"/>
      <w:lvlJc w:val="left"/>
      <w:pPr>
        <w:ind w:left="9069" w:hanging="164"/>
      </w:pPr>
      <w:rPr>
        <w:rFonts w:hint="default"/>
        <w:lang w:val="uk-UA" w:eastAsia="en-US" w:bidi="ar-SA"/>
      </w:rPr>
    </w:lvl>
  </w:abstractNum>
  <w:abstractNum w:abstractNumId="22" w15:restartNumberingAfterBreak="0">
    <w:nsid w:val="6AEE6798"/>
    <w:multiLevelType w:val="hybridMultilevel"/>
    <w:tmpl w:val="F1E22B30"/>
    <w:lvl w:ilvl="0" w:tplc="5D504960">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7D8E393C">
      <w:numFmt w:val="bullet"/>
      <w:lvlText w:val="•"/>
      <w:lvlJc w:val="left"/>
      <w:pPr>
        <w:ind w:left="1728" w:hanging="164"/>
      </w:pPr>
      <w:rPr>
        <w:rFonts w:hint="default"/>
        <w:lang w:val="uk-UA" w:eastAsia="en-US" w:bidi="ar-SA"/>
      </w:rPr>
    </w:lvl>
    <w:lvl w:ilvl="2" w:tplc="1D0007EC">
      <w:numFmt w:val="bullet"/>
      <w:lvlText w:val="•"/>
      <w:lvlJc w:val="left"/>
      <w:pPr>
        <w:ind w:left="2777" w:hanging="164"/>
      </w:pPr>
      <w:rPr>
        <w:rFonts w:hint="default"/>
        <w:lang w:val="uk-UA" w:eastAsia="en-US" w:bidi="ar-SA"/>
      </w:rPr>
    </w:lvl>
    <w:lvl w:ilvl="3" w:tplc="5D1EE45E">
      <w:numFmt w:val="bullet"/>
      <w:lvlText w:val="•"/>
      <w:lvlJc w:val="left"/>
      <w:pPr>
        <w:ind w:left="3825" w:hanging="164"/>
      </w:pPr>
      <w:rPr>
        <w:rFonts w:hint="default"/>
        <w:lang w:val="uk-UA" w:eastAsia="en-US" w:bidi="ar-SA"/>
      </w:rPr>
    </w:lvl>
    <w:lvl w:ilvl="4" w:tplc="673CF8FC">
      <w:numFmt w:val="bullet"/>
      <w:lvlText w:val="•"/>
      <w:lvlJc w:val="left"/>
      <w:pPr>
        <w:ind w:left="4874" w:hanging="164"/>
      </w:pPr>
      <w:rPr>
        <w:rFonts w:hint="default"/>
        <w:lang w:val="uk-UA" w:eastAsia="en-US" w:bidi="ar-SA"/>
      </w:rPr>
    </w:lvl>
    <w:lvl w:ilvl="5" w:tplc="6D2EE1FA">
      <w:numFmt w:val="bullet"/>
      <w:lvlText w:val="•"/>
      <w:lvlJc w:val="left"/>
      <w:pPr>
        <w:ind w:left="5923" w:hanging="164"/>
      </w:pPr>
      <w:rPr>
        <w:rFonts w:hint="default"/>
        <w:lang w:val="uk-UA" w:eastAsia="en-US" w:bidi="ar-SA"/>
      </w:rPr>
    </w:lvl>
    <w:lvl w:ilvl="6" w:tplc="B1F0CDA2">
      <w:numFmt w:val="bullet"/>
      <w:lvlText w:val="•"/>
      <w:lvlJc w:val="left"/>
      <w:pPr>
        <w:ind w:left="6971" w:hanging="164"/>
      </w:pPr>
      <w:rPr>
        <w:rFonts w:hint="default"/>
        <w:lang w:val="uk-UA" w:eastAsia="en-US" w:bidi="ar-SA"/>
      </w:rPr>
    </w:lvl>
    <w:lvl w:ilvl="7" w:tplc="4D4E3DC8">
      <w:numFmt w:val="bullet"/>
      <w:lvlText w:val="•"/>
      <w:lvlJc w:val="left"/>
      <w:pPr>
        <w:ind w:left="8020" w:hanging="164"/>
      </w:pPr>
      <w:rPr>
        <w:rFonts w:hint="default"/>
        <w:lang w:val="uk-UA" w:eastAsia="en-US" w:bidi="ar-SA"/>
      </w:rPr>
    </w:lvl>
    <w:lvl w:ilvl="8" w:tplc="6BD8D6A4">
      <w:numFmt w:val="bullet"/>
      <w:lvlText w:val="•"/>
      <w:lvlJc w:val="left"/>
      <w:pPr>
        <w:ind w:left="9069" w:hanging="164"/>
      </w:pPr>
      <w:rPr>
        <w:rFonts w:hint="default"/>
        <w:lang w:val="uk-UA" w:eastAsia="en-US" w:bidi="ar-SA"/>
      </w:rPr>
    </w:lvl>
  </w:abstractNum>
  <w:abstractNum w:abstractNumId="23" w15:restartNumberingAfterBreak="0">
    <w:nsid w:val="78FC2A46"/>
    <w:multiLevelType w:val="hybridMultilevel"/>
    <w:tmpl w:val="FE38554A"/>
    <w:lvl w:ilvl="0" w:tplc="5A328D2E">
      <w:numFmt w:val="bullet"/>
      <w:lvlText w:val="-"/>
      <w:lvlJc w:val="left"/>
      <w:pPr>
        <w:ind w:left="672" w:hanging="313"/>
      </w:pPr>
      <w:rPr>
        <w:rFonts w:ascii="Times New Roman" w:eastAsia="Times New Roman" w:hAnsi="Times New Roman" w:cs="Times New Roman" w:hint="default"/>
        <w:w w:val="100"/>
        <w:sz w:val="28"/>
        <w:szCs w:val="28"/>
        <w:lang w:val="uk-UA" w:eastAsia="en-US" w:bidi="ar-SA"/>
      </w:rPr>
    </w:lvl>
    <w:lvl w:ilvl="1" w:tplc="B9D6B726">
      <w:numFmt w:val="bullet"/>
      <w:lvlText w:val="-"/>
      <w:lvlJc w:val="left"/>
      <w:pPr>
        <w:ind w:left="1741" w:hanging="360"/>
      </w:pPr>
      <w:rPr>
        <w:rFonts w:ascii="Times New Roman" w:eastAsia="Times New Roman" w:hAnsi="Times New Roman" w:cs="Times New Roman" w:hint="default"/>
        <w:w w:val="100"/>
        <w:sz w:val="28"/>
        <w:szCs w:val="28"/>
        <w:lang w:val="uk-UA" w:eastAsia="en-US" w:bidi="ar-SA"/>
      </w:rPr>
    </w:lvl>
    <w:lvl w:ilvl="2" w:tplc="C4F814FC">
      <w:numFmt w:val="bullet"/>
      <w:lvlText w:val="•"/>
      <w:lvlJc w:val="left"/>
      <w:pPr>
        <w:ind w:left="2787" w:hanging="360"/>
      </w:pPr>
      <w:rPr>
        <w:rFonts w:hint="default"/>
        <w:lang w:val="uk-UA" w:eastAsia="en-US" w:bidi="ar-SA"/>
      </w:rPr>
    </w:lvl>
    <w:lvl w:ilvl="3" w:tplc="65BA0450">
      <w:numFmt w:val="bullet"/>
      <w:lvlText w:val="•"/>
      <w:lvlJc w:val="left"/>
      <w:pPr>
        <w:ind w:left="3834" w:hanging="360"/>
      </w:pPr>
      <w:rPr>
        <w:rFonts w:hint="default"/>
        <w:lang w:val="uk-UA" w:eastAsia="en-US" w:bidi="ar-SA"/>
      </w:rPr>
    </w:lvl>
    <w:lvl w:ilvl="4" w:tplc="B0623006">
      <w:numFmt w:val="bullet"/>
      <w:lvlText w:val="•"/>
      <w:lvlJc w:val="left"/>
      <w:pPr>
        <w:ind w:left="4882" w:hanging="360"/>
      </w:pPr>
      <w:rPr>
        <w:rFonts w:hint="default"/>
        <w:lang w:val="uk-UA" w:eastAsia="en-US" w:bidi="ar-SA"/>
      </w:rPr>
    </w:lvl>
    <w:lvl w:ilvl="5" w:tplc="D1D210E2">
      <w:numFmt w:val="bullet"/>
      <w:lvlText w:val="•"/>
      <w:lvlJc w:val="left"/>
      <w:pPr>
        <w:ind w:left="5929" w:hanging="360"/>
      </w:pPr>
      <w:rPr>
        <w:rFonts w:hint="default"/>
        <w:lang w:val="uk-UA" w:eastAsia="en-US" w:bidi="ar-SA"/>
      </w:rPr>
    </w:lvl>
    <w:lvl w:ilvl="6" w:tplc="F82E9FBC">
      <w:numFmt w:val="bullet"/>
      <w:lvlText w:val="•"/>
      <w:lvlJc w:val="left"/>
      <w:pPr>
        <w:ind w:left="6976" w:hanging="360"/>
      </w:pPr>
      <w:rPr>
        <w:rFonts w:hint="default"/>
        <w:lang w:val="uk-UA" w:eastAsia="en-US" w:bidi="ar-SA"/>
      </w:rPr>
    </w:lvl>
    <w:lvl w:ilvl="7" w:tplc="6BCA7D3A">
      <w:numFmt w:val="bullet"/>
      <w:lvlText w:val="•"/>
      <w:lvlJc w:val="left"/>
      <w:pPr>
        <w:ind w:left="8024" w:hanging="360"/>
      </w:pPr>
      <w:rPr>
        <w:rFonts w:hint="default"/>
        <w:lang w:val="uk-UA" w:eastAsia="en-US" w:bidi="ar-SA"/>
      </w:rPr>
    </w:lvl>
    <w:lvl w:ilvl="8" w:tplc="B8C4C446">
      <w:numFmt w:val="bullet"/>
      <w:lvlText w:val="•"/>
      <w:lvlJc w:val="left"/>
      <w:pPr>
        <w:ind w:left="9071" w:hanging="360"/>
      </w:pPr>
      <w:rPr>
        <w:rFonts w:hint="default"/>
        <w:lang w:val="uk-UA" w:eastAsia="en-US" w:bidi="ar-SA"/>
      </w:rPr>
    </w:lvl>
  </w:abstractNum>
  <w:abstractNum w:abstractNumId="24" w15:restartNumberingAfterBreak="0">
    <w:nsid w:val="7A334606"/>
    <w:multiLevelType w:val="hybridMultilevel"/>
    <w:tmpl w:val="40FC647C"/>
    <w:lvl w:ilvl="0" w:tplc="4EE2B958">
      <w:numFmt w:val="bullet"/>
      <w:lvlText w:val=""/>
      <w:lvlJc w:val="left"/>
      <w:pPr>
        <w:ind w:left="403" w:hanging="272"/>
      </w:pPr>
      <w:rPr>
        <w:rFonts w:ascii="Wingdings" w:eastAsia="Wingdings" w:hAnsi="Wingdings" w:cs="Wingdings" w:hint="default"/>
        <w:w w:val="100"/>
        <w:sz w:val="24"/>
        <w:szCs w:val="24"/>
        <w:lang w:val="uk-UA" w:eastAsia="en-US" w:bidi="ar-SA"/>
      </w:rPr>
    </w:lvl>
    <w:lvl w:ilvl="1" w:tplc="FB0C7DE2">
      <w:numFmt w:val="bullet"/>
      <w:lvlText w:val="•"/>
      <w:lvlJc w:val="left"/>
      <w:pPr>
        <w:ind w:left="926" w:hanging="272"/>
      </w:pPr>
      <w:rPr>
        <w:lang w:val="uk-UA" w:eastAsia="en-US" w:bidi="ar-SA"/>
      </w:rPr>
    </w:lvl>
    <w:lvl w:ilvl="2" w:tplc="CD12E850">
      <w:numFmt w:val="bullet"/>
      <w:lvlText w:val="•"/>
      <w:lvlJc w:val="left"/>
      <w:pPr>
        <w:ind w:left="1453" w:hanging="272"/>
      </w:pPr>
      <w:rPr>
        <w:lang w:val="uk-UA" w:eastAsia="en-US" w:bidi="ar-SA"/>
      </w:rPr>
    </w:lvl>
    <w:lvl w:ilvl="3" w:tplc="D9C4AF88">
      <w:numFmt w:val="bullet"/>
      <w:lvlText w:val="•"/>
      <w:lvlJc w:val="left"/>
      <w:pPr>
        <w:ind w:left="1979" w:hanging="272"/>
      </w:pPr>
      <w:rPr>
        <w:lang w:val="uk-UA" w:eastAsia="en-US" w:bidi="ar-SA"/>
      </w:rPr>
    </w:lvl>
    <w:lvl w:ilvl="4" w:tplc="88C0BFCC">
      <w:numFmt w:val="bullet"/>
      <w:lvlText w:val="•"/>
      <w:lvlJc w:val="left"/>
      <w:pPr>
        <w:ind w:left="2506" w:hanging="272"/>
      </w:pPr>
      <w:rPr>
        <w:lang w:val="uk-UA" w:eastAsia="en-US" w:bidi="ar-SA"/>
      </w:rPr>
    </w:lvl>
    <w:lvl w:ilvl="5" w:tplc="80969680">
      <w:numFmt w:val="bullet"/>
      <w:lvlText w:val="•"/>
      <w:lvlJc w:val="left"/>
      <w:pPr>
        <w:ind w:left="3033" w:hanging="272"/>
      </w:pPr>
      <w:rPr>
        <w:lang w:val="uk-UA" w:eastAsia="en-US" w:bidi="ar-SA"/>
      </w:rPr>
    </w:lvl>
    <w:lvl w:ilvl="6" w:tplc="13FAA6A6">
      <w:numFmt w:val="bullet"/>
      <w:lvlText w:val="•"/>
      <w:lvlJc w:val="left"/>
      <w:pPr>
        <w:ind w:left="3559" w:hanging="272"/>
      </w:pPr>
      <w:rPr>
        <w:lang w:val="uk-UA" w:eastAsia="en-US" w:bidi="ar-SA"/>
      </w:rPr>
    </w:lvl>
    <w:lvl w:ilvl="7" w:tplc="E312A6CE">
      <w:numFmt w:val="bullet"/>
      <w:lvlText w:val="•"/>
      <w:lvlJc w:val="left"/>
      <w:pPr>
        <w:ind w:left="4086" w:hanging="272"/>
      </w:pPr>
      <w:rPr>
        <w:lang w:val="uk-UA" w:eastAsia="en-US" w:bidi="ar-SA"/>
      </w:rPr>
    </w:lvl>
    <w:lvl w:ilvl="8" w:tplc="ABCE8142">
      <w:numFmt w:val="bullet"/>
      <w:lvlText w:val="•"/>
      <w:lvlJc w:val="left"/>
      <w:pPr>
        <w:ind w:left="4612" w:hanging="272"/>
      </w:pPr>
      <w:rPr>
        <w:lang w:val="uk-UA" w:eastAsia="en-US" w:bidi="ar-SA"/>
      </w:rPr>
    </w:lvl>
  </w:abstractNum>
  <w:abstractNum w:abstractNumId="25" w15:restartNumberingAfterBreak="0">
    <w:nsid w:val="7F7214A0"/>
    <w:multiLevelType w:val="hybridMultilevel"/>
    <w:tmpl w:val="E660992A"/>
    <w:lvl w:ilvl="0" w:tplc="C428CCAE">
      <w:start w:val="5"/>
      <w:numFmt w:val="bullet"/>
      <w:lvlText w:val="-"/>
      <w:lvlJc w:val="left"/>
      <w:pPr>
        <w:ind w:left="-207" w:hanging="360"/>
      </w:pPr>
      <w:rPr>
        <w:rFonts w:ascii="Times New Roman" w:eastAsiaTheme="minorHAnsi"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num w:numId="1">
    <w:abstractNumId w:val="9"/>
  </w:num>
  <w:num w:numId="2">
    <w:abstractNumId w:val="1"/>
  </w:num>
  <w:num w:numId="3">
    <w:abstractNumId w:val="13"/>
  </w:num>
  <w:num w:numId="4">
    <w:abstractNumId w:val="11"/>
  </w:num>
  <w:num w:numId="5">
    <w:abstractNumId w:val="19"/>
  </w:num>
  <w:num w:numId="6">
    <w:abstractNumId w:val="6"/>
  </w:num>
  <w:num w:numId="7">
    <w:abstractNumId w:val="12"/>
  </w:num>
  <w:num w:numId="8">
    <w:abstractNumId w:val="21"/>
  </w:num>
  <w:num w:numId="9">
    <w:abstractNumId w:val="22"/>
  </w:num>
  <w:num w:numId="10">
    <w:abstractNumId w:val="0"/>
  </w:num>
  <w:num w:numId="11">
    <w:abstractNumId w:val="8"/>
  </w:num>
  <w:num w:numId="12">
    <w:abstractNumId w:val="2"/>
  </w:num>
  <w:num w:numId="13">
    <w:abstractNumId w:val="23"/>
  </w:num>
  <w:num w:numId="14">
    <w:abstractNumId w:val="18"/>
  </w:num>
  <w:num w:numId="15">
    <w:abstractNumId w:val="4"/>
  </w:num>
  <w:num w:numId="16">
    <w:abstractNumId w:val="7"/>
  </w:num>
  <w:num w:numId="17">
    <w:abstractNumId w:val="14"/>
  </w:num>
  <w:num w:numId="18">
    <w:abstractNumId w:val="5"/>
  </w:num>
  <w:num w:numId="19">
    <w:abstractNumId w:val="10"/>
  </w:num>
  <w:num w:numId="20">
    <w:abstractNumId w:val="15"/>
  </w:num>
  <w:num w:numId="21">
    <w:abstractNumId w:val="17"/>
  </w:num>
  <w:num w:numId="22">
    <w:abstractNumId w:val="20"/>
  </w:num>
  <w:num w:numId="23">
    <w:abstractNumId w:val="25"/>
  </w:num>
  <w:num w:numId="24">
    <w:abstractNumId w:val="24"/>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4035"/>
    <w:rsid w:val="00016D6C"/>
    <w:rsid w:val="00030719"/>
    <w:rsid w:val="0003130F"/>
    <w:rsid w:val="00041057"/>
    <w:rsid w:val="000479FC"/>
    <w:rsid w:val="0006464E"/>
    <w:rsid w:val="00084995"/>
    <w:rsid w:val="00087646"/>
    <w:rsid w:val="00090F6A"/>
    <w:rsid w:val="000B699F"/>
    <w:rsid w:val="000C3198"/>
    <w:rsid w:val="000D74EE"/>
    <w:rsid w:val="000E0002"/>
    <w:rsid w:val="000E1BCB"/>
    <w:rsid w:val="00100EE3"/>
    <w:rsid w:val="00124829"/>
    <w:rsid w:val="00133275"/>
    <w:rsid w:val="00141958"/>
    <w:rsid w:val="001456EA"/>
    <w:rsid w:val="00155981"/>
    <w:rsid w:val="00156875"/>
    <w:rsid w:val="00165EE8"/>
    <w:rsid w:val="00166226"/>
    <w:rsid w:val="0016632E"/>
    <w:rsid w:val="00173755"/>
    <w:rsid w:val="00175F6B"/>
    <w:rsid w:val="00177F20"/>
    <w:rsid w:val="001C02B2"/>
    <w:rsid w:val="001C4094"/>
    <w:rsid w:val="001C46B3"/>
    <w:rsid w:val="001C5EEC"/>
    <w:rsid w:val="001D0725"/>
    <w:rsid w:val="001D38D0"/>
    <w:rsid w:val="001D5BCA"/>
    <w:rsid w:val="001E78D7"/>
    <w:rsid w:val="001F4E79"/>
    <w:rsid w:val="00204101"/>
    <w:rsid w:val="00207FB6"/>
    <w:rsid w:val="00213F50"/>
    <w:rsid w:val="002203E8"/>
    <w:rsid w:val="00223E67"/>
    <w:rsid w:val="002277FC"/>
    <w:rsid w:val="00231DDD"/>
    <w:rsid w:val="00232416"/>
    <w:rsid w:val="00233DDB"/>
    <w:rsid w:val="0023528E"/>
    <w:rsid w:val="00237DF7"/>
    <w:rsid w:val="002400E6"/>
    <w:rsid w:val="002456A5"/>
    <w:rsid w:val="00245F56"/>
    <w:rsid w:val="002539C6"/>
    <w:rsid w:val="002652CC"/>
    <w:rsid w:val="0026726C"/>
    <w:rsid w:val="002774EB"/>
    <w:rsid w:val="00287493"/>
    <w:rsid w:val="002958F7"/>
    <w:rsid w:val="002961E8"/>
    <w:rsid w:val="002B4DB0"/>
    <w:rsid w:val="002E0603"/>
    <w:rsid w:val="002E0B6F"/>
    <w:rsid w:val="002F38A8"/>
    <w:rsid w:val="003106DA"/>
    <w:rsid w:val="00324F1C"/>
    <w:rsid w:val="003264A7"/>
    <w:rsid w:val="0034035A"/>
    <w:rsid w:val="0034227F"/>
    <w:rsid w:val="0036017F"/>
    <w:rsid w:val="003735E9"/>
    <w:rsid w:val="003830FE"/>
    <w:rsid w:val="00386056"/>
    <w:rsid w:val="0039457F"/>
    <w:rsid w:val="003960CA"/>
    <w:rsid w:val="003A1890"/>
    <w:rsid w:val="003A61CB"/>
    <w:rsid w:val="003B77C9"/>
    <w:rsid w:val="003C12AF"/>
    <w:rsid w:val="003D4138"/>
    <w:rsid w:val="00407904"/>
    <w:rsid w:val="00414A68"/>
    <w:rsid w:val="00416967"/>
    <w:rsid w:val="00422C58"/>
    <w:rsid w:val="00443091"/>
    <w:rsid w:val="00447E91"/>
    <w:rsid w:val="004544F6"/>
    <w:rsid w:val="00455A65"/>
    <w:rsid w:val="00455CAC"/>
    <w:rsid w:val="00460BA6"/>
    <w:rsid w:val="00462A4D"/>
    <w:rsid w:val="00472F68"/>
    <w:rsid w:val="004826CE"/>
    <w:rsid w:val="00485F1A"/>
    <w:rsid w:val="00494814"/>
    <w:rsid w:val="004A1C73"/>
    <w:rsid w:val="004C2DCF"/>
    <w:rsid w:val="004C60ED"/>
    <w:rsid w:val="004D5A06"/>
    <w:rsid w:val="004E2378"/>
    <w:rsid w:val="004F30DD"/>
    <w:rsid w:val="00507303"/>
    <w:rsid w:val="00514F9D"/>
    <w:rsid w:val="00525CCC"/>
    <w:rsid w:val="00530AFD"/>
    <w:rsid w:val="0054477C"/>
    <w:rsid w:val="005463B4"/>
    <w:rsid w:val="00546A81"/>
    <w:rsid w:val="00551E0F"/>
    <w:rsid w:val="00561723"/>
    <w:rsid w:val="005644FC"/>
    <w:rsid w:val="00567140"/>
    <w:rsid w:val="00567E45"/>
    <w:rsid w:val="0058309C"/>
    <w:rsid w:val="005949F1"/>
    <w:rsid w:val="005955BA"/>
    <w:rsid w:val="005A0167"/>
    <w:rsid w:val="005B294A"/>
    <w:rsid w:val="005E500B"/>
    <w:rsid w:val="005F4B82"/>
    <w:rsid w:val="005F5259"/>
    <w:rsid w:val="005F7FC8"/>
    <w:rsid w:val="00616037"/>
    <w:rsid w:val="00620D00"/>
    <w:rsid w:val="00630981"/>
    <w:rsid w:val="00657FA6"/>
    <w:rsid w:val="00666ECE"/>
    <w:rsid w:val="00666F52"/>
    <w:rsid w:val="0068301D"/>
    <w:rsid w:val="006B4677"/>
    <w:rsid w:val="006D0C85"/>
    <w:rsid w:val="006D3620"/>
    <w:rsid w:val="006E2C9B"/>
    <w:rsid w:val="006E4598"/>
    <w:rsid w:val="006F2ECC"/>
    <w:rsid w:val="007032CA"/>
    <w:rsid w:val="00703E1E"/>
    <w:rsid w:val="00717F5A"/>
    <w:rsid w:val="00721BDE"/>
    <w:rsid w:val="00721F1A"/>
    <w:rsid w:val="00727FC0"/>
    <w:rsid w:val="00747278"/>
    <w:rsid w:val="00754FA2"/>
    <w:rsid w:val="007602CE"/>
    <w:rsid w:val="00774F27"/>
    <w:rsid w:val="00775084"/>
    <w:rsid w:val="00794F10"/>
    <w:rsid w:val="007B7FCD"/>
    <w:rsid w:val="007C24FE"/>
    <w:rsid w:val="007C6499"/>
    <w:rsid w:val="007E5C4A"/>
    <w:rsid w:val="007F49C6"/>
    <w:rsid w:val="008054ED"/>
    <w:rsid w:val="008245F7"/>
    <w:rsid w:val="008629DD"/>
    <w:rsid w:val="0087055F"/>
    <w:rsid w:val="00873C00"/>
    <w:rsid w:val="00882067"/>
    <w:rsid w:val="00894E00"/>
    <w:rsid w:val="008A0476"/>
    <w:rsid w:val="008B361A"/>
    <w:rsid w:val="008D4B74"/>
    <w:rsid w:val="008E4F6E"/>
    <w:rsid w:val="009032EE"/>
    <w:rsid w:val="00914CCA"/>
    <w:rsid w:val="009358EA"/>
    <w:rsid w:val="00942364"/>
    <w:rsid w:val="00953989"/>
    <w:rsid w:val="00960BAF"/>
    <w:rsid w:val="00961432"/>
    <w:rsid w:val="00965F5F"/>
    <w:rsid w:val="00970160"/>
    <w:rsid w:val="0097144C"/>
    <w:rsid w:val="00972314"/>
    <w:rsid w:val="009809CC"/>
    <w:rsid w:val="00987942"/>
    <w:rsid w:val="00991193"/>
    <w:rsid w:val="009B6FC6"/>
    <w:rsid w:val="009C1D0B"/>
    <w:rsid w:val="009E17D7"/>
    <w:rsid w:val="009E18B0"/>
    <w:rsid w:val="009E1C02"/>
    <w:rsid w:val="009F45D5"/>
    <w:rsid w:val="009F6105"/>
    <w:rsid w:val="00A01080"/>
    <w:rsid w:val="00A11D30"/>
    <w:rsid w:val="00A2013E"/>
    <w:rsid w:val="00A41D18"/>
    <w:rsid w:val="00A47DD9"/>
    <w:rsid w:val="00A51C5D"/>
    <w:rsid w:val="00A52827"/>
    <w:rsid w:val="00A53E8D"/>
    <w:rsid w:val="00A5586F"/>
    <w:rsid w:val="00A64AD6"/>
    <w:rsid w:val="00A669D0"/>
    <w:rsid w:val="00A96D4E"/>
    <w:rsid w:val="00AB20C6"/>
    <w:rsid w:val="00AB59DD"/>
    <w:rsid w:val="00AC4751"/>
    <w:rsid w:val="00AE2093"/>
    <w:rsid w:val="00B02FD0"/>
    <w:rsid w:val="00B033FE"/>
    <w:rsid w:val="00B06AEA"/>
    <w:rsid w:val="00B14C53"/>
    <w:rsid w:val="00B17789"/>
    <w:rsid w:val="00B24273"/>
    <w:rsid w:val="00B370A2"/>
    <w:rsid w:val="00B5051E"/>
    <w:rsid w:val="00B50D60"/>
    <w:rsid w:val="00B74199"/>
    <w:rsid w:val="00B76BF7"/>
    <w:rsid w:val="00B80BC2"/>
    <w:rsid w:val="00B82B39"/>
    <w:rsid w:val="00B8310C"/>
    <w:rsid w:val="00BA2CDA"/>
    <w:rsid w:val="00BB5410"/>
    <w:rsid w:val="00BD4035"/>
    <w:rsid w:val="00BD7745"/>
    <w:rsid w:val="00BE1B31"/>
    <w:rsid w:val="00BE2D59"/>
    <w:rsid w:val="00C02EEA"/>
    <w:rsid w:val="00C0700B"/>
    <w:rsid w:val="00C15E54"/>
    <w:rsid w:val="00C4165A"/>
    <w:rsid w:val="00C529E1"/>
    <w:rsid w:val="00C61616"/>
    <w:rsid w:val="00C627FB"/>
    <w:rsid w:val="00C67E7B"/>
    <w:rsid w:val="00C7098F"/>
    <w:rsid w:val="00C759FA"/>
    <w:rsid w:val="00C82657"/>
    <w:rsid w:val="00C86DDA"/>
    <w:rsid w:val="00C913B1"/>
    <w:rsid w:val="00C93131"/>
    <w:rsid w:val="00C947A5"/>
    <w:rsid w:val="00CB0C50"/>
    <w:rsid w:val="00CE0324"/>
    <w:rsid w:val="00CE604F"/>
    <w:rsid w:val="00CE75C5"/>
    <w:rsid w:val="00CF029A"/>
    <w:rsid w:val="00D23E1D"/>
    <w:rsid w:val="00D35983"/>
    <w:rsid w:val="00D4083A"/>
    <w:rsid w:val="00D476FF"/>
    <w:rsid w:val="00D5167C"/>
    <w:rsid w:val="00D62490"/>
    <w:rsid w:val="00D75700"/>
    <w:rsid w:val="00D83F2F"/>
    <w:rsid w:val="00D905B3"/>
    <w:rsid w:val="00DA2AC5"/>
    <w:rsid w:val="00DB57E1"/>
    <w:rsid w:val="00DB5EB8"/>
    <w:rsid w:val="00DC4F77"/>
    <w:rsid w:val="00DD11DD"/>
    <w:rsid w:val="00DD44F4"/>
    <w:rsid w:val="00DD54B3"/>
    <w:rsid w:val="00DD7A48"/>
    <w:rsid w:val="00DF0BC5"/>
    <w:rsid w:val="00DF6821"/>
    <w:rsid w:val="00E10002"/>
    <w:rsid w:val="00E12556"/>
    <w:rsid w:val="00E15B4D"/>
    <w:rsid w:val="00E207CC"/>
    <w:rsid w:val="00E2379B"/>
    <w:rsid w:val="00E43425"/>
    <w:rsid w:val="00E44F44"/>
    <w:rsid w:val="00E46815"/>
    <w:rsid w:val="00E62358"/>
    <w:rsid w:val="00E66ADC"/>
    <w:rsid w:val="00E72ED2"/>
    <w:rsid w:val="00E754B5"/>
    <w:rsid w:val="00E82940"/>
    <w:rsid w:val="00E90D4A"/>
    <w:rsid w:val="00E94361"/>
    <w:rsid w:val="00E94A68"/>
    <w:rsid w:val="00EA16B7"/>
    <w:rsid w:val="00EC0E55"/>
    <w:rsid w:val="00EC6673"/>
    <w:rsid w:val="00ED2E53"/>
    <w:rsid w:val="00EE5228"/>
    <w:rsid w:val="00EE7086"/>
    <w:rsid w:val="00EF20AE"/>
    <w:rsid w:val="00F136CE"/>
    <w:rsid w:val="00F15F2F"/>
    <w:rsid w:val="00F210A4"/>
    <w:rsid w:val="00F23BC5"/>
    <w:rsid w:val="00F274BC"/>
    <w:rsid w:val="00F305D1"/>
    <w:rsid w:val="00F308C9"/>
    <w:rsid w:val="00F3157D"/>
    <w:rsid w:val="00F3191A"/>
    <w:rsid w:val="00F517BD"/>
    <w:rsid w:val="00F529A9"/>
    <w:rsid w:val="00F61210"/>
    <w:rsid w:val="00F64451"/>
    <w:rsid w:val="00F667BA"/>
    <w:rsid w:val="00F71740"/>
    <w:rsid w:val="00F744A8"/>
    <w:rsid w:val="00F75FA9"/>
    <w:rsid w:val="00F82CA7"/>
    <w:rsid w:val="00F84357"/>
    <w:rsid w:val="00F93DA7"/>
    <w:rsid w:val="00FA73F0"/>
    <w:rsid w:val="00FB246C"/>
    <w:rsid w:val="00FB6539"/>
    <w:rsid w:val="00FD225E"/>
    <w:rsid w:val="00FD4D3F"/>
    <w:rsid w:val="00FE4952"/>
    <w:rsid w:val="00FF1F3D"/>
    <w:rsid w:val="00FF5E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E4D27-A95D-47BA-9CA5-144B7BF7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BC"/>
  </w:style>
  <w:style w:type="paragraph" w:styleId="1">
    <w:name w:val="heading 1"/>
    <w:basedOn w:val="a"/>
    <w:link w:val="10"/>
    <w:uiPriority w:val="1"/>
    <w:qFormat/>
    <w:rsid w:val="003D4138"/>
    <w:pPr>
      <w:widowControl w:val="0"/>
      <w:autoSpaceDE w:val="0"/>
      <w:autoSpaceDN w:val="0"/>
      <w:spacing w:before="1" w:after="0" w:line="240" w:lineRule="auto"/>
      <w:ind w:left="191"/>
      <w:outlineLvl w:val="0"/>
    </w:pPr>
    <w:rPr>
      <w:rFonts w:ascii="Times New Roman" w:eastAsia="Times New Roman" w:hAnsi="Times New Roman" w:cs="Times New Roman"/>
      <w:b/>
      <w:bCs/>
      <w:sz w:val="36"/>
      <w:szCs w:val="36"/>
      <w:lang w:val="uk-UA"/>
    </w:rPr>
  </w:style>
  <w:style w:type="paragraph" w:styleId="2">
    <w:name w:val="heading 2"/>
    <w:basedOn w:val="a"/>
    <w:link w:val="20"/>
    <w:uiPriority w:val="1"/>
    <w:qFormat/>
    <w:rsid w:val="003D4138"/>
    <w:pPr>
      <w:widowControl w:val="0"/>
      <w:autoSpaceDE w:val="0"/>
      <w:autoSpaceDN w:val="0"/>
      <w:spacing w:after="0" w:line="240" w:lineRule="auto"/>
      <w:ind w:left="672"/>
      <w:jc w:val="both"/>
      <w:outlineLvl w:val="1"/>
    </w:pPr>
    <w:rPr>
      <w:rFonts w:ascii="Times New Roman" w:eastAsia="Times New Roman" w:hAnsi="Times New Roman" w:cs="Times New Roman"/>
      <w:b/>
      <w:bCs/>
      <w:sz w:val="32"/>
      <w:szCs w:val="32"/>
      <w:lang w:val="uk-UA"/>
    </w:rPr>
  </w:style>
  <w:style w:type="paragraph" w:styleId="3">
    <w:name w:val="heading 3"/>
    <w:basedOn w:val="a"/>
    <w:link w:val="30"/>
    <w:uiPriority w:val="1"/>
    <w:qFormat/>
    <w:rsid w:val="003D4138"/>
    <w:pPr>
      <w:widowControl w:val="0"/>
      <w:autoSpaceDE w:val="0"/>
      <w:autoSpaceDN w:val="0"/>
      <w:spacing w:after="0" w:line="240" w:lineRule="auto"/>
      <w:ind w:left="1381"/>
      <w:jc w:val="both"/>
      <w:outlineLvl w:val="2"/>
    </w:pPr>
    <w:rPr>
      <w:rFonts w:ascii="Times New Roman" w:eastAsia="Times New Roman" w:hAnsi="Times New Roman" w:cs="Times New Roman"/>
      <w:b/>
      <w:bCs/>
      <w:sz w:val="28"/>
      <w:szCs w:val="28"/>
      <w:lang w:val="uk-UA"/>
    </w:rPr>
  </w:style>
  <w:style w:type="paragraph" w:styleId="4">
    <w:name w:val="heading 4"/>
    <w:basedOn w:val="a"/>
    <w:link w:val="40"/>
    <w:uiPriority w:val="1"/>
    <w:qFormat/>
    <w:rsid w:val="003D4138"/>
    <w:pPr>
      <w:widowControl w:val="0"/>
      <w:autoSpaceDE w:val="0"/>
      <w:autoSpaceDN w:val="0"/>
      <w:spacing w:after="0" w:line="240" w:lineRule="auto"/>
      <w:ind w:left="672" w:right="286" w:firstLine="708"/>
      <w:jc w:val="both"/>
      <w:outlineLvl w:val="3"/>
    </w:pPr>
    <w:rPr>
      <w:rFonts w:ascii="Times New Roman" w:eastAsia="Times New Roman" w:hAnsi="Times New Roman"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AD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64AD6"/>
    <w:rPr>
      <w:rFonts w:ascii="Tahoma" w:hAnsi="Tahoma" w:cs="Tahoma"/>
      <w:sz w:val="16"/>
      <w:szCs w:val="16"/>
    </w:rPr>
  </w:style>
  <w:style w:type="table" w:customStyle="1" w:styleId="TableNormal">
    <w:name w:val="Table Normal"/>
    <w:uiPriority w:val="2"/>
    <w:semiHidden/>
    <w:unhideWhenUsed/>
    <w:qFormat/>
    <w:rsid w:val="00A64A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Normal (Web)"/>
    <w:basedOn w:val="a"/>
    <w:uiPriority w:val="99"/>
    <w:unhideWhenUsed/>
    <w:rsid w:val="00A64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F5E5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F5E5B"/>
  </w:style>
  <w:style w:type="paragraph" w:styleId="a8">
    <w:name w:val="footer"/>
    <w:basedOn w:val="a"/>
    <w:link w:val="a9"/>
    <w:uiPriority w:val="99"/>
    <w:unhideWhenUsed/>
    <w:rsid w:val="00FF5E5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F5E5B"/>
  </w:style>
  <w:style w:type="character" w:customStyle="1" w:styleId="10">
    <w:name w:val="Заголовок 1 Знак"/>
    <w:basedOn w:val="a0"/>
    <w:link w:val="1"/>
    <w:uiPriority w:val="1"/>
    <w:rsid w:val="003D4138"/>
    <w:rPr>
      <w:rFonts w:ascii="Times New Roman" w:eastAsia="Times New Roman" w:hAnsi="Times New Roman" w:cs="Times New Roman"/>
      <w:b/>
      <w:bCs/>
      <w:sz w:val="36"/>
      <w:szCs w:val="36"/>
      <w:lang w:val="uk-UA"/>
    </w:rPr>
  </w:style>
  <w:style w:type="character" w:customStyle="1" w:styleId="20">
    <w:name w:val="Заголовок 2 Знак"/>
    <w:basedOn w:val="a0"/>
    <w:link w:val="2"/>
    <w:uiPriority w:val="1"/>
    <w:rsid w:val="003D4138"/>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1"/>
    <w:rsid w:val="003D4138"/>
    <w:rPr>
      <w:rFonts w:ascii="Times New Roman" w:eastAsia="Times New Roman" w:hAnsi="Times New Roman" w:cs="Times New Roman"/>
      <w:b/>
      <w:bCs/>
      <w:sz w:val="28"/>
      <w:szCs w:val="28"/>
      <w:lang w:val="uk-UA"/>
    </w:rPr>
  </w:style>
  <w:style w:type="character" w:customStyle="1" w:styleId="40">
    <w:name w:val="Заголовок 4 Знак"/>
    <w:basedOn w:val="a0"/>
    <w:link w:val="4"/>
    <w:uiPriority w:val="1"/>
    <w:rsid w:val="003D4138"/>
    <w:rPr>
      <w:rFonts w:ascii="Times New Roman" w:eastAsia="Times New Roman" w:hAnsi="Times New Roman" w:cs="Times New Roman"/>
      <w:b/>
      <w:bCs/>
      <w:i/>
      <w:iCs/>
      <w:sz w:val="28"/>
      <w:szCs w:val="28"/>
      <w:lang w:val="uk-UA"/>
    </w:rPr>
  </w:style>
  <w:style w:type="numbering" w:customStyle="1" w:styleId="11">
    <w:name w:val="Нет списка1"/>
    <w:next w:val="a2"/>
    <w:uiPriority w:val="99"/>
    <w:semiHidden/>
    <w:unhideWhenUsed/>
    <w:rsid w:val="003D4138"/>
  </w:style>
  <w:style w:type="paragraph" w:styleId="aa">
    <w:name w:val="Body Text"/>
    <w:basedOn w:val="a"/>
    <w:link w:val="ab"/>
    <w:uiPriority w:val="1"/>
    <w:qFormat/>
    <w:rsid w:val="003D4138"/>
    <w:pPr>
      <w:widowControl w:val="0"/>
      <w:autoSpaceDE w:val="0"/>
      <w:autoSpaceDN w:val="0"/>
      <w:spacing w:after="0" w:line="240" w:lineRule="auto"/>
      <w:ind w:left="672"/>
      <w:jc w:val="both"/>
    </w:pPr>
    <w:rPr>
      <w:rFonts w:ascii="Times New Roman" w:eastAsia="Times New Roman" w:hAnsi="Times New Roman" w:cs="Times New Roman"/>
      <w:sz w:val="28"/>
      <w:szCs w:val="28"/>
      <w:lang w:val="uk-UA"/>
    </w:rPr>
  </w:style>
  <w:style w:type="character" w:customStyle="1" w:styleId="ab">
    <w:name w:val="Основний текст Знак"/>
    <w:basedOn w:val="a0"/>
    <w:link w:val="aa"/>
    <w:uiPriority w:val="1"/>
    <w:rsid w:val="003D4138"/>
    <w:rPr>
      <w:rFonts w:ascii="Times New Roman" w:eastAsia="Times New Roman" w:hAnsi="Times New Roman" w:cs="Times New Roman"/>
      <w:sz w:val="28"/>
      <w:szCs w:val="28"/>
      <w:lang w:val="uk-UA"/>
    </w:rPr>
  </w:style>
  <w:style w:type="paragraph" w:styleId="ac">
    <w:name w:val="Title"/>
    <w:basedOn w:val="a"/>
    <w:link w:val="ad"/>
    <w:uiPriority w:val="1"/>
    <w:qFormat/>
    <w:rsid w:val="003D4138"/>
    <w:pPr>
      <w:widowControl w:val="0"/>
      <w:autoSpaceDE w:val="0"/>
      <w:autoSpaceDN w:val="0"/>
      <w:spacing w:after="0" w:line="240" w:lineRule="auto"/>
      <w:ind w:left="212" w:right="174"/>
      <w:jc w:val="both"/>
    </w:pPr>
    <w:rPr>
      <w:rFonts w:ascii="Times New Roman" w:eastAsia="Times New Roman" w:hAnsi="Times New Roman" w:cs="Times New Roman"/>
      <w:b/>
      <w:bCs/>
      <w:sz w:val="40"/>
      <w:szCs w:val="40"/>
      <w:lang w:val="uk-UA"/>
    </w:rPr>
  </w:style>
  <w:style w:type="character" w:customStyle="1" w:styleId="ad">
    <w:name w:val="Назва Знак"/>
    <w:basedOn w:val="a0"/>
    <w:link w:val="ac"/>
    <w:uiPriority w:val="1"/>
    <w:rsid w:val="003D4138"/>
    <w:rPr>
      <w:rFonts w:ascii="Times New Roman" w:eastAsia="Times New Roman" w:hAnsi="Times New Roman" w:cs="Times New Roman"/>
      <w:b/>
      <w:bCs/>
      <w:sz w:val="40"/>
      <w:szCs w:val="40"/>
      <w:lang w:val="uk-UA"/>
    </w:rPr>
  </w:style>
  <w:style w:type="paragraph" w:styleId="ae">
    <w:name w:val="List Paragraph"/>
    <w:basedOn w:val="a"/>
    <w:uiPriority w:val="1"/>
    <w:qFormat/>
    <w:rsid w:val="003D4138"/>
    <w:pPr>
      <w:widowControl w:val="0"/>
      <w:autoSpaceDE w:val="0"/>
      <w:autoSpaceDN w:val="0"/>
      <w:spacing w:after="0" w:line="240" w:lineRule="auto"/>
      <w:ind w:left="1381" w:hanging="361"/>
    </w:pPr>
    <w:rPr>
      <w:rFonts w:ascii="Times New Roman" w:eastAsia="Times New Roman" w:hAnsi="Times New Roman" w:cs="Times New Roman"/>
      <w:lang w:val="uk-UA"/>
    </w:rPr>
  </w:style>
  <w:style w:type="paragraph" w:customStyle="1" w:styleId="TableParagraph">
    <w:name w:val="Table Paragraph"/>
    <w:basedOn w:val="a"/>
    <w:uiPriority w:val="1"/>
    <w:qFormat/>
    <w:rsid w:val="003D4138"/>
    <w:pPr>
      <w:widowControl w:val="0"/>
      <w:autoSpaceDE w:val="0"/>
      <w:autoSpaceDN w:val="0"/>
      <w:spacing w:after="0" w:line="240" w:lineRule="auto"/>
      <w:jc w:val="center"/>
    </w:pPr>
    <w:rPr>
      <w:rFonts w:ascii="Times New Roman" w:eastAsia="Times New Roman" w:hAnsi="Times New Roman" w:cs="Times New Roman"/>
      <w:lang w:val="uk-UA"/>
    </w:rPr>
  </w:style>
  <w:style w:type="table" w:styleId="af">
    <w:name w:val="Table Grid"/>
    <w:basedOn w:val="a1"/>
    <w:uiPriority w:val="39"/>
    <w:rsid w:val="009E17D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17D7"/>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tx>
                <c:rich>
                  <a:bodyPr/>
                  <a:lstStyle/>
                  <a:p>
                    <a:fld id="{164B6408-2F2A-4C8B-B7AD-EB6B7A40FD0F}" type="VALUE">
                      <a:rPr lang="en-US" sz="1600" baseline="0"/>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Початковий</c:v>
                </c:pt>
                <c:pt idx="1">
                  <c:v>Середній</c:v>
                </c:pt>
                <c:pt idx="2">
                  <c:v>Достатніій</c:v>
                </c:pt>
                <c:pt idx="3">
                  <c:v>Високий</c:v>
                </c:pt>
              </c:strCache>
            </c:strRef>
          </c:cat>
          <c:val>
            <c:numRef>
              <c:f>Аркуш1!$B$2:$B$5</c:f>
              <c:numCache>
                <c:formatCode>0%</c:formatCode>
                <c:ptCount val="4"/>
                <c:pt idx="0">
                  <c:v>1.0000000000000005E-2</c:v>
                </c:pt>
                <c:pt idx="1">
                  <c:v>0.39000000000000024</c:v>
                </c:pt>
                <c:pt idx="2">
                  <c:v>0.5</c:v>
                </c:pt>
                <c:pt idx="3">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Соціальна і здоров'язбережувальна </a:t>
            </a:r>
          </a:p>
          <a:p>
            <a:pPr>
              <a:defRPr sz="1400" b="0" i="0" u="none" strike="noStrike" kern="1200" spc="0" baseline="0">
                <a:solidFill>
                  <a:schemeClr val="tx1">
                    <a:lumMod val="65000"/>
                    <a:lumOff val="35000"/>
                  </a:schemeClr>
                </a:solidFill>
                <a:latin typeface="+mn-lt"/>
                <a:ea typeface="+mn-ea"/>
                <a:cs typeface="+mn-cs"/>
              </a:defRPr>
            </a:pPr>
            <a:r>
              <a:rPr lang="uk-UA" baseline="0"/>
              <a:t>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1.0000000000000005E-2</c:v>
                </c:pt>
                <c:pt idx="1">
                  <c:v>1.0000000000000005E-2</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0.2</c:v>
                </c:pt>
                <c:pt idx="1">
                  <c:v>0.25</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0.79</c:v>
                </c:pt>
                <c:pt idx="1">
                  <c:v>0.74000000000000044</c:v>
                </c:pt>
              </c:numCache>
            </c:numRef>
          </c:val>
        </c:ser>
        <c:dLbls>
          <c:showLegendKey val="0"/>
          <c:showVal val="0"/>
          <c:showCatName val="0"/>
          <c:showSerName val="0"/>
          <c:showPercent val="0"/>
          <c:showBubbleSize val="0"/>
        </c:dLbls>
        <c:gapWidth val="150"/>
        <c:shape val="box"/>
        <c:axId val="469038680"/>
        <c:axId val="475387640"/>
        <c:axId val="0"/>
      </c:bar3DChart>
      <c:catAx>
        <c:axId val="469038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5387640"/>
        <c:crosses val="autoZero"/>
        <c:auto val="1"/>
        <c:lblAlgn val="ctr"/>
        <c:lblOffset val="100"/>
        <c:noMultiLvlLbl val="0"/>
      </c:catAx>
      <c:valAx>
        <c:axId val="475387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903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Фізична культура</a:t>
            </a:r>
          </a:p>
          <a:p>
            <a:pPr>
              <a:defRPr sz="1400" b="0" i="0" u="none" strike="noStrike" kern="1200" spc="0" baseline="0">
                <a:solidFill>
                  <a:schemeClr val="tx1">
                    <a:lumMod val="65000"/>
                    <a:lumOff val="35000"/>
                  </a:schemeClr>
                </a:solidFill>
                <a:latin typeface="+mn-lt"/>
                <a:ea typeface="+mn-ea"/>
                <a:cs typeface="+mn-cs"/>
              </a:defRPr>
            </a:pPr>
            <a:r>
              <a:rPr lang="uk-UA" baseline="0"/>
              <a:t>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2.0000000000000011E-2</c:v>
                </c:pt>
                <c:pt idx="1">
                  <c:v>1.0000000000000005E-2</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0.1800000000000001</c:v>
                </c:pt>
                <c:pt idx="1">
                  <c:v>0.14000000000000001</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0.8</c:v>
                </c:pt>
                <c:pt idx="1">
                  <c:v>0.85000000000000042</c:v>
                </c:pt>
              </c:numCache>
            </c:numRef>
          </c:val>
        </c:ser>
        <c:dLbls>
          <c:showLegendKey val="0"/>
          <c:showVal val="0"/>
          <c:showCatName val="0"/>
          <c:showSerName val="0"/>
          <c:showPercent val="0"/>
          <c:showBubbleSize val="0"/>
        </c:dLbls>
        <c:gapWidth val="150"/>
        <c:shape val="box"/>
        <c:axId val="475388424"/>
        <c:axId val="475388816"/>
        <c:axId val="0"/>
      </c:bar3DChart>
      <c:catAx>
        <c:axId val="475388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5388816"/>
        <c:crosses val="autoZero"/>
        <c:auto val="1"/>
        <c:lblAlgn val="ctr"/>
        <c:lblOffset val="100"/>
        <c:noMultiLvlLbl val="0"/>
      </c:catAx>
      <c:valAx>
        <c:axId val="47538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5388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r>
              <a:rPr lang="uk-UA" sz="1600" dirty="0"/>
              <a:t>Якою мірою освітнє середовище убезпечує від </a:t>
            </a:r>
            <a:r>
              <a:rPr lang="uk-UA" sz="1600" dirty="0" smtClean="0"/>
              <a:t>заподіяння фізичної та моральної шкоди?</a:t>
            </a:r>
            <a:endParaRPr lang="uk-UA" sz="1600" dirty="0"/>
          </a:p>
        </c:rich>
      </c:tx>
      <c:overlay val="0"/>
      <c:spPr>
        <a:solidFill>
          <a:schemeClr val="accent1">
            <a:lumMod val="40000"/>
            <a:lumOff val="60000"/>
          </a:schemeClr>
        </a:solidFill>
        <a:ln>
          <a:noFill/>
        </a:ln>
        <a:effectLst/>
      </c:spPr>
    </c:title>
    <c:autoTitleDeleted val="0"/>
    <c:plotArea>
      <c:layout/>
      <c:pieChart>
        <c:varyColors val="1"/>
        <c:ser>
          <c:idx val="0"/>
          <c:order val="0"/>
          <c:tx>
            <c:strRef>
              <c:f>Аркуш1!$B$1</c:f>
              <c:strCache>
                <c:ptCount val="1"/>
                <c:pt idx="0">
                  <c:v>Якою мірою освітнє середовище убезпечує від заподіяння</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uk-UA"/>
              </a:p>
            </c:txPr>
            <c:showLegendKey val="0"/>
            <c:showVal val="1"/>
            <c:showCatName val="1"/>
            <c:showSerName val="0"/>
            <c:showPercent val="0"/>
            <c:showBubbleSize val="0"/>
            <c:showLeaderLines val="0"/>
            <c:extLst>
              <c:ext xmlns:c15="http://schemas.microsoft.com/office/drawing/2012/chart" uri="{CE6537A1-D6FC-4f65-9D91-7224C49458BB}"/>
            </c:extLst>
          </c:dLbls>
          <c:cat>
            <c:strRef>
              <c:f>Аркуш1!$A$2:$A$5</c:f>
              <c:strCache>
                <c:ptCount val="4"/>
                <c:pt idx="0">
                  <c:v>Достатньо тепло</c:v>
                </c:pt>
                <c:pt idx="1">
                  <c:v>Достатньо світла</c:v>
                </c:pt>
                <c:pt idx="2">
                  <c:v>Нема випадків крадіжок</c:v>
                </c:pt>
                <c:pt idx="3">
                  <c:v>Нема цькування </c:v>
                </c:pt>
              </c:strCache>
            </c:strRef>
          </c:cat>
          <c:val>
            <c:numRef>
              <c:f>Аркуш1!$B$2:$B$5</c:f>
              <c:numCache>
                <c:formatCode>0%</c:formatCode>
                <c:ptCount val="4"/>
                <c:pt idx="0">
                  <c:v>0.86000000000000043</c:v>
                </c:pt>
                <c:pt idx="1">
                  <c:v>0.98</c:v>
                </c:pt>
                <c:pt idx="2">
                  <c:v>0.98</c:v>
                </c:pt>
                <c:pt idx="3">
                  <c:v>0.75000000000000044</c:v>
                </c:pt>
              </c:numCache>
            </c:numRef>
          </c:val>
        </c:ser>
        <c:ser>
          <c:idx val="1"/>
          <c:order val="1"/>
          <c:tx>
            <c:strRef>
              <c:f>Аркуш1!$C$1</c:f>
              <c:strCache>
                <c:ptCount val="1"/>
                <c:pt idx="0">
                  <c:v>Ряд 2</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cat>
            <c:strRef>
              <c:f>Аркуш1!$A$2:$A$5</c:f>
              <c:strCache>
                <c:ptCount val="4"/>
                <c:pt idx="0">
                  <c:v>Достатньо тепло</c:v>
                </c:pt>
                <c:pt idx="1">
                  <c:v>Достатньо світла</c:v>
                </c:pt>
                <c:pt idx="2">
                  <c:v>Нема випадків крадіжок</c:v>
                </c:pt>
                <c:pt idx="3">
                  <c:v>Нема цькування </c:v>
                </c:pt>
              </c:strCache>
            </c:strRef>
          </c:cat>
          <c:val>
            <c:numRef>
              <c:f>Аркуш1!$C$2:$C$5</c:f>
              <c:numCache>
                <c:formatCode>General</c:formatCode>
                <c:ptCount val="4"/>
              </c:numCache>
            </c:numRef>
          </c:val>
        </c:ser>
        <c:ser>
          <c:idx val="2"/>
          <c:order val="2"/>
          <c:tx>
            <c:strRef>
              <c:f>Аркуш1!$D$1</c:f>
              <c:strCache>
                <c:ptCount val="1"/>
                <c:pt idx="0">
                  <c:v>Ряд 3</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cat>
            <c:strRef>
              <c:f>Аркуш1!$A$2:$A$5</c:f>
              <c:strCache>
                <c:ptCount val="4"/>
                <c:pt idx="0">
                  <c:v>Достатньо тепло</c:v>
                </c:pt>
                <c:pt idx="1">
                  <c:v>Достатньо світла</c:v>
                </c:pt>
                <c:pt idx="2">
                  <c:v>Нема випадків крадіжок</c:v>
                </c:pt>
                <c:pt idx="3">
                  <c:v>Нема цькування </c:v>
                </c:pt>
              </c:strCache>
            </c:strRef>
          </c:cat>
          <c:val>
            <c:numRef>
              <c:f>Аркуш1!$D$2:$D$5</c:f>
              <c:numCache>
                <c:formatCode>General</c:formatCode>
                <c:ptCount val="4"/>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Початковий</c:v>
                </c:pt>
                <c:pt idx="1">
                  <c:v>Середній</c:v>
                </c:pt>
                <c:pt idx="2">
                  <c:v>Достатній</c:v>
                </c:pt>
                <c:pt idx="3">
                  <c:v>Високий</c:v>
                </c:pt>
              </c:strCache>
            </c:strRef>
          </c:cat>
          <c:val>
            <c:numRef>
              <c:f>Аркуш1!$B$2:$B$5</c:f>
              <c:numCache>
                <c:formatCode>0%</c:formatCode>
                <c:ptCount val="4"/>
                <c:pt idx="0">
                  <c:v>0</c:v>
                </c:pt>
                <c:pt idx="1">
                  <c:v>0.34</c:v>
                </c:pt>
                <c:pt idx="2">
                  <c:v>0.53</c:v>
                </c:pt>
                <c:pt idx="3">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Мовно-літературна</a:t>
            </a:r>
            <a:r>
              <a:rPr lang="uk-UA" baseline="0"/>
              <a:t> 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0.13</c:v>
                </c:pt>
                <c:pt idx="1">
                  <c:v>0.11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0.52</c:v>
                </c:pt>
                <c:pt idx="1">
                  <c:v>0.51</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0.3500000000000002</c:v>
                </c:pt>
                <c:pt idx="1">
                  <c:v>0.38000000000000023</c:v>
                </c:pt>
              </c:numCache>
            </c:numRef>
          </c:val>
        </c:ser>
        <c:dLbls>
          <c:showLegendKey val="0"/>
          <c:showVal val="0"/>
          <c:showCatName val="0"/>
          <c:showSerName val="0"/>
          <c:showPercent val="0"/>
          <c:showBubbleSize val="0"/>
        </c:dLbls>
        <c:gapWidth val="150"/>
        <c:shape val="box"/>
        <c:axId val="247879032"/>
        <c:axId val="247877464"/>
        <c:axId val="0"/>
      </c:bar3DChart>
      <c:catAx>
        <c:axId val="247879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7877464"/>
        <c:crosses val="autoZero"/>
        <c:auto val="1"/>
        <c:lblAlgn val="ctr"/>
        <c:lblOffset val="100"/>
        <c:noMultiLvlLbl val="0"/>
      </c:catAx>
      <c:valAx>
        <c:axId val="247877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7879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Громадянська та історична 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0.19</c:v>
                </c:pt>
                <c:pt idx="1">
                  <c:v>0.15000000000000011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0.51</c:v>
                </c:pt>
                <c:pt idx="1">
                  <c:v>0.52</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0.30000000000000021</c:v>
                </c:pt>
                <c:pt idx="1">
                  <c:v>0.33000000000000035</c:v>
                </c:pt>
              </c:numCache>
            </c:numRef>
          </c:val>
        </c:ser>
        <c:dLbls>
          <c:showLegendKey val="0"/>
          <c:showVal val="0"/>
          <c:showCatName val="0"/>
          <c:showSerName val="0"/>
          <c:showPercent val="0"/>
          <c:showBubbleSize val="0"/>
        </c:dLbls>
        <c:gapWidth val="150"/>
        <c:shape val="box"/>
        <c:axId val="470149264"/>
        <c:axId val="470149656"/>
        <c:axId val="0"/>
      </c:bar3DChart>
      <c:catAx>
        <c:axId val="470149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0149656"/>
        <c:crosses val="autoZero"/>
        <c:auto val="1"/>
        <c:lblAlgn val="ctr"/>
        <c:lblOffset val="100"/>
        <c:noMultiLvlLbl val="0"/>
      </c:catAx>
      <c:valAx>
        <c:axId val="470149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014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Математична 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0.2900000000000002</c:v>
                </c:pt>
                <c:pt idx="1">
                  <c:v>0.2400000000000001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0.53</c:v>
                </c:pt>
                <c:pt idx="1">
                  <c:v>0.53</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0.1800000000000001</c:v>
                </c:pt>
                <c:pt idx="1">
                  <c:v>0.23</c:v>
                </c:pt>
              </c:numCache>
            </c:numRef>
          </c:val>
        </c:ser>
        <c:dLbls>
          <c:showLegendKey val="0"/>
          <c:showVal val="0"/>
          <c:showCatName val="0"/>
          <c:showSerName val="0"/>
          <c:showPercent val="0"/>
          <c:showBubbleSize val="0"/>
        </c:dLbls>
        <c:gapWidth val="150"/>
        <c:shape val="box"/>
        <c:axId val="470150440"/>
        <c:axId val="444491328"/>
        <c:axId val="0"/>
      </c:bar3DChart>
      <c:catAx>
        <c:axId val="470150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44491328"/>
        <c:crosses val="autoZero"/>
        <c:auto val="1"/>
        <c:lblAlgn val="ctr"/>
        <c:lblOffset val="100"/>
        <c:noMultiLvlLbl val="0"/>
      </c:catAx>
      <c:valAx>
        <c:axId val="444491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70150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Природнича 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0.15000000000000011</c:v>
                </c:pt>
                <c:pt idx="1">
                  <c:v>0.13</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c:v>
                </c:pt>
                <c:pt idx="1">
                  <c:v>0.4800000000000002</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0.3500000000000002</c:v>
                </c:pt>
                <c:pt idx="1">
                  <c:v>0.39000000000000024</c:v>
                </c:pt>
              </c:numCache>
            </c:numRef>
          </c:val>
        </c:ser>
        <c:dLbls>
          <c:showLegendKey val="0"/>
          <c:showVal val="0"/>
          <c:showCatName val="0"/>
          <c:showSerName val="0"/>
          <c:showPercent val="0"/>
          <c:showBubbleSize val="0"/>
        </c:dLbls>
        <c:gapWidth val="150"/>
        <c:shape val="box"/>
        <c:axId val="444492112"/>
        <c:axId val="444492504"/>
        <c:axId val="0"/>
      </c:bar3DChart>
      <c:catAx>
        <c:axId val="444492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44492504"/>
        <c:crosses val="autoZero"/>
        <c:auto val="1"/>
        <c:lblAlgn val="ctr"/>
        <c:lblOffset val="100"/>
        <c:noMultiLvlLbl val="0"/>
      </c:catAx>
      <c:valAx>
        <c:axId val="444492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4449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Технологічна 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General</c:formatCode>
                <c:ptCount val="4"/>
                <c:pt idx="0" formatCode="0%">
                  <c:v>1.0000000000000005E-2</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0.17</c:v>
                </c:pt>
                <c:pt idx="1">
                  <c:v>9.0000000000000024E-2</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0.8200000000000004</c:v>
                </c:pt>
                <c:pt idx="1">
                  <c:v>0.91</c:v>
                </c:pt>
              </c:numCache>
            </c:numRef>
          </c:val>
        </c:ser>
        <c:dLbls>
          <c:showLegendKey val="0"/>
          <c:showVal val="0"/>
          <c:showCatName val="0"/>
          <c:showSerName val="0"/>
          <c:showPercent val="0"/>
          <c:showBubbleSize val="0"/>
        </c:dLbls>
        <c:gapWidth val="150"/>
        <c:shape val="box"/>
        <c:axId val="460777536"/>
        <c:axId val="460777928"/>
        <c:axId val="0"/>
      </c:bar3DChart>
      <c:catAx>
        <c:axId val="460777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0777928"/>
        <c:crosses val="autoZero"/>
        <c:auto val="1"/>
        <c:lblAlgn val="ctr"/>
        <c:lblOffset val="100"/>
        <c:noMultiLvlLbl val="0"/>
      </c:catAx>
      <c:valAx>
        <c:axId val="460777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077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Мистецька </a:t>
            </a:r>
          </a:p>
          <a:p>
            <a:pPr>
              <a:defRPr sz="1400" b="0" i="0" u="none" strike="noStrike" kern="1200" spc="0" baseline="0">
                <a:solidFill>
                  <a:schemeClr val="tx1">
                    <a:lumMod val="65000"/>
                    <a:lumOff val="35000"/>
                  </a:schemeClr>
                </a:solidFill>
                <a:latin typeface="+mn-lt"/>
                <a:ea typeface="+mn-ea"/>
                <a:cs typeface="+mn-cs"/>
              </a:defRPr>
            </a:pPr>
            <a:r>
              <a:rPr lang="uk-UA" baseline="0"/>
              <a:t>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General</c:formatCode>
                <c:ptCount val="4"/>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General</c:formatCode>
                <c:ptCount val="4"/>
                <c:pt idx="0" formatCode="0%">
                  <c:v>4.0000000000000022E-2</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0.96000000000000041</c:v>
                </c:pt>
                <c:pt idx="1">
                  <c:v>1</c:v>
                </c:pt>
              </c:numCache>
            </c:numRef>
          </c:val>
        </c:ser>
        <c:dLbls>
          <c:showLegendKey val="0"/>
          <c:showVal val="0"/>
          <c:showCatName val="0"/>
          <c:showSerName val="0"/>
          <c:showPercent val="0"/>
          <c:showBubbleSize val="0"/>
        </c:dLbls>
        <c:gapWidth val="150"/>
        <c:shape val="box"/>
        <c:axId val="460778712"/>
        <c:axId val="460779104"/>
        <c:axId val="0"/>
      </c:bar3DChart>
      <c:catAx>
        <c:axId val="460778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0779104"/>
        <c:crosses val="autoZero"/>
        <c:auto val="1"/>
        <c:lblAlgn val="ctr"/>
        <c:lblOffset val="100"/>
        <c:noMultiLvlLbl val="0"/>
      </c:catAx>
      <c:valAx>
        <c:axId val="460779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077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Інформатична</a:t>
            </a:r>
          </a:p>
          <a:p>
            <a:pPr>
              <a:defRPr sz="1400" b="0" i="0" u="none" strike="noStrike" kern="1200" spc="0" baseline="0">
                <a:solidFill>
                  <a:schemeClr val="tx1">
                    <a:lumMod val="65000"/>
                    <a:lumOff val="35000"/>
                  </a:schemeClr>
                </a:solidFill>
                <a:latin typeface="+mn-lt"/>
                <a:ea typeface="+mn-ea"/>
                <a:cs typeface="+mn-cs"/>
              </a:defRPr>
            </a:pPr>
            <a:r>
              <a:rPr lang="uk-UA" baseline="0"/>
              <a:t>освітня галузь</a:t>
            </a:r>
            <a:endParaRPr lang="uk-UA"/>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1.0000000000000005E-2</c:v>
                </c:pt>
                <c:pt idx="1">
                  <c:v>1.0000000000000005E-2</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0.2900000000000002</c:v>
                </c:pt>
                <c:pt idx="1">
                  <c:v>0.31000000000000022</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0.7000000000000004</c:v>
                </c:pt>
                <c:pt idx="1">
                  <c:v>0.68</c:v>
                </c:pt>
              </c:numCache>
            </c:numRef>
          </c:val>
        </c:ser>
        <c:dLbls>
          <c:showLegendKey val="0"/>
          <c:showVal val="0"/>
          <c:showCatName val="0"/>
          <c:showSerName val="0"/>
          <c:showPercent val="0"/>
          <c:showBubbleSize val="0"/>
        </c:dLbls>
        <c:gapWidth val="150"/>
        <c:shape val="box"/>
        <c:axId val="469037504"/>
        <c:axId val="469037896"/>
        <c:axId val="0"/>
      </c:bar3DChart>
      <c:catAx>
        <c:axId val="469037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9037896"/>
        <c:crosses val="autoZero"/>
        <c:auto val="1"/>
        <c:lblAlgn val="ctr"/>
        <c:lblOffset val="100"/>
        <c:noMultiLvlLbl val="0"/>
      </c:catAx>
      <c:valAx>
        <c:axId val="469037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903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7BE5-9794-40E6-B1EC-F2FCB808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41101</Words>
  <Characters>23428</Characters>
  <Application>Microsoft Office Word</Application>
  <DocSecurity>0</DocSecurity>
  <Lines>195</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Вішко</cp:lastModifiedBy>
  <cp:revision>73</cp:revision>
  <cp:lastPrinted>2024-05-23T08:53:00Z</cp:lastPrinted>
  <dcterms:created xsi:type="dcterms:W3CDTF">2025-09-04T05:38:00Z</dcterms:created>
  <dcterms:modified xsi:type="dcterms:W3CDTF">2025-09-05T10:46:00Z</dcterms:modified>
</cp:coreProperties>
</file>