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51" w:rsidRPr="005419C1" w:rsidRDefault="00240F51" w:rsidP="00AE49F1">
      <w:pPr>
        <w:shd w:val="clear" w:color="auto" w:fill="FFFFFF"/>
        <w:tabs>
          <w:tab w:val="left" w:pos="8647"/>
        </w:tabs>
        <w:spacing w:after="0" w:line="240" w:lineRule="auto"/>
        <w:jc w:val="both"/>
        <w:textAlignment w:val="baseline"/>
        <w:outlineLvl w:val="4"/>
        <w:rPr>
          <w:rFonts w:ascii="Times New Roman" w:eastAsia="Times New Roman" w:hAnsi="Times New Roman" w:cs="Times New Roman"/>
          <w:b/>
          <w:color w:val="FF0000"/>
          <w:sz w:val="24"/>
          <w:szCs w:val="24"/>
          <w:lang w:val="uk-UA" w:eastAsia="ru-RU"/>
        </w:rPr>
      </w:pPr>
    </w:p>
    <w:p w:rsidR="00240F51" w:rsidRDefault="00240F51" w:rsidP="001818A5">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p>
    <w:p w:rsidR="00135716" w:rsidRPr="001818A5" w:rsidRDefault="00135716" w:rsidP="00F073C1">
      <w:pPr>
        <w:shd w:val="clear" w:color="auto" w:fill="FFFFFF"/>
        <w:tabs>
          <w:tab w:val="left" w:pos="8647"/>
        </w:tabs>
        <w:spacing w:after="0" w:line="240" w:lineRule="auto"/>
        <w:ind w:firstLine="680"/>
        <w:jc w:val="center"/>
        <w:textAlignment w:val="baseline"/>
        <w:outlineLvl w:val="4"/>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 xml:space="preserve">Звіт директора </w:t>
      </w:r>
      <w:r w:rsidR="00240F51">
        <w:rPr>
          <w:rFonts w:ascii="Times New Roman" w:eastAsia="Calibri" w:hAnsi="Times New Roman" w:cs="Times New Roman"/>
          <w:b/>
          <w:sz w:val="24"/>
          <w:szCs w:val="24"/>
          <w:lang w:val="uk-UA" w:eastAsia="ru-RU"/>
        </w:rPr>
        <w:t xml:space="preserve"> Надії АДАМЧУК,</w:t>
      </w:r>
    </w:p>
    <w:p w:rsidR="00135716" w:rsidRPr="001818A5" w:rsidRDefault="00A246EA" w:rsidP="00F073C1">
      <w:pPr>
        <w:shd w:val="clear" w:color="auto" w:fill="FFFFFF"/>
        <w:tabs>
          <w:tab w:val="left" w:pos="8647"/>
        </w:tabs>
        <w:spacing w:after="0" w:line="240" w:lineRule="auto"/>
        <w:ind w:firstLine="680"/>
        <w:jc w:val="center"/>
        <w:textAlignment w:val="baseline"/>
        <w:outlineLvl w:val="4"/>
        <w:rPr>
          <w:rFonts w:ascii="Times New Roman" w:eastAsia="Times New Roman" w:hAnsi="Times New Roman" w:cs="Times New Roman"/>
          <w:b/>
          <w:sz w:val="24"/>
          <w:szCs w:val="24"/>
          <w:lang w:val="uk-UA" w:eastAsia="ru-RU"/>
        </w:rPr>
      </w:pPr>
      <w:r w:rsidRPr="001818A5">
        <w:rPr>
          <w:rFonts w:ascii="Times New Roman" w:eastAsia="Times New Roman" w:hAnsi="Times New Roman" w:cs="Times New Roman"/>
          <w:b/>
          <w:sz w:val="24"/>
          <w:szCs w:val="24"/>
          <w:lang w:val="uk-UA" w:eastAsia="ru-RU"/>
        </w:rPr>
        <w:t>п</w:t>
      </w:r>
      <w:r w:rsidR="00C1647F" w:rsidRPr="001818A5">
        <w:rPr>
          <w:rFonts w:ascii="Times New Roman" w:eastAsia="Times New Roman" w:hAnsi="Times New Roman" w:cs="Times New Roman"/>
          <w:b/>
          <w:sz w:val="24"/>
          <w:szCs w:val="24"/>
          <w:lang w:val="uk-UA" w:eastAsia="ru-RU"/>
        </w:rPr>
        <w:t xml:space="preserve">ро </w:t>
      </w:r>
      <w:r w:rsidR="003A5B3A" w:rsidRPr="001818A5">
        <w:rPr>
          <w:rFonts w:ascii="Times New Roman" w:eastAsia="Times New Roman" w:hAnsi="Times New Roman" w:cs="Times New Roman"/>
          <w:b/>
          <w:sz w:val="24"/>
          <w:szCs w:val="24"/>
          <w:lang w:val="uk-UA" w:eastAsia="ru-RU"/>
        </w:rPr>
        <w:t>діяльність закладу освіти в 2022-2023</w:t>
      </w:r>
      <w:r w:rsidR="00135716" w:rsidRPr="001818A5">
        <w:rPr>
          <w:rFonts w:ascii="Times New Roman" w:eastAsia="Times New Roman" w:hAnsi="Times New Roman" w:cs="Times New Roman"/>
          <w:b/>
          <w:sz w:val="24"/>
          <w:szCs w:val="24"/>
          <w:lang w:val="uk-UA" w:eastAsia="ru-RU"/>
        </w:rPr>
        <w:t xml:space="preserve"> р.</w:t>
      </w:r>
    </w:p>
    <w:p w:rsidR="00135716" w:rsidRPr="001818A5" w:rsidRDefault="00135716" w:rsidP="001818A5">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p>
    <w:p w:rsidR="00135716" w:rsidRPr="001818A5" w:rsidRDefault="00135716" w:rsidP="001818A5">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b/>
          <w:sz w:val="24"/>
          <w:szCs w:val="24"/>
          <w:lang w:val="uk-UA" w:eastAsia="ru-RU"/>
        </w:rPr>
      </w:pPr>
    </w:p>
    <w:p w:rsidR="00135716" w:rsidRPr="00240F51" w:rsidRDefault="00F073C1" w:rsidP="001818A5">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240F51" w:rsidRPr="00240F51">
        <w:rPr>
          <w:rFonts w:ascii="Times New Roman" w:hAnsi="Times New Roman" w:cs="Times New Roman"/>
          <w:b/>
          <w:sz w:val="24"/>
          <w:szCs w:val="24"/>
          <w:lang w:val="uk-UA"/>
        </w:rPr>
        <w:t xml:space="preserve">Освітній заклад «Сахновецька ЗОШ І-ІІІ ступенів Старокостянтинівськї міської ради» </w:t>
      </w:r>
      <w:r w:rsidR="00135716" w:rsidRPr="00036417">
        <w:rPr>
          <w:rFonts w:ascii="Times New Roman" w:hAnsi="Times New Roman" w:cs="Times New Roman"/>
          <w:b/>
          <w:sz w:val="24"/>
          <w:szCs w:val="24"/>
          <w:lang w:val="uk-UA"/>
        </w:rPr>
        <w:t xml:space="preserve">, заснований на праві комунальної власності </w:t>
      </w:r>
      <w:r w:rsidR="00A246EA" w:rsidRPr="00036417">
        <w:rPr>
          <w:rFonts w:ascii="Times New Roman" w:hAnsi="Times New Roman" w:cs="Times New Roman"/>
          <w:b/>
          <w:sz w:val="24"/>
          <w:szCs w:val="24"/>
          <w:lang w:val="uk-UA"/>
        </w:rPr>
        <w:t xml:space="preserve">  </w:t>
      </w:r>
      <w:r w:rsidR="00240F51" w:rsidRPr="00240F51">
        <w:rPr>
          <w:rFonts w:ascii="Times New Roman" w:hAnsi="Times New Roman" w:cs="Times New Roman"/>
          <w:b/>
          <w:sz w:val="24"/>
          <w:szCs w:val="24"/>
          <w:lang w:val="uk-UA"/>
        </w:rPr>
        <w:t>.</w:t>
      </w:r>
    </w:p>
    <w:p w:rsidR="00135716" w:rsidRPr="00240F51" w:rsidRDefault="00135716"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Засновником Закладу </w:t>
      </w:r>
      <w:r w:rsidR="00240F51" w:rsidRPr="00240F51">
        <w:rPr>
          <w:rFonts w:ascii="Times New Roman" w:hAnsi="Times New Roman" w:cs="Times New Roman"/>
          <w:b/>
          <w:sz w:val="24"/>
          <w:szCs w:val="24"/>
        </w:rPr>
        <w:t xml:space="preserve"> Старокотянтинівська міська рада. </w:t>
      </w:r>
      <w:r w:rsidRPr="00240F51">
        <w:rPr>
          <w:rFonts w:ascii="Times New Roman" w:hAnsi="Times New Roman" w:cs="Times New Roman"/>
          <w:b/>
          <w:sz w:val="24"/>
          <w:szCs w:val="24"/>
        </w:rPr>
        <w:t xml:space="preserve">Органом управління Закладу є відділ </w:t>
      </w:r>
      <w:proofErr w:type="gramStart"/>
      <w:r w:rsidRPr="00240F51">
        <w:rPr>
          <w:rFonts w:ascii="Times New Roman" w:hAnsi="Times New Roman" w:cs="Times New Roman"/>
          <w:b/>
          <w:sz w:val="24"/>
          <w:szCs w:val="24"/>
        </w:rPr>
        <w:t xml:space="preserve">освіти </w:t>
      </w:r>
      <w:r w:rsidR="00A246EA" w:rsidRPr="00240F51">
        <w:rPr>
          <w:rFonts w:ascii="Times New Roman" w:hAnsi="Times New Roman" w:cs="Times New Roman"/>
          <w:b/>
          <w:sz w:val="24"/>
          <w:szCs w:val="24"/>
        </w:rPr>
        <w:t xml:space="preserve"> </w:t>
      </w:r>
      <w:r w:rsidR="00240F51" w:rsidRPr="00240F51">
        <w:rPr>
          <w:rFonts w:ascii="Times New Roman" w:hAnsi="Times New Roman" w:cs="Times New Roman"/>
          <w:b/>
          <w:sz w:val="24"/>
          <w:szCs w:val="24"/>
          <w:lang w:val="uk-UA"/>
        </w:rPr>
        <w:t>Старокостянтинівської</w:t>
      </w:r>
      <w:proofErr w:type="gramEnd"/>
      <w:r w:rsidR="00240F51" w:rsidRPr="00240F51">
        <w:rPr>
          <w:rFonts w:ascii="Times New Roman" w:hAnsi="Times New Roman" w:cs="Times New Roman"/>
          <w:b/>
          <w:sz w:val="24"/>
          <w:szCs w:val="24"/>
          <w:lang w:val="uk-UA"/>
        </w:rPr>
        <w:t xml:space="preserve"> міської ради.</w:t>
      </w:r>
      <w:r w:rsidR="00240F51" w:rsidRPr="00240F51">
        <w:rPr>
          <w:rFonts w:ascii="Times New Roman" w:hAnsi="Times New Roman" w:cs="Times New Roman"/>
          <w:b/>
          <w:sz w:val="24"/>
          <w:szCs w:val="24"/>
        </w:rPr>
        <w:t xml:space="preserve"> </w:t>
      </w:r>
      <w:r w:rsidRPr="00240F51">
        <w:rPr>
          <w:rFonts w:ascii="Times New Roman" w:hAnsi="Times New Roman" w:cs="Times New Roman"/>
          <w:b/>
          <w:sz w:val="24"/>
          <w:szCs w:val="24"/>
        </w:rPr>
        <w:t xml:space="preserve">Головною метою Закладу є забезпечення реалізації прав громадян на здобуття дошкільної, початкової, базової та повної середньої освіти. </w:t>
      </w:r>
    </w:p>
    <w:p w:rsidR="00135716" w:rsidRPr="00240F51" w:rsidRDefault="00135716"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Головними завданнями Закладу є:</w:t>
      </w:r>
    </w:p>
    <w:p w:rsidR="00135716" w:rsidRPr="00240F51" w:rsidRDefault="00C1647F" w:rsidP="001818A5">
      <w:pPr>
        <w:pStyle w:val="a3"/>
        <w:numPr>
          <w:ilvl w:val="0"/>
          <w:numId w:val="46"/>
        </w:num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Створення </w:t>
      </w:r>
      <w:r w:rsidR="00135716" w:rsidRPr="00240F51">
        <w:rPr>
          <w:rFonts w:ascii="Times New Roman" w:hAnsi="Times New Roman" w:cs="Times New Roman"/>
          <w:b/>
          <w:sz w:val="24"/>
          <w:szCs w:val="24"/>
        </w:rPr>
        <w:t>умов для здобуття дошкільної, початкової, базової та повної середньої освіти на рівні не нижчому від Державних стандартів;</w:t>
      </w:r>
    </w:p>
    <w:p w:rsidR="00135716" w:rsidRPr="00240F51" w:rsidRDefault="00C1647F" w:rsidP="001818A5">
      <w:pPr>
        <w:pStyle w:val="a3"/>
        <w:numPr>
          <w:ilvl w:val="0"/>
          <w:numId w:val="46"/>
        </w:num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Виховання </w:t>
      </w:r>
      <w:r w:rsidR="00135716" w:rsidRPr="00240F51">
        <w:rPr>
          <w:rFonts w:ascii="Times New Roman" w:hAnsi="Times New Roman" w:cs="Times New Roman"/>
          <w:b/>
          <w:sz w:val="24"/>
          <w:szCs w:val="24"/>
        </w:rPr>
        <w:t>морально і фізично здорового покоління;</w:t>
      </w:r>
    </w:p>
    <w:p w:rsidR="00135716" w:rsidRPr="00240F51" w:rsidRDefault="00C1647F" w:rsidP="001818A5">
      <w:pPr>
        <w:pStyle w:val="a3"/>
        <w:numPr>
          <w:ilvl w:val="0"/>
          <w:numId w:val="46"/>
        </w:num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Розвиток </w:t>
      </w:r>
      <w:r w:rsidR="00135716" w:rsidRPr="00240F51">
        <w:rPr>
          <w:rFonts w:ascii="Times New Roman" w:hAnsi="Times New Roman" w:cs="Times New Roman"/>
          <w:b/>
          <w:sz w:val="24"/>
          <w:szCs w:val="24"/>
        </w:rPr>
        <w:t>природних позитивних нахилів, здібностей та обдарованості, творчого мислення, потреб і вміння самовдосконалюватися;</w:t>
      </w:r>
    </w:p>
    <w:p w:rsidR="00135716" w:rsidRPr="00240F51" w:rsidRDefault="00C1647F" w:rsidP="001818A5">
      <w:pPr>
        <w:pStyle w:val="a3"/>
        <w:numPr>
          <w:ilvl w:val="0"/>
          <w:numId w:val="46"/>
        </w:num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Формування </w:t>
      </w:r>
      <w:r w:rsidR="00135716" w:rsidRPr="00240F51">
        <w:rPr>
          <w:rFonts w:ascii="Times New Roman" w:hAnsi="Times New Roman" w:cs="Times New Roman"/>
          <w:b/>
          <w:sz w:val="24"/>
          <w:szCs w:val="24"/>
        </w:rPr>
        <w:t>громадянської позиції, власної гідності, готовності до трудової діяльності, відповідальності за свої дії;</w:t>
      </w:r>
    </w:p>
    <w:p w:rsidR="00135716" w:rsidRPr="00240F51" w:rsidRDefault="00C1647F" w:rsidP="001818A5">
      <w:pPr>
        <w:pStyle w:val="a3"/>
        <w:numPr>
          <w:ilvl w:val="0"/>
          <w:numId w:val="46"/>
        </w:num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Виховання </w:t>
      </w:r>
      <w:r w:rsidR="00135716" w:rsidRPr="00240F51">
        <w:rPr>
          <w:rFonts w:ascii="Times New Roman" w:hAnsi="Times New Roman" w:cs="Times New Roman"/>
          <w:b/>
          <w:sz w:val="24"/>
          <w:szCs w:val="24"/>
        </w:rPr>
        <w:t>шанобливого ставлення до родини, поваги до народних традицій і звичаїв української нації, державної мови, національних цінностей;</w:t>
      </w:r>
    </w:p>
    <w:p w:rsidR="00135716" w:rsidRPr="00240F51" w:rsidRDefault="00C1647F" w:rsidP="001818A5">
      <w:pPr>
        <w:pStyle w:val="a3"/>
        <w:numPr>
          <w:ilvl w:val="0"/>
          <w:numId w:val="46"/>
        </w:num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Виховання </w:t>
      </w:r>
      <w:r w:rsidR="00135716" w:rsidRPr="00240F51">
        <w:rPr>
          <w:rFonts w:ascii="Times New Roman" w:hAnsi="Times New Roman" w:cs="Times New Roman"/>
          <w:b/>
          <w:sz w:val="24"/>
          <w:szCs w:val="24"/>
        </w:rPr>
        <w:t>свідомого ставлення до свого здоров’я як найвищої соціальної цінності.</w:t>
      </w:r>
    </w:p>
    <w:p w:rsidR="00135716" w:rsidRPr="00240F51" w:rsidRDefault="00135716"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Заклад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Президента </w:t>
      </w:r>
      <w:proofErr w:type="gramStart"/>
      <w:r w:rsidRPr="00240F51">
        <w:rPr>
          <w:rFonts w:ascii="Times New Roman" w:hAnsi="Times New Roman" w:cs="Times New Roman"/>
          <w:b/>
          <w:sz w:val="24"/>
          <w:szCs w:val="24"/>
        </w:rPr>
        <w:t>України,   </w:t>
      </w:r>
      <w:proofErr w:type="gramEnd"/>
      <w:r w:rsidRPr="00240F51">
        <w:rPr>
          <w:rFonts w:ascii="Times New Roman" w:hAnsi="Times New Roman" w:cs="Times New Roman"/>
          <w:b/>
          <w:sz w:val="24"/>
          <w:szCs w:val="24"/>
        </w:rPr>
        <w:t>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135716" w:rsidRPr="00240F51" w:rsidRDefault="00135716" w:rsidP="001818A5">
      <w:pPr>
        <w:spacing w:after="0" w:line="240" w:lineRule="auto"/>
        <w:jc w:val="both"/>
        <w:rPr>
          <w:rFonts w:ascii="Times New Roman" w:hAnsi="Times New Roman" w:cs="Times New Roman"/>
          <w:b/>
          <w:sz w:val="24"/>
          <w:szCs w:val="24"/>
          <w:lang w:val="uk-UA"/>
        </w:rPr>
      </w:pPr>
      <w:r w:rsidRPr="00240F51">
        <w:rPr>
          <w:rFonts w:ascii="Times New Roman" w:hAnsi="Times New Roman" w:cs="Times New Roman"/>
          <w:b/>
          <w:sz w:val="24"/>
          <w:szCs w:val="24"/>
        </w:rPr>
        <w:t>Робот</w:t>
      </w:r>
      <w:r w:rsidR="003A5B3A" w:rsidRPr="00240F51">
        <w:rPr>
          <w:rFonts w:ascii="Times New Roman" w:hAnsi="Times New Roman" w:cs="Times New Roman"/>
          <w:b/>
          <w:sz w:val="24"/>
          <w:szCs w:val="24"/>
        </w:rPr>
        <w:t>а педагогічного колективу в 2022</w:t>
      </w:r>
      <w:r w:rsidRPr="00240F51">
        <w:rPr>
          <w:rFonts w:ascii="Times New Roman" w:hAnsi="Times New Roman" w:cs="Times New Roman"/>
          <w:b/>
          <w:sz w:val="24"/>
          <w:szCs w:val="24"/>
        </w:rPr>
        <w:t>-20</w:t>
      </w:r>
      <w:r w:rsidR="003A5B3A" w:rsidRPr="00240F51">
        <w:rPr>
          <w:rFonts w:ascii="Times New Roman" w:hAnsi="Times New Roman" w:cs="Times New Roman"/>
          <w:b/>
          <w:sz w:val="24"/>
          <w:szCs w:val="24"/>
        </w:rPr>
        <w:t>23</w:t>
      </w:r>
      <w:r w:rsidRPr="00240F51">
        <w:rPr>
          <w:rFonts w:ascii="Times New Roman" w:hAnsi="Times New Roman" w:cs="Times New Roman"/>
          <w:b/>
          <w:sz w:val="24"/>
          <w:szCs w:val="24"/>
        </w:rPr>
        <w:t xml:space="preserve"> н.р. </w:t>
      </w:r>
      <w:r w:rsidR="00640142" w:rsidRPr="00240F51">
        <w:rPr>
          <w:rFonts w:ascii="Times New Roman" w:hAnsi="Times New Roman" w:cs="Times New Roman"/>
          <w:b/>
          <w:sz w:val="24"/>
          <w:szCs w:val="24"/>
        </w:rPr>
        <w:t>б</w:t>
      </w:r>
      <w:r w:rsidR="00C1647F" w:rsidRPr="00240F51">
        <w:rPr>
          <w:rFonts w:ascii="Times New Roman" w:hAnsi="Times New Roman" w:cs="Times New Roman"/>
          <w:b/>
          <w:sz w:val="24"/>
          <w:szCs w:val="24"/>
        </w:rPr>
        <w:t xml:space="preserve">ула </w:t>
      </w:r>
      <w:r w:rsidRPr="00240F51">
        <w:rPr>
          <w:rFonts w:ascii="Times New Roman" w:hAnsi="Times New Roman" w:cs="Times New Roman"/>
          <w:b/>
          <w:sz w:val="24"/>
          <w:szCs w:val="24"/>
        </w:rPr>
        <w:t xml:space="preserve">спрямована на </w:t>
      </w:r>
      <w:r w:rsidR="001818A5" w:rsidRPr="00240F51">
        <w:rPr>
          <w:rFonts w:ascii="Times New Roman" w:hAnsi="Times New Roman" w:cs="Times New Roman"/>
          <w:b/>
          <w:sz w:val="24"/>
          <w:szCs w:val="24"/>
        </w:rPr>
        <w:t>реалізацію Стратегії діяльності</w:t>
      </w:r>
      <w:r w:rsidR="001818A5" w:rsidRPr="00240F51">
        <w:rPr>
          <w:rFonts w:ascii="Times New Roman" w:hAnsi="Times New Roman" w:cs="Times New Roman"/>
          <w:b/>
          <w:sz w:val="24"/>
          <w:szCs w:val="24"/>
          <w:lang w:val="uk-UA"/>
        </w:rPr>
        <w:t xml:space="preserve">. </w:t>
      </w:r>
      <w:r w:rsidRPr="00240F51">
        <w:rPr>
          <w:rFonts w:ascii="Times New Roman" w:hAnsi="Times New Roman" w:cs="Times New Roman"/>
          <w:b/>
          <w:sz w:val="24"/>
          <w:szCs w:val="24"/>
        </w:rPr>
        <w:t>Основними стратегічними напрямками роботи ЗЗСО є:</w:t>
      </w:r>
    </w:p>
    <w:p w:rsidR="00135716" w:rsidRPr="00240F51" w:rsidRDefault="00BF2361"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lang w:val="uk-UA"/>
        </w:rPr>
        <w:t>1</w:t>
      </w:r>
      <w:r w:rsidR="00135716" w:rsidRPr="00240F51">
        <w:rPr>
          <w:rFonts w:ascii="Times New Roman" w:hAnsi="Times New Roman" w:cs="Times New Roman"/>
          <w:b/>
          <w:sz w:val="24"/>
          <w:szCs w:val="24"/>
          <w:lang w:val="uk-UA"/>
        </w:rPr>
        <w:t xml:space="preserve">.Освітнє середовище. </w:t>
      </w:r>
      <w:r w:rsidR="00344350" w:rsidRPr="00240F51">
        <w:rPr>
          <w:rFonts w:ascii="Times New Roman" w:hAnsi="Times New Roman" w:cs="Times New Roman"/>
          <w:b/>
          <w:sz w:val="24"/>
          <w:szCs w:val="24"/>
          <w:lang w:val="uk-UA"/>
        </w:rPr>
        <w:t xml:space="preserve">Система збереження та зміцнення здоров’я учня та вчителя </w:t>
      </w:r>
      <w:r w:rsidR="00135716" w:rsidRPr="00240F51">
        <w:rPr>
          <w:rFonts w:ascii="Times New Roman" w:hAnsi="Times New Roman" w:cs="Times New Roman"/>
          <w:b/>
          <w:sz w:val="24"/>
          <w:szCs w:val="24"/>
          <w:lang w:val="uk-UA"/>
        </w:rPr>
        <w:t>Якість організації освітнього процесу, вдосконалення інформаційного простору.</w:t>
      </w:r>
      <w:r w:rsidR="00344350" w:rsidRPr="00240F51">
        <w:rPr>
          <w:rFonts w:ascii="Times New Roman" w:hAnsi="Times New Roman" w:cs="Times New Roman"/>
          <w:b/>
          <w:sz w:val="24"/>
          <w:szCs w:val="24"/>
          <w:lang w:val="uk-UA"/>
        </w:rPr>
        <w:t xml:space="preserve"> </w:t>
      </w:r>
      <w:r w:rsidR="00344350" w:rsidRPr="00240F51">
        <w:rPr>
          <w:rFonts w:ascii="Times New Roman" w:hAnsi="Times New Roman" w:cs="Times New Roman"/>
          <w:b/>
          <w:sz w:val="24"/>
          <w:szCs w:val="24"/>
        </w:rPr>
        <w:t>Безпечна школа. Попередження булінгу.</w:t>
      </w:r>
    </w:p>
    <w:p w:rsidR="00BF2361" w:rsidRPr="00240F51" w:rsidRDefault="00BF2361"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2. Система оцінювання здобувачів освіти. Забезпечення виконання Державних стандартів – якість освіти. Задоволення освітніх потреб</w:t>
      </w:r>
    </w:p>
    <w:p w:rsidR="00344350" w:rsidRPr="00240F51" w:rsidRDefault="00135716"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 3. </w:t>
      </w:r>
      <w:r w:rsidR="00BF2361" w:rsidRPr="00240F51">
        <w:rPr>
          <w:rFonts w:ascii="Times New Roman" w:hAnsi="Times New Roman" w:cs="Times New Roman"/>
          <w:b/>
          <w:sz w:val="24"/>
          <w:szCs w:val="24"/>
        </w:rPr>
        <w:t xml:space="preserve">Педагогічна діяльність. </w:t>
      </w:r>
      <w:r w:rsidRPr="00240F51">
        <w:rPr>
          <w:rFonts w:ascii="Times New Roman" w:hAnsi="Times New Roman" w:cs="Times New Roman"/>
          <w:b/>
          <w:sz w:val="24"/>
          <w:szCs w:val="24"/>
        </w:rPr>
        <w:t>Методичне і кадрове забезпечення.</w:t>
      </w:r>
      <w:r w:rsidR="00AE1BF9" w:rsidRPr="00240F51">
        <w:rPr>
          <w:rFonts w:ascii="Times New Roman" w:hAnsi="Times New Roman" w:cs="Times New Roman"/>
          <w:b/>
          <w:sz w:val="24"/>
          <w:szCs w:val="24"/>
        </w:rPr>
        <w:t xml:space="preserve"> Реалізація Концепції НУШ.</w:t>
      </w:r>
    </w:p>
    <w:p w:rsidR="00135716" w:rsidRPr="00240F51" w:rsidRDefault="00344350"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4</w:t>
      </w:r>
      <w:r w:rsidR="00135716" w:rsidRPr="00240F51">
        <w:rPr>
          <w:rFonts w:ascii="Times New Roman" w:hAnsi="Times New Roman" w:cs="Times New Roman"/>
          <w:b/>
          <w:sz w:val="24"/>
          <w:szCs w:val="24"/>
        </w:rPr>
        <w:t xml:space="preserve">. </w:t>
      </w:r>
      <w:r w:rsidR="00AE1BF9" w:rsidRPr="00240F51">
        <w:rPr>
          <w:rFonts w:ascii="Times New Roman" w:hAnsi="Times New Roman" w:cs="Times New Roman"/>
          <w:b/>
          <w:sz w:val="24"/>
          <w:szCs w:val="24"/>
        </w:rPr>
        <w:t xml:space="preserve">Управлінські процеси. </w:t>
      </w:r>
      <w:r w:rsidR="00135716" w:rsidRPr="00240F51">
        <w:rPr>
          <w:rFonts w:ascii="Times New Roman" w:hAnsi="Times New Roman" w:cs="Times New Roman"/>
          <w:b/>
          <w:sz w:val="24"/>
          <w:szCs w:val="24"/>
        </w:rPr>
        <w:t xml:space="preserve">Партнерство в освіті. </w:t>
      </w:r>
      <w:r w:rsidRPr="00240F51">
        <w:rPr>
          <w:rFonts w:ascii="Times New Roman" w:hAnsi="Times New Roman" w:cs="Times New Roman"/>
          <w:b/>
          <w:sz w:val="24"/>
          <w:szCs w:val="24"/>
        </w:rPr>
        <w:t>Фо</w:t>
      </w:r>
      <w:r w:rsidR="00AE1BF9" w:rsidRPr="00240F51">
        <w:rPr>
          <w:rFonts w:ascii="Times New Roman" w:hAnsi="Times New Roman" w:cs="Times New Roman"/>
          <w:b/>
          <w:sz w:val="24"/>
          <w:szCs w:val="24"/>
        </w:rPr>
        <w:t xml:space="preserve">рмування іміджу закладу освіти. </w:t>
      </w:r>
      <w:r w:rsidR="00135716" w:rsidRPr="00240F51">
        <w:rPr>
          <w:rFonts w:ascii="Times New Roman" w:hAnsi="Times New Roman" w:cs="Times New Roman"/>
          <w:b/>
          <w:sz w:val="24"/>
          <w:szCs w:val="24"/>
        </w:rPr>
        <w:t>Розбудова</w:t>
      </w:r>
      <w:r w:rsidR="00AE1BF9" w:rsidRPr="00240F51">
        <w:rPr>
          <w:rFonts w:ascii="Times New Roman" w:hAnsi="Times New Roman" w:cs="Times New Roman"/>
          <w:b/>
          <w:sz w:val="24"/>
          <w:szCs w:val="24"/>
        </w:rPr>
        <w:t xml:space="preserve"> громадсько-активної     школи. </w:t>
      </w:r>
      <w:r w:rsidR="00135716" w:rsidRPr="00240F51">
        <w:rPr>
          <w:rFonts w:ascii="Times New Roman" w:hAnsi="Times New Roman" w:cs="Times New Roman"/>
          <w:b/>
          <w:sz w:val="24"/>
          <w:szCs w:val="24"/>
        </w:rPr>
        <w:t>Матеріально-технічне забезпечення.</w:t>
      </w:r>
    </w:p>
    <w:tbl>
      <w:tblPr>
        <w:tblW w:w="8897" w:type="dxa"/>
        <w:tblLook w:val="01E0" w:firstRow="1" w:lastRow="1" w:firstColumn="1" w:lastColumn="1" w:noHBand="0" w:noVBand="0"/>
      </w:tblPr>
      <w:tblGrid>
        <w:gridCol w:w="1727"/>
        <w:gridCol w:w="7170"/>
      </w:tblGrid>
      <w:tr w:rsidR="003F309C" w:rsidRPr="00240F51" w:rsidTr="00E36D16">
        <w:trPr>
          <w:trHeight w:val="567"/>
        </w:trPr>
        <w:tc>
          <w:tcPr>
            <w:tcW w:w="1727" w:type="dxa"/>
          </w:tcPr>
          <w:p w:rsidR="003F309C" w:rsidRPr="00240F51" w:rsidRDefault="003F309C" w:rsidP="001818A5">
            <w:pPr>
              <w:spacing w:after="0" w:line="240" w:lineRule="auto"/>
              <w:jc w:val="both"/>
              <w:rPr>
                <w:rFonts w:ascii="Times New Roman" w:hAnsi="Times New Roman" w:cs="Times New Roman"/>
                <w:b/>
                <w:sz w:val="24"/>
                <w:szCs w:val="24"/>
              </w:rPr>
            </w:pPr>
          </w:p>
          <w:p w:rsidR="003F309C" w:rsidRPr="00240F51" w:rsidRDefault="003F309C" w:rsidP="001818A5">
            <w:pPr>
              <w:spacing w:after="0" w:line="240" w:lineRule="auto"/>
              <w:jc w:val="both"/>
              <w:rPr>
                <w:rFonts w:ascii="Times New Roman" w:hAnsi="Times New Roman" w:cs="Times New Roman"/>
                <w:b/>
                <w:sz w:val="24"/>
                <w:szCs w:val="24"/>
              </w:rPr>
            </w:pPr>
          </w:p>
          <w:p w:rsidR="003F309C" w:rsidRPr="00240F51" w:rsidRDefault="003F309C" w:rsidP="001818A5">
            <w:pPr>
              <w:spacing w:after="0" w:line="240" w:lineRule="auto"/>
              <w:jc w:val="both"/>
              <w:rPr>
                <w:rFonts w:ascii="Times New Roman" w:hAnsi="Times New Roman" w:cs="Times New Roman"/>
                <w:b/>
                <w:sz w:val="24"/>
                <w:szCs w:val="24"/>
              </w:rPr>
            </w:pPr>
          </w:p>
        </w:tc>
        <w:tc>
          <w:tcPr>
            <w:tcW w:w="7170" w:type="dxa"/>
          </w:tcPr>
          <w:p w:rsidR="003F309C" w:rsidRPr="00240F51" w:rsidRDefault="003F309C"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Кількісний склад працівників закладу освіти</w:t>
            </w:r>
          </w:p>
          <w:p w:rsidR="003F309C" w:rsidRPr="00240F51" w:rsidRDefault="003F309C" w:rsidP="001818A5">
            <w:pPr>
              <w:spacing w:after="0" w:line="240" w:lineRule="auto"/>
              <w:jc w:val="both"/>
              <w:rPr>
                <w:rFonts w:ascii="Times New Roman" w:hAnsi="Times New Roman" w:cs="Times New Roman"/>
                <w:b/>
                <w:sz w:val="24"/>
                <w:szCs w:val="24"/>
                <w:lang w:val="uk-UA"/>
              </w:rPr>
            </w:pPr>
            <w:r w:rsidRPr="00240F51">
              <w:rPr>
                <w:rFonts w:ascii="Times New Roman" w:hAnsi="Times New Roman" w:cs="Times New Roman"/>
                <w:b/>
                <w:sz w:val="24"/>
                <w:szCs w:val="24"/>
              </w:rPr>
              <w:t xml:space="preserve">Педагогічних працівників – </w:t>
            </w:r>
            <w:r w:rsidR="00240F51">
              <w:rPr>
                <w:rFonts w:ascii="Times New Roman" w:hAnsi="Times New Roman" w:cs="Times New Roman"/>
                <w:b/>
                <w:sz w:val="24"/>
                <w:szCs w:val="24"/>
                <w:lang w:val="uk-UA"/>
              </w:rPr>
              <w:t xml:space="preserve">25 </w:t>
            </w:r>
            <w:proofErr w:type="gramStart"/>
            <w:r w:rsidR="00240F51">
              <w:rPr>
                <w:rFonts w:ascii="Times New Roman" w:hAnsi="Times New Roman" w:cs="Times New Roman"/>
                <w:b/>
                <w:sz w:val="24"/>
                <w:szCs w:val="24"/>
                <w:lang w:val="uk-UA"/>
              </w:rPr>
              <w:t>( в</w:t>
            </w:r>
            <w:proofErr w:type="gramEnd"/>
            <w:r w:rsidR="00240F51">
              <w:rPr>
                <w:rFonts w:ascii="Times New Roman" w:hAnsi="Times New Roman" w:cs="Times New Roman"/>
                <w:b/>
                <w:sz w:val="24"/>
                <w:szCs w:val="24"/>
                <w:lang w:val="uk-UA"/>
              </w:rPr>
              <w:t xml:space="preserve"> т.ч. 1 чол. – сумісник,  2чол.- у декретній відпустціпо догляду за дітьми)</w:t>
            </w:r>
          </w:p>
          <w:p w:rsidR="003F309C" w:rsidRPr="00240F51" w:rsidRDefault="003F309C" w:rsidP="00240F51">
            <w:pPr>
              <w:spacing w:after="0" w:line="240" w:lineRule="auto"/>
              <w:jc w:val="both"/>
              <w:rPr>
                <w:rFonts w:ascii="Times New Roman" w:hAnsi="Times New Roman" w:cs="Times New Roman"/>
                <w:b/>
                <w:sz w:val="24"/>
                <w:szCs w:val="24"/>
                <w:lang w:val="uk-UA"/>
              </w:rPr>
            </w:pPr>
            <w:r w:rsidRPr="00240F51">
              <w:rPr>
                <w:rFonts w:ascii="Times New Roman" w:hAnsi="Times New Roman" w:cs="Times New Roman"/>
                <w:b/>
                <w:sz w:val="24"/>
                <w:szCs w:val="24"/>
              </w:rPr>
              <w:t xml:space="preserve">Працівники закладу – </w:t>
            </w:r>
            <w:r w:rsidR="00240F51">
              <w:rPr>
                <w:rFonts w:ascii="Times New Roman" w:hAnsi="Times New Roman" w:cs="Times New Roman"/>
                <w:b/>
                <w:sz w:val="24"/>
                <w:szCs w:val="24"/>
                <w:lang w:val="uk-UA"/>
              </w:rPr>
              <w:t>16</w:t>
            </w:r>
          </w:p>
        </w:tc>
      </w:tr>
    </w:tbl>
    <w:p w:rsidR="003F309C" w:rsidRPr="00240F51" w:rsidRDefault="0000273C" w:rsidP="001818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 закладі навчали</w:t>
      </w:r>
      <w:r w:rsidR="00870D8F" w:rsidRPr="00240F51">
        <w:rPr>
          <w:rFonts w:ascii="Times New Roman" w:hAnsi="Times New Roman" w:cs="Times New Roman"/>
          <w:b/>
          <w:sz w:val="24"/>
          <w:szCs w:val="24"/>
        </w:rPr>
        <w:t xml:space="preserve">ся </w:t>
      </w:r>
      <w:r w:rsidR="00240F51">
        <w:rPr>
          <w:rFonts w:ascii="Times New Roman" w:hAnsi="Times New Roman" w:cs="Times New Roman"/>
          <w:b/>
          <w:sz w:val="24"/>
          <w:szCs w:val="24"/>
          <w:lang w:val="uk-UA"/>
        </w:rPr>
        <w:t>221</w:t>
      </w:r>
      <w:r w:rsidR="00240F51">
        <w:rPr>
          <w:rFonts w:ascii="Times New Roman" w:hAnsi="Times New Roman" w:cs="Times New Roman"/>
          <w:b/>
          <w:sz w:val="24"/>
          <w:szCs w:val="24"/>
        </w:rPr>
        <w:t>учень</w:t>
      </w:r>
      <w:r w:rsidR="003F309C" w:rsidRPr="00240F51">
        <w:rPr>
          <w:rFonts w:ascii="Times New Roman" w:hAnsi="Times New Roman" w:cs="Times New Roman"/>
          <w:b/>
          <w:sz w:val="24"/>
          <w:szCs w:val="24"/>
        </w:rPr>
        <w:t>.</w:t>
      </w:r>
    </w:p>
    <w:p w:rsidR="003F309C" w:rsidRPr="00240F51" w:rsidRDefault="003F309C"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 xml:space="preserve">Кількість </w:t>
      </w:r>
      <w:proofErr w:type="gramStart"/>
      <w:r w:rsidRPr="00240F51">
        <w:rPr>
          <w:rFonts w:ascii="Times New Roman" w:hAnsi="Times New Roman" w:cs="Times New Roman"/>
          <w:b/>
          <w:sz w:val="24"/>
          <w:szCs w:val="24"/>
        </w:rPr>
        <w:t>класів:  </w:t>
      </w:r>
      <w:r w:rsidR="003A5B3A" w:rsidRPr="00240F51">
        <w:rPr>
          <w:rFonts w:ascii="Times New Roman" w:hAnsi="Times New Roman" w:cs="Times New Roman"/>
          <w:b/>
          <w:sz w:val="24"/>
          <w:szCs w:val="24"/>
        </w:rPr>
        <w:t>11</w:t>
      </w:r>
      <w:r w:rsidRPr="00240F51">
        <w:rPr>
          <w:rFonts w:ascii="Times New Roman" w:hAnsi="Times New Roman" w:cs="Times New Roman"/>
          <w:b/>
          <w:sz w:val="24"/>
          <w:szCs w:val="24"/>
        </w:rPr>
        <w:t>.Середнянаповнюваністькласів</w:t>
      </w:r>
      <w:proofErr w:type="gramEnd"/>
      <w:r w:rsidRPr="00240F51">
        <w:rPr>
          <w:rFonts w:ascii="Times New Roman" w:hAnsi="Times New Roman" w:cs="Times New Roman"/>
          <w:b/>
          <w:sz w:val="24"/>
          <w:szCs w:val="24"/>
        </w:rPr>
        <w:t xml:space="preserve"> становить</w:t>
      </w:r>
      <w:r w:rsidR="00240F51">
        <w:rPr>
          <w:rFonts w:ascii="Times New Roman" w:hAnsi="Times New Roman" w:cs="Times New Roman"/>
          <w:b/>
          <w:sz w:val="24"/>
          <w:szCs w:val="24"/>
        </w:rPr>
        <w:t xml:space="preserve"> 20</w:t>
      </w:r>
      <w:r w:rsidRPr="00240F51">
        <w:rPr>
          <w:rFonts w:ascii="Times New Roman" w:hAnsi="Times New Roman" w:cs="Times New Roman"/>
          <w:b/>
          <w:sz w:val="24"/>
          <w:szCs w:val="24"/>
        </w:rPr>
        <w:t xml:space="preserve">  учнів.</w:t>
      </w:r>
    </w:p>
    <w:p w:rsidR="003F309C" w:rsidRPr="00240F51" w:rsidRDefault="003F309C" w:rsidP="001818A5">
      <w:pPr>
        <w:spacing w:after="0" w:line="240" w:lineRule="auto"/>
        <w:jc w:val="both"/>
        <w:rPr>
          <w:rFonts w:ascii="Times New Roman" w:hAnsi="Times New Roman" w:cs="Times New Roman"/>
          <w:b/>
          <w:sz w:val="24"/>
          <w:szCs w:val="24"/>
        </w:rPr>
      </w:pPr>
      <w:r w:rsidRPr="00240F51">
        <w:rPr>
          <w:rFonts w:ascii="Times New Roman" w:hAnsi="Times New Roman" w:cs="Times New Roman"/>
          <w:b/>
          <w:sz w:val="24"/>
          <w:szCs w:val="24"/>
        </w:rPr>
        <w:t>Працює</w:t>
      </w:r>
      <w:r w:rsidR="00F073C1">
        <w:rPr>
          <w:rFonts w:ascii="Times New Roman" w:hAnsi="Times New Roman" w:cs="Times New Roman"/>
          <w:b/>
          <w:sz w:val="24"/>
          <w:szCs w:val="24"/>
          <w:lang w:val="uk-UA"/>
        </w:rPr>
        <w:t xml:space="preserve"> 24</w:t>
      </w:r>
      <w:r w:rsidRPr="00240F51">
        <w:rPr>
          <w:rFonts w:ascii="Times New Roman" w:hAnsi="Times New Roman" w:cs="Times New Roman"/>
          <w:b/>
          <w:sz w:val="24"/>
          <w:szCs w:val="24"/>
        </w:rPr>
        <w:t xml:space="preserve"> учителів,</w:t>
      </w:r>
      <w:r w:rsidR="0000273C">
        <w:rPr>
          <w:rFonts w:ascii="Times New Roman" w:hAnsi="Times New Roman" w:cs="Times New Roman"/>
          <w:b/>
          <w:sz w:val="24"/>
          <w:szCs w:val="24"/>
        </w:rPr>
        <w:t xml:space="preserve"> </w:t>
      </w:r>
      <w:proofErr w:type="gramStart"/>
      <w:r w:rsidR="0000273C">
        <w:rPr>
          <w:rFonts w:ascii="Times New Roman" w:hAnsi="Times New Roman" w:cs="Times New Roman"/>
          <w:b/>
          <w:sz w:val="24"/>
          <w:szCs w:val="24"/>
        </w:rPr>
        <w:t>( крім</w:t>
      </w:r>
      <w:proofErr w:type="gramEnd"/>
      <w:r w:rsidR="0000273C">
        <w:rPr>
          <w:rFonts w:ascii="Times New Roman" w:hAnsi="Times New Roman" w:cs="Times New Roman"/>
          <w:b/>
          <w:sz w:val="24"/>
          <w:szCs w:val="24"/>
        </w:rPr>
        <w:t xml:space="preserve"> того, 2 чол. </w:t>
      </w:r>
      <w:r w:rsidR="0000273C">
        <w:rPr>
          <w:rFonts w:ascii="Times New Roman" w:hAnsi="Times New Roman" w:cs="Times New Roman"/>
          <w:b/>
          <w:sz w:val="24"/>
          <w:szCs w:val="24"/>
          <w:lang w:val="uk-UA"/>
        </w:rPr>
        <w:t xml:space="preserve">передувають </w:t>
      </w:r>
      <w:r w:rsidR="0000273C">
        <w:rPr>
          <w:rFonts w:ascii="Times New Roman" w:hAnsi="Times New Roman" w:cs="Times New Roman"/>
          <w:b/>
          <w:sz w:val="24"/>
          <w:szCs w:val="24"/>
        </w:rPr>
        <w:t>у в</w:t>
      </w:r>
      <w:r w:rsidR="0000273C">
        <w:rPr>
          <w:rFonts w:ascii="Times New Roman" w:hAnsi="Times New Roman" w:cs="Times New Roman"/>
          <w:b/>
          <w:sz w:val="24"/>
          <w:szCs w:val="24"/>
          <w:lang w:val="uk-UA"/>
        </w:rPr>
        <w:t>і</w:t>
      </w:r>
      <w:r w:rsidR="0000273C">
        <w:rPr>
          <w:rFonts w:ascii="Times New Roman" w:hAnsi="Times New Roman" w:cs="Times New Roman"/>
          <w:b/>
          <w:sz w:val="24"/>
          <w:szCs w:val="24"/>
        </w:rPr>
        <w:t>дпустц</w:t>
      </w:r>
      <w:r w:rsidR="0000273C">
        <w:rPr>
          <w:rFonts w:ascii="Times New Roman" w:hAnsi="Times New Roman" w:cs="Times New Roman"/>
          <w:b/>
          <w:sz w:val="24"/>
          <w:szCs w:val="24"/>
          <w:lang w:val="uk-UA"/>
        </w:rPr>
        <w:t>і</w:t>
      </w:r>
      <w:r w:rsidR="0000273C">
        <w:rPr>
          <w:rFonts w:ascii="Times New Roman" w:hAnsi="Times New Roman" w:cs="Times New Roman"/>
          <w:b/>
          <w:sz w:val="24"/>
          <w:szCs w:val="24"/>
        </w:rPr>
        <w:t xml:space="preserve"> по догляду за д</w:t>
      </w:r>
      <w:r w:rsidR="0000273C">
        <w:rPr>
          <w:rFonts w:ascii="Times New Roman" w:hAnsi="Times New Roman" w:cs="Times New Roman"/>
          <w:b/>
          <w:sz w:val="24"/>
          <w:szCs w:val="24"/>
          <w:lang w:val="uk-UA"/>
        </w:rPr>
        <w:t>і</w:t>
      </w:r>
      <w:r w:rsidR="0000273C">
        <w:rPr>
          <w:rFonts w:ascii="Times New Roman" w:hAnsi="Times New Roman" w:cs="Times New Roman"/>
          <w:b/>
          <w:sz w:val="24"/>
          <w:szCs w:val="24"/>
        </w:rPr>
        <w:t>тьми).</w:t>
      </w:r>
      <w:r w:rsidRPr="00240F51">
        <w:rPr>
          <w:rFonts w:ascii="Times New Roman" w:hAnsi="Times New Roman" w:cs="Times New Roman"/>
          <w:b/>
          <w:sz w:val="24"/>
          <w:szCs w:val="24"/>
        </w:rPr>
        <w:t xml:space="preserve"> із них:</w:t>
      </w:r>
    </w:p>
    <w:p w:rsidR="003F309C" w:rsidRPr="0052607C" w:rsidRDefault="00F073C1" w:rsidP="001818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3F309C" w:rsidRPr="0052607C">
        <w:rPr>
          <w:rFonts w:ascii="Times New Roman" w:hAnsi="Times New Roman" w:cs="Times New Roman"/>
          <w:b/>
          <w:sz w:val="24"/>
          <w:szCs w:val="24"/>
        </w:rPr>
        <w:t xml:space="preserve"> мають кваліфікаційну категорію «спеціаліст вищої категорії»;</w:t>
      </w:r>
    </w:p>
    <w:p w:rsidR="003F309C" w:rsidRPr="0052607C" w:rsidRDefault="003F309C" w:rsidP="001818A5">
      <w:pPr>
        <w:spacing w:after="0" w:line="240" w:lineRule="auto"/>
        <w:jc w:val="both"/>
        <w:rPr>
          <w:rFonts w:ascii="Times New Roman" w:hAnsi="Times New Roman" w:cs="Times New Roman"/>
          <w:b/>
          <w:sz w:val="24"/>
          <w:szCs w:val="24"/>
        </w:rPr>
      </w:pPr>
      <w:r w:rsidRPr="0052607C">
        <w:rPr>
          <w:rFonts w:ascii="Times New Roman" w:hAnsi="Times New Roman" w:cs="Times New Roman"/>
          <w:b/>
          <w:sz w:val="24"/>
          <w:szCs w:val="24"/>
        </w:rPr>
        <w:t>3 – «спеціаліст першої категорії»;</w:t>
      </w:r>
    </w:p>
    <w:p w:rsidR="003F309C" w:rsidRPr="0052607C" w:rsidRDefault="00F073C1" w:rsidP="001818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F309C" w:rsidRPr="0052607C">
        <w:rPr>
          <w:rFonts w:ascii="Times New Roman" w:hAnsi="Times New Roman" w:cs="Times New Roman"/>
          <w:b/>
          <w:sz w:val="24"/>
          <w:szCs w:val="24"/>
        </w:rPr>
        <w:t xml:space="preserve"> – «спеціаліст другої категорії»;</w:t>
      </w:r>
    </w:p>
    <w:p w:rsidR="003F309C" w:rsidRPr="0052607C" w:rsidRDefault="00F073C1" w:rsidP="001818A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3F309C" w:rsidRPr="0052607C">
        <w:rPr>
          <w:rFonts w:ascii="Times New Roman" w:hAnsi="Times New Roman" w:cs="Times New Roman"/>
          <w:b/>
          <w:sz w:val="24"/>
          <w:szCs w:val="24"/>
        </w:rPr>
        <w:t xml:space="preserve"> – «спеціаліст»;</w:t>
      </w:r>
    </w:p>
    <w:p w:rsidR="003F309C" w:rsidRPr="0052607C" w:rsidRDefault="003F309C" w:rsidP="001818A5">
      <w:pPr>
        <w:spacing w:after="0" w:line="240" w:lineRule="auto"/>
        <w:jc w:val="both"/>
        <w:rPr>
          <w:rFonts w:ascii="Times New Roman" w:hAnsi="Times New Roman" w:cs="Times New Roman"/>
          <w:b/>
          <w:sz w:val="24"/>
          <w:szCs w:val="24"/>
        </w:rPr>
      </w:pPr>
      <w:r w:rsidRPr="0052607C">
        <w:rPr>
          <w:rFonts w:ascii="Times New Roman" w:hAnsi="Times New Roman" w:cs="Times New Roman"/>
          <w:b/>
          <w:sz w:val="24"/>
          <w:szCs w:val="24"/>
        </w:rPr>
        <w:t xml:space="preserve">2 вчителі – педагогічне </w:t>
      </w:r>
      <w:proofErr w:type="gramStart"/>
      <w:r w:rsidRPr="0052607C">
        <w:rPr>
          <w:rFonts w:ascii="Times New Roman" w:hAnsi="Times New Roman" w:cs="Times New Roman"/>
          <w:b/>
          <w:sz w:val="24"/>
          <w:szCs w:val="24"/>
        </w:rPr>
        <w:t>звання«</w:t>
      </w:r>
      <w:proofErr w:type="gramEnd"/>
      <w:r w:rsidRPr="0052607C">
        <w:rPr>
          <w:rFonts w:ascii="Times New Roman" w:hAnsi="Times New Roman" w:cs="Times New Roman"/>
          <w:b/>
          <w:sz w:val="24"/>
          <w:szCs w:val="24"/>
        </w:rPr>
        <w:t>вчитель-методист»,</w:t>
      </w:r>
      <w:r w:rsidR="00F073C1">
        <w:rPr>
          <w:rFonts w:ascii="Times New Roman" w:hAnsi="Times New Roman" w:cs="Times New Roman"/>
          <w:b/>
          <w:sz w:val="24"/>
          <w:szCs w:val="24"/>
        </w:rPr>
        <w:t xml:space="preserve"> 9 чол.-пед.звання </w:t>
      </w:r>
      <w:r w:rsidR="003A5B3A" w:rsidRPr="0052607C">
        <w:rPr>
          <w:rFonts w:ascii="Times New Roman" w:hAnsi="Times New Roman" w:cs="Times New Roman"/>
          <w:b/>
          <w:sz w:val="24"/>
          <w:szCs w:val="24"/>
        </w:rPr>
        <w:t>«Старший вчитель»</w:t>
      </w:r>
    </w:p>
    <w:p w:rsidR="003F309C" w:rsidRPr="0052607C" w:rsidRDefault="003F309C" w:rsidP="001818A5">
      <w:pPr>
        <w:spacing w:after="0" w:line="240" w:lineRule="auto"/>
        <w:jc w:val="both"/>
        <w:rPr>
          <w:rFonts w:ascii="Times New Roman" w:hAnsi="Times New Roman" w:cs="Times New Roman"/>
          <w:b/>
          <w:sz w:val="24"/>
          <w:szCs w:val="24"/>
        </w:rPr>
      </w:pPr>
      <w:r w:rsidRPr="0052607C">
        <w:rPr>
          <w:rFonts w:ascii="Times New Roman" w:hAnsi="Times New Roman" w:cs="Times New Roman"/>
          <w:b/>
          <w:sz w:val="24"/>
          <w:szCs w:val="24"/>
        </w:rPr>
        <w:t xml:space="preserve">У закладі працює медична сестра, </w:t>
      </w:r>
      <w:r w:rsidR="00240F51" w:rsidRPr="0052607C">
        <w:rPr>
          <w:rFonts w:ascii="Times New Roman" w:hAnsi="Times New Roman" w:cs="Times New Roman"/>
          <w:b/>
          <w:sz w:val="24"/>
          <w:szCs w:val="24"/>
          <w:lang w:val="uk-UA"/>
        </w:rPr>
        <w:t>16</w:t>
      </w:r>
      <w:r w:rsidRPr="0052607C">
        <w:rPr>
          <w:rFonts w:ascii="Times New Roman" w:hAnsi="Times New Roman" w:cs="Times New Roman"/>
          <w:b/>
          <w:sz w:val="24"/>
          <w:szCs w:val="24"/>
        </w:rPr>
        <w:t xml:space="preserve"> осіб обслуговуючого персоналу.</w:t>
      </w:r>
    </w:p>
    <w:p w:rsidR="003F309C" w:rsidRPr="0052607C" w:rsidRDefault="003F309C" w:rsidP="001818A5">
      <w:pPr>
        <w:spacing w:after="0" w:line="240" w:lineRule="auto"/>
        <w:jc w:val="both"/>
        <w:rPr>
          <w:rFonts w:ascii="Times New Roman" w:hAnsi="Times New Roman" w:cs="Times New Roman"/>
          <w:b/>
          <w:sz w:val="24"/>
          <w:szCs w:val="24"/>
          <w:lang w:val="uk-UA"/>
        </w:rPr>
      </w:pPr>
      <w:r w:rsidRPr="0052607C">
        <w:rPr>
          <w:rFonts w:ascii="Times New Roman" w:hAnsi="Times New Roman" w:cs="Times New Roman"/>
          <w:b/>
          <w:sz w:val="24"/>
          <w:szCs w:val="24"/>
        </w:rPr>
        <w:t>Проектна</w:t>
      </w:r>
      <w:r w:rsidR="003A5B3A" w:rsidRPr="0052607C">
        <w:rPr>
          <w:rFonts w:ascii="Times New Roman" w:hAnsi="Times New Roman" w:cs="Times New Roman"/>
          <w:b/>
          <w:sz w:val="24"/>
          <w:szCs w:val="24"/>
        </w:rPr>
        <w:t xml:space="preserve"> </w:t>
      </w:r>
      <w:r w:rsidRPr="0052607C">
        <w:rPr>
          <w:rFonts w:ascii="Times New Roman" w:hAnsi="Times New Roman" w:cs="Times New Roman"/>
          <w:b/>
          <w:sz w:val="24"/>
          <w:szCs w:val="24"/>
        </w:rPr>
        <w:t>потужність</w:t>
      </w:r>
      <w:r w:rsidR="003A5B3A" w:rsidRPr="0052607C">
        <w:rPr>
          <w:rFonts w:ascii="Times New Roman" w:hAnsi="Times New Roman" w:cs="Times New Roman"/>
          <w:b/>
          <w:sz w:val="24"/>
          <w:szCs w:val="24"/>
        </w:rPr>
        <w:t xml:space="preserve"> </w:t>
      </w:r>
      <w:r w:rsidRPr="0052607C">
        <w:rPr>
          <w:rFonts w:ascii="Times New Roman" w:hAnsi="Times New Roman" w:cs="Times New Roman"/>
          <w:b/>
          <w:sz w:val="24"/>
          <w:szCs w:val="24"/>
        </w:rPr>
        <w:t>школи –</w:t>
      </w:r>
      <w:r w:rsidR="00240F51" w:rsidRPr="0052607C">
        <w:rPr>
          <w:rFonts w:ascii="Times New Roman" w:hAnsi="Times New Roman" w:cs="Times New Roman"/>
          <w:b/>
          <w:sz w:val="24"/>
          <w:szCs w:val="24"/>
          <w:lang w:val="uk-UA"/>
        </w:rPr>
        <w:t>55</w:t>
      </w:r>
      <w:r w:rsidRPr="0052607C">
        <w:rPr>
          <w:rFonts w:ascii="Times New Roman" w:hAnsi="Times New Roman" w:cs="Times New Roman"/>
          <w:b/>
          <w:sz w:val="24"/>
          <w:szCs w:val="24"/>
        </w:rPr>
        <w:t>0 учнів. У 202</w:t>
      </w:r>
      <w:r w:rsidR="00240F51" w:rsidRPr="0052607C">
        <w:rPr>
          <w:rFonts w:ascii="Times New Roman" w:hAnsi="Times New Roman" w:cs="Times New Roman"/>
          <w:b/>
          <w:sz w:val="24"/>
          <w:szCs w:val="24"/>
          <w:lang w:val="uk-UA"/>
        </w:rPr>
        <w:t>2</w:t>
      </w:r>
      <w:r w:rsidRPr="0052607C">
        <w:rPr>
          <w:rFonts w:ascii="Times New Roman" w:hAnsi="Times New Roman" w:cs="Times New Roman"/>
          <w:b/>
          <w:sz w:val="24"/>
          <w:szCs w:val="24"/>
        </w:rPr>
        <w:t>/202</w:t>
      </w:r>
      <w:r w:rsidR="00240F51" w:rsidRPr="0052607C">
        <w:rPr>
          <w:rFonts w:ascii="Times New Roman" w:hAnsi="Times New Roman" w:cs="Times New Roman"/>
          <w:b/>
          <w:sz w:val="24"/>
          <w:szCs w:val="24"/>
          <w:lang w:val="uk-UA"/>
        </w:rPr>
        <w:t>3</w:t>
      </w:r>
      <w:r w:rsidRPr="0052607C">
        <w:rPr>
          <w:rFonts w:ascii="Times New Roman" w:hAnsi="Times New Roman" w:cs="Times New Roman"/>
          <w:b/>
          <w:sz w:val="24"/>
          <w:szCs w:val="24"/>
        </w:rPr>
        <w:t xml:space="preserve"> навчальномуроці до закладу </w:t>
      </w:r>
      <w:proofErr w:type="gramStart"/>
      <w:r w:rsidRPr="0052607C">
        <w:rPr>
          <w:rFonts w:ascii="Times New Roman" w:hAnsi="Times New Roman" w:cs="Times New Roman"/>
          <w:b/>
          <w:sz w:val="24"/>
          <w:szCs w:val="24"/>
        </w:rPr>
        <w:t xml:space="preserve">підвозяться </w:t>
      </w:r>
      <w:r w:rsidR="0000273C">
        <w:rPr>
          <w:rFonts w:ascii="Times New Roman" w:hAnsi="Times New Roman" w:cs="Times New Roman"/>
          <w:b/>
          <w:sz w:val="24"/>
          <w:szCs w:val="24"/>
        </w:rPr>
        <w:t xml:space="preserve"> 123</w:t>
      </w:r>
      <w:proofErr w:type="gramEnd"/>
      <w:r w:rsidR="0000273C">
        <w:rPr>
          <w:rFonts w:ascii="Times New Roman" w:hAnsi="Times New Roman" w:cs="Times New Roman"/>
          <w:b/>
          <w:sz w:val="24"/>
          <w:szCs w:val="24"/>
        </w:rPr>
        <w:t xml:space="preserve"> </w:t>
      </w:r>
      <w:r w:rsidRPr="0052607C">
        <w:rPr>
          <w:rFonts w:ascii="Times New Roman" w:hAnsi="Times New Roman" w:cs="Times New Roman"/>
          <w:b/>
          <w:sz w:val="24"/>
          <w:szCs w:val="24"/>
        </w:rPr>
        <w:t>учні</w:t>
      </w:r>
      <w:r w:rsidR="00240F51" w:rsidRPr="0052607C">
        <w:rPr>
          <w:rFonts w:ascii="Times New Roman" w:hAnsi="Times New Roman" w:cs="Times New Roman"/>
          <w:b/>
          <w:sz w:val="24"/>
          <w:szCs w:val="24"/>
          <w:lang w:val="uk-UA"/>
        </w:rPr>
        <w:t>в</w:t>
      </w:r>
      <w:r w:rsidR="0052607C" w:rsidRPr="0052607C">
        <w:rPr>
          <w:rFonts w:ascii="Times New Roman" w:hAnsi="Times New Roman" w:cs="Times New Roman"/>
          <w:b/>
          <w:sz w:val="24"/>
          <w:szCs w:val="24"/>
        </w:rPr>
        <w:t>, доїз</w:t>
      </w:r>
      <w:r w:rsidR="0052607C" w:rsidRPr="0052607C">
        <w:rPr>
          <w:rFonts w:ascii="Times New Roman" w:hAnsi="Times New Roman" w:cs="Times New Roman"/>
          <w:b/>
          <w:sz w:val="24"/>
          <w:szCs w:val="24"/>
          <w:lang w:val="uk-UA"/>
        </w:rPr>
        <w:t>д</w:t>
      </w:r>
      <w:r w:rsidR="0052607C" w:rsidRPr="0052607C">
        <w:rPr>
          <w:rFonts w:ascii="Times New Roman" w:hAnsi="Times New Roman" w:cs="Times New Roman"/>
          <w:b/>
          <w:sz w:val="24"/>
          <w:szCs w:val="24"/>
        </w:rPr>
        <w:t>жали 1</w:t>
      </w:r>
      <w:r w:rsidR="0000273C">
        <w:rPr>
          <w:rFonts w:ascii="Times New Roman" w:hAnsi="Times New Roman" w:cs="Times New Roman"/>
          <w:b/>
          <w:sz w:val="24"/>
          <w:szCs w:val="24"/>
        </w:rPr>
        <w:t xml:space="preserve">0 </w:t>
      </w:r>
      <w:r w:rsidR="0052607C" w:rsidRPr="0052607C">
        <w:rPr>
          <w:rFonts w:ascii="Times New Roman" w:hAnsi="Times New Roman" w:cs="Times New Roman"/>
          <w:b/>
          <w:sz w:val="24"/>
          <w:szCs w:val="24"/>
        </w:rPr>
        <w:t>пед. працівників.</w:t>
      </w:r>
    </w:p>
    <w:p w:rsidR="003F309C" w:rsidRPr="0052607C" w:rsidRDefault="003F309C" w:rsidP="001818A5">
      <w:pPr>
        <w:spacing w:after="0" w:line="240" w:lineRule="auto"/>
        <w:jc w:val="both"/>
        <w:rPr>
          <w:rFonts w:ascii="Times New Roman" w:hAnsi="Times New Roman" w:cs="Times New Roman"/>
          <w:b/>
          <w:sz w:val="24"/>
          <w:szCs w:val="24"/>
        </w:rPr>
      </w:pPr>
      <w:r w:rsidRPr="0052607C">
        <w:rPr>
          <w:rFonts w:ascii="Times New Roman" w:hAnsi="Times New Roman" w:cs="Times New Roman"/>
          <w:b/>
          <w:sz w:val="24"/>
          <w:szCs w:val="24"/>
        </w:rPr>
        <w:t xml:space="preserve">У закладі обладнано 13 навчальних кабінетів та класних кімнат. До послуг учнів актова та спортивна зали, бібліотека, 1 комп’ютерний клас, майстерня, </w:t>
      </w:r>
      <w:r w:rsidR="0052607C" w:rsidRPr="0052607C">
        <w:rPr>
          <w:rFonts w:ascii="Times New Roman" w:hAnsi="Times New Roman" w:cs="Times New Roman"/>
          <w:b/>
          <w:sz w:val="24"/>
          <w:szCs w:val="24"/>
          <w:lang w:val="uk-UA"/>
        </w:rPr>
        <w:t>шкільний стадіон,</w:t>
      </w:r>
      <w:r w:rsidR="0052607C" w:rsidRPr="0052607C">
        <w:rPr>
          <w:rFonts w:ascii="Times New Roman" w:hAnsi="Times New Roman" w:cs="Times New Roman"/>
          <w:b/>
          <w:sz w:val="24"/>
          <w:szCs w:val="24"/>
        </w:rPr>
        <w:t xml:space="preserve"> спортивний майданчик. </w:t>
      </w:r>
      <w:r w:rsidRPr="0052607C">
        <w:rPr>
          <w:rFonts w:ascii="Times New Roman" w:hAnsi="Times New Roman" w:cs="Times New Roman"/>
          <w:b/>
          <w:sz w:val="24"/>
          <w:szCs w:val="24"/>
        </w:rPr>
        <w:t xml:space="preserve">В закладі </w:t>
      </w:r>
      <w:r w:rsidR="0052607C" w:rsidRPr="0052607C">
        <w:rPr>
          <w:rFonts w:ascii="Times New Roman" w:hAnsi="Times New Roman" w:cs="Times New Roman"/>
          <w:b/>
          <w:sz w:val="24"/>
          <w:szCs w:val="24"/>
          <w:lang w:val="uk-UA"/>
        </w:rPr>
        <w:t>створений зал бойової слави та зал історії освітнього закладу.</w:t>
      </w:r>
      <w:r w:rsidRPr="0052607C">
        <w:rPr>
          <w:rFonts w:ascii="Times New Roman" w:hAnsi="Times New Roman" w:cs="Times New Roman"/>
          <w:b/>
          <w:sz w:val="24"/>
          <w:szCs w:val="24"/>
        </w:rPr>
        <w:t>Для підвищення професійного рівня вчителів у закладі працює методичний кабінет.</w:t>
      </w:r>
    </w:p>
    <w:p w:rsidR="003F309C" w:rsidRPr="0052607C" w:rsidRDefault="003F309C" w:rsidP="001818A5">
      <w:pPr>
        <w:spacing w:after="0" w:line="240" w:lineRule="auto"/>
        <w:jc w:val="both"/>
        <w:rPr>
          <w:rFonts w:ascii="Times New Roman" w:hAnsi="Times New Roman" w:cs="Times New Roman"/>
          <w:b/>
          <w:sz w:val="24"/>
          <w:szCs w:val="24"/>
          <w:lang w:val="uk-UA"/>
        </w:rPr>
      </w:pPr>
      <w:r w:rsidRPr="0052607C">
        <w:rPr>
          <w:rFonts w:ascii="Times New Roman" w:hAnsi="Times New Roman" w:cs="Times New Roman"/>
          <w:b/>
          <w:sz w:val="24"/>
          <w:szCs w:val="24"/>
        </w:rPr>
        <w:t>Кабінети інформатики, бібліотека, адміністративні кабінети забезпечені комп’ютерами</w:t>
      </w:r>
      <w:r w:rsidR="0052607C" w:rsidRPr="0052607C">
        <w:rPr>
          <w:rFonts w:ascii="Times New Roman" w:hAnsi="Times New Roman" w:cs="Times New Roman"/>
          <w:b/>
          <w:sz w:val="24"/>
          <w:szCs w:val="24"/>
          <w:lang w:val="uk-UA"/>
        </w:rPr>
        <w:t>, кабінет фізикита один кабінет поч.класів</w:t>
      </w:r>
      <w:proofErr w:type="gramStart"/>
      <w:r w:rsidR="0052607C" w:rsidRPr="0052607C">
        <w:rPr>
          <w:rFonts w:ascii="Times New Roman" w:hAnsi="Times New Roman" w:cs="Times New Roman"/>
          <w:b/>
          <w:sz w:val="24"/>
          <w:szCs w:val="24"/>
          <w:lang w:val="uk-UA"/>
        </w:rPr>
        <w:t>( Боровик</w:t>
      </w:r>
      <w:proofErr w:type="gramEnd"/>
      <w:r w:rsidR="0052607C" w:rsidRPr="0052607C">
        <w:rPr>
          <w:rFonts w:ascii="Times New Roman" w:hAnsi="Times New Roman" w:cs="Times New Roman"/>
          <w:b/>
          <w:sz w:val="24"/>
          <w:szCs w:val="24"/>
          <w:lang w:val="uk-UA"/>
        </w:rPr>
        <w:t xml:space="preserve"> Р.Л.)</w:t>
      </w:r>
      <w:r w:rsidRPr="0052607C">
        <w:rPr>
          <w:rFonts w:ascii="Times New Roman" w:hAnsi="Times New Roman" w:cs="Times New Roman"/>
          <w:b/>
          <w:sz w:val="24"/>
          <w:szCs w:val="24"/>
        </w:rPr>
        <w:t xml:space="preserve"> </w:t>
      </w:r>
      <w:r w:rsidR="0052607C" w:rsidRPr="0052607C">
        <w:rPr>
          <w:rFonts w:ascii="Times New Roman" w:hAnsi="Times New Roman" w:cs="Times New Roman"/>
          <w:b/>
          <w:sz w:val="24"/>
          <w:szCs w:val="24"/>
          <w:lang w:val="uk-UA"/>
        </w:rPr>
        <w:t xml:space="preserve">забезпечений </w:t>
      </w:r>
      <w:r w:rsidRPr="0052607C">
        <w:rPr>
          <w:rFonts w:ascii="Times New Roman" w:hAnsi="Times New Roman" w:cs="Times New Roman"/>
          <w:b/>
          <w:sz w:val="24"/>
          <w:szCs w:val="24"/>
        </w:rPr>
        <w:t xml:space="preserve"> мультимедійним</w:t>
      </w:r>
      <w:r w:rsidR="0052607C" w:rsidRPr="0052607C">
        <w:rPr>
          <w:rFonts w:ascii="Times New Roman" w:hAnsi="Times New Roman" w:cs="Times New Roman"/>
          <w:b/>
          <w:sz w:val="24"/>
          <w:szCs w:val="24"/>
          <w:lang w:val="uk-UA"/>
        </w:rPr>
        <w:t>и</w:t>
      </w:r>
      <w:r w:rsidRPr="0052607C">
        <w:rPr>
          <w:rFonts w:ascii="Times New Roman" w:hAnsi="Times New Roman" w:cs="Times New Roman"/>
          <w:b/>
          <w:sz w:val="24"/>
          <w:szCs w:val="24"/>
        </w:rPr>
        <w:t xml:space="preserve"> обладнанням. Створена локальна мережа Internet. Класні кімнати для 1-4 класів, які навчаються за програмою Нової української школи, забезпечено комп’ютерами, телеві</w:t>
      </w:r>
      <w:r w:rsidR="0052607C" w:rsidRPr="0052607C">
        <w:rPr>
          <w:rFonts w:ascii="Times New Roman" w:hAnsi="Times New Roman" w:cs="Times New Roman"/>
          <w:b/>
          <w:sz w:val="24"/>
          <w:szCs w:val="24"/>
        </w:rPr>
        <w:t>зорами, принтерами, ламінатором</w:t>
      </w:r>
      <w:r w:rsidRPr="0052607C">
        <w:rPr>
          <w:rFonts w:ascii="Times New Roman" w:hAnsi="Times New Roman" w:cs="Times New Roman"/>
          <w:b/>
          <w:sz w:val="24"/>
          <w:szCs w:val="24"/>
        </w:rPr>
        <w:t xml:space="preserve"> та необхідним навчальним обладнанням. Усі наявні у </w:t>
      </w:r>
      <w:r w:rsidR="0052607C" w:rsidRPr="0052607C">
        <w:rPr>
          <w:rFonts w:ascii="Times New Roman" w:hAnsi="Times New Roman" w:cs="Times New Roman"/>
          <w:b/>
          <w:sz w:val="24"/>
          <w:szCs w:val="24"/>
          <w:lang w:val="uk-UA"/>
        </w:rPr>
        <w:t>каб. інформатики</w:t>
      </w:r>
      <w:r w:rsidRPr="0052607C">
        <w:rPr>
          <w:rFonts w:ascii="Times New Roman" w:hAnsi="Times New Roman" w:cs="Times New Roman"/>
          <w:b/>
          <w:sz w:val="24"/>
          <w:szCs w:val="24"/>
        </w:rPr>
        <w:t xml:space="preserve"> комп’ютери підключені до мережі (100 Мбіт/с – завантаження, 100 Мбіт/с – відвантаження), наявна мережа Wi-Fi у комп’ютерних класах (безпечним – інтернет-фільтри) доступом.</w:t>
      </w:r>
      <w:r w:rsidR="0052607C" w:rsidRPr="0052607C">
        <w:rPr>
          <w:rFonts w:ascii="Times New Roman" w:hAnsi="Times New Roman" w:cs="Times New Roman"/>
          <w:b/>
          <w:sz w:val="24"/>
          <w:szCs w:val="24"/>
          <w:lang w:val="uk-UA"/>
        </w:rPr>
        <w:t xml:space="preserve"> Проте   потребують до мережі Інтернет решта комп</w:t>
      </w:r>
      <w:r w:rsidR="0052607C" w:rsidRPr="00036417">
        <w:rPr>
          <w:rFonts w:ascii="Times New Roman" w:hAnsi="Times New Roman" w:cs="Times New Roman"/>
          <w:b/>
          <w:sz w:val="24"/>
          <w:szCs w:val="24"/>
        </w:rPr>
        <w:t>’</w:t>
      </w:r>
      <w:r w:rsidR="0052607C" w:rsidRPr="0052607C">
        <w:rPr>
          <w:rFonts w:ascii="Times New Roman" w:hAnsi="Times New Roman" w:cs="Times New Roman"/>
          <w:b/>
          <w:sz w:val="24"/>
          <w:szCs w:val="24"/>
          <w:lang w:val="uk-UA"/>
        </w:rPr>
        <w:t>ютерів.</w:t>
      </w:r>
    </w:p>
    <w:p w:rsidR="003F309C" w:rsidRPr="000A0622" w:rsidRDefault="000A0622" w:rsidP="001818A5">
      <w:pPr>
        <w:spacing w:after="0" w:line="240" w:lineRule="auto"/>
        <w:jc w:val="both"/>
        <w:rPr>
          <w:rFonts w:ascii="Times New Roman" w:hAnsi="Times New Roman" w:cs="Times New Roman"/>
          <w:color w:val="4F81BD" w:themeColor="accent1"/>
          <w:sz w:val="24"/>
          <w:szCs w:val="24"/>
        </w:rPr>
      </w:pPr>
      <w:r>
        <w:rPr>
          <w:rFonts w:ascii="Times New Roman" w:hAnsi="Times New Roman" w:cs="Times New Roman"/>
          <w:color w:val="4F81BD" w:themeColor="accent1"/>
          <w:sz w:val="24"/>
          <w:szCs w:val="24"/>
          <w:lang w:val="uk-UA"/>
        </w:rPr>
        <w:t xml:space="preserve">Аби </w:t>
      </w:r>
      <w:r w:rsidR="003F309C" w:rsidRPr="000A0622">
        <w:rPr>
          <w:rFonts w:ascii="Times New Roman" w:hAnsi="Times New Roman" w:cs="Times New Roman"/>
          <w:color w:val="4F81BD" w:themeColor="accent1"/>
          <w:sz w:val="24"/>
          <w:szCs w:val="24"/>
        </w:rPr>
        <w:t>задов</w:t>
      </w:r>
      <w:r>
        <w:rPr>
          <w:rFonts w:ascii="Times New Roman" w:hAnsi="Times New Roman" w:cs="Times New Roman"/>
          <w:color w:val="4F81BD" w:themeColor="accent1"/>
          <w:sz w:val="24"/>
          <w:szCs w:val="24"/>
          <w:lang w:val="uk-UA"/>
        </w:rPr>
        <w:t xml:space="preserve">ільнити </w:t>
      </w:r>
      <w:r w:rsidR="003F309C" w:rsidRPr="000A0622">
        <w:rPr>
          <w:rFonts w:ascii="Times New Roman" w:hAnsi="Times New Roman" w:cs="Times New Roman"/>
          <w:color w:val="4F81BD" w:themeColor="accent1"/>
          <w:sz w:val="24"/>
          <w:szCs w:val="24"/>
        </w:rPr>
        <w:t xml:space="preserve"> освітні запит</w:t>
      </w:r>
      <w:r>
        <w:rPr>
          <w:rFonts w:ascii="Times New Roman" w:hAnsi="Times New Roman" w:cs="Times New Roman"/>
          <w:color w:val="4F81BD" w:themeColor="accent1"/>
          <w:sz w:val="24"/>
          <w:szCs w:val="24"/>
          <w:lang w:val="uk-UA"/>
        </w:rPr>
        <w:t xml:space="preserve">и, </w:t>
      </w:r>
      <w:r w:rsidR="003F309C" w:rsidRPr="000A0622">
        <w:rPr>
          <w:rFonts w:ascii="Times New Roman" w:hAnsi="Times New Roman" w:cs="Times New Roman"/>
          <w:color w:val="4F81BD" w:themeColor="accent1"/>
          <w:sz w:val="24"/>
          <w:szCs w:val="24"/>
        </w:rPr>
        <w:t xml:space="preserve"> діт</w:t>
      </w:r>
      <w:r>
        <w:rPr>
          <w:rFonts w:ascii="Times New Roman" w:hAnsi="Times New Roman" w:cs="Times New Roman"/>
          <w:color w:val="4F81BD" w:themeColor="accent1"/>
          <w:sz w:val="24"/>
          <w:szCs w:val="24"/>
          <w:lang w:val="uk-UA"/>
        </w:rPr>
        <w:t>и</w:t>
      </w:r>
      <w:r w:rsidR="003F309C" w:rsidRPr="000A0622">
        <w:rPr>
          <w:rFonts w:ascii="Times New Roman" w:hAnsi="Times New Roman" w:cs="Times New Roman"/>
          <w:color w:val="4F81BD" w:themeColor="accent1"/>
          <w:sz w:val="24"/>
          <w:szCs w:val="24"/>
        </w:rPr>
        <w:t xml:space="preserve"> та учнівськ</w:t>
      </w:r>
      <w:r>
        <w:rPr>
          <w:rFonts w:ascii="Times New Roman" w:hAnsi="Times New Roman" w:cs="Times New Roman"/>
          <w:color w:val="4F81BD" w:themeColor="accent1"/>
          <w:sz w:val="24"/>
          <w:szCs w:val="24"/>
          <w:lang w:val="uk-UA"/>
        </w:rPr>
        <w:t>а</w:t>
      </w:r>
      <w:r w:rsidR="003F309C" w:rsidRPr="000A0622">
        <w:rPr>
          <w:rFonts w:ascii="Times New Roman" w:hAnsi="Times New Roman" w:cs="Times New Roman"/>
          <w:color w:val="4F81BD" w:themeColor="accent1"/>
          <w:sz w:val="24"/>
          <w:szCs w:val="24"/>
        </w:rPr>
        <w:t xml:space="preserve"> молод</w:t>
      </w:r>
      <w:r>
        <w:rPr>
          <w:rFonts w:ascii="Times New Roman" w:hAnsi="Times New Roman" w:cs="Times New Roman"/>
          <w:color w:val="4F81BD" w:themeColor="accent1"/>
          <w:sz w:val="24"/>
          <w:szCs w:val="24"/>
          <w:lang w:val="uk-UA"/>
        </w:rPr>
        <w:t>ь</w:t>
      </w:r>
      <w:r w:rsidR="003F309C" w:rsidRPr="000A0622">
        <w:rPr>
          <w:rFonts w:ascii="Times New Roman" w:hAnsi="Times New Roman" w:cs="Times New Roman"/>
          <w:color w:val="4F81BD" w:themeColor="accent1"/>
          <w:sz w:val="24"/>
          <w:szCs w:val="24"/>
        </w:rPr>
        <w:t xml:space="preserve"> </w:t>
      </w:r>
      <w:r>
        <w:rPr>
          <w:rFonts w:ascii="Times New Roman" w:hAnsi="Times New Roman" w:cs="Times New Roman"/>
          <w:color w:val="4F81BD" w:themeColor="accent1"/>
          <w:sz w:val="24"/>
          <w:szCs w:val="24"/>
          <w:lang w:val="uk-UA"/>
        </w:rPr>
        <w:t xml:space="preserve">відвідує заняття Самчиківської </w:t>
      </w:r>
      <w:r w:rsidRPr="000A0622">
        <w:rPr>
          <w:rFonts w:ascii="Times New Roman" w:hAnsi="Times New Roman" w:cs="Times New Roman"/>
          <w:color w:val="4F81BD" w:themeColor="accent1"/>
          <w:sz w:val="24"/>
          <w:szCs w:val="24"/>
          <w:lang w:val="uk-UA"/>
        </w:rPr>
        <w:t>художн</w:t>
      </w:r>
      <w:r>
        <w:rPr>
          <w:rFonts w:ascii="Times New Roman" w:hAnsi="Times New Roman" w:cs="Times New Roman"/>
          <w:color w:val="4F81BD" w:themeColor="accent1"/>
          <w:sz w:val="24"/>
          <w:szCs w:val="24"/>
          <w:lang w:val="uk-UA"/>
        </w:rPr>
        <w:t>ьої</w:t>
      </w:r>
      <w:r w:rsidRPr="000A0622">
        <w:rPr>
          <w:rFonts w:ascii="Times New Roman" w:hAnsi="Times New Roman" w:cs="Times New Roman"/>
          <w:color w:val="4F81BD" w:themeColor="accent1"/>
          <w:sz w:val="24"/>
          <w:szCs w:val="24"/>
          <w:lang w:val="uk-UA"/>
        </w:rPr>
        <w:t xml:space="preserve"> школ</w:t>
      </w:r>
      <w:r>
        <w:rPr>
          <w:rFonts w:ascii="Times New Roman" w:hAnsi="Times New Roman" w:cs="Times New Roman"/>
          <w:color w:val="4F81BD" w:themeColor="accent1"/>
          <w:sz w:val="24"/>
          <w:szCs w:val="24"/>
          <w:lang w:val="uk-UA"/>
        </w:rPr>
        <w:t>и</w:t>
      </w:r>
      <w:r w:rsidRPr="000A0622">
        <w:rPr>
          <w:rFonts w:ascii="Times New Roman" w:hAnsi="Times New Roman" w:cs="Times New Roman"/>
          <w:color w:val="4F81BD" w:themeColor="accent1"/>
          <w:sz w:val="24"/>
          <w:szCs w:val="24"/>
          <w:lang w:val="uk-UA"/>
        </w:rPr>
        <w:t xml:space="preserve"> традиційного народного декоративно-прикладного мистецтва. </w:t>
      </w:r>
      <w:r w:rsidR="003F309C" w:rsidRPr="000A0622">
        <w:rPr>
          <w:rFonts w:ascii="Times New Roman" w:hAnsi="Times New Roman" w:cs="Times New Roman"/>
          <w:color w:val="4F81BD" w:themeColor="accent1"/>
          <w:sz w:val="24"/>
          <w:szCs w:val="24"/>
        </w:rPr>
        <w:t>У закладі діє «Школа сприяння</w:t>
      </w:r>
      <w:r w:rsidR="003A5B3A" w:rsidRPr="000A0622">
        <w:rPr>
          <w:rFonts w:ascii="Times New Roman" w:hAnsi="Times New Roman" w:cs="Times New Roman"/>
          <w:color w:val="4F81BD" w:themeColor="accent1"/>
          <w:sz w:val="24"/>
          <w:szCs w:val="24"/>
        </w:rPr>
        <w:t xml:space="preserve"> </w:t>
      </w:r>
      <w:r w:rsidR="003F309C" w:rsidRPr="000A0622">
        <w:rPr>
          <w:rFonts w:ascii="Times New Roman" w:hAnsi="Times New Roman" w:cs="Times New Roman"/>
          <w:color w:val="4F81BD" w:themeColor="accent1"/>
          <w:sz w:val="24"/>
          <w:szCs w:val="24"/>
        </w:rPr>
        <w:t xml:space="preserve">здоров’ю». </w:t>
      </w:r>
    </w:p>
    <w:p w:rsidR="003F309C" w:rsidRPr="0052607C" w:rsidRDefault="003F309C" w:rsidP="001818A5">
      <w:pPr>
        <w:spacing w:after="0" w:line="240" w:lineRule="auto"/>
        <w:jc w:val="both"/>
        <w:rPr>
          <w:rFonts w:ascii="Times New Roman" w:hAnsi="Times New Roman" w:cs="Times New Roman"/>
          <w:b/>
          <w:sz w:val="24"/>
          <w:szCs w:val="24"/>
          <w:lang w:val="uk-UA"/>
        </w:rPr>
      </w:pPr>
      <w:r w:rsidRPr="0052607C">
        <w:rPr>
          <w:rFonts w:ascii="Times New Roman" w:hAnsi="Times New Roman" w:cs="Times New Roman"/>
          <w:b/>
          <w:sz w:val="24"/>
          <w:szCs w:val="24"/>
        </w:rPr>
        <w:t>У</w:t>
      </w:r>
      <w:r w:rsidR="0052607C" w:rsidRPr="0052607C">
        <w:rPr>
          <w:rFonts w:ascii="Times New Roman" w:hAnsi="Times New Roman" w:cs="Times New Roman"/>
          <w:b/>
          <w:sz w:val="24"/>
          <w:szCs w:val="24"/>
        </w:rPr>
        <w:t xml:space="preserve"> закладі функціонує їдальня на 10</w:t>
      </w:r>
      <w:r w:rsidRPr="0052607C">
        <w:rPr>
          <w:rFonts w:ascii="Times New Roman" w:hAnsi="Times New Roman" w:cs="Times New Roman"/>
          <w:b/>
          <w:sz w:val="24"/>
          <w:szCs w:val="24"/>
        </w:rPr>
        <w:t xml:space="preserve">0 посадкових місць. </w:t>
      </w:r>
      <w:r w:rsidR="0052607C">
        <w:rPr>
          <w:rFonts w:ascii="Times New Roman" w:hAnsi="Times New Roman" w:cs="Times New Roman"/>
          <w:b/>
          <w:sz w:val="24"/>
          <w:szCs w:val="24"/>
          <w:lang w:val="uk-UA"/>
        </w:rPr>
        <w:t>Харчування у 2022-2023 н.р. не проводилося.</w:t>
      </w:r>
    </w:p>
    <w:p w:rsidR="003F309C" w:rsidRPr="00036417" w:rsidRDefault="003F309C" w:rsidP="001818A5">
      <w:pPr>
        <w:spacing w:after="0" w:line="240" w:lineRule="auto"/>
        <w:jc w:val="both"/>
        <w:rPr>
          <w:rFonts w:ascii="Times New Roman" w:hAnsi="Times New Roman" w:cs="Times New Roman"/>
          <w:b/>
          <w:sz w:val="24"/>
          <w:szCs w:val="24"/>
          <w:lang w:val="uk-UA"/>
        </w:rPr>
      </w:pPr>
      <w:proofErr w:type="gramStart"/>
      <w:r w:rsidRPr="0052607C">
        <w:rPr>
          <w:rFonts w:ascii="Times New Roman" w:hAnsi="Times New Roman" w:cs="Times New Roman"/>
          <w:b/>
          <w:sz w:val="24"/>
          <w:szCs w:val="24"/>
        </w:rPr>
        <w:t xml:space="preserve">Працює  </w:t>
      </w:r>
      <w:r w:rsidR="0052607C" w:rsidRPr="0052607C">
        <w:rPr>
          <w:rFonts w:ascii="Times New Roman" w:hAnsi="Times New Roman" w:cs="Times New Roman"/>
          <w:b/>
          <w:sz w:val="24"/>
          <w:szCs w:val="24"/>
          <w:lang w:val="uk-UA"/>
        </w:rPr>
        <w:t>шкільна</w:t>
      </w:r>
      <w:proofErr w:type="gramEnd"/>
      <w:r w:rsidR="0052607C" w:rsidRPr="0052607C">
        <w:rPr>
          <w:rFonts w:ascii="Times New Roman" w:hAnsi="Times New Roman" w:cs="Times New Roman"/>
          <w:b/>
          <w:sz w:val="24"/>
          <w:szCs w:val="24"/>
          <w:lang w:val="uk-UA"/>
        </w:rPr>
        <w:t xml:space="preserve"> котельня на газовому опаленні.</w:t>
      </w:r>
      <w:r w:rsidRPr="0052607C">
        <w:rPr>
          <w:rFonts w:ascii="Times New Roman" w:hAnsi="Times New Roman" w:cs="Times New Roman"/>
          <w:b/>
          <w:sz w:val="24"/>
          <w:szCs w:val="24"/>
        </w:rPr>
        <w:t xml:space="preserve"> </w:t>
      </w:r>
      <w:r w:rsidR="0052607C" w:rsidRPr="0052607C">
        <w:rPr>
          <w:rFonts w:ascii="Times New Roman" w:hAnsi="Times New Roman" w:cs="Times New Roman"/>
          <w:b/>
          <w:sz w:val="24"/>
          <w:szCs w:val="24"/>
          <w:lang w:val="uk-UA"/>
        </w:rPr>
        <w:t xml:space="preserve"> </w:t>
      </w:r>
      <w:r w:rsidRPr="00036417">
        <w:rPr>
          <w:rFonts w:ascii="Times New Roman" w:hAnsi="Times New Roman" w:cs="Times New Roman"/>
          <w:b/>
          <w:sz w:val="24"/>
          <w:szCs w:val="24"/>
          <w:lang w:val="uk-UA"/>
        </w:rPr>
        <w:t>Тепловий режим в межах норми</w:t>
      </w:r>
    </w:p>
    <w:p w:rsidR="00135716" w:rsidRPr="00036417" w:rsidRDefault="00135716" w:rsidP="001818A5">
      <w:pPr>
        <w:spacing w:after="0" w:line="240" w:lineRule="auto"/>
        <w:jc w:val="both"/>
        <w:rPr>
          <w:rFonts w:ascii="Times New Roman" w:hAnsi="Times New Roman" w:cs="Times New Roman"/>
          <w:b/>
          <w:sz w:val="24"/>
          <w:szCs w:val="24"/>
          <w:lang w:val="uk-UA"/>
        </w:rPr>
      </w:pPr>
      <w:r w:rsidRPr="00036417">
        <w:rPr>
          <w:rFonts w:ascii="Times New Roman" w:hAnsi="Times New Roman" w:cs="Times New Roman"/>
          <w:b/>
          <w:sz w:val="24"/>
          <w:szCs w:val="24"/>
          <w:lang w:val="uk-UA"/>
        </w:rPr>
        <w:t>Стратегія</w:t>
      </w:r>
      <w:r w:rsidR="0052607C" w:rsidRPr="0052607C">
        <w:rPr>
          <w:rFonts w:ascii="Times New Roman" w:hAnsi="Times New Roman" w:cs="Times New Roman"/>
          <w:b/>
          <w:sz w:val="24"/>
          <w:szCs w:val="24"/>
          <w:lang w:val="uk-UA"/>
        </w:rPr>
        <w:t xml:space="preserve">  </w:t>
      </w:r>
      <w:r w:rsidRPr="00036417">
        <w:rPr>
          <w:rFonts w:ascii="Times New Roman" w:hAnsi="Times New Roman" w:cs="Times New Roman"/>
          <w:b/>
          <w:sz w:val="24"/>
          <w:szCs w:val="24"/>
          <w:lang w:val="uk-UA"/>
        </w:rPr>
        <w:t xml:space="preserve">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послуг.</w:t>
      </w:r>
    </w:p>
    <w:p w:rsidR="00276EC5" w:rsidRPr="00CD4297" w:rsidRDefault="003A5B3A" w:rsidP="001818A5">
      <w:pPr>
        <w:spacing w:after="0" w:line="240" w:lineRule="auto"/>
        <w:jc w:val="both"/>
        <w:rPr>
          <w:rFonts w:ascii="Times New Roman" w:hAnsi="Times New Roman" w:cs="Times New Roman"/>
          <w:b/>
          <w:sz w:val="24"/>
          <w:szCs w:val="24"/>
          <w:lang w:val="uk-UA"/>
        </w:rPr>
      </w:pPr>
      <w:r w:rsidRPr="00CD4297">
        <w:rPr>
          <w:rFonts w:ascii="Times New Roman" w:hAnsi="Times New Roman" w:cs="Times New Roman"/>
          <w:b/>
          <w:sz w:val="24"/>
          <w:szCs w:val="24"/>
        </w:rPr>
        <w:t>В 2022-2023</w:t>
      </w:r>
      <w:r w:rsidR="00276EC5" w:rsidRPr="00CD4297">
        <w:rPr>
          <w:rFonts w:ascii="Times New Roman" w:hAnsi="Times New Roman" w:cs="Times New Roman"/>
          <w:b/>
          <w:sz w:val="24"/>
          <w:szCs w:val="24"/>
        </w:rPr>
        <w:t xml:space="preserve"> н.р. шк</w:t>
      </w:r>
      <w:r w:rsidRPr="00CD4297">
        <w:rPr>
          <w:rFonts w:ascii="Times New Roman" w:hAnsi="Times New Roman" w:cs="Times New Roman"/>
          <w:b/>
          <w:sz w:val="24"/>
          <w:szCs w:val="24"/>
        </w:rPr>
        <w:t>ола освіта постала перед новим викликом</w:t>
      </w:r>
      <w:r w:rsidR="00B11CF2" w:rsidRPr="00CD4297">
        <w:rPr>
          <w:rFonts w:ascii="Times New Roman" w:hAnsi="Times New Roman" w:cs="Times New Roman"/>
          <w:b/>
          <w:sz w:val="24"/>
          <w:szCs w:val="24"/>
          <w:lang w:val="uk-UA"/>
        </w:rPr>
        <w:t xml:space="preserve"> - </w:t>
      </w:r>
      <w:r w:rsidRPr="00CD4297">
        <w:rPr>
          <w:rFonts w:ascii="Times New Roman" w:hAnsi="Times New Roman" w:cs="Times New Roman"/>
          <w:b/>
          <w:sz w:val="24"/>
          <w:szCs w:val="24"/>
        </w:rPr>
        <w:t>організація освітнього процесу в умовах правового режиму воєнного стану</w:t>
      </w:r>
      <w:r w:rsidR="00276EC5" w:rsidRPr="00CD4297">
        <w:rPr>
          <w:rFonts w:ascii="Times New Roman" w:hAnsi="Times New Roman" w:cs="Times New Roman"/>
          <w:b/>
          <w:sz w:val="24"/>
          <w:szCs w:val="24"/>
        </w:rPr>
        <w:t>. В таких умовах освітній процес ад</w:t>
      </w:r>
      <w:r w:rsidR="0052607C" w:rsidRPr="00CD4297">
        <w:rPr>
          <w:rFonts w:ascii="Times New Roman" w:hAnsi="Times New Roman" w:cs="Times New Roman"/>
          <w:b/>
          <w:sz w:val="24"/>
          <w:szCs w:val="24"/>
        </w:rPr>
        <w:t xml:space="preserve">аптовано до </w:t>
      </w:r>
      <w:r w:rsidR="00276EC5" w:rsidRPr="00CD4297">
        <w:rPr>
          <w:rFonts w:ascii="Times New Roman" w:hAnsi="Times New Roman" w:cs="Times New Roman"/>
          <w:b/>
          <w:sz w:val="24"/>
          <w:szCs w:val="24"/>
        </w:rPr>
        <w:t xml:space="preserve"> безпечної форми навчання – </w:t>
      </w:r>
      <w:r w:rsidR="0052607C" w:rsidRPr="00CD4297">
        <w:rPr>
          <w:rFonts w:ascii="Times New Roman" w:hAnsi="Times New Roman" w:cs="Times New Roman"/>
          <w:b/>
          <w:sz w:val="24"/>
          <w:szCs w:val="24"/>
          <w:lang w:val="uk-UA"/>
        </w:rPr>
        <w:t>змішаної</w:t>
      </w:r>
      <w:r w:rsidR="00276EC5" w:rsidRPr="00CD4297">
        <w:rPr>
          <w:rFonts w:ascii="Times New Roman" w:hAnsi="Times New Roman" w:cs="Times New Roman"/>
          <w:b/>
          <w:sz w:val="24"/>
          <w:szCs w:val="24"/>
        </w:rPr>
        <w:t xml:space="preserve">. </w:t>
      </w:r>
      <w:r w:rsidR="0052607C" w:rsidRPr="00CD4297">
        <w:rPr>
          <w:rFonts w:ascii="Times New Roman" w:hAnsi="Times New Roman" w:cs="Times New Roman"/>
          <w:b/>
          <w:sz w:val="24"/>
          <w:szCs w:val="24"/>
          <w:lang w:val="uk-UA"/>
        </w:rPr>
        <w:t>Учні, які перебувають за кордоном- навчаються дистанційно.</w:t>
      </w:r>
      <w:r w:rsidR="00CD4297" w:rsidRPr="00CD4297">
        <w:rPr>
          <w:rFonts w:ascii="Times New Roman" w:hAnsi="Times New Roman" w:cs="Times New Roman"/>
          <w:b/>
          <w:sz w:val="24"/>
          <w:szCs w:val="24"/>
          <w:lang w:val="uk-UA"/>
        </w:rPr>
        <w:t xml:space="preserve">, а також ____місцевих  учнів, батьки яких обрали дистанційну форму навчання. </w:t>
      </w:r>
      <w:r w:rsidRPr="00CD4297">
        <w:rPr>
          <w:rFonts w:ascii="Times New Roman" w:hAnsi="Times New Roman" w:cs="Times New Roman"/>
          <w:b/>
          <w:sz w:val="24"/>
          <w:szCs w:val="24"/>
        </w:rPr>
        <w:t>Протягом навчального року в зв’язку з безпековими умовами змінювалася форма освітнього процесу.</w:t>
      </w:r>
      <w:r w:rsidR="00CD4297" w:rsidRPr="00CD4297">
        <w:rPr>
          <w:rFonts w:ascii="Times New Roman" w:hAnsi="Times New Roman" w:cs="Times New Roman"/>
          <w:b/>
          <w:sz w:val="24"/>
          <w:szCs w:val="24"/>
          <w:lang w:val="uk-UA"/>
        </w:rPr>
        <w:t xml:space="preserve"> Так навчальний рік був розпочатий у дистанційній формі, а з 17 жовтня 2022 р. – змішана форма навчання.</w:t>
      </w:r>
    </w:p>
    <w:p w:rsidR="00135716" w:rsidRPr="00CD4297" w:rsidRDefault="00AE1BF9" w:rsidP="001818A5">
      <w:p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1.</w:t>
      </w:r>
      <w:r w:rsidR="00135716" w:rsidRPr="00CD4297">
        <w:rPr>
          <w:rFonts w:ascii="Times New Roman" w:hAnsi="Times New Roman" w:cs="Times New Roman"/>
          <w:b/>
          <w:sz w:val="24"/>
          <w:szCs w:val="24"/>
        </w:rPr>
        <w:t>Освітнє середовище. Якість організації освітнього процесу, вдосконалення інформаційного простору.</w:t>
      </w:r>
    </w:p>
    <w:p w:rsidR="00AE1BF9" w:rsidRPr="00CD4297" w:rsidRDefault="00135716" w:rsidP="001818A5">
      <w:p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Освітнє середовище вдосконалювалось відповідно</w:t>
      </w:r>
      <w:r w:rsidR="005C269C" w:rsidRPr="00CD4297">
        <w:rPr>
          <w:rFonts w:ascii="Times New Roman" w:hAnsi="Times New Roman" w:cs="Times New Roman"/>
          <w:b/>
          <w:sz w:val="24"/>
          <w:szCs w:val="24"/>
        </w:rPr>
        <w:t xml:space="preserve"> Концепції НУШ</w:t>
      </w:r>
      <w:r w:rsidRPr="00CD4297">
        <w:rPr>
          <w:rFonts w:ascii="Times New Roman" w:hAnsi="Times New Roman" w:cs="Times New Roman"/>
          <w:b/>
          <w:sz w:val="24"/>
          <w:szCs w:val="24"/>
        </w:rPr>
        <w:t>.</w:t>
      </w:r>
    </w:p>
    <w:p w:rsidR="00AE1BF9" w:rsidRPr="00CD4297" w:rsidRDefault="00AE1BF9" w:rsidP="001818A5">
      <w:p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Протягом навчального року виконувались основні завдання Стратегії щодо вдосконалення освітнього середовища:</w:t>
      </w:r>
    </w:p>
    <w:p w:rsidR="00AE1BF9" w:rsidRPr="00CD4297" w:rsidRDefault="005C269C"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забезпечувалась</w:t>
      </w:r>
      <w:r w:rsidR="00AE1BF9" w:rsidRPr="00CD4297">
        <w:rPr>
          <w:rFonts w:ascii="Times New Roman" w:hAnsi="Times New Roman" w:cs="Times New Roman"/>
          <w:b/>
          <w:sz w:val="24"/>
          <w:szCs w:val="24"/>
        </w:rPr>
        <w:t xml:space="preserve"> відповідність освітнього середовища вимогам Кодексу безпечної і дружньої для дитини школи;</w:t>
      </w:r>
    </w:p>
    <w:p w:rsidR="00AE1BF9" w:rsidRPr="00CD4297" w:rsidRDefault="005C269C"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забезпечувалась</w:t>
      </w:r>
      <w:r w:rsidR="00AE1BF9" w:rsidRPr="00CD4297">
        <w:rPr>
          <w:rFonts w:ascii="Times New Roman" w:hAnsi="Times New Roman" w:cs="Times New Roman"/>
          <w:b/>
          <w:sz w:val="24"/>
          <w:szCs w:val="24"/>
        </w:rPr>
        <w:t xml:space="preserve"> відповідність освітнього середовища (внутрішніх туалетів</w:t>
      </w:r>
      <w:r w:rsidRPr="00CD4297">
        <w:rPr>
          <w:rFonts w:ascii="Times New Roman" w:hAnsi="Times New Roman" w:cs="Times New Roman"/>
          <w:b/>
          <w:sz w:val="24"/>
          <w:szCs w:val="24"/>
        </w:rPr>
        <w:t>, вентиляційного, питного режимів, режиму освітлення</w:t>
      </w:r>
      <w:r w:rsidR="00AE1BF9" w:rsidRPr="00CD4297">
        <w:rPr>
          <w:rFonts w:ascii="Times New Roman" w:hAnsi="Times New Roman" w:cs="Times New Roman"/>
          <w:b/>
          <w:sz w:val="24"/>
          <w:szCs w:val="24"/>
        </w:rPr>
        <w:t>) Санітарному регламенту;</w:t>
      </w:r>
    </w:p>
    <w:p w:rsidR="003A5B3A" w:rsidRPr="00CD4297" w:rsidRDefault="005C269C"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вдосконалювалось</w:t>
      </w:r>
      <w:r w:rsidR="00AE1BF9" w:rsidRPr="00CD4297">
        <w:rPr>
          <w:rFonts w:ascii="Times New Roman" w:hAnsi="Times New Roman" w:cs="Times New Roman"/>
          <w:b/>
          <w:sz w:val="24"/>
          <w:szCs w:val="24"/>
        </w:rPr>
        <w:t xml:space="preserve"> медичне обслуговування учнів відповідно розробленого Положення; </w:t>
      </w:r>
    </w:p>
    <w:p w:rsidR="00AE1BF9" w:rsidRPr="00CD4297" w:rsidRDefault="002567D5"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lastRenderedPageBreak/>
        <w:t>з</w:t>
      </w:r>
      <w:r w:rsidR="003A5B3A" w:rsidRPr="00CD4297">
        <w:rPr>
          <w:rFonts w:ascii="Times New Roman" w:hAnsi="Times New Roman" w:cs="Times New Roman"/>
          <w:b/>
          <w:sz w:val="24"/>
          <w:szCs w:val="24"/>
        </w:rPr>
        <w:t>гідно Договору з Держпродспоживслужбою здійснюються лабораторні дослі</w:t>
      </w:r>
      <w:r w:rsidR="00CD4297" w:rsidRPr="00CD4297">
        <w:rPr>
          <w:rFonts w:ascii="Times New Roman" w:hAnsi="Times New Roman" w:cs="Times New Roman"/>
          <w:b/>
          <w:sz w:val="24"/>
          <w:szCs w:val="24"/>
        </w:rPr>
        <w:t xml:space="preserve">дження </w:t>
      </w:r>
      <w:r w:rsidR="003A5B3A" w:rsidRPr="00CD4297">
        <w:rPr>
          <w:rFonts w:ascii="Times New Roman" w:hAnsi="Times New Roman" w:cs="Times New Roman"/>
          <w:b/>
          <w:sz w:val="24"/>
          <w:szCs w:val="24"/>
        </w:rPr>
        <w:t>води, режиму освітлення, температурного режиму, виконуються умови щодо дератизації, дезінфекції, дезінсекції шкільних приміщень;</w:t>
      </w:r>
    </w:p>
    <w:p w:rsidR="003A5B3A" w:rsidRPr="00CD4297" w:rsidRDefault="00CD4297"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lang w:val="uk-UA"/>
        </w:rPr>
        <w:t xml:space="preserve">встановлено </w:t>
      </w:r>
      <w:r w:rsidR="002567D5" w:rsidRPr="00CD4297">
        <w:rPr>
          <w:rFonts w:ascii="Times New Roman" w:hAnsi="Times New Roman" w:cs="Times New Roman"/>
          <w:b/>
          <w:sz w:val="24"/>
          <w:szCs w:val="24"/>
        </w:rPr>
        <w:t xml:space="preserve"> знаки </w:t>
      </w:r>
      <w:r w:rsidRPr="00CD4297">
        <w:rPr>
          <w:rFonts w:ascii="Times New Roman" w:hAnsi="Times New Roman" w:cs="Times New Roman"/>
          <w:b/>
          <w:sz w:val="24"/>
          <w:szCs w:val="24"/>
          <w:lang w:val="uk-UA"/>
        </w:rPr>
        <w:t xml:space="preserve"> </w:t>
      </w:r>
      <w:r w:rsidR="002567D5" w:rsidRPr="00CD4297">
        <w:rPr>
          <w:rFonts w:ascii="Times New Roman" w:hAnsi="Times New Roman" w:cs="Times New Roman"/>
          <w:b/>
          <w:sz w:val="24"/>
          <w:szCs w:val="24"/>
        </w:rPr>
        <w:t xml:space="preserve"> «</w:t>
      </w:r>
      <w:r w:rsidRPr="00CD4297">
        <w:rPr>
          <w:rFonts w:ascii="Times New Roman" w:hAnsi="Times New Roman" w:cs="Times New Roman"/>
          <w:b/>
          <w:sz w:val="24"/>
          <w:szCs w:val="24"/>
          <w:lang w:val="uk-UA"/>
        </w:rPr>
        <w:t>Укриттия</w:t>
      </w:r>
      <w:r w:rsidR="002567D5" w:rsidRPr="00CD4297">
        <w:rPr>
          <w:rFonts w:ascii="Times New Roman" w:hAnsi="Times New Roman" w:cs="Times New Roman"/>
          <w:b/>
          <w:sz w:val="24"/>
          <w:szCs w:val="24"/>
        </w:rPr>
        <w:t>»;</w:t>
      </w:r>
    </w:p>
    <w:p w:rsidR="002567D5" w:rsidRPr="00CD4297" w:rsidRDefault="002567D5"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 xml:space="preserve">облаштовано </w:t>
      </w:r>
      <w:r w:rsidR="00CD4297" w:rsidRPr="00CD4297">
        <w:rPr>
          <w:rFonts w:ascii="Times New Roman" w:hAnsi="Times New Roman" w:cs="Times New Roman"/>
          <w:b/>
          <w:sz w:val="24"/>
          <w:szCs w:val="24"/>
          <w:lang w:val="uk-UA"/>
        </w:rPr>
        <w:t>місце стоянки</w:t>
      </w:r>
      <w:r w:rsidRPr="00CD4297">
        <w:rPr>
          <w:rFonts w:ascii="Times New Roman" w:hAnsi="Times New Roman" w:cs="Times New Roman"/>
          <w:b/>
          <w:sz w:val="24"/>
          <w:szCs w:val="24"/>
        </w:rPr>
        <w:t xml:space="preserve"> шкільного автобуса;</w:t>
      </w:r>
    </w:p>
    <w:p w:rsidR="002567D5" w:rsidRPr="00CD4297" w:rsidRDefault="002567D5"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обрізано, окремі видалено аварійні дерева, сухі гілки;</w:t>
      </w:r>
    </w:p>
    <w:p w:rsidR="002567D5" w:rsidRPr="00CD4297" w:rsidRDefault="002567D5"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здійснено оптимізацію зелених насаджень;</w:t>
      </w:r>
    </w:p>
    <w:p w:rsidR="00AE1BF9" w:rsidRPr="00CD4297" w:rsidRDefault="005C269C"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облаштовано медичний кабінет</w:t>
      </w:r>
      <w:r w:rsidR="00CD4297" w:rsidRPr="00CD4297">
        <w:rPr>
          <w:rFonts w:ascii="Times New Roman" w:hAnsi="Times New Roman" w:cs="Times New Roman"/>
          <w:b/>
          <w:sz w:val="24"/>
          <w:szCs w:val="24"/>
          <w:lang w:val="uk-UA"/>
        </w:rPr>
        <w:t>,</w:t>
      </w:r>
      <w:r w:rsidR="003A5B3A" w:rsidRPr="00CD4297">
        <w:rPr>
          <w:rFonts w:ascii="Times New Roman" w:hAnsi="Times New Roman" w:cs="Times New Roman"/>
          <w:b/>
          <w:sz w:val="24"/>
          <w:szCs w:val="24"/>
        </w:rPr>
        <w:t xml:space="preserve"> </w:t>
      </w:r>
      <w:r w:rsidR="00CD4297" w:rsidRPr="00CD4297">
        <w:rPr>
          <w:rFonts w:ascii="Times New Roman" w:hAnsi="Times New Roman" w:cs="Times New Roman"/>
          <w:b/>
          <w:sz w:val="24"/>
          <w:szCs w:val="24"/>
          <w:lang w:val="uk-UA"/>
        </w:rPr>
        <w:t xml:space="preserve"> </w:t>
      </w:r>
      <w:r w:rsidRPr="00CD4297">
        <w:rPr>
          <w:rFonts w:ascii="Times New Roman" w:hAnsi="Times New Roman" w:cs="Times New Roman"/>
          <w:b/>
          <w:sz w:val="24"/>
          <w:szCs w:val="24"/>
        </w:rPr>
        <w:t>забезпечено</w:t>
      </w:r>
      <w:r w:rsidR="00AE1BF9" w:rsidRPr="00CD4297">
        <w:rPr>
          <w:rFonts w:ascii="Times New Roman" w:hAnsi="Times New Roman" w:cs="Times New Roman"/>
          <w:b/>
          <w:sz w:val="24"/>
          <w:szCs w:val="24"/>
        </w:rPr>
        <w:t xml:space="preserve"> необхідний перелік медичних засобів;</w:t>
      </w:r>
    </w:p>
    <w:p w:rsidR="00AE1BF9" w:rsidRPr="00CD4297" w:rsidRDefault="005C269C"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організовано</w:t>
      </w:r>
      <w:r w:rsidR="00AE1BF9" w:rsidRPr="00CD4297">
        <w:rPr>
          <w:rFonts w:ascii="Times New Roman" w:hAnsi="Times New Roman" w:cs="Times New Roman"/>
          <w:b/>
          <w:sz w:val="24"/>
          <w:szCs w:val="24"/>
        </w:rPr>
        <w:t xml:space="preserve"> щомісячні практичні заняття з надання домедичної допомоги для учнів і вчителів, тренінги з дій у надзвичайних ситуаціях;</w:t>
      </w:r>
    </w:p>
    <w:p w:rsidR="00AE1BF9" w:rsidRPr="00CD4297" w:rsidRDefault="005C269C"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створено</w:t>
      </w:r>
      <w:r w:rsidR="00AE1BF9" w:rsidRPr="00CD4297">
        <w:rPr>
          <w:rFonts w:ascii="Times New Roman" w:hAnsi="Times New Roman" w:cs="Times New Roman"/>
          <w:b/>
          <w:sz w:val="24"/>
          <w:szCs w:val="24"/>
        </w:rPr>
        <w:t xml:space="preserve"> безпечний єдиний інформаційний простір відповідно Стратегії</w:t>
      </w:r>
      <w:r w:rsidR="003A5B3A" w:rsidRPr="00CD4297">
        <w:rPr>
          <w:rFonts w:ascii="Times New Roman" w:hAnsi="Times New Roman" w:cs="Times New Roman"/>
          <w:b/>
          <w:sz w:val="24"/>
          <w:szCs w:val="24"/>
        </w:rPr>
        <w:t xml:space="preserve"> розв</w:t>
      </w:r>
      <w:r w:rsidR="00036417">
        <w:rPr>
          <w:rFonts w:ascii="Times New Roman" w:hAnsi="Times New Roman" w:cs="Times New Roman"/>
          <w:b/>
          <w:sz w:val="24"/>
          <w:szCs w:val="24"/>
        </w:rPr>
        <w:t>итку закладу освіти на 2021-2026</w:t>
      </w:r>
      <w:r w:rsidR="00AE1BF9" w:rsidRPr="00CD4297">
        <w:rPr>
          <w:rFonts w:ascii="Times New Roman" w:hAnsi="Times New Roman" w:cs="Times New Roman"/>
          <w:b/>
          <w:sz w:val="24"/>
          <w:szCs w:val="24"/>
        </w:rPr>
        <w:t xml:space="preserve"> рр.;</w:t>
      </w:r>
    </w:p>
    <w:p w:rsidR="00AE1BF9" w:rsidRPr="00CD4297" w:rsidRDefault="005C269C" w:rsidP="001818A5">
      <w:pPr>
        <w:pStyle w:val="a3"/>
        <w:numPr>
          <w:ilvl w:val="0"/>
          <w:numId w:val="7"/>
        </w:numPr>
        <w:spacing w:after="0" w:line="240" w:lineRule="auto"/>
        <w:jc w:val="both"/>
        <w:rPr>
          <w:rFonts w:ascii="Times New Roman" w:hAnsi="Times New Roman" w:cs="Times New Roman"/>
          <w:b/>
          <w:sz w:val="24"/>
          <w:szCs w:val="24"/>
        </w:rPr>
      </w:pPr>
      <w:r w:rsidRPr="00CD4297">
        <w:rPr>
          <w:rFonts w:ascii="Times New Roman" w:hAnsi="Times New Roman" w:cs="Times New Roman"/>
          <w:b/>
          <w:sz w:val="24"/>
          <w:szCs w:val="24"/>
        </w:rPr>
        <w:t>введено</w:t>
      </w:r>
      <w:r w:rsidR="00AE1BF9" w:rsidRPr="00CD4297">
        <w:rPr>
          <w:rFonts w:ascii="Times New Roman" w:hAnsi="Times New Roman" w:cs="Times New Roman"/>
          <w:b/>
          <w:sz w:val="24"/>
          <w:szCs w:val="24"/>
        </w:rPr>
        <w:t xml:space="preserve"> в освітній процес політику розумного використання, політику мінімізації відходів, роздільного збирання відходів;</w:t>
      </w:r>
    </w:p>
    <w:p w:rsidR="00AE1BF9" w:rsidRPr="001818A5" w:rsidRDefault="005C269C"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освітній процес направлено</w:t>
      </w:r>
      <w:r w:rsidR="00AE1BF9" w:rsidRPr="001818A5">
        <w:rPr>
          <w:rFonts w:ascii="Times New Roman" w:hAnsi="Times New Roman" w:cs="Times New Roman"/>
          <w:sz w:val="24"/>
          <w:szCs w:val="24"/>
        </w:rPr>
        <w:t xml:space="preserve"> на реалізацію цілей Сталого</w:t>
      </w:r>
      <w:r w:rsidRPr="001818A5">
        <w:rPr>
          <w:rFonts w:ascii="Times New Roman" w:hAnsi="Times New Roman" w:cs="Times New Roman"/>
          <w:sz w:val="24"/>
          <w:szCs w:val="24"/>
        </w:rPr>
        <w:t xml:space="preserve"> розвитку. продовжено</w:t>
      </w:r>
      <w:r w:rsidR="00AE1BF9" w:rsidRPr="001818A5">
        <w:rPr>
          <w:rFonts w:ascii="Times New Roman" w:hAnsi="Times New Roman" w:cs="Times New Roman"/>
          <w:sz w:val="24"/>
          <w:szCs w:val="24"/>
        </w:rPr>
        <w:t xml:space="preserve"> впровадження факультативів  «Сталий розвиток», «Фінансова грамотність»;</w:t>
      </w:r>
    </w:p>
    <w:p w:rsidR="00AE1BF9" w:rsidRPr="006F2287" w:rsidRDefault="005C269C" w:rsidP="001818A5">
      <w:pPr>
        <w:pStyle w:val="a3"/>
        <w:numPr>
          <w:ilvl w:val="0"/>
          <w:numId w:val="7"/>
        </w:numPr>
        <w:spacing w:after="0" w:line="240" w:lineRule="auto"/>
        <w:jc w:val="both"/>
        <w:rPr>
          <w:rFonts w:ascii="Times New Roman" w:hAnsi="Times New Roman" w:cs="Times New Roman"/>
          <w:color w:val="4F81BD" w:themeColor="accent1"/>
          <w:sz w:val="24"/>
          <w:szCs w:val="24"/>
        </w:rPr>
      </w:pPr>
      <w:r w:rsidRPr="006F2287">
        <w:rPr>
          <w:rFonts w:ascii="Times New Roman" w:hAnsi="Times New Roman" w:cs="Times New Roman"/>
          <w:color w:val="4F81BD" w:themeColor="accent1"/>
          <w:sz w:val="24"/>
          <w:szCs w:val="24"/>
        </w:rPr>
        <w:t>посилено</w:t>
      </w:r>
      <w:r w:rsidR="00AE1BF9" w:rsidRPr="006F2287">
        <w:rPr>
          <w:rFonts w:ascii="Times New Roman" w:hAnsi="Times New Roman" w:cs="Times New Roman"/>
          <w:color w:val="4F81BD" w:themeColor="accent1"/>
          <w:sz w:val="24"/>
          <w:szCs w:val="24"/>
        </w:rPr>
        <w:t xml:space="preserve"> роль шкільної бібліотеки як інформац</w:t>
      </w:r>
      <w:r w:rsidRPr="006F2287">
        <w:rPr>
          <w:rFonts w:ascii="Times New Roman" w:hAnsi="Times New Roman" w:cs="Times New Roman"/>
          <w:color w:val="4F81BD" w:themeColor="accent1"/>
          <w:sz w:val="24"/>
          <w:szCs w:val="24"/>
        </w:rPr>
        <w:t>ійно-ресурсного центру, створено</w:t>
      </w:r>
      <w:r w:rsidR="00AE1BF9" w:rsidRPr="006F2287">
        <w:rPr>
          <w:rFonts w:ascii="Times New Roman" w:hAnsi="Times New Roman" w:cs="Times New Roman"/>
          <w:color w:val="4F81BD" w:themeColor="accent1"/>
          <w:sz w:val="24"/>
          <w:szCs w:val="24"/>
        </w:rPr>
        <w:t xml:space="preserve"> мотиваційний простір;</w:t>
      </w:r>
    </w:p>
    <w:p w:rsidR="00AE1BF9" w:rsidRPr="006F2287" w:rsidRDefault="005C269C" w:rsidP="001818A5">
      <w:pPr>
        <w:pStyle w:val="a3"/>
        <w:numPr>
          <w:ilvl w:val="0"/>
          <w:numId w:val="7"/>
        </w:numPr>
        <w:spacing w:after="0" w:line="240" w:lineRule="auto"/>
        <w:jc w:val="both"/>
        <w:rPr>
          <w:rFonts w:ascii="Times New Roman" w:hAnsi="Times New Roman" w:cs="Times New Roman"/>
          <w:color w:val="4F81BD" w:themeColor="accent1"/>
          <w:sz w:val="24"/>
          <w:szCs w:val="24"/>
        </w:rPr>
      </w:pPr>
      <w:r w:rsidRPr="006F2287">
        <w:rPr>
          <w:rFonts w:ascii="Times New Roman" w:hAnsi="Times New Roman" w:cs="Times New Roman"/>
          <w:color w:val="4F81BD" w:themeColor="accent1"/>
          <w:sz w:val="24"/>
          <w:szCs w:val="24"/>
        </w:rPr>
        <w:t>максимально використовується наявна</w:t>
      </w:r>
      <w:r w:rsidR="00AE1BF9" w:rsidRPr="006F2287">
        <w:rPr>
          <w:rFonts w:ascii="Times New Roman" w:hAnsi="Times New Roman" w:cs="Times New Roman"/>
          <w:color w:val="4F81BD" w:themeColor="accent1"/>
          <w:sz w:val="24"/>
          <w:szCs w:val="24"/>
        </w:rPr>
        <w:t xml:space="preserve"> спортивн</w:t>
      </w:r>
      <w:r w:rsidR="006F2287">
        <w:rPr>
          <w:rFonts w:ascii="Times New Roman" w:hAnsi="Times New Roman" w:cs="Times New Roman"/>
          <w:color w:val="4F81BD" w:themeColor="accent1"/>
          <w:sz w:val="24"/>
          <w:szCs w:val="24"/>
          <w:lang w:val="uk-UA"/>
        </w:rPr>
        <w:t>а</w:t>
      </w:r>
      <w:r w:rsidR="00AE1BF9" w:rsidRPr="006F2287">
        <w:rPr>
          <w:rFonts w:ascii="Times New Roman" w:hAnsi="Times New Roman" w:cs="Times New Roman"/>
          <w:color w:val="4F81BD" w:themeColor="accent1"/>
          <w:sz w:val="24"/>
          <w:szCs w:val="24"/>
        </w:rPr>
        <w:t xml:space="preserve"> баз</w:t>
      </w:r>
      <w:r w:rsidR="006F2287">
        <w:rPr>
          <w:rFonts w:ascii="Times New Roman" w:hAnsi="Times New Roman" w:cs="Times New Roman"/>
          <w:color w:val="4F81BD" w:themeColor="accent1"/>
          <w:sz w:val="24"/>
          <w:szCs w:val="24"/>
          <w:lang w:val="uk-UA"/>
        </w:rPr>
        <w:t>а</w:t>
      </w:r>
      <w:r w:rsidR="00AE1BF9" w:rsidRPr="006F2287">
        <w:rPr>
          <w:rFonts w:ascii="Times New Roman" w:hAnsi="Times New Roman" w:cs="Times New Roman"/>
          <w:color w:val="4F81BD" w:themeColor="accent1"/>
          <w:sz w:val="24"/>
          <w:szCs w:val="24"/>
        </w:rPr>
        <w:t xml:space="preserve"> школи,</w:t>
      </w:r>
      <w:r w:rsidRPr="006F2287">
        <w:rPr>
          <w:rFonts w:ascii="Times New Roman" w:hAnsi="Times New Roman" w:cs="Times New Roman"/>
          <w:color w:val="4F81BD" w:themeColor="accent1"/>
          <w:sz w:val="24"/>
          <w:szCs w:val="24"/>
        </w:rPr>
        <w:t xml:space="preserve"> ефективно використовується у</w:t>
      </w:r>
      <w:r w:rsidR="00AE1BF9" w:rsidRPr="006F2287">
        <w:rPr>
          <w:rFonts w:ascii="Times New Roman" w:hAnsi="Times New Roman" w:cs="Times New Roman"/>
          <w:color w:val="4F81BD" w:themeColor="accent1"/>
          <w:sz w:val="24"/>
          <w:szCs w:val="24"/>
        </w:rPr>
        <w:t xml:space="preserve"> вільний час учнів для організації </w:t>
      </w:r>
      <w:r w:rsidRPr="006F2287">
        <w:rPr>
          <w:rFonts w:ascii="Times New Roman" w:hAnsi="Times New Roman" w:cs="Times New Roman"/>
          <w:color w:val="4F81BD" w:themeColor="accent1"/>
          <w:sz w:val="24"/>
          <w:szCs w:val="24"/>
        </w:rPr>
        <w:t xml:space="preserve">рухової активності. </w:t>
      </w:r>
    </w:p>
    <w:p w:rsidR="00E36D16" w:rsidRPr="001818A5" w:rsidRDefault="00E36D16"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в 2022-2023 н.р. було організоване навчання з охорони праці для всіх категорій працівників закладу освіти з відповідним складанням заліку;</w:t>
      </w:r>
    </w:p>
    <w:p w:rsidR="00E36D16" w:rsidRPr="001818A5" w:rsidRDefault="00E36D16" w:rsidP="001818A5">
      <w:pPr>
        <w:pStyle w:val="a3"/>
        <w:numPr>
          <w:ilvl w:val="0"/>
          <w:numId w:val="7"/>
        </w:numPr>
        <w:spacing w:after="0" w:line="240" w:lineRule="auto"/>
        <w:jc w:val="both"/>
        <w:rPr>
          <w:rFonts w:ascii="Times New Roman" w:hAnsi="Times New Roman" w:cs="Times New Roman"/>
          <w:sz w:val="24"/>
          <w:szCs w:val="24"/>
        </w:rPr>
      </w:pPr>
      <w:r w:rsidRPr="001818A5">
        <w:rPr>
          <w:rFonts w:ascii="Times New Roman" w:hAnsi="Times New Roman" w:cs="Times New Roman"/>
          <w:sz w:val="24"/>
          <w:szCs w:val="24"/>
        </w:rPr>
        <w:t>забезпечено проведення занять відповідно графіку і розробленої тематики з невоєнізованими формуваннями ЦЗ, зокрема з формуванням, яке обслуговує укриття;</w:t>
      </w:r>
    </w:p>
    <w:p w:rsidR="00AE1BF9" w:rsidRPr="006F2287" w:rsidRDefault="005C269C" w:rsidP="001818A5">
      <w:pPr>
        <w:pStyle w:val="a3"/>
        <w:numPr>
          <w:ilvl w:val="0"/>
          <w:numId w:val="7"/>
        </w:numPr>
        <w:spacing w:after="0" w:line="240" w:lineRule="auto"/>
        <w:jc w:val="both"/>
        <w:rPr>
          <w:rFonts w:ascii="Times New Roman" w:hAnsi="Times New Roman" w:cs="Times New Roman"/>
          <w:color w:val="4F81BD" w:themeColor="accent1"/>
          <w:sz w:val="24"/>
          <w:szCs w:val="24"/>
        </w:rPr>
      </w:pPr>
      <w:r w:rsidRPr="006F2287">
        <w:rPr>
          <w:rFonts w:ascii="Times New Roman" w:hAnsi="Times New Roman" w:cs="Times New Roman"/>
          <w:color w:val="4F81BD" w:themeColor="accent1"/>
          <w:sz w:val="24"/>
          <w:szCs w:val="24"/>
        </w:rPr>
        <w:t>в</w:t>
      </w:r>
      <w:r w:rsidR="00AE1BF9" w:rsidRPr="006F2287">
        <w:rPr>
          <w:rFonts w:ascii="Times New Roman" w:hAnsi="Times New Roman" w:cs="Times New Roman"/>
          <w:color w:val="4F81BD" w:themeColor="accent1"/>
          <w:sz w:val="24"/>
          <w:szCs w:val="24"/>
        </w:rPr>
        <w:t xml:space="preserve">иховну роботу </w:t>
      </w:r>
      <w:r w:rsidR="006F2287" w:rsidRPr="006F2287">
        <w:rPr>
          <w:rFonts w:ascii="Arial" w:hAnsi="Arial" w:cs="Arial"/>
          <w:color w:val="4F81BD" w:themeColor="accent1"/>
          <w:sz w:val="20"/>
          <w:szCs w:val="20"/>
        </w:rPr>
        <w:t>організован</w:t>
      </w:r>
      <w:r w:rsidR="006F2287">
        <w:rPr>
          <w:rFonts w:ascii="Arial" w:hAnsi="Arial" w:cs="Arial"/>
          <w:color w:val="4F81BD" w:themeColor="accent1"/>
          <w:sz w:val="20"/>
          <w:szCs w:val="20"/>
          <w:lang w:val="uk-UA"/>
        </w:rPr>
        <w:t>о</w:t>
      </w:r>
      <w:r w:rsidR="006F2287" w:rsidRPr="006F2287">
        <w:rPr>
          <w:rFonts w:ascii="Arial" w:hAnsi="Arial" w:cs="Arial"/>
          <w:color w:val="4F81BD" w:themeColor="accent1"/>
          <w:sz w:val="20"/>
          <w:szCs w:val="20"/>
        </w:rPr>
        <w:t xml:space="preserve"> у відповідності з вимогами "Закону про освіту", державних концепцій національного, громадянського, патріотичного, превентивного та сімейного виховання,</w:t>
      </w:r>
      <w:r w:rsidR="006F2287" w:rsidRPr="006F2287">
        <w:rPr>
          <w:rFonts w:ascii="Arial" w:hAnsi="Arial" w:cs="Arial"/>
          <w:color w:val="4F81BD" w:themeColor="accent1"/>
          <w:sz w:val="20"/>
          <w:szCs w:val="20"/>
          <w:lang w:val="uk-UA"/>
        </w:rPr>
        <w:t xml:space="preserve"> програми «Цінності НУШ»</w:t>
      </w:r>
    </w:p>
    <w:p w:rsidR="00870D8F" w:rsidRPr="00B24C8C" w:rsidRDefault="00F52142" w:rsidP="001818A5">
      <w:pPr>
        <w:spacing w:after="0" w:line="240" w:lineRule="auto"/>
        <w:jc w:val="both"/>
        <w:rPr>
          <w:rFonts w:ascii="Times New Roman" w:hAnsi="Times New Roman" w:cs="Times New Roman"/>
          <w:color w:val="4F81BD" w:themeColor="accent1"/>
          <w:sz w:val="24"/>
          <w:szCs w:val="24"/>
          <w:lang w:val="uk-UA"/>
        </w:rPr>
      </w:pPr>
      <w:r w:rsidRPr="00B24C8C">
        <w:rPr>
          <w:rFonts w:ascii="Times New Roman" w:hAnsi="Times New Roman" w:cs="Times New Roman"/>
          <w:color w:val="4F81BD" w:themeColor="accent1"/>
          <w:sz w:val="24"/>
          <w:szCs w:val="24"/>
        </w:rPr>
        <w:t xml:space="preserve">В закладі створюється мотивуючий до навчання простір. Облаштовуються ігрові куточки в шкільному подвір’ї, в коридорі 1 поверху. </w:t>
      </w:r>
      <w:r w:rsidR="00B24C8C" w:rsidRPr="00B24C8C">
        <w:rPr>
          <w:rFonts w:ascii="Times New Roman" w:hAnsi="Times New Roman" w:cs="Times New Roman"/>
          <w:color w:val="4F81BD" w:themeColor="accent1"/>
          <w:sz w:val="24"/>
          <w:szCs w:val="24"/>
          <w:lang w:val="uk-UA"/>
        </w:rPr>
        <w:t>Облаштовано зони відпочинку на подвір</w:t>
      </w:r>
      <w:r w:rsidR="00B24C8C" w:rsidRPr="00036417">
        <w:rPr>
          <w:rFonts w:ascii="Times New Roman" w:hAnsi="Times New Roman" w:cs="Times New Roman"/>
          <w:color w:val="4F81BD" w:themeColor="accent1"/>
          <w:sz w:val="24"/>
          <w:szCs w:val="24"/>
        </w:rPr>
        <w:t>’</w:t>
      </w:r>
      <w:r w:rsidR="00B24C8C" w:rsidRPr="00B24C8C">
        <w:rPr>
          <w:rFonts w:ascii="Times New Roman" w:hAnsi="Times New Roman" w:cs="Times New Roman"/>
          <w:color w:val="4F81BD" w:themeColor="accent1"/>
          <w:sz w:val="24"/>
          <w:szCs w:val="24"/>
          <w:lang w:val="uk-UA"/>
        </w:rPr>
        <w:t xml:space="preserve">ї закладу. </w:t>
      </w:r>
      <w:proofErr w:type="gramStart"/>
      <w:r w:rsidRPr="00B24C8C">
        <w:rPr>
          <w:rFonts w:ascii="Times New Roman" w:hAnsi="Times New Roman" w:cs="Times New Roman"/>
          <w:color w:val="4F81BD" w:themeColor="accent1"/>
          <w:sz w:val="24"/>
          <w:szCs w:val="24"/>
        </w:rPr>
        <w:t>Виготовлено  таблички</w:t>
      </w:r>
      <w:proofErr w:type="gramEnd"/>
      <w:r w:rsidRPr="00B24C8C">
        <w:rPr>
          <w:rFonts w:ascii="Times New Roman" w:hAnsi="Times New Roman" w:cs="Times New Roman"/>
          <w:color w:val="4F81BD" w:themeColor="accent1"/>
          <w:sz w:val="24"/>
          <w:szCs w:val="24"/>
        </w:rPr>
        <w:t xml:space="preserve"> на всі приміщення закладу, вказівники руху під час евакуації з приміщення та </w:t>
      </w:r>
      <w:r w:rsidR="003A5B3A" w:rsidRPr="00B24C8C">
        <w:rPr>
          <w:rFonts w:ascii="Times New Roman" w:hAnsi="Times New Roman" w:cs="Times New Roman"/>
          <w:color w:val="4F81BD" w:themeColor="accent1"/>
          <w:sz w:val="24"/>
          <w:szCs w:val="24"/>
        </w:rPr>
        <w:t>руху до укриття.</w:t>
      </w:r>
      <w:r w:rsidR="00182614" w:rsidRPr="00B24C8C">
        <w:rPr>
          <w:rFonts w:ascii="Times New Roman" w:hAnsi="Times New Roman" w:cs="Times New Roman"/>
          <w:color w:val="4F81BD" w:themeColor="accent1"/>
          <w:sz w:val="24"/>
          <w:szCs w:val="24"/>
        </w:rPr>
        <w:t xml:space="preserve"> </w:t>
      </w:r>
      <w:r w:rsidR="003A5B3A" w:rsidRPr="00B24C8C">
        <w:rPr>
          <w:rFonts w:ascii="Times New Roman" w:hAnsi="Times New Roman" w:cs="Times New Roman"/>
          <w:color w:val="4F81BD" w:themeColor="accent1"/>
          <w:sz w:val="24"/>
          <w:szCs w:val="24"/>
        </w:rPr>
        <w:t>З метою забезпечення відповідності безпечного середовища вимогам Безпеч</w:t>
      </w:r>
      <w:r w:rsidR="00870D8F" w:rsidRPr="00B24C8C">
        <w:rPr>
          <w:rFonts w:ascii="Times New Roman" w:hAnsi="Times New Roman" w:cs="Times New Roman"/>
          <w:color w:val="4F81BD" w:themeColor="accent1"/>
          <w:sz w:val="24"/>
          <w:szCs w:val="24"/>
        </w:rPr>
        <w:t>ної і дружньої для дитини школи</w:t>
      </w:r>
      <w:r w:rsidR="00870D8F" w:rsidRPr="00B24C8C">
        <w:rPr>
          <w:rFonts w:ascii="Times New Roman" w:hAnsi="Times New Roman" w:cs="Times New Roman"/>
          <w:color w:val="4F81BD" w:themeColor="accent1"/>
          <w:sz w:val="24"/>
          <w:szCs w:val="24"/>
          <w:lang w:val="uk-UA"/>
        </w:rPr>
        <w:t>:</w:t>
      </w:r>
      <w:r w:rsidR="003A5B3A" w:rsidRPr="00B24C8C">
        <w:rPr>
          <w:rFonts w:ascii="Times New Roman" w:hAnsi="Times New Roman" w:cs="Times New Roman"/>
          <w:color w:val="4F81BD" w:themeColor="accent1"/>
          <w:sz w:val="24"/>
          <w:szCs w:val="24"/>
        </w:rPr>
        <w:t xml:space="preserve"> </w:t>
      </w:r>
    </w:p>
    <w:p w:rsidR="003A5B3A" w:rsidRPr="00B24C8C" w:rsidRDefault="00870D8F"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B24C8C">
        <w:rPr>
          <w:rFonts w:ascii="Times New Roman" w:hAnsi="Times New Roman" w:cs="Times New Roman"/>
          <w:color w:val="4F81BD" w:themeColor="accent1"/>
          <w:sz w:val="24"/>
          <w:szCs w:val="24"/>
          <w:lang w:val="uk-UA"/>
        </w:rPr>
        <w:t>Р</w:t>
      </w:r>
      <w:r w:rsidR="003A5B3A" w:rsidRPr="00B24C8C">
        <w:rPr>
          <w:rFonts w:ascii="Times New Roman" w:hAnsi="Times New Roman" w:cs="Times New Roman"/>
          <w:color w:val="4F81BD" w:themeColor="accent1"/>
          <w:sz w:val="24"/>
          <w:szCs w:val="24"/>
        </w:rPr>
        <w:t>озроблено Паспорт безпеки.</w:t>
      </w:r>
    </w:p>
    <w:p w:rsidR="00135716" w:rsidRPr="00B24C8C" w:rsidRDefault="00135716"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B24C8C">
        <w:rPr>
          <w:rFonts w:ascii="Times New Roman" w:hAnsi="Times New Roman" w:cs="Times New Roman"/>
          <w:color w:val="4F81BD" w:themeColor="accent1"/>
          <w:sz w:val="24"/>
          <w:szCs w:val="24"/>
        </w:rPr>
        <w:t>Встановлено електросушилки для рук. Заклад забезпечено миючими, дезінфікуючими засобами, безконтактним термометром.</w:t>
      </w:r>
      <w:r w:rsidR="00182614" w:rsidRPr="00B24C8C">
        <w:rPr>
          <w:rFonts w:ascii="Times New Roman" w:hAnsi="Times New Roman" w:cs="Times New Roman"/>
          <w:color w:val="4F81BD" w:themeColor="accent1"/>
          <w:sz w:val="24"/>
          <w:szCs w:val="24"/>
        </w:rPr>
        <w:t xml:space="preserve"> Частково замінено люмінесцент</w:t>
      </w:r>
      <w:r w:rsidR="003A5B3A" w:rsidRPr="00B24C8C">
        <w:rPr>
          <w:rFonts w:ascii="Times New Roman" w:hAnsi="Times New Roman" w:cs="Times New Roman"/>
          <w:color w:val="4F81BD" w:themeColor="accent1"/>
          <w:sz w:val="24"/>
          <w:szCs w:val="24"/>
        </w:rPr>
        <w:t>ні лампи на енергозберігаючі</w:t>
      </w:r>
      <w:r w:rsidR="00182614" w:rsidRPr="00B24C8C">
        <w:rPr>
          <w:rFonts w:ascii="Times New Roman" w:hAnsi="Times New Roman" w:cs="Times New Roman"/>
          <w:color w:val="4F81BD" w:themeColor="accent1"/>
          <w:sz w:val="24"/>
          <w:szCs w:val="24"/>
        </w:rPr>
        <w:t xml:space="preserve">. Облаштовано відповідно вимог Санітарного регламенту санітарні кімнати. </w:t>
      </w:r>
      <w:r w:rsidRPr="00B24C8C">
        <w:rPr>
          <w:rFonts w:ascii="Times New Roman" w:hAnsi="Times New Roman" w:cs="Times New Roman"/>
          <w:color w:val="4F81BD" w:themeColor="accent1"/>
          <w:sz w:val="24"/>
          <w:szCs w:val="24"/>
        </w:rPr>
        <w:t>Медична сестра здійснює медичне обслуговування учнів та вихованців, медико-педагогічний контроль за уроками фізкультури.</w:t>
      </w:r>
      <w:r w:rsidR="006F7486" w:rsidRPr="00B24C8C">
        <w:rPr>
          <w:rFonts w:ascii="Times New Roman" w:hAnsi="Times New Roman" w:cs="Times New Roman"/>
          <w:color w:val="4F81BD" w:themeColor="accent1"/>
          <w:sz w:val="24"/>
          <w:szCs w:val="24"/>
        </w:rPr>
        <w:t xml:space="preserve"> Щомісяця проводились тренінги для учасників освітнього процесу з надання долікарської допомоги.</w:t>
      </w:r>
    </w:p>
    <w:p w:rsidR="00E36D16" w:rsidRPr="00B24C8C" w:rsidRDefault="00E36D16"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B24C8C">
        <w:rPr>
          <w:rFonts w:ascii="Times New Roman" w:hAnsi="Times New Roman" w:cs="Times New Roman"/>
          <w:color w:val="4F81BD" w:themeColor="accent1"/>
          <w:sz w:val="24"/>
          <w:szCs w:val="24"/>
        </w:rPr>
        <w:t>Забезпечено систематичне проведення санітарно-освітньої роботи серед учнів та батьків на класних годинах, зборах, співбесідах, передбач</w:t>
      </w:r>
      <w:r w:rsidR="00B24C8C" w:rsidRPr="00B24C8C">
        <w:rPr>
          <w:rFonts w:ascii="Times New Roman" w:hAnsi="Times New Roman" w:cs="Times New Roman"/>
          <w:color w:val="4F81BD" w:themeColor="accent1"/>
          <w:sz w:val="24"/>
          <w:szCs w:val="24"/>
          <w:lang w:val="uk-UA"/>
        </w:rPr>
        <w:t>ено</w:t>
      </w:r>
      <w:r w:rsidRPr="00B24C8C">
        <w:rPr>
          <w:rFonts w:ascii="Times New Roman" w:hAnsi="Times New Roman" w:cs="Times New Roman"/>
          <w:color w:val="4F81BD" w:themeColor="accent1"/>
          <w:sz w:val="24"/>
          <w:szCs w:val="24"/>
        </w:rPr>
        <w:t xml:space="preserve"> в планах виховної роботи бесіди:</w:t>
      </w:r>
    </w:p>
    <w:p w:rsidR="00E36D16" w:rsidRPr="00B24C8C" w:rsidRDefault="00E36D16"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B24C8C">
        <w:rPr>
          <w:rFonts w:ascii="Times New Roman" w:hAnsi="Times New Roman" w:cs="Times New Roman"/>
          <w:color w:val="4F81BD" w:themeColor="accent1"/>
          <w:sz w:val="24"/>
          <w:szCs w:val="24"/>
        </w:rPr>
        <w:t>гігієна та режим для школяра;</w:t>
      </w:r>
    </w:p>
    <w:p w:rsidR="00E36D16" w:rsidRPr="00B24C8C" w:rsidRDefault="00E36D16"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B24C8C">
        <w:rPr>
          <w:rFonts w:ascii="Times New Roman" w:hAnsi="Times New Roman" w:cs="Times New Roman"/>
          <w:color w:val="4F81BD" w:themeColor="accent1"/>
          <w:sz w:val="24"/>
          <w:szCs w:val="24"/>
        </w:rPr>
        <w:t>профілактика грипу та гострих респіраторних захворювань;</w:t>
      </w:r>
    </w:p>
    <w:p w:rsidR="00E36D16" w:rsidRPr="00B24C8C" w:rsidRDefault="00E36D16" w:rsidP="001818A5">
      <w:pPr>
        <w:pStyle w:val="a3"/>
        <w:numPr>
          <w:ilvl w:val="0"/>
          <w:numId w:val="6"/>
        </w:numPr>
        <w:spacing w:after="0" w:line="240" w:lineRule="auto"/>
        <w:jc w:val="both"/>
        <w:rPr>
          <w:rFonts w:ascii="Times New Roman" w:hAnsi="Times New Roman" w:cs="Times New Roman"/>
          <w:color w:val="4F81BD" w:themeColor="accent1"/>
          <w:sz w:val="24"/>
          <w:szCs w:val="24"/>
          <w:lang w:val="uk-UA"/>
        </w:rPr>
      </w:pPr>
      <w:r w:rsidRPr="00B24C8C">
        <w:rPr>
          <w:rFonts w:ascii="Times New Roman" w:hAnsi="Times New Roman" w:cs="Times New Roman"/>
          <w:color w:val="4F81BD" w:themeColor="accent1"/>
          <w:sz w:val="24"/>
          <w:szCs w:val="24"/>
        </w:rPr>
        <w:t>профілактикаСНІДу та венеричних захворювань.</w:t>
      </w:r>
    </w:p>
    <w:p w:rsidR="00135716" w:rsidRPr="00B24C8C" w:rsidRDefault="00135716" w:rsidP="001818A5">
      <w:pPr>
        <w:pStyle w:val="a3"/>
        <w:numPr>
          <w:ilvl w:val="0"/>
          <w:numId w:val="6"/>
        </w:numPr>
        <w:spacing w:after="0" w:line="240" w:lineRule="auto"/>
        <w:jc w:val="both"/>
        <w:rPr>
          <w:rFonts w:ascii="Times New Roman" w:hAnsi="Times New Roman" w:cs="Times New Roman"/>
          <w:color w:val="4F81BD" w:themeColor="accent1"/>
          <w:sz w:val="24"/>
          <w:szCs w:val="24"/>
          <w:lang w:val="uk-UA"/>
        </w:rPr>
      </w:pPr>
      <w:r w:rsidRPr="00B24C8C">
        <w:rPr>
          <w:rFonts w:ascii="Times New Roman" w:hAnsi="Times New Roman" w:cs="Times New Roman"/>
          <w:color w:val="4F81BD" w:themeColor="accent1"/>
          <w:sz w:val="24"/>
          <w:szCs w:val="24"/>
          <w:lang w:val="uk-UA"/>
        </w:rPr>
        <w:t>Заклад забезпечено інформаційними матеріалами щодо правил поводженн</w:t>
      </w:r>
      <w:r w:rsidR="003A5B3A" w:rsidRPr="00B24C8C">
        <w:rPr>
          <w:rFonts w:ascii="Times New Roman" w:hAnsi="Times New Roman" w:cs="Times New Roman"/>
          <w:color w:val="4F81BD" w:themeColor="accent1"/>
          <w:sz w:val="24"/>
          <w:szCs w:val="24"/>
          <w:lang w:val="uk-UA"/>
        </w:rPr>
        <w:t xml:space="preserve">я під час надзвичайної ситуації воєнного характеру: Дії під час обстрілів, дії під час вибухів, </w:t>
      </w:r>
      <w:r w:rsidR="003A5B3A" w:rsidRPr="00B24C8C">
        <w:rPr>
          <w:rFonts w:ascii="Times New Roman" w:hAnsi="Times New Roman" w:cs="Times New Roman"/>
          <w:color w:val="4F81BD" w:themeColor="accent1"/>
          <w:sz w:val="24"/>
          <w:szCs w:val="24"/>
          <w:lang w:val="uk-UA"/>
        </w:rPr>
        <w:lastRenderedPageBreak/>
        <w:t>Інструкція щодо дій у разі сигналу «Повітряна тривога», Дії щодо надання долікарської допомоги у разі поранень, Дії під час хімічної атаки та інші.</w:t>
      </w:r>
    </w:p>
    <w:p w:rsidR="00135716" w:rsidRPr="00B24C8C" w:rsidRDefault="00135716"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B24C8C">
        <w:rPr>
          <w:rFonts w:ascii="Times New Roman" w:hAnsi="Times New Roman" w:cs="Times New Roman"/>
          <w:color w:val="4F81BD" w:themeColor="accent1"/>
          <w:sz w:val="24"/>
          <w:szCs w:val="24"/>
        </w:rPr>
        <w:t>Забезпечено обізнаність учнів з правилами поведінки в надзвичайних ситуаціях. Пров</w:t>
      </w:r>
      <w:r w:rsidR="00B24C8C" w:rsidRPr="00B24C8C">
        <w:rPr>
          <w:rFonts w:ascii="Times New Roman" w:hAnsi="Times New Roman" w:cs="Times New Roman"/>
          <w:color w:val="4F81BD" w:themeColor="accent1"/>
          <w:sz w:val="24"/>
          <w:szCs w:val="24"/>
          <w:lang w:val="uk-UA"/>
        </w:rPr>
        <w:t xml:space="preserve">одяться </w:t>
      </w:r>
      <w:r w:rsidRPr="00B24C8C">
        <w:rPr>
          <w:rFonts w:ascii="Times New Roman" w:hAnsi="Times New Roman" w:cs="Times New Roman"/>
          <w:color w:val="4F81BD" w:themeColor="accent1"/>
          <w:sz w:val="24"/>
          <w:szCs w:val="24"/>
        </w:rPr>
        <w:t>тренування</w:t>
      </w:r>
      <w:r w:rsidR="00B24C8C" w:rsidRPr="00B24C8C">
        <w:rPr>
          <w:rFonts w:ascii="Times New Roman" w:hAnsi="Times New Roman" w:cs="Times New Roman"/>
          <w:color w:val="4F81BD" w:themeColor="accent1"/>
          <w:sz w:val="24"/>
          <w:szCs w:val="24"/>
          <w:lang w:val="uk-UA"/>
        </w:rPr>
        <w:t xml:space="preserve"> евакуації у випадку надзвичайниої ситуації</w:t>
      </w:r>
      <w:r w:rsidRPr="00B24C8C">
        <w:rPr>
          <w:rFonts w:ascii="Times New Roman" w:hAnsi="Times New Roman" w:cs="Times New Roman"/>
          <w:color w:val="4F81BD" w:themeColor="accent1"/>
          <w:sz w:val="24"/>
          <w:szCs w:val="24"/>
        </w:rPr>
        <w:t xml:space="preserve">. Відповідно вимог забезпечено архітектурну доступність до школи, </w:t>
      </w:r>
      <w:r w:rsidR="003A5B3A" w:rsidRPr="00B24C8C">
        <w:rPr>
          <w:rFonts w:ascii="Times New Roman" w:hAnsi="Times New Roman" w:cs="Times New Roman"/>
          <w:color w:val="4F81BD" w:themeColor="accent1"/>
          <w:sz w:val="24"/>
          <w:szCs w:val="24"/>
        </w:rPr>
        <w:t xml:space="preserve">є </w:t>
      </w:r>
      <w:r w:rsidRPr="00B24C8C">
        <w:rPr>
          <w:rFonts w:ascii="Times New Roman" w:hAnsi="Times New Roman" w:cs="Times New Roman"/>
          <w:color w:val="4F81BD" w:themeColor="accent1"/>
          <w:sz w:val="24"/>
          <w:szCs w:val="24"/>
        </w:rPr>
        <w:t>пандус.</w:t>
      </w:r>
    </w:p>
    <w:p w:rsidR="00135716" w:rsidRPr="00205000" w:rsidRDefault="00135716"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205000">
        <w:rPr>
          <w:rFonts w:ascii="Times New Roman" w:hAnsi="Times New Roman" w:cs="Times New Roman"/>
          <w:color w:val="4F81BD" w:themeColor="accent1"/>
          <w:sz w:val="24"/>
          <w:szCs w:val="24"/>
        </w:rPr>
        <w:t xml:space="preserve">В </w:t>
      </w:r>
      <w:r w:rsidR="00205000" w:rsidRPr="00205000">
        <w:rPr>
          <w:rFonts w:ascii="Times New Roman" w:hAnsi="Times New Roman" w:cs="Times New Roman"/>
          <w:color w:val="4F81BD" w:themeColor="accent1"/>
          <w:sz w:val="24"/>
          <w:szCs w:val="24"/>
          <w:lang w:val="uk-UA"/>
        </w:rPr>
        <w:t xml:space="preserve">класних кімнатах та гугл-класах </w:t>
      </w:r>
      <w:r w:rsidRPr="00205000">
        <w:rPr>
          <w:rFonts w:ascii="Times New Roman" w:hAnsi="Times New Roman" w:cs="Times New Roman"/>
          <w:color w:val="4F81BD" w:themeColor="accent1"/>
          <w:sz w:val="24"/>
          <w:szCs w:val="24"/>
        </w:rPr>
        <w:t>розміщено алгоритм дій педпрацівник</w:t>
      </w:r>
      <w:r w:rsidR="00205000" w:rsidRPr="00205000">
        <w:rPr>
          <w:rFonts w:ascii="Times New Roman" w:hAnsi="Times New Roman" w:cs="Times New Roman"/>
          <w:color w:val="4F81BD" w:themeColor="accent1"/>
          <w:sz w:val="24"/>
          <w:szCs w:val="24"/>
          <w:lang w:val="uk-UA"/>
        </w:rPr>
        <w:t xml:space="preserve">ів та </w:t>
      </w:r>
      <w:proofErr w:type="gramStart"/>
      <w:r w:rsidR="00205000" w:rsidRPr="00205000">
        <w:rPr>
          <w:rFonts w:ascii="Times New Roman" w:hAnsi="Times New Roman" w:cs="Times New Roman"/>
          <w:color w:val="4F81BD" w:themeColor="accent1"/>
          <w:sz w:val="24"/>
          <w:szCs w:val="24"/>
          <w:lang w:val="uk-UA"/>
        </w:rPr>
        <w:t xml:space="preserve">учнів </w:t>
      </w:r>
      <w:r w:rsidRPr="00205000">
        <w:rPr>
          <w:rFonts w:ascii="Times New Roman" w:hAnsi="Times New Roman" w:cs="Times New Roman"/>
          <w:color w:val="4F81BD" w:themeColor="accent1"/>
          <w:sz w:val="24"/>
          <w:szCs w:val="24"/>
        </w:rPr>
        <w:t xml:space="preserve"> в</w:t>
      </w:r>
      <w:proofErr w:type="gramEnd"/>
      <w:r w:rsidRPr="00205000">
        <w:rPr>
          <w:rFonts w:ascii="Times New Roman" w:hAnsi="Times New Roman" w:cs="Times New Roman"/>
          <w:color w:val="4F81BD" w:themeColor="accent1"/>
          <w:sz w:val="24"/>
          <w:szCs w:val="24"/>
        </w:rPr>
        <w:t xml:space="preserve"> разі нещасного випадку. </w:t>
      </w:r>
    </w:p>
    <w:p w:rsidR="00E36D16" w:rsidRPr="00205000" w:rsidRDefault="00E36D16" w:rsidP="001818A5">
      <w:pPr>
        <w:pStyle w:val="a3"/>
        <w:numPr>
          <w:ilvl w:val="0"/>
          <w:numId w:val="6"/>
        </w:numPr>
        <w:spacing w:after="0" w:line="240" w:lineRule="auto"/>
        <w:jc w:val="both"/>
        <w:rPr>
          <w:rFonts w:ascii="Times New Roman" w:hAnsi="Times New Roman" w:cs="Times New Roman"/>
          <w:color w:val="4F81BD" w:themeColor="accent1"/>
          <w:sz w:val="24"/>
          <w:szCs w:val="24"/>
        </w:rPr>
      </w:pPr>
      <w:r w:rsidRPr="00205000">
        <w:rPr>
          <w:rFonts w:ascii="Times New Roman" w:hAnsi="Times New Roman" w:cs="Times New Roman"/>
          <w:color w:val="4F81BD" w:themeColor="accent1"/>
          <w:sz w:val="24"/>
          <w:szCs w:val="24"/>
        </w:rPr>
        <w:t>Перед кожними канікулами, перед початком освітнього процесу організовується проведення інструктажів з безпеки життєдіяльності. Затверджено заходи з безпеки життєдіяльності, графіки проведення та тематику інструктажів та профілактичних бесід з БЖ.</w:t>
      </w:r>
    </w:p>
    <w:p w:rsidR="00E36D16" w:rsidRPr="00036417" w:rsidRDefault="00E36D16" w:rsidP="001818A5">
      <w:pPr>
        <w:pStyle w:val="a3"/>
        <w:numPr>
          <w:ilvl w:val="0"/>
          <w:numId w:val="6"/>
        </w:numPr>
        <w:spacing w:after="0" w:line="240" w:lineRule="auto"/>
        <w:jc w:val="both"/>
        <w:rPr>
          <w:rFonts w:ascii="Times New Roman" w:hAnsi="Times New Roman" w:cs="Times New Roman"/>
          <w:color w:val="00B050"/>
          <w:sz w:val="24"/>
          <w:szCs w:val="24"/>
        </w:rPr>
      </w:pPr>
      <w:r w:rsidRPr="00036417">
        <w:rPr>
          <w:rFonts w:ascii="Times New Roman" w:hAnsi="Times New Roman" w:cs="Times New Roman"/>
          <w:color w:val="00B050"/>
          <w:sz w:val="24"/>
          <w:szCs w:val="24"/>
        </w:rPr>
        <w:t>2 рази на рік здійснюється огляд спортивних споруд, приміщень закладу освіти щодо виявлення небезпечних факторів, розробляються заходи для усунення порушень.</w:t>
      </w:r>
    </w:p>
    <w:p w:rsidR="00135716" w:rsidRPr="00036417" w:rsidRDefault="00135716" w:rsidP="001818A5">
      <w:pPr>
        <w:spacing w:after="0" w:line="240" w:lineRule="auto"/>
        <w:jc w:val="both"/>
        <w:rPr>
          <w:rFonts w:ascii="Times New Roman" w:hAnsi="Times New Roman" w:cs="Times New Roman"/>
          <w:color w:val="00B050"/>
          <w:sz w:val="24"/>
          <w:szCs w:val="24"/>
        </w:rPr>
      </w:pPr>
      <w:r w:rsidRPr="00036417">
        <w:rPr>
          <w:rFonts w:ascii="Times New Roman" w:hAnsi="Times New Roman" w:cs="Times New Roman"/>
          <w:color w:val="00B050"/>
          <w:sz w:val="24"/>
          <w:szCs w:val="24"/>
        </w:rPr>
        <w:t>Проводиться інформаційна кампанія щодо небезпек в інтернеті, День безпечного інтернету. Проведено опитування «Безпечний інтернет».</w:t>
      </w:r>
      <w:r w:rsidR="003A5B3A" w:rsidRPr="00036417">
        <w:rPr>
          <w:rFonts w:ascii="Times New Roman" w:hAnsi="Times New Roman" w:cs="Times New Roman"/>
          <w:color w:val="00B050"/>
          <w:sz w:val="24"/>
          <w:szCs w:val="24"/>
        </w:rPr>
        <w:t xml:space="preserve"> </w:t>
      </w:r>
      <w:r w:rsidRPr="00036417">
        <w:rPr>
          <w:rFonts w:ascii="Times New Roman" w:hAnsi="Times New Roman" w:cs="Times New Roman"/>
          <w:color w:val="00B050"/>
          <w:sz w:val="24"/>
          <w:szCs w:val="24"/>
        </w:rPr>
        <w:t>Пам’ятки для батьків та учнів розміщено в школі, в кабінеті інформатики, на сайті закладу освіти.</w:t>
      </w:r>
    </w:p>
    <w:p w:rsidR="003A5B3A" w:rsidRPr="00036417" w:rsidRDefault="00036417" w:rsidP="00036417">
      <w:pPr>
        <w:spacing w:after="0" w:line="240" w:lineRule="auto"/>
        <w:jc w:val="both"/>
        <w:rPr>
          <w:rFonts w:ascii="Times New Roman" w:hAnsi="Times New Roman" w:cs="Times New Roman"/>
          <w:color w:val="00B050"/>
          <w:sz w:val="24"/>
          <w:szCs w:val="24"/>
          <w:lang w:val="uk-UA"/>
        </w:rPr>
      </w:pPr>
      <w:r w:rsidRPr="00036417">
        <w:rPr>
          <w:rFonts w:ascii="Times New Roman" w:hAnsi="Times New Roman" w:cs="Times New Roman"/>
          <w:color w:val="00B050"/>
          <w:sz w:val="24"/>
          <w:szCs w:val="24"/>
          <w:lang w:val="uk-UA"/>
        </w:rPr>
        <w:t xml:space="preserve">Через воєний стан та зметою збереження життя і </w:t>
      </w:r>
      <w:r w:rsidRPr="00036417">
        <w:rPr>
          <w:rFonts w:ascii="Times New Roman" w:hAnsi="Times New Roman" w:cs="Times New Roman"/>
          <w:color w:val="00B050"/>
          <w:sz w:val="24"/>
          <w:szCs w:val="24"/>
        </w:rPr>
        <w:t>здоров’я</w:t>
      </w:r>
      <w:r w:rsidRPr="00036417">
        <w:rPr>
          <w:rFonts w:ascii="Times New Roman" w:hAnsi="Times New Roman" w:cs="Times New Roman"/>
          <w:color w:val="00B050"/>
          <w:sz w:val="24"/>
          <w:szCs w:val="24"/>
          <w:lang w:val="uk-UA"/>
        </w:rPr>
        <w:t xml:space="preserve"> учасників освітнього процесу </w:t>
      </w:r>
      <w:r w:rsidRPr="00036417">
        <w:rPr>
          <w:rFonts w:ascii="Times New Roman" w:hAnsi="Times New Roman" w:cs="Times New Roman"/>
          <w:color w:val="00B050"/>
          <w:sz w:val="24"/>
          <w:szCs w:val="24"/>
        </w:rPr>
        <w:t>облаштовано укриття</w:t>
      </w:r>
      <w:r w:rsidRPr="00036417">
        <w:rPr>
          <w:rFonts w:ascii="Times New Roman" w:hAnsi="Times New Roman" w:cs="Times New Roman"/>
          <w:color w:val="00B050"/>
          <w:sz w:val="24"/>
          <w:szCs w:val="24"/>
          <w:lang w:val="uk-UA"/>
        </w:rPr>
        <w:t xml:space="preserve">, надавався управлінням освіти </w:t>
      </w:r>
      <w:r w:rsidR="003A5B3A" w:rsidRPr="00036417">
        <w:rPr>
          <w:rFonts w:ascii="Times New Roman" w:hAnsi="Times New Roman" w:cs="Times New Roman"/>
          <w:color w:val="00B050"/>
          <w:sz w:val="24"/>
          <w:szCs w:val="24"/>
        </w:rPr>
        <w:t>генератор на випадок відключення електроенергії.</w:t>
      </w:r>
    </w:p>
    <w:p w:rsidR="00C1647F" w:rsidRPr="0093211D" w:rsidRDefault="00C1647F" w:rsidP="001818A5">
      <w:p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Система збереження та зміцнення здоров’я учня та вчителя.</w:t>
      </w:r>
    </w:p>
    <w:p w:rsidR="002567D5" w:rsidRPr="0093211D" w:rsidRDefault="00205000" w:rsidP="001818A5">
      <w:p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lang w:val="uk-UA"/>
        </w:rPr>
        <w:t xml:space="preserve">У закладі </w:t>
      </w:r>
      <w:r w:rsidR="00C1647F" w:rsidRPr="0093211D">
        <w:rPr>
          <w:rFonts w:ascii="Times New Roman" w:hAnsi="Times New Roman" w:cs="Times New Roman"/>
          <w:color w:val="4F81BD" w:themeColor="accent1"/>
          <w:sz w:val="24"/>
          <w:szCs w:val="24"/>
        </w:rPr>
        <w:t xml:space="preserve">продовжувалась робота в проекті «Школа сприяння здоров’ю». </w:t>
      </w:r>
    </w:p>
    <w:p w:rsidR="002567D5" w:rsidRPr="0093211D" w:rsidRDefault="002567D5" w:rsidP="001818A5">
      <w:pPr>
        <w:pStyle w:val="a3"/>
        <w:numPr>
          <w:ilvl w:val="0"/>
          <w:numId w:val="4"/>
        </w:num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Розміщено інформацію про корисні і шкідливі продукти харчування «Не їж мене, не пий мене».</w:t>
      </w:r>
    </w:p>
    <w:p w:rsidR="00205000" w:rsidRPr="0093211D" w:rsidRDefault="00E36D16" w:rsidP="00205000">
      <w:pPr>
        <w:pStyle w:val="a3"/>
        <w:numPr>
          <w:ilvl w:val="0"/>
          <w:numId w:val="4"/>
        </w:num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Запроваджено  Д</w:t>
      </w:r>
      <w:r w:rsidR="00205000" w:rsidRPr="0093211D">
        <w:rPr>
          <w:rFonts w:ascii="Times New Roman" w:hAnsi="Times New Roman" w:cs="Times New Roman"/>
          <w:color w:val="4F81BD" w:themeColor="accent1"/>
          <w:sz w:val="24"/>
          <w:szCs w:val="24"/>
          <w:lang w:val="uk-UA"/>
        </w:rPr>
        <w:t>ень</w:t>
      </w:r>
      <w:r w:rsidRPr="0093211D">
        <w:rPr>
          <w:rFonts w:ascii="Times New Roman" w:hAnsi="Times New Roman" w:cs="Times New Roman"/>
          <w:color w:val="4F81BD" w:themeColor="accent1"/>
          <w:sz w:val="24"/>
          <w:szCs w:val="24"/>
        </w:rPr>
        <w:t xml:space="preserve"> здоров’я,  </w:t>
      </w:r>
      <w:r w:rsidR="00205000" w:rsidRPr="0093211D">
        <w:rPr>
          <w:rFonts w:ascii="Times New Roman" w:hAnsi="Times New Roman" w:cs="Times New Roman"/>
          <w:color w:val="4F81BD" w:themeColor="accent1"/>
          <w:sz w:val="24"/>
          <w:szCs w:val="24"/>
          <w:lang w:val="uk-UA"/>
        </w:rPr>
        <w:t>тижні ОБЖ</w:t>
      </w:r>
      <w:r w:rsidR="00560188">
        <w:rPr>
          <w:rFonts w:ascii="Times New Roman" w:hAnsi="Times New Roman" w:cs="Times New Roman"/>
          <w:color w:val="4F81BD" w:themeColor="accent1"/>
          <w:sz w:val="24"/>
          <w:szCs w:val="24"/>
          <w:lang w:val="uk-UA"/>
        </w:rPr>
        <w:t>, тижні правил дорожнього руху.</w:t>
      </w:r>
    </w:p>
    <w:p w:rsidR="0093211D" w:rsidRPr="0093211D" w:rsidRDefault="00C1647F" w:rsidP="001818A5">
      <w:pPr>
        <w:pStyle w:val="a3"/>
        <w:numPr>
          <w:ilvl w:val="0"/>
          <w:numId w:val="4"/>
        </w:numPr>
        <w:spacing w:after="0" w:line="240" w:lineRule="auto"/>
        <w:jc w:val="both"/>
        <w:rPr>
          <w:rFonts w:ascii="Times New Roman" w:hAnsi="Times New Roman" w:cs="Times New Roman"/>
          <w:color w:val="4F81BD" w:themeColor="accent1"/>
          <w:sz w:val="24"/>
          <w:szCs w:val="24"/>
          <w:lang w:val="uk-UA"/>
        </w:rPr>
      </w:pPr>
      <w:r w:rsidRPr="0093211D">
        <w:rPr>
          <w:rFonts w:ascii="Times New Roman" w:hAnsi="Times New Roman" w:cs="Times New Roman"/>
          <w:color w:val="4F81BD" w:themeColor="accent1"/>
          <w:sz w:val="24"/>
          <w:szCs w:val="24"/>
          <w:lang w:val="uk-UA"/>
        </w:rPr>
        <w:t xml:space="preserve">Заходи, спрямовані на збереження і зміцнення здоров’я дітей передбачають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sidRPr="0093211D">
        <w:rPr>
          <w:rFonts w:ascii="Times New Roman" w:hAnsi="Times New Roman" w:cs="Times New Roman"/>
          <w:color w:val="4F81BD" w:themeColor="accent1"/>
          <w:sz w:val="24"/>
          <w:szCs w:val="24"/>
        </w:rPr>
        <w:t xml:space="preserve">Розроблено і затверджено План дій на виконання Національної стратегії розбудови безпечного і здорового освітнього середовища у новій українській школі, схваленої Указом Президента на 2021-2025 рр. Навчально-матеріальна база школи сприяє фізичному розвитку здобувачів освіти: </w:t>
      </w:r>
      <w:r w:rsidR="00205000" w:rsidRPr="0093211D">
        <w:rPr>
          <w:rFonts w:ascii="Times New Roman" w:hAnsi="Times New Roman" w:cs="Times New Roman"/>
          <w:color w:val="4F81BD" w:themeColor="accent1"/>
          <w:sz w:val="24"/>
          <w:szCs w:val="24"/>
          <w:lang w:val="uk-UA"/>
        </w:rPr>
        <w:t xml:space="preserve">стадіон та </w:t>
      </w:r>
      <w:r w:rsidRPr="0093211D">
        <w:rPr>
          <w:rFonts w:ascii="Times New Roman" w:hAnsi="Times New Roman" w:cs="Times New Roman"/>
          <w:color w:val="4F81BD" w:themeColor="accent1"/>
          <w:sz w:val="24"/>
          <w:szCs w:val="24"/>
        </w:rPr>
        <w:t>спортивн</w:t>
      </w:r>
      <w:r w:rsidR="00205000" w:rsidRPr="0093211D">
        <w:rPr>
          <w:rFonts w:ascii="Times New Roman" w:hAnsi="Times New Roman" w:cs="Times New Roman"/>
          <w:color w:val="4F81BD" w:themeColor="accent1"/>
          <w:sz w:val="24"/>
          <w:szCs w:val="24"/>
          <w:lang w:val="uk-UA"/>
        </w:rPr>
        <w:t>ий</w:t>
      </w:r>
      <w:r w:rsidRPr="0093211D">
        <w:rPr>
          <w:rFonts w:ascii="Times New Roman" w:hAnsi="Times New Roman" w:cs="Times New Roman"/>
          <w:color w:val="4F81BD" w:themeColor="accent1"/>
          <w:sz w:val="24"/>
          <w:szCs w:val="24"/>
        </w:rPr>
        <w:t xml:space="preserve"> майданчик,  ігровий </w:t>
      </w:r>
      <w:r w:rsidR="00205000" w:rsidRPr="0093211D">
        <w:rPr>
          <w:rFonts w:ascii="Times New Roman" w:hAnsi="Times New Roman" w:cs="Times New Roman"/>
          <w:color w:val="4F81BD" w:themeColor="accent1"/>
          <w:sz w:val="24"/>
          <w:szCs w:val="24"/>
          <w:lang w:val="uk-UA"/>
        </w:rPr>
        <w:t>куточок</w:t>
      </w:r>
      <w:r w:rsidRPr="0093211D">
        <w:rPr>
          <w:rFonts w:ascii="Times New Roman" w:hAnsi="Times New Roman" w:cs="Times New Roman"/>
          <w:color w:val="4F81BD" w:themeColor="accent1"/>
          <w:sz w:val="24"/>
          <w:szCs w:val="24"/>
        </w:rPr>
        <w:t>, спортзал. Під час перерв є можливість займатись тенісом.</w:t>
      </w:r>
      <w:r w:rsidR="00E36D16" w:rsidRPr="0093211D">
        <w:rPr>
          <w:rFonts w:ascii="Times New Roman" w:hAnsi="Times New Roman" w:cs="Times New Roman"/>
          <w:color w:val="4F81BD" w:themeColor="accent1"/>
          <w:sz w:val="24"/>
          <w:szCs w:val="24"/>
        </w:rPr>
        <w:t xml:space="preserve"> </w:t>
      </w:r>
    </w:p>
    <w:p w:rsidR="00870D8F" w:rsidRPr="0093211D" w:rsidRDefault="00870D8F" w:rsidP="001818A5">
      <w:pPr>
        <w:pStyle w:val="a3"/>
        <w:numPr>
          <w:ilvl w:val="0"/>
          <w:numId w:val="4"/>
        </w:numPr>
        <w:spacing w:after="0" w:line="240" w:lineRule="auto"/>
        <w:jc w:val="both"/>
        <w:rPr>
          <w:rFonts w:ascii="Times New Roman" w:hAnsi="Times New Roman" w:cs="Times New Roman"/>
          <w:color w:val="4F81BD" w:themeColor="accent1"/>
          <w:sz w:val="24"/>
          <w:szCs w:val="24"/>
          <w:lang w:val="uk-UA"/>
        </w:rPr>
      </w:pPr>
      <w:r w:rsidRPr="0093211D">
        <w:rPr>
          <w:rFonts w:ascii="Times New Roman" w:hAnsi="Times New Roman" w:cs="Times New Roman"/>
          <w:color w:val="4F81BD" w:themeColor="accent1"/>
          <w:sz w:val="24"/>
          <w:szCs w:val="24"/>
          <w:lang w:val="uk-UA"/>
        </w:rPr>
        <w:t>В 2022-2023 н.р.:</w:t>
      </w:r>
    </w:p>
    <w:p w:rsidR="00E36D16" w:rsidRPr="0093211D" w:rsidRDefault="00E36D16" w:rsidP="001818A5">
      <w:pPr>
        <w:pStyle w:val="a3"/>
        <w:numPr>
          <w:ilvl w:val="0"/>
          <w:numId w:val="3"/>
        </w:num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Проведено Тиждень пропаганди здорового способу життя «Здоровим бути модно», Декада антиалкогольної, антитююнової, антинаркотичної пропаганди. Проведено акцію «За життя без наркотиків»:</w:t>
      </w:r>
    </w:p>
    <w:p w:rsidR="00E36D16" w:rsidRPr="0093211D" w:rsidRDefault="00E36D16" w:rsidP="001818A5">
      <w:pPr>
        <w:pStyle w:val="a3"/>
        <w:numPr>
          <w:ilvl w:val="0"/>
          <w:numId w:val="3"/>
        </w:num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Виховні години «Крок у  безодню» (5-7 класи);</w:t>
      </w:r>
    </w:p>
    <w:p w:rsidR="00E36D16" w:rsidRPr="0093211D" w:rsidRDefault="00E36D16" w:rsidP="001818A5">
      <w:pPr>
        <w:pStyle w:val="a3"/>
        <w:numPr>
          <w:ilvl w:val="0"/>
          <w:numId w:val="3"/>
        </w:num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 xml:space="preserve">Конкурс </w:t>
      </w:r>
      <w:proofErr w:type="gramStart"/>
      <w:r w:rsidRPr="0093211D">
        <w:rPr>
          <w:rFonts w:ascii="Times New Roman" w:hAnsi="Times New Roman" w:cs="Times New Roman"/>
          <w:color w:val="4F81BD" w:themeColor="accent1"/>
          <w:sz w:val="24"/>
          <w:szCs w:val="24"/>
        </w:rPr>
        <w:t>плакатів  «</w:t>
      </w:r>
      <w:proofErr w:type="gramEnd"/>
      <w:r w:rsidRPr="0093211D">
        <w:rPr>
          <w:rFonts w:ascii="Times New Roman" w:hAnsi="Times New Roman" w:cs="Times New Roman"/>
          <w:color w:val="4F81BD" w:themeColor="accent1"/>
          <w:sz w:val="24"/>
          <w:szCs w:val="24"/>
        </w:rPr>
        <w:t>Наркотикам – ні!»</w:t>
      </w:r>
    </w:p>
    <w:p w:rsidR="00E36D16" w:rsidRPr="0093211D" w:rsidRDefault="00870D8F" w:rsidP="001818A5">
      <w:pPr>
        <w:pStyle w:val="a3"/>
        <w:numPr>
          <w:ilvl w:val="0"/>
          <w:numId w:val="3"/>
        </w:num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lang w:val="uk-UA"/>
        </w:rPr>
        <w:t>К</w:t>
      </w:r>
      <w:r w:rsidR="00E36D16" w:rsidRPr="0093211D">
        <w:rPr>
          <w:rFonts w:ascii="Times New Roman" w:hAnsi="Times New Roman" w:cs="Times New Roman"/>
          <w:color w:val="4F81BD" w:themeColor="accent1"/>
          <w:sz w:val="24"/>
          <w:szCs w:val="24"/>
        </w:rPr>
        <w:t>руглий стіл «За здоровий спосіб життя»</w:t>
      </w:r>
    </w:p>
    <w:p w:rsidR="00C1647F" w:rsidRPr="0093211D" w:rsidRDefault="00870D8F" w:rsidP="001818A5">
      <w:pPr>
        <w:pStyle w:val="a3"/>
        <w:numPr>
          <w:ilvl w:val="0"/>
          <w:numId w:val="3"/>
        </w:num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lang w:val="uk-UA"/>
        </w:rPr>
        <w:t>Т</w:t>
      </w:r>
      <w:r w:rsidR="00E36D16" w:rsidRPr="0093211D">
        <w:rPr>
          <w:rFonts w:ascii="Times New Roman" w:hAnsi="Times New Roman" w:cs="Times New Roman"/>
          <w:color w:val="4F81BD" w:themeColor="accent1"/>
          <w:sz w:val="24"/>
          <w:szCs w:val="24"/>
        </w:rPr>
        <w:t>ренінг за програмою «Рівний – рівному»</w:t>
      </w:r>
    </w:p>
    <w:p w:rsidR="00C24FA9" w:rsidRDefault="00135716" w:rsidP="001818A5">
      <w:p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Значна увага була приділена екологічній просвіті з врахуванням 17 цілей сталого розви</w:t>
      </w:r>
      <w:r w:rsidR="006F7486" w:rsidRPr="0093211D">
        <w:rPr>
          <w:rFonts w:ascii="Times New Roman" w:hAnsi="Times New Roman" w:cs="Times New Roman"/>
          <w:color w:val="4F81BD" w:themeColor="accent1"/>
          <w:sz w:val="24"/>
          <w:szCs w:val="24"/>
        </w:rPr>
        <w:t xml:space="preserve">тку, </w:t>
      </w:r>
      <w:r w:rsidRPr="0093211D">
        <w:rPr>
          <w:rFonts w:ascii="Times New Roman" w:hAnsi="Times New Roman" w:cs="Times New Roman"/>
          <w:color w:val="4F81BD" w:themeColor="accent1"/>
          <w:sz w:val="24"/>
          <w:szCs w:val="24"/>
        </w:rPr>
        <w:t>правилам екологічної поведінки задля сталого розвитку в освітній процес учнів усіх класів, з</w:t>
      </w:r>
      <w:r w:rsidR="006F7486" w:rsidRPr="0093211D">
        <w:rPr>
          <w:rFonts w:ascii="Times New Roman" w:hAnsi="Times New Roman" w:cs="Times New Roman"/>
          <w:color w:val="4F81BD" w:themeColor="accent1"/>
          <w:sz w:val="24"/>
          <w:szCs w:val="24"/>
        </w:rPr>
        <w:t>апровадження шкільної політики «мінімізації»</w:t>
      </w:r>
      <w:r w:rsidRPr="0093211D">
        <w:rPr>
          <w:rFonts w:ascii="Times New Roman" w:hAnsi="Times New Roman" w:cs="Times New Roman"/>
          <w:color w:val="4F81BD" w:themeColor="accent1"/>
          <w:sz w:val="24"/>
          <w:szCs w:val="24"/>
        </w:rPr>
        <w:t xml:space="preserve"> відходів та сортування сміття</w:t>
      </w:r>
      <w:r w:rsidR="006F7486" w:rsidRPr="0093211D">
        <w:rPr>
          <w:rFonts w:ascii="Times New Roman" w:hAnsi="Times New Roman" w:cs="Times New Roman"/>
          <w:color w:val="4F81BD" w:themeColor="accent1"/>
          <w:sz w:val="24"/>
          <w:szCs w:val="24"/>
        </w:rPr>
        <w:t>; запровадити шкільну політику «розумного використання»</w:t>
      </w:r>
      <w:r w:rsidRPr="0093211D">
        <w:rPr>
          <w:rFonts w:ascii="Times New Roman" w:hAnsi="Times New Roman" w:cs="Times New Roman"/>
          <w:color w:val="4F81BD" w:themeColor="accent1"/>
          <w:sz w:val="24"/>
          <w:szCs w:val="24"/>
        </w:rPr>
        <w:t>,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привчати сортувати сміття</w:t>
      </w:r>
      <w:r w:rsidR="006F7486" w:rsidRPr="0093211D">
        <w:rPr>
          <w:rFonts w:ascii="Times New Roman" w:hAnsi="Times New Roman" w:cs="Times New Roman"/>
          <w:color w:val="4F81BD" w:themeColor="accent1"/>
          <w:sz w:val="24"/>
          <w:szCs w:val="24"/>
        </w:rPr>
        <w:t>.</w:t>
      </w:r>
    </w:p>
    <w:p w:rsidR="00182614" w:rsidRPr="00C24FA9" w:rsidRDefault="006F7486" w:rsidP="001818A5">
      <w:pPr>
        <w:spacing w:after="0" w:line="240" w:lineRule="auto"/>
        <w:jc w:val="both"/>
        <w:rPr>
          <w:rFonts w:ascii="Times New Roman" w:hAnsi="Times New Roman" w:cs="Times New Roman"/>
          <w:color w:val="4F81BD" w:themeColor="accent1"/>
          <w:sz w:val="24"/>
          <w:szCs w:val="24"/>
        </w:rPr>
      </w:pPr>
      <w:r w:rsidRPr="0093211D">
        <w:rPr>
          <w:rFonts w:ascii="Times New Roman" w:hAnsi="Times New Roman" w:cs="Times New Roman"/>
          <w:color w:val="4F81BD" w:themeColor="accent1"/>
          <w:sz w:val="24"/>
          <w:szCs w:val="24"/>
        </w:rPr>
        <w:t xml:space="preserve"> </w:t>
      </w:r>
      <w:r w:rsidR="00135716" w:rsidRPr="00C24FA9">
        <w:rPr>
          <w:rFonts w:ascii="Times New Roman" w:hAnsi="Times New Roman" w:cs="Times New Roman"/>
          <w:color w:val="4F81BD" w:themeColor="accent1"/>
          <w:sz w:val="24"/>
          <w:szCs w:val="24"/>
        </w:rPr>
        <w:t>Протягом року організовано екологічні акції до Міжнародного дня чис</w:t>
      </w:r>
      <w:r w:rsidRPr="00C24FA9">
        <w:rPr>
          <w:rFonts w:ascii="Times New Roman" w:hAnsi="Times New Roman" w:cs="Times New Roman"/>
          <w:color w:val="4F81BD" w:themeColor="accent1"/>
          <w:sz w:val="24"/>
          <w:szCs w:val="24"/>
        </w:rPr>
        <w:t>тих берегів, Дня землі та інші.</w:t>
      </w:r>
      <w:r w:rsidR="00C24FA9" w:rsidRPr="00C24FA9">
        <w:rPr>
          <w:rFonts w:ascii="Times New Roman" w:hAnsi="Times New Roman" w:cs="Times New Roman"/>
          <w:color w:val="4F81BD" w:themeColor="accent1"/>
          <w:sz w:val="24"/>
          <w:szCs w:val="24"/>
          <w:lang w:val="uk-UA"/>
        </w:rPr>
        <w:t xml:space="preserve"> </w:t>
      </w:r>
      <w:r w:rsidR="00135716" w:rsidRPr="00C24FA9">
        <w:rPr>
          <w:rFonts w:ascii="Times New Roman" w:hAnsi="Times New Roman" w:cs="Times New Roman"/>
          <w:color w:val="4F81BD" w:themeColor="accent1"/>
          <w:sz w:val="24"/>
          <w:szCs w:val="24"/>
        </w:rPr>
        <w:t>Розвитку закладу освіти сприяє вдосконалення інформаційного простору.</w:t>
      </w:r>
    </w:p>
    <w:p w:rsidR="00182614" w:rsidRPr="00C24FA9" w:rsidRDefault="00182614" w:rsidP="001818A5">
      <w:p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b/>
          <w:color w:val="4F81BD" w:themeColor="accent1"/>
          <w:sz w:val="24"/>
          <w:szCs w:val="24"/>
        </w:rPr>
        <w:t>Безпечна школа. Попередження булінгу</w:t>
      </w:r>
      <w:r w:rsidRPr="00C24FA9">
        <w:rPr>
          <w:rFonts w:ascii="Times New Roman" w:hAnsi="Times New Roman" w:cs="Times New Roman"/>
          <w:color w:val="4F81BD" w:themeColor="accent1"/>
          <w:sz w:val="24"/>
          <w:szCs w:val="24"/>
        </w:rPr>
        <w:t>.</w:t>
      </w:r>
    </w:p>
    <w:p w:rsidR="00870D8F" w:rsidRPr="00C24FA9" w:rsidRDefault="00182614" w:rsidP="001818A5">
      <w:pPr>
        <w:spacing w:after="0" w:line="240" w:lineRule="auto"/>
        <w:jc w:val="both"/>
        <w:rPr>
          <w:rFonts w:ascii="Times New Roman" w:hAnsi="Times New Roman" w:cs="Times New Roman"/>
          <w:color w:val="4F81BD" w:themeColor="accent1"/>
          <w:sz w:val="24"/>
          <w:szCs w:val="24"/>
          <w:lang w:val="uk-UA"/>
        </w:rPr>
      </w:pPr>
      <w:r w:rsidRPr="00C24FA9">
        <w:rPr>
          <w:rFonts w:ascii="Times New Roman" w:hAnsi="Times New Roman" w:cs="Times New Roman"/>
          <w:color w:val="4F81BD" w:themeColor="accent1"/>
          <w:sz w:val="24"/>
          <w:szCs w:val="24"/>
        </w:rPr>
        <w:lastRenderedPageBreak/>
        <w:t>Безпечне освітнє середовище забезпечує: наявність безпечних умов навчання та праці комфортну міжособистісну взаємодію, сприяючи емоційному благополуччю учнів,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 Розбудова безпечної, дружньої до дитини школи відбувається відповідно Кодексу безпечного освітнього та реалізації Проекту «Безпечна і дружня до дитини школа», «Школа – простір толерантності». Проведене опитування показало, що здобувачі освіти толерантно ставляться один до одного, не зафіксовано випадків булінгу. Розміщено стенди щодо попередження булінгу, які містять інформацію і для батьків, учнів та вчителів. На сайті школи розміщені інформаційні матеріали щодо виявлення випадків булінгу, зразок заяви, План заходів щодо попередження булінгу та насильства. Педагогічні працівники пройшли онлайн-навчання з</w:t>
      </w:r>
      <w:r w:rsidR="00A246EA" w:rsidRPr="00C24FA9">
        <w:rPr>
          <w:rFonts w:ascii="Times New Roman" w:hAnsi="Times New Roman" w:cs="Times New Roman"/>
          <w:color w:val="4F81BD" w:themeColor="accent1"/>
          <w:sz w:val="24"/>
          <w:szCs w:val="24"/>
        </w:rPr>
        <w:t xml:space="preserve"> протидії б</w:t>
      </w:r>
      <w:r w:rsidRPr="00C24FA9">
        <w:rPr>
          <w:rFonts w:ascii="Times New Roman" w:hAnsi="Times New Roman" w:cs="Times New Roman"/>
          <w:color w:val="4F81BD" w:themeColor="accent1"/>
          <w:sz w:val="24"/>
          <w:szCs w:val="24"/>
        </w:rPr>
        <w:t>улінгу та тренінги щодо створення толерантного середовища.</w:t>
      </w:r>
      <w:r w:rsidR="002567D5" w:rsidRPr="00C24FA9">
        <w:rPr>
          <w:rFonts w:ascii="Times New Roman" w:hAnsi="Times New Roman" w:cs="Times New Roman"/>
          <w:color w:val="4F81BD" w:themeColor="accent1"/>
          <w:sz w:val="24"/>
          <w:szCs w:val="24"/>
        </w:rPr>
        <w:t xml:space="preserve"> </w:t>
      </w:r>
    </w:p>
    <w:p w:rsidR="00870D8F" w:rsidRPr="00C24FA9" w:rsidRDefault="00870D8F" w:rsidP="001818A5">
      <w:pPr>
        <w:spacing w:after="0" w:line="240" w:lineRule="auto"/>
        <w:jc w:val="both"/>
        <w:rPr>
          <w:rFonts w:ascii="Times New Roman" w:hAnsi="Times New Roman" w:cs="Times New Roman"/>
          <w:color w:val="4F81BD" w:themeColor="accent1"/>
          <w:sz w:val="24"/>
          <w:szCs w:val="24"/>
          <w:lang w:val="uk-UA"/>
        </w:rPr>
      </w:pPr>
      <w:r w:rsidRPr="00C24FA9">
        <w:rPr>
          <w:rFonts w:ascii="Times New Roman" w:hAnsi="Times New Roman" w:cs="Times New Roman"/>
          <w:color w:val="4F81BD" w:themeColor="accent1"/>
          <w:sz w:val="24"/>
          <w:szCs w:val="24"/>
          <w:lang w:val="uk-UA"/>
        </w:rPr>
        <w:t>В 2022-2023 н.р.</w:t>
      </w:r>
    </w:p>
    <w:p w:rsidR="00E36D16" w:rsidRPr="00C24FA9" w:rsidRDefault="00E36D16"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Проведено анкетування щодо виявлення жорстокого поводження з дітьми. (Опитування учнів 5, 7, 8, 11 класів).</w:t>
      </w:r>
    </w:p>
    <w:p w:rsidR="00E36D16" w:rsidRPr="00C24FA9" w:rsidRDefault="00E36D16"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Учні школи взяли участь у проведенні акції «16 днів проти насильства».</w:t>
      </w:r>
    </w:p>
    <w:p w:rsidR="00E36D16" w:rsidRPr="00C24FA9" w:rsidRDefault="00E36D16"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Тренінг «Попередження конфліктів». 8-11 кл.</w:t>
      </w:r>
    </w:p>
    <w:p w:rsidR="00E36D16" w:rsidRPr="00C24FA9" w:rsidRDefault="00E36D16"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Здійснюється педагогічний супровід родин, які опинилися в складних життєвих обставинах.</w:t>
      </w:r>
    </w:p>
    <w:p w:rsidR="002567D5" w:rsidRPr="00C24FA9" w:rsidRDefault="00E36D16"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Складання та розповсюдження листівок серед учнів 1-11 класів «Як не стати жертвою булінгу»</w:t>
      </w:r>
    </w:p>
    <w:p w:rsidR="002567D5" w:rsidRPr="00C24FA9" w:rsidRDefault="002567D5" w:rsidP="001818A5">
      <w:pPr>
        <w:pStyle w:val="a3"/>
        <w:numPr>
          <w:ilvl w:val="0"/>
          <w:numId w:val="2"/>
        </w:numPr>
        <w:spacing w:after="0" w:line="240" w:lineRule="auto"/>
        <w:jc w:val="both"/>
        <w:rPr>
          <w:rFonts w:ascii="Times New Roman" w:hAnsi="Times New Roman" w:cs="Times New Roman"/>
          <w:color w:val="4F81BD" w:themeColor="accent1"/>
          <w:sz w:val="24"/>
          <w:szCs w:val="24"/>
        </w:rPr>
      </w:pPr>
      <w:proofErr w:type="gramStart"/>
      <w:r w:rsidRPr="00C24FA9">
        <w:rPr>
          <w:rFonts w:ascii="Times New Roman" w:hAnsi="Times New Roman" w:cs="Times New Roman"/>
          <w:color w:val="4F81BD" w:themeColor="accent1"/>
          <w:sz w:val="24"/>
          <w:szCs w:val="24"/>
        </w:rPr>
        <w:t>Розміщено  на</w:t>
      </w:r>
      <w:proofErr w:type="gramEnd"/>
      <w:r w:rsidRPr="00C24FA9">
        <w:rPr>
          <w:rFonts w:ascii="Times New Roman" w:hAnsi="Times New Roman" w:cs="Times New Roman"/>
          <w:color w:val="4F81BD" w:themeColor="accent1"/>
          <w:sz w:val="24"/>
          <w:szCs w:val="24"/>
        </w:rPr>
        <w:t xml:space="preserve"> інформаційному стенді інформацію про телефони гарячої лінії – булінг– 116000.</w:t>
      </w:r>
    </w:p>
    <w:p w:rsidR="002567D5" w:rsidRPr="00C24FA9" w:rsidRDefault="002567D5"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Затверджено заходи з охорони дитинства.</w:t>
      </w:r>
    </w:p>
    <w:p w:rsidR="002567D5" w:rsidRPr="00C24FA9" w:rsidRDefault="002567D5"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 xml:space="preserve">Оновлено складу комісії з розгляду випадків булінгу. </w:t>
      </w:r>
    </w:p>
    <w:p w:rsidR="00182614" w:rsidRPr="00C24FA9" w:rsidRDefault="002567D5"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Організовано перевірки приміщень, території закладу освіти з метою виявлення місць, які потенційно можуть бути небезпечними та сприятливими для вчинення булінгу (цькування).</w:t>
      </w:r>
    </w:p>
    <w:p w:rsidR="002567D5" w:rsidRPr="00C24FA9" w:rsidRDefault="002567D5" w:rsidP="001818A5">
      <w:pPr>
        <w:pStyle w:val="a3"/>
        <w:numPr>
          <w:ilvl w:val="0"/>
          <w:numId w:val="2"/>
        </w:numPr>
        <w:spacing w:after="0" w:line="240" w:lineRule="auto"/>
        <w:jc w:val="both"/>
        <w:rPr>
          <w:rFonts w:ascii="Times New Roman" w:hAnsi="Times New Roman" w:cs="Times New Roman"/>
          <w:color w:val="4F81BD" w:themeColor="accent1"/>
          <w:sz w:val="24"/>
          <w:szCs w:val="24"/>
        </w:rPr>
      </w:pPr>
      <w:proofErr w:type="gramStart"/>
      <w:r w:rsidRPr="00C24FA9">
        <w:rPr>
          <w:rFonts w:ascii="Times New Roman" w:hAnsi="Times New Roman" w:cs="Times New Roman"/>
          <w:color w:val="4F81BD" w:themeColor="accent1"/>
          <w:sz w:val="24"/>
          <w:szCs w:val="24"/>
        </w:rPr>
        <w:t>Проведено  в</w:t>
      </w:r>
      <w:proofErr w:type="gramEnd"/>
      <w:r w:rsidRPr="00C24FA9">
        <w:rPr>
          <w:rFonts w:ascii="Times New Roman" w:hAnsi="Times New Roman" w:cs="Times New Roman"/>
          <w:color w:val="4F81BD" w:themeColor="accent1"/>
          <w:sz w:val="24"/>
          <w:szCs w:val="24"/>
        </w:rPr>
        <w:t xml:space="preserve"> закладі освіти тиждень протидії булінгу серед учасників освітнього процесу.</w:t>
      </w:r>
    </w:p>
    <w:p w:rsidR="002567D5" w:rsidRPr="00C24FA9" w:rsidRDefault="002567D5"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Створено  Шкільну служби толерантності та порозуміння.</w:t>
      </w:r>
    </w:p>
    <w:p w:rsidR="002567D5" w:rsidRPr="00C24FA9" w:rsidRDefault="002567D5" w:rsidP="001818A5">
      <w:pPr>
        <w:pStyle w:val="a3"/>
        <w:numPr>
          <w:ilvl w:val="0"/>
          <w:numId w:val="2"/>
        </w:numPr>
        <w:spacing w:after="0" w:line="240" w:lineRule="auto"/>
        <w:jc w:val="both"/>
        <w:rPr>
          <w:rFonts w:ascii="Times New Roman" w:hAnsi="Times New Roman" w:cs="Times New Roman"/>
          <w:color w:val="4F81BD" w:themeColor="accent1"/>
          <w:sz w:val="24"/>
          <w:szCs w:val="24"/>
        </w:rPr>
      </w:pPr>
      <w:r w:rsidRPr="00C24FA9">
        <w:rPr>
          <w:rFonts w:ascii="Times New Roman" w:hAnsi="Times New Roman" w:cs="Times New Roman"/>
          <w:color w:val="4F81BD" w:themeColor="accent1"/>
          <w:sz w:val="24"/>
          <w:szCs w:val="24"/>
        </w:rPr>
        <w:t xml:space="preserve">Забезпечено спостереження чергових вчителів, чергових учнів, обслуговуючого персоналу за місцями загального </w:t>
      </w:r>
      <w:proofErr w:type="gramStart"/>
      <w:r w:rsidRPr="00C24FA9">
        <w:rPr>
          <w:rFonts w:ascii="Times New Roman" w:hAnsi="Times New Roman" w:cs="Times New Roman"/>
          <w:color w:val="4F81BD" w:themeColor="accent1"/>
          <w:sz w:val="24"/>
          <w:szCs w:val="24"/>
        </w:rPr>
        <w:t>користування  -</w:t>
      </w:r>
      <w:proofErr w:type="gramEnd"/>
      <w:r w:rsidRPr="00C24FA9">
        <w:rPr>
          <w:rFonts w:ascii="Times New Roman" w:hAnsi="Times New Roman" w:cs="Times New Roman"/>
          <w:color w:val="4F81BD" w:themeColor="accent1"/>
          <w:sz w:val="24"/>
          <w:szCs w:val="24"/>
        </w:rPr>
        <w:t xml:space="preserve"> їдальні, коридори, ігрові майданчики, шкільне подвір'я.</w:t>
      </w:r>
    </w:p>
    <w:p w:rsidR="00E36D16" w:rsidRPr="00C24FA9" w:rsidRDefault="00E36D16" w:rsidP="001818A5">
      <w:pPr>
        <w:pStyle w:val="a3"/>
        <w:numPr>
          <w:ilvl w:val="0"/>
          <w:numId w:val="2"/>
        </w:numPr>
        <w:spacing w:after="0" w:line="240" w:lineRule="auto"/>
        <w:jc w:val="both"/>
        <w:rPr>
          <w:rFonts w:ascii="Times New Roman" w:hAnsi="Times New Roman" w:cs="Times New Roman"/>
          <w:color w:val="4F81BD" w:themeColor="accent1"/>
          <w:sz w:val="24"/>
          <w:szCs w:val="24"/>
          <w:lang w:val="uk-UA"/>
        </w:rPr>
      </w:pPr>
      <w:r w:rsidRPr="00C24FA9">
        <w:rPr>
          <w:rFonts w:ascii="Times New Roman" w:hAnsi="Times New Roman" w:cs="Times New Roman"/>
          <w:color w:val="4F81BD" w:themeColor="accent1"/>
          <w:sz w:val="24"/>
          <w:szCs w:val="24"/>
        </w:rPr>
        <w:t>Онлайн</w:t>
      </w:r>
      <w:r w:rsidR="00C24FA9" w:rsidRPr="00C24FA9">
        <w:rPr>
          <w:rFonts w:ascii="Times New Roman" w:hAnsi="Times New Roman" w:cs="Times New Roman"/>
          <w:color w:val="4F81BD" w:themeColor="accent1"/>
          <w:sz w:val="24"/>
          <w:szCs w:val="24"/>
          <w:lang w:val="uk-UA"/>
        </w:rPr>
        <w:t>-</w:t>
      </w:r>
      <w:r w:rsidRPr="00C24FA9">
        <w:rPr>
          <w:rFonts w:ascii="Times New Roman" w:hAnsi="Times New Roman" w:cs="Times New Roman"/>
          <w:color w:val="4F81BD" w:themeColor="accent1"/>
          <w:sz w:val="24"/>
          <w:szCs w:val="24"/>
        </w:rPr>
        <w:t xml:space="preserve"> курс для вчителів «Базова психологічна допомога в умовах війни»</w:t>
      </w:r>
      <w:r w:rsidR="00870D8F" w:rsidRPr="00C24FA9">
        <w:rPr>
          <w:rFonts w:ascii="Times New Roman" w:hAnsi="Times New Roman" w:cs="Times New Roman"/>
          <w:color w:val="4F81BD" w:themeColor="accent1"/>
          <w:sz w:val="24"/>
          <w:szCs w:val="24"/>
          <w:lang w:val="uk-UA"/>
        </w:rPr>
        <w:t>.</w:t>
      </w:r>
    </w:p>
    <w:p w:rsidR="00A301CB" w:rsidRDefault="00F9060C" w:rsidP="001818A5">
      <w:pPr>
        <w:spacing w:after="0" w:line="240" w:lineRule="auto"/>
        <w:jc w:val="both"/>
        <w:rPr>
          <w:rFonts w:ascii="Times New Roman" w:eastAsia="Times New Roman" w:hAnsi="Times New Roman" w:cs="Times New Roman"/>
          <w:b/>
          <w:color w:val="00B050"/>
          <w:sz w:val="28"/>
          <w:szCs w:val="28"/>
          <w:lang w:val="uk-UA"/>
        </w:rPr>
      </w:pPr>
      <w:r w:rsidRPr="003559D2">
        <w:rPr>
          <w:rFonts w:ascii="Times New Roman" w:hAnsi="Times New Roman" w:cs="Times New Roman"/>
          <w:b/>
          <w:color w:val="00B050"/>
          <w:sz w:val="24"/>
          <w:szCs w:val="24"/>
          <w:lang w:val="uk-UA"/>
        </w:rPr>
        <w:t xml:space="preserve">Стратегічна ціль: </w:t>
      </w:r>
      <w:r>
        <w:rPr>
          <w:rFonts w:ascii="Times New Roman" w:hAnsi="Times New Roman" w:cs="Times New Roman"/>
          <w:b/>
          <w:color w:val="00B050"/>
          <w:sz w:val="24"/>
          <w:szCs w:val="24"/>
          <w:lang w:val="uk-UA"/>
        </w:rPr>
        <w:t xml:space="preserve"> </w:t>
      </w:r>
      <w:r w:rsidRPr="00F9060C">
        <w:rPr>
          <w:rFonts w:ascii="Times New Roman" w:eastAsia="Times New Roman" w:hAnsi="Times New Roman" w:cs="Times New Roman"/>
          <w:b/>
          <w:color w:val="00B050"/>
          <w:sz w:val="28"/>
          <w:szCs w:val="28"/>
        </w:rPr>
        <w:t>Формування інклюзивного освітнього простору</w:t>
      </w:r>
    </w:p>
    <w:p w:rsidR="00CB3521" w:rsidRPr="00CB3521" w:rsidRDefault="00CB3521" w:rsidP="00CB3521">
      <w:pPr>
        <w:widowControl w:val="0"/>
        <w:autoSpaceDE w:val="0"/>
        <w:autoSpaceDN w:val="0"/>
        <w:adjustRightInd w:val="0"/>
        <w:spacing w:after="0"/>
        <w:jc w:val="both"/>
        <w:rPr>
          <w:rFonts w:ascii="Times New Roman" w:hAnsi="Times New Roman" w:cs="Times New Roman"/>
          <w:color w:val="00B050"/>
          <w:sz w:val="24"/>
          <w:szCs w:val="24"/>
          <w:lang w:val="uk-UA" w:eastAsia="ru-RU"/>
        </w:rPr>
      </w:pPr>
      <w:r w:rsidRPr="00CB3521">
        <w:rPr>
          <w:rFonts w:ascii="Times New Roman" w:hAnsi="Times New Roman" w:cs="Times New Roman"/>
          <w:color w:val="00B050"/>
          <w:sz w:val="24"/>
          <w:szCs w:val="24"/>
          <w:lang w:val="uk-UA"/>
        </w:rPr>
        <w:t>На виконання Закону України «Про освіту», «Про загальну середню освіту» , відповідно до Положення  про індивідуальну  форму  навчання в загальноосвітніх навчальних закладах п.1.6., 1.7., 2.2., затвердженого наказом Міністерства освіти і науки України  від 12.01.2016 р. №8 та відповідно до наказу  МОН України № 955 від 10.07.2019р. «Про  внесення змін  до наказу  МОН України  від 12 січня 2016р. №8», зареєстрованого в Міністерстві юстиції України  02.08.2019 р. за № 852/33823, згідно методичних рекомендацій  щодо  організації навчання осіб  з особливими освітніми потребами в закладах освіти та з метою здобуття учнями  загальної середньої освіти з урахуванням стану здоров’я, індивідуальних можливостей та на  підставі поданих  документів: заяв батьків  та медичних довідок  ЛКК, висновків про комплексну психолого-педагогічну оцінку та наказу по школі № 79 від 31.08.2022 «Про організацію педагогічного патронажу</w:t>
      </w:r>
    </w:p>
    <w:p w:rsidR="00CB3521" w:rsidRPr="00CB3521" w:rsidRDefault="00CB3521" w:rsidP="00CB3521">
      <w:pPr>
        <w:widowControl w:val="0"/>
        <w:autoSpaceDE w:val="0"/>
        <w:autoSpaceDN w:val="0"/>
        <w:adjustRightInd w:val="0"/>
        <w:spacing w:after="0"/>
        <w:jc w:val="both"/>
        <w:rPr>
          <w:rFonts w:ascii="Times New Roman" w:hAnsi="Times New Roman" w:cs="Times New Roman"/>
          <w:color w:val="00B050"/>
          <w:sz w:val="24"/>
          <w:szCs w:val="24"/>
          <w:lang w:val="uk-UA"/>
        </w:rPr>
      </w:pPr>
      <w:r w:rsidRPr="00CB3521">
        <w:rPr>
          <w:rFonts w:ascii="Times New Roman" w:hAnsi="Times New Roman" w:cs="Times New Roman"/>
          <w:color w:val="00B050"/>
          <w:sz w:val="24"/>
          <w:szCs w:val="24"/>
          <w:lang w:val="uk-UA"/>
        </w:rPr>
        <w:t xml:space="preserve">( індивідуальної форми навчання) у 2022/2023 н.р.» здійснено організацію педагогічного  патронажу з  чотирма  учням за станом здоров’я : </w:t>
      </w:r>
      <w:r w:rsidRPr="00CB3521">
        <w:rPr>
          <w:rFonts w:ascii="Times New Roman" w:hAnsi="Times New Roman" w:cs="Times New Roman"/>
          <w:color w:val="00B050"/>
          <w:spacing w:val="2"/>
          <w:sz w:val="24"/>
          <w:szCs w:val="24"/>
          <w:lang w:val="uk-UA"/>
        </w:rPr>
        <w:t>Шуляк Веронікою</w:t>
      </w:r>
      <w:r w:rsidRPr="00CB3521">
        <w:rPr>
          <w:rFonts w:ascii="Times New Roman" w:hAnsi="Times New Roman" w:cs="Times New Roman"/>
          <w:color w:val="00B050"/>
          <w:sz w:val="24"/>
          <w:szCs w:val="24"/>
          <w:lang w:val="uk-UA"/>
        </w:rPr>
        <w:t xml:space="preserve"> - 2 клас; </w:t>
      </w:r>
      <w:r w:rsidRPr="00CB3521">
        <w:rPr>
          <w:rFonts w:ascii="Times New Roman" w:hAnsi="Times New Roman" w:cs="Times New Roman"/>
          <w:color w:val="00B050"/>
          <w:spacing w:val="-1"/>
          <w:sz w:val="24"/>
          <w:szCs w:val="24"/>
          <w:lang w:val="uk-UA"/>
        </w:rPr>
        <w:t xml:space="preserve">Цимбалюк </w:t>
      </w:r>
      <w:r w:rsidRPr="00CB3521">
        <w:rPr>
          <w:rFonts w:ascii="Times New Roman" w:hAnsi="Times New Roman" w:cs="Times New Roman"/>
          <w:color w:val="00B050"/>
          <w:spacing w:val="-1"/>
          <w:sz w:val="24"/>
          <w:szCs w:val="24"/>
          <w:lang w:val="uk-UA"/>
        </w:rPr>
        <w:lastRenderedPageBreak/>
        <w:t xml:space="preserve">Вікторією – 3 клас, </w:t>
      </w:r>
      <w:r w:rsidRPr="00CB3521">
        <w:rPr>
          <w:rFonts w:ascii="Times New Roman" w:hAnsi="Times New Roman" w:cs="Times New Roman"/>
          <w:color w:val="00B050"/>
          <w:sz w:val="24"/>
          <w:szCs w:val="24"/>
          <w:lang w:val="uk-UA"/>
        </w:rPr>
        <w:t>Петрик Софією - 6 клас, Ковальчуком Андрієм - 8 клас.</w:t>
      </w:r>
    </w:p>
    <w:p w:rsidR="00CB3521" w:rsidRPr="00CB3521" w:rsidRDefault="00CB3521" w:rsidP="00CB3521">
      <w:pPr>
        <w:widowControl w:val="0"/>
        <w:autoSpaceDE w:val="0"/>
        <w:autoSpaceDN w:val="0"/>
        <w:adjustRightInd w:val="0"/>
        <w:spacing w:after="0"/>
        <w:jc w:val="both"/>
        <w:rPr>
          <w:rFonts w:ascii="Times New Roman" w:hAnsi="Times New Roman" w:cs="Times New Roman"/>
          <w:color w:val="00B050"/>
          <w:spacing w:val="1"/>
          <w:sz w:val="24"/>
          <w:szCs w:val="24"/>
          <w:lang w:val="uk-UA"/>
        </w:rPr>
      </w:pPr>
      <w:r w:rsidRPr="00CB3521">
        <w:rPr>
          <w:rFonts w:ascii="Times New Roman" w:hAnsi="Times New Roman" w:cs="Times New Roman"/>
          <w:color w:val="00B050"/>
          <w:sz w:val="24"/>
          <w:szCs w:val="24"/>
          <w:lang w:val="uk-UA"/>
        </w:rPr>
        <w:t>Для організації індивідуального навчання складено навчальні плани на кожного учня відповідно до Типових навчальних планів, які затверджені директором навчального закладу. Розклад занять складено з урахуванням індивідуальних особливостей та стану здоров’я учнів та погоджено з батьками учнів.</w:t>
      </w:r>
      <w:r w:rsidRPr="00CB3521">
        <w:rPr>
          <w:rFonts w:ascii="Times New Roman" w:hAnsi="Times New Roman" w:cs="Times New Roman"/>
          <w:color w:val="00B050"/>
          <w:sz w:val="24"/>
          <w:szCs w:val="24"/>
          <w:lang w:val="uk-UA" w:eastAsia="ru-RU"/>
        </w:rPr>
        <w:t xml:space="preserve"> </w:t>
      </w:r>
      <w:r w:rsidRPr="00CB3521">
        <w:rPr>
          <w:rFonts w:ascii="Times New Roman" w:hAnsi="Times New Roman" w:cs="Times New Roman"/>
          <w:color w:val="00B050"/>
          <w:sz w:val="24"/>
          <w:szCs w:val="24"/>
          <w:lang w:val="uk-UA"/>
        </w:rPr>
        <w:t xml:space="preserve"> Навчання дітей здійснює 7 вчителів, які пройшли спеціалізацію за категорією «Вчителі індивідуального навчання» та  </w:t>
      </w:r>
      <w:r w:rsidRPr="00CB3521">
        <w:rPr>
          <w:rFonts w:ascii="Times New Roman" w:hAnsi="Times New Roman" w:cs="Times New Roman"/>
          <w:color w:val="00B050"/>
          <w:spacing w:val="1"/>
          <w:sz w:val="24"/>
          <w:szCs w:val="24"/>
          <w:lang w:val="uk-UA"/>
        </w:rPr>
        <w:t xml:space="preserve">практичний психолог Король Н.В. </w:t>
      </w:r>
    </w:p>
    <w:p w:rsidR="00CB3521" w:rsidRPr="00CB3521" w:rsidRDefault="00CB3521" w:rsidP="00CB3521">
      <w:pPr>
        <w:widowControl w:val="0"/>
        <w:autoSpaceDE w:val="0"/>
        <w:autoSpaceDN w:val="0"/>
        <w:adjustRightInd w:val="0"/>
        <w:spacing w:after="0"/>
        <w:jc w:val="both"/>
        <w:rPr>
          <w:rFonts w:ascii="Times New Roman" w:hAnsi="Times New Roman" w:cs="Times New Roman"/>
          <w:color w:val="00B050"/>
          <w:spacing w:val="1"/>
          <w:sz w:val="24"/>
          <w:szCs w:val="24"/>
          <w:lang w:val="uk-UA"/>
        </w:rPr>
      </w:pPr>
      <w:r w:rsidRPr="00CB3521">
        <w:rPr>
          <w:rFonts w:ascii="Times New Roman" w:hAnsi="Times New Roman" w:cs="Times New Roman"/>
          <w:color w:val="00B050"/>
          <w:sz w:val="24"/>
          <w:szCs w:val="24"/>
          <w:lang w:val="uk-UA"/>
        </w:rPr>
        <w:t xml:space="preserve">З 01вересня по 15 жовтня навчальний процес відбувався з використанням технологій дистанційного навчання. З 17 жовтня учні </w:t>
      </w:r>
      <w:r w:rsidRPr="00CB3521">
        <w:rPr>
          <w:rFonts w:ascii="Times New Roman" w:hAnsi="Times New Roman" w:cs="Times New Roman"/>
          <w:color w:val="00B050"/>
          <w:spacing w:val="2"/>
          <w:sz w:val="24"/>
          <w:szCs w:val="24"/>
          <w:lang w:val="uk-UA"/>
        </w:rPr>
        <w:t>Шуляк Вероніка</w:t>
      </w:r>
      <w:r w:rsidRPr="00CB3521">
        <w:rPr>
          <w:rFonts w:ascii="Times New Roman" w:hAnsi="Times New Roman" w:cs="Times New Roman"/>
          <w:color w:val="00B050"/>
          <w:sz w:val="24"/>
          <w:szCs w:val="24"/>
          <w:lang w:val="uk-UA"/>
        </w:rPr>
        <w:t xml:space="preserve"> -2 клас; </w:t>
      </w:r>
      <w:r w:rsidRPr="00CB3521">
        <w:rPr>
          <w:rFonts w:ascii="Times New Roman" w:hAnsi="Times New Roman" w:cs="Times New Roman"/>
          <w:color w:val="00B050"/>
          <w:spacing w:val="-1"/>
          <w:sz w:val="24"/>
          <w:szCs w:val="24"/>
          <w:lang w:val="uk-UA"/>
        </w:rPr>
        <w:t xml:space="preserve">Цимбалюк Вікторія – 3 клас та </w:t>
      </w:r>
      <w:r w:rsidRPr="00CB3521">
        <w:rPr>
          <w:rFonts w:ascii="Times New Roman" w:hAnsi="Times New Roman" w:cs="Times New Roman"/>
          <w:color w:val="00B050"/>
          <w:sz w:val="24"/>
          <w:szCs w:val="24"/>
          <w:lang w:val="uk-UA"/>
        </w:rPr>
        <w:t>Петрик Софія - 6 клас перешли на змішану форму навчання. Ковальчук Андрій залишився на дистанційній формі навчання. Для здійснення навчального процесу були створенні Вайбер групи, де через відео та голосовий зв'язок відбувалися уроки в синхронному та асинхронному режимах.</w:t>
      </w:r>
    </w:p>
    <w:p w:rsidR="00CB3521" w:rsidRPr="00CB3521" w:rsidRDefault="00CB3521" w:rsidP="00CB3521">
      <w:pPr>
        <w:widowControl w:val="0"/>
        <w:autoSpaceDE w:val="0"/>
        <w:autoSpaceDN w:val="0"/>
        <w:adjustRightInd w:val="0"/>
        <w:spacing w:after="0"/>
        <w:jc w:val="both"/>
        <w:rPr>
          <w:rFonts w:ascii="Times New Roman" w:hAnsi="Times New Roman" w:cs="Times New Roman"/>
          <w:color w:val="00B050"/>
          <w:sz w:val="24"/>
          <w:szCs w:val="24"/>
          <w:lang w:val="uk-UA"/>
        </w:rPr>
      </w:pPr>
      <w:r w:rsidRPr="00CB3521">
        <w:rPr>
          <w:rFonts w:ascii="Times New Roman" w:hAnsi="Times New Roman" w:cs="Times New Roman"/>
          <w:color w:val="00B050"/>
          <w:sz w:val="24"/>
          <w:szCs w:val="24"/>
          <w:lang w:val="uk-UA"/>
        </w:rPr>
        <w:t>Оцінювання навчальних досягнень учнів здійснюється педагогічними працівниками відповідно до діючих нормативних документів Міністерства освіти і науки України.  Проте спостерігається при оцінюванні навчальних досягнені здобувачів освіти з ООП вчителі керуються емоційними чинниками  з метою стимулювання розвитку дітей завищують бали, що є порушенням Критеріїв оцінювання навчальних досягнень учнів у системі загальної середньої освіти під час проведення індивідуальних форм навчання.</w:t>
      </w:r>
    </w:p>
    <w:p w:rsidR="00F9060C" w:rsidRPr="00CB3521" w:rsidRDefault="00CB3521" w:rsidP="00CB3521">
      <w:pPr>
        <w:spacing w:after="0" w:line="240" w:lineRule="auto"/>
        <w:jc w:val="both"/>
        <w:rPr>
          <w:rFonts w:ascii="Times New Roman" w:hAnsi="Times New Roman" w:cs="Times New Roman"/>
          <w:b/>
          <w:color w:val="00B050"/>
          <w:sz w:val="24"/>
          <w:szCs w:val="24"/>
          <w:lang w:val="uk-UA"/>
        </w:rPr>
      </w:pPr>
      <w:r w:rsidRPr="00CB3521">
        <w:rPr>
          <w:rFonts w:ascii="Times New Roman" w:hAnsi="Times New Roman" w:cs="Times New Roman"/>
          <w:color w:val="00B050"/>
          <w:sz w:val="24"/>
          <w:szCs w:val="24"/>
          <w:lang w:val="uk-UA"/>
        </w:rPr>
        <w:t>Учні залучаються до позакласних та позашкільних заходів з урахуванням їхніх інтересів, нахилів, здібностей, побажань, особливостей навчально-пізнавальної діяльності та стану здоров’я.</w:t>
      </w:r>
    </w:p>
    <w:p w:rsidR="00A301CB" w:rsidRPr="003559D2" w:rsidRDefault="00A301CB" w:rsidP="001818A5">
      <w:pPr>
        <w:shd w:val="clear" w:color="auto" w:fill="FFFFFF"/>
        <w:tabs>
          <w:tab w:val="left" w:pos="8647"/>
        </w:tabs>
        <w:spacing w:after="0" w:line="240" w:lineRule="auto"/>
        <w:jc w:val="both"/>
        <w:rPr>
          <w:rFonts w:ascii="Times New Roman" w:eastAsia="Times New Roman" w:hAnsi="Times New Roman" w:cs="Times New Roman"/>
          <w:b/>
          <w:color w:val="00B050"/>
          <w:sz w:val="24"/>
          <w:szCs w:val="24"/>
          <w:lang w:val="uk-UA" w:eastAsia="ru-RU"/>
        </w:rPr>
      </w:pPr>
      <w:r w:rsidRPr="003559D2">
        <w:rPr>
          <w:rFonts w:ascii="Times New Roman" w:eastAsia="Times New Roman" w:hAnsi="Times New Roman" w:cs="Times New Roman"/>
          <w:b/>
          <w:color w:val="00B050"/>
          <w:sz w:val="24"/>
          <w:szCs w:val="24"/>
          <w:lang w:val="uk-UA" w:eastAsia="ru-RU"/>
        </w:rPr>
        <w:t>2. Система оцінювання:</w:t>
      </w:r>
    </w:p>
    <w:p w:rsidR="00B71C3F" w:rsidRPr="003559D2" w:rsidRDefault="00B71C3F" w:rsidP="001818A5">
      <w:pPr>
        <w:spacing w:after="0" w:line="240" w:lineRule="auto"/>
        <w:jc w:val="both"/>
        <w:rPr>
          <w:rFonts w:ascii="Times New Roman" w:hAnsi="Times New Roman" w:cs="Times New Roman"/>
          <w:color w:val="00B050"/>
          <w:sz w:val="24"/>
          <w:szCs w:val="24"/>
          <w:lang w:val="uk-UA"/>
        </w:rPr>
      </w:pPr>
      <w:r w:rsidRPr="003559D2">
        <w:rPr>
          <w:rFonts w:ascii="Times New Roman" w:hAnsi="Times New Roman" w:cs="Times New Roman"/>
          <w:b/>
          <w:color w:val="00B050"/>
          <w:sz w:val="24"/>
          <w:szCs w:val="24"/>
          <w:lang w:val="uk-UA"/>
        </w:rPr>
        <w:t>Стратегічна ціль:</w:t>
      </w:r>
      <w:r w:rsidR="00870D8F" w:rsidRPr="003559D2">
        <w:rPr>
          <w:rFonts w:ascii="Times New Roman" w:hAnsi="Times New Roman" w:cs="Times New Roman"/>
          <w:b/>
          <w:color w:val="00B050"/>
          <w:sz w:val="24"/>
          <w:szCs w:val="24"/>
          <w:lang w:val="uk-UA"/>
        </w:rPr>
        <w:t xml:space="preserve"> </w:t>
      </w:r>
      <w:r w:rsidRPr="003559D2">
        <w:rPr>
          <w:rFonts w:ascii="Times New Roman" w:hAnsi="Times New Roman" w:cs="Times New Roman"/>
          <w:b/>
          <w:color w:val="00B050"/>
          <w:sz w:val="24"/>
          <w:szCs w:val="24"/>
          <w:lang w:val="uk-UA"/>
        </w:rPr>
        <w:t>СПРАВЕДЛИВЕ І ОБ’ЄКТИВНЕ ОЦІНЮВАННЯ.</w:t>
      </w:r>
    </w:p>
    <w:p w:rsidR="00CB3521" w:rsidRDefault="00CB3521" w:rsidP="001818A5">
      <w:pPr>
        <w:spacing w:after="0" w:line="240" w:lineRule="auto"/>
        <w:ind w:firstLine="680"/>
        <w:jc w:val="both"/>
        <w:rPr>
          <w:rFonts w:ascii="Times New Roman" w:hAnsi="Times New Roman" w:cs="Times New Roman"/>
          <w:iCs/>
          <w:color w:val="00B050"/>
          <w:sz w:val="24"/>
          <w:szCs w:val="24"/>
          <w:lang w:val="uk-UA"/>
        </w:rPr>
      </w:pPr>
      <w:r w:rsidRPr="00CB3521">
        <w:rPr>
          <w:rFonts w:ascii="Times New Roman" w:hAnsi="Times New Roman" w:cs="Times New Roman"/>
          <w:color w:val="00B050"/>
          <w:sz w:val="24"/>
          <w:szCs w:val="24"/>
          <w:lang w:val="uk-UA"/>
        </w:rPr>
        <w:t>Критерії оцінювання результатів навчання оприлюднено на  вебсайті закладу освіти. В освітній програмі висвітлено правила та процедури оцінювання результатів навчання. В розділі 2 описана модель випускника різних ступенів навчання, в розділі 4 викладені очікувані результати навчання здобувачів освіти.</w:t>
      </w:r>
      <w:r w:rsidRPr="00CB3521">
        <w:rPr>
          <w:rFonts w:ascii="Times New Roman" w:hAnsi="Times New Roman" w:cs="Times New Roman"/>
          <w:iCs/>
          <w:color w:val="00B050"/>
          <w:sz w:val="24"/>
          <w:szCs w:val="24"/>
          <w:lang w:val="uk-UA"/>
        </w:rPr>
        <w:t xml:space="preserve"> Інформація про правила та процедури оцінювання результатів навчання міститься в Положенні про внутрішню систему забезпечення якості освіти  у 4 розділі «Оцінювання здобувачів освіти».</w:t>
      </w:r>
    </w:p>
    <w:p w:rsidR="00EF75AF" w:rsidRDefault="00B71C3F" w:rsidP="001818A5">
      <w:pPr>
        <w:spacing w:after="0" w:line="240" w:lineRule="auto"/>
        <w:ind w:firstLine="680"/>
        <w:jc w:val="both"/>
        <w:rPr>
          <w:rFonts w:ascii="Times New Roman" w:hAnsi="Times New Roman" w:cs="Times New Roman"/>
          <w:color w:val="00B050"/>
          <w:sz w:val="24"/>
          <w:szCs w:val="24"/>
          <w:lang w:val="uk-UA"/>
        </w:rPr>
      </w:pPr>
      <w:r w:rsidRPr="003559D2">
        <w:rPr>
          <w:rFonts w:ascii="Times New Roman" w:hAnsi="Times New Roman" w:cs="Times New Roman"/>
          <w:color w:val="00B050"/>
          <w:sz w:val="24"/>
          <w:szCs w:val="24"/>
          <w:lang w:val="uk-UA"/>
        </w:rPr>
        <w:t>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компетентнісному підході.</w:t>
      </w:r>
    </w:p>
    <w:p w:rsidR="00EF75AF" w:rsidRPr="00EF75AF" w:rsidRDefault="00EF75AF" w:rsidP="00EF75AF">
      <w:pPr>
        <w:spacing w:after="0" w:line="240" w:lineRule="auto"/>
        <w:ind w:firstLine="680"/>
        <w:jc w:val="both"/>
        <w:rPr>
          <w:rFonts w:ascii="Times New Roman" w:hAnsi="Times New Roman" w:cs="Times New Roman"/>
          <w:color w:val="00B050"/>
          <w:sz w:val="24"/>
          <w:szCs w:val="24"/>
          <w:lang w:val="uk-UA"/>
        </w:rPr>
      </w:pPr>
      <w:r w:rsidRPr="00EF75AF">
        <w:rPr>
          <w:rFonts w:ascii="Times New Roman" w:hAnsi="Times New Roman" w:cs="Times New Roman"/>
          <w:color w:val="00B050"/>
          <w:sz w:val="24"/>
          <w:szCs w:val="24"/>
          <w:lang w:val="uk-UA"/>
        </w:rPr>
        <w:t>В анкетуванні здобувачі освіти зазначили, що отримують  інформацію про критерії оцінювання від вчителів в усній формі на початку року, семестру та під час виконання робіт під час уроку 80% респондентів. Тільки у разі звернення до вчителя отримують інформацію про критерії 14,3%.   Також під час анкетування 74,3% здобувачів освіти зазначили, що ще до початку оцінювання вчителі завжди пояснюють, за що можна отримати ту чи іншу оцінку, ще 20% зазначили, що  вчителі переважно пояснюють вимоги до оцінювання та аргументують оцінювання. 20% здобувачів освіти зазначили, що постійно здійснюють само оцінювання результатів своєї роботи під час заняття, 80% здебільшого здійснюють. (п. 19-26 учні). 72,1%</w:t>
      </w:r>
      <w:r w:rsidRPr="00EF75AF">
        <w:rPr>
          <w:rFonts w:ascii="Times New Roman" w:hAnsi="Times New Roman" w:cs="Times New Roman"/>
          <w:b/>
          <w:color w:val="00B050"/>
          <w:sz w:val="24"/>
          <w:szCs w:val="24"/>
          <w:lang w:val="uk-UA"/>
        </w:rPr>
        <w:t xml:space="preserve"> </w:t>
      </w:r>
      <w:r w:rsidRPr="00EF75AF">
        <w:rPr>
          <w:rFonts w:ascii="Times New Roman" w:hAnsi="Times New Roman" w:cs="Times New Roman"/>
          <w:color w:val="00B050"/>
          <w:sz w:val="24"/>
          <w:szCs w:val="24"/>
          <w:lang w:val="uk-UA"/>
        </w:rPr>
        <w:t xml:space="preserve">батьків  зазначили, що отримують від вчителів інформацію про критерії, правила та процедури оцінювання, 16,4 % переважно отримують. 53,3% батьків вважають, що вчителі справедливо оцінюють навчальні досягнення їхніх дітей,здебільшого справедливо ще  36,7% респондентів(п.6-7 батьки). </w:t>
      </w:r>
      <w:r w:rsidRPr="00EF75AF">
        <w:rPr>
          <w:rFonts w:ascii="Times New Roman" w:hAnsi="Times New Roman" w:cs="Times New Roman"/>
          <w:color w:val="00B050"/>
          <w:sz w:val="24"/>
          <w:szCs w:val="24"/>
          <w:lang w:val="uk-UA"/>
        </w:rPr>
        <w:lastRenderedPageBreak/>
        <w:t xml:space="preserve">45,7% здобувачів освіти вважають, що вчителі справедливо оцінюють навчальні досягнення,здебільшого справедливо ще  51,4% респондентів. </w:t>
      </w:r>
    </w:p>
    <w:p w:rsidR="00EF75AF" w:rsidRDefault="00EF75AF" w:rsidP="00EF75AF">
      <w:pPr>
        <w:spacing w:after="0" w:line="240" w:lineRule="auto"/>
        <w:ind w:firstLine="680"/>
        <w:jc w:val="both"/>
        <w:rPr>
          <w:rFonts w:ascii="Times New Roman" w:hAnsi="Times New Roman" w:cs="Times New Roman"/>
          <w:color w:val="00B050"/>
          <w:sz w:val="24"/>
          <w:szCs w:val="24"/>
          <w:lang w:val="uk-UA"/>
        </w:rPr>
      </w:pPr>
      <w:r w:rsidRPr="00EF75AF">
        <w:rPr>
          <w:rFonts w:ascii="Times New Roman" w:hAnsi="Times New Roman" w:cs="Times New Roman"/>
          <w:color w:val="00B050"/>
          <w:sz w:val="24"/>
          <w:szCs w:val="24"/>
          <w:lang w:val="uk-UA"/>
        </w:rPr>
        <w:t>Під час опитування переважна більшість педпрацівників (76,5%) зазначила, що адаптують критерії оцінювання, рекомендовані МОН,  використовують критерії оцінювання, рекомендовані МОН - 17,6%,  тільки  5,9 %</w:t>
      </w:r>
      <w:r w:rsidRPr="00EF75AF">
        <w:rPr>
          <w:rFonts w:ascii="Times New Roman" w:hAnsi="Times New Roman" w:cs="Times New Roman"/>
          <w:b/>
          <w:color w:val="00B050"/>
          <w:sz w:val="24"/>
          <w:szCs w:val="24"/>
          <w:lang w:val="uk-UA"/>
        </w:rPr>
        <w:t xml:space="preserve"> </w:t>
      </w:r>
      <w:r w:rsidRPr="00EF75AF">
        <w:rPr>
          <w:rFonts w:ascii="Times New Roman" w:hAnsi="Times New Roman" w:cs="Times New Roman"/>
          <w:color w:val="00B050"/>
          <w:sz w:val="24"/>
          <w:szCs w:val="24"/>
          <w:lang w:val="uk-UA"/>
        </w:rPr>
        <w:t>педагогів розробляють власні критерії.  Педагоги у різних формах інформують здобувачів освіти про критерії оцінювання та у різних формах здійснюють оцінювання навчальних досягнень.(п.7-10 вчителі).</w:t>
      </w:r>
    </w:p>
    <w:p w:rsidR="00510E4B" w:rsidRDefault="00B71C3F" w:rsidP="001818A5">
      <w:pPr>
        <w:spacing w:after="0" w:line="240" w:lineRule="auto"/>
        <w:ind w:firstLine="680"/>
        <w:jc w:val="both"/>
        <w:rPr>
          <w:rFonts w:ascii="Times New Roman" w:hAnsi="Times New Roman" w:cs="Times New Roman"/>
          <w:color w:val="00B050"/>
          <w:sz w:val="24"/>
          <w:szCs w:val="24"/>
          <w:lang w:val="uk-UA"/>
        </w:rPr>
      </w:pPr>
      <w:r w:rsidRPr="003559D2">
        <w:rPr>
          <w:rFonts w:ascii="Times New Roman" w:hAnsi="Times New Roman" w:cs="Times New Roman"/>
          <w:color w:val="00B050"/>
          <w:sz w:val="24"/>
          <w:szCs w:val="24"/>
          <w:lang w:val="uk-UA"/>
        </w:rPr>
        <w:t xml:space="preserve">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w:t>
      </w:r>
      <w:r w:rsidR="00510E4B">
        <w:rPr>
          <w:rFonts w:ascii="Times New Roman" w:hAnsi="Times New Roman" w:cs="Times New Roman"/>
          <w:color w:val="00B050"/>
          <w:sz w:val="24"/>
          <w:szCs w:val="24"/>
          <w:lang w:val="uk-UA"/>
        </w:rPr>
        <w:t>.</w:t>
      </w:r>
    </w:p>
    <w:p w:rsidR="00B71C3F" w:rsidRPr="003559D2" w:rsidRDefault="00510E4B" w:rsidP="001818A5">
      <w:pPr>
        <w:spacing w:after="0" w:line="240" w:lineRule="auto"/>
        <w:ind w:firstLine="680"/>
        <w:jc w:val="both"/>
        <w:rPr>
          <w:rFonts w:ascii="Times New Roman" w:hAnsi="Times New Roman" w:cs="Times New Roman"/>
          <w:color w:val="00B050"/>
          <w:sz w:val="24"/>
          <w:szCs w:val="24"/>
          <w:lang w:val="uk-UA"/>
        </w:rPr>
      </w:pPr>
      <w:r>
        <w:rPr>
          <w:noProof/>
          <w:lang w:eastAsia="ru-RU"/>
        </w:rPr>
        <w:drawing>
          <wp:inline distT="0" distB="0" distL="0" distR="0" wp14:anchorId="5A1DAFC8" wp14:editId="3FED838B">
            <wp:extent cx="5942965" cy="301988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2965" cy="3019882"/>
                    </a:xfrm>
                    <a:prstGeom prst="rect">
                      <a:avLst/>
                    </a:prstGeom>
                    <a:noFill/>
                    <a:ln>
                      <a:noFill/>
                    </a:ln>
                  </pic:spPr>
                </pic:pic>
              </a:graphicData>
            </a:graphic>
          </wp:inline>
        </w:drawing>
      </w:r>
      <w:r w:rsidR="00B71C3F" w:rsidRPr="003559D2">
        <w:rPr>
          <w:rFonts w:ascii="Times New Roman" w:hAnsi="Times New Roman" w:cs="Times New Roman"/>
          <w:color w:val="00B050"/>
          <w:sz w:val="24"/>
          <w:szCs w:val="24"/>
          <w:lang w:val="uk-UA"/>
        </w:rPr>
        <w:t xml:space="preserve">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B71C3F" w:rsidRPr="003559D2" w:rsidRDefault="00B71C3F" w:rsidP="001818A5">
      <w:pPr>
        <w:spacing w:after="0" w:line="240" w:lineRule="auto"/>
        <w:ind w:firstLine="680"/>
        <w:jc w:val="both"/>
        <w:rPr>
          <w:rFonts w:ascii="Times New Roman" w:eastAsia="Times New Roman" w:hAnsi="Times New Roman" w:cs="Times New Roman"/>
          <w:color w:val="00B050"/>
          <w:sz w:val="24"/>
          <w:szCs w:val="24"/>
          <w:lang w:val="uk-UA" w:eastAsia="ru-RU"/>
        </w:rPr>
      </w:pPr>
      <w:r w:rsidRPr="003559D2">
        <w:rPr>
          <w:rFonts w:ascii="Times New Roman" w:eastAsia="Times New Roman" w:hAnsi="Times New Roman" w:cs="Times New Roman"/>
          <w:color w:val="00B050"/>
          <w:sz w:val="24"/>
          <w:szCs w:val="24"/>
          <w:lang w:val="uk-UA"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B71C3F" w:rsidRPr="003559D2" w:rsidRDefault="00B71C3F" w:rsidP="001818A5">
      <w:pPr>
        <w:spacing w:after="0" w:line="240" w:lineRule="auto"/>
        <w:ind w:firstLine="680"/>
        <w:jc w:val="both"/>
        <w:rPr>
          <w:rFonts w:ascii="Times New Roman" w:eastAsia="Times New Roman" w:hAnsi="Times New Roman" w:cs="Times New Roman"/>
          <w:color w:val="00B050"/>
          <w:sz w:val="24"/>
          <w:szCs w:val="24"/>
          <w:lang w:val="uk-UA" w:eastAsia="ru-RU"/>
        </w:rPr>
      </w:pPr>
      <w:r w:rsidRPr="003559D2">
        <w:rPr>
          <w:rFonts w:ascii="Times New Roman" w:eastAsia="Times New Roman" w:hAnsi="Times New Roman" w:cs="Times New Roman"/>
          <w:color w:val="00B050"/>
          <w:sz w:val="24"/>
          <w:szCs w:val="24"/>
          <w:lang w:val="uk-UA" w:eastAsia="ru-RU"/>
        </w:rPr>
        <w:t>Навчальні досягнення здобувачів у 1-4 класах підлягають вербальному, формувальному оцінюванню, та рівневому оцінюванню.</w:t>
      </w:r>
    </w:p>
    <w:p w:rsidR="00B71C3F" w:rsidRPr="003559D2" w:rsidRDefault="00B71C3F" w:rsidP="001818A5">
      <w:pPr>
        <w:spacing w:after="0" w:line="240" w:lineRule="auto"/>
        <w:ind w:firstLine="680"/>
        <w:jc w:val="both"/>
        <w:rPr>
          <w:rFonts w:ascii="Times New Roman" w:eastAsia="Times New Roman" w:hAnsi="Times New Roman" w:cs="Times New Roman"/>
          <w:color w:val="00B050"/>
          <w:sz w:val="24"/>
          <w:szCs w:val="24"/>
          <w:lang w:val="uk-UA" w:eastAsia="ru-RU"/>
        </w:rPr>
      </w:pPr>
      <w:r w:rsidRPr="003559D2">
        <w:rPr>
          <w:rFonts w:ascii="Times New Roman" w:eastAsia="Times New Roman" w:hAnsi="Times New Roman" w:cs="Times New Roman"/>
          <w:color w:val="00B050"/>
          <w:sz w:val="24"/>
          <w:szCs w:val="24"/>
          <w:lang w:eastAsia="ru-RU"/>
        </w:rPr>
        <w:t>Основними видами оцінювання</w:t>
      </w:r>
      <w:r w:rsidR="00EF75AF">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здобувачів</w:t>
      </w:r>
      <w:r w:rsidR="00EF75AF">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освіти є</w:t>
      </w:r>
      <w:r w:rsidRPr="003559D2">
        <w:rPr>
          <w:rFonts w:ascii="Times New Roman" w:eastAsia="Times New Roman" w:hAnsi="Times New Roman" w:cs="Times New Roman"/>
          <w:color w:val="00B050"/>
          <w:sz w:val="24"/>
          <w:szCs w:val="24"/>
          <w:lang w:val="uk-UA" w:eastAsia="ru-RU"/>
        </w:rPr>
        <w:t xml:space="preserve"> вхідний</w:t>
      </w:r>
      <w:r w:rsidR="007F5C16">
        <w:rPr>
          <w:rFonts w:ascii="Times New Roman" w:eastAsia="Times New Roman" w:hAnsi="Times New Roman" w:cs="Times New Roman"/>
          <w:color w:val="00B050"/>
          <w:sz w:val="24"/>
          <w:szCs w:val="24"/>
          <w:lang w:val="uk-UA" w:eastAsia="ru-RU"/>
        </w:rPr>
        <w:t xml:space="preserve"> контроль (проведено у вересні)</w:t>
      </w:r>
      <w:r w:rsidR="00510E4B">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поточне та підсумкове (тематичне, семестрове, річне</w:t>
      </w:r>
      <w:r w:rsidRPr="003559D2">
        <w:rPr>
          <w:rFonts w:ascii="Times New Roman" w:eastAsia="Times New Roman" w:hAnsi="Times New Roman" w:cs="Times New Roman"/>
          <w:color w:val="00B050"/>
          <w:sz w:val="24"/>
          <w:szCs w:val="24"/>
          <w:lang w:val="uk-UA" w:eastAsia="ru-RU"/>
        </w:rPr>
        <w:t>). В цьому навчальному році в зв’язку з воєнним часом всі здобувачі освіти були звільнені від ДПА.</w:t>
      </w:r>
    </w:p>
    <w:p w:rsidR="00B71C3F" w:rsidRDefault="00B71C3F" w:rsidP="001818A5">
      <w:pPr>
        <w:tabs>
          <w:tab w:val="left" w:pos="1210"/>
        </w:tabs>
        <w:spacing w:after="0" w:line="240" w:lineRule="auto"/>
        <w:ind w:firstLine="680"/>
        <w:jc w:val="both"/>
        <w:rPr>
          <w:rFonts w:ascii="Times New Roman" w:eastAsia="Times New Roman" w:hAnsi="Times New Roman" w:cs="Times New Roman"/>
          <w:color w:val="00B050"/>
          <w:sz w:val="24"/>
          <w:szCs w:val="24"/>
          <w:lang w:val="uk-UA" w:eastAsia="ru-RU"/>
        </w:rPr>
      </w:pPr>
      <w:r w:rsidRPr="003559D2">
        <w:rPr>
          <w:rFonts w:ascii="Times New Roman" w:eastAsia="Times New Roman" w:hAnsi="Times New Roman" w:cs="Times New Roman"/>
          <w:color w:val="00B050"/>
          <w:sz w:val="24"/>
          <w:szCs w:val="24"/>
          <w:lang w:val="uk-UA" w:eastAsia="ru-RU"/>
        </w:rPr>
        <w:t xml:space="preserve">У </w:t>
      </w:r>
      <w:r w:rsidR="00A246EA" w:rsidRPr="003559D2">
        <w:rPr>
          <w:rFonts w:ascii="Times New Roman" w:eastAsia="Times New Roman" w:hAnsi="Times New Roman" w:cs="Times New Roman"/>
          <w:color w:val="00B050"/>
          <w:sz w:val="24"/>
          <w:szCs w:val="24"/>
          <w:lang w:val="uk-UA" w:eastAsia="ru-RU"/>
        </w:rPr>
        <w:t xml:space="preserve"> </w:t>
      </w:r>
      <w:r w:rsidR="007F5C16">
        <w:rPr>
          <w:rFonts w:ascii="Times New Roman" w:eastAsia="Times New Roman" w:hAnsi="Times New Roman" w:cs="Times New Roman"/>
          <w:color w:val="00B050"/>
          <w:sz w:val="24"/>
          <w:szCs w:val="24"/>
          <w:lang w:val="uk-UA" w:eastAsia="ru-RU"/>
        </w:rPr>
        <w:t>6</w:t>
      </w:r>
      <w:r w:rsidR="003559D2" w:rsidRPr="003559D2">
        <w:rPr>
          <w:rFonts w:ascii="Times New Roman" w:eastAsia="Times New Roman" w:hAnsi="Times New Roman" w:cs="Times New Roman"/>
          <w:color w:val="00B050"/>
          <w:sz w:val="24"/>
          <w:szCs w:val="24"/>
          <w:lang w:val="uk-UA" w:eastAsia="ru-RU"/>
        </w:rPr>
        <w:t>-11</w:t>
      </w:r>
      <w:r w:rsidR="00CB3521">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Pr="003559D2">
        <w:rPr>
          <w:rFonts w:ascii="Times New Roman" w:eastAsia="Times New Roman" w:hAnsi="Times New Roman" w:cs="Times New Roman"/>
          <w:color w:val="00B050"/>
          <w:sz w:val="24"/>
          <w:szCs w:val="24"/>
          <w:lang w:eastAsia="ru-RU"/>
        </w:rPr>
        <w:t>Поточний контроль здійснюється</w:t>
      </w:r>
      <w:r w:rsidR="00E379FD" w:rsidRPr="003559D2">
        <w:rPr>
          <w:rFonts w:ascii="Times New Roman" w:eastAsia="Times New Roman" w:hAnsi="Times New Roman" w:cs="Times New Roman"/>
          <w:color w:val="00B050"/>
          <w:sz w:val="24"/>
          <w:szCs w:val="24"/>
          <w:lang w:eastAsia="ru-RU"/>
        </w:rPr>
        <w:t xml:space="preserve"> </w:t>
      </w:r>
      <w:r w:rsidRPr="003559D2">
        <w:rPr>
          <w:rFonts w:ascii="Times New Roman" w:eastAsia="Times New Roman" w:hAnsi="Times New Roman" w:cs="Times New Roman"/>
          <w:color w:val="00B050"/>
          <w:sz w:val="24"/>
          <w:szCs w:val="24"/>
          <w:lang w:eastAsia="ru-RU"/>
        </w:rPr>
        <w:t>під час проведення</w:t>
      </w:r>
      <w:r w:rsidR="003559D2" w:rsidRPr="003559D2">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практичних та лабораторних занять, а також за результатами перевірки</w:t>
      </w:r>
      <w:r w:rsidR="003559D2" w:rsidRPr="003559D2">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контрольних, самостійних</w:t>
      </w:r>
      <w:r w:rsidR="003559D2" w:rsidRPr="003559D2">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робіт, індивідуальних</w:t>
      </w:r>
      <w:r w:rsidR="003559D2" w:rsidRPr="003559D2">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завдань</w:t>
      </w:r>
      <w:r w:rsidR="00EF75AF">
        <w:rPr>
          <w:rFonts w:ascii="Times New Roman" w:eastAsia="Times New Roman" w:hAnsi="Times New Roman" w:cs="Times New Roman"/>
          <w:color w:val="00B050"/>
          <w:sz w:val="24"/>
          <w:szCs w:val="24"/>
          <w:lang w:val="uk-UA" w:eastAsia="ru-RU"/>
        </w:rPr>
        <w:t xml:space="preserve"> </w:t>
      </w:r>
      <w:r w:rsidRPr="003559D2">
        <w:rPr>
          <w:rFonts w:ascii="Times New Roman" w:eastAsia="Times New Roman" w:hAnsi="Times New Roman" w:cs="Times New Roman"/>
          <w:color w:val="00B050"/>
          <w:sz w:val="24"/>
          <w:szCs w:val="24"/>
          <w:lang w:eastAsia="ru-RU"/>
        </w:rPr>
        <w:t>тощо.</w:t>
      </w:r>
    </w:p>
    <w:p w:rsidR="00EF75AF" w:rsidRDefault="00EF75AF" w:rsidP="001818A5">
      <w:pPr>
        <w:tabs>
          <w:tab w:val="left" w:pos="1210"/>
        </w:tabs>
        <w:spacing w:after="0" w:line="240" w:lineRule="auto"/>
        <w:ind w:firstLine="680"/>
        <w:jc w:val="both"/>
        <w:rPr>
          <w:rFonts w:ascii="Times New Roman" w:eastAsia="Times New Roman" w:hAnsi="Times New Roman" w:cs="Times New Roman"/>
          <w:color w:val="00B050"/>
          <w:sz w:val="24"/>
          <w:szCs w:val="24"/>
          <w:lang w:val="uk-UA" w:eastAsia="ru-RU"/>
        </w:rPr>
      </w:pPr>
    </w:p>
    <w:p w:rsidR="002B4F23" w:rsidRDefault="002B4F23" w:rsidP="001818A5">
      <w:pPr>
        <w:tabs>
          <w:tab w:val="left" w:pos="1210"/>
        </w:tabs>
        <w:spacing w:after="0" w:line="240" w:lineRule="auto"/>
        <w:ind w:firstLine="680"/>
        <w:jc w:val="both"/>
        <w:rPr>
          <w:rFonts w:ascii="Times New Roman" w:eastAsia="Times New Roman" w:hAnsi="Times New Roman" w:cs="Times New Roman"/>
          <w:color w:val="00B050"/>
          <w:sz w:val="24"/>
          <w:szCs w:val="24"/>
          <w:lang w:val="uk-UA" w:eastAsia="ru-RU"/>
        </w:rPr>
      </w:pPr>
    </w:p>
    <w:p w:rsidR="002B4F23" w:rsidRPr="00EF75AF" w:rsidRDefault="002B4F23" w:rsidP="001818A5">
      <w:pPr>
        <w:tabs>
          <w:tab w:val="left" w:pos="1210"/>
        </w:tabs>
        <w:spacing w:after="0" w:line="240" w:lineRule="auto"/>
        <w:ind w:firstLine="680"/>
        <w:jc w:val="both"/>
        <w:rPr>
          <w:rFonts w:ascii="Times New Roman" w:eastAsia="Times New Roman" w:hAnsi="Times New Roman" w:cs="Times New Roman"/>
          <w:color w:val="00B050"/>
          <w:sz w:val="24"/>
          <w:szCs w:val="24"/>
          <w:lang w:val="uk-UA" w:eastAsia="ru-RU"/>
        </w:rPr>
      </w:pPr>
    </w:p>
    <w:p w:rsidR="00B71C3F" w:rsidRPr="003559D2" w:rsidRDefault="00B71C3F" w:rsidP="001818A5">
      <w:pPr>
        <w:spacing w:after="0" w:line="240" w:lineRule="auto"/>
        <w:ind w:firstLine="680"/>
        <w:jc w:val="both"/>
        <w:rPr>
          <w:rFonts w:ascii="Times New Roman" w:hAnsi="Times New Roman" w:cs="Times New Roman"/>
          <w:b/>
          <w:color w:val="00B050"/>
          <w:sz w:val="24"/>
          <w:szCs w:val="24"/>
          <w:lang w:val="uk-UA"/>
        </w:rPr>
      </w:pPr>
    </w:p>
    <w:p w:rsidR="00B71C3F" w:rsidRPr="003559D2" w:rsidRDefault="00B71C3F" w:rsidP="001818A5">
      <w:pPr>
        <w:spacing w:after="0" w:line="240" w:lineRule="auto"/>
        <w:ind w:firstLine="680"/>
        <w:jc w:val="both"/>
        <w:rPr>
          <w:rFonts w:ascii="Times New Roman" w:hAnsi="Times New Roman" w:cs="Times New Roman"/>
          <w:color w:val="00B050"/>
          <w:sz w:val="24"/>
          <w:szCs w:val="24"/>
          <w:lang w:val="uk-UA"/>
        </w:rPr>
      </w:pPr>
      <w:r w:rsidRPr="003559D2">
        <w:rPr>
          <w:rFonts w:ascii="Times New Roman" w:hAnsi="Times New Roman" w:cs="Times New Roman"/>
          <w:b/>
          <w:color w:val="00B050"/>
          <w:sz w:val="24"/>
          <w:szCs w:val="24"/>
          <w:lang w:val="uk-UA"/>
        </w:rPr>
        <w:lastRenderedPageBreak/>
        <w:t>Стратегічна ціль:</w:t>
      </w:r>
      <w:r w:rsidR="00F9060C">
        <w:rPr>
          <w:rFonts w:ascii="Times New Roman" w:hAnsi="Times New Roman" w:cs="Times New Roman"/>
          <w:b/>
          <w:color w:val="00B050"/>
          <w:sz w:val="24"/>
          <w:szCs w:val="24"/>
          <w:lang w:val="uk-UA"/>
        </w:rPr>
        <w:t xml:space="preserve"> </w:t>
      </w:r>
      <w:r w:rsidRPr="003559D2">
        <w:rPr>
          <w:rFonts w:ascii="Times New Roman" w:hAnsi="Times New Roman" w:cs="Times New Roman"/>
          <w:b/>
          <w:color w:val="00B050"/>
          <w:sz w:val="24"/>
          <w:szCs w:val="24"/>
          <w:lang w:val="uk-UA"/>
        </w:rPr>
        <w:t>ЕФЕКТИВНИЙ ВНУТРІШНІЙ МОНІТОРИНГ.</w:t>
      </w:r>
    </w:p>
    <w:p w:rsidR="00B71C3F" w:rsidRPr="003559D2" w:rsidRDefault="00B71C3F" w:rsidP="001818A5">
      <w:pPr>
        <w:spacing w:after="0" w:line="240" w:lineRule="auto"/>
        <w:ind w:firstLine="680"/>
        <w:jc w:val="both"/>
        <w:rPr>
          <w:rFonts w:ascii="Times New Roman" w:hAnsi="Times New Roman" w:cs="Times New Roman"/>
          <w:color w:val="00B050"/>
          <w:sz w:val="24"/>
          <w:szCs w:val="24"/>
          <w:lang w:val="uk-UA"/>
        </w:rPr>
      </w:pPr>
      <w:r w:rsidRPr="003559D2">
        <w:rPr>
          <w:rFonts w:ascii="Times New Roman" w:hAnsi="Times New Roman" w:cs="Times New Roman"/>
          <w:color w:val="00B050"/>
          <w:sz w:val="24"/>
          <w:szCs w:val="24"/>
          <w:lang w:val="uk-UA"/>
        </w:rPr>
        <w:t>Здійснення внутрішнього моніторингу для дослідження стану і результатів навчання</w:t>
      </w:r>
      <w:r w:rsidR="00E379FD" w:rsidRPr="003559D2">
        <w:rPr>
          <w:rFonts w:ascii="Times New Roman" w:hAnsi="Times New Roman" w:cs="Times New Roman"/>
          <w:color w:val="00B050"/>
          <w:sz w:val="24"/>
          <w:szCs w:val="24"/>
          <w:lang w:val="uk-UA"/>
        </w:rPr>
        <w:t xml:space="preserve"> здобувачів освіти здійснювэ</w:t>
      </w:r>
      <w:r w:rsidRPr="003559D2">
        <w:rPr>
          <w:rFonts w:ascii="Times New Roman" w:hAnsi="Times New Roman" w:cs="Times New Roman"/>
          <w:color w:val="00B050"/>
          <w:sz w:val="24"/>
          <w:szCs w:val="24"/>
          <w:lang w:val="uk-UA"/>
        </w:rPr>
        <w:t>ться відповідно розробленого Положення про внутрішній моніторинг. Систематично</w:t>
      </w:r>
      <w:r w:rsidR="00592B74" w:rsidRPr="003559D2">
        <w:rPr>
          <w:rFonts w:ascii="Times New Roman" w:hAnsi="Times New Roman" w:cs="Times New Roman"/>
          <w:color w:val="00B050"/>
          <w:sz w:val="24"/>
          <w:szCs w:val="24"/>
          <w:lang w:val="uk-UA"/>
        </w:rPr>
        <w:t xml:space="preserve"> (згідно графіків)</w:t>
      </w:r>
      <w:r w:rsidRPr="003559D2">
        <w:rPr>
          <w:rFonts w:ascii="Times New Roman" w:hAnsi="Times New Roman" w:cs="Times New Roman"/>
          <w:color w:val="00B050"/>
          <w:sz w:val="24"/>
          <w:szCs w:val="24"/>
          <w:lang w:val="uk-UA"/>
        </w:rPr>
        <w:t xml:space="preserve"> провод</w:t>
      </w:r>
      <w:r w:rsidR="00592B74" w:rsidRPr="003559D2">
        <w:rPr>
          <w:rFonts w:ascii="Times New Roman" w:hAnsi="Times New Roman" w:cs="Times New Roman"/>
          <w:color w:val="00B050"/>
          <w:sz w:val="24"/>
          <w:szCs w:val="24"/>
          <w:lang w:val="uk-UA"/>
        </w:rPr>
        <w:t>яться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моніторинги</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результатів</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навчання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здобувачів</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освіти з усіх</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навчальних</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предметів (курсів) освітніх</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галузей згідно перспективного плану. За результатами моніторингі</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вздійсню</w:t>
      </w:r>
      <w:r w:rsidR="00592B74" w:rsidRPr="003559D2">
        <w:rPr>
          <w:rFonts w:ascii="Times New Roman" w:hAnsi="Times New Roman" w:cs="Times New Roman"/>
          <w:color w:val="00B050"/>
          <w:sz w:val="24"/>
          <w:szCs w:val="24"/>
          <w:lang w:val="uk-UA"/>
        </w:rPr>
        <w:t>ється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аналіз</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результатів</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навчання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здобувачів</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освіти, визнача</w:t>
      </w:r>
      <w:r w:rsidR="00592B74" w:rsidRPr="003559D2">
        <w:rPr>
          <w:rFonts w:ascii="Times New Roman" w:hAnsi="Times New Roman" w:cs="Times New Roman"/>
          <w:color w:val="00B050"/>
          <w:sz w:val="24"/>
          <w:szCs w:val="24"/>
          <w:lang w:val="uk-UA"/>
        </w:rPr>
        <w:t>ютьс</w:t>
      </w:r>
      <w:r w:rsidRPr="003559D2">
        <w:rPr>
          <w:rFonts w:ascii="Times New Roman" w:hAnsi="Times New Roman" w:cs="Times New Roman"/>
          <w:color w:val="00B050"/>
          <w:sz w:val="24"/>
          <w:szCs w:val="24"/>
          <w:lang w:val="uk-UA"/>
        </w:rPr>
        <w:t>я чинники</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впливу на отриманий результат, прийма</w:t>
      </w:r>
      <w:r w:rsidR="00592B74" w:rsidRPr="003559D2">
        <w:rPr>
          <w:rFonts w:ascii="Times New Roman" w:hAnsi="Times New Roman" w:cs="Times New Roman"/>
          <w:color w:val="00B050"/>
          <w:sz w:val="24"/>
          <w:szCs w:val="24"/>
          <w:lang w:val="uk-UA"/>
        </w:rPr>
        <w:t>ю</w:t>
      </w:r>
      <w:r w:rsidRPr="003559D2">
        <w:rPr>
          <w:rFonts w:ascii="Times New Roman" w:hAnsi="Times New Roman" w:cs="Times New Roman"/>
          <w:color w:val="00B050"/>
          <w:sz w:val="24"/>
          <w:szCs w:val="24"/>
          <w:lang w:val="uk-UA"/>
        </w:rPr>
        <w:t>ться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рішення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щодо</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їх</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коригування. Ефективність</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застосованих</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заходів регулярно оціню</w:t>
      </w:r>
      <w:r w:rsidR="00592B74" w:rsidRPr="003559D2">
        <w:rPr>
          <w:rFonts w:ascii="Times New Roman" w:hAnsi="Times New Roman" w:cs="Times New Roman"/>
          <w:color w:val="00B050"/>
          <w:sz w:val="24"/>
          <w:szCs w:val="24"/>
          <w:lang w:val="uk-UA"/>
        </w:rPr>
        <w:t>ється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на всіх</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рівнях</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управління</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освітніми</w:t>
      </w:r>
      <w:r w:rsidR="00E379FD" w:rsidRPr="003559D2">
        <w:rPr>
          <w:rFonts w:ascii="Times New Roman" w:hAnsi="Times New Roman" w:cs="Times New Roman"/>
          <w:color w:val="00B050"/>
          <w:sz w:val="24"/>
          <w:szCs w:val="24"/>
          <w:lang w:val="uk-UA"/>
        </w:rPr>
        <w:t xml:space="preserve"> </w:t>
      </w:r>
      <w:r w:rsidRPr="003559D2">
        <w:rPr>
          <w:rFonts w:ascii="Times New Roman" w:hAnsi="Times New Roman" w:cs="Times New Roman"/>
          <w:color w:val="00B050"/>
          <w:sz w:val="24"/>
          <w:szCs w:val="24"/>
          <w:lang w:val="uk-UA"/>
        </w:rPr>
        <w:t xml:space="preserve">процесами. </w:t>
      </w:r>
    </w:p>
    <w:p w:rsidR="00B71C3F" w:rsidRPr="003559D2" w:rsidRDefault="00592B74" w:rsidP="001818A5">
      <w:pPr>
        <w:tabs>
          <w:tab w:val="left" w:pos="1265"/>
        </w:tabs>
        <w:spacing w:after="0" w:line="240" w:lineRule="auto"/>
        <w:ind w:left="260" w:firstLine="680"/>
        <w:jc w:val="both"/>
        <w:rPr>
          <w:rFonts w:ascii="Times New Roman" w:eastAsia="Times New Roman" w:hAnsi="Times New Roman" w:cs="Times New Roman"/>
          <w:color w:val="00B050"/>
          <w:sz w:val="24"/>
          <w:szCs w:val="24"/>
          <w:lang w:val="uk-UA" w:eastAsia="ru-RU"/>
        </w:rPr>
      </w:pPr>
      <w:r w:rsidRPr="003559D2">
        <w:rPr>
          <w:rFonts w:ascii="Times New Roman" w:eastAsia="Times New Roman" w:hAnsi="Times New Roman" w:cs="Times New Roman"/>
          <w:color w:val="00B050"/>
          <w:sz w:val="24"/>
          <w:szCs w:val="24"/>
          <w:lang w:val="uk-UA" w:eastAsia="ru-RU"/>
        </w:rPr>
        <w:t>Критері</w:t>
      </w:r>
      <w:r w:rsidR="00B71C3F" w:rsidRPr="003559D2">
        <w:rPr>
          <w:rFonts w:ascii="Times New Roman" w:eastAsia="Times New Roman" w:hAnsi="Times New Roman" w:cs="Times New Roman"/>
          <w:color w:val="00B050"/>
          <w:sz w:val="24"/>
          <w:szCs w:val="24"/>
          <w:lang w:val="uk-UA" w:eastAsia="ru-RU"/>
        </w:rPr>
        <w:t xml:space="preserve">ії оцінювання, система оцінювання навчальних досягнень </w:t>
      </w:r>
      <w:r w:rsidRPr="003559D2">
        <w:rPr>
          <w:rFonts w:ascii="Times New Roman" w:eastAsia="Times New Roman" w:hAnsi="Times New Roman" w:cs="Times New Roman"/>
          <w:color w:val="00B050"/>
          <w:sz w:val="24"/>
          <w:szCs w:val="24"/>
          <w:lang w:val="uk-UA" w:eastAsia="ru-RU"/>
        </w:rPr>
        <w:t>вдосконалюються, впроваджує</w:t>
      </w:r>
      <w:r w:rsidR="00B71C3F" w:rsidRPr="003559D2">
        <w:rPr>
          <w:rFonts w:ascii="Times New Roman" w:eastAsia="Times New Roman" w:hAnsi="Times New Roman" w:cs="Times New Roman"/>
          <w:color w:val="00B050"/>
          <w:sz w:val="24"/>
          <w:szCs w:val="24"/>
          <w:lang w:val="uk-UA" w:eastAsia="ru-RU"/>
        </w:rPr>
        <w:t>ться формувальне оцінюва</w:t>
      </w:r>
      <w:r w:rsidRPr="003559D2">
        <w:rPr>
          <w:rFonts w:ascii="Times New Roman" w:eastAsia="Times New Roman" w:hAnsi="Times New Roman" w:cs="Times New Roman"/>
          <w:color w:val="00B050"/>
          <w:sz w:val="24"/>
          <w:szCs w:val="24"/>
          <w:lang w:val="uk-UA" w:eastAsia="ru-RU"/>
        </w:rPr>
        <w:t>ння в 5-11 класах, враховує</w:t>
      </w:r>
      <w:r w:rsidR="00B71C3F" w:rsidRPr="003559D2">
        <w:rPr>
          <w:rFonts w:ascii="Times New Roman" w:eastAsia="Times New Roman" w:hAnsi="Times New Roman" w:cs="Times New Roman"/>
          <w:color w:val="00B050"/>
          <w:sz w:val="24"/>
          <w:szCs w:val="24"/>
          <w:lang w:val="uk-UA" w:eastAsia="ru-RU"/>
        </w:rPr>
        <w:t xml:space="preserve">ться індивідуальний поступ учня,  здобувачі знань </w:t>
      </w:r>
      <w:r w:rsidRPr="003559D2">
        <w:rPr>
          <w:rFonts w:ascii="Times New Roman" w:eastAsia="Times New Roman" w:hAnsi="Times New Roman" w:cs="Times New Roman"/>
          <w:color w:val="00B050"/>
          <w:sz w:val="24"/>
          <w:szCs w:val="24"/>
          <w:lang w:val="uk-UA" w:eastAsia="ru-RU"/>
        </w:rPr>
        <w:t>залучають</w:t>
      </w:r>
      <w:r w:rsidR="00B71C3F" w:rsidRPr="003559D2">
        <w:rPr>
          <w:rFonts w:ascii="Times New Roman" w:eastAsia="Times New Roman" w:hAnsi="Times New Roman" w:cs="Times New Roman"/>
          <w:color w:val="00B050"/>
          <w:sz w:val="24"/>
          <w:szCs w:val="24"/>
          <w:lang w:val="uk-UA" w:eastAsia="ru-RU"/>
        </w:rPr>
        <w:t xml:space="preserve">ся до розроблення критеріїв, самооцінювання та взаємооцінювання. </w:t>
      </w:r>
    </w:p>
    <w:p w:rsidR="00B71C3F" w:rsidRPr="003559D2" w:rsidRDefault="00B71C3F" w:rsidP="001818A5">
      <w:pPr>
        <w:tabs>
          <w:tab w:val="left" w:pos="1265"/>
        </w:tabs>
        <w:spacing w:after="0" w:line="240" w:lineRule="auto"/>
        <w:ind w:left="260" w:firstLine="680"/>
        <w:jc w:val="both"/>
        <w:rPr>
          <w:rFonts w:ascii="Times New Roman" w:eastAsia="Times New Roman" w:hAnsi="Times New Roman" w:cs="Times New Roman"/>
          <w:color w:val="00B050"/>
          <w:sz w:val="24"/>
          <w:szCs w:val="24"/>
          <w:lang w:val="uk-UA" w:eastAsia="ru-RU"/>
        </w:rPr>
      </w:pPr>
      <w:r w:rsidRPr="003559D2">
        <w:rPr>
          <w:rFonts w:ascii="Times New Roman" w:eastAsia="Times New Roman" w:hAnsi="Times New Roman" w:cs="Times New Roman"/>
          <w:color w:val="00B050"/>
          <w:sz w:val="24"/>
          <w:szCs w:val="24"/>
          <w:lang w:val="uk-UA" w:eastAsia="ru-RU"/>
        </w:rPr>
        <w:t>Адміністра</w:t>
      </w:r>
      <w:r w:rsidR="005C269C" w:rsidRPr="003559D2">
        <w:rPr>
          <w:rFonts w:ascii="Times New Roman" w:eastAsia="Times New Roman" w:hAnsi="Times New Roman" w:cs="Times New Roman"/>
          <w:color w:val="00B050"/>
          <w:sz w:val="24"/>
          <w:szCs w:val="24"/>
          <w:lang w:val="uk-UA" w:eastAsia="ru-RU"/>
        </w:rPr>
        <w:t>ція закладу освіти здійснює</w:t>
      </w:r>
      <w:r w:rsidRPr="003559D2">
        <w:rPr>
          <w:rFonts w:ascii="Times New Roman" w:eastAsia="Times New Roman" w:hAnsi="Times New Roman" w:cs="Times New Roman"/>
          <w:color w:val="00B050"/>
          <w:sz w:val="24"/>
          <w:szCs w:val="24"/>
          <w:lang w:val="uk-UA" w:eastAsia="ru-RU"/>
        </w:rPr>
        <w:t xml:space="preserve"> моніторинги шляхом: проведення вхідного контролю знань здобувачів освіти 5-11-х класів (діагностичні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 адміністративні контрольні роботи за підсумками освітньої діяльності у семестрах, навчальному році; моніторинги (тестування ) з предметів, які викладають вчителі, що атестуються.</w:t>
      </w:r>
    </w:p>
    <w:p w:rsidR="00B71C3F" w:rsidRPr="003559D2" w:rsidRDefault="00592B74" w:rsidP="001818A5">
      <w:pPr>
        <w:tabs>
          <w:tab w:val="left" w:pos="1265"/>
        </w:tabs>
        <w:spacing w:after="0" w:line="240" w:lineRule="auto"/>
        <w:ind w:left="260" w:firstLine="680"/>
        <w:jc w:val="both"/>
        <w:rPr>
          <w:rFonts w:ascii="Times New Roman" w:eastAsia="Times New Roman" w:hAnsi="Times New Roman" w:cs="Times New Roman"/>
          <w:color w:val="00B050"/>
          <w:sz w:val="24"/>
          <w:szCs w:val="24"/>
          <w:lang w:val="uk-UA" w:eastAsia="ru-RU"/>
        </w:rPr>
      </w:pPr>
      <w:r w:rsidRPr="003559D2">
        <w:rPr>
          <w:rFonts w:ascii="Times New Roman" w:eastAsia="Times New Roman" w:hAnsi="Times New Roman" w:cs="Times New Roman"/>
          <w:color w:val="00B050"/>
          <w:sz w:val="24"/>
          <w:szCs w:val="24"/>
          <w:lang w:val="uk-UA" w:eastAsia="ru-RU"/>
        </w:rPr>
        <w:t>З</w:t>
      </w:r>
      <w:r w:rsidR="00B71C3F" w:rsidRPr="003559D2">
        <w:rPr>
          <w:rFonts w:ascii="Times New Roman" w:eastAsia="Times New Roman" w:hAnsi="Times New Roman" w:cs="Times New Roman"/>
          <w:color w:val="00B050"/>
          <w:sz w:val="24"/>
          <w:szCs w:val="24"/>
          <w:lang w:val="uk-UA" w:eastAsia="ru-RU"/>
        </w:rPr>
        <w:t>астосов</w:t>
      </w:r>
      <w:r w:rsidR="003559D2">
        <w:rPr>
          <w:rFonts w:ascii="Times New Roman" w:eastAsia="Times New Roman" w:hAnsi="Times New Roman" w:cs="Times New Roman"/>
          <w:color w:val="00B050"/>
          <w:sz w:val="24"/>
          <w:szCs w:val="24"/>
          <w:lang w:val="uk-UA" w:eastAsia="ru-RU"/>
        </w:rPr>
        <w:t>уться</w:t>
      </w:r>
      <w:r w:rsidR="00B71C3F" w:rsidRPr="003559D2">
        <w:rPr>
          <w:rFonts w:ascii="Times New Roman" w:eastAsia="Times New Roman" w:hAnsi="Times New Roman" w:cs="Times New Roman"/>
          <w:color w:val="00B050"/>
          <w:sz w:val="24"/>
          <w:szCs w:val="24"/>
          <w:lang w:val="uk-UA" w:eastAsia="ru-RU"/>
        </w:rPr>
        <w:t xml:space="preserve"> метод «Портфоліо» в оцінюванні навчальних досягнень, </w:t>
      </w:r>
    </w:p>
    <w:p w:rsidR="00870D8F" w:rsidRPr="001818A5" w:rsidRDefault="00870D8F" w:rsidP="001818A5">
      <w:pPr>
        <w:tabs>
          <w:tab w:val="left" w:pos="1265"/>
        </w:tabs>
        <w:spacing w:after="0" w:line="240" w:lineRule="auto"/>
        <w:ind w:left="260" w:firstLine="680"/>
        <w:jc w:val="both"/>
        <w:rPr>
          <w:rFonts w:ascii="Times New Roman" w:eastAsia="Times New Roman" w:hAnsi="Times New Roman" w:cs="Times New Roman"/>
          <w:sz w:val="24"/>
          <w:szCs w:val="24"/>
          <w:lang w:val="uk-UA" w:eastAsia="ru-RU"/>
        </w:rPr>
      </w:pPr>
    </w:p>
    <w:p w:rsidR="00B71C3F" w:rsidRPr="0012180A" w:rsidRDefault="00660A81" w:rsidP="001818A5">
      <w:pPr>
        <w:spacing w:after="0" w:line="240" w:lineRule="auto"/>
        <w:ind w:firstLine="680"/>
        <w:jc w:val="both"/>
        <w:rPr>
          <w:rFonts w:ascii="Times New Roman" w:hAnsi="Times New Roman" w:cs="Times New Roman"/>
          <w:b/>
          <w:color w:val="00B050"/>
          <w:sz w:val="24"/>
          <w:szCs w:val="24"/>
          <w:lang w:val="uk-UA"/>
        </w:rPr>
      </w:pPr>
      <w:r w:rsidRPr="0012180A">
        <w:rPr>
          <w:rFonts w:ascii="Times New Roman" w:hAnsi="Times New Roman" w:cs="Times New Roman"/>
          <w:b/>
          <w:color w:val="00B050"/>
          <w:sz w:val="24"/>
          <w:szCs w:val="24"/>
          <w:lang w:val="uk-UA"/>
        </w:rPr>
        <w:t>РЕЗУЛЬТАТИ МОНІТОРИНГУ:</w:t>
      </w:r>
    </w:p>
    <w:p w:rsidR="00870D8F" w:rsidRPr="0012180A" w:rsidRDefault="008626FA" w:rsidP="001818A5">
      <w:pPr>
        <w:pStyle w:val="ac"/>
        <w:spacing w:line="240" w:lineRule="auto"/>
        <w:ind w:left="134" w:right="-155" w:firstLine="709"/>
        <w:jc w:val="both"/>
        <w:rPr>
          <w:rFonts w:ascii="Times New Roman" w:hAnsi="Times New Roman" w:cs="Times New Roman"/>
          <w:color w:val="00B050"/>
          <w:sz w:val="24"/>
          <w:szCs w:val="24"/>
        </w:rPr>
      </w:pPr>
      <w:r w:rsidRPr="0012180A">
        <w:rPr>
          <w:rFonts w:ascii="Times New Roman" w:hAnsi="Times New Roman" w:cs="Times New Roman"/>
          <w:color w:val="00B050"/>
          <w:sz w:val="24"/>
          <w:szCs w:val="24"/>
        </w:rPr>
        <w:t>Всі учні 1-1</w:t>
      </w:r>
      <w:r w:rsidRPr="0012180A">
        <w:rPr>
          <w:rFonts w:ascii="Times New Roman" w:hAnsi="Times New Roman" w:cs="Times New Roman"/>
          <w:color w:val="00B050"/>
          <w:sz w:val="24"/>
          <w:szCs w:val="24"/>
          <w:lang w:val="uk-UA"/>
        </w:rPr>
        <w:t>1</w:t>
      </w:r>
      <w:r w:rsidR="00870D8F" w:rsidRPr="0012180A">
        <w:rPr>
          <w:rFonts w:ascii="Times New Roman" w:hAnsi="Times New Roman" w:cs="Times New Roman"/>
          <w:color w:val="00B050"/>
          <w:sz w:val="24"/>
          <w:szCs w:val="24"/>
        </w:rPr>
        <w:t>-х класів  атестовані з усіх предметів. Навчальні досягнення учнів 1-2-х класів оцінюються вербально, учнів 3-4-х класів - рівнево.</w:t>
      </w:r>
    </w:p>
    <w:p w:rsidR="00250576" w:rsidRPr="00484467" w:rsidRDefault="00870D8F" w:rsidP="00484467">
      <w:pPr>
        <w:pStyle w:val="ac"/>
        <w:spacing w:before="1" w:line="240" w:lineRule="auto"/>
        <w:ind w:right="132" w:firstLine="709"/>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rPr>
        <w:t xml:space="preserve">З </w:t>
      </w:r>
      <w:r w:rsidR="001514A8">
        <w:rPr>
          <w:rFonts w:ascii="Times New Roman" w:hAnsi="Times New Roman" w:cs="Times New Roman"/>
          <w:color w:val="00B050"/>
          <w:sz w:val="24"/>
          <w:szCs w:val="24"/>
          <w:lang w:val="uk-UA"/>
        </w:rPr>
        <w:t>145+2</w:t>
      </w:r>
      <w:r w:rsidRPr="0012180A">
        <w:rPr>
          <w:rFonts w:ascii="Times New Roman" w:hAnsi="Times New Roman" w:cs="Times New Roman"/>
          <w:color w:val="00B050"/>
          <w:sz w:val="24"/>
          <w:szCs w:val="24"/>
        </w:rPr>
        <w:t xml:space="preserve">учнів, навчальні досягнення яких </w:t>
      </w:r>
      <w:r w:rsidR="003559D2" w:rsidRPr="0012180A">
        <w:rPr>
          <w:rFonts w:ascii="Times New Roman" w:hAnsi="Times New Roman" w:cs="Times New Roman"/>
          <w:color w:val="00B050"/>
          <w:sz w:val="24"/>
          <w:szCs w:val="24"/>
        </w:rPr>
        <w:t xml:space="preserve">підлягали бальному оцінюванню, </w:t>
      </w:r>
      <w:r w:rsidR="001514A8">
        <w:rPr>
          <w:rFonts w:ascii="Times New Roman" w:hAnsi="Times New Roman" w:cs="Times New Roman"/>
          <w:color w:val="00B050"/>
          <w:sz w:val="24"/>
          <w:szCs w:val="24"/>
          <w:lang w:val="uk-UA"/>
        </w:rPr>
        <w:t xml:space="preserve">13 </w:t>
      </w:r>
      <w:r w:rsidRPr="0012180A">
        <w:rPr>
          <w:rFonts w:ascii="Times New Roman" w:hAnsi="Times New Roman" w:cs="Times New Roman"/>
          <w:color w:val="00B050"/>
          <w:sz w:val="24"/>
          <w:szCs w:val="24"/>
        </w:rPr>
        <w:t xml:space="preserve">закінчили навчальний семестр з оцінками лише високого рівня, що становить </w:t>
      </w:r>
      <w:r w:rsidR="001514A8">
        <w:rPr>
          <w:rFonts w:ascii="Times New Roman" w:hAnsi="Times New Roman" w:cs="Times New Roman"/>
          <w:color w:val="00B050"/>
          <w:sz w:val="24"/>
          <w:szCs w:val="24"/>
          <w:lang w:val="uk-UA"/>
        </w:rPr>
        <w:t>10</w:t>
      </w:r>
      <w:r w:rsidRPr="0012180A">
        <w:rPr>
          <w:rFonts w:ascii="Times New Roman" w:hAnsi="Times New Roman" w:cs="Times New Roman"/>
          <w:color w:val="00B050"/>
          <w:sz w:val="24"/>
          <w:szCs w:val="24"/>
        </w:rPr>
        <w:t xml:space="preserve"> % від усієї кіл</w:t>
      </w:r>
      <w:r w:rsidR="00510E4B">
        <w:rPr>
          <w:rFonts w:ascii="Times New Roman" w:hAnsi="Times New Roman" w:cs="Times New Roman"/>
          <w:color w:val="00B050"/>
          <w:sz w:val="24"/>
          <w:szCs w:val="24"/>
        </w:rPr>
        <w:t>ькості учнів 5-11-х класів</w:t>
      </w:r>
      <w:r w:rsidR="00484467">
        <w:rPr>
          <w:rFonts w:ascii="Times New Roman" w:hAnsi="Times New Roman" w:cs="Times New Roman"/>
          <w:color w:val="00B050"/>
          <w:sz w:val="24"/>
          <w:szCs w:val="24"/>
          <w:lang w:val="uk-UA"/>
        </w:rPr>
        <w:t>, що є таким самим як у минулому році.</w:t>
      </w:r>
    </w:p>
    <w:tbl>
      <w:tblPr>
        <w:tblStyle w:val="a4"/>
        <w:tblW w:w="0" w:type="auto"/>
        <w:tblLayout w:type="fixed"/>
        <w:tblLook w:val="04A0" w:firstRow="1" w:lastRow="0" w:firstColumn="1" w:lastColumn="0" w:noHBand="0" w:noVBand="1"/>
      </w:tblPr>
      <w:tblGrid>
        <w:gridCol w:w="817"/>
        <w:gridCol w:w="1418"/>
        <w:gridCol w:w="1559"/>
        <w:gridCol w:w="1276"/>
        <w:gridCol w:w="1214"/>
        <w:gridCol w:w="1054"/>
        <w:gridCol w:w="1134"/>
        <w:gridCol w:w="1103"/>
      </w:tblGrid>
      <w:tr w:rsidR="00A83636" w:rsidRPr="00250576" w:rsidTr="00484467">
        <w:tc>
          <w:tcPr>
            <w:tcW w:w="817" w:type="dxa"/>
          </w:tcPr>
          <w:p w:rsidR="00A83636" w:rsidRPr="00250576" w:rsidRDefault="00A83636" w:rsidP="001514A8">
            <w:pPr>
              <w:jc w:val="both"/>
              <w:rPr>
                <w:rFonts w:ascii="Times New Roman" w:hAnsi="Times New Roman" w:cs="Times New Roman"/>
                <w:sz w:val="24"/>
                <w:szCs w:val="24"/>
              </w:rPr>
            </w:pPr>
            <w:r w:rsidRPr="00250576">
              <w:rPr>
                <w:rFonts w:ascii="Times New Roman" w:hAnsi="Times New Roman" w:cs="Times New Roman"/>
                <w:sz w:val="24"/>
                <w:szCs w:val="24"/>
              </w:rPr>
              <w:t>Клас</w:t>
            </w:r>
          </w:p>
        </w:tc>
        <w:tc>
          <w:tcPr>
            <w:tcW w:w="1418" w:type="dxa"/>
          </w:tcPr>
          <w:p w:rsidR="00A83636" w:rsidRPr="00250576" w:rsidRDefault="00A83636" w:rsidP="00250576">
            <w:pPr>
              <w:rPr>
                <w:rFonts w:ascii="Times New Roman" w:hAnsi="Times New Roman" w:cs="Times New Roman"/>
                <w:sz w:val="24"/>
                <w:szCs w:val="24"/>
                <w:lang w:val="uk-UA"/>
              </w:rPr>
            </w:pPr>
            <w:r w:rsidRPr="00250576">
              <w:rPr>
                <w:rFonts w:ascii="Times New Roman" w:hAnsi="Times New Roman" w:cs="Times New Roman"/>
                <w:sz w:val="24"/>
                <w:szCs w:val="24"/>
              </w:rPr>
              <w:t>Кількість учнів</w:t>
            </w:r>
            <w:r w:rsidRPr="00250576">
              <w:rPr>
                <w:rFonts w:ascii="Times New Roman" w:hAnsi="Times New Roman" w:cs="Times New Roman"/>
                <w:sz w:val="24"/>
                <w:szCs w:val="24"/>
                <w:lang w:val="uk-UA"/>
              </w:rPr>
              <w:t>/ кл.керівник</w:t>
            </w:r>
          </w:p>
        </w:tc>
        <w:tc>
          <w:tcPr>
            <w:tcW w:w="1559"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Високий</w:t>
            </w:r>
          </w:p>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Кількість/%</w:t>
            </w:r>
          </w:p>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Прізвища</w:t>
            </w:r>
          </w:p>
        </w:tc>
        <w:tc>
          <w:tcPr>
            <w:tcW w:w="1276"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Достатній Кількість/%</w:t>
            </w:r>
          </w:p>
        </w:tc>
        <w:tc>
          <w:tcPr>
            <w:tcW w:w="121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Середній Кількість/%</w:t>
            </w:r>
          </w:p>
        </w:tc>
        <w:tc>
          <w:tcPr>
            <w:tcW w:w="105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Початковий Кількість/%</w:t>
            </w:r>
          </w:p>
        </w:tc>
        <w:tc>
          <w:tcPr>
            <w:tcW w:w="1134" w:type="dxa"/>
          </w:tcPr>
          <w:p w:rsidR="00A83636" w:rsidRPr="00A83636" w:rsidRDefault="00A83636" w:rsidP="00250576">
            <w:pPr>
              <w:rPr>
                <w:rFonts w:ascii="Times New Roman" w:hAnsi="Times New Roman" w:cs="Times New Roman"/>
                <w:sz w:val="24"/>
                <w:szCs w:val="24"/>
                <w:lang w:val="uk-UA"/>
              </w:rPr>
            </w:pPr>
            <w:r>
              <w:rPr>
                <w:rFonts w:ascii="Times New Roman" w:hAnsi="Times New Roman" w:cs="Times New Roman"/>
                <w:sz w:val="24"/>
                <w:szCs w:val="24"/>
                <w:lang w:val="uk-UA"/>
              </w:rPr>
              <w:t>Якісний показник</w:t>
            </w:r>
          </w:p>
        </w:tc>
        <w:tc>
          <w:tcPr>
            <w:tcW w:w="1103" w:type="dxa"/>
          </w:tcPr>
          <w:p w:rsidR="00AE49F1"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Приміт</w:t>
            </w:r>
          </w:p>
          <w:p w:rsidR="00A83636" w:rsidRPr="00250576" w:rsidRDefault="00A83636" w:rsidP="00250576">
            <w:pPr>
              <w:rPr>
                <w:rFonts w:ascii="Times New Roman" w:hAnsi="Times New Roman" w:cs="Times New Roman"/>
                <w:sz w:val="24"/>
                <w:szCs w:val="24"/>
                <w:lang w:val="uk-UA"/>
              </w:rPr>
            </w:pPr>
            <w:r w:rsidRPr="00250576">
              <w:rPr>
                <w:rFonts w:ascii="Times New Roman" w:hAnsi="Times New Roman" w:cs="Times New Roman"/>
                <w:sz w:val="24"/>
                <w:szCs w:val="24"/>
              </w:rPr>
              <w:t>ка</w:t>
            </w:r>
            <w:r w:rsidRPr="00250576">
              <w:rPr>
                <w:rFonts w:ascii="Times New Roman" w:hAnsi="Times New Roman" w:cs="Times New Roman"/>
                <w:sz w:val="24"/>
                <w:szCs w:val="24"/>
                <w:lang w:val="uk-UA"/>
              </w:rPr>
              <w:t>/ООП</w:t>
            </w: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lang w:val="uk-UA"/>
              </w:rPr>
              <w:t>2</w:t>
            </w:r>
            <w:r w:rsidRPr="00250576">
              <w:rPr>
                <w:rFonts w:ascii="Times New Roman" w:hAnsi="Times New Roman" w:cs="Times New Roman"/>
                <w:sz w:val="24"/>
                <w:szCs w:val="24"/>
              </w:rPr>
              <w:t>1</w:t>
            </w:r>
          </w:p>
        </w:tc>
        <w:tc>
          <w:tcPr>
            <w:tcW w:w="1559" w:type="dxa"/>
          </w:tcPr>
          <w:p w:rsidR="00A83636" w:rsidRPr="00250576" w:rsidRDefault="00A83636" w:rsidP="00250576">
            <w:pPr>
              <w:rPr>
                <w:rFonts w:ascii="Times New Roman" w:hAnsi="Times New Roman" w:cs="Times New Roman"/>
                <w:sz w:val="24"/>
                <w:szCs w:val="24"/>
              </w:rPr>
            </w:pPr>
          </w:p>
        </w:tc>
        <w:tc>
          <w:tcPr>
            <w:tcW w:w="1276" w:type="dxa"/>
          </w:tcPr>
          <w:p w:rsidR="00A83636" w:rsidRPr="00250576" w:rsidRDefault="00A83636" w:rsidP="00250576">
            <w:pPr>
              <w:rPr>
                <w:rFonts w:ascii="Times New Roman" w:hAnsi="Times New Roman" w:cs="Times New Roman"/>
                <w:sz w:val="24"/>
                <w:szCs w:val="24"/>
              </w:rPr>
            </w:pPr>
          </w:p>
        </w:tc>
        <w:tc>
          <w:tcPr>
            <w:tcW w:w="1214" w:type="dxa"/>
          </w:tcPr>
          <w:p w:rsidR="00A83636" w:rsidRPr="00250576" w:rsidRDefault="00A83636" w:rsidP="00250576">
            <w:pPr>
              <w:rPr>
                <w:rFonts w:ascii="Times New Roman" w:hAnsi="Times New Roman" w:cs="Times New Roman"/>
                <w:sz w:val="24"/>
                <w:szCs w:val="24"/>
              </w:rPr>
            </w:pPr>
          </w:p>
        </w:tc>
        <w:tc>
          <w:tcPr>
            <w:tcW w:w="1054" w:type="dxa"/>
          </w:tcPr>
          <w:p w:rsidR="00A83636" w:rsidRPr="00250576" w:rsidRDefault="00A83636" w:rsidP="00250576">
            <w:pPr>
              <w:rPr>
                <w:rFonts w:ascii="Times New Roman" w:hAnsi="Times New Roman" w:cs="Times New Roman"/>
                <w:sz w:val="24"/>
                <w:szCs w:val="24"/>
              </w:rPr>
            </w:pPr>
          </w:p>
        </w:tc>
        <w:tc>
          <w:tcPr>
            <w:tcW w:w="1134" w:type="dxa"/>
          </w:tcPr>
          <w:p w:rsidR="00A83636" w:rsidRPr="00250576" w:rsidRDefault="00A83636" w:rsidP="00250576">
            <w:pPr>
              <w:rPr>
                <w:rFonts w:ascii="Times New Roman" w:hAnsi="Times New Roman" w:cs="Times New Roman"/>
                <w:sz w:val="24"/>
                <w:szCs w:val="24"/>
              </w:rPr>
            </w:pPr>
          </w:p>
        </w:tc>
        <w:tc>
          <w:tcPr>
            <w:tcW w:w="1103" w:type="dxa"/>
          </w:tcPr>
          <w:p w:rsidR="00A83636" w:rsidRPr="00250576" w:rsidRDefault="00A83636" w:rsidP="00250576">
            <w:pPr>
              <w:rPr>
                <w:rFonts w:ascii="Times New Roman" w:hAnsi="Times New Roman" w:cs="Times New Roman"/>
                <w:sz w:val="24"/>
                <w:szCs w:val="24"/>
              </w:rPr>
            </w:pP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1</w:t>
            </w:r>
            <w:r w:rsidRPr="00250576">
              <w:rPr>
                <w:rFonts w:ascii="Times New Roman" w:hAnsi="Times New Roman" w:cs="Times New Roman"/>
                <w:sz w:val="24"/>
                <w:szCs w:val="24"/>
                <w:lang w:val="uk-UA"/>
              </w:rPr>
              <w:t>5</w:t>
            </w:r>
            <w:r w:rsidRPr="00250576">
              <w:rPr>
                <w:rFonts w:ascii="Times New Roman" w:hAnsi="Times New Roman" w:cs="Times New Roman"/>
                <w:sz w:val="24"/>
                <w:szCs w:val="24"/>
              </w:rPr>
              <w:t>+1</w:t>
            </w:r>
          </w:p>
        </w:tc>
        <w:tc>
          <w:tcPr>
            <w:tcW w:w="1559"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276" w:type="dxa"/>
          </w:tcPr>
          <w:p w:rsidR="00A83636" w:rsidRPr="00250576" w:rsidRDefault="00A83636" w:rsidP="00250576">
            <w:pPr>
              <w:jc w:val="center"/>
              <w:rPr>
                <w:rFonts w:ascii="Times New Roman" w:hAnsi="Times New Roman" w:cs="Times New Roman"/>
                <w:sz w:val="24"/>
                <w:szCs w:val="24"/>
              </w:rPr>
            </w:pPr>
            <w:r w:rsidRPr="00250576">
              <w:rPr>
                <w:rFonts w:ascii="Times New Roman" w:hAnsi="Times New Roman" w:cs="Times New Roman"/>
                <w:sz w:val="24"/>
                <w:szCs w:val="24"/>
              </w:rPr>
              <w:t>--</w:t>
            </w:r>
          </w:p>
        </w:tc>
        <w:tc>
          <w:tcPr>
            <w:tcW w:w="121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05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134" w:type="dxa"/>
          </w:tcPr>
          <w:p w:rsidR="00A83636" w:rsidRPr="00250576" w:rsidRDefault="00A83636" w:rsidP="00250576">
            <w:pPr>
              <w:rPr>
                <w:rFonts w:ascii="Times New Roman" w:hAnsi="Times New Roman" w:cs="Times New Roman"/>
                <w:sz w:val="24"/>
                <w:szCs w:val="24"/>
                <w:lang w:val="uk-UA"/>
              </w:rPr>
            </w:pPr>
          </w:p>
        </w:tc>
        <w:tc>
          <w:tcPr>
            <w:tcW w:w="1103" w:type="dxa"/>
          </w:tcPr>
          <w:p w:rsidR="00A83636" w:rsidRPr="00250576" w:rsidRDefault="00A83636" w:rsidP="00250576">
            <w:pPr>
              <w:rPr>
                <w:rFonts w:ascii="Times New Roman" w:hAnsi="Times New Roman" w:cs="Times New Roman"/>
                <w:sz w:val="24"/>
                <w:szCs w:val="24"/>
                <w:lang w:val="uk-UA"/>
              </w:rPr>
            </w:pPr>
            <w:r w:rsidRPr="00250576">
              <w:rPr>
                <w:rFonts w:ascii="Times New Roman" w:hAnsi="Times New Roman" w:cs="Times New Roman"/>
                <w:sz w:val="24"/>
                <w:szCs w:val="24"/>
                <w:lang w:val="uk-UA"/>
              </w:rPr>
              <w:t>Шуляк</w:t>
            </w: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250576">
            <w:pPr>
              <w:rPr>
                <w:rFonts w:ascii="Times New Roman" w:hAnsi="Times New Roman" w:cs="Times New Roman"/>
                <w:sz w:val="24"/>
                <w:szCs w:val="24"/>
                <w:lang w:val="uk-UA"/>
              </w:rPr>
            </w:pPr>
            <w:r w:rsidRPr="00250576">
              <w:rPr>
                <w:rFonts w:ascii="Times New Roman" w:hAnsi="Times New Roman" w:cs="Times New Roman"/>
                <w:sz w:val="24"/>
                <w:szCs w:val="24"/>
                <w:lang w:val="uk-UA"/>
              </w:rPr>
              <w:t>22+1</w:t>
            </w:r>
          </w:p>
        </w:tc>
        <w:tc>
          <w:tcPr>
            <w:tcW w:w="1559"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276"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21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05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134" w:type="dxa"/>
          </w:tcPr>
          <w:p w:rsidR="00A83636" w:rsidRPr="00250576" w:rsidRDefault="00A83636" w:rsidP="00250576">
            <w:pPr>
              <w:rPr>
                <w:rFonts w:ascii="Times New Roman" w:hAnsi="Times New Roman" w:cs="Times New Roman"/>
                <w:sz w:val="24"/>
                <w:szCs w:val="24"/>
                <w:lang w:val="uk-UA"/>
              </w:rPr>
            </w:pPr>
          </w:p>
        </w:tc>
        <w:tc>
          <w:tcPr>
            <w:tcW w:w="1103" w:type="dxa"/>
          </w:tcPr>
          <w:p w:rsidR="00AE49F1" w:rsidRDefault="00A83636" w:rsidP="00250576">
            <w:pPr>
              <w:rPr>
                <w:rFonts w:ascii="Times New Roman" w:hAnsi="Times New Roman" w:cs="Times New Roman"/>
                <w:sz w:val="24"/>
                <w:szCs w:val="24"/>
                <w:lang w:val="uk-UA"/>
              </w:rPr>
            </w:pPr>
            <w:r w:rsidRPr="00250576">
              <w:rPr>
                <w:rFonts w:ascii="Times New Roman" w:hAnsi="Times New Roman" w:cs="Times New Roman"/>
                <w:sz w:val="24"/>
                <w:szCs w:val="24"/>
                <w:lang w:val="uk-UA"/>
              </w:rPr>
              <w:t>Цимба</w:t>
            </w:r>
          </w:p>
          <w:p w:rsidR="00A83636" w:rsidRPr="00250576" w:rsidRDefault="00A83636" w:rsidP="00250576">
            <w:pPr>
              <w:rPr>
                <w:rFonts w:ascii="Times New Roman" w:hAnsi="Times New Roman" w:cs="Times New Roman"/>
                <w:sz w:val="24"/>
                <w:szCs w:val="24"/>
                <w:lang w:val="uk-UA"/>
              </w:rPr>
            </w:pPr>
            <w:r w:rsidRPr="00250576">
              <w:rPr>
                <w:rFonts w:ascii="Times New Roman" w:hAnsi="Times New Roman" w:cs="Times New Roman"/>
                <w:sz w:val="24"/>
                <w:szCs w:val="24"/>
                <w:lang w:val="uk-UA"/>
              </w:rPr>
              <w:t>люк</w:t>
            </w: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250576">
            <w:pPr>
              <w:rPr>
                <w:rFonts w:ascii="Times New Roman" w:hAnsi="Times New Roman" w:cs="Times New Roman"/>
                <w:sz w:val="24"/>
                <w:szCs w:val="24"/>
                <w:lang w:val="uk-UA"/>
              </w:rPr>
            </w:pPr>
            <w:r w:rsidRPr="00250576">
              <w:rPr>
                <w:rFonts w:ascii="Times New Roman" w:hAnsi="Times New Roman" w:cs="Times New Roman"/>
                <w:sz w:val="24"/>
                <w:szCs w:val="24"/>
                <w:lang w:val="uk-UA"/>
              </w:rPr>
              <w:t>15</w:t>
            </w:r>
          </w:p>
        </w:tc>
        <w:tc>
          <w:tcPr>
            <w:tcW w:w="1559"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276"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21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05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134" w:type="dxa"/>
          </w:tcPr>
          <w:p w:rsidR="00A83636" w:rsidRPr="00250576" w:rsidRDefault="00A83636" w:rsidP="00250576">
            <w:pPr>
              <w:rPr>
                <w:rFonts w:ascii="Times New Roman" w:hAnsi="Times New Roman" w:cs="Times New Roman"/>
                <w:sz w:val="24"/>
                <w:szCs w:val="24"/>
              </w:rPr>
            </w:pPr>
          </w:p>
        </w:tc>
        <w:tc>
          <w:tcPr>
            <w:tcW w:w="1103"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27</w:t>
            </w:r>
          </w:p>
          <w:p w:rsidR="00A83636" w:rsidRPr="00250576" w:rsidRDefault="00A83636" w:rsidP="00250576">
            <w:pPr>
              <w:jc w:val="center"/>
              <w:rPr>
                <w:rFonts w:ascii="Times New Roman" w:hAnsi="Times New Roman" w:cs="Times New Roman"/>
                <w:sz w:val="24"/>
                <w:szCs w:val="24"/>
                <w:lang w:val="uk-UA"/>
              </w:rPr>
            </w:pPr>
            <w:r w:rsidRPr="00250576">
              <w:rPr>
                <w:rFonts w:ascii="Times New Roman" w:hAnsi="Times New Roman" w:cs="Times New Roman"/>
                <w:sz w:val="24"/>
                <w:szCs w:val="24"/>
                <w:lang w:val="uk-UA"/>
              </w:rPr>
              <w:t>Крикончук</w:t>
            </w:r>
          </w:p>
        </w:tc>
        <w:tc>
          <w:tcPr>
            <w:tcW w:w="1559" w:type="dxa"/>
          </w:tcPr>
          <w:p w:rsidR="00A83636" w:rsidRPr="00250576" w:rsidRDefault="00A83636" w:rsidP="00250576">
            <w:pPr>
              <w:jc w:val="center"/>
              <w:rPr>
                <w:rFonts w:ascii="Times New Roman" w:hAnsi="Times New Roman" w:cs="Times New Roman"/>
                <w:sz w:val="24"/>
                <w:szCs w:val="24"/>
                <w:lang w:val="uk-UA"/>
              </w:rPr>
            </w:pPr>
            <w:r w:rsidRPr="00250576">
              <w:rPr>
                <w:rFonts w:ascii="Times New Roman" w:hAnsi="Times New Roman" w:cs="Times New Roman"/>
                <w:sz w:val="24"/>
                <w:szCs w:val="24"/>
                <w:lang w:val="uk-UA"/>
              </w:rPr>
              <w:t>4-15%</w:t>
            </w:r>
          </w:p>
          <w:p w:rsidR="00A83636" w:rsidRPr="00250576" w:rsidRDefault="00A83636" w:rsidP="00250576">
            <w:pPr>
              <w:jc w:val="center"/>
              <w:rPr>
                <w:rFonts w:ascii="Times New Roman" w:hAnsi="Times New Roman" w:cs="Times New Roman"/>
                <w:sz w:val="24"/>
                <w:szCs w:val="24"/>
                <w:lang w:val="uk-UA"/>
              </w:rPr>
            </w:pPr>
            <w:r w:rsidRPr="00250576">
              <w:rPr>
                <w:rFonts w:ascii="Times New Roman" w:hAnsi="Times New Roman" w:cs="Times New Roman"/>
                <w:sz w:val="24"/>
                <w:szCs w:val="24"/>
                <w:lang w:val="uk-UA"/>
              </w:rPr>
              <w:t>Бойчук</w:t>
            </w:r>
          </w:p>
          <w:p w:rsidR="00A83636" w:rsidRPr="00250576" w:rsidRDefault="00A83636" w:rsidP="00250576">
            <w:pPr>
              <w:jc w:val="center"/>
              <w:rPr>
                <w:rFonts w:ascii="Times New Roman" w:hAnsi="Times New Roman" w:cs="Times New Roman"/>
                <w:sz w:val="24"/>
                <w:szCs w:val="24"/>
                <w:lang w:val="uk-UA"/>
              </w:rPr>
            </w:pPr>
            <w:r w:rsidRPr="00250576">
              <w:rPr>
                <w:rFonts w:ascii="Times New Roman" w:hAnsi="Times New Roman" w:cs="Times New Roman"/>
                <w:sz w:val="24"/>
                <w:szCs w:val="24"/>
                <w:lang w:val="uk-UA"/>
              </w:rPr>
              <w:t>Козак</w:t>
            </w:r>
          </w:p>
          <w:p w:rsidR="00A83636" w:rsidRPr="00250576" w:rsidRDefault="00A83636" w:rsidP="00250576">
            <w:pPr>
              <w:jc w:val="center"/>
              <w:rPr>
                <w:rFonts w:ascii="Times New Roman" w:hAnsi="Times New Roman" w:cs="Times New Roman"/>
                <w:sz w:val="24"/>
                <w:szCs w:val="24"/>
                <w:lang w:val="uk-UA"/>
              </w:rPr>
            </w:pPr>
            <w:r w:rsidRPr="00250576">
              <w:rPr>
                <w:rFonts w:ascii="Times New Roman" w:hAnsi="Times New Roman" w:cs="Times New Roman"/>
                <w:sz w:val="24"/>
                <w:szCs w:val="24"/>
                <w:lang w:val="uk-UA"/>
              </w:rPr>
              <w:t>Легенович</w:t>
            </w:r>
          </w:p>
          <w:p w:rsidR="00A83636" w:rsidRPr="00250576" w:rsidRDefault="00A83636" w:rsidP="00250576">
            <w:pPr>
              <w:jc w:val="center"/>
              <w:rPr>
                <w:rFonts w:ascii="Times New Roman" w:hAnsi="Times New Roman" w:cs="Times New Roman"/>
                <w:sz w:val="24"/>
                <w:szCs w:val="24"/>
                <w:lang w:val="uk-UA"/>
              </w:rPr>
            </w:pPr>
            <w:r w:rsidRPr="00250576">
              <w:rPr>
                <w:rFonts w:ascii="Times New Roman" w:hAnsi="Times New Roman" w:cs="Times New Roman"/>
                <w:sz w:val="24"/>
                <w:szCs w:val="24"/>
                <w:lang w:val="uk-UA"/>
              </w:rPr>
              <w:t xml:space="preserve">Матвійчук </w:t>
            </w:r>
          </w:p>
        </w:tc>
        <w:tc>
          <w:tcPr>
            <w:tcW w:w="1276" w:type="dxa"/>
          </w:tcPr>
          <w:p w:rsidR="00A83636" w:rsidRPr="00250576" w:rsidRDefault="00A83636" w:rsidP="00250576">
            <w:pPr>
              <w:jc w:val="center"/>
              <w:rPr>
                <w:rFonts w:ascii="Times New Roman" w:hAnsi="Times New Roman" w:cs="Times New Roman"/>
                <w:sz w:val="24"/>
                <w:szCs w:val="24"/>
              </w:rPr>
            </w:pPr>
            <w:r>
              <w:rPr>
                <w:rFonts w:ascii="Times New Roman" w:hAnsi="Times New Roman" w:cs="Times New Roman"/>
                <w:sz w:val="24"/>
                <w:szCs w:val="24"/>
                <w:lang w:val="uk-UA"/>
              </w:rPr>
              <w:t>11-41%</w:t>
            </w:r>
          </w:p>
        </w:tc>
        <w:tc>
          <w:tcPr>
            <w:tcW w:w="1214" w:type="dxa"/>
          </w:tcPr>
          <w:p w:rsidR="00A83636" w:rsidRPr="0025057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12-44%</w:t>
            </w:r>
          </w:p>
        </w:tc>
        <w:tc>
          <w:tcPr>
            <w:tcW w:w="1054" w:type="dxa"/>
          </w:tcPr>
          <w:p w:rsidR="00A83636" w:rsidRPr="00250576" w:rsidRDefault="00A83636" w:rsidP="00250576">
            <w:pPr>
              <w:jc w:val="center"/>
              <w:rPr>
                <w:rFonts w:ascii="Times New Roman" w:hAnsi="Times New Roman" w:cs="Times New Roman"/>
                <w:b/>
                <w:color w:val="00B050"/>
                <w:sz w:val="28"/>
                <w:szCs w:val="28"/>
                <w:lang w:val="uk-UA"/>
              </w:rPr>
            </w:pPr>
            <w:r w:rsidRPr="00250576">
              <w:rPr>
                <w:rFonts w:ascii="Times New Roman" w:hAnsi="Times New Roman" w:cs="Times New Roman"/>
                <w:b/>
                <w:color w:val="00B050"/>
                <w:sz w:val="28"/>
                <w:szCs w:val="28"/>
                <w:lang w:val="uk-UA"/>
              </w:rPr>
              <w:t>0</w:t>
            </w:r>
          </w:p>
        </w:tc>
        <w:tc>
          <w:tcPr>
            <w:tcW w:w="1134" w:type="dxa"/>
          </w:tcPr>
          <w:p w:rsidR="00A83636" w:rsidRPr="00250576" w:rsidRDefault="00A83636" w:rsidP="00250576">
            <w:pPr>
              <w:jc w:val="center"/>
              <w:rPr>
                <w:rFonts w:ascii="Times New Roman" w:hAnsi="Times New Roman" w:cs="Times New Roman"/>
                <w:b/>
                <w:color w:val="00B050"/>
                <w:sz w:val="28"/>
                <w:szCs w:val="28"/>
                <w:lang w:val="uk-UA"/>
              </w:rPr>
            </w:pPr>
            <w:r w:rsidRPr="00250576">
              <w:rPr>
                <w:rFonts w:ascii="Times New Roman" w:hAnsi="Times New Roman" w:cs="Times New Roman"/>
                <w:b/>
                <w:color w:val="00B050"/>
                <w:sz w:val="28"/>
                <w:szCs w:val="28"/>
                <w:lang w:val="uk-UA"/>
              </w:rPr>
              <w:t>15-56%</w:t>
            </w:r>
          </w:p>
        </w:tc>
        <w:tc>
          <w:tcPr>
            <w:tcW w:w="1103" w:type="dxa"/>
          </w:tcPr>
          <w:p w:rsidR="00A83636" w:rsidRPr="00250576" w:rsidRDefault="00A83636" w:rsidP="00250576">
            <w:pPr>
              <w:jc w:val="center"/>
              <w:rPr>
                <w:rFonts w:ascii="Times New Roman" w:hAnsi="Times New Roman" w:cs="Times New Roman"/>
                <w:b/>
                <w:color w:val="00B050"/>
                <w:sz w:val="28"/>
                <w:szCs w:val="28"/>
                <w:lang w:val="uk-UA"/>
              </w:rPr>
            </w:pP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250576">
            <w:pPr>
              <w:jc w:val="center"/>
              <w:rPr>
                <w:rFonts w:ascii="Times New Roman" w:hAnsi="Times New Roman" w:cs="Times New Roman"/>
                <w:sz w:val="24"/>
                <w:szCs w:val="24"/>
              </w:rPr>
            </w:pPr>
            <w:r w:rsidRPr="00250576">
              <w:rPr>
                <w:rFonts w:ascii="Times New Roman" w:hAnsi="Times New Roman" w:cs="Times New Roman"/>
                <w:sz w:val="24"/>
                <w:szCs w:val="24"/>
              </w:rPr>
              <w:t>26+1</w:t>
            </w:r>
            <w:r w:rsidRPr="00250576">
              <w:rPr>
                <w:rFonts w:ascii="Times New Roman" w:hAnsi="Times New Roman" w:cs="Times New Roman"/>
                <w:b/>
                <w:iCs/>
                <w:sz w:val="24"/>
                <w:szCs w:val="24"/>
              </w:rPr>
              <w:t xml:space="preserve"> </w:t>
            </w:r>
            <w:r w:rsidRPr="00250576">
              <w:rPr>
                <w:rFonts w:ascii="Times New Roman" w:hAnsi="Times New Roman" w:cs="Times New Roman"/>
                <w:iCs/>
                <w:sz w:val="24"/>
                <w:szCs w:val="24"/>
              </w:rPr>
              <w:t>Охота</w:t>
            </w:r>
          </w:p>
        </w:tc>
        <w:tc>
          <w:tcPr>
            <w:tcW w:w="1559" w:type="dxa"/>
          </w:tcPr>
          <w:p w:rsidR="00A8363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Верхогляд</w:t>
            </w:r>
          </w:p>
          <w:p w:rsidR="00A83636" w:rsidRDefault="00A83636" w:rsidP="00250576">
            <w:pPr>
              <w:jc w:val="center"/>
              <w:rPr>
                <w:rFonts w:ascii="Times New Roman" w:hAnsi="Times New Roman" w:cs="Times New Roman"/>
                <w:sz w:val="24"/>
                <w:szCs w:val="24"/>
                <w:lang w:val="uk-UA"/>
              </w:rPr>
            </w:pPr>
            <w:r w:rsidRPr="00250576">
              <w:rPr>
                <w:rFonts w:ascii="Times New Roman" w:hAnsi="Times New Roman" w:cs="Times New Roman"/>
                <w:sz w:val="24"/>
                <w:szCs w:val="24"/>
                <w:lang w:val="uk-UA"/>
              </w:rPr>
              <w:t>Манчшина</w:t>
            </w:r>
          </w:p>
          <w:p w:rsidR="00A8363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Марзялко</w:t>
            </w:r>
          </w:p>
          <w:p w:rsidR="00A83636" w:rsidRPr="0025057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Нараєвський</w:t>
            </w:r>
            <w:r w:rsidRPr="00250576">
              <w:rPr>
                <w:rFonts w:ascii="Times New Roman" w:hAnsi="Times New Roman" w:cs="Times New Roman"/>
                <w:sz w:val="24"/>
                <w:szCs w:val="24"/>
              </w:rPr>
              <w:t xml:space="preserve"> </w:t>
            </w:r>
            <w:r>
              <w:rPr>
                <w:rFonts w:ascii="Times New Roman" w:hAnsi="Times New Roman" w:cs="Times New Roman"/>
                <w:sz w:val="24"/>
                <w:szCs w:val="24"/>
                <w:lang w:val="uk-UA"/>
              </w:rPr>
              <w:t>4</w:t>
            </w:r>
            <w:r>
              <w:rPr>
                <w:rFonts w:ascii="Times New Roman" w:hAnsi="Times New Roman" w:cs="Times New Roman"/>
                <w:sz w:val="24"/>
                <w:szCs w:val="24"/>
              </w:rPr>
              <w:t>/1</w:t>
            </w:r>
            <w:r>
              <w:rPr>
                <w:rFonts w:ascii="Times New Roman" w:hAnsi="Times New Roman" w:cs="Times New Roman"/>
                <w:sz w:val="24"/>
                <w:szCs w:val="24"/>
                <w:lang w:val="uk-UA"/>
              </w:rPr>
              <w:t>5</w:t>
            </w:r>
          </w:p>
        </w:tc>
        <w:tc>
          <w:tcPr>
            <w:tcW w:w="1276" w:type="dxa"/>
          </w:tcPr>
          <w:p w:rsidR="00A83636" w:rsidRPr="00A8363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7</w:t>
            </w:r>
            <w:r>
              <w:rPr>
                <w:rFonts w:ascii="Times New Roman" w:hAnsi="Times New Roman" w:cs="Times New Roman"/>
                <w:sz w:val="24"/>
                <w:szCs w:val="24"/>
              </w:rPr>
              <w:t>/</w:t>
            </w:r>
            <w:r>
              <w:rPr>
                <w:rFonts w:ascii="Times New Roman" w:hAnsi="Times New Roman" w:cs="Times New Roman"/>
                <w:sz w:val="24"/>
                <w:szCs w:val="24"/>
                <w:lang w:val="uk-UA"/>
              </w:rPr>
              <w:t>27</w:t>
            </w:r>
          </w:p>
        </w:tc>
        <w:tc>
          <w:tcPr>
            <w:tcW w:w="1214" w:type="dxa"/>
          </w:tcPr>
          <w:p w:rsidR="00A83636" w:rsidRPr="00A8363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9</w:t>
            </w:r>
            <w:r>
              <w:rPr>
                <w:rFonts w:ascii="Times New Roman" w:hAnsi="Times New Roman" w:cs="Times New Roman"/>
                <w:sz w:val="24"/>
                <w:szCs w:val="24"/>
              </w:rPr>
              <w:t>/3</w:t>
            </w:r>
            <w:r>
              <w:rPr>
                <w:rFonts w:ascii="Times New Roman" w:hAnsi="Times New Roman" w:cs="Times New Roman"/>
                <w:sz w:val="24"/>
                <w:szCs w:val="24"/>
                <w:lang w:val="uk-UA"/>
              </w:rPr>
              <w:t>5</w:t>
            </w:r>
          </w:p>
        </w:tc>
        <w:tc>
          <w:tcPr>
            <w:tcW w:w="1054" w:type="dxa"/>
          </w:tcPr>
          <w:p w:rsidR="00A83636" w:rsidRPr="00A8363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r>
              <w:rPr>
                <w:rFonts w:ascii="Times New Roman" w:hAnsi="Times New Roman" w:cs="Times New Roman"/>
                <w:sz w:val="24"/>
                <w:szCs w:val="24"/>
              </w:rPr>
              <w:t>/2</w:t>
            </w:r>
            <w:r>
              <w:rPr>
                <w:rFonts w:ascii="Times New Roman" w:hAnsi="Times New Roman" w:cs="Times New Roman"/>
                <w:sz w:val="24"/>
                <w:szCs w:val="24"/>
                <w:lang w:val="uk-UA"/>
              </w:rPr>
              <w:t>3</w:t>
            </w:r>
          </w:p>
        </w:tc>
        <w:tc>
          <w:tcPr>
            <w:tcW w:w="1134" w:type="dxa"/>
          </w:tcPr>
          <w:p w:rsidR="00A83636" w:rsidRPr="00A83636" w:rsidRDefault="00746C47" w:rsidP="00250576">
            <w:pPr>
              <w:jc w:val="center"/>
              <w:rPr>
                <w:rFonts w:ascii="Times New Roman" w:hAnsi="Times New Roman" w:cs="Times New Roman"/>
                <w:sz w:val="24"/>
                <w:szCs w:val="24"/>
                <w:lang w:val="uk-UA"/>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41.55pt;margin-top:14.45pt;width:0;height:19.5pt;z-index:251658240;mso-position-horizontal-relative:text;mso-position-vertical-relative:text" o:connectortype="straight">
                  <v:stroke endarrow="block"/>
                </v:shape>
              </w:pict>
            </w:r>
            <w:r w:rsidR="00A83636">
              <w:rPr>
                <w:rFonts w:ascii="Times New Roman" w:hAnsi="Times New Roman" w:cs="Times New Roman"/>
                <w:sz w:val="24"/>
                <w:szCs w:val="24"/>
                <w:lang w:val="uk-UA"/>
              </w:rPr>
              <w:t>11--31</w:t>
            </w:r>
          </w:p>
        </w:tc>
        <w:tc>
          <w:tcPr>
            <w:tcW w:w="1103" w:type="dxa"/>
          </w:tcPr>
          <w:p w:rsidR="00A83636" w:rsidRPr="00A83636" w:rsidRDefault="00A83636" w:rsidP="00250576">
            <w:pPr>
              <w:jc w:val="center"/>
              <w:rPr>
                <w:rFonts w:ascii="Times New Roman" w:hAnsi="Times New Roman" w:cs="Times New Roman"/>
                <w:sz w:val="24"/>
                <w:szCs w:val="24"/>
                <w:lang w:val="uk-UA"/>
              </w:rPr>
            </w:pPr>
            <w:r>
              <w:rPr>
                <w:rFonts w:ascii="Times New Roman" w:hAnsi="Times New Roman" w:cs="Times New Roman"/>
                <w:sz w:val="24"/>
                <w:szCs w:val="24"/>
                <w:lang w:val="uk-UA"/>
              </w:rPr>
              <w:t>Петрик</w:t>
            </w: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A83636">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8 Маншина</w:t>
            </w:r>
            <w:r w:rsidRPr="00250576">
              <w:rPr>
                <w:rFonts w:ascii="Times New Roman" w:hAnsi="Times New Roman" w:cs="Times New Roman"/>
                <w:b/>
                <w:iCs/>
                <w:color w:val="000000"/>
                <w:sz w:val="24"/>
                <w:szCs w:val="24"/>
              </w:rPr>
              <w:t xml:space="preserve"> </w:t>
            </w:r>
          </w:p>
        </w:tc>
        <w:tc>
          <w:tcPr>
            <w:tcW w:w="1559" w:type="dxa"/>
          </w:tcPr>
          <w:p w:rsidR="00A83636" w:rsidRDefault="00A83636" w:rsidP="00A83636">
            <w:pPr>
              <w:jc w:val="center"/>
              <w:rPr>
                <w:rFonts w:ascii="Times New Roman" w:hAnsi="Times New Roman" w:cs="Times New Roman"/>
                <w:sz w:val="24"/>
                <w:szCs w:val="24"/>
                <w:lang w:val="uk-UA"/>
              </w:rPr>
            </w:pPr>
            <w:r>
              <w:rPr>
                <w:rFonts w:ascii="Times New Roman" w:hAnsi="Times New Roman" w:cs="Times New Roman"/>
                <w:sz w:val="24"/>
                <w:szCs w:val="24"/>
                <w:lang w:val="uk-UA"/>
              </w:rPr>
              <w:t>1-6</w:t>
            </w:r>
          </w:p>
          <w:p w:rsidR="00A83636" w:rsidRPr="00A83636" w:rsidRDefault="00A83636" w:rsidP="00A83636">
            <w:pPr>
              <w:jc w:val="center"/>
              <w:rPr>
                <w:rFonts w:ascii="Times New Roman" w:hAnsi="Times New Roman" w:cs="Times New Roman"/>
                <w:sz w:val="24"/>
                <w:szCs w:val="24"/>
                <w:lang w:val="uk-UA"/>
              </w:rPr>
            </w:pPr>
            <w:r>
              <w:rPr>
                <w:rFonts w:ascii="Times New Roman" w:hAnsi="Times New Roman" w:cs="Times New Roman"/>
                <w:sz w:val="24"/>
                <w:szCs w:val="24"/>
                <w:lang w:val="uk-UA"/>
              </w:rPr>
              <w:t>Дегалюк</w:t>
            </w:r>
          </w:p>
        </w:tc>
        <w:tc>
          <w:tcPr>
            <w:tcW w:w="1276"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6 – 33%</w:t>
            </w:r>
          </w:p>
        </w:tc>
        <w:tc>
          <w:tcPr>
            <w:tcW w:w="1214"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8 -  43%</w:t>
            </w:r>
          </w:p>
        </w:tc>
        <w:tc>
          <w:tcPr>
            <w:tcW w:w="1054"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2</w:t>
            </w:r>
            <w:r>
              <w:rPr>
                <w:rFonts w:ascii="Times New Roman" w:hAnsi="Times New Roman" w:cs="Times New Roman"/>
                <w:sz w:val="24"/>
                <w:szCs w:val="24"/>
              </w:rPr>
              <w:t xml:space="preserve"> – </w:t>
            </w:r>
            <w:r>
              <w:rPr>
                <w:rFonts w:ascii="Times New Roman" w:hAnsi="Times New Roman" w:cs="Times New Roman"/>
                <w:sz w:val="24"/>
                <w:szCs w:val="24"/>
                <w:lang w:val="uk-UA"/>
              </w:rPr>
              <w:t>11</w:t>
            </w:r>
            <w:r w:rsidRPr="00250576">
              <w:rPr>
                <w:rFonts w:ascii="Times New Roman" w:hAnsi="Times New Roman" w:cs="Times New Roman"/>
                <w:sz w:val="24"/>
                <w:szCs w:val="24"/>
              </w:rPr>
              <w:t>%</w:t>
            </w:r>
          </w:p>
        </w:tc>
        <w:tc>
          <w:tcPr>
            <w:tcW w:w="1134" w:type="dxa"/>
          </w:tcPr>
          <w:p w:rsidR="00A83636" w:rsidRPr="00A83636" w:rsidRDefault="00746C47" w:rsidP="00250576">
            <w:pPr>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028" type="#_x0000_t32" style="position:absolute;margin-left:41.5pt;margin-top:5.7pt;width:.05pt;height:17.25pt;flip:y;z-index:251659264;mso-position-horizontal-relative:text;mso-position-vertical-relative:text" o:connectortype="straight">
                  <v:stroke endarrow="block"/>
                </v:shape>
              </w:pict>
            </w:r>
            <w:r w:rsidR="00A83636">
              <w:rPr>
                <w:rFonts w:ascii="Times New Roman" w:hAnsi="Times New Roman" w:cs="Times New Roman"/>
                <w:sz w:val="24"/>
                <w:szCs w:val="24"/>
                <w:lang w:val="uk-UA"/>
              </w:rPr>
              <w:t>7-39</w:t>
            </w:r>
          </w:p>
        </w:tc>
        <w:tc>
          <w:tcPr>
            <w:tcW w:w="1103" w:type="dxa"/>
          </w:tcPr>
          <w:p w:rsidR="00A83636" w:rsidRPr="00250576" w:rsidRDefault="00A83636" w:rsidP="00250576">
            <w:pPr>
              <w:rPr>
                <w:rFonts w:ascii="Times New Roman" w:hAnsi="Times New Roman" w:cs="Times New Roman"/>
                <w:sz w:val="24"/>
                <w:szCs w:val="24"/>
              </w:rPr>
            </w:pP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A83636" w:rsidRDefault="00A83636" w:rsidP="00250576">
            <w:pPr>
              <w:rPr>
                <w:rFonts w:ascii="Times New Roman" w:hAnsi="Times New Roman" w:cs="Times New Roman"/>
                <w:bCs/>
                <w:iCs/>
                <w:sz w:val="24"/>
                <w:szCs w:val="24"/>
                <w:lang w:val="uk-UA"/>
              </w:rPr>
            </w:pPr>
            <w:r>
              <w:rPr>
                <w:rFonts w:ascii="Times New Roman" w:hAnsi="Times New Roman" w:cs="Times New Roman"/>
                <w:sz w:val="24"/>
                <w:szCs w:val="24"/>
                <w:lang w:val="uk-UA"/>
              </w:rPr>
              <w:t>22+1</w:t>
            </w:r>
          </w:p>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bCs/>
                <w:iCs/>
                <w:sz w:val="24"/>
                <w:szCs w:val="24"/>
              </w:rPr>
              <w:t>Старинець</w:t>
            </w:r>
          </w:p>
        </w:tc>
        <w:tc>
          <w:tcPr>
            <w:tcW w:w="1559"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5</w:t>
            </w:r>
            <w:r w:rsidRPr="00250576">
              <w:rPr>
                <w:rFonts w:ascii="Times New Roman" w:hAnsi="Times New Roman" w:cs="Times New Roman"/>
                <w:sz w:val="24"/>
                <w:szCs w:val="24"/>
              </w:rPr>
              <w:t>%</w:t>
            </w:r>
          </w:p>
        </w:tc>
        <w:tc>
          <w:tcPr>
            <w:tcW w:w="1276"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3</w:t>
            </w:r>
            <w:r>
              <w:rPr>
                <w:rFonts w:ascii="Times New Roman" w:hAnsi="Times New Roman" w:cs="Times New Roman"/>
                <w:sz w:val="24"/>
                <w:szCs w:val="24"/>
              </w:rPr>
              <w:t>-</w:t>
            </w:r>
            <w:r>
              <w:rPr>
                <w:rFonts w:ascii="Times New Roman" w:hAnsi="Times New Roman" w:cs="Times New Roman"/>
                <w:sz w:val="24"/>
                <w:szCs w:val="24"/>
                <w:lang w:val="uk-UA"/>
              </w:rPr>
              <w:t>13</w:t>
            </w:r>
            <w:r w:rsidRPr="00250576">
              <w:rPr>
                <w:rFonts w:ascii="Times New Roman" w:hAnsi="Times New Roman" w:cs="Times New Roman"/>
                <w:sz w:val="24"/>
                <w:szCs w:val="24"/>
              </w:rPr>
              <w:t>%</w:t>
            </w:r>
          </w:p>
        </w:tc>
        <w:tc>
          <w:tcPr>
            <w:tcW w:w="1214"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12</w:t>
            </w:r>
            <w:r>
              <w:rPr>
                <w:rFonts w:ascii="Times New Roman" w:hAnsi="Times New Roman" w:cs="Times New Roman"/>
                <w:sz w:val="24"/>
                <w:szCs w:val="24"/>
              </w:rPr>
              <w:t xml:space="preserve">- </w:t>
            </w:r>
            <w:r>
              <w:rPr>
                <w:rFonts w:ascii="Times New Roman" w:hAnsi="Times New Roman" w:cs="Times New Roman"/>
                <w:sz w:val="24"/>
                <w:szCs w:val="24"/>
                <w:lang w:val="uk-UA"/>
              </w:rPr>
              <w:t>55</w:t>
            </w:r>
            <w:r w:rsidRPr="00250576">
              <w:rPr>
                <w:rFonts w:ascii="Times New Roman" w:hAnsi="Times New Roman" w:cs="Times New Roman"/>
                <w:sz w:val="24"/>
                <w:szCs w:val="24"/>
              </w:rPr>
              <w:t>%</w:t>
            </w:r>
          </w:p>
        </w:tc>
        <w:tc>
          <w:tcPr>
            <w:tcW w:w="1054"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6</w:t>
            </w:r>
            <w:r>
              <w:rPr>
                <w:rFonts w:ascii="Times New Roman" w:hAnsi="Times New Roman" w:cs="Times New Roman"/>
                <w:sz w:val="24"/>
                <w:szCs w:val="24"/>
              </w:rPr>
              <w:t xml:space="preserve">- </w:t>
            </w:r>
            <w:r>
              <w:rPr>
                <w:rFonts w:ascii="Times New Roman" w:hAnsi="Times New Roman" w:cs="Times New Roman"/>
                <w:sz w:val="24"/>
                <w:szCs w:val="24"/>
                <w:lang w:val="uk-UA"/>
              </w:rPr>
              <w:t>27</w:t>
            </w:r>
            <w:r w:rsidRPr="00250576">
              <w:rPr>
                <w:rFonts w:ascii="Times New Roman" w:hAnsi="Times New Roman" w:cs="Times New Roman"/>
                <w:sz w:val="24"/>
                <w:szCs w:val="24"/>
              </w:rPr>
              <w:t>%</w:t>
            </w:r>
          </w:p>
        </w:tc>
        <w:tc>
          <w:tcPr>
            <w:tcW w:w="1134" w:type="dxa"/>
          </w:tcPr>
          <w:p w:rsidR="00A83636" w:rsidRPr="00A83636" w:rsidRDefault="00746C47" w:rsidP="00250576">
            <w:pPr>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029" type="#_x0000_t32" style="position:absolute;margin-left:41.5pt;margin-top:.85pt;width:0;height:19.5pt;z-index:251660288;mso-position-horizontal-relative:text;mso-position-vertical-relative:text" o:connectortype="straight">
                  <v:stroke endarrow="block"/>
                </v:shape>
              </w:pict>
            </w:r>
            <w:r w:rsidR="00A83636">
              <w:rPr>
                <w:rFonts w:ascii="Times New Roman" w:hAnsi="Times New Roman" w:cs="Times New Roman"/>
                <w:sz w:val="24"/>
                <w:szCs w:val="24"/>
                <w:lang w:val="uk-UA"/>
              </w:rPr>
              <w:t>4-18</w:t>
            </w:r>
          </w:p>
        </w:tc>
        <w:tc>
          <w:tcPr>
            <w:tcW w:w="1103" w:type="dxa"/>
          </w:tcPr>
          <w:p w:rsidR="00AE49F1" w:rsidRDefault="00A83636" w:rsidP="00250576">
            <w:pPr>
              <w:rPr>
                <w:rFonts w:ascii="Times New Roman" w:hAnsi="Times New Roman" w:cs="Times New Roman"/>
                <w:sz w:val="24"/>
                <w:szCs w:val="24"/>
                <w:lang w:val="uk-UA"/>
              </w:rPr>
            </w:pPr>
            <w:r>
              <w:rPr>
                <w:rFonts w:ascii="Times New Roman" w:hAnsi="Times New Roman" w:cs="Times New Roman"/>
                <w:sz w:val="24"/>
                <w:szCs w:val="24"/>
                <w:lang w:val="uk-UA"/>
              </w:rPr>
              <w:t>Коваль</w:t>
            </w:r>
          </w:p>
          <w:p w:rsidR="00A83636" w:rsidRPr="00A83636" w:rsidRDefault="00A83636" w:rsidP="00250576">
            <w:pPr>
              <w:rPr>
                <w:rFonts w:ascii="Times New Roman" w:hAnsi="Times New Roman" w:cs="Times New Roman"/>
                <w:sz w:val="24"/>
                <w:szCs w:val="24"/>
                <w:lang w:val="uk-UA"/>
              </w:rPr>
            </w:pPr>
            <w:r>
              <w:rPr>
                <w:rFonts w:ascii="Times New Roman" w:hAnsi="Times New Roman" w:cs="Times New Roman"/>
                <w:sz w:val="24"/>
                <w:szCs w:val="24"/>
                <w:lang w:val="uk-UA"/>
              </w:rPr>
              <w:t>чук</w:t>
            </w: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19</w:t>
            </w:r>
            <w:r w:rsidRPr="00250576">
              <w:rPr>
                <w:rFonts w:ascii="Times New Roman" w:hAnsi="Times New Roman" w:cs="Times New Roman"/>
                <w:color w:val="000000"/>
                <w:sz w:val="24"/>
                <w:szCs w:val="24"/>
              </w:rPr>
              <w:t xml:space="preserve"> Мельничук</w:t>
            </w:r>
          </w:p>
        </w:tc>
        <w:tc>
          <w:tcPr>
            <w:tcW w:w="1559"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w:t>
            </w:r>
          </w:p>
        </w:tc>
        <w:tc>
          <w:tcPr>
            <w:tcW w:w="1276"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4</w:t>
            </w:r>
            <w:r>
              <w:rPr>
                <w:rFonts w:ascii="Times New Roman" w:hAnsi="Times New Roman" w:cs="Times New Roman"/>
                <w:sz w:val="24"/>
                <w:szCs w:val="24"/>
              </w:rPr>
              <w:t xml:space="preserve"> - </w:t>
            </w:r>
            <w:r>
              <w:rPr>
                <w:rFonts w:ascii="Times New Roman" w:hAnsi="Times New Roman" w:cs="Times New Roman"/>
                <w:sz w:val="24"/>
                <w:szCs w:val="24"/>
                <w:lang w:val="uk-UA"/>
              </w:rPr>
              <w:t>22</w:t>
            </w:r>
            <w:r w:rsidRPr="00250576">
              <w:rPr>
                <w:rFonts w:ascii="Times New Roman" w:hAnsi="Times New Roman" w:cs="Times New Roman"/>
                <w:sz w:val="24"/>
                <w:szCs w:val="24"/>
              </w:rPr>
              <w:t>%</w:t>
            </w:r>
          </w:p>
        </w:tc>
        <w:tc>
          <w:tcPr>
            <w:tcW w:w="1214"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9</w:t>
            </w:r>
            <w:r>
              <w:rPr>
                <w:rFonts w:ascii="Times New Roman" w:hAnsi="Times New Roman" w:cs="Times New Roman"/>
                <w:sz w:val="24"/>
                <w:szCs w:val="24"/>
              </w:rPr>
              <w:t>-</w:t>
            </w:r>
            <w:r>
              <w:rPr>
                <w:rFonts w:ascii="Times New Roman" w:hAnsi="Times New Roman" w:cs="Times New Roman"/>
                <w:sz w:val="24"/>
                <w:szCs w:val="24"/>
                <w:lang w:val="uk-UA"/>
              </w:rPr>
              <w:t>50</w:t>
            </w:r>
            <w:r w:rsidRPr="00250576">
              <w:rPr>
                <w:rFonts w:ascii="Times New Roman" w:hAnsi="Times New Roman" w:cs="Times New Roman"/>
                <w:sz w:val="24"/>
                <w:szCs w:val="24"/>
              </w:rPr>
              <w:t>%</w:t>
            </w:r>
          </w:p>
        </w:tc>
        <w:tc>
          <w:tcPr>
            <w:tcW w:w="1054"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5</w:t>
            </w:r>
            <w:r>
              <w:rPr>
                <w:rFonts w:ascii="Times New Roman" w:hAnsi="Times New Roman" w:cs="Times New Roman"/>
                <w:sz w:val="24"/>
                <w:szCs w:val="24"/>
              </w:rPr>
              <w:t>-</w:t>
            </w:r>
            <w:r w:rsidRPr="00250576">
              <w:rPr>
                <w:rFonts w:ascii="Times New Roman" w:hAnsi="Times New Roman" w:cs="Times New Roman"/>
                <w:sz w:val="24"/>
                <w:szCs w:val="24"/>
              </w:rPr>
              <w:t>2</w:t>
            </w:r>
            <w:r>
              <w:rPr>
                <w:rFonts w:ascii="Times New Roman" w:hAnsi="Times New Roman" w:cs="Times New Roman"/>
                <w:sz w:val="24"/>
                <w:szCs w:val="24"/>
                <w:lang w:val="uk-UA"/>
              </w:rPr>
              <w:t>8</w:t>
            </w:r>
            <w:r w:rsidRPr="00250576">
              <w:rPr>
                <w:rFonts w:ascii="Times New Roman" w:hAnsi="Times New Roman" w:cs="Times New Roman"/>
                <w:sz w:val="24"/>
                <w:szCs w:val="24"/>
              </w:rPr>
              <w:t>%</w:t>
            </w:r>
          </w:p>
        </w:tc>
        <w:tc>
          <w:tcPr>
            <w:tcW w:w="1134" w:type="dxa"/>
          </w:tcPr>
          <w:p w:rsidR="00A83636" w:rsidRPr="00A83636" w:rsidRDefault="00746C47" w:rsidP="00250576">
            <w:pPr>
              <w:rPr>
                <w:rFonts w:ascii="Times New Roman" w:hAnsi="Times New Roman" w:cs="Times New Roman"/>
                <w:sz w:val="24"/>
                <w:szCs w:val="24"/>
                <w:lang w:val="uk-UA"/>
              </w:rPr>
            </w:pPr>
            <w:r>
              <w:rPr>
                <w:rFonts w:ascii="Times New Roman" w:hAnsi="Times New Roman" w:cs="Times New Roman"/>
                <w:noProof/>
                <w:sz w:val="24"/>
                <w:szCs w:val="24"/>
                <w:lang w:eastAsia="ru-RU"/>
              </w:rPr>
              <w:pict>
                <v:shape id="_x0000_s1030" type="#_x0000_t32" style="position:absolute;margin-left:41.45pt;margin-top:3.5pt;width:.05pt;height:17.25pt;flip:y;z-index:251661312;mso-position-horizontal-relative:text;mso-position-vertical-relative:text" o:connectortype="straight">
                  <v:stroke endarrow="block"/>
                </v:shape>
              </w:pict>
            </w:r>
            <w:r w:rsidR="00A83636">
              <w:rPr>
                <w:rFonts w:ascii="Times New Roman" w:hAnsi="Times New Roman" w:cs="Times New Roman"/>
                <w:sz w:val="24"/>
                <w:szCs w:val="24"/>
                <w:lang w:val="uk-UA"/>
              </w:rPr>
              <w:t>4-22%</w:t>
            </w:r>
          </w:p>
        </w:tc>
        <w:tc>
          <w:tcPr>
            <w:tcW w:w="1103" w:type="dxa"/>
          </w:tcPr>
          <w:p w:rsidR="00A83636" w:rsidRPr="00250576" w:rsidRDefault="00A83636" w:rsidP="00250576">
            <w:pPr>
              <w:rPr>
                <w:rFonts w:ascii="Times New Roman" w:hAnsi="Times New Roman" w:cs="Times New Roman"/>
                <w:sz w:val="24"/>
                <w:szCs w:val="24"/>
              </w:rPr>
            </w:pP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A83636">
            <w:pPr>
              <w:rPr>
                <w:rFonts w:ascii="Times New Roman" w:hAnsi="Times New Roman" w:cs="Times New Roman"/>
                <w:sz w:val="24"/>
                <w:szCs w:val="24"/>
              </w:rPr>
            </w:pPr>
            <w:r>
              <w:rPr>
                <w:rFonts w:ascii="Times New Roman" w:hAnsi="Times New Roman" w:cs="Times New Roman"/>
                <w:sz w:val="24"/>
                <w:szCs w:val="24"/>
                <w:lang w:val="uk-UA"/>
              </w:rPr>
              <w:t>1</w:t>
            </w:r>
            <w:r w:rsidRPr="00250576">
              <w:rPr>
                <w:rFonts w:ascii="Times New Roman" w:hAnsi="Times New Roman" w:cs="Times New Roman"/>
                <w:sz w:val="24"/>
                <w:szCs w:val="24"/>
              </w:rPr>
              <w:t>6</w:t>
            </w:r>
            <w:r w:rsidRPr="00250576">
              <w:rPr>
                <w:rFonts w:ascii="Times New Roman" w:hAnsi="Times New Roman" w:cs="Times New Roman"/>
                <w:color w:val="000000"/>
                <w:sz w:val="24"/>
                <w:szCs w:val="24"/>
              </w:rPr>
              <w:t xml:space="preserve"> Бабієнко</w:t>
            </w:r>
          </w:p>
        </w:tc>
        <w:tc>
          <w:tcPr>
            <w:tcW w:w="1559" w:type="dxa"/>
          </w:tcPr>
          <w:p w:rsidR="00A83636" w:rsidRDefault="00A83636" w:rsidP="00250576">
            <w:pPr>
              <w:rPr>
                <w:rFonts w:ascii="Times New Roman" w:hAnsi="Times New Roman" w:cs="Times New Roman"/>
                <w:sz w:val="24"/>
                <w:szCs w:val="24"/>
                <w:lang w:val="uk-UA"/>
              </w:rPr>
            </w:pPr>
            <w:r>
              <w:rPr>
                <w:rFonts w:ascii="Times New Roman" w:hAnsi="Times New Roman" w:cs="Times New Roman"/>
                <w:sz w:val="24"/>
                <w:szCs w:val="24"/>
              </w:rPr>
              <w:t>3 -1</w:t>
            </w:r>
            <w:r>
              <w:rPr>
                <w:rFonts w:ascii="Times New Roman" w:hAnsi="Times New Roman" w:cs="Times New Roman"/>
                <w:sz w:val="24"/>
                <w:szCs w:val="24"/>
                <w:lang w:val="uk-UA"/>
              </w:rPr>
              <w:t>9</w:t>
            </w:r>
            <w:r w:rsidRPr="00250576">
              <w:rPr>
                <w:rFonts w:ascii="Times New Roman" w:hAnsi="Times New Roman" w:cs="Times New Roman"/>
                <w:sz w:val="24"/>
                <w:szCs w:val="24"/>
              </w:rPr>
              <w:t>%</w:t>
            </w:r>
          </w:p>
          <w:p w:rsidR="001514A8" w:rsidRDefault="001514A8" w:rsidP="00250576">
            <w:pPr>
              <w:rPr>
                <w:rFonts w:ascii="Times New Roman" w:hAnsi="Times New Roman" w:cs="Times New Roman"/>
                <w:sz w:val="24"/>
                <w:szCs w:val="24"/>
                <w:lang w:val="uk-UA"/>
              </w:rPr>
            </w:pPr>
            <w:r>
              <w:rPr>
                <w:rFonts w:ascii="Times New Roman" w:hAnsi="Times New Roman" w:cs="Times New Roman"/>
                <w:sz w:val="24"/>
                <w:szCs w:val="24"/>
                <w:lang w:val="uk-UA"/>
              </w:rPr>
              <w:t>Віннічук</w:t>
            </w:r>
          </w:p>
          <w:p w:rsidR="001514A8" w:rsidRDefault="001514A8" w:rsidP="00250576">
            <w:pPr>
              <w:rPr>
                <w:rFonts w:ascii="Times New Roman" w:hAnsi="Times New Roman" w:cs="Times New Roman"/>
                <w:sz w:val="24"/>
                <w:szCs w:val="24"/>
                <w:lang w:val="uk-UA"/>
              </w:rPr>
            </w:pPr>
            <w:r>
              <w:rPr>
                <w:rFonts w:ascii="Times New Roman" w:hAnsi="Times New Roman" w:cs="Times New Roman"/>
                <w:sz w:val="24"/>
                <w:szCs w:val="24"/>
                <w:lang w:val="uk-UA"/>
              </w:rPr>
              <w:t>Смірнова</w:t>
            </w:r>
          </w:p>
          <w:p w:rsidR="001514A8" w:rsidRPr="001514A8" w:rsidRDefault="001514A8" w:rsidP="00250576">
            <w:pPr>
              <w:rPr>
                <w:rFonts w:ascii="Times New Roman" w:hAnsi="Times New Roman" w:cs="Times New Roman"/>
                <w:sz w:val="24"/>
                <w:szCs w:val="24"/>
                <w:lang w:val="uk-UA"/>
              </w:rPr>
            </w:pPr>
            <w:r>
              <w:rPr>
                <w:rFonts w:ascii="Times New Roman" w:hAnsi="Times New Roman" w:cs="Times New Roman"/>
                <w:sz w:val="24"/>
                <w:szCs w:val="24"/>
                <w:lang w:val="uk-UA"/>
              </w:rPr>
              <w:t>Старинець</w:t>
            </w:r>
          </w:p>
        </w:tc>
        <w:tc>
          <w:tcPr>
            <w:tcW w:w="1276" w:type="dxa"/>
          </w:tcPr>
          <w:p w:rsidR="00A83636" w:rsidRPr="00250576" w:rsidRDefault="00A83636" w:rsidP="00250576">
            <w:pPr>
              <w:rPr>
                <w:rFonts w:ascii="Times New Roman" w:hAnsi="Times New Roman" w:cs="Times New Roman"/>
                <w:sz w:val="24"/>
                <w:szCs w:val="24"/>
              </w:rPr>
            </w:pPr>
            <w:r>
              <w:rPr>
                <w:rFonts w:ascii="Times New Roman" w:hAnsi="Times New Roman" w:cs="Times New Roman"/>
                <w:sz w:val="24"/>
                <w:szCs w:val="24"/>
                <w:lang w:val="uk-UA"/>
              </w:rPr>
              <w:t>4</w:t>
            </w:r>
            <w:r>
              <w:rPr>
                <w:rFonts w:ascii="Times New Roman" w:hAnsi="Times New Roman" w:cs="Times New Roman"/>
                <w:sz w:val="24"/>
                <w:szCs w:val="24"/>
              </w:rPr>
              <w:t>-</w:t>
            </w:r>
            <w:r>
              <w:rPr>
                <w:rFonts w:ascii="Times New Roman" w:hAnsi="Times New Roman" w:cs="Times New Roman"/>
                <w:sz w:val="24"/>
                <w:szCs w:val="24"/>
                <w:lang w:val="uk-UA"/>
              </w:rPr>
              <w:t>5</w:t>
            </w:r>
            <w:r w:rsidRPr="00250576">
              <w:rPr>
                <w:rFonts w:ascii="Times New Roman" w:hAnsi="Times New Roman" w:cs="Times New Roman"/>
                <w:sz w:val="24"/>
                <w:szCs w:val="24"/>
              </w:rPr>
              <w:t>2</w:t>
            </w:r>
          </w:p>
        </w:tc>
        <w:tc>
          <w:tcPr>
            <w:tcW w:w="1214" w:type="dxa"/>
          </w:tcPr>
          <w:p w:rsidR="00A83636" w:rsidRPr="00250576" w:rsidRDefault="001514A8" w:rsidP="00250576">
            <w:pPr>
              <w:rPr>
                <w:rFonts w:ascii="Times New Roman" w:hAnsi="Times New Roman" w:cs="Times New Roman"/>
                <w:sz w:val="24"/>
                <w:szCs w:val="24"/>
              </w:rPr>
            </w:pPr>
            <w:r>
              <w:rPr>
                <w:rFonts w:ascii="Times New Roman" w:hAnsi="Times New Roman" w:cs="Times New Roman"/>
                <w:sz w:val="24"/>
                <w:szCs w:val="24"/>
                <w:lang w:val="uk-UA"/>
              </w:rPr>
              <w:t>8</w:t>
            </w:r>
            <w:r w:rsidR="00A83636" w:rsidRPr="00250576">
              <w:rPr>
                <w:rFonts w:ascii="Times New Roman" w:hAnsi="Times New Roman" w:cs="Times New Roman"/>
                <w:sz w:val="24"/>
                <w:szCs w:val="24"/>
              </w:rPr>
              <w:t>-</w:t>
            </w:r>
            <w:r>
              <w:rPr>
                <w:rFonts w:ascii="Times New Roman" w:hAnsi="Times New Roman" w:cs="Times New Roman"/>
                <w:sz w:val="24"/>
                <w:szCs w:val="24"/>
                <w:lang w:val="uk-UA"/>
              </w:rPr>
              <w:t>5</w:t>
            </w:r>
            <w:r w:rsidR="00A83636" w:rsidRPr="00250576">
              <w:rPr>
                <w:rFonts w:ascii="Times New Roman" w:hAnsi="Times New Roman" w:cs="Times New Roman"/>
                <w:sz w:val="24"/>
                <w:szCs w:val="24"/>
              </w:rPr>
              <w:t>0%</w:t>
            </w:r>
          </w:p>
        </w:tc>
        <w:tc>
          <w:tcPr>
            <w:tcW w:w="1054" w:type="dxa"/>
          </w:tcPr>
          <w:p w:rsidR="00A83636" w:rsidRPr="00250576" w:rsidRDefault="001514A8" w:rsidP="00250576">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uk-UA"/>
              </w:rPr>
              <w:t>6</w:t>
            </w:r>
            <w:r w:rsidR="00A83636" w:rsidRPr="00250576">
              <w:rPr>
                <w:rFonts w:ascii="Times New Roman" w:hAnsi="Times New Roman" w:cs="Times New Roman"/>
                <w:sz w:val="24"/>
                <w:szCs w:val="24"/>
              </w:rPr>
              <w:t>6%</w:t>
            </w:r>
          </w:p>
        </w:tc>
        <w:tc>
          <w:tcPr>
            <w:tcW w:w="1134" w:type="dxa"/>
          </w:tcPr>
          <w:p w:rsidR="00A83636" w:rsidRPr="001514A8" w:rsidRDefault="00746C47" w:rsidP="00250576">
            <w:pPr>
              <w:rPr>
                <w:rFonts w:ascii="Times New Roman" w:hAnsi="Times New Roman" w:cs="Times New Roman"/>
                <w:b/>
                <w:color w:val="00B050"/>
                <w:sz w:val="28"/>
                <w:szCs w:val="28"/>
                <w:lang w:val="uk-UA"/>
              </w:rPr>
            </w:pPr>
            <w:r>
              <w:rPr>
                <w:rFonts w:ascii="Times New Roman" w:hAnsi="Times New Roman" w:cs="Times New Roman"/>
                <w:b/>
                <w:noProof/>
                <w:color w:val="00B050"/>
                <w:sz w:val="28"/>
                <w:szCs w:val="28"/>
                <w:lang w:eastAsia="ru-RU"/>
              </w:rPr>
              <w:pict>
                <v:shape id="_x0000_s1031" type="#_x0000_t32" style="position:absolute;margin-left:41.55pt;margin-top:1.35pt;width:.05pt;height:17.25pt;flip:y;z-index:251662336;mso-position-horizontal-relative:text;mso-position-vertical-relative:text" o:connectortype="straight">
                  <v:stroke endarrow="block"/>
                </v:shape>
              </w:pict>
            </w:r>
            <w:r w:rsidR="001514A8" w:rsidRPr="001514A8">
              <w:rPr>
                <w:rFonts w:ascii="Times New Roman" w:hAnsi="Times New Roman" w:cs="Times New Roman"/>
                <w:b/>
                <w:color w:val="00B050"/>
                <w:sz w:val="28"/>
                <w:szCs w:val="28"/>
                <w:lang w:val="uk-UA"/>
              </w:rPr>
              <w:t>7-44%</w:t>
            </w:r>
          </w:p>
        </w:tc>
        <w:tc>
          <w:tcPr>
            <w:tcW w:w="1103" w:type="dxa"/>
          </w:tcPr>
          <w:p w:rsidR="00A83636" w:rsidRPr="00250576" w:rsidRDefault="00A83636" w:rsidP="00250576">
            <w:pPr>
              <w:rPr>
                <w:rFonts w:ascii="Times New Roman" w:hAnsi="Times New Roman" w:cs="Times New Roman"/>
                <w:sz w:val="24"/>
                <w:szCs w:val="24"/>
              </w:rPr>
            </w:pPr>
          </w:p>
        </w:tc>
      </w:tr>
      <w:tr w:rsidR="00A83636" w:rsidRPr="00250576" w:rsidTr="00484467">
        <w:tc>
          <w:tcPr>
            <w:tcW w:w="817" w:type="dxa"/>
          </w:tcPr>
          <w:p w:rsidR="00A83636" w:rsidRPr="00250576" w:rsidRDefault="00A83636" w:rsidP="001514A8">
            <w:pPr>
              <w:pStyle w:val="a3"/>
              <w:numPr>
                <w:ilvl w:val="0"/>
                <w:numId w:val="47"/>
              </w:numPr>
              <w:jc w:val="both"/>
              <w:rPr>
                <w:rFonts w:ascii="Times New Roman" w:hAnsi="Times New Roman" w:cs="Times New Roman"/>
                <w:sz w:val="24"/>
                <w:szCs w:val="24"/>
              </w:rPr>
            </w:pPr>
          </w:p>
        </w:tc>
        <w:tc>
          <w:tcPr>
            <w:tcW w:w="1418" w:type="dxa"/>
          </w:tcPr>
          <w:p w:rsidR="00A83636" w:rsidRPr="00250576" w:rsidRDefault="00A83636" w:rsidP="00250576">
            <w:pPr>
              <w:rPr>
                <w:rFonts w:ascii="Times New Roman" w:hAnsi="Times New Roman" w:cs="Times New Roman"/>
                <w:sz w:val="24"/>
                <w:szCs w:val="24"/>
              </w:rPr>
            </w:pPr>
            <w:r w:rsidRPr="00250576">
              <w:rPr>
                <w:rFonts w:ascii="Times New Roman" w:hAnsi="Times New Roman" w:cs="Times New Roman"/>
                <w:sz w:val="24"/>
                <w:szCs w:val="24"/>
              </w:rPr>
              <w:t>18</w:t>
            </w:r>
            <w:r w:rsidRPr="00250576">
              <w:rPr>
                <w:rFonts w:ascii="Times New Roman" w:hAnsi="Times New Roman" w:cs="Times New Roman"/>
                <w:b/>
                <w:bCs/>
                <w:color w:val="000000"/>
                <w:sz w:val="24"/>
                <w:szCs w:val="24"/>
              </w:rPr>
              <w:t xml:space="preserve"> </w:t>
            </w:r>
            <w:r w:rsidRPr="001514A8">
              <w:rPr>
                <w:rFonts w:ascii="Times New Roman" w:hAnsi="Times New Roman" w:cs="Times New Roman"/>
                <w:bCs/>
                <w:color w:val="000000"/>
                <w:sz w:val="24"/>
                <w:szCs w:val="24"/>
              </w:rPr>
              <w:t>Мартинюк</w:t>
            </w:r>
          </w:p>
        </w:tc>
        <w:tc>
          <w:tcPr>
            <w:tcW w:w="1559" w:type="dxa"/>
          </w:tcPr>
          <w:p w:rsidR="00A83636" w:rsidRPr="001514A8" w:rsidRDefault="001514A8" w:rsidP="00250576">
            <w:pP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276" w:type="dxa"/>
          </w:tcPr>
          <w:p w:rsidR="00A83636" w:rsidRPr="00250576" w:rsidRDefault="001514A8" w:rsidP="00250576">
            <w:pPr>
              <w:rPr>
                <w:rFonts w:ascii="Times New Roman" w:hAnsi="Times New Roman" w:cs="Times New Roman"/>
                <w:sz w:val="24"/>
                <w:szCs w:val="24"/>
              </w:rPr>
            </w:pPr>
            <w:r>
              <w:rPr>
                <w:rFonts w:ascii="Times New Roman" w:hAnsi="Times New Roman" w:cs="Times New Roman"/>
                <w:sz w:val="24"/>
                <w:szCs w:val="24"/>
                <w:lang w:val="uk-UA"/>
              </w:rPr>
              <w:t>9</w:t>
            </w:r>
            <w:r>
              <w:rPr>
                <w:rFonts w:ascii="Times New Roman" w:hAnsi="Times New Roman" w:cs="Times New Roman"/>
                <w:sz w:val="24"/>
                <w:szCs w:val="24"/>
              </w:rPr>
              <w:t xml:space="preserve"> – </w:t>
            </w:r>
            <w:r>
              <w:rPr>
                <w:rFonts w:ascii="Times New Roman" w:hAnsi="Times New Roman" w:cs="Times New Roman"/>
                <w:sz w:val="24"/>
                <w:szCs w:val="24"/>
                <w:lang w:val="uk-UA"/>
              </w:rPr>
              <w:t>50</w:t>
            </w:r>
            <w:r w:rsidR="00A83636" w:rsidRPr="00250576">
              <w:rPr>
                <w:rFonts w:ascii="Times New Roman" w:hAnsi="Times New Roman" w:cs="Times New Roman"/>
                <w:sz w:val="24"/>
                <w:szCs w:val="24"/>
              </w:rPr>
              <w:t>%</w:t>
            </w:r>
          </w:p>
        </w:tc>
        <w:tc>
          <w:tcPr>
            <w:tcW w:w="1214" w:type="dxa"/>
          </w:tcPr>
          <w:p w:rsidR="00A83636" w:rsidRPr="00250576" w:rsidRDefault="001514A8" w:rsidP="00250576">
            <w:pPr>
              <w:rPr>
                <w:rFonts w:ascii="Times New Roman" w:hAnsi="Times New Roman" w:cs="Times New Roman"/>
                <w:sz w:val="24"/>
                <w:szCs w:val="24"/>
              </w:rPr>
            </w:pPr>
            <w:r>
              <w:rPr>
                <w:rFonts w:ascii="Times New Roman" w:hAnsi="Times New Roman" w:cs="Times New Roman"/>
                <w:sz w:val="24"/>
                <w:szCs w:val="24"/>
                <w:lang w:val="uk-UA"/>
              </w:rPr>
              <w:t>6</w:t>
            </w:r>
            <w:r>
              <w:rPr>
                <w:rFonts w:ascii="Times New Roman" w:hAnsi="Times New Roman" w:cs="Times New Roman"/>
                <w:sz w:val="24"/>
                <w:szCs w:val="24"/>
              </w:rPr>
              <w:t xml:space="preserve"> – </w:t>
            </w:r>
            <w:r>
              <w:rPr>
                <w:rFonts w:ascii="Times New Roman" w:hAnsi="Times New Roman" w:cs="Times New Roman"/>
                <w:sz w:val="24"/>
                <w:szCs w:val="24"/>
                <w:lang w:val="uk-UA"/>
              </w:rPr>
              <w:t>33</w:t>
            </w:r>
            <w:r w:rsidR="00A83636" w:rsidRPr="00250576">
              <w:rPr>
                <w:rFonts w:ascii="Times New Roman" w:hAnsi="Times New Roman" w:cs="Times New Roman"/>
                <w:sz w:val="24"/>
                <w:szCs w:val="24"/>
              </w:rPr>
              <w:t>%</w:t>
            </w:r>
          </w:p>
        </w:tc>
        <w:tc>
          <w:tcPr>
            <w:tcW w:w="1054" w:type="dxa"/>
          </w:tcPr>
          <w:p w:rsidR="00A83636" w:rsidRPr="00250576" w:rsidRDefault="001514A8" w:rsidP="00250576">
            <w:pPr>
              <w:rPr>
                <w:rFonts w:ascii="Times New Roman" w:hAnsi="Times New Roman" w:cs="Times New Roman"/>
                <w:sz w:val="24"/>
                <w:szCs w:val="24"/>
              </w:rPr>
            </w:pPr>
            <w:r>
              <w:rPr>
                <w:rFonts w:ascii="Times New Roman" w:hAnsi="Times New Roman" w:cs="Times New Roman"/>
                <w:sz w:val="24"/>
                <w:szCs w:val="24"/>
              </w:rPr>
              <w:t xml:space="preserve">5 – </w:t>
            </w:r>
            <w:r>
              <w:rPr>
                <w:rFonts w:ascii="Times New Roman" w:hAnsi="Times New Roman" w:cs="Times New Roman"/>
                <w:sz w:val="24"/>
                <w:szCs w:val="24"/>
                <w:lang w:val="uk-UA"/>
              </w:rPr>
              <w:t>1</w:t>
            </w:r>
            <w:r w:rsidR="00A83636" w:rsidRPr="00250576">
              <w:rPr>
                <w:rFonts w:ascii="Times New Roman" w:hAnsi="Times New Roman" w:cs="Times New Roman"/>
                <w:sz w:val="24"/>
                <w:szCs w:val="24"/>
              </w:rPr>
              <w:t>7%</w:t>
            </w:r>
          </w:p>
        </w:tc>
        <w:tc>
          <w:tcPr>
            <w:tcW w:w="1134" w:type="dxa"/>
          </w:tcPr>
          <w:p w:rsidR="00A83636" w:rsidRPr="001514A8" w:rsidRDefault="00746C47" w:rsidP="00250576">
            <w:pPr>
              <w:rPr>
                <w:rFonts w:ascii="Times New Roman" w:hAnsi="Times New Roman" w:cs="Times New Roman"/>
                <w:b/>
                <w:color w:val="00B050"/>
                <w:sz w:val="28"/>
                <w:szCs w:val="28"/>
              </w:rPr>
            </w:pPr>
            <w:r>
              <w:rPr>
                <w:rFonts w:ascii="Times New Roman" w:hAnsi="Times New Roman" w:cs="Times New Roman"/>
                <w:b/>
                <w:noProof/>
                <w:color w:val="00B050"/>
                <w:sz w:val="28"/>
                <w:szCs w:val="28"/>
                <w:lang w:eastAsia="ru-RU"/>
              </w:rPr>
              <w:pict>
                <v:shape id="_x0000_s1032" type="#_x0000_t32" style="position:absolute;margin-left:47.5pt;margin-top:2.5pt;width:.05pt;height:17.25pt;flip:y;z-index:251663360;mso-position-horizontal-relative:text;mso-position-vertical-relative:text" o:connectortype="straight">
                  <v:stroke endarrow="block"/>
                </v:shape>
              </w:pict>
            </w:r>
            <w:r w:rsidR="001514A8" w:rsidRPr="001514A8">
              <w:rPr>
                <w:rFonts w:ascii="Times New Roman" w:hAnsi="Times New Roman" w:cs="Times New Roman"/>
                <w:b/>
                <w:color w:val="00B050"/>
                <w:sz w:val="28"/>
                <w:szCs w:val="28"/>
                <w:lang w:val="uk-UA"/>
              </w:rPr>
              <w:t>9</w:t>
            </w:r>
            <w:r w:rsidR="001514A8" w:rsidRPr="001514A8">
              <w:rPr>
                <w:rFonts w:ascii="Times New Roman" w:hAnsi="Times New Roman" w:cs="Times New Roman"/>
                <w:b/>
                <w:color w:val="00B050"/>
                <w:sz w:val="28"/>
                <w:szCs w:val="28"/>
              </w:rPr>
              <w:t xml:space="preserve">– </w:t>
            </w:r>
            <w:r w:rsidR="001514A8" w:rsidRPr="001514A8">
              <w:rPr>
                <w:rFonts w:ascii="Times New Roman" w:hAnsi="Times New Roman" w:cs="Times New Roman"/>
                <w:b/>
                <w:color w:val="00B050"/>
                <w:sz w:val="28"/>
                <w:szCs w:val="28"/>
                <w:lang w:val="uk-UA"/>
              </w:rPr>
              <w:t>50</w:t>
            </w:r>
            <w:r w:rsidR="001514A8" w:rsidRPr="001514A8">
              <w:rPr>
                <w:rFonts w:ascii="Times New Roman" w:hAnsi="Times New Roman" w:cs="Times New Roman"/>
                <w:b/>
                <w:color w:val="00B050"/>
                <w:sz w:val="28"/>
                <w:szCs w:val="28"/>
              </w:rPr>
              <w:t>%</w:t>
            </w:r>
          </w:p>
        </w:tc>
        <w:tc>
          <w:tcPr>
            <w:tcW w:w="1103" w:type="dxa"/>
          </w:tcPr>
          <w:p w:rsidR="00A83636" w:rsidRPr="00250576" w:rsidRDefault="00A83636" w:rsidP="00250576">
            <w:pPr>
              <w:rPr>
                <w:rFonts w:ascii="Times New Roman" w:hAnsi="Times New Roman" w:cs="Times New Roman"/>
                <w:sz w:val="24"/>
                <w:szCs w:val="24"/>
              </w:rPr>
            </w:pPr>
          </w:p>
        </w:tc>
      </w:tr>
      <w:tr w:rsidR="001514A8" w:rsidRPr="00250576" w:rsidTr="00484467">
        <w:tc>
          <w:tcPr>
            <w:tcW w:w="817" w:type="dxa"/>
          </w:tcPr>
          <w:p w:rsidR="001514A8" w:rsidRPr="00250576" w:rsidRDefault="001514A8" w:rsidP="001514A8">
            <w:pPr>
              <w:pStyle w:val="a3"/>
              <w:numPr>
                <w:ilvl w:val="0"/>
                <w:numId w:val="47"/>
              </w:numPr>
              <w:jc w:val="both"/>
              <w:rPr>
                <w:rFonts w:ascii="Times New Roman" w:hAnsi="Times New Roman" w:cs="Times New Roman"/>
                <w:sz w:val="24"/>
                <w:szCs w:val="24"/>
              </w:rPr>
            </w:pPr>
          </w:p>
        </w:tc>
        <w:tc>
          <w:tcPr>
            <w:tcW w:w="1418" w:type="dxa"/>
          </w:tcPr>
          <w:p w:rsidR="001514A8" w:rsidRPr="001514A8" w:rsidRDefault="001514A8" w:rsidP="00250576">
            <w:pPr>
              <w:rPr>
                <w:rFonts w:ascii="Times New Roman" w:hAnsi="Times New Roman" w:cs="Times New Roman"/>
                <w:sz w:val="24"/>
                <w:szCs w:val="24"/>
                <w:lang w:val="uk-UA"/>
              </w:rPr>
            </w:pPr>
            <w:r>
              <w:rPr>
                <w:rFonts w:ascii="Times New Roman" w:hAnsi="Times New Roman" w:cs="Times New Roman"/>
                <w:sz w:val="24"/>
                <w:szCs w:val="24"/>
                <w:lang w:val="uk-UA"/>
              </w:rPr>
              <w:t>По школі</w:t>
            </w:r>
          </w:p>
        </w:tc>
        <w:tc>
          <w:tcPr>
            <w:tcW w:w="1559" w:type="dxa"/>
          </w:tcPr>
          <w:p w:rsidR="001514A8" w:rsidRPr="001514A8" w:rsidRDefault="001514A8" w:rsidP="00250576">
            <w:pPr>
              <w:rPr>
                <w:rFonts w:ascii="Times New Roman" w:hAnsi="Times New Roman" w:cs="Times New Roman"/>
                <w:b/>
                <w:color w:val="00B050"/>
                <w:sz w:val="28"/>
                <w:szCs w:val="28"/>
                <w:lang w:val="uk-UA"/>
              </w:rPr>
            </w:pPr>
            <w:r w:rsidRPr="001514A8">
              <w:rPr>
                <w:rFonts w:ascii="Times New Roman" w:hAnsi="Times New Roman" w:cs="Times New Roman"/>
                <w:b/>
                <w:color w:val="00B050"/>
                <w:sz w:val="28"/>
                <w:szCs w:val="28"/>
                <w:lang w:val="uk-UA"/>
              </w:rPr>
              <w:t>13-10</w:t>
            </w:r>
          </w:p>
        </w:tc>
        <w:tc>
          <w:tcPr>
            <w:tcW w:w="1276" w:type="dxa"/>
          </w:tcPr>
          <w:p w:rsidR="001514A8" w:rsidRPr="001514A8" w:rsidRDefault="001514A8" w:rsidP="00250576">
            <w:pPr>
              <w:rPr>
                <w:rFonts w:ascii="Times New Roman" w:hAnsi="Times New Roman" w:cs="Times New Roman"/>
                <w:b/>
                <w:color w:val="00B050"/>
                <w:sz w:val="28"/>
                <w:szCs w:val="28"/>
                <w:lang w:val="uk-UA"/>
              </w:rPr>
            </w:pPr>
            <w:r w:rsidRPr="001514A8">
              <w:rPr>
                <w:rFonts w:ascii="Times New Roman" w:hAnsi="Times New Roman" w:cs="Times New Roman"/>
                <w:b/>
                <w:color w:val="00B050"/>
                <w:sz w:val="28"/>
                <w:szCs w:val="28"/>
                <w:lang w:val="uk-UA"/>
              </w:rPr>
              <w:t>44-30</w:t>
            </w:r>
          </w:p>
        </w:tc>
        <w:tc>
          <w:tcPr>
            <w:tcW w:w="1214" w:type="dxa"/>
          </w:tcPr>
          <w:p w:rsidR="001514A8" w:rsidRPr="001514A8" w:rsidRDefault="001514A8" w:rsidP="00250576">
            <w:pPr>
              <w:rPr>
                <w:rFonts w:ascii="Times New Roman" w:hAnsi="Times New Roman" w:cs="Times New Roman"/>
                <w:b/>
                <w:color w:val="00B050"/>
                <w:sz w:val="28"/>
                <w:szCs w:val="28"/>
                <w:lang w:val="uk-UA"/>
              </w:rPr>
            </w:pPr>
            <w:r w:rsidRPr="001514A8">
              <w:rPr>
                <w:rFonts w:ascii="Times New Roman" w:hAnsi="Times New Roman" w:cs="Times New Roman"/>
                <w:b/>
                <w:color w:val="00B050"/>
                <w:sz w:val="28"/>
                <w:szCs w:val="28"/>
                <w:lang w:val="uk-UA"/>
              </w:rPr>
              <w:t>65-45</w:t>
            </w:r>
          </w:p>
        </w:tc>
        <w:tc>
          <w:tcPr>
            <w:tcW w:w="1054" w:type="dxa"/>
          </w:tcPr>
          <w:p w:rsidR="001514A8" w:rsidRPr="001514A8" w:rsidRDefault="001514A8" w:rsidP="00250576">
            <w:pPr>
              <w:rPr>
                <w:rFonts w:ascii="Times New Roman" w:hAnsi="Times New Roman" w:cs="Times New Roman"/>
                <w:b/>
                <w:color w:val="00B050"/>
                <w:sz w:val="28"/>
                <w:szCs w:val="28"/>
                <w:lang w:val="uk-UA"/>
              </w:rPr>
            </w:pPr>
            <w:r w:rsidRPr="001514A8">
              <w:rPr>
                <w:rFonts w:ascii="Times New Roman" w:hAnsi="Times New Roman" w:cs="Times New Roman"/>
                <w:b/>
                <w:color w:val="00B050"/>
                <w:sz w:val="28"/>
                <w:szCs w:val="28"/>
                <w:lang w:val="uk-UA"/>
              </w:rPr>
              <w:t>23-15</w:t>
            </w:r>
          </w:p>
        </w:tc>
        <w:tc>
          <w:tcPr>
            <w:tcW w:w="1134" w:type="dxa"/>
          </w:tcPr>
          <w:p w:rsidR="001514A8" w:rsidRPr="001514A8" w:rsidRDefault="001514A8" w:rsidP="00250576">
            <w:pPr>
              <w:rPr>
                <w:rFonts w:ascii="Times New Roman" w:hAnsi="Times New Roman" w:cs="Times New Roman"/>
                <w:b/>
                <w:noProof/>
                <w:color w:val="00B050"/>
                <w:sz w:val="28"/>
                <w:szCs w:val="28"/>
                <w:lang w:val="uk-UA" w:eastAsia="ru-RU"/>
              </w:rPr>
            </w:pPr>
            <w:r>
              <w:rPr>
                <w:rFonts w:ascii="Times New Roman" w:hAnsi="Times New Roman" w:cs="Times New Roman"/>
                <w:b/>
                <w:noProof/>
                <w:color w:val="00B050"/>
                <w:sz w:val="28"/>
                <w:szCs w:val="28"/>
                <w:lang w:val="uk-UA" w:eastAsia="ru-RU"/>
              </w:rPr>
              <w:t>57-40%</w:t>
            </w:r>
          </w:p>
        </w:tc>
        <w:tc>
          <w:tcPr>
            <w:tcW w:w="1103" w:type="dxa"/>
          </w:tcPr>
          <w:p w:rsidR="001514A8" w:rsidRPr="00250576" w:rsidRDefault="001514A8" w:rsidP="00250576">
            <w:pPr>
              <w:rPr>
                <w:rFonts w:ascii="Times New Roman" w:hAnsi="Times New Roman" w:cs="Times New Roman"/>
                <w:sz w:val="24"/>
                <w:szCs w:val="24"/>
              </w:rPr>
            </w:pPr>
          </w:p>
        </w:tc>
      </w:tr>
    </w:tbl>
    <w:p w:rsidR="00870D8F" w:rsidRPr="001514A8" w:rsidRDefault="00870D8F" w:rsidP="001818A5">
      <w:pPr>
        <w:pStyle w:val="ac"/>
        <w:spacing w:before="10" w:after="1" w:line="240" w:lineRule="auto"/>
        <w:jc w:val="both"/>
        <w:rPr>
          <w:rFonts w:ascii="Times New Roman" w:hAnsi="Times New Roman" w:cs="Times New Roman"/>
          <w:color w:val="00B050"/>
          <w:sz w:val="24"/>
          <w:szCs w:val="24"/>
          <w:lang w:val="uk-UA"/>
        </w:rPr>
      </w:pPr>
    </w:p>
    <w:p w:rsidR="00870D8F" w:rsidRPr="0012180A" w:rsidRDefault="00870D8F" w:rsidP="001818A5">
      <w:pPr>
        <w:pStyle w:val="ac"/>
        <w:spacing w:before="75" w:line="240" w:lineRule="auto"/>
        <w:ind w:left="134" w:right="133" w:firstLine="567"/>
        <w:jc w:val="both"/>
        <w:rPr>
          <w:rFonts w:ascii="Times New Roman" w:hAnsi="Times New Roman" w:cs="Times New Roman"/>
          <w:color w:val="00B050"/>
          <w:sz w:val="24"/>
          <w:szCs w:val="24"/>
        </w:rPr>
      </w:pPr>
      <w:r w:rsidRPr="0012180A">
        <w:rPr>
          <w:rFonts w:ascii="Times New Roman" w:hAnsi="Times New Roman" w:cs="Times New Roman"/>
          <w:color w:val="00B050"/>
          <w:sz w:val="24"/>
          <w:szCs w:val="24"/>
        </w:rPr>
        <w:t>За результатами проведеного моніторингу маємо наступні показники.</w:t>
      </w:r>
      <w:r w:rsidRPr="0012180A">
        <w:rPr>
          <w:rFonts w:ascii="Times New Roman" w:hAnsi="Times New Roman" w:cs="Times New Roman"/>
          <w:b/>
          <w:color w:val="00B050"/>
          <w:sz w:val="24"/>
          <w:szCs w:val="24"/>
        </w:rPr>
        <w:t xml:space="preserve"> </w:t>
      </w:r>
    </w:p>
    <w:p w:rsidR="00870D8F" w:rsidRPr="00D915E3" w:rsidRDefault="00D915E3" w:rsidP="00D915E3">
      <w:pPr>
        <w:pStyle w:val="ac"/>
        <w:spacing w:line="240" w:lineRule="auto"/>
        <w:ind w:left="134" w:right="-155" w:firstLine="567"/>
        <w:jc w:val="both"/>
        <w:rPr>
          <w:rFonts w:ascii="Times New Roman" w:hAnsi="Times New Roman" w:cs="Times New Roman"/>
          <w:color w:val="00B050"/>
          <w:spacing w:val="-18"/>
          <w:sz w:val="24"/>
          <w:szCs w:val="24"/>
          <w:lang w:val="uk-UA"/>
        </w:rPr>
      </w:pPr>
      <w:r>
        <w:rPr>
          <w:rFonts w:ascii="Times New Roman" w:hAnsi="Times New Roman" w:cs="Times New Roman"/>
          <w:color w:val="00B050"/>
          <w:sz w:val="24"/>
          <w:szCs w:val="24"/>
          <w:lang w:val="uk-UA"/>
        </w:rPr>
        <w:t>С</w:t>
      </w:r>
      <w:r w:rsidR="00870D8F" w:rsidRPr="0012180A">
        <w:rPr>
          <w:rFonts w:ascii="Times New Roman" w:hAnsi="Times New Roman" w:cs="Times New Roman"/>
          <w:color w:val="00B050"/>
          <w:sz w:val="24"/>
          <w:szCs w:val="24"/>
        </w:rPr>
        <w:t>ередній</w:t>
      </w:r>
      <w:r w:rsidR="00870D8F" w:rsidRPr="0012180A">
        <w:rPr>
          <w:rFonts w:ascii="Times New Roman" w:hAnsi="Times New Roman" w:cs="Times New Roman"/>
          <w:color w:val="00B050"/>
          <w:spacing w:val="-18"/>
          <w:sz w:val="24"/>
          <w:szCs w:val="24"/>
        </w:rPr>
        <w:t xml:space="preserve"> </w:t>
      </w:r>
      <w:r w:rsidR="00870D8F" w:rsidRPr="0012180A">
        <w:rPr>
          <w:rFonts w:ascii="Times New Roman" w:hAnsi="Times New Roman" w:cs="Times New Roman"/>
          <w:color w:val="00B050"/>
          <w:sz w:val="24"/>
          <w:szCs w:val="24"/>
        </w:rPr>
        <w:t>показник</w:t>
      </w:r>
      <w:r w:rsidR="00870D8F" w:rsidRPr="0012180A">
        <w:rPr>
          <w:rFonts w:ascii="Times New Roman" w:hAnsi="Times New Roman" w:cs="Times New Roman"/>
          <w:color w:val="00B050"/>
          <w:spacing w:val="-18"/>
          <w:sz w:val="24"/>
          <w:szCs w:val="24"/>
        </w:rPr>
        <w:t xml:space="preserve"> </w:t>
      </w:r>
      <w:r w:rsidR="00870D8F" w:rsidRPr="0012180A">
        <w:rPr>
          <w:rFonts w:ascii="Times New Roman" w:hAnsi="Times New Roman" w:cs="Times New Roman"/>
          <w:color w:val="00B050"/>
          <w:sz w:val="24"/>
          <w:szCs w:val="24"/>
        </w:rPr>
        <w:t>якості</w:t>
      </w:r>
      <w:r w:rsidR="00870D8F" w:rsidRPr="0012180A">
        <w:rPr>
          <w:rFonts w:ascii="Times New Roman" w:hAnsi="Times New Roman" w:cs="Times New Roman"/>
          <w:color w:val="00B050"/>
          <w:spacing w:val="-17"/>
          <w:sz w:val="24"/>
          <w:szCs w:val="24"/>
        </w:rPr>
        <w:t xml:space="preserve"> </w:t>
      </w:r>
      <w:r w:rsidR="00870D8F" w:rsidRPr="0012180A">
        <w:rPr>
          <w:rFonts w:ascii="Times New Roman" w:hAnsi="Times New Roman" w:cs="Times New Roman"/>
          <w:color w:val="00B050"/>
          <w:sz w:val="24"/>
          <w:szCs w:val="24"/>
        </w:rPr>
        <w:t>знань</w:t>
      </w:r>
      <w:r w:rsidR="00870D8F" w:rsidRPr="0012180A">
        <w:rPr>
          <w:rFonts w:ascii="Times New Roman" w:hAnsi="Times New Roman" w:cs="Times New Roman"/>
          <w:color w:val="00B050"/>
          <w:spacing w:val="-19"/>
          <w:sz w:val="24"/>
          <w:szCs w:val="24"/>
        </w:rPr>
        <w:t xml:space="preserve"> </w:t>
      </w:r>
      <w:r w:rsidR="00870D8F" w:rsidRPr="0012180A">
        <w:rPr>
          <w:rFonts w:ascii="Times New Roman" w:hAnsi="Times New Roman" w:cs="Times New Roman"/>
          <w:color w:val="00B050"/>
          <w:sz w:val="24"/>
          <w:szCs w:val="24"/>
        </w:rPr>
        <w:t>учнів</w:t>
      </w:r>
      <w:r>
        <w:rPr>
          <w:rFonts w:ascii="Times New Roman" w:hAnsi="Times New Roman" w:cs="Times New Roman"/>
          <w:color w:val="00B050"/>
          <w:spacing w:val="-18"/>
          <w:sz w:val="24"/>
          <w:szCs w:val="24"/>
          <w:lang w:val="uk-UA"/>
        </w:rPr>
        <w:t xml:space="preserve"> </w:t>
      </w:r>
      <w:r w:rsidR="00870D8F" w:rsidRPr="0012180A">
        <w:rPr>
          <w:rFonts w:ascii="Times New Roman" w:hAnsi="Times New Roman" w:cs="Times New Roman"/>
          <w:color w:val="00B050"/>
          <w:sz w:val="24"/>
          <w:szCs w:val="24"/>
        </w:rPr>
        <w:t xml:space="preserve">школи  порівняно з попереднім навчальним роком </w:t>
      </w:r>
      <w:r>
        <w:rPr>
          <w:rFonts w:ascii="Times New Roman" w:hAnsi="Times New Roman" w:cs="Times New Roman"/>
          <w:color w:val="00B050"/>
          <w:sz w:val="24"/>
          <w:szCs w:val="24"/>
          <w:lang w:val="uk-UA"/>
        </w:rPr>
        <w:t>зріс на  11</w:t>
      </w:r>
      <w:r>
        <w:rPr>
          <w:rFonts w:ascii="Times New Roman" w:hAnsi="Times New Roman" w:cs="Times New Roman"/>
          <w:color w:val="00B050"/>
          <w:sz w:val="24"/>
          <w:szCs w:val="24"/>
        </w:rPr>
        <w:t xml:space="preserve"> %</w:t>
      </w:r>
      <w:r>
        <w:rPr>
          <w:rFonts w:ascii="Times New Roman" w:hAnsi="Times New Roman" w:cs="Times New Roman"/>
          <w:color w:val="00B050"/>
          <w:sz w:val="24"/>
          <w:szCs w:val="24"/>
          <w:lang w:val="uk-UA"/>
        </w:rPr>
        <w:t xml:space="preserve"> та на 2% порівняно з І семестром 2022-2023 н.р. Найкращі якісні показники в 5, 10,11 класах.</w:t>
      </w:r>
    </w:p>
    <w:p w:rsidR="00870D8F" w:rsidRPr="00D915E3" w:rsidRDefault="00D915E3" w:rsidP="001818A5">
      <w:pPr>
        <w:pStyle w:val="ac"/>
        <w:spacing w:line="240" w:lineRule="auto"/>
        <w:ind w:right="132" w:firstLine="567"/>
        <w:jc w:val="both"/>
        <w:rPr>
          <w:rFonts w:ascii="Times New Roman" w:hAnsi="Times New Roman" w:cs="Times New Roman"/>
          <w:color w:val="00B050"/>
          <w:sz w:val="24"/>
          <w:szCs w:val="24"/>
          <w:lang w:val="uk-UA"/>
        </w:rPr>
      </w:pPr>
      <w:r>
        <w:rPr>
          <w:rFonts w:ascii="Times New Roman" w:hAnsi="Times New Roman" w:cs="Times New Roman"/>
          <w:color w:val="00B050"/>
          <w:sz w:val="24"/>
          <w:szCs w:val="24"/>
          <w:lang w:val="uk-UA"/>
        </w:rPr>
        <w:t>Н</w:t>
      </w:r>
      <w:r w:rsidR="00870D8F" w:rsidRPr="00D915E3">
        <w:rPr>
          <w:rFonts w:ascii="Times New Roman" w:hAnsi="Times New Roman" w:cs="Times New Roman"/>
          <w:color w:val="00B050"/>
          <w:sz w:val="24"/>
          <w:szCs w:val="24"/>
          <w:lang w:val="uk-UA"/>
        </w:rPr>
        <w:t xml:space="preserve">айменші показники якості знань учнів з більшості навчальних дисциплін мають </w:t>
      </w:r>
      <w:r>
        <w:rPr>
          <w:rFonts w:ascii="Times New Roman" w:hAnsi="Times New Roman" w:cs="Times New Roman"/>
          <w:color w:val="00B050"/>
          <w:sz w:val="24"/>
          <w:szCs w:val="24"/>
          <w:lang w:val="uk-UA"/>
        </w:rPr>
        <w:t>здобувачі освіти 8</w:t>
      </w:r>
      <w:r w:rsidR="00870D8F" w:rsidRPr="00D915E3">
        <w:rPr>
          <w:rFonts w:ascii="Times New Roman" w:hAnsi="Times New Roman" w:cs="Times New Roman"/>
          <w:color w:val="00B050"/>
          <w:sz w:val="24"/>
          <w:szCs w:val="24"/>
          <w:lang w:val="uk-UA"/>
        </w:rPr>
        <w:t xml:space="preserve"> класу. </w:t>
      </w:r>
    </w:p>
    <w:p w:rsidR="00870D8F" w:rsidRPr="0012180A" w:rsidRDefault="00870D8F" w:rsidP="001818A5">
      <w:pPr>
        <w:pStyle w:val="ac"/>
        <w:spacing w:line="240" w:lineRule="auto"/>
        <w:ind w:left="134" w:right="131" w:firstLine="567"/>
        <w:jc w:val="both"/>
        <w:rPr>
          <w:rFonts w:ascii="Times New Roman" w:hAnsi="Times New Roman" w:cs="Times New Roman"/>
          <w:color w:val="00B050"/>
          <w:sz w:val="24"/>
          <w:szCs w:val="24"/>
        </w:rPr>
      </w:pPr>
      <w:r w:rsidRPr="0012180A">
        <w:rPr>
          <w:rFonts w:ascii="Times New Roman" w:hAnsi="Times New Roman" w:cs="Times New Roman"/>
          <w:color w:val="00B050"/>
          <w:sz w:val="24"/>
          <w:szCs w:val="24"/>
        </w:rPr>
        <w:t>Після закінчення І</w:t>
      </w:r>
      <w:r w:rsidRPr="0012180A">
        <w:rPr>
          <w:rFonts w:ascii="Times New Roman" w:hAnsi="Times New Roman" w:cs="Times New Roman"/>
          <w:color w:val="00B050"/>
          <w:sz w:val="24"/>
          <w:szCs w:val="24"/>
          <w:lang w:val="uk-UA"/>
        </w:rPr>
        <w:t xml:space="preserve"> і ІІ</w:t>
      </w:r>
      <w:r w:rsidRPr="0012180A">
        <w:rPr>
          <w:rFonts w:ascii="Times New Roman" w:hAnsi="Times New Roman" w:cs="Times New Roman"/>
          <w:color w:val="00B050"/>
          <w:sz w:val="24"/>
          <w:szCs w:val="24"/>
        </w:rPr>
        <w:t xml:space="preserve"> семестру корегування семестрових балів не було, оскільки жодної заяви від учнів та їх батьків не було подано.</w:t>
      </w:r>
    </w:p>
    <w:p w:rsidR="008626FA" w:rsidRPr="00C943A5" w:rsidRDefault="008626FA" w:rsidP="00C943A5">
      <w:pPr>
        <w:spacing w:after="0" w:line="240" w:lineRule="auto"/>
        <w:rPr>
          <w:rFonts w:ascii="Times New Roman" w:eastAsia="Times New Roman" w:hAnsi="Times New Roman" w:cs="Times New Roman"/>
          <w:b/>
          <w:color w:val="00B050"/>
          <w:sz w:val="28"/>
          <w:szCs w:val="28"/>
        </w:rPr>
      </w:pPr>
      <w:r w:rsidRPr="0012180A">
        <w:rPr>
          <w:rFonts w:ascii="Times New Roman" w:hAnsi="Times New Roman" w:cs="Times New Roman"/>
          <w:b/>
          <w:color w:val="00B050"/>
          <w:sz w:val="24"/>
          <w:szCs w:val="24"/>
          <w:lang w:val="uk-UA"/>
        </w:rPr>
        <w:t xml:space="preserve">Стратегічна ціль: </w:t>
      </w:r>
      <w:r w:rsidR="00C943A5" w:rsidRPr="00C943A5">
        <w:rPr>
          <w:rFonts w:ascii="Times New Roman" w:eastAsia="Times New Roman" w:hAnsi="Times New Roman" w:cs="Times New Roman"/>
          <w:b/>
          <w:color w:val="00B050"/>
          <w:sz w:val="28"/>
          <w:szCs w:val="28"/>
        </w:rPr>
        <w:t xml:space="preserve">. </w:t>
      </w:r>
      <w:r w:rsidR="00C943A5" w:rsidRPr="00C943A5">
        <w:rPr>
          <w:rFonts w:ascii="Times New Roman" w:eastAsia="Times New Roman" w:hAnsi="Times New Roman" w:cs="Times New Roman"/>
          <w:b/>
          <w:color w:val="00B050"/>
          <w:sz w:val="28"/>
          <w:szCs w:val="28"/>
          <w:lang w:val="uk-UA"/>
        </w:rPr>
        <w:t>Ф</w:t>
      </w:r>
      <w:r w:rsidR="00C943A5" w:rsidRPr="00C943A5">
        <w:rPr>
          <w:rFonts w:ascii="Times New Roman" w:eastAsia="Times New Roman" w:hAnsi="Times New Roman" w:cs="Times New Roman"/>
          <w:b/>
          <w:color w:val="00B050"/>
          <w:sz w:val="28"/>
          <w:szCs w:val="28"/>
        </w:rPr>
        <w:t>ормування у здобувачів освіти відповідальності за результати свого навчання,</w:t>
      </w:r>
      <w:r w:rsidR="00C943A5" w:rsidRPr="00C943A5">
        <w:rPr>
          <w:rFonts w:ascii="Times New Roman" w:eastAsia="Times New Roman" w:hAnsi="Times New Roman" w:cs="Times New Roman"/>
          <w:b/>
          <w:color w:val="00B050"/>
          <w:sz w:val="28"/>
          <w:szCs w:val="28"/>
          <w:lang w:val="uk-UA"/>
        </w:rPr>
        <w:t xml:space="preserve"> </w:t>
      </w:r>
      <w:r w:rsidR="00C943A5" w:rsidRPr="00C943A5">
        <w:rPr>
          <w:rFonts w:ascii="Times New Roman" w:eastAsia="Times New Roman" w:hAnsi="Times New Roman" w:cs="Times New Roman"/>
          <w:b/>
          <w:color w:val="00B050"/>
          <w:sz w:val="28"/>
          <w:szCs w:val="28"/>
        </w:rPr>
        <w:t>здатності до самооцінювання та взаємооцінювання</w:t>
      </w:r>
      <w:r w:rsidR="00C943A5" w:rsidRPr="00C943A5">
        <w:rPr>
          <w:rFonts w:ascii="Times New Roman" w:eastAsia="Times New Roman" w:hAnsi="Times New Roman" w:cs="Times New Roman"/>
          <w:b/>
          <w:color w:val="00B050"/>
          <w:sz w:val="28"/>
          <w:szCs w:val="28"/>
          <w:lang w:val="uk-UA"/>
        </w:rPr>
        <w:t xml:space="preserve"> </w:t>
      </w:r>
      <w:r w:rsidR="00C943A5" w:rsidRPr="00C943A5">
        <w:rPr>
          <w:rFonts w:ascii="Times New Roman" w:eastAsia="Times New Roman" w:hAnsi="Times New Roman" w:cs="Times New Roman"/>
          <w:b/>
          <w:color w:val="00B050"/>
          <w:sz w:val="28"/>
          <w:szCs w:val="28"/>
        </w:rPr>
        <w:t xml:space="preserve"> </w:t>
      </w:r>
    </w:p>
    <w:p w:rsidR="00BB1D29" w:rsidRDefault="008626FA" w:rsidP="001818A5">
      <w:pPr>
        <w:spacing w:after="0" w:line="240" w:lineRule="auto"/>
        <w:ind w:firstLine="709"/>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Заклад освіти сприяє формуванню у здобувачів освіти відпов</w:t>
      </w:r>
      <w:r w:rsidR="00BB1D29">
        <w:rPr>
          <w:rFonts w:ascii="Times New Roman" w:hAnsi="Times New Roman" w:cs="Times New Roman"/>
          <w:color w:val="00B050"/>
          <w:sz w:val="24"/>
          <w:szCs w:val="24"/>
          <w:lang w:val="uk-UA"/>
        </w:rPr>
        <w:t xml:space="preserve">ідального ставлення до навчання. </w:t>
      </w:r>
      <w:r w:rsidR="00BB1D29" w:rsidRPr="00C943A5">
        <w:rPr>
          <w:rFonts w:ascii="Times New Roman" w:eastAsia="Times New Roman" w:hAnsi="Times New Roman" w:cs="Times New Roman"/>
          <w:color w:val="00B050"/>
          <w:sz w:val="24"/>
          <w:szCs w:val="24"/>
        </w:rPr>
        <w:t>Педагогічні працівників надають здобувачам освіти необхідну допомогу в навчальній діяльності</w:t>
      </w:r>
      <w:r w:rsidRPr="00C943A5">
        <w:rPr>
          <w:rFonts w:ascii="Times New Roman" w:hAnsi="Times New Roman" w:cs="Times New Roman"/>
          <w:color w:val="00B050"/>
          <w:sz w:val="24"/>
          <w:szCs w:val="24"/>
          <w:lang w:val="uk-UA"/>
        </w:rPr>
        <w:t>.</w:t>
      </w:r>
      <w:r w:rsidRPr="0012180A">
        <w:rPr>
          <w:rFonts w:ascii="Times New Roman" w:hAnsi="Times New Roman" w:cs="Times New Roman"/>
          <w:color w:val="00B050"/>
          <w:sz w:val="24"/>
          <w:szCs w:val="24"/>
          <w:lang w:val="uk-UA"/>
        </w:rPr>
        <w:t xml:space="preserve"> </w:t>
      </w:r>
      <w:r w:rsidR="00BB1D29">
        <w:rPr>
          <w:rFonts w:ascii="Times New Roman" w:hAnsi="Times New Roman" w:cs="Times New Roman"/>
          <w:color w:val="00B050"/>
          <w:sz w:val="24"/>
          <w:szCs w:val="24"/>
          <w:lang w:val="uk-UA"/>
        </w:rPr>
        <w:t xml:space="preserve"> За результатами анкетування педпрацівники дали такі відповіді:</w:t>
      </w:r>
    </w:p>
    <w:p w:rsidR="00BB1D29" w:rsidRPr="00BB1D29" w:rsidRDefault="00BB1D29" w:rsidP="00BB1D29">
      <w:pPr>
        <w:pStyle w:val="a3"/>
        <w:numPr>
          <w:ilvl w:val="0"/>
          <w:numId w:val="48"/>
        </w:numPr>
        <w:shd w:val="clear" w:color="auto" w:fill="F8F9FA"/>
        <w:spacing w:after="0" w:line="300" w:lineRule="atLeast"/>
        <w:rPr>
          <w:rFonts w:ascii="Roboto" w:eastAsia="Times New Roman" w:hAnsi="Roboto" w:cs="Times New Roman"/>
          <w:color w:val="00B050"/>
          <w:spacing w:val="3"/>
          <w:sz w:val="21"/>
          <w:szCs w:val="21"/>
        </w:rPr>
      </w:pPr>
      <w:r w:rsidRPr="00BB1D29">
        <w:rPr>
          <w:rFonts w:ascii="Roboto" w:eastAsia="Times New Roman" w:hAnsi="Roboto" w:cs="Times New Roman"/>
          <w:color w:val="00B050"/>
          <w:spacing w:val="3"/>
          <w:sz w:val="21"/>
          <w:szCs w:val="21"/>
        </w:rPr>
        <w:t>Підбираю посильні та цікаві завдання, враховую індивідуальні можливості та інтереси дітей. Морально і психологічно підтримую дитину, щодня хвалю і заохочую вести здоровий спосіб життя</w:t>
      </w:r>
    </w:p>
    <w:p w:rsidR="00BB1D29" w:rsidRPr="00BB1D29" w:rsidRDefault="00BB1D29" w:rsidP="00BB1D29">
      <w:pPr>
        <w:pStyle w:val="a3"/>
        <w:numPr>
          <w:ilvl w:val="0"/>
          <w:numId w:val="48"/>
        </w:numPr>
        <w:shd w:val="clear" w:color="auto" w:fill="F8F9FA"/>
        <w:spacing w:after="0" w:line="300" w:lineRule="atLeast"/>
        <w:rPr>
          <w:rFonts w:ascii="Roboto" w:eastAsia="Times New Roman" w:hAnsi="Roboto" w:cs="Times New Roman"/>
          <w:color w:val="00B050"/>
          <w:spacing w:val="3"/>
          <w:sz w:val="21"/>
          <w:szCs w:val="21"/>
        </w:rPr>
      </w:pPr>
      <w:r w:rsidRPr="00BB1D29">
        <w:rPr>
          <w:rFonts w:ascii="Roboto" w:eastAsia="Times New Roman" w:hAnsi="Roboto" w:cs="Times New Roman"/>
          <w:color w:val="00B050"/>
          <w:spacing w:val="3"/>
          <w:sz w:val="21"/>
          <w:szCs w:val="21"/>
        </w:rPr>
        <w:t>Проводжу профілактичну роботу, консультації</w:t>
      </w:r>
    </w:p>
    <w:p w:rsidR="00BB1D29" w:rsidRPr="00BB1D29" w:rsidRDefault="00BB1D29" w:rsidP="00BB1D29">
      <w:pPr>
        <w:pStyle w:val="a3"/>
        <w:numPr>
          <w:ilvl w:val="0"/>
          <w:numId w:val="48"/>
        </w:numPr>
        <w:shd w:val="clear" w:color="auto" w:fill="F8F9FA"/>
        <w:spacing w:after="0" w:line="300" w:lineRule="atLeast"/>
        <w:rPr>
          <w:rFonts w:ascii="Roboto" w:eastAsia="Times New Roman" w:hAnsi="Roboto" w:cs="Times New Roman"/>
          <w:color w:val="00B050"/>
          <w:spacing w:val="3"/>
          <w:sz w:val="21"/>
          <w:szCs w:val="21"/>
        </w:rPr>
      </w:pPr>
      <w:r w:rsidRPr="00BB1D29">
        <w:rPr>
          <w:rFonts w:ascii="Roboto" w:eastAsia="Times New Roman" w:hAnsi="Roboto" w:cs="Times New Roman"/>
          <w:color w:val="00B050"/>
          <w:spacing w:val="3"/>
          <w:sz w:val="21"/>
          <w:szCs w:val="21"/>
          <w:lang w:val="uk-UA"/>
        </w:rPr>
        <w:t>Здійснюю ф</w:t>
      </w:r>
      <w:r w:rsidRPr="00BB1D29">
        <w:rPr>
          <w:rFonts w:ascii="Roboto" w:eastAsia="Times New Roman" w:hAnsi="Roboto" w:cs="Times New Roman"/>
          <w:color w:val="00B050"/>
          <w:spacing w:val="3"/>
          <w:sz w:val="21"/>
          <w:szCs w:val="21"/>
        </w:rPr>
        <w:t>ормувальне оцінювання , вербальне заохочення, вироблення спільно з учнями критеріїв оцінювання</w:t>
      </w:r>
    </w:p>
    <w:p w:rsidR="00BB1D29" w:rsidRPr="00BB1D29" w:rsidRDefault="00BB1D29" w:rsidP="00BB1D29">
      <w:pPr>
        <w:pStyle w:val="a3"/>
        <w:numPr>
          <w:ilvl w:val="0"/>
          <w:numId w:val="48"/>
        </w:numPr>
        <w:shd w:val="clear" w:color="auto" w:fill="F8F9FA"/>
        <w:spacing w:after="0" w:line="300" w:lineRule="atLeast"/>
        <w:rPr>
          <w:rFonts w:ascii="Roboto" w:eastAsia="Times New Roman" w:hAnsi="Roboto" w:cs="Times New Roman"/>
          <w:color w:val="00B050"/>
          <w:spacing w:val="3"/>
          <w:sz w:val="21"/>
          <w:szCs w:val="21"/>
          <w:lang w:val="uk-UA"/>
        </w:rPr>
      </w:pPr>
      <w:r w:rsidRPr="00BB1D29">
        <w:rPr>
          <w:rFonts w:ascii="Roboto" w:eastAsia="Times New Roman" w:hAnsi="Roboto" w:cs="Times New Roman"/>
          <w:color w:val="00B050"/>
          <w:spacing w:val="3"/>
          <w:sz w:val="21"/>
          <w:szCs w:val="21"/>
          <w:lang w:val="uk-UA"/>
        </w:rPr>
        <w:t>М</w:t>
      </w:r>
      <w:r w:rsidRPr="00BB1D29">
        <w:rPr>
          <w:rFonts w:ascii="Roboto" w:eastAsia="Times New Roman" w:hAnsi="Roboto" w:cs="Times New Roman"/>
          <w:color w:val="00B050"/>
          <w:spacing w:val="3"/>
          <w:sz w:val="21"/>
          <w:szCs w:val="21"/>
        </w:rPr>
        <w:t>отивую дітей до навчання</w:t>
      </w:r>
      <w:r w:rsidRPr="00BB1D29">
        <w:rPr>
          <w:rFonts w:ascii="Roboto" w:eastAsia="Times New Roman" w:hAnsi="Roboto" w:cs="Times New Roman"/>
          <w:color w:val="00B050"/>
          <w:spacing w:val="3"/>
          <w:sz w:val="21"/>
          <w:szCs w:val="21"/>
          <w:lang w:val="uk-UA"/>
        </w:rPr>
        <w:t xml:space="preserve"> , надаю </w:t>
      </w:r>
      <w:r w:rsidRPr="00BB1D29">
        <w:rPr>
          <w:rFonts w:ascii="Roboto" w:eastAsia="Times New Roman" w:hAnsi="Roboto" w:cs="Times New Roman"/>
          <w:color w:val="00B050"/>
          <w:spacing w:val="3"/>
          <w:sz w:val="21"/>
          <w:szCs w:val="21"/>
        </w:rPr>
        <w:t>консультації, даю покликання на відеоуроки</w:t>
      </w:r>
      <w:r w:rsidRPr="00BB1D29">
        <w:rPr>
          <w:rFonts w:ascii="Roboto" w:eastAsia="Times New Roman" w:hAnsi="Roboto" w:cs="Times New Roman"/>
          <w:color w:val="00B050"/>
          <w:spacing w:val="3"/>
          <w:sz w:val="21"/>
          <w:szCs w:val="21"/>
          <w:lang w:val="uk-UA"/>
        </w:rPr>
        <w:t>.</w:t>
      </w:r>
    </w:p>
    <w:p w:rsidR="00BB1D29" w:rsidRPr="004B0352" w:rsidRDefault="00BB1D29" w:rsidP="00BB1D29">
      <w:pPr>
        <w:pStyle w:val="a3"/>
        <w:numPr>
          <w:ilvl w:val="0"/>
          <w:numId w:val="48"/>
        </w:numPr>
        <w:shd w:val="clear" w:color="auto" w:fill="F8F9FA"/>
        <w:spacing w:after="0" w:line="300" w:lineRule="atLeast"/>
        <w:rPr>
          <w:rFonts w:ascii="Roboto" w:eastAsia="Times New Roman" w:hAnsi="Roboto" w:cs="Times New Roman"/>
          <w:color w:val="00B050"/>
          <w:spacing w:val="3"/>
          <w:sz w:val="21"/>
          <w:szCs w:val="21"/>
        </w:rPr>
      </w:pPr>
      <w:r w:rsidRPr="00BB1D29">
        <w:rPr>
          <w:rFonts w:ascii="Roboto" w:eastAsia="Times New Roman" w:hAnsi="Roboto" w:cs="Times New Roman"/>
          <w:color w:val="00B050"/>
          <w:spacing w:val="3"/>
          <w:sz w:val="21"/>
          <w:szCs w:val="21"/>
        </w:rPr>
        <w:t xml:space="preserve">Проводжу додаткові заняття, впроваджую різнорівневі вправи, використовую ІКТ, застосовую </w:t>
      </w:r>
      <w:r w:rsidRPr="004B0352">
        <w:rPr>
          <w:rFonts w:ascii="Roboto" w:eastAsia="Times New Roman" w:hAnsi="Roboto" w:cs="Times New Roman"/>
          <w:color w:val="00B050"/>
          <w:spacing w:val="3"/>
          <w:sz w:val="21"/>
          <w:szCs w:val="21"/>
        </w:rPr>
        <w:t>сучасні форми, методи та прийоми для кращого засвоєння матеріалу.</w:t>
      </w:r>
    </w:p>
    <w:p w:rsidR="00BB1D29" w:rsidRDefault="00BB1D29" w:rsidP="00BB1D29">
      <w:pPr>
        <w:shd w:val="clear" w:color="auto" w:fill="F8F9FA"/>
        <w:spacing w:after="0" w:line="300" w:lineRule="atLeast"/>
        <w:rPr>
          <w:rFonts w:ascii="Roboto" w:eastAsia="Times New Roman" w:hAnsi="Roboto" w:cs="Times New Roman"/>
          <w:color w:val="00B050"/>
          <w:spacing w:val="3"/>
          <w:sz w:val="21"/>
          <w:szCs w:val="21"/>
          <w:lang w:val="uk-UA"/>
        </w:rPr>
      </w:pPr>
      <w:r w:rsidRPr="00BB1D29">
        <w:rPr>
          <w:rFonts w:ascii="Roboto" w:eastAsia="Times New Roman" w:hAnsi="Roboto" w:cs="Times New Roman"/>
          <w:color w:val="00B050"/>
          <w:spacing w:val="3"/>
          <w:sz w:val="21"/>
          <w:szCs w:val="21"/>
          <w:lang w:val="uk-UA"/>
        </w:rPr>
        <w:t>Переважна більшість здобувачів освіти</w:t>
      </w:r>
      <w:r>
        <w:rPr>
          <w:rFonts w:ascii="Roboto" w:eastAsia="Times New Roman" w:hAnsi="Roboto" w:cs="Times New Roman"/>
          <w:color w:val="00B050"/>
          <w:spacing w:val="3"/>
          <w:sz w:val="21"/>
          <w:szCs w:val="21"/>
          <w:lang w:val="uk-UA"/>
        </w:rPr>
        <w:t xml:space="preserve"> теж відмітила, що отримують підтримку від вчителів на різних етапах нпвчальної діяльності. Про це свідчить і діаграма:</w:t>
      </w:r>
    </w:p>
    <w:p w:rsidR="00BB1D29" w:rsidRDefault="00BB1D29" w:rsidP="00BB1D29">
      <w:pPr>
        <w:shd w:val="clear" w:color="auto" w:fill="F8F9FA"/>
        <w:spacing w:after="0" w:line="300" w:lineRule="atLeast"/>
        <w:rPr>
          <w:rFonts w:ascii="Roboto" w:eastAsia="Times New Roman" w:hAnsi="Roboto" w:cs="Times New Roman"/>
          <w:color w:val="202124"/>
          <w:spacing w:val="3"/>
          <w:sz w:val="21"/>
          <w:szCs w:val="21"/>
        </w:rPr>
      </w:pPr>
      <w:r>
        <w:rPr>
          <w:noProof/>
          <w:lang w:eastAsia="ru-RU"/>
        </w:rPr>
        <w:drawing>
          <wp:inline distT="0" distB="0" distL="0" distR="0" wp14:anchorId="00A80515" wp14:editId="48D7B51E">
            <wp:extent cx="4420985" cy="21621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6096" cy="2179347"/>
                    </a:xfrm>
                    <a:prstGeom prst="rect">
                      <a:avLst/>
                    </a:prstGeom>
                    <a:noFill/>
                    <a:ln>
                      <a:noFill/>
                    </a:ln>
                  </pic:spPr>
                </pic:pic>
              </a:graphicData>
            </a:graphic>
          </wp:inline>
        </w:drawing>
      </w:r>
    </w:p>
    <w:p w:rsidR="004B0352" w:rsidRDefault="004B0352" w:rsidP="00BB1D29">
      <w:pPr>
        <w:shd w:val="clear" w:color="auto" w:fill="F8F9FA"/>
        <w:spacing w:after="0" w:line="300" w:lineRule="atLeast"/>
        <w:rPr>
          <w:rFonts w:ascii="Times New Roman" w:eastAsia="Times New Roman" w:hAnsi="Times New Roman" w:cs="Times New Roman"/>
          <w:color w:val="00B050"/>
          <w:sz w:val="24"/>
          <w:szCs w:val="24"/>
          <w:lang w:val="uk-UA"/>
        </w:rPr>
      </w:pPr>
      <w:r w:rsidRPr="004B0352">
        <w:rPr>
          <w:rFonts w:ascii="Roboto" w:eastAsia="Times New Roman" w:hAnsi="Roboto" w:cs="Times New Roman"/>
          <w:color w:val="00B050"/>
          <w:spacing w:val="3"/>
          <w:sz w:val="21"/>
          <w:szCs w:val="21"/>
          <w:lang w:val="uk-UA"/>
        </w:rPr>
        <w:lastRenderedPageBreak/>
        <w:t xml:space="preserve">Здобувачі освіти </w:t>
      </w:r>
      <w:r w:rsidRPr="004B0352">
        <w:rPr>
          <w:rFonts w:ascii="Times New Roman" w:eastAsia="Times New Roman" w:hAnsi="Times New Roman" w:cs="Times New Roman"/>
          <w:color w:val="00B050"/>
          <w:sz w:val="24"/>
          <w:szCs w:val="24"/>
        </w:rPr>
        <w:t>відповідально ставляться до процесу навчання</w:t>
      </w:r>
      <w:r>
        <w:rPr>
          <w:rFonts w:ascii="Times New Roman" w:eastAsia="Times New Roman" w:hAnsi="Times New Roman" w:cs="Times New Roman"/>
          <w:color w:val="00B050"/>
          <w:sz w:val="24"/>
          <w:szCs w:val="24"/>
          <w:lang w:val="uk-UA"/>
        </w:rPr>
        <w:t xml:space="preserve"> ( 80 %)</w:t>
      </w:r>
      <w:r w:rsidRPr="004B0352">
        <w:rPr>
          <w:rFonts w:ascii="Times New Roman" w:eastAsia="Times New Roman" w:hAnsi="Times New Roman" w:cs="Times New Roman"/>
          <w:color w:val="00B050"/>
          <w:sz w:val="24"/>
          <w:szCs w:val="24"/>
        </w:rPr>
        <w:t>, оволодіння освітньою програмою</w:t>
      </w:r>
      <w:r w:rsidRPr="004B0352">
        <w:rPr>
          <w:rFonts w:ascii="Times New Roman" w:eastAsia="Times New Roman" w:hAnsi="Times New Roman" w:cs="Times New Roman"/>
          <w:color w:val="00B050"/>
          <w:sz w:val="24"/>
          <w:szCs w:val="24"/>
          <w:lang w:val="uk-UA"/>
        </w:rPr>
        <w:t>. Усвідомлюють, що тіль</w:t>
      </w:r>
      <w:r>
        <w:rPr>
          <w:rFonts w:ascii="Times New Roman" w:eastAsia="Times New Roman" w:hAnsi="Times New Roman" w:cs="Times New Roman"/>
          <w:color w:val="00B050"/>
          <w:sz w:val="24"/>
          <w:szCs w:val="24"/>
          <w:lang w:val="uk-UA"/>
        </w:rPr>
        <w:t>ки</w:t>
      </w:r>
      <w:r w:rsidRPr="004B0352">
        <w:rPr>
          <w:rFonts w:ascii="Times New Roman" w:eastAsia="Times New Roman" w:hAnsi="Times New Roman" w:cs="Times New Roman"/>
          <w:color w:val="00B050"/>
          <w:sz w:val="24"/>
          <w:szCs w:val="24"/>
          <w:lang w:val="uk-UA"/>
        </w:rPr>
        <w:t xml:space="preserve"> загальними зусиллями учасників освітнього процесу можл</w:t>
      </w:r>
      <w:r>
        <w:rPr>
          <w:rFonts w:ascii="Times New Roman" w:eastAsia="Times New Roman" w:hAnsi="Times New Roman" w:cs="Times New Roman"/>
          <w:color w:val="00B050"/>
          <w:sz w:val="24"/>
          <w:szCs w:val="24"/>
          <w:lang w:val="uk-UA"/>
        </w:rPr>
        <w:t>иво досягти бажаних результатів.</w:t>
      </w:r>
      <w:r w:rsidRPr="004B0352">
        <w:rPr>
          <w:rFonts w:ascii="Times New Roman" w:eastAsia="Times New Roman" w:hAnsi="Times New Roman" w:cs="Times New Roman"/>
          <w:color w:val="00B050"/>
          <w:sz w:val="24"/>
          <w:szCs w:val="24"/>
          <w:lang w:val="uk-UA"/>
        </w:rPr>
        <w:t xml:space="preserve"> </w:t>
      </w:r>
    </w:p>
    <w:p w:rsidR="004B0352" w:rsidRDefault="004B0352" w:rsidP="00BB1D29">
      <w:pPr>
        <w:shd w:val="clear" w:color="auto" w:fill="F8F9FA"/>
        <w:spacing w:after="0" w:line="300" w:lineRule="atLeast"/>
        <w:rPr>
          <w:rFonts w:ascii="Times New Roman" w:eastAsia="Times New Roman" w:hAnsi="Times New Roman" w:cs="Times New Roman"/>
          <w:color w:val="00B050"/>
          <w:sz w:val="24"/>
          <w:szCs w:val="24"/>
          <w:lang w:val="uk-UA"/>
        </w:rPr>
      </w:pPr>
      <w:r>
        <w:rPr>
          <w:rFonts w:ascii="Times New Roman" w:eastAsia="Times New Roman" w:hAnsi="Times New Roman" w:cs="Times New Roman"/>
          <w:color w:val="00B050"/>
          <w:sz w:val="24"/>
          <w:szCs w:val="24"/>
          <w:lang w:val="uk-UA"/>
        </w:rPr>
        <w:t>Підтвердженням цього є наступні діаграми:</w:t>
      </w:r>
    </w:p>
    <w:p w:rsidR="004B0352" w:rsidRPr="004B0352" w:rsidRDefault="004B0352" w:rsidP="00BB1D29">
      <w:pPr>
        <w:shd w:val="clear" w:color="auto" w:fill="F8F9FA"/>
        <w:spacing w:after="0" w:line="300" w:lineRule="atLeast"/>
        <w:rPr>
          <w:rFonts w:ascii="Roboto" w:eastAsia="Times New Roman" w:hAnsi="Roboto" w:cs="Times New Roman"/>
          <w:color w:val="00B050"/>
          <w:spacing w:val="3"/>
          <w:sz w:val="21"/>
          <w:szCs w:val="21"/>
          <w:lang w:val="uk-UA"/>
        </w:rPr>
      </w:pPr>
      <w:r>
        <w:rPr>
          <w:noProof/>
          <w:lang w:eastAsia="ru-RU"/>
        </w:rPr>
        <w:drawing>
          <wp:inline distT="0" distB="0" distL="0" distR="0" wp14:anchorId="5F319B4E" wp14:editId="0D1FEB76">
            <wp:extent cx="4695825" cy="23861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8981" cy="2408084"/>
                    </a:xfrm>
                    <a:prstGeom prst="rect">
                      <a:avLst/>
                    </a:prstGeom>
                    <a:noFill/>
                    <a:ln>
                      <a:noFill/>
                    </a:ln>
                  </pic:spPr>
                </pic:pic>
              </a:graphicData>
            </a:graphic>
          </wp:inline>
        </w:drawing>
      </w:r>
    </w:p>
    <w:p w:rsidR="00BB1D29" w:rsidRDefault="00BB1D29" w:rsidP="001818A5">
      <w:pPr>
        <w:spacing w:after="0" w:line="240" w:lineRule="auto"/>
        <w:ind w:firstLine="709"/>
        <w:jc w:val="both"/>
        <w:rPr>
          <w:rFonts w:ascii="Times New Roman" w:hAnsi="Times New Roman" w:cs="Times New Roman"/>
          <w:color w:val="00B050"/>
          <w:sz w:val="24"/>
          <w:szCs w:val="24"/>
          <w:lang w:val="uk-UA"/>
        </w:rPr>
      </w:pPr>
    </w:p>
    <w:p w:rsidR="004B0352" w:rsidRDefault="004B0352" w:rsidP="001818A5">
      <w:pPr>
        <w:spacing w:after="0" w:line="240" w:lineRule="auto"/>
        <w:ind w:firstLine="709"/>
        <w:jc w:val="both"/>
        <w:rPr>
          <w:rFonts w:ascii="Times New Roman" w:hAnsi="Times New Roman" w:cs="Times New Roman"/>
          <w:color w:val="00B050"/>
          <w:sz w:val="24"/>
          <w:szCs w:val="24"/>
          <w:lang w:val="uk-UA"/>
        </w:rPr>
      </w:pPr>
      <w:r>
        <w:rPr>
          <w:noProof/>
          <w:lang w:eastAsia="ru-RU"/>
        </w:rPr>
        <w:drawing>
          <wp:inline distT="0" distB="0" distL="0" distR="0" wp14:anchorId="18087227" wp14:editId="17100C0D">
            <wp:extent cx="5942965" cy="2500127"/>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2965" cy="2500127"/>
                    </a:xfrm>
                    <a:prstGeom prst="rect">
                      <a:avLst/>
                    </a:prstGeom>
                    <a:noFill/>
                    <a:ln>
                      <a:noFill/>
                    </a:ln>
                  </pic:spPr>
                </pic:pic>
              </a:graphicData>
            </a:graphic>
          </wp:inline>
        </w:drawing>
      </w:r>
    </w:p>
    <w:p w:rsidR="004B0352" w:rsidRPr="004B0352" w:rsidRDefault="004B0352" w:rsidP="001818A5">
      <w:pPr>
        <w:spacing w:after="0" w:line="240" w:lineRule="auto"/>
        <w:ind w:firstLine="709"/>
        <w:jc w:val="both"/>
        <w:rPr>
          <w:rFonts w:ascii="Times New Roman" w:hAnsi="Times New Roman" w:cs="Times New Roman"/>
          <w:color w:val="00B050"/>
          <w:sz w:val="24"/>
          <w:szCs w:val="24"/>
          <w:lang w:val="uk-UA"/>
        </w:rPr>
      </w:pPr>
      <w:r w:rsidRPr="004B0352">
        <w:rPr>
          <w:rFonts w:ascii="Times New Roman" w:eastAsia="Times New Roman" w:hAnsi="Times New Roman" w:cs="Times New Roman"/>
          <w:color w:val="00B050"/>
          <w:sz w:val="24"/>
          <w:szCs w:val="24"/>
        </w:rPr>
        <w:t>Учителі в системі оцінювання результатів навчання використовують прийоми самооцінювання та взаємооцінювання здобувачів освіти</w:t>
      </w:r>
      <w:r w:rsidRPr="004B0352">
        <w:rPr>
          <w:rFonts w:ascii="Times New Roman" w:eastAsia="Times New Roman" w:hAnsi="Times New Roman" w:cs="Times New Roman"/>
          <w:color w:val="00B050"/>
          <w:sz w:val="24"/>
          <w:szCs w:val="24"/>
          <w:lang w:val="uk-UA"/>
        </w:rPr>
        <w:t>. 20% педагогів здійснють ці прийоми постійно, 80% - здебільшого.</w:t>
      </w:r>
    </w:p>
    <w:p w:rsidR="008626FA" w:rsidRPr="0012180A" w:rsidRDefault="008626FA" w:rsidP="001818A5">
      <w:pPr>
        <w:spacing w:after="0" w:line="240" w:lineRule="auto"/>
        <w:ind w:firstLine="709"/>
        <w:jc w:val="both"/>
        <w:rPr>
          <w:rFonts w:ascii="Times New Roman" w:eastAsia="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 xml:space="preserve">Значна увага приділена </w:t>
      </w:r>
      <w:r w:rsidRPr="0012180A">
        <w:rPr>
          <w:rFonts w:ascii="Times New Roman" w:hAnsi="Times New Roman" w:cs="Times New Roman"/>
          <w:b/>
          <w:color w:val="00B050"/>
          <w:sz w:val="24"/>
          <w:szCs w:val="24"/>
          <w:lang w:val="uk-UA"/>
        </w:rPr>
        <w:t>профорієнтаційній</w:t>
      </w:r>
      <w:r w:rsidRPr="0012180A">
        <w:rPr>
          <w:rFonts w:ascii="Times New Roman" w:hAnsi="Times New Roman" w:cs="Times New Roman"/>
          <w:color w:val="00B050"/>
          <w:sz w:val="24"/>
          <w:szCs w:val="24"/>
          <w:lang w:val="uk-UA"/>
        </w:rPr>
        <w:t xml:space="preserve"> роботі – головному мотиватору навчальної діяльності.  </w:t>
      </w:r>
      <w:r w:rsidRPr="0012180A">
        <w:rPr>
          <w:rFonts w:ascii="Times New Roman" w:eastAsia="Times New Roman" w:hAnsi="Times New Roman" w:cs="Times New Roman"/>
          <w:color w:val="00B050"/>
          <w:sz w:val="24"/>
          <w:szCs w:val="24"/>
          <w:lang w:val="uk-UA"/>
        </w:rPr>
        <w:t xml:space="preserve">Вчителі проводять інформаційно-просвітницьку роботу серед здобувачів знань, яка направлена на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 формування у людини установки на власну активність та самопізнання як основу професійного самовизначення та самоствердження</w:t>
      </w:r>
      <w:r w:rsidRPr="0012180A">
        <w:rPr>
          <w:rFonts w:ascii="Times New Roman" w:eastAsia="Times New Roman" w:hAnsi="Times New Roman" w:cs="Times New Roman"/>
          <w:color w:val="00B050"/>
          <w:sz w:val="24"/>
          <w:szCs w:val="24"/>
          <w:lang w:val="uk-UA"/>
        </w:rPr>
        <w:t xml:space="preserve"> (теми уроків «Основи здоров’я»)</w:t>
      </w:r>
      <w:r w:rsidRPr="0012180A">
        <w:rPr>
          <w:rFonts w:ascii="Times New Roman" w:eastAsia="Times New Roman" w:hAnsi="Times New Roman" w:cs="Times New Roman"/>
          <w:color w:val="00B050"/>
          <w:sz w:val="24"/>
          <w:szCs w:val="24"/>
        </w:rPr>
        <w:t xml:space="preserve">;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 ознайомлення зі світом професій, кон’юнктурою ринку праці, правилами вибору професії, своїми правами та обов’язками</w:t>
      </w:r>
      <w:r w:rsidRPr="0012180A">
        <w:rPr>
          <w:rFonts w:ascii="Times New Roman" w:eastAsia="Times New Roman" w:hAnsi="Times New Roman" w:cs="Times New Roman"/>
          <w:color w:val="00B050"/>
          <w:sz w:val="24"/>
          <w:szCs w:val="24"/>
          <w:lang w:val="uk-UA"/>
        </w:rPr>
        <w:t xml:space="preserve"> (години спілкування в класних колективах, анкетування, «Самовизначення і вибір професії»)</w:t>
      </w:r>
      <w:r w:rsidRPr="0012180A">
        <w:rPr>
          <w:rFonts w:ascii="Times New Roman" w:eastAsia="Times New Roman" w:hAnsi="Times New Roman" w:cs="Times New Roman"/>
          <w:color w:val="00B050"/>
          <w:sz w:val="24"/>
          <w:szCs w:val="24"/>
        </w:rPr>
        <w:t xml:space="preserve">;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 забезпечення самопізнання та формування </w:t>
      </w:r>
      <w:r w:rsidRPr="0012180A">
        <w:rPr>
          <w:rFonts w:ascii="Times New Roman" w:eastAsia="Times New Roman" w:hAnsi="Times New Roman" w:cs="Times New Roman"/>
          <w:color w:val="00B050"/>
          <w:sz w:val="24"/>
          <w:szCs w:val="24"/>
          <w:lang w:val="uk-UA"/>
        </w:rPr>
        <w:t>«</w:t>
      </w:r>
      <w:r w:rsidRPr="0012180A">
        <w:rPr>
          <w:rFonts w:ascii="Times New Roman" w:eastAsia="Times New Roman" w:hAnsi="Times New Roman" w:cs="Times New Roman"/>
          <w:color w:val="00B050"/>
          <w:sz w:val="24"/>
          <w:szCs w:val="24"/>
        </w:rPr>
        <w:t>образу</w:t>
      </w:r>
      <w:r w:rsidRPr="0012180A">
        <w:rPr>
          <w:rFonts w:ascii="Times New Roman" w:eastAsia="Times New Roman" w:hAnsi="Times New Roman" w:cs="Times New Roman"/>
          <w:color w:val="00B050"/>
          <w:sz w:val="24"/>
          <w:szCs w:val="24"/>
          <w:lang w:val="uk-UA"/>
        </w:rPr>
        <w:t xml:space="preserve"> я»</w:t>
      </w:r>
      <w:r w:rsidRPr="0012180A">
        <w:rPr>
          <w:rFonts w:ascii="Times New Roman" w:eastAsia="Times New Roman" w:hAnsi="Times New Roman" w:cs="Times New Roman"/>
          <w:color w:val="00B050"/>
          <w:sz w:val="24"/>
          <w:szCs w:val="24"/>
        </w:rPr>
        <w:t>, як суб’єкта майбутньої професійної діяльності</w:t>
      </w:r>
      <w:r w:rsidRPr="0012180A">
        <w:rPr>
          <w:rFonts w:ascii="Times New Roman" w:eastAsia="Times New Roman" w:hAnsi="Times New Roman" w:cs="Times New Roman"/>
          <w:color w:val="00B050"/>
          <w:sz w:val="24"/>
          <w:szCs w:val="24"/>
          <w:lang w:val="uk-UA"/>
        </w:rPr>
        <w:t xml:space="preserve"> (позакласна робота учнівського самоврядування)</w:t>
      </w:r>
      <w:r w:rsidRPr="0012180A">
        <w:rPr>
          <w:rFonts w:ascii="Times New Roman" w:eastAsia="Times New Roman" w:hAnsi="Times New Roman" w:cs="Times New Roman"/>
          <w:color w:val="00B050"/>
          <w:sz w:val="24"/>
          <w:szCs w:val="24"/>
        </w:rPr>
        <w:t xml:space="preserve">;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формування умінь аналізу різних видів професійної діяльності</w:t>
      </w:r>
      <w:r w:rsidRPr="0012180A">
        <w:rPr>
          <w:rFonts w:ascii="Times New Roman" w:eastAsia="Times New Roman" w:hAnsi="Times New Roman" w:cs="Times New Roman"/>
          <w:color w:val="00B050"/>
          <w:sz w:val="24"/>
          <w:szCs w:val="24"/>
          <w:lang w:val="uk-UA"/>
        </w:rPr>
        <w:t xml:space="preserve"> (позакласна робота, години спілкування)</w:t>
      </w:r>
      <w:r w:rsidRPr="0012180A">
        <w:rPr>
          <w:rFonts w:ascii="Times New Roman" w:eastAsia="Times New Roman" w:hAnsi="Times New Roman" w:cs="Times New Roman"/>
          <w:color w:val="00B050"/>
          <w:sz w:val="24"/>
          <w:szCs w:val="24"/>
        </w:rPr>
        <w:t xml:space="preserve">;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 формування вміння співставляти </w:t>
      </w:r>
      <w:r w:rsidRPr="0012180A">
        <w:rPr>
          <w:rFonts w:ascii="Times New Roman" w:eastAsia="Times New Roman" w:hAnsi="Times New Roman" w:cs="Times New Roman"/>
          <w:color w:val="00B050"/>
          <w:sz w:val="24"/>
          <w:szCs w:val="24"/>
          <w:lang w:val="uk-UA"/>
        </w:rPr>
        <w:t>«</w:t>
      </w:r>
      <w:r w:rsidRPr="0012180A">
        <w:rPr>
          <w:rFonts w:ascii="Times New Roman" w:eastAsia="Times New Roman" w:hAnsi="Times New Roman" w:cs="Times New Roman"/>
          <w:color w:val="00B050"/>
          <w:sz w:val="24"/>
          <w:szCs w:val="24"/>
        </w:rPr>
        <w:t>образ я</w:t>
      </w:r>
      <w:r w:rsidRPr="0012180A">
        <w:rPr>
          <w:rFonts w:ascii="Times New Roman" w:eastAsia="Times New Roman" w:hAnsi="Times New Roman" w:cs="Times New Roman"/>
          <w:color w:val="00B050"/>
          <w:sz w:val="24"/>
          <w:szCs w:val="24"/>
          <w:lang w:val="uk-UA"/>
        </w:rPr>
        <w:t>»</w:t>
      </w:r>
      <w:r w:rsidRPr="0012180A">
        <w:rPr>
          <w:rFonts w:ascii="Times New Roman" w:eastAsia="Times New Roman" w:hAnsi="Times New Roman" w:cs="Times New Roman"/>
          <w:color w:val="00B050"/>
          <w:sz w:val="24"/>
          <w:szCs w:val="24"/>
        </w:rPr>
        <w:t xml:space="preserve"> з вимогами професій до особистості та кон’юнктурою ринку праці й створювати на цій основі професійний план та його перевіряти</w:t>
      </w:r>
      <w:r w:rsidRPr="0012180A">
        <w:rPr>
          <w:rFonts w:ascii="Times New Roman" w:eastAsia="Times New Roman" w:hAnsi="Times New Roman" w:cs="Times New Roman"/>
          <w:color w:val="00B050"/>
          <w:sz w:val="24"/>
          <w:szCs w:val="24"/>
          <w:lang w:val="uk-UA"/>
        </w:rPr>
        <w:t xml:space="preserve"> (проект «Моя кар’єра в Україні»</w:t>
      </w:r>
      <w:r w:rsidRPr="0012180A">
        <w:rPr>
          <w:rFonts w:ascii="Times New Roman" w:eastAsia="Times New Roman" w:hAnsi="Times New Roman" w:cs="Times New Roman"/>
          <w:color w:val="00B050"/>
          <w:sz w:val="24"/>
          <w:szCs w:val="24"/>
        </w:rPr>
        <w:t xml:space="preserve">;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lastRenderedPageBreak/>
        <w:t xml:space="preserve"> перевірка можливостей для самореалізації в різних видах професійної діяльності</w:t>
      </w:r>
      <w:r w:rsidRPr="0012180A">
        <w:rPr>
          <w:rFonts w:ascii="Times New Roman" w:eastAsia="Times New Roman" w:hAnsi="Times New Roman" w:cs="Times New Roman"/>
          <w:color w:val="00B050"/>
          <w:sz w:val="24"/>
          <w:szCs w:val="24"/>
          <w:lang w:val="uk-UA"/>
        </w:rPr>
        <w:t xml:space="preserve"> (практичні заняття, «День самоврядування»</w:t>
      </w:r>
      <w:r w:rsidRPr="0012180A">
        <w:rPr>
          <w:rFonts w:ascii="Times New Roman" w:eastAsia="Times New Roman" w:hAnsi="Times New Roman" w:cs="Times New Roman"/>
          <w:color w:val="00B050"/>
          <w:sz w:val="24"/>
          <w:szCs w:val="24"/>
        </w:rPr>
        <w:t xml:space="preserve">;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 забезпечення розвитку професійно важливих якостей особистості</w:t>
      </w:r>
      <w:r w:rsidRPr="0012180A">
        <w:rPr>
          <w:rFonts w:ascii="Times New Roman" w:eastAsia="Times New Roman" w:hAnsi="Times New Roman" w:cs="Times New Roman"/>
          <w:color w:val="00B050"/>
          <w:sz w:val="24"/>
          <w:szCs w:val="24"/>
          <w:lang w:val="uk-UA"/>
        </w:rPr>
        <w:t xml:space="preserve"> (під час освітнього процесу)</w:t>
      </w:r>
      <w:r w:rsidRPr="0012180A">
        <w:rPr>
          <w:rFonts w:ascii="Times New Roman" w:eastAsia="Times New Roman" w:hAnsi="Times New Roman" w:cs="Times New Roman"/>
          <w:color w:val="00B050"/>
          <w:sz w:val="24"/>
          <w:szCs w:val="24"/>
        </w:rPr>
        <w:t xml:space="preserve">; </w:t>
      </w:r>
    </w:p>
    <w:p w:rsidR="008626FA" w:rsidRPr="0012180A" w:rsidRDefault="008626FA" w:rsidP="001818A5">
      <w:pPr>
        <w:pStyle w:val="a3"/>
        <w:numPr>
          <w:ilvl w:val="0"/>
          <w:numId w:val="12"/>
        </w:numPr>
        <w:spacing w:after="0" w:line="240" w:lineRule="auto"/>
        <w:ind w:left="0" w:firstLine="709"/>
        <w:jc w:val="both"/>
        <w:rPr>
          <w:rFonts w:ascii="Times New Roman" w:eastAsia="Times New Roman" w:hAnsi="Times New Roman" w:cs="Times New Roman"/>
          <w:color w:val="00B050"/>
          <w:sz w:val="24"/>
          <w:szCs w:val="24"/>
          <w:lang w:val="uk-UA"/>
        </w:rPr>
      </w:pPr>
      <w:r w:rsidRPr="0012180A">
        <w:rPr>
          <w:rFonts w:ascii="Times New Roman" w:eastAsia="Times New Roman" w:hAnsi="Times New Roman" w:cs="Times New Roman"/>
          <w:color w:val="00B050"/>
          <w:sz w:val="24"/>
          <w:szCs w:val="24"/>
        </w:rPr>
        <w:t xml:space="preserve">виховування загальнолюдських та загальнопрофесійних якостей і розумних потреб. </w:t>
      </w:r>
    </w:p>
    <w:p w:rsidR="008626FA" w:rsidRPr="0012180A" w:rsidRDefault="008626FA" w:rsidP="001818A5">
      <w:pPr>
        <w:spacing w:after="0" w:line="240" w:lineRule="auto"/>
        <w:ind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Основн</w:t>
      </w:r>
      <w:r w:rsidRPr="0012180A">
        <w:rPr>
          <w:rFonts w:ascii="Times New Roman" w:eastAsia="Times New Roman" w:hAnsi="Times New Roman" w:cs="Times New Roman"/>
          <w:color w:val="00B050"/>
          <w:sz w:val="24"/>
          <w:szCs w:val="24"/>
          <w:lang w:val="uk-UA"/>
        </w:rPr>
        <w:t>ими</w:t>
      </w:r>
      <w:r w:rsidRPr="0012180A">
        <w:rPr>
          <w:rFonts w:ascii="Times New Roman" w:eastAsia="Times New Roman" w:hAnsi="Times New Roman" w:cs="Times New Roman"/>
          <w:color w:val="00B050"/>
          <w:sz w:val="24"/>
          <w:szCs w:val="24"/>
        </w:rPr>
        <w:t xml:space="preserve"> напрям</w:t>
      </w:r>
      <w:r w:rsidRPr="0012180A">
        <w:rPr>
          <w:rFonts w:ascii="Times New Roman" w:eastAsia="Times New Roman" w:hAnsi="Times New Roman" w:cs="Times New Roman"/>
          <w:color w:val="00B050"/>
          <w:sz w:val="24"/>
          <w:szCs w:val="24"/>
          <w:lang w:val="uk-UA"/>
        </w:rPr>
        <w:t>ам</w:t>
      </w:r>
      <w:r w:rsidRPr="0012180A">
        <w:rPr>
          <w:rFonts w:ascii="Times New Roman" w:eastAsia="Times New Roman" w:hAnsi="Times New Roman" w:cs="Times New Roman"/>
          <w:color w:val="00B050"/>
          <w:sz w:val="24"/>
          <w:szCs w:val="24"/>
        </w:rPr>
        <w:t>и профорієнтаційної роботи з учнями</w:t>
      </w:r>
      <w:r w:rsidRPr="0012180A">
        <w:rPr>
          <w:rFonts w:ascii="Times New Roman" w:eastAsia="Times New Roman" w:hAnsi="Times New Roman" w:cs="Times New Roman"/>
          <w:color w:val="00B050"/>
          <w:sz w:val="24"/>
          <w:szCs w:val="24"/>
          <w:lang w:val="uk-UA"/>
        </w:rPr>
        <w:t>в школі є</w:t>
      </w:r>
      <w:r w:rsidRPr="0012180A">
        <w:rPr>
          <w:rFonts w:ascii="Times New Roman" w:eastAsia="Times New Roman" w:hAnsi="Times New Roman" w:cs="Times New Roman"/>
          <w:color w:val="00B050"/>
          <w:sz w:val="24"/>
          <w:szCs w:val="24"/>
        </w:rPr>
        <w:t>:</w:t>
      </w:r>
    </w:p>
    <w:p w:rsidR="008626FA" w:rsidRPr="0012180A" w:rsidRDefault="008626FA" w:rsidP="001818A5">
      <w:pPr>
        <w:pStyle w:val="a3"/>
        <w:numPr>
          <w:ilvl w:val="0"/>
          <w:numId w:val="11"/>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професійна просвіта, </w:t>
      </w:r>
    </w:p>
    <w:p w:rsidR="008626FA" w:rsidRPr="0012180A" w:rsidRDefault="008626FA" w:rsidP="001818A5">
      <w:pPr>
        <w:pStyle w:val="a3"/>
        <w:numPr>
          <w:ilvl w:val="0"/>
          <w:numId w:val="11"/>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 професійне виховання, </w:t>
      </w:r>
    </w:p>
    <w:p w:rsidR="008626FA" w:rsidRPr="0012180A" w:rsidRDefault="008626FA" w:rsidP="001818A5">
      <w:pPr>
        <w:pStyle w:val="a3"/>
        <w:numPr>
          <w:ilvl w:val="0"/>
          <w:numId w:val="11"/>
        </w:numPr>
        <w:spacing w:after="0" w:line="240" w:lineRule="auto"/>
        <w:ind w:left="0" w:firstLine="709"/>
        <w:jc w:val="both"/>
        <w:rPr>
          <w:rFonts w:ascii="Times New Roman" w:eastAsia="Times New Roman" w:hAnsi="Times New Roman" w:cs="Times New Roman"/>
          <w:color w:val="00B050"/>
          <w:sz w:val="24"/>
          <w:szCs w:val="24"/>
        </w:rPr>
      </w:pPr>
      <w:r w:rsidRPr="0012180A">
        <w:rPr>
          <w:rFonts w:ascii="Times New Roman" w:eastAsia="Times New Roman" w:hAnsi="Times New Roman" w:cs="Times New Roman"/>
          <w:color w:val="00B050"/>
          <w:sz w:val="24"/>
          <w:szCs w:val="24"/>
        </w:rPr>
        <w:t xml:space="preserve">професійна діагностика </w:t>
      </w:r>
    </w:p>
    <w:p w:rsidR="008626FA" w:rsidRPr="0012180A" w:rsidRDefault="008626FA" w:rsidP="001818A5">
      <w:pPr>
        <w:pStyle w:val="a3"/>
        <w:numPr>
          <w:ilvl w:val="0"/>
          <w:numId w:val="11"/>
        </w:numPr>
        <w:spacing w:after="0" w:line="240" w:lineRule="auto"/>
        <w:ind w:left="0" w:firstLine="709"/>
        <w:jc w:val="both"/>
        <w:rPr>
          <w:rFonts w:ascii="Times New Roman" w:eastAsia="Times New Roman" w:hAnsi="Times New Roman" w:cs="Times New Roman"/>
          <w:color w:val="00B050"/>
          <w:sz w:val="24"/>
          <w:szCs w:val="24"/>
          <w:lang w:val="uk-UA"/>
        </w:rPr>
      </w:pPr>
      <w:r w:rsidRPr="0012180A">
        <w:rPr>
          <w:rFonts w:ascii="Times New Roman" w:eastAsia="Times New Roman" w:hAnsi="Times New Roman" w:cs="Times New Roman"/>
          <w:color w:val="00B050"/>
          <w:sz w:val="24"/>
          <w:szCs w:val="24"/>
        </w:rPr>
        <w:t>професійна консультація учнів.</w:t>
      </w:r>
    </w:p>
    <w:p w:rsidR="008626FA" w:rsidRPr="0012180A" w:rsidRDefault="008626FA" w:rsidP="0012180A">
      <w:pPr>
        <w:spacing w:after="0" w:line="240" w:lineRule="auto"/>
        <w:ind w:firstLine="709"/>
        <w:jc w:val="both"/>
        <w:rPr>
          <w:rFonts w:ascii="Times New Roman" w:hAnsi="Times New Roman" w:cs="Times New Roman"/>
          <w:color w:val="00B050"/>
          <w:sz w:val="24"/>
          <w:szCs w:val="24"/>
          <w:lang w:val="uk-UA"/>
        </w:rPr>
      </w:pPr>
      <w:r w:rsidRPr="0012180A">
        <w:rPr>
          <w:rFonts w:ascii="Times New Roman" w:eastAsia="Times New Roman" w:hAnsi="Times New Roman" w:cs="Times New Roman"/>
          <w:color w:val="00B050"/>
          <w:sz w:val="24"/>
          <w:szCs w:val="24"/>
        </w:rPr>
        <w:t>Провідна роль у цій роботі належить класн</w:t>
      </w:r>
      <w:r w:rsidRPr="0012180A">
        <w:rPr>
          <w:rFonts w:ascii="Times New Roman" w:eastAsia="Times New Roman" w:hAnsi="Times New Roman" w:cs="Times New Roman"/>
          <w:color w:val="00B050"/>
          <w:sz w:val="24"/>
          <w:szCs w:val="24"/>
          <w:lang w:val="uk-UA"/>
        </w:rPr>
        <w:t>и</w:t>
      </w:r>
      <w:r w:rsidRPr="0012180A">
        <w:rPr>
          <w:rFonts w:ascii="Times New Roman" w:eastAsia="Times New Roman" w:hAnsi="Times New Roman" w:cs="Times New Roman"/>
          <w:color w:val="00B050"/>
          <w:sz w:val="24"/>
          <w:szCs w:val="24"/>
        </w:rPr>
        <w:t>м керівник</w:t>
      </w:r>
      <w:r w:rsidRPr="0012180A">
        <w:rPr>
          <w:rFonts w:ascii="Times New Roman" w:eastAsia="Times New Roman" w:hAnsi="Times New Roman" w:cs="Times New Roman"/>
          <w:color w:val="00B050"/>
          <w:sz w:val="24"/>
          <w:szCs w:val="24"/>
          <w:lang w:val="uk-UA"/>
        </w:rPr>
        <w:t>ам</w:t>
      </w:r>
      <w:r w:rsidRPr="0012180A">
        <w:rPr>
          <w:rFonts w:ascii="Times New Roman" w:eastAsia="Times New Roman" w:hAnsi="Times New Roman" w:cs="Times New Roman"/>
          <w:color w:val="00B050"/>
          <w:sz w:val="24"/>
          <w:szCs w:val="24"/>
        </w:rPr>
        <w:t>. В</w:t>
      </w:r>
      <w:r w:rsidRPr="0012180A">
        <w:rPr>
          <w:rFonts w:ascii="Times New Roman" w:eastAsia="Times New Roman" w:hAnsi="Times New Roman" w:cs="Times New Roman"/>
          <w:color w:val="00B050"/>
          <w:sz w:val="24"/>
          <w:szCs w:val="24"/>
          <w:lang w:val="uk-UA"/>
        </w:rPr>
        <w:t>о</w:t>
      </w:r>
      <w:r w:rsidRPr="0012180A">
        <w:rPr>
          <w:rFonts w:ascii="Times New Roman" w:eastAsia="Times New Roman" w:hAnsi="Times New Roman" w:cs="Times New Roman"/>
          <w:color w:val="00B050"/>
          <w:sz w:val="24"/>
          <w:szCs w:val="24"/>
        </w:rPr>
        <w:t>н</w:t>
      </w:r>
      <w:r w:rsidRPr="0012180A">
        <w:rPr>
          <w:rFonts w:ascii="Times New Roman" w:eastAsia="Times New Roman" w:hAnsi="Times New Roman" w:cs="Times New Roman"/>
          <w:color w:val="00B050"/>
          <w:sz w:val="24"/>
          <w:szCs w:val="24"/>
          <w:lang w:val="uk-UA"/>
        </w:rPr>
        <w:t>и</w:t>
      </w:r>
      <w:r w:rsidRPr="0012180A">
        <w:rPr>
          <w:rFonts w:ascii="Times New Roman" w:eastAsia="Times New Roman" w:hAnsi="Times New Roman" w:cs="Times New Roman"/>
          <w:color w:val="00B050"/>
          <w:sz w:val="24"/>
          <w:szCs w:val="24"/>
        </w:rPr>
        <w:t xml:space="preserve"> протягом тривалого часу спостерігає за учнями свого класу, вивча</w:t>
      </w:r>
      <w:r w:rsidRPr="0012180A">
        <w:rPr>
          <w:rFonts w:ascii="Times New Roman" w:eastAsia="Times New Roman" w:hAnsi="Times New Roman" w:cs="Times New Roman"/>
          <w:color w:val="00B050"/>
          <w:sz w:val="24"/>
          <w:szCs w:val="24"/>
          <w:lang w:val="uk-UA"/>
        </w:rPr>
        <w:t>ють</w:t>
      </w:r>
      <w:r w:rsidRPr="0012180A">
        <w:rPr>
          <w:rFonts w:ascii="Times New Roman" w:eastAsia="Times New Roman" w:hAnsi="Times New Roman" w:cs="Times New Roman"/>
          <w:color w:val="00B050"/>
          <w:sz w:val="24"/>
          <w:szCs w:val="24"/>
        </w:rPr>
        <w:t xml:space="preserve"> їх індивідуальні особливості, інтереси, здібності й нахили, контакту</w:t>
      </w:r>
      <w:r w:rsidRPr="0012180A">
        <w:rPr>
          <w:rFonts w:ascii="Times New Roman" w:eastAsia="Times New Roman" w:hAnsi="Times New Roman" w:cs="Times New Roman"/>
          <w:color w:val="00B050"/>
          <w:sz w:val="24"/>
          <w:szCs w:val="24"/>
          <w:lang w:val="uk-UA"/>
        </w:rPr>
        <w:t>ють</w:t>
      </w:r>
      <w:r w:rsidRPr="0012180A">
        <w:rPr>
          <w:rFonts w:ascii="Times New Roman" w:eastAsia="Times New Roman" w:hAnsi="Times New Roman" w:cs="Times New Roman"/>
          <w:color w:val="00B050"/>
          <w:sz w:val="24"/>
          <w:szCs w:val="24"/>
        </w:rPr>
        <w:t xml:space="preserve"> з батьками, зна</w:t>
      </w:r>
      <w:r w:rsidRPr="0012180A">
        <w:rPr>
          <w:rFonts w:ascii="Times New Roman" w:eastAsia="Times New Roman" w:hAnsi="Times New Roman" w:cs="Times New Roman"/>
          <w:color w:val="00B050"/>
          <w:sz w:val="24"/>
          <w:szCs w:val="24"/>
          <w:lang w:val="uk-UA"/>
        </w:rPr>
        <w:t>ють</w:t>
      </w:r>
      <w:r w:rsidRPr="0012180A">
        <w:rPr>
          <w:rFonts w:ascii="Times New Roman" w:eastAsia="Times New Roman" w:hAnsi="Times New Roman" w:cs="Times New Roman"/>
          <w:color w:val="00B050"/>
          <w:sz w:val="24"/>
          <w:szCs w:val="24"/>
        </w:rPr>
        <w:t xml:space="preserve"> виховний потенціал кожної сім'ї. </w:t>
      </w:r>
    </w:p>
    <w:p w:rsidR="008626FA" w:rsidRPr="0012180A" w:rsidRDefault="008626FA" w:rsidP="001818A5">
      <w:pPr>
        <w:tabs>
          <w:tab w:val="left" w:pos="1265"/>
        </w:tabs>
        <w:spacing w:after="0" w:line="240" w:lineRule="auto"/>
        <w:ind w:left="260" w:firstLine="680"/>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Впроваджуватиметься принцип природовідповідності в навчанні. Під час навчання вчителі створюють ситуацію успіху, надають можливість вибору (рівня навчальних завдань, напрямів навчальної діяльності</w:t>
      </w:r>
      <w:r w:rsidR="00D915E3">
        <w:rPr>
          <w:rFonts w:ascii="Times New Roman" w:hAnsi="Times New Roman" w:cs="Times New Roman"/>
          <w:color w:val="00B050"/>
          <w:sz w:val="24"/>
          <w:szCs w:val="24"/>
          <w:lang w:val="uk-UA"/>
        </w:rPr>
        <w:t>)</w:t>
      </w:r>
      <w:r w:rsidRPr="0012180A">
        <w:rPr>
          <w:rFonts w:ascii="Times New Roman" w:hAnsi="Times New Roman" w:cs="Times New Roman"/>
          <w:color w:val="00B050"/>
          <w:sz w:val="24"/>
          <w:szCs w:val="24"/>
          <w:lang w:val="uk-UA"/>
        </w:rPr>
        <w:t xml:space="preserve">. </w:t>
      </w:r>
    </w:p>
    <w:p w:rsidR="00870D8F" w:rsidRPr="00571D74" w:rsidRDefault="008626FA" w:rsidP="00571D74">
      <w:pPr>
        <w:tabs>
          <w:tab w:val="left" w:pos="1265"/>
        </w:tabs>
        <w:spacing w:after="0" w:line="240" w:lineRule="auto"/>
        <w:ind w:left="260" w:firstLine="680"/>
        <w:rPr>
          <w:rFonts w:ascii="Times New Roman" w:eastAsia="Times New Roman" w:hAnsi="Times New Roman" w:cs="Times New Roman"/>
          <w:color w:val="00B050"/>
          <w:sz w:val="24"/>
          <w:szCs w:val="24"/>
          <w:lang w:val="uk-UA" w:eastAsia="ru-RU"/>
        </w:rPr>
        <w:sectPr w:rsidR="00870D8F" w:rsidRPr="00571D74" w:rsidSect="00870D8F">
          <w:headerReference w:type="default" r:id="rId11"/>
          <w:pgSz w:w="11910" w:h="16840"/>
          <w:pgMar w:top="1134" w:right="850" w:bottom="1134" w:left="1701" w:header="0" w:footer="720" w:gutter="0"/>
          <w:pgNumType w:start="1"/>
          <w:cols w:space="720"/>
          <w:docGrid w:linePitch="299"/>
        </w:sectPr>
      </w:pPr>
      <w:r w:rsidRPr="0012180A">
        <w:rPr>
          <w:rFonts w:ascii="Times New Roman" w:hAnsi="Times New Roman" w:cs="Times New Roman"/>
          <w:color w:val="00B050"/>
          <w:sz w:val="24"/>
          <w:szCs w:val="24"/>
          <w:lang w:val="uk-UA"/>
        </w:rPr>
        <w:t xml:space="preserve">За результатами опитування учні отримують необхідну підтримку та допомогу в навчальній діяльності в різних формах - консультації, індивідуальні завдання, допомога у підготовці до участі в учнівських олімпіадах, науково-дослідницькій діяльності. </w:t>
      </w:r>
      <w:r w:rsidRPr="0012180A">
        <w:rPr>
          <w:rFonts w:ascii="Times New Roman" w:eastAsia="Times New Roman" w:hAnsi="Times New Roman" w:cs="Times New Roman"/>
          <w:color w:val="00B050"/>
          <w:sz w:val="24"/>
          <w:szCs w:val="24"/>
          <w:lang w:val="uk-UA" w:eastAsia="ru-RU"/>
        </w:rPr>
        <w:t>Організовується День самоврядування.</w:t>
      </w:r>
    </w:p>
    <w:p w:rsidR="005C269C" w:rsidRPr="007E1AC5" w:rsidRDefault="005C269C" w:rsidP="00571D74">
      <w:pPr>
        <w:shd w:val="clear" w:color="auto" w:fill="FFFFFF"/>
        <w:tabs>
          <w:tab w:val="left" w:pos="8647"/>
        </w:tabs>
        <w:spacing w:after="0" w:line="240" w:lineRule="auto"/>
        <w:jc w:val="both"/>
        <w:rPr>
          <w:rFonts w:ascii="Times New Roman" w:eastAsia="Times New Roman" w:hAnsi="Times New Roman" w:cs="Times New Roman"/>
          <w:b/>
          <w:color w:val="00B050"/>
          <w:sz w:val="24"/>
          <w:szCs w:val="24"/>
          <w:lang w:val="uk-UA" w:eastAsia="ru-RU"/>
        </w:rPr>
      </w:pPr>
      <w:r w:rsidRPr="007E1AC5">
        <w:rPr>
          <w:rFonts w:ascii="Times New Roman" w:eastAsia="Times New Roman" w:hAnsi="Times New Roman" w:cs="Times New Roman"/>
          <w:b/>
          <w:color w:val="00B050"/>
          <w:sz w:val="24"/>
          <w:szCs w:val="24"/>
          <w:lang w:val="uk-UA" w:eastAsia="ru-RU"/>
        </w:rPr>
        <w:lastRenderedPageBreak/>
        <w:t>3.ПЕДАГОГІЧНА ДІЯЛЬНІСТЬ</w:t>
      </w:r>
    </w:p>
    <w:p w:rsidR="00660A81" w:rsidRPr="007E1AC5" w:rsidRDefault="00660A81" w:rsidP="001818A5">
      <w:pPr>
        <w:shd w:val="clear" w:color="auto" w:fill="FFFFFF"/>
        <w:tabs>
          <w:tab w:val="left" w:pos="8647"/>
        </w:tabs>
        <w:spacing w:after="0" w:line="240" w:lineRule="auto"/>
        <w:ind w:firstLine="680"/>
        <w:jc w:val="both"/>
        <w:rPr>
          <w:rFonts w:ascii="Times New Roman" w:eastAsia="Times New Roman" w:hAnsi="Times New Roman" w:cs="Times New Roman"/>
          <w:b/>
          <w:color w:val="00B050"/>
          <w:sz w:val="24"/>
          <w:szCs w:val="24"/>
          <w:lang w:val="uk-UA" w:eastAsia="ru-RU"/>
        </w:rPr>
      </w:pPr>
    </w:p>
    <w:p w:rsidR="00E54E7D" w:rsidRPr="00C943A5"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b/>
          <w:color w:val="00B050"/>
          <w:sz w:val="28"/>
          <w:szCs w:val="28"/>
          <w:lang w:val="uk-UA" w:eastAsia="ru-RU"/>
        </w:rPr>
      </w:pPr>
      <w:r w:rsidRPr="007E1AC5">
        <w:rPr>
          <w:rFonts w:ascii="Times New Roman" w:eastAsia="Times New Roman" w:hAnsi="Times New Roman" w:cs="Times New Roman"/>
          <w:b/>
          <w:color w:val="00B050"/>
          <w:sz w:val="24"/>
          <w:szCs w:val="24"/>
          <w:lang w:val="uk-UA" w:eastAsia="ru-RU"/>
        </w:rPr>
        <w:t>Стратегічна ціль:</w:t>
      </w:r>
      <w:r w:rsidR="00C943A5" w:rsidRPr="00C943A5">
        <w:rPr>
          <w:rFonts w:ascii="Times New Roman" w:eastAsia="Times New Roman" w:hAnsi="Times New Roman" w:cs="Times New Roman"/>
          <w:b/>
          <w:sz w:val="20"/>
          <w:szCs w:val="20"/>
        </w:rPr>
        <w:t xml:space="preserve"> </w:t>
      </w:r>
      <w:r w:rsidR="00C943A5">
        <w:rPr>
          <w:rFonts w:ascii="Times New Roman" w:eastAsia="Times New Roman" w:hAnsi="Times New Roman" w:cs="Times New Roman"/>
          <w:b/>
          <w:sz w:val="20"/>
          <w:szCs w:val="20"/>
        </w:rPr>
        <w:t>.</w:t>
      </w:r>
      <w:r w:rsidR="00C943A5" w:rsidRPr="001C1339">
        <w:rPr>
          <w:rFonts w:ascii="Times New Roman" w:eastAsia="Times New Roman" w:hAnsi="Times New Roman" w:cs="Times New Roman"/>
          <w:b/>
          <w:color w:val="202122"/>
          <w:sz w:val="28"/>
          <w:szCs w:val="28"/>
          <w:lang w:val="uk-UA" w:eastAsia="ru-RU"/>
        </w:rPr>
        <w:t xml:space="preserve"> </w:t>
      </w:r>
      <w:r w:rsidR="00C943A5" w:rsidRPr="00C943A5">
        <w:rPr>
          <w:rFonts w:ascii="Times New Roman" w:eastAsia="Times New Roman" w:hAnsi="Times New Roman" w:cs="Times New Roman"/>
          <w:b/>
          <w:color w:val="00B050"/>
          <w:sz w:val="28"/>
          <w:szCs w:val="28"/>
          <w:lang w:val="uk-UA"/>
        </w:rPr>
        <w:t>Планування педагогічної діяльності, використання сучасних освітніх підходів  до організації освітнього процесу.</w:t>
      </w:r>
      <w:r w:rsidR="00C943A5" w:rsidRPr="00C943A5">
        <w:rPr>
          <w:rFonts w:ascii="Times New Roman" w:eastAsia="Times New Roman" w:hAnsi="Times New Roman" w:cs="Times New Roman"/>
          <w:b/>
          <w:color w:val="00B050"/>
          <w:sz w:val="28"/>
          <w:szCs w:val="28"/>
        </w:rPr>
        <w:t xml:space="preserve"> Система методичної роботи</w:t>
      </w:r>
      <w:r w:rsidRPr="00C943A5">
        <w:rPr>
          <w:rFonts w:ascii="Times New Roman" w:eastAsia="Times New Roman" w:hAnsi="Times New Roman" w:cs="Times New Roman"/>
          <w:b/>
          <w:color w:val="00B050"/>
          <w:sz w:val="28"/>
          <w:szCs w:val="28"/>
          <w:lang w:val="uk-UA" w:eastAsia="ru-RU"/>
        </w:rPr>
        <w:t xml:space="preserve"> </w:t>
      </w:r>
    </w:p>
    <w:p w:rsidR="00E54E7D" w:rsidRPr="007E1AC5" w:rsidRDefault="00E54E7D"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color w:val="00B050"/>
          <w:sz w:val="24"/>
          <w:szCs w:val="24"/>
          <w:lang w:val="uk-UA" w:eastAsia="ru-RU"/>
        </w:rPr>
      </w:pPr>
      <w:r w:rsidRPr="007E1AC5">
        <w:rPr>
          <w:rFonts w:ascii="Times New Roman" w:eastAsia="Times New Roman" w:hAnsi="Times New Roman" w:cs="Times New Roman"/>
          <w:color w:val="00B050"/>
          <w:sz w:val="24"/>
          <w:szCs w:val="24"/>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E54E7D" w:rsidRPr="007E1AC5" w:rsidRDefault="00C1647F"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color w:val="00B050"/>
          <w:sz w:val="24"/>
          <w:szCs w:val="24"/>
          <w:lang w:val="uk-UA" w:eastAsia="ru-RU"/>
        </w:rPr>
      </w:pPr>
      <w:r w:rsidRPr="007E1AC5">
        <w:rPr>
          <w:rFonts w:ascii="Times New Roman" w:eastAsia="Times New Roman" w:hAnsi="Times New Roman" w:cs="Times New Roman"/>
          <w:color w:val="00B050"/>
          <w:sz w:val="24"/>
          <w:szCs w:val="24"/>
          <w:lang w:val="uk-UA" w:eastAsia="ru-RU"/>
        </w:rPr>
        <w:t xml:space="preserve">Підвищення </w:t>
      </w:r>
      <w:r w:rsidR="00E54E7D" w:rsidRPr="007E1AC5">
        <w:rPr>
          <w:rFonts w:ascii="Times New Roman" w:eastAsia="Times New Roman" w:hAnsi="Times New Roman" w:cs="Times New Roman"/>
          <w:color w:val="00B050"/>
          <w:sz w:val="24"/>
          <w:szCs w:val="24"/>
          <w:lang w:val="uk-UA" w:eastAsia="ru-RU"/>
        </w:rPr>
        <w:t>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E54E7D" w:rsidRPr="007E1AC5" w:rsidRDefault="00C1647F"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color w:val="00B050"/>
          <w:sz w:val="24"/>
          <w:szCs w:val="24"/>
          <w:lang w:val="uk-UA" w:eastAsia="ru-RU"/>
        </w:rPr>
      </w:pPr>
      <w:r w:rsidRPr="007E1AC5">
        <w:rPr>
          <w:rFonts w:ascii="Times New Roman" w:eastAsia="Times New Roman" w:hAnsi="Times New Roman" w:cs="Times New Roman"/>
          <w:color w:val="00B050"/>
          <w:sz w:val="24"/>
          <w:szCs w:val="24"/>
          <w:lang w:val="uk-UA" w:eastAsia="ru-RU"/>
        </w:rPr>
        <w:t xml:space="preserve">Ріст </w:t>
      </w:r>
      <w:r w:rsidR="00E54E7D" w:rsidRPr="007E1AC5">
        <w:rPr>
          <w:rFonts w:ascii="Times New Roman" w:eastAsia="Times New Roman" w:hAnsi="Times New Roman" w:cs="Times New Roman"/>
          <w:color w:val="00B050"/>
          <w:sz w:val="24"/>
          <w:szCs w:val="24"/>
          <w:lang w:val="uk-UA" w:eastAsia="ru-RU"/>
        </w:rPr>
        <w:t xml:space="preserve">професійної майстерності педагогічних кадрів; орієнтацію педагогів на особисті досягнення учнів в освітній взаємодії; </w:t>
      </w:r>
    </w:p>
    <w:p w:rsidR="00E54E7D" w:rsidRPr="007E1AC5" w:rsidRDefault="00C1647F"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color w:val="00B050"/>
          <w:sz w:val="24"/>
          <w:szCs w:val="24"/>
          <w:lang w:val="uk-UA" w:eastAsia="ru-RU"/>
        </w:rPr>
      </w:pPr>
      <w:r w:rsidRPr="007E1AC5">
        <w:rPr>
          <w:rFonts w:ascii="Times New Roman" w:eastAsia="Times New Roman" w:hAnsi="Times New Roman" w:cs="Times New Roman"/>
          <w:color w:val="00B050"/>
          <w:sz w:val="24"/>
          <w:szCs w:val="24"/>
          <w:lang w:val="uk-UA" w:eastAsia="ru-RU"/>
        </w:rPr>
        <w:t xml:space="preserve">Забезпечення </w:t>
      </w:r>
      <w:r w:rsidR="00E54E7D" w:rsidRPr="007E1AC5">
        <w:rPr>
          <w:rFonts w:ascii="Times New Roman" w:eastAsia="Times New Roman" w:hAnsi="Times New Roman" w:cs="Times New Roman"/>
          <w:color w:val="00B050"/>
          <w:sz w:val="24"/>
          <w:szCs w:val="24"/>
          <w:lang w:val="uk-UA" w:eastAsia="ru-RU"/>
        </w:rPr>
        <w:t>принципів відкритості й комфортності освіти в усіх її аспектах; комплексний супровід педагогами освітнього та професійного вибору школярів.</w:t>
      </w:r>
    </w:p>
    <w:p w:rsidR="00AE1BF9" w:rsidRPr="007E1AC5" w:rsidRDefault="00AE1BF9" w:rsidP="001818A5">
      <w:pPr>
        <w:shd w:val="clear" w:color="auto" w:fill="FFFFFF"/>
        <w:tabs>
          <w:tab w:val="left" w:pos="8647"/>
        </w:tabs>
        <w:spacing w:after="0" w:line="240" w:lineRule="auto"/>
        <w:ind w:firstLine="680"/>
        <w:jc w:val="both"/>
        <w:textAlignment w:val="baseline"/>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Робота педагогічного колективу була спрямована на забезпечення виконання навчальних програм і вимог Державних стандартів освіти. </w:t>
      </w:r>
    </w:p>
    <w:p w:rsidR="00AE1BF9" w:rsidRPr="007E1AC5" w:rsidRDefault="00AE1BF9" w:rsidP="00876FA2">
      <w:pPr>
        <w:shd w:val="clear" w:color="auto" w:fill="FFFFFF"/>
        <w:tabs>
          <w:tab w:val="left" w:pos="8647"/>
        </w:tabs>
        <w:spacing w:after="0" w:line="240" w:lineRule="auto"/>
        <w:ind w:firstLine="680"/>
        <w:jc w:val="both"/>
        <w:textAlignment w:val="baseline"/>
        <w:rPr>
          <w:rFonts w:ascii="Times New Roman" w:eastAsia="Calibri" w:hAnsi="Times New Roman" w:cs="Times New Roman"/>
          <w:color w:val="00B050"/>
          <w:sz w:val="24"/>
          <w:szCs w:val="24"/>
          <w:lang w:val="uk-UA"/>
        </w:rPr>
      </w:pPr>
      <w:r w:rsidRPr="007E1AC5">
        <w:rPr>
          <w:rFonts w:ascii="Times New Roman" w:hAnsi="Times New Roman" w:cs="Times New Roman"/>
          <w:color w:val="00B050"/>
          <w:sz w:val="24"/>
          <w:szCs w:val="24"/>
          <w:lang w:val="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w:t>
      </w:r>
      <w:r w:rsidRPr="007E1AC5">
        <w:rPr>
          <w:rFonts w:ascii="Times New Roman" w:eastAsia="Calibri" w:hAnsi="Times New Roman" w:cs="Times New Roman"/>
          <w:color w:val="00B050"/>
          <w:sz w:val="24"/>
          <w:szCs w:val="24"/>
          <w:lang w:val="uk-UA"/>
        </w:rPr>
        <w:t xml:space="preserve"> </w:t>
      </w:r>
    </w:p>
    <w:p w:rsidR="00AE1BF9" w:rsidRPr="007E1AC5" w:rsidRDefault="00C943A5" w:rsidP="001818A5">
      <w:pPr>
        <w:shd w:val="clear" w:color="auto" w:fill="FFFFFF"/>
        <w:tabs>
          <w:tab w:val="left" w:pos="8647"/>
        </w:tabs>
        <w:spacing w:after="0" w:line="240" w:lineRule="auto"/>
        <w:ind w:firstLine="680"/>
        <w:jc w:val="both"/>
        <w:textAlignment w:val="baseline"/>
        <w:rPr>
          <w:rFonts w:ascii="Times New Roman" w:hAnsi="Times New Roman" w:cs="Times New Roman"/>
          <w:color w:val="00B050"/>
          <w:sz w:val="24"/>
          <w:szCs w:val="24"/>
          <w:lang w:val="uk-UA"/>
        </w:rPr>
      </w:pPr>
      <w:r>
        <w:rPr>
          <w:rFonts w:ascii="Times New Roman" w:hAnsi="Times New Roman" w:cs="Times New Roman"/>
          <w:color w:val="00B050"/>
          <w:sz w:val="24"/>
          <w:szCs w:val="24"/>
          <w:lang w:val="uk-UA"/>
        </w:rPr>
        <w:t xml:space="preserve">Більшість </w:t>
      </w:r>
      <w:r w:rsidR="00AE1BF9" w:rsidRPr="007E1AC5">
        <w:rPr>
          <w:rFonts w:ascii="Times New Roman" w:hAnsi="Times New Roman" w:cs="Times New Roman"/>
          <w:color w:val="00B050"/>
          <w:sz w:val="24"/>
          <w:szCs w:val="24"/>
          <w:lang w:val="uk-UA"/>
        </w:rPr>
        <w:t xml:space="preserve">батьків і здобувачів </w:t>
      </w:r>
      <w:r>
        <w:rPr>
          <w:rFonts w:ascii="Times New Roman" w:hAnsi="Times New Roman" w:cs="Times New Roman"/>
          <w:color w:val="00B050"/>
          <w:sz w:val="24"/>
          <w:szCs w:val="24"/>
          <w:lang w:val="uk-UA"/>
        </w:rPr>
        <w:t xml:space="preserve">освіти </w:t>
      </w:r>
      <w:r w:rsidR="00AE1BF9" w:rsidRPr="007E1AC5">
        <w:rPr>
          <w:rFonts w:ascii="Times New Roman" w:hAnsi="Times New Roman" w:cs="Times New Roman"/>
          <w:color w:val="00B050"/>
          <w:sz w:val="24"/>
          <w:szCs w:val="24"/>
          <w:lang w:val="uk-UA"/>
        </w:rPr>
        <w:t>позитивно оцінюють рівень якості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7C5369" w:rsidRPr="007E1AC5" w:rsidRDefault="00AE1BF9" w:rsidP="001818A5">
      <w:pPr>
        <w:shd w:val="clear" w:color="auto" w:fill="FFFFFF"/>
        <w:tabs>
          <w:tab w:val="left" w:pos="8647"/>
        </w:tabs>
        <w:spacing w:after="0" w:line="240" w:lineRule="auto"/>
        <w:ind w:firstLine="680"/>
        <w:jc w:val="both"/>
        <w:textAlignment w:val="baseline"/>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Педагогічний колектив втілює Концепцію нової української школи.  Створено відповідне освітнє середовище в 1-4 класах НУШ.  Придбано дидактичні матеріали, парти, фліп-чарт, ноутбук, принтер, телевізор. Вчителі, які працюють в 1-4 класах, та адміністрація закладу  пройшли відповідну професійну підготовку</w:t>
      </w:r>
      <w:r w:rsidR="007C5369" w:rsidRPr="007E1AC5">
        <w:rPr>
          <w:rFonts w:ascii="Times New Roman" w:hAnsi="Times New Roman" w:cs="Times New Roman"/>
          <w:color w:val="00B050"/>
          <w:sz w:val="24"/>
          <w:szCs w:val="24"/>
          <w:lang w:val="uk-UA"/>
        </w:rPr>
        <w:t xml:space="preserve">.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7C5369" w:rsidRPr="007E1AC5" w:rsidRDefault="00DA2098" w:rsidP="001818A5">
      <w:pPr>
        <w:shd w:val="clear" w:color="auto" w:fill="FFFFFF"/>
        <w:tabs>
          <w:tab w:val="left" w:pos="8647"/>
        </w:tabs>
        <w:spacing w:after="0" w:line="240" w:lineRule="auto"/>
        <w:ind w:firstLine="680"/>
        <w:jc w:val="both"/>
        <w:textAlignment w:val="baseline"/>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В умовах правового режиму воєнного стану здійснювалось</w:t>
      </w:r>
      <w:r w:rsidR="007C5369" w:rsidRPr="007E1AC5">
        <w:rPr>
          <w:rFonts w:ascii="Times New Roman" w:hAnsi="Times New Roman" w:cs="Times New Roman"/>
          <w:color w:val="00B050"/>
          <w:sz w:val="24"/>
          <w:szCs w:val="24"/>
          <w:lang w:val="uk-UA"/>
        </w:rPr>
        <w:t xml:space="preserve"> впровадження Державного стандарту базової середньої освіти в 5 класі.</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З метою якісного впровадження Державного стандарту базової середньої  освіти п</w:t>
      </w:r>
      <w:r w:rsidRPr="007E1AC5">
        <w:rPr>
          <w:rFonts w:ascii="Times New Roman" w:hAnsi="Times New Roman" w:cs="Times New Roman"/>
          <w:color w:val="00B050"/>
          <w:sz w:val="24"/>
          <w:szCs w:val="24"/>
        </w:rPr>
        <w:t>роведено підготовку вчителів до роботи в 5 класі.</w:t>
      </w:r>
      <w:r w:rsidRPr="007E1AC5">
        <w:rPr>
          <w:rFonts w:ascii="Times New Roman" w:hAnsi="Times New Roman" w:cs="Times New Roman"/>
          <w:color w:val="00B050"/>
          <w:sz w:val="24"/>
          <w:szCs w:val="24"/>
          <w:lang w:val="uk-UA"/>
        </w:rPr>
        <w:t xml:space="preserve"> </w:t>
      </w:r>
      <w:r w:rsidRPr="007E1AC5">
        <w:rPr>
          <w:rFonts w:ascii="Times New Roman" w:hAnsi="Times New Roman" w:cs="Times New Roman"/>
          <w:color w:val="00B050"/>
          <w:sz w:val="24"/>
          <w:szCs w:val="24"/>
        </w:rPr>
        <w:t>Нажаль, в умовах війни, для 5 класу не було виділено субвенції на придбання обладнання, дидактичних матеріалів</w:t>
      </w:r>
      <w:r w:rsidRPr="007E1AC5">
        <w:rPr>
          <w:rFonts w:ascii="Times New Roman" w:hAnsi="Times New Roman" w:cs="Times New Roman"/>
          <w:color w:val="00B050"/>
          <w:sz w:val="24"/>
          <w:szCs w:val="24"/>
          <w:lang w:val="uk-UA"/>
        </w:rPr>
        <w:t>, забезпечення якісного освітнього середовища.</w:t>
      </w:r>
      <w:r w:rsidRPr="007E1AC5">
        <w:rPr>
          <w:rFonts w:ascii="Times New Roman" w:hAnsi="Times New Roman" w:cs="Times New Roman"/>
          <w:color w:val="00B050"/>
          <w:sz w:val="24"/>
          <w:szCs w:val="24"/>
        </w:rPr>
        <w:t xml:space="preserve"> </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rPr>
        <w:t>Новий Державний стандарт базової середньої освіти – матриця академічної свободи.  Вчителі, які працю</w:t>
      </w:r>
      <w:r w:rsidRPr="007E1AC5">
        <w:rPr>
          <w:rFonts w:ascii="Times New Roman" w:hAnsi="Times New Roman" w:cs="Times New Roman"/>
          <w:color w:val="00B050"/>
          <w:sz w:val="24"/>
          <w:szCs w:val="24"/>
          <w:lang w:val="uk-UA"/>
        </w:rPr>
        <w:t>ють</w:t>
      </w:r>
      <w:r w:rsidRPr="007E1AC5">
        <w:rPr>
          <w:rFonts w:ascii="Times New Roman" w:hAnsi="Times New Roman" w:cs="Times New Roman"/>
          <w:color w:val="00B050"/>
          <w:sz w:val="24"/>
          <w:szCs w:val="24"/>
        </w:rPr>
        <w:t xml:space="preserve"> з 5 класом обирали модельні програми, підручники. Але підручників на початок року немає</w:t>
      </w:r>
      <w:r w:rsidRPr="007E1AC5">
        <w:rPr>
          <w:rFonts w:ascii="Times New Roman" w:hAnsi="Times New Roman" w:cs="Times New Roman"/>
          <w:color w:val="00B050"/>
          <w:sz w:val="24"/>
          <w:szCs w:val="24"/>
          <w:lang w:val="uk-UA"/>
        </w:rPr>
        <w:t>, 1 березня отримано підручник математику.</w:t>
      </w:r>
      <w:r w:rsidRPr="007E1AC5">
        <w:rPr>
          <w:rFonts w:ascii="Times New Roman" w:hAnsi="Times New Roman" w:cs="Times New Roman"/>
          <w:color w:val="00B050"/>
          <w:sz w:val="24"/>
          <w:szCs w:val="24"/>
        </w:rPr>
        <w:t xml:space="preserve"> На сайті школи створено сторінку, на якій розміщено всю інформацію про впровадження Державного стандарту, Типову освітню програму, модельні програми, електронні варіанти підручників, все наявне методичне забезпечення 5 класу НУШ. Забезпечено вивчення педагогічним колективом нормативно-правових та інструктивно-</w:t>
      </w:r>
      <w:proofErr w:type="gramStart"/>
      <w:r w:rsidRPr="007E1AC5">
        <w:rPr>
          <w:rFonts w:ascii="Times New Roman" w:hAnsi="Times New Roman" w:cs="Times New Roman"/>
          <w:color w:val="00B050"/>
          <w:sz w:val="24"/>
          <w:szCs w:val="24"/>
        </w:rPr>
        <w:t>методичних  документів</w:t>
      </w:r>
      <w:proofErr w:type="gramEnd"/>
      <w:r w:rsidRPr="007E1AC5">
        <w:rPr>
          <w:rFonts w:ascii="Times New Roman" w:hAnsi="Times New Roman" w:cs="Times New Roman"/>
          <w:color w:val="00B050"/>
          <w:sz w:val="24"/>
          <w:szCs w:val="24"/>
        </w:rPr>
        <w:t xml:space="preserve"> щодо впровадження Державного стандарту базової  середньої освіти. Забезпечено інформування педагогів про </w:t>
      </w:r>
      <w:proofErr w:type="gramStart"/>
      <w:r w:rsidRPr="007E1AC5">
        <w:rPr>
          <w:rFonts w:ascii="Times New Roman" w:hAnsi="Times New Roman" w:cs="Times New Roman"/>
          <w:color w:val="00B050"/>
          <w:sz w:val="24"/>
          <w:szCs w:val="24"/>
        </w:rPr>
        <w:t>нові  нормативні</w:t>
      </w:r>
      <w:proofErr w:type="gramEnd"/>
      <w:r w:rsidRPr="007E1AC5">
        <w:rPr>
          <w:rFonts w:ascii="Times New Roman" w:hAnsi="Times New Roman" w:cs="Times New Roman"/>
          <w:color w:val="00B050"/>
          <w:sz w:val="24"/>
          <w:szCs w:val="24"/>
        </w:rPr>
        <w:t>, інструктивно-методичні документи щодо впровадження Державного стандарту базової і повної загальної середньої освіти. Всі вчителі, які виклада</w:t>
      </w:r>
      <w:r w:rsidRPr="007E1AC5">
        <w:rPr>
          <w:rFonts w:ascii="Times New Roman" w:hAnsi="Times New Roman" w:cs="Times New Roman"/>
          <w:color w:val="00B050"/>
          <w:sz w:val="24"/>
          <w:szCs w:val="24"/>
          <w:lang w:val="uk-UA"/>
        </w:rPr>
        <w:t>ють</w:t>
      </w:r>
      <w:r w:rsidRPr="007E1AC5">
        <w:rPr>
          <w:rFonts w:ascii="Times New Roman" w:hAnsi="Times New Roman" w:cs="Times New Roman"/>
          <w:color w:val="00B050"/>
          <w:sz w:val="24"/>
          <w:szCs w:val="24"/>
        </w:rPr>
        <w:t xml:space="preserve"> у 5 класі, мають відповідні сертифікати. Організовано обговорення на педагогічній раді питання готовності школи щодо впровадження Державного стандарту </w:t>
      </w:r>
      <w:proofErr w:type="gramStart"/>
      <w:r w:rsidRPr="007E1AC5">
        <w:rPr>
          <w:rFonts w:ascii="Times New Roman" w:hAnsi="Times New Roman" w:cs="Times New Roman"/>
          <w:color w:val="00B050"/>
          <w:sz w:val="24"/>
          <w:szCs w:val="24"/>
        </w:rPr>
        <w:t>базової  і</w:t>
      </w:r>
      <w:proofErr w:type="gramEnd"/>
      <w:r w:rsidRPr="007E1AC5">
        <w:rPr>
          <w:rFonts w:ascii="Times New Roman" w:hAnsi="Times New Roman" w:cs="Times New Roman"/>
          <w:color w:val="00B050"/>
          <w:sz w:val="24"/>
          <w:szCs w:val="24"/>
        </w:rPr>
        <w:t xml:space="preserve"> повної загальної середньої освіти з   1 вересня 2022 р. </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rPr>
        <w:lastRenderedPageBreak/>
        <w:t xml:space="preserve">Забезпечено наступність у роботі 4 та 5 класів. Забезпечено належні умови для організації освітнього процесу учнів 5-х класів. Ознайомлено батьків учнів 4-го класу із впровадженням Державного стандарту </w:t>
      </w:r>
      <w:proofErr w:type="gramStart"/>
      <w:r w:rsidRPr="007E1AC5">
        <w:rPr>
          <w:rFonts w:ascii="Times New Roman" w:hAnsi="Times New Roman" w:cs="Times New Roman"/>
          <w:color w:val="00B050"/>
          <w:sz w:val="24"/>
          <w:szCs w:val="24"/>
        </w:rPr>
        <w:t>базової  середньої</w:t>
      </w:r>
      <w:proofErr w:type="gramEnd"/>
      <w:r w:rsidRPr="007E1AC5">
        <w:rPr>
          <w:rFonts w:ascii="Times New Roman" w:hAnsi="Times New Roman" w:cs="Times New Roman"/>
          <w:color w:val="00B050"/>
          <w:sz w:val="24"/>
          <w:szCs w:val="24"/>
        </w:rPr>
        <w:t xml:space="preserve"> освіти. Проведено психолого-педагогічні семінари, тренінги з метою аналізу результатів адаптаційного періоду учнів 5 класу, розроблено і затверджено заходи. Забезпечено участь педагогічних працівників у різних формах підвищення кваліфікації з питань впровадження Держстандарту. Проведено засідання методичних об’єднань з питань впровадження у освітній процес Державного стандарту. Проведено інструктивно-</w:t>
      </w:r>
      <w:proofErr w:type="gramStart"/>
      <w:r w:rsidRPr="007E1AC5">
        <w:rPr>
          <w:rFonts w:ascii="Times New Roman" w:hAnsi="Times New Roman" w:cs="Times New Roman"/>
          <w:color w:val="00B050"/>
          <w:sz w:val="24"/>
          <w:szCs w:val="24"/>
        </w:rPr>
        <w:t>методичні  наради</w:t>
      </w:r>
      <w:proofErr w:type="gramEnd"/>
      <w:r w:rsidRPr="007E1AC5">
        <w:rPr>
          <w:rFonts w:ascii="Times New Roman" w:hAnsi="Times New Roman" w:cs="Times New Roman"/>
          <w:color w:val="00B050"/>
          <w:sz w:val="24"/>
          <w:szCs w:val="24"/>
        </w:rPr>
        <w:t xml:space="preserve">, колективний перегляд  вебінарів для вчителів з питань інтегрованого навчання, формувального оцінювання, розвитку критичного мислення, медіаграмотності, формування ключових компетентностей. </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rPr>
        <w:t>Організовано та проведено батьківські збори щодо обговорення особливостей адаптаційного періоду учнів 5-х класів та вироблення спільного плану взаємодії. Підготовлено поради вчителям, батькам, учням щодо переходу до якісного впровадження Державного стандарту. Проведено круглий стіл з вчителями, які працю</w:t>
      </w:r>
      <w:r w:rsidRPr="007E1AC5">
        <w:rPr>
          <w:rFonts w:ascii="Times New Roman" w:hAnsi="Times New Roman" w:cs="Times New Roman"/>
          <w:color w:val="00B050"/>
          <w:sz w:val="24"/>
          <w:szCs w:val="24"/>
          <w:lang w:val="uk-UA"/>
        </w:rPr>
        <w:t>ють</w:t>
      </w:r>
      <w:r w:rsidRPr="007E1AC5">
        <w:rPr>
          <w:rFonts w:ascii="Times New Roman" w:hAnsi="Times New Roman" w:cs="Times New Roman"/>
          <w:color w:val="00B050"/>
          <w:sz w:val="24"/>
          <w:szCs w:val="24"/>
        </w:rPr>
        <w:t xml:space="preserve"> за новими програмами з метою вивчення потенціалу учнів для ефективного впровадження Державного стандарту.</w:t>
      </w:r>
      <w:r w:rsidRPr="007E1AC5">
        <w:rPr>
          <w:rFonts w:ascii="Times New Roman" w:hAnsi="Times New Roman" w:cs="Times New Roman"/>
          <w:color w:val="00B050"/>
          <w:sz w:val="24"/>
          <w:szCs w:val="24"/>
          <w:lang w:val="uk-UA"/>
        </w:rPr>
        <w:t xml:space="preserve"> Вчителі-предметники, які викладають в 5 класі забезпечують основні ціннісні орієнтири Державного стандарту базової середньої освіти: </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повагу до особистості кожної дитини, її інтересів та досвіду; </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рівний доступ до освіти;</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академічну доброчесність;</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становлення вільної зростаючої особистості та її самостійності;</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здоров’я та добробут; </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довіру та безпеку;</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утвердження людської гідності, повага до прав дитини;</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активну громадянську позицію та патріотизм;</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любов до рідного краю та відповідальність стосовно довкілля.</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Вчителі-предметники 5 класу перед початком навчального року на основі обраних модельних програм розробили навчальні програми, які:</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ґрунтуються на визначених стандартом ціннісних орієнтирах;</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охоплюють формування наскрізних в усіх ключових компетентностях умінь</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передбачають реалізацію вимог до обов’язкових результатів навчання у відповідній (відповідних) освітній (освітніх) галузі (галузях); </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ураховують наступність між циклами навчання на рівнях початкової та базової середньої освіти; </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орієнтуються на компетентнісний потенціал відповідної галузі / галузей, що визначає здатність кожної освітньої галузі формувати всі ключові компетентності через розвиток умінь і ставлень та базові знання.</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Вчителі-предметники 5 класу забезпечують успішний адаптаційний період:</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у перші місяці навчання зважали на вже сформовані у початковій школі наскрізні вміння і навички учнів; </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уникають авторитарного впливу на особистість дитини, встановлюють й підтримують доброзичливі стосунки, довіру в спільній навчальній діяльності; – ураховують вікові та індивідуальні особливості розвитку й потреби кожного учня, особливості темпераменту та стиль сприйняття інформації,</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у перший місяць навчання учнів у 5-му класі більшість матеріалу на уроці орієнтувалася на повторення, дозування навчального навантаження та обсяг домашнього завдання, а також знижували його до мінімуму на вихідні дні;</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використовують додаткові сигнали, умовні позначення, сигнальні картки для привернення уваги та максимальної взаємодії учнів з учителем;</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lastRenderedPageBreak/>
        <w:t xml:space="preserve"> – вдаються до проведення ранкових зустрічей (класний керівник Теницька А.В.), які сприяють налагодженню взаємин між учнями та вчителем, згуртованості та позитивному настрою в учнівському колективі, створення правил класу; </w:t>
      </w:r>
    </w:p>
    <w:p w:rsidR="007C5369" w:rsidRPr="007E1AC5" w:rsidRDefault="007C5369" w:rsidP="001818A5">
      <w:pPr>
        <w:spacing w:after="0" w:line="240" w:lineRule="auto"/>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налагодження емоційного контакту з усіма учасниками освітнього процесу, систематично взаємодіють з батьками учнів. </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Вчителі-предетники 5 класу забезпечують діяльнісний підхід у викладанні предметів:</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забезпечують розвиток учнями здатності самостійно отримувати та обробляти інформацію з навчальних питань; </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індивідуальний підхід до учнів;</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 розвиток комунікативних навичок учнів; </w:t>
      </w:r>
    </w:p>
    <w:p w:rsidR="007C5369" w:rsidRPr="007E1AC5" w:rsidRDefault="007C5369" w:rsidP="001818A5">
      <w:pPr>
        <w:spacing w:after="0" w:line="240" w:lineRule="auto"/>
        <w:ind w:firstLine="709"/>
        <w:jc w:val="both"/>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xml:space="preserve">– застосування творчого підходу у процесі здійснення педагогічної діяльності; </w:t>
      </w:r>
    </w:p>
    <w:p w:rsidR="00DA2098" w:rsidRPr="007E1AC5" w:rsidRDefault="007C5369" w:rsidP="001818A5">
      <w:pPr>
        <w:shd w:val="clear" w:color="auto" w:fill="FFFFFF"/>
        <w:tabs>
          <w:tab w:val="left" w:pos="8647"/>
        </w:tabs>
        <w:spacing w:after="0" w:line="240" w:lineRule="auto"/>
        <w:ind w:firstLine="680"/>
        <w:jc w:val="both"/>
        <w:textAlignment w:val="baseline"/>
        <w:rPr>
          <w:rFonts w:ascii="Times New Roman" w:hAnsi="Times New Roman" w:cs="Times New Roman"/>
          <w:color w:val="00B050"/>
          <w:sz w:val="24"/>
          <w:szCs w:val="24"/>
          <w:lang w:val="uk-UA"/>
        </w:rPr>
      </w:pPr>
      <w:r w:rsidRPr="007E1AC5">
        <w:rPr>
          <w:rFonts w:ascii="Times New Roman" w:hAnsi="Times New Roman" w:cs="Times New Roman"/>
          <w:color w:val="00B050"/>
          <w:sz w:val="24"/>
          <w:szCs w:val="24"/>
          <w:lang w:val="uk-UA"/>
        </w:rPr>
        <w:t>– самостійне здійснення алгоритму дій, спрямованих на отримання знань та вирішення поставлених перед ними навчальних завдань.</w:t>
      </w:r>
    </w:p>
    <w:p w:rsidR="00AE1BF9" w:rsidRPr="007E1AC5" w:rsidRDefault="00AE1BF9" w:rsidP="001818A5">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color w:val="00B050"/>
          <w:sz w:val="24"/>
          <w:szCs w:val="24"/>
          <w:lang w:val="uk-UA" w:eastAsia="ru-RU"/>
        </w:rPr>
      </w:pPr>
      <w:r w:rsidRPr="007E1AC5">
        <w:rPr>
          <w:rFonts w:ascii="Times New Roman" w:eastAsia="Times New Roman" w:hAnsi="Times New Roman" w:cs="Times New Roman"/>
          <w:color w:val="00B050"/>
          <w:sz w:val="24"/>
          <w:szCs w:val="24"/>
          <w:lang w:val="uk-UA"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AE1BF9" w:rsidRDefault="00AE1BF9" w:rsidP="00876FA2">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color w:val="00B050"/>
          <w:sz w:val="24"/>
          <w:szCs w:val="24"/>
          <w:lang w:val="uk-UA" w:eastAsia="ru-RU"/>
        </w:rPr>
      </w:pPr>
      <w:r w:rsidRPr="007E1AC5">
        <w:rPr>
          <w:rFonts w:ascii="Times New Roman" w:eastAsia="Times New Roman" w:hAnsi="Times New Roman" w:cs="Times New Roman"/>
          <w:color w:val="00B050"/>
          <w:sz w:val="24"/>
          <w:szCs w:val="24"/>
          <w:lang w:val="uk-UA" w:eastAsia="ru-RU"/>
        </w:rP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w:t>
      </w:r>
      <w:r w:rsidR="007C5369" w:rsidRPr="007E1AC5">
        <w:rPr>
          <w:rFonts w:ascii="Times New Roman" w:eastAsia="Times New Roman" w:hAnsi="Times New Roman" w:cs="Times New Roman"/>
          <w:color w:val="00B050"/>
          <w:sz w:val="24"/>
          <w:szCs w:val="24"/>
          <w:lang w:val="uk-UA" w:eastAsia="ru-RU"/>
        </w:rPr>
        <w:t>даних</w:t>
      </w:r>
      <w:r w:rsidR="00876FA2" w:rsidRPr="007E1AC5">
        <w:rPr>
          <w:rFonts w:ascii="Times New Roman" w:eastAsia="Times New Roman" w:hAnsi="Times New Roman" w:cs="Times New Roman"/>
          <w:color w:val="00B050"/>
          <w:sz w:val="24"/>
          <w:szCs w:val="24"/>
          <w:lang w:val="uk-UA" w:eastAsia="ru-RU"/>
        </w:rPr>
        <w:t>. В</w:t>
      </w:r>
      <w:r w:rsidRPr="007E1AC5">
        <w:rPr>
          <w:rFonts w:ascii="Times New Roman" w:eastAsia="Times New Roman" w:hAnsi="Times New Roman" w:cs="Times New Roman"/>
          <w:color w:val="00B050"/>
          <w:sz w:val="24"/>
          <w:szCs w:val="24"/>
          <w:lang w:val="uk-UA" w:eastAsia="ru-RU"/>
        </w:rPr>
        <w:t>чителями і учнями зроблено значний крок вперед щодо дистанційної взаємодії через протиепідемічні обмеження. В умовах воєнного часу дистанційне та змішане навчання стало на</w:t>
      </w:r>
      <w:r w:rsidR="00660A81" w:rsidRPr="007E1AC5">
        <w:rPr>
          <w:rFonts w:ascii="Times New Roman" w:eastAsia="Times New Roman" w:hAnsi="Times New Roman" w:cs="Times New Roman"/>
          <w:color w:val="00B050"/>
          <w:sz w:val="24"/>
          <w:szCs w:val="24"/>
          <w:lang w:val="uk-UA" w:eastAsia="ru-RU"/>
        </w:rPr>
        <w:t>йбіль</w:t>
      </w:r>
      <w:r w:rsidRPr="007E1AC5">
        <w:rPr>
          <w:rFonts w:ascii="Times New Roman" w:eastAsia="Times New Roman" w:hAnsi="Times New Roman" w:cs="Times New Roman"/>
          <w:color w:val="00B050"/>
          <w:sz w:val="24"/>
          <w:szCs w:val="24"/>
          <w:lang w:val="uk-UA" w:eastAsia="ru-RU"/>
        </w:rPr>
        <w:t xml:space="preserve">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В період </w:t>
      </w:r>
      <w:r w:rsidR="00876FA2" w:rsidRPr="007E1AC5">
        <w:rPr>
          <w:rFonts w:ascii="Times New Roman" w:eastAsia="Times New Roman" w:hAnsi="Times New Roman" w:cs="Times New Roman"/>
          <w:color w:val="00B050"/>
          <w:sz w:val="24"/>
          <w:szCs w:val="24"/>
          <w:lang w:val="uk-UA" w:eastAsia="ru-RU"/>
        </w:rPr>
        <w:t xml:space="preserve">дистанційного та змішаного навчання </w:t>
      </w:r>
      <w:r w:rsidRPr="007E1AC5">
        <w:rPr>
          <w:rFonts w:ascii="Times New Roman" w:eastAsia="Times New Roman" w:hAnsi="Times New Roman" w:cs="Times New Roman"/>
          <w:color w:val="00B050"/>
          <w:sz w:val="24"/>
          <w:szCs w:val="24"/>
          <w:lang w:val="uk-UA" w:eastAsia="ru-RU"/>
        </w:rPr>
        <w:t xml:space="preserve">більша частина учнів знаходила можливості бути на зв’язку з учителем, бути присутнім на уроках. Нажаль </w:t>
      </w:r>
      <w:r w:rsidR="00876FA2" w:rsidRPr="007E1AC5">
        <w:rPr>
          <w:rFonts w:ascii="Times New Roman" w:eastAsia="Times New Roman" w:hAnsi="Times New Roman" w:cs="Times New Roman"/>
          <w:color w:val="00B050"/>
          <w:sz w:val="24"/>
          <w:szCs w:val="24"/>
          <w:lang w:val="uk-UA" w:eastAsia="ru-RU"/>
        </w:rPr>
        <w:t>???</w:t>
      </w:r>
      <w:r w:rsidRPr="007E1AC5">
        <w:rPr>
          <w:rFonts w:ascii="Times New Roman" w:eastAsia="Times New Roman" w:hAnsi="Times New Roman" w:cs="Times New Roman"/>
          <w:color w:val="00B050"/>
          <w:sz w:val="24"/>
          <w:szCs w:val="24"/>
          <w:lang w:val="uk-UA" w:eastAsia="ru-RU"/>
        </w:rPr>
        <w:t>учнів 5-8 класів через</w:t>
      </w:r>
      <w:r w:rsidR="00876FA2" w:rsidRPr="007E1AC5">
        <w:rPr>
          <w:rFonts w:ascii="Times New Roman" w:eastAsia="Times New Roman" w:hAnsi="Times New Roman" w:cs="Times New Roman"/>
          <w:color w:val="00B050"/>
          <w:sz w:val="24"/>
          <w:szCs w:val="24"/>
          <w:lang w:val="uk-UA" w:eastAsia="ru-RU"/>
        </w:rPr>
        <w:t xml:space="preserve"> не приєднались до офлайн уроків</w:t>
      </w:r>
      <w:r w:rsidRPr="007E1AC5">
        <w:rPr>
          <w:rFonts w:ascii="Times New Roman" w:eastAsia="Times New Roman" w:hAnsi="Times New Roman" w:cs="Times New Roman"/>
          <w:color w:val="00B050"/>
          <w:sz w:val="24"/>
          <w:szCs w:val="24"/>
          <w:lang w:val="uk-UA" w:eastAsia="ru-RU"/>
        </w:rPr>
        <w:t xml:space="preserve">. </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 xml:space="preserve">Згідно з принципами й положеннями нормативних і директивних документів про освіту організаційна та  методична робота в 2022-2023 н.р. школи була спрямована на удосконалення  наукового,   методичного  рівня вчителів та на   реалізацію положень Конституції України, виконання   Законів   України   про   освіту,   Указів   Президента    України, положень  Національної  доктрини   розвитку   освіти   в   Україні, Державних  стандартів початкової,  базової та повної середньої освіти, Концепції НУШ, обласних та районних програм, забезпечення системи безперервного навчання педагогічних працівників, підвищення їх фахового рівня як однієї з найважливіших умов переходу на нову парадигму освіти, надання дієвої методичної допомоги    педагогічним працівникам школи  з метою творчого розвитку особистості,  організаційно-методичне забезпечення профільного навчання учнів старшої школи, формування готовності педагогів до самоосвіти та самовдосконалення, здатності до інноваційної діяльності, забезпечення абсолютної  комп’ютерної  грамотності.  </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color w:val="00B050"/>
          <w:sz w:val="24"/>
          <w:szCs w:val="24"/>
          <w:lang w:val="uk-UA"/>
        </w:rPr>
        <w:t xml:space="preserve">Методична робота будувалась на досягненнях науки та передового досвіду система аналітичної, організаційної, діагностичної, пошукової, дослідницької, науково-практичної, інформаційної діяльності з метою </w:t>
      </w:r>
      <w:r w:rsidRPr="003D2E06">
        <w:rPr>
          <w:rFonts w:ascii="Times New Roman" w:hAnsi="Times New Roman" w:cs="Times New Roman"/>
          <w:bCs/>
          <w:color w:val="00B050"/>
          <w:sz w:val="24"/>
          <w:szCs w:val="24"/>
          <w:lang w:val="uk-UA"/>
        </w:rPr>
        <w:t>удосконалення професійної компетентності</w:t>
      </w:r>
      <w:r w:rsidRPr="003D2E06">
        <w:rPr>
          <w:rFonts w:ascii="Times New Roman" w:hAnsi="Times New Roman" w:cs="Times New Roman"/>
          <w:b/>
          <w:bCs/>
          <w:color w:val="00B050"/>
          <w:sz w:val="24"/>
          <w:szCs w:val="24"/>
          <w:lang w:val="uk-UA"/>
        </w:rPr>
        <w:t xml:space="preserve"> </w:t>
      </w:r>
      <w:r w:rsidRPr="003D2E06">
        <w:rPr>
          <w:rFonts w:ascii="Times New Roman" w:hAnsi="Times New Roman" w:cs="Times New Roman"/>
          <w:color w:val="00B050"/>
          <w:sz w:val="24"/>
          <w:szCs w:val="24"/>
          <w:lang w:val="uk-UA"/>
        </w:rPr>
        <w:t xml:space="preserve">педагогічних працівників та </w:t>
      </w:r>
      <w:r w:rsidRPr="003D2E06">
        <w:rPr>
          <w:rFonts w:ascii="Times New Roman" w:hAnsi="Times New Roman" w:cs="Times New Roman"/>
          <w:bCs/>
          <w:color w:val="00B050"/>
          <w:sz w:val="24"/>
          <w:szCs w:val="24"/>
          <w:lang w:val="uk-UA"/>
        </w:rPr>
        <w:t>підвищення ефективності освітнього процесу.</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lastRenderedPageBreak/>
        <w:t>Методична робота була спрямована  в 2022-2023 навчальному році на вирішення задач:</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t>- створення внутрішньої системи забезпечення якості освіти;</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t>- формування стратегії розвитку закладу, визначення основних напрямків діяльності;</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t>- формування сучасного інформаційно-освітнього середовища НУШ;</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t>- упровадження ІКТ, дистанційних технологій та форм навчання у освітній процес та систему управління;</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t xml:space="preserve">- розбудова закладу освіти в умовах ОТГ як осередку культурно-освітнього середовища, упровадження педагогіки партнерства; </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t>- формування системи цінностей, стрижневим вектором якої є цінності дитиноцентрованої освіти;</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bCs/>
          <w:color w:val="00B050"/>
          <w:sz w:val="24"/>
          <w:szCs w:val="24"/>
          <w:lang w:val="uk-UA"/>
        </w:rPr>
      </w:pPr>
      <w:r w:rsidRPr="003D2E06">
        <w:rPr>
          <w:rFonts w:ascii="Times New Roman" w:hAnsi="Times New Roman" w:cs="Times New Roman"/>
          <w:bCs/>
          <w:color w:val="00B050"/>
          <w:sz w:val="24"/>
          <w:szCs w:val="24"/>
          <w:lang w:val="uk-UA"/>
        </w:rPr>
        <w:t>- модернізація системи науково-методичного супровіду безперервного професійного розвитку педпрацівників.</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Головні зусилля було зосереджено на надання реальної, дієвої допомоги педагогічним пра</w:t>
      </w:r>
      <w:r w:rsidRPr="003D2E06">
        <w:rPr>
          <w:rFonts w:ascii="Times New Roman" w:hAnsi="Times New Roman" w:cs="Times New Roman"/>
          <w:color w:val="00B050"/>
          <w:sz w:val="24"/>
          <w:szCs w:val="24"/>
          <w:lang w:val="uk-UA"/>
        </w:rPr>
        <w:softHyphen/>
        <w:t>цівникам, особливо моло</w:t>
      </w:r>
      <w:r w:rsidRPr="003D2E06">
        <w:rPr>
          <w:rFonts w:ascii="Times New Roman" w:hAnsi="Times New Roman" w:cs="Times New Roman"/>
          <w:color w:val="00B050"/>
          <w:sz w:val="24"/>
          <w:szCs w:val="24"/>
          <w:lang w:val="uk-UA"/>
        </w:rPr>
        <w:softHyphen/>
        <w:t>дим, у підвищенні їхньої про</w:t>
      </w:r>
      <w:r w:rsidRPr="003D2E06">
        <w:rPr>
          <w:rFonts w:ascii="Times New Roman" w:hAnsi="Times New Roman" w:cs="Times New Roman"/>
          <w:color w:val="00B050"/>
          <w:sz w:val="24"/>
          <w:szCs w:val="24"/>
          <w:lang w:val="uk-UA"/>
        </w:rPr>
        <w:softHyphen/>
        <w:t>фесійної майстерності, ство</w:t>
      </w:r>
      <w:r w:rsidRPr="003D2E06">
        <w:rPr>
          <w:rFonts w:ascii="Times New Roman" w:hAnsi="Times New Roman" w:cs="Times New Roman"/>
          <w:color w:val="00B050"/>
          <w:sz w:val="24"/>
          <w:szCs w:val="24"/>
          <w:lang w:val="uk-UA"/>
        </w:rPr>
        <w:softHyphen/>
        <w:t>ренні творчої атмосфери, такого морально-психологіч</w:t>
      </w:r>
      <w:r w:rsidRPr="003D2E06">
        <w:rPr>
          <w:rFonts w:ascii="Times New Roman" w:hAnsi="Times New Roman" w:cs="Times New Roman"/>
          <w:color w:val="00B050"/>
          <w:sz w:val="24"/>
          <w:szCs w:val="24"/>
          <w:lang w:val="uk-UA"/>
        </w:rPr>
        <w:softHyphen/>
        <w:t>ного клімату, який сприяв би пошуку кращих технологій педагогічної праці, ефектив</w:t>
      </w:r>
      <w:r w:rsidRPr="003D2E06">
        <w:rPr>
          <w:rFonts w:ascii="Times New Roman" w:hAnsi="Times New Roman" w:cs="Times New Roman"/>
          <w:color w:val="00B050"/>
          <w:sz w:val="24"/>
          <w:szCs w:val="24"/>
          <w:lang w:val="uk-UA"/>
        </w:rPr>
        <w:softHyphen/>
        <w:t xml:space="preserve">ному втіленню інновацій. </w:t>
      </w:r>
    </w:p>
    <w:p w:rsidR="00C943A5" w:rsidRPr="003D2E06" w:rsidRDefault="00C943A5" w:rsidP="00C943A5">
      <w:pPr>
        <w:widowControl w:val="0"/>
        <w:autoSpaceDE w:val="0"/>
        <w:autoSpaceDN w:val="0"/>
        <w:adjustRightInd w:val="0"/>
        <w:spacing w:after="0"/>
        <w:ind w:firstLine="720"/>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Все це сприяло оптимізації освітнього процесу в школі. Протягом  року зріс рівень педагогічної май</w:t>
      </w:r>
      <w:r w:rsidRPr="003D2E06">
        <w:rPr>
          <w:rFonts w:ascii="Times New Roman" w:hAnsi="Times New Roman" w:cs="Times New Roman"/>
          <w:color w:val="00B050"/>
          <w:sz w:val="24"/>
          <w:szCs w:val="24"/>
          <w:lang w:val="uk-UA"/>
        </w:rPr>
        <w:softHyphen/>
        <w:t>стерності вчителів. У цьому відігра</w:t>
      </w:r>
      <w:r w:rsidRPr="003D2E06">
        <w:rPr>
          <w:rFonts w:ascii="Times New Roman" w:hAnsi="Times New Roman" w:cs="Times New Roman"/>
          <w:color w:val="00B050"/>
          <w:sz w:val="24"/>
          <w:szCs w:val="24"/>
          <w:lang w:val="uk-UA"/>
        </w:rPr>
        <w:softHyphen/>
        <w:t>ла певну роль система методичної роботи, сконцент</w:t>
      </w:r>
      <w:r w:rsidRPr="003D2E06">
        <w:rPr>
          <w:rFonts w:ascii="Times New Roman" w:hAnsi="Times New Roman" w:cs="Times New Roman"/>
          <w:color w:val="00B050"/>
          <w:sz w:val="24"/>
          <w:szCs w:val="24"/>
          <w:lang w:val="uk-UA"/>
        </w:rPr>
        <w:softHyphen/>
        <w:t xml:space="preserve">рованої навколо науково-методичної проблеми: </w:t>
      </w:r>
    </w:p>
    <w:p w:rsidR="00C943A5" w:rsidRPr="003D2E06" w:rsidRDefault="00C943A5" w:rsidP="00C943A5">
      <w:pPr>
        <w:widowControl w:val="0"/>
        <w:autoSpaceDE w:val="0"/>
        <w:autoSpaceDN w:val="0"/>
        <w:adjustRightInd w:val="0"/>
        <w:spacing w:after="0"/>
        <w:ind w:firstLine="709"/>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 xml:space="preserve">     Здійснювався ІІ етап роботи над даною проблемою «</w:t>
      </w:r>
      <w:r w:rsidRPr="003D2E06">
        <w:rPr>
          <w:rFonts w:ascii="Times New Roman" w:hAnsi="Times New Roman" w:cs="Times New Roman"/>
          <w:bCs/>
          <w:color w:val="00B050"/>
          <w:sz w:val="24"/>
          <w:szCs w:val="24"/>
          <w:lang w:val="uk-UA"/>
        </w:rPr>
        <w:t>Академічна доброчесність як чинник якості освіти закладу загальної середньої освіти» з метою усвідомлення важливості дотримання принципів і правил академічної доброчесності, формування та розвитку сприятливого освітнього середовища, демократичних відносин між представниками шкільної спільноти.</w:t>
      </w:r>
    </w:p>
    <w:p w:rsidR="00C943A5" w:rsidRPr="003D2E06" w:rsidRDefault="00C943A5" w:rsidP="00C943A5">
      <w:pPr>
        <w:widowControl w:val="0"/>
        <w:autoSpaceDE w:val="0"/>
        <w:autoSpaceDN w:val="0"/>
        <w:adjustRightInd w:val="0"/>
        <w:spacing w:after="0"/>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Зміст роботи був спрямований на виконання завдань Закону України «Про освіту» та Державного стандарту початкової, базової та повної загальної середньої освіти; створення умов для підвищення професійного рівня педагогів відповідно кваліфікації, запитів та рівня інформаційної компетенції; забезпечення реалізації освітніх особистісно зорієнтованих технологій в усіх елементах структури педагогічного процесу в умовах адаптивного карантину у зв’язку з поширенням короновірусної хвороби (COVID-19) та в умовах військової агресії.</w:t>
      </w:r>
    </w:p>
    <w:p w:rsidR="00C943A5" w:rsidRPr="003D2E06" w:rsidRDefault="00C943A5" w:rsidP="00C943A5">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rPr>
      </w:pPr>
      <w:r w:rsidRPr="003D2E06">
        <w:rPr>
          <w:rFonts w:ascii="Times New Roman" w:eastAsia="Times New Roman" w:hAnsi="Times New Roman" w:cs="Times New Roman"/>
          <w:color w:val="00B050"/>
          <w:sz w:val="24"/>
          <w:szCs w:val="24"/>
        </w:rPr>
        <w:t xml:space="preserve"> </w:t>
      </w:r>
      <w:r w:rsidRPr="003D2E06">
        <w:rPr>
          <w:rFonts w:ascii="Times New Roman" w:eastAsia="Times New Roman" w:hAnsi="Times New Roman" w:cs="Times New Roman"/>
          <w:color w:val="00B050"/>
          <w:sz w:val="24"/>
          <w:szCs w:val="24"/>
          <w:lang w:val="uk-UA"/>
        </w:rPr>
        <w:t>На основі аналізу ре</w:t>
      </w:r>
      <w:r w:rsidRPr="003D2E06">
        <w:rPr>
          <w:rFonts w:ascii="Times New Roman" w:eastAsia="Times New Roman" w:hAnsi="Times New Roman" w:cs="Times New Roman"/>
          <w:color w:val="00B050"/>
          <w:sz w:val="24"/>
          <w:szCs w:val="24"/>
          <w:lang w:val="uk-UA"/>
        </w:rPr>
        <w:softHyphen/>
        <w:t>зультатів діагностування пе</w:t>
      </w:r>
      <w:r w:rsidRPr="003D2E06">
        <w:rPr>
          <w:rFonts w:ascii="Times New Roman" w:eastAsia="Times New Roman" w:hAnsi="Times New Roman" w:cs="Times New Roman"/>
          <w:color w:val="00B050"/>
          <w:sz w:val="24"/>
          <w:szCs w:val="24"/>
          <w:lang w:val="uk-UA"/>
        </w:rPr>
        <w:softHyphen/>
        <w:t>дагогів було  затверджено таку ме</w:t>
      </w:r>
      <w:r w:rsidRPr="003D2E06">
        <w:rPr>
          <w:rFonts w:ascii="Times New Roman" w:eastAsia="Times New Roman" w:hAnsi="Times New Roman" w:cs="Times New Roman"/>
          <w:color w:val="00B050"/>
          <w:sz w:val="24"/>
          <w:szCs w:val="24"/>
          <w:lang w:val="uk-UA"/>
        </w:rPr>
        <w:softHyphen/>
        <w:t>режу колективних форм ме</w:t>
      </w:r>
      <w:r w:rsidRPr="003D2E06">
        <w:rPr>
          <w:rFonts w:ascii="Times New Roman" w:eastAsia="Times New Roman" w:hAnsi="Times New Roman" w:cs="Times New Roman"/>
          <w:color w:val="00B050"/>
          <w:sz w:val="24"/>
          <w:szCs w:val="24"/>
          <w:lang w:val="uk-UA"/>
        </w:rPr>
        <w:softHyphen/>
        <w:t>тодичної роботи:</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1. Шкільні предметні методичні об'єднання вчителів:</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а) початкових класів та вихователів (керівник Шокот Л.В, 8 членів);</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б) суспільно-</w:t>
      </w:r>
      <w:r w:rsidRPr="003D2E06">
        <w:rPr>
          <w:rFonts w:ascii="Times New Roman" w:eastAsia="Times New Roman" w:hAnsi="Times New Roman" w:cs="Times New Roman"/>
          <w:color w:val="00B050"/>
          <w:sz w:val="24"/>
          <w:szCs w:val="24"/>
        </w:rPr>
        <w:t xml:space="preserve">гуманітарного циклу </w:t>
      </w:r>
      <w:r w:rsidRPr="003D2E06">
        <w:rPr>
          <w:rFonts w:ascii="Times New Roman" w:eastAsia="Times New Roman" w:hAnsi="Times New Roman" w:cs="Times New Roman"/>
          <w:color w:val="00B050"/>
          <w:sz w:val="24"/>
          <w:szCs w:val="24"/>
          <w:lang w:val="uk-UA"/>
        </w:rPr>
        <w:t>(керівник</w:t>
      </w:r>
      <w:r w:rsidRPr="003D2E06">
        <w:rPr>
          <w:rFonts w:ascii="Times New Roman" w:eastAsia="Times New Roman" w:hAnsi="Times New Roman" w:cs="Times New Roman"/>
          <w:color w:val="00B050"/>
          <w:sz w:val="24"/>
          <w:szCs w:val="24"/>
        </w:rPr>
        <w:t xml:space="preserve"> </w:t>
      </w:r>
      <w:r w:rsidRPr="003D2E06">
        <w:rPr>
          <w:rFonts w:ascii="Times New Roman" w:eastAsia="Times New Roman" w:hAnsi="Times New Roman" w:cs="Times New Roman"/>
          <w:color w:val="00B050"/>
          <w:sz w:val="24"/>
          <w:szCs w:val="24"/>
          <w:lang w:val="uk-UA"/>
        </w:rPr>
        <w:t>Маншина А.І</w:t>
      </w:r>
      <w:r w:rsidRPr="003D2E06">
        <w:rPr>
          <w:rFonts w:ascii="Times New Roman" w:eastAsia="Times New Roman" w:hAnsi="Times New Roman" w:cs="Times New Roman"/>
          <w:color w:val="00B050"/>
          <w:sz w:val="24"/>
          <w:szCs w:val="24"/>
        </w:rPr>
        <w:t>.</w:t>
      </w:r>
      <w:r w:rsidRPr="003D2E06">
        <w:rPr>
          <w:rFonts w:ascii="Times New Roman" w:eastAsia="Times New Roman" w:hAnsi="Times New Roman" w:cs="Times New Roman"/>
          <w:color w:val="00B050"/>
          <w:sz w:val="24"/>
          <w:szCs w:val="24"/>
          <w:lang w:val="uk-UA"/>
        </w:rPr>
        <w:t>, 7 членів);</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 xml:space="preserve">в) класних керівників (керівник Мартинюк Г.І., 11 членів) </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2.  Шкільні предметні методичні динамічні групи вчителів:</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а) математичного циклу (керівник Мельничук Л.В., 3 члени);</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б) природничого циклу (керівник Старинець Л.І., 3 члени)</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3. Творча група вчителів 5 класу НУШ (керівник Крикончук А.Й.., 11 членів).</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МО, ДГ, ТГ працювали згідно планів роботи на 2022-2023 навчальний рік.</w:t>
      </w:r>
    </w:p>
    <w:p w:rsidR="00C943A5" w:rsidRPr="003D2E06" w:rsidRDefault="00C943A5" w:rsidP="00C943A5">
      <w:pPr>
        <w:widowControl w:val="0"/>
        <w:autoSpaceDE w:val="0"/>
        <w:autoSpaceDN w:val="0"/>
        <w:adjustRightInd w:val="0"/>
        <w:spacing w:after="0" w:line="240" w:lineRule="auto"/>
        <w:ind w:firstLine="720"/>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Двічі на рік проводився  психолого-педагогічний семінар (керівник   Король Н.В. ). В грудні 2022 року було проведено семінар на тему: «</w:t>
      </w:r>
      <w:r w:rsidRPr="003D2E06">
        <w:rPr>
          <w:rFonts w:ascii="Times New Roman" w:eastAsia="Times New Roman" w:hAnsi="Times New Roman" w:cs="Times New Roman"/>
          <w:color w:val="00B050"/>
          <w:sz w:val="24"/>
          <w:szCs w:val="24"/>
        </w:rPr>
        <w:t xml:space="preserve">Психологічний супровід учасників </w:t>
      </w:r>
      <w:r w:rsidRPr="003D2E06">
        <w:rPr>
          <w:rFonts w:ascii="Times New Roman" w:eastAsia="Times New Roman" w:hAnsi="Times New Roman" w:cs="Times New Roman"/>
          <w:color w:val="00B050"/>
          <w:sz w:val="24"/>
          <w:szCs w:val="24"/>
        </w:rPr>
        <w:lastRenderedPageBreak/>
        <w:t>освітнього процесу під час війни</w:t>
      </w:r>
      <w:r w:rsidRPr="003D2E06">
        <w:rPr>
          <w:rFonts w:ascii="Times New Roman" w:eastAsia="Times New Roman" w:hAnsi="Times New Roman" w:cs="Times New Roman"/>
          <w:color w:val="00B050"/>
          <w:sz w:val="24"/>
          <w:szCs w:val="24"/>
          <w:lang w:val="uk-UA"/>
        </w:rPr>
        <w:t xml:space="preserve">», в травні – « Практичний інтенсив: вправи для психологічного розвантаження». </w:t>
      </w:r>
    </w:p>
    <w:p w:rsidR="00C943A5" w:rsidRPr="003D2E06" w:rsidRDefault="00C943A5" w:rsidP="00C943A5">
      <w:pPr>
        <w:widowControl w:val="0"/>
        <w:autoSpaceDE w:val="0"/>
        <w:autoSpaceDN w:val="0"/>
        <w:adjustRightInd w:val="0"/>
        <w:spacing w:after="0" w:line="240" w:lineRule="auto"/>
        <w:ind w:firstLine="720"/>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Бібліотекарем школи Площинською Л.Д проводились тематичні педагогічні читання на тему «</w:t>
      </w:r>
      <w:r w:rsidRPr="003D2E06">
        <w:rPr>
          <w:rFonts w:ascii="Times New Roman" w:eastAsia="Times New Roman" w:hAnsi="Times New Roman" w:cs="Times New Roman"/>
          <w:color w:val="00B050"/>
          <w:sz w:val="24"/>
          <w:szCs w:val="24"/>
        </w:rPr>
        <w:t>«Особливості формування професійної етики педагогічних працівників»</w:t>
      </w:r>
      <w:r w:rsidRPr="003D2E06">
        <w:rPr>
          <w:rFonts w:ascii="Times New Roman" w:eastAsia="Times New Roman" w:hAnsi="Times New Roman" w:cs="Times New Roman"/>
          <w:color w:val="00B050"/>
          <w:sz w:val="24"/>
          <w:szCs w:val="24"/>
          <w:lang w:val="uk-UA"/>
        </w:rPr>
        <w:t xml:space="preserve"> Смірнова І.О. систематично проводились інструктивно-мето</w:t>
      </w:r>
      <w:r w:rsidRPr="003D2E06">
        <w:rPr>
          <w:rFonts w:ascii="Times New Roman" w:eastAsia="Times New Roman" w:hAnsi="Times New Roman" w:cs="Times New Roman"/>
          <w:color w:val="00B050"/>
          <w:sz w:val="24"/>
          <w:szCs w:val="24"/>
          <w:lang w:val="uk-UA"/>
        </w:rPr>
        <w:softHyphen/>
        <w:t>дичні та виробничі наради.</w:t>
      </w:r>
    </w:p>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rPr>
      </w:pPr>
      <w:r w:rsidRPr="003D2E06">
        <w:rPr>
          <w:rFonts w:ascii="Times New Roman" w:eastAsia="Times New Roman" w:hAnsi="Times New Roman" w:cs="Times New Roman"/>
          <w:color w:val="00B050"/>
          <w:sz w:val="24"/>
          <w:szCs w:val="24"/>
          <w:lang w:val="uk-UA"/>
        </w:rPr>
        <w:t>На протязі року проводилися  епізодичні  методичні заходи з педагогами:</w:t>
      </w:r>
    </w:p>
    <w:p w:rsidR="00C943A5" w:rsidRPr="003D2E06" w:rsidRDefault="00C943A5" w:rsidP="00C943A5">
      <w:pPr>
        <w:pStyle w:val="a3"/>
        <w:widowControl w:val="0"/>
        <w:numPr>
          <w:ilvl w:val="1"/>
          <w:numId w:val="49"/>
        </w:numPr>
        <w:autoSpaceDE w:val="0"/>
        <w:autoSpaceDN w:val="0"/>
        <w:adjustRightInd w:val="0"/>
        <w:spacing w:after="0" w:line="240" w:lineRule="auto"/>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Творчі звіти вчителів, які атестуються (Шокот Л.В., Мартинюк Г.І., Манчшина М.Ю.).</w:t>
      </w:r>
    </w:p>
    <w:p w:rsidR="00C943A5" w:rsidRPr="003D2E06" w:rsidRDefault="00C943A5" w:rsidP="00C943A5">
      <w:pPr>
        <w:pStyle w:val="a3"/>
        <w:widowControl w:val="0"/>
        <w:numPr>
          <w:ilvl w:val="1"/>
          <w:numId w:val="49"/>
        </w:numPr>
        <w:autoSpaceDE w:val="0"/>
        <w:autoSpaceDN w:val="0"/>
        <w:adjustRightInd w:val="0"/>
        <w:spacing w:after="0" w:line="240" w:lineRule="auto"/>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Предметно-методичні тижні ( раз в рік, відповідальні керівники МО та ДГ)</w:t>
      </w:r>
    </w:p>
    <w:p w:rsidR="00C943A5" w:rsidRPr="003D2E06" w:rsidRDefault="00C943A5" w:rsidP="00C943A5">
      <w:pPr>
        <w:pStyle w:val="a3"/>
        <w:widowControl w:val="0"/>
        <w:numPr>
          <w:ilvl w:val="1"/>
          <w:numId w:val="49"/>
        </w:numPr>
        <w:autoSpaceDE w:val="0"/>
        <w:autoSpaceDN w:val="0"/>
        <w:adjustRightInd w:val="0"/>
        <w:spacing w:after="0" w:line="240" w:lineRule="auto"/>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Фестиваль педагогічної творчості (листопад 2022, відповідальні заступник з НВР Смірнова І.О. , заступник з ВР Галіцька О.І., керівники МО та ДГ)</w:t>
      </w:r>
    </w:p>
    <w:p w:rsidR="00C943A5" w:rsidRPr="003D2E06" w:rsidRDefault="00C943A5" w:rsidP="00C943A5">
      <w:pPr>
        <w:pStyle w:val="a3"/>
        <w:widowControl w:val="0"/>
        <w:numPr>
          <w:ilvl w:val="1"/>
          <w:numId w:val="49"/>
        </w:numPr>
        <w:autoSpaceDE w:val="0"/>
        <w:autoSpaceDN w:val="0"/>
        <w:adjustRightInd w:val="0"/>
        <w:spacing w:after="0" w:line="240" w:lineRule="auto"/>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Шкільні педагогічні ви</w:t>
      </w:r>
      <w:r w:rsidRPr="003D2E06">
        <w:rPr>
          <w:rFonts w:ascii="Times New Roman" w:hAnsi="Times New Roman" w:cs="Times New Roman"/>
          <w:color w:val="00B050"/>
          <w:sz w:val="24"/>
          <w:szCs w:val="24"/>
          <w:lang w:val="uk-UA"/>
        </w:rPr>
        <w:softHyphen/>
        <w:t>ставки  (відповідальний заступник з НВР Смірнова І.О.) (постійно діюча).</w:t>
      </w:r>
    </w:p>
    <w:p w:rsidR="00C943A5" w:rsidRPr="003D2E06" w:rsidRDefault="00C943A5" w:rsidP="00C943A5">
      <w:pPr>
        <w:pStyle w:val="a3"/>
        <w:widowControl w:val="0"/>
        <w:numPr>
          <w:ilvl w:val="1"/>
          <w:numId w:val="49"/>
        </w:numPr>
        <w:autoSpaceDE w:val="0"/>
        <w:autoSpaceDN w:val="0"/>
        <w:adjustRightInd w:val="0"/>
        <w:spacing w:after="0" w:line="240" w:lineRule="auto"/>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Педагогічний портрет творчого методичного об'єд</w:t>
      </w:r>
      <w:r w:rsidRPr="003D2E06">
        <w:rPr>
          <w:rFonts w:ascii="Times New Roman" w:hAnsi="Times New Roman" w:cs="Times New Roman"/>
          <w:color w:val="00B050"/>
          <w:sz w:val="24"/>
          <w:szCs w:val="24"/>
          <w:lang w:val="uk-UA"/>
        </w:rPr>
        <w:softHyphen/>
        <w:t>нання вчителів початкових класів (відповідальний заступник з НВР Смірнова І.О., керівник МО Шокот Л.В.)(березень).</w:t>
      </w:r>
    </w:p>
    <w:p w:rsidR="00C943A5" w:rsidRPr="003D2E06" w:rsidRDefault="00C943A5" w:rsidP="00C943A5">
      <w:pPr>
        <w:widowControl w:val="0"/>
        <w:autoSpaceDE w:val="0"/>
        <w:autoSpaceDN w:val="0"/>
        <w:adjustRightInd w:val="0"/>
        <w:spacing w:after="0"/>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Педпрацівники шляхом самоосвіти працювали над особистими методичними проблемами:</w:t>
      </w:r>
    </w:p>
    <w:tbl>
      <w:tblPr>
        <w:tblStyle w:val="a4"/>
        <w:tblW w:w="9570" w:type="dxa"/>
        <w:tblLook w:val="04A0" w:firstRow="1" w:lastRow="0" w:firstColumn="1" w:lastColumn="0" w:noHBand="0" w:noVBand="1"/>
      </w:tblPr>
      <w:tblGrid>
        <w:gridCol w:w="4785"/>
        <w:gridCol w:w="4785"/>
      </w:tblGrid>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ПІБ вчителя</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Методична проблема</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Крикончук Анна Йосипівна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Використання соціальних мереж під час проєктно-технологічної діяльності на уроках Трудового навчання і Технологій.</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Смірнова Ірина Олександрівна (вчитель)</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Формування гуманістично спрямованої особистості в процесі вивчення курсу зарубіжної літератури </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Смірнова Ірина Олександрівна (завуч)</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Академічна доброчесность: проблеми реалізації в закладі освіти.</w:t>
            </w:r>
          </w:p>
        </w:tc>
      </w:tr>
      <w:tr w:rsidR="003D2E06" w:rsidRPr="003D2E06" w:rsidTr="000C3F2F">
        <w:tc>
          <w:tcPr>
            <w:tcW w:w="4785" w:type="dxa"/>
          </w:tcPr>
          <w:p w:rsidR="00C943A5" w:rsidRPr="003D2E06" w:rsidRDefault="00C943A5" w:rsidP="000C3F2F">
            <w:pPr>
              <w:widowControl w:val="0"/>
              <w:spacing w:line="252" w:lineRule="auto"/>
              <w:rPr>
                <w:rFonts w:ascii="Times New Roman" w:hAnsi="Times New Roman" w:cs="Times New Roman"/>
                <w:color w:val="00B050"/>
                <w:sz w:val="24"/>
                <w:szCs w:val="24"/>
              </w:rPr>
            </w:pPr>
            <w:r w:rsidRPr="003D2E06">
              <w:rPr>
                <w:rFonts w:ascii="Times New Roman" w:hAnsi="Times New Roman" w:cs="Times New Roman"/>
                <w:color w:val="00B050"/>
                <w:sz w:val="24"/>
                <w:szCs w:val="24"/>
              </w:rPr>
              <w:t>Остапчук Наталія Олександрівна</w:t>
            </w:r>
          </w:p>
        </w:tc>
        <w:tc>
          <w:tcPr>
            <w:tcW w:w="4785" w:type="dxa"/>
          </w:tcPr>
          <w:p w:rsidR="00C943A5" w:rsidRPr="003D2E06" w:rsidRDefault="00C943A5" w:rsidP="000C3F2F">
            <w:pPr>
              <w:widowControl w:val="0"/>
              <w:spacing w:before="240" w:after="240" w:line="252" w:lineRule="auto"/>
              <w:rPr>
                <w:rFonts w:ascii="Times New Roman" w:hAnsi="Times New Roman" w:cs="Times New Roman"/>
                <w:color w:val="00B050"/>
                <w:sz w:val="24"/>
                <w:szCs w:val="24"/>
              </w:rPr>
            </w:pPr>
            <w:r w:rsidRPr="003D2E06">
              <w:rPr>
                <w:rFonts w:ascii="Times New Roman" w:hAnsi="Times New Roman" w:cs="Times New Roman"/>
                <w:color w:val="00B050"/>
                <w:sz w:val="24"/>
                <w:szCs w:val="24"/>
              </w:rPr>
              <w:t>«Всебічний розвиток особистості на основі виховання  в учнів  стійких  навичок  культури  поведінки</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Остапчук Віра Василівна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rPr>
              <w:t>Розвиток творчих та пізнавальних здібностей шляхом використання інтерактивних технологій.</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Маншина Алла Іванівна </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Шляхи формування комунікативної компетенції школярів у процесі вивчення української мови та літератури </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Подлюк Наталія Григорівна </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Формування пізнавальних цінностей на уроках історії шляхом використання інтерактивних та інноваційних технологій.</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Старинець Людмила Іванівна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Розвиток інформаційної компетентності учнів на уроках біології та основ здоров’я як спосіб формування життєво важливих умінь і навичок</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Боровик Роза Леонідівна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Формування ключових компетентностей молодших школярів засобами інтерактивних прийомів </w:t>
            </w:r>
          </w:p>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Бабієнко Леся Володимирівна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Формування ключових компетентностей учнів на уроках географії та музичного мистецтва шляхом використання традиційних та інноваційних форм та </w:t>
            </w:r>
            <w:r w:rsidRPr="003D2E06">
              <w:rPr>
                <w:rFonts w:ascii="Times New Roman" w:hAnsi="Times New Roman" w:cs="Times New Roman"/>
                <w:color w:val="00B050"/>
                <w:sz w:val="24"/>
                <w:szCs w:val="24"/>
              </w:rPr>
              <w:lastRenderedPageBreak/>
              <w:t>методів навчання</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lastRenderedPageBreak/>
              <w:t xml:space="preserve">Демедюк Марія Володимирівна </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rPr>
              <w:t>Використання ІКТ на уроках англійської мови.</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Охота Оксана Миколаївна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shd w:val="clear" w:color="auto" w:fill="E4E6EB"/>
              </w:rPr>
              <w:t>Формування комунікативної компетенції як провідного компонента в структурі загальної підготовки і розвитку особистості.</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Кравець Сергій Іванович</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Виховання інтересу школярів до занять фізичною культурою</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Мельничук Любов Віталіївна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Використання інноваційних технологій для розвитку пізнавальної активності  учнів на уроках математики</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Шокот Людмила Василівна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Розвиток навичок критичного мислення молодших школярів засобами інтерактивних технологій на уроках в початковій школі</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Галіцька Ольга іванівна (заступник з ВР)</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Формування всебічно-розвиненої особистості, здатної критично мислити, патріота з активною позицією </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Мєлєєва Ольга Вікторівна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Використання ІКТ на уроках фізики та математики.</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Галіцька Ольга Іванівна (вчитель)</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Формування ключових компетентностей на уроках укр.мови та літ. як засіб становлення успішної особистості.</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Мартинюк Галина Іванівна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Формування творчої особистості учнів на основі гуманізації освіти з використанням інтерактивних методів навчання в процесі вивчення української мови та літератури</w:t>
            </w:r>
          </w:p>
        </w:tc>
      </w:tr>
      <w:tr w:rsidR="003D2E06" w:rsidRPr="003D2E06" w:rsidTr="000C3F2F">
        <w:tc>
          <w:tcPr>
            <w:tcW w:w="4785" w:type="dxa"/>
          </w:tcPr>
          <w:p w:rsidR="00C943A5" w:rsidRPr="003D2E06" w:rsidRDefault="00C943A5" w:rsidP="000C3F2F">
            <w:pPr>
              <w:widowControl w:val="0"/>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 Наконечна Оксана Василівна</w:t>
            </w:r>
          </w:p>
        </w:tc>
        <w:tc>
          <w:tcPr>
            <w:tcW w:w="4785" w:type="dxa"/>
          </w:tcPr>
          <w:p w:rsidR="00C943A5" w:rsidRPr="003D2E06" w:rsidRDefault="00C943A5" w:rsidP="000C3F2F">
            <w:pPr>
              <w:widowControl w:val="0"/>
              <w:rPr>
                <w:rFonts w:ascii="Times New Roman" w:hAnsi="Times New Roman" w:cs="Times New Roman"/>
                <w:color w:val="00B050"/>
                <w:sz w:val="24"/>
                <w:szCs w:val="24"/>
              </w:rPr>
            </w:pPr>
            <w:r w:rsidRPr="003D2E06">
              <w:rPr>
                <w:rFonts w:ascii="Times New Roman" w:hAnsi="Times New Roman" w:cs="Times New Roman"/>
                <w:color w:val="00B050"/>
                <w:sz w:val="24"/>
                <w:szCs w:val="24"/>
              </w:rPr>
              <w:t>Розвиток творчої особистості на уроках зарубіжної літератури.</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u w:val="single"/>
              </w:rPr>
            </w:pPr>
            <w:r w:rsidRPr="003D2E06">
              <w:rPr>
                <w:rFonts w:ascii="Times New Roman" w:hAnsi="Times New Roman" w:cs="Times New Roman"/>
                <w:color w:val="00B050"/>
                <w:sz w:val="24"/>
                <w:szCs w:val="24"/>
              </w:rPr>
              <w:t xml:space="preserve">Кондратюк Наталія Михайлівна </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Формування позитивної мотивації на здоровий спосіб життя в учнів початкових класів.</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Король Наталія Володимирівна</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Створення максимально сприятливих умов для розвитку особистості кожної дитини, її життєво творчих компетенцій у відповідності зі своїми природними здібностями та можливостями.</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Манчшина Марина Юріївна </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Формування компетентної, успішної, творчої особистості, яка спроможна до самовдосконалення, громадянина та патріота своєї країни</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Адамчук Надія Василівна (вчитель)</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Активізація пізнавальної діяльності учнів на уроках хімії</w:t>
            </w:r>
          </w:p>
        </w:tc>
      </w:tr>
      <w:tr w:rsidR="003D2E06" w:rsidRPr="003D2E06" w:rsidTr="000C3F2F">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Адамчук Надія Василівна (директор)</w:t>
            </w:r>
          </w:p>
        </w:tc>
        <w:tc>
          <w:tcPr>
            <w:tcW w:w="4785" w:type="dxa"/>
          </w:tcPr>
          <w:p w:rsidR="00C943A5" w:rsidRPr="003D2E06" w:rsidRDefault="00C943A5" w:rsidP="000C3F2F">
            <w:pPr>
              <w:widowControl w:val="0"/>
              <w:pBdr>
                <w:top w:val="nil"/>
                <w:left w:val="nil"/>
                <w:bottom w:val="nil"/>
                <w:right w:val="nil"/>
                <w:between w:val="nil"/>
              </w:pBdr>
              <w:rPr>
                <w:rFonts w:ascii="Times New Roman" w:hAnsi="Times New Roman" w:cs="Times New Roman"/>
                <w:color w:val="00B050"/>
                <w:sz w:val="24"/>
                <w:szCs w:val="24"/>
              </w:rPr>
            </w:pPr>
            <w:r w:rsidRPr="003D2E06">
              <w:rPr>
                <w:rFonts w:ascii="Times New Roman" w:hAnsi="Times New Roman" w:cs="Times New Roman"/>
                <w:color w:val="00B050"/>
                <w:sz w:val="24"/>
                <w:szCs w:val="24"/>
              </w:rPr>
              <w:t xml:space="preserve">Створення безпечного освітнього середовища для учасників освітнього процесу </w:t>
            </w:r>
          </w:p>
        </w:tc>
      </w:tr>
    </w:tbl>
    <w:p w:rsidR="00C943A5" w:rsidRPr="003D2E06" w:rsidRDefault="00C943A5" w:rsidP="00C943A5">
      <w:pPr>
        <w:widowControl w:val="0"/>
        <w:autoSpaceDE w:val="0"/>
        <w:autoSpaceDN w:val="0"/>
        <w:adjustRightInd w:val="0"/>
        <w:spacing w:after="0" w:line="240" w:lineRule="auto"/>
        <w:ind w:firstLine="720"/>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 xml:space="preserve"> </w:t>
      </w:r>
    </w:p>
    <w:p w:rsidR="00C943A5" w:rsidRPr="003D2E06" w:rsidRDefault="00C943A5" w:rsidP="00C943A5">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t xml:space="preserve"> </w:t>
      </w:r>
      <w:r w:rsidRPr="003D2E06">
        <w:rPr>
          <w:rFonts w:ascii="Times New Roman" w:eastAsia="Times New Roman" w:hAnsi="Times New Roman" w:cs="Times New Roman"/>
          <w:color w:val="00B050"/>
          <w:sz w:val="24"/>
          <w:szCs w:val="24"/>
        </w:rPr>
        <w:t>Підвищення кваліфікації є елементом Системи внутрішнього забезпечення якості освіти закладів освіти, сформованої у порядку, визначеному законодавством</w:t>
      </w:r>
      <w:r w:rsidRPr="003D2E06">
        <w:rPr>
          <w:rFonts w:ascii="Times New Roman" w:eastAsia="Times New Roman" w:hAnsi="Times New Roman" w:cs="Times New Roman"/>
          <w:color w:val="00B050"/>
          <w:sz w:val="24"/>
          <w:szCs w:val="24"/>
          <w:lang w:val="uk-UA"/>
        </w:rPr>
        <w:t>. Педагоги школи активно брали участь в у вебінарах, тренінгах, семінарах, МО, в роботі конференцій, круглих столів тощо. Проводили презентації, майстер-класи з власного досвіду роботи, навчалися  за програмою підвищення кваліфікації.</w:t>
      </w:r>
    </w:p>
    <w:p w:rsidR="00C943A5" w:rsidRPr="003D2E06" w:rsidRDefault="00C943A5" w:rsidP="00C943A5">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rPr>
        <w:lastRenderedPageBreak/>
        <w:t>Адміністрація школи сприяла підвищенню кваліфікації педагогів шляхом проходження курсів на освітніх он-лайн платформах, роботі в педагогічних груп соціальних мереж Інтернету та  проходження  курсів підвищення кваліфікації при  ХОІППО  в 2022, 2023  роках  згідно плану підвищення кваліфікації.</w:t>
      </w:r>
    </w:p>
    <w:p w:rsidR="00C943A5" w:rsidRPr="003D2E06" w:rsidRDefault="00C943A5" w:rsidP="00C943A5">
      <w:pPr>
        <w:pStyle w:val="a3"/>
        <w:ind w:left="0"/>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 xml:space="preserve">У зв'язку з воєнним станом  в школі було організовано  до 17 жовтня освітній процес в умовах дистанційного навчання, а з 18 жовтня у формі змішаного навчання з урахуванням принципу  здоров'язбереження, запобігаючи емоційному, ментальному та фізичному перевантаженню учнів. Було забезпечено  учням доступ до навчальних матеріалів в  </w:t>
      </w:r>
      <w:r w:rsidRPr="003D2E06">
        <w:rPr>
          <w:rFonts w:ascii="Times New Roman" w:hAnsi="Times New Roman" w:cs="Times New Roman"/>
          <w:color w:val="00B050"/>
          <w:sz w:val="24"/>
          <w:szCs w:val="24"/>
          <w:lang w:val="en-US"/>
        </w:rPr>
        <w:t>Google</w:t>
      </w:r>
      <w:r w:rsidRPr="003D2E06">
        <w:rPr>
          <w:rFonts w:ascii="Times New Roman" w:hAnsi="Times New Roman" w:cs="Times New Roman"/>
          <w:color w:val="00B050"/>
          <w:sz w:val="24"/>
          <w:szCs w:val="24"/>
          <w:lang w:val="uk-UA"/>
        </w:rPr>
        <w:t xml:space="preserve"> </w:t>
      </w:r>
      <w:r w:rsidRPr="003D2E06">
        <w:rPr>
          <w:rFonts w:ascii="Times New Roman" w:hAnsi="Times New Roman" w:cs="Times New Roman"/>
          <w:color w:val="00B050"/>
          <w:sz w:val="24"/>
          <w:szCs w:val="24"/>
          <w:lang w:val="en-US"/>
        </w:rPr>
        <w:t>Classroom</w:t>
      </w:r>
      <w:r w:rsidRPr="003D2E06">
        <w:rPr>
          <w:rFonts w:ascii="Times New Roman" w:hAnsi="Times New Roman" w:cs="Times New Roman"/>
          <w:color w:val="00B050"/>
          <w:sz w:val="24"/>
          <w:szCs w:val="24"/>
          <w:lang w:val="uk-UA"/>
        </w:rPr>
        <w:t xml:space="preserve">. Класними керівниками були створені учнівські та батьківські групи в месенджерах Viber, та Facebook. Дистанційне та змішане  навчання стало викликом і в той самий час і мотивацією опанувати нові технології, інструменти, форми роботи. Далеко не всі педагоги були до такого освітнього процесу готові. До вимушеного формату онлайн-уроків не всі педагоги поставилися з ентузіазмом. Дехто стикнувся з нестачею матеріально-технічного забезпечення, дехто – з відчутним браком досвіду, а комусь на заваді стало бажання переходити зі звичного очного навчання до дистанційного. Багатьом прийшлось опановувати інструменти дистанційного навчання. Вчителі підвищували свій  професійний рівень, долучившись до курсів та вебінарів на платформах «MCFR», Prometheus, Ed-Era, Naurok, «Всеосвіта» та інших. Це як загальнопедагогічні курси так і вузькофахові. Більшість педагогів отримали сертифікати. </w:t>
      </w:r>
    </w:p>
    <w:p w:rsidR="00C943A5" w:rsidRPr="003D2E06" w:rsidRDefault="00C943A5" w:rsidP="00C943A5">
      <w:pPr>
        <w:pStyle w:val="a3"/>
        <w:ind w:left="0"/>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Аналіз стану методичної, навчально-виховної роботи за минулий період дає підстави вважати, що загальношкільна науково-методична проблема педагогічним колективом вивчається та успішно вирішується.</w:t>
      </w:r>
    </w:p>
    <w:p w:rsidR="00C943A5" w:rsidRPr="007E1AC5" w:rsidRDefault="00C943A5" w:rsidP="00876FA2">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color w:val="00B050"/>
          <w:sz w:val="24"/>
          <w:szCs w:val="24"/>
          <w:lang w:val="uk-UA" w:eastAsia="ru-RU"/>
        </w:rPr>
      </w:pPr>
    </w:p>
    <w:p w:rsidR="00E54E7D" w:rsidRPr="003D2E06" w:rsidRDefault="00E54E7D" w:rsidP="001818A5">
      <w:pPr>
        <w:spacing w:after="0" w:line="240" w:lineRule="auto"/>
        <w:ind w:firstLine="680"/>
        <w:jc w:val="both"/>
        <w:rPr>
          <w:rFonts w:ascii="Times New Roman" w:hAnsi="Times New Roman" w:cs="Times New Roman"/>
          <w:color w:val="00B050"/>
          <w:sz w:val="24"/>
          <w:szCs w:val="24"/>
          <w:lang w:val="uk-UA"/>
        </w:rPr>
      </w:pPr>
      <w:bookmarkStart w:id="0" w:name="_GoBack"/>
      <w:bookmarkEnd w:id="0"/>
      <w:r w:rsidRPr="003D2E06">
        <w:rPr>
          <w:rFonts w:ascii="Times New Roman" w:hAnsi="Times New Roman" w:cs="Times New Roman"/>
          <w:b/>
          <w:color w:val="00B050"/>
          <w:sz w:val="24"/>
          <w:szCs w:val="24"/>
          <w:lang w:val="uk-UA"/>
        </w:rPr>
        <w:t>Стратегічна ціль:</w:t>
      </w:r>
      <w:r w:rsidR="003D2E06" w:rsidRPr="003D2E06">
        <w:rPr>
          <w:rFonts w:ascii="Times New Roman" w:hAnsi="Times New Roman" w:cs="Times New Roman"/>
          <w:b/>
          <w:color w:val="00B050"/>
          <w:sz w:val="24"/>
          <w:szCs w:val="24"/>
          <w:lang w:val="uk-UA"/>
        </w:rPr>
        <w:t xml:space="preserve"> </w:t>
      </w:r>
      <w:r w:rsidRPr="003D2E06">
        <w:rPr>
          <w:rFonts w:ascii="Times New Roman" w:hAnsi="Times New Roman" w:cs="Times New Roman"/>
          <w:b/>
          <w:color w:val="00B050"/>
          <w:sz w:val="24"/>
          <w:szCs w:val="24"/>
          <w:lang w:val="uk-UA"/>
        </w:rPr>
        <w:t>ПІДВИЩЕННЯ КВАЛІФІКАЦІЇ.</w:t>
      </w:r>
    </w:p>
    <w:p w:rsidR="00E54E7D" w:rsidRPr="003D2E06" w:rsidRDefault="00E54E7D" w:rsidP="001818A5">
      <w:pPr>
        <w:spacing w:after="0" w:line="240" w:lineRule="auto"/>
        <w:ind w:firstLine="680"/>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E54E7D" w:rsidRPr="003D2E06"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color w:val="00B050"/>
          <w:sz w:val="24"/>
          <w:szCs w:val="24"/>
          <w:lang w:val="uk-UA" w:eastAsia="ru-RU"/>
        </w:rPr>
      </w:pPr>
      <w:r w:rsidRPr="003D2E06">
        <w:rPr>
          <w:rFonts w:ascii="Times New Roman" w:eastAsia="Times New Roman" w:hAnsi="Times New Roman" w:cs="Times New Roman"/>
          <w:color w:val="00B050"/>
          <w:sz w:val="24"/>
          <w:szCs w:val="24"/>
          <w:lang w:val="uk-UA" w:eastAsia="ru-RU"/>
        </w:rPr>
        <w:t>Здобуття мережевої освіти;</w:t>
      </w:r>
    </w:p>
    <w:p w:rsidR="00E54E7D" w:rsidRPr="003D2E06"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color w:val="00B050"/>
          <w:sz w:val="24"/>
          <w:szCs w:val="24"/>
          <w:lang w:val="uk-UA" w:eastAsia="ru-RU"/>
        </w:rPr>
      </w:pPr>
      <w:r w:rsidRPr="003D2E06">
        <w:rPr>
          <w:rFonts w:ascii="Times New Roman" w:eastAsia="Times New Roman" w:hAnsi="Times New Roman" w:cs="Times New Roman"/>
          <w:color w:val="00B050"/>
          <w:sz w:val="24"/>
          <w:szCs w:val="24"/>
          <w:lang w:val="uk-UA" w:eastAsia="ru-RU"/>
        </w:rPr>
        <w:t>Підвищення кваліфікації у онлайн режимі;</w:t>
      </w:r>
    </w:p>
    <w:p w:rsidR="00E54E7D" w:rsidRPr="003D2E06"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color w:val="00B050"/>
          <w:sz w:val="24"/>
          <w:szCs w:val="24"/>
          <w:lang w:val="uk-UA" w:eastAsia="ru-RU"/>
        </w:rPr>
      </w:pPr>
      <w:r w:rsidRPr="003D2E06">
        <w:rPr>
          <w:rFonts w:ascii="Times New Roman" w:eastAsia="Times New Roman" w:hAnsi="Times New Roman" w:cs="Times New Roman"/>
          <w:color w:val="00B050"/>
          <w:sz w:val="24"/>
          <w:szCs w:val="24"/>
          <w:lang w:val="uk-UA" w:eastAsia="ru-RU"/>
        </w:rPr>
        <w:t>Використання під час уроків електронних засобів навчання;</w:t>
      </w:r>
    </w:p>
    <w:p w:rsidR="00E54E7D" w:rsidRPr="003D2E06"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color w:val="00B050"/>
          <w:sz w:val="24"/>
          <w:szCs w:val="24"/>
          <w:lang w:val="uk-UA" w:eastAsia="ru-RU"/>
        </w:rPr>
      </w:pPr>
      <w:r w:rsidRPr="003D2E06">
        <w:rPr>
          <w:rFonts w:ascii="Times New Roman" w:eastAsia="Times New Roman" w:hAnsi="Times New Roman" w:cs="Times New Roman"/>
          <w:color w:val="00B050"/>
          <w:sz w:val="24"/>
          <w:szCs w:val="24"/>
          <w:lang w:val="uk-UA" w:eastAsia="ru-RU"/>
        </w:rPr>
        <w:t>Розміщення власних ресурсів на сайтах;</w:t>
      </w:r>
    </w:p>
    <w:p w:rsidR="00E54E7D" w:rsidRPr="003D2E06" w:rsidRDefault="00E54E7D" w:rsidP="001818A5">
      <w:pPr>
        <w:pStyle w:val="a3"/>
        <w:numPr>
          <w:ilvl w:val="0"/>
          <w:numId w:val="34"/>
        </w:numPr>
        <w:shd w:val="clear" w:color="auto" w:fill="FFFFFF"/>
        <w:tabs>
          <w:tab w:val="left" w:pos="8647"/>
        </w:tabs>
        <w:spacing w:after="0" w:line="240" w:lineRule="auto"/>
        <w:jc w:val="both"/>
        <w:rPr>
          <w:rFonts w:ascii="Times New Roman" w:eastAsia="Times New Roman" w:hAnsi="Times New Roman" w:cs="Times New Roman"/>
          <w:color w:val="00B050"/>
          <w:sz w:val="24"/>
          <w:szCs w:val="24"/>
          <w:lang w:val="uk-UA" w:eastAsia="ru-RU"/>
        </w:rPr>
      </w:pPr>
      <w:r w:rsidRPr="003D2E06">
        <w:rPr>
          <w:rFonts w:ascii="Times New Roman" w:eastAsia="Times New Roman" w:hAnsi="Times New Roman" w:cs="Times New Roman"/>
          <w:color w:val="00B050"/>
          <w:sz w:val="24"/>
          <w:szCs w:val="24"/>
          <w:lang w:val="uk-UA" w:eastAsia="ru-RU"/>
        </w:rPr>
        <w:t>Створення тестів, дидактичних матеріалів для уроку.</w:t>
      </w:r>
    </w:p>
    <w:p w:rsidR="00E54E7D" w:rsidRPr="003D2E06"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color w:val="00B050"/>
          <w:sz w:val="24"/>
          <w:szCs w:val="24"/>
          <w:lang w:val="uk-UA" w:eastAsia="ru-RU"/>
        </w:rPr>
      </w:pPr>
      <w:r w:rsidRPr="003D2E06">
        <w:rPr>
          <w:rFonts w:ascii="Times New Roman" w:eastAsia="Times New Roman" w:hAnsi="Times New Roman" w:cs="Times New Roman"/>
          <w:color w:val="00B050"/>
          <w:sz w:val="24"/>
          <w:szCs w:val="24"/>
          <w:lang w:val="uk-UA" w:eastAsia="ru-RU"/>
        </w:rPr>
        <w:t>Педагогічні працівники розробляють календарно-тематичне планування на засадах компетентнісного підходу, розробляють завдання на виявлення компетенцій, оціню</w:t>
      </w:r>
      <w:r w:rsidR="00660A81" w:rsidRPr="003D2E06">
        <w:rPr>
          <w:rFonts w:ascii="Times New Roman" w:eastAsia="Times New Roman" w:hAnsi="Times New Roman" w:cs="Times New Roman"/>
          <w:color w:val="00B050"/>
          <w:sz w:val="24"/>
          <w:szCs w:val="24"/>
          <w:lang w:val="uk-UA" w:eastAsia="ru-RU"/>
        </w:rPr>
        <w:t>ють</w:t>
      </w:r>
      <w:r w:rsidRPr="003D2E06">
        <w:rPr>
          <w:rFonts w:ascii="Times New Roman" w:eastAsia="Times New Roman" w:hAnsi="Times New Roman" w:cs="Times New Roman"/>
          <w:color w:val="00B050"/>
          <w:sz w:val="24"/>
          <w:szCs w:val="24"/>
          <w:lang w:val="uk-UA" w:eastAsia="ru-RU"/>
        </w:rPr>
        <w:t xml:space="preserve"> набуті компетенції.</w:t>
      </w:r>
    </w:p>
    <w:p w:rsidR="00E54E7D" w:rsidRPr="003D2E06" w:rsidRDefault="00E54E7D" w:rsidP="001818A5">
      <w:pPr>
        <w:shd w:val="clear" w:color="auto" w:fill="FFFFFF"/>
        <w:tabs>
          <w:tab w:val="left" w:pos="8647"/>
        </w:tabs>
        <w:spacing w:after="0" w:line="240" w:lineRule="auto"/>
        <w:ind w:firstLine="680"/>
        <w:jc w:val="both"/>
        <w:rPr>
          <w:rFonts w:ascii="Times New Roman" w:eastAsia="Times New Roman" w:hAnsi="Times New Roman" w:cs="Times New Roman"/>
          <w:color w:val="00B050"/>
          <w:sz w:val="24"/>
          <w:szCs w:val="24"/>
          <w:lang w:val="uk-UA" w:eastAsia="ru-RU"/>
        </w:rPr>
      </w:pPr>
      <w:r w:rsidRPr="003D2E06">
        <w:rPr>
          <w:rFonts w:ascii="Times New Roman" w:eastAsia="Times New Roman" w:hAnsi="Times New Roman" w:cs="Times New Roman"/>
          <w:color w:val="00B050"/>
          <w:sz w:val="24"/>
          <w:szCs w:val="24"/>
          <w:lang w:val="uk-UA" w:eastAsia="ru-RU"/>
        </w:rPr>
        <w:t xml:space="preserve">Педагогічні працівники </w:t>
      </w:r>
      <w:r w:rsidR="00C1647F" w:rsidRPr="003D2E06">
        <w:rPr>
          <w:rFonts w:ascii="Times New Roman" w:eastAsia="Times New Roman" w:hAnsi="Times New Roman" w:cs="Times New Roman"/>
          <w:color w:val="00B050"/>
          <w:sz w:val="24"/>
          <w:szCs w:val="24"/>
          <w:lang w:val="uk-UA" w:eastAsia="ru-RU"/>
        </w:rPr>
        <w:t>з</w:t>
      </w:r>
      <w:r w:rsidRPr="003D2E06">
        <w:rPr>
          <w:rFonts w:ascii="Times New Roman" w:eastAsia="Times New Roman" w:hAnsi="Times New Roman" w:cs="Times New Roman"/>
          <w:color w:val="00B050"/>
          <w:sz w:val="24"/>
          <w:szCs w:val="24"/>
          <w:lang w:val="uk-UA" w:eastAsia="ru-RU"/>
        </w:rPr>
        <w:t>дійсню</w:t>
      </w:r>
      <w:r w:rsidR="00C1647F" w:rsidRPr="003D2E06">
        <w:rPr>
          <w:rFonts w:ascii="Times New Roman" w:eastAsia="Times New Roman" w:hAnsi="Times New Roman" w:cs="Times New Roman"/>
          <w:color w:val="00B050"/>
          <w:sz w:val="24"/>
          <w:szCs w:val="24"/>
          <w:lang w:val="uk-UA" w:eastAsia="ru-RU"/>
        </w:rPr>
        <w:t>ють</w:t>
      </w:r>
      <w:r w:rsidRPr="003D2E06">
        <w:rPr>
          <w:rFonts w:ascii="Times New Roman" w:eastAsia="Times New Roman" w:hAnsi="Times New Roman" w:cs="Times New Roman"/>
          <w:color w:val="00B050"/>
          <w:sz w:val="24"/>
          <w:szCs w:val="24"/>
          <w:lang w:val="uk-UA" w:eastAsia="ru-RU"/>
        </w:rPr>
        <w:t xml:space="preserve"> особисто-орієнтований підхід в навчальній діяльності, що ґрунтується на партнерських відносинах учасників освітнього процесу.</w:t>
      </w:r>
    </w:p>
    <w:p w:rsidR="00A70544" w:rsidRPr="003D2E06" w:rsidRDefault="00A70544" w:rsidP="0018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B050"/>
          <w:sz w:val="24"/>
          <w:szCs w:val="24"/>
          <w:lang w:val="uk-UA"/>
        </w:rPr>
      </w:pPr>
      <w:r w:rsidRPr="003D2E06">
        <w:rPr>
          <w:rFonts w:ascii="Times New Roman" w:eastAsia="Times New Roman" w:hAnsi="Times New Roman" w:cs="Times New Roman"/>
          <w:color w:val="00B050"/>
          <w:spacing w:val="-9"/>
          <w:sz w:val="24"/>
          <w:szCs w:val="24"/>
          <w:lang w:val="uk-UA"/>
        </w:rPr>
        <w:t>Одним з пріоритетів методичної роботи є якісне підвищення фахової майстерності педагогічних працівників, їх безперервне самовдосконалення, розвиток професійної компетентності та педагогічної культури, відповідно до сучасних вимог,</w:t>
      </w:r>
      <w:r w:rsidRPr="003D2E06">
        <w:rPr>
          <w:rFonts w:ascii="Times New Roman" w:eastAsia="Times New Roman" w:hAnsi="Times New Roman" w:cs="Times New Roman"/>
          <w:noProof/>
          <w:color w:val="00B050"/>
          <w:sz w:val="24"/>
          <w:szCs w:val="24"/>
          <w:lang w:val="uk-UA"/>
        </w:rPr>
        <w:t xml:space="preserve"> реалізація Річного плану підвищення кваліфікації вчителів на 2022 р.</w:t>
      </w:r>
      <w:r w:rsidRPr="003D2E06">
        <w:rPr>
          <w:rFonts w:ascii="Times New Roman" w:hAnsi="Times New Roman" w:cs="Times New Roman"/>
          <w:color w:val="00B050"/>
          <w:sz w:val="24"/>
          <w:szCs w:val="24"/>
          <w:lang w:val="uk-UA"/>
        </w:rPr>
        <w:t xml:space="preserve"> Річний план підвищення кваліфікації за кошти державного бюджету виконано на 100%, </w:t>
      </w:r>
      <w:r w:rsidRPr="003D2E06">
        <w:rPr>
          <w:rFonts w:ascii="Times New Roman" w:eastAsia="Times New Roman" w:hAnsi="Times New Roman" w:cs="Times New Roman"/>
          <w:color w:val="00B050"/>
          <w:sz w:val="24"/>
          <w:szCs w:val="24"/>
          <w:lang w:val="uk-UA"/>
        </w:rPr>
        <w:t>педагогічна рада визнала результати підвищення кваліфікації, яке вчителі проходили   на он-лайн заходах відповідно поданих клопотань та на підставі звітів про проходження кваліфікації та документів, що засвідчують проходження підвищення кваліфікації. Затверджено плани підвищення кваліфікації на 2023 р.</w:t>
      </w:r>
    </w:p>
    <w:p w:rsidR="00F7422B" w:rsidRPr="00F7422B" w:rsidRDefault="00F7422B" w:rsidP="00F7422B">
      <w:pPr>
        <w:shd w:val="clear" w:color="auto" w:fill="FFFFFF"/>
        <w:tabs>
          <w:tab w:val="left" w:pos="8647"/>
        </w:tabs>
        <w:spacing w:after="0" w:line="240" w:lineRule="auto"/>
        <w:ind w:firstLine="680"/>
        <w:jc w:val="both"/>
        <w:rPr>
          <w:rFonts w:ascii="Times New Roman" w:eastAsia="Times New Roman" w:hAnsi="Times New Roman" w:cs="Times New Roman"/>
          <w:b/>
          <w:color w:val="00B050"/>
          <w:sz w:val="28"/>
          <w:szCs w:val="28"/>
          <w:lang w:val="uk-UA" w:eastAsia="ru-RU"/>
        </w:rPr>
      </w:pPr>
      <w:r w:rsidRPr="00F7422B">
        <w:rPr>
          <w:rFonts w:ascii="Times New Roman" w:eastAsia="Times New Roman" w:hAnsi="Times New Roman" w:cs="Times New Roman"/>
          <w:b/>
          <w:color w:val="00B050"/>
          <w:sz w:val="28"/>
          <w:szCs w:val="28"/>
          <w:lang w:val="uk-UA" w:eastAsia="ru-RU"/>
        </w:rPr>
        <w:lastRenderedPageBreak/>
        <w:t xml:space="preserve">Стратегічна ціль: </w:t>
      </w:r>
      <w:r w:rsidRPr="00F7422B">
        <w:rPr>
          <w:rFonts w:ascii="Times New Roman" w:eastAsia="Times New Roman" w:hAnsi="Times New Roman" w:cs="Times New Roman"/>
          <w:b/>
          <w:color w:val="00B050"/>
          <w:sz w:val="28"/>
          <w:szCs w:val="28"/>
        </w:rPr>
        <w:t>Співпраця з сім’єю та громадськістю</w:t>
      </w:r>
      <w:r w:rsidRPr="00F7422B">
        <w:rPr>
          <w:rFonts w:ascii="Times New Roman" w:eastAsia="Times New Roman" w:hAnsi="Times New Roman" w:cs="Times New Roman"/>
          <w:b/>
          <w:color w:val="00B050"/>
          <w:sz w:val="28"/>
          <w:szCs w:val="28"/>
          <w:lang w:val="uk-UA" w:eastAsia="ru-RU"/>
        </w:rPr>
        <w:t xml:space="preserve"> </w:t>
      </w:r>
    </w:p>
    <w:p w:rsidR="00F7422B" w:rsidRPr="00F7422B" w:rsidRDefault="00F7422B" w:rsidP="00F7422B">
      <w:pPr>
        <w:tabs>
          <w:tab w:val="left" w:pos="8647"/>
        </w:tabs>
        <w:spacing w:after="0" w:line="240" w:lineRule="auto"/>
        <w:ind w:firstLine="680"/>
        <w:jc w:val="both"/>
        <w:rPr>
          <w:rFonts w:ascii="Times New Roman" w:eastAsia="Times New Roman" w:hAnsi="Times New Roman" w:cs="Times New Roman"/>
          <w:color w:val="00B050"/>
          <w:sz w:val="24"/>
          <w:szCs w:val="24"/>
          <w:lang w:val="uk-UA" w:eastAsia="uk-UA"/>
        </w:rPr>
      </w:pPr>
      <w:r w:rsidRPr="00F7422B">
        <w:rPr>
          <w:rFonts w:ascii="Times New Roman" w:eastAsia="Times New Roman" w:hAnsi="Times New Roman" w:cs="Times New Roman"/>
          <w:color w:val="00B050"/>
          <w:sz w:val="24"/>
          <w:szCs w:val="24"/>
          <w:lang w:val="uk-UA" w:eastAsia="uk-UA"/>
        </w:rPr>
        <w:t>З метою впровадження в життя школи державно-громадської моделі управлін</w:t>
      </w:r>
      <w:r w:rsidRPr="00F7422B">
        <w:rPr>
          <w:rFonts w:ascii="Times New Roman" w:eastAsia="Times New Roman" w:hAnsi="Times New Roman" w:cs="Times New Roman"/>
          <w:color w:val="00B050"/>
          <w:sz w:val="24"/>
          <w:szCs w:val="24"/>
          <w:lang w:val="uk-UA" w:eastAsia="uk-UA"/>
        </w:rPr>
        <w:softHyphen/>
        <w:t xml:space="preserve">ня </w:t>
      </w:r>
      <w:r>
        <w:rPr>
          <w:rFonts w:ascii="Times New Roman" w:eastAsia="Times New Roman" w:hAnsi="Times New Roman" w:cs="Times New Roman"/>
          <w:color w:val="00B050"/>
          <w:sz w:val="24"/>
          <w:szCs w:val="24"/>
          <w:lang w:val="uk-UA" w:eastAsia="uk-UA"/>
        </w:rPr>
        <w:t xml:space="preserve">діють </w:t>
      </w:r>
      <w:r w:rsidRPr="00F7422B">
        <w:rPr>
          <w:rFonts w:ascii="Times New Roman" w:eastAsia="Times New Roman" w:hAnsi="Times New Roman" w:cs="Times New Roman"/>
          <w:color w:val="00B050"/>
          <w:sz w:val="24"/>
          <w:szCs w:val="24"/>
          <w:lang w:val="uk-UA" w:eastAsia="uk-UA"/>
        </w:rPr>
        <w:t xml:space="preserve">такі органи: </w:t>
      </w:r>
      <w:r w:rsidRPr="00F7422B">
        <w:rPr>
          <w:rFonts w:ascii="Times New Roman" w:eastAsia="Times New Roman" w:hAnsi="Times New Roman" w:cs="Times New Roman"/>
          <w:color w:val="FF0000"/>
          <w:sz w:val="24"/>
          <w:szCs w:val="24"/>
          <w:lang w:val="uk-UA" w:eastAsia="uk-UA"/>
        </w:rPr>
        <w:t>загальношкільна конференція; рада профілактики правопорушень; піклувальна рада; батьківський комітет; адміністрація школи; педагогічна рада; профспілковий комітет; органи учнівського самоврядування</w:t>
      </w:r>
      <w:r w:rsidRPr="00F7422B">
        <w:rPr>
          <w:rFonts w:ascii="Times New Roman" w:eastAsia="Times New Roman" w:hAnsi="Times New Roman" w:cs="Times New Roman"/>
          <w:color w:val="00B050"/>
          <w:sz w:val="24"/>
          <w:szCs w:val="24"/>
          <w:lang w:val="uk-UA" w:eastAsia="uk-UA"/>
        </w:rPr>
        <w:t>.</w:t>
      </w:r>
    </w:p>
    <w:p w:rsidR="00F7422B" w:rsidRPr="00F7422B" w:rsidRDefault="00F7422B" w:rsidP="00F7422B">
      <w:pPr>
        <w:tabs>
          <w:tab w:val="left" w:pos="8647"/>
        </w:tabs>
        <w:spacing w:after="0" w:line="240" w:lineRule="auto"/>
        <w:ind w:firstLine="680"/>
        <w:jc w:val="both"/>
        <w:rPr>
          <w:rFonts w:ascii="Times New Roman" w:eastAsia="Times New Roman" w:hAnsi="Times New Roman" w:cs="Times New Roman"/>
          <w:color w:val="00B050"/>
          <w:sz w:val="24"/>
          <w:szCs w:val="24"/>
          <w:lang w:val="uk-UA" w:eastAsia="uk-UA"/>
        </w:rPr>
      </w:pPr>
      <w:r w:rsidRPr="00F7422B">
        <w:rPr>
          <w:rFonts w:ascii="Times New Roman" w:eastAsia="Times New Roman" w:hAnsi="Times New Roman" w:cs="Times New Roman"/>
          <w:color w:val="00B050"/>
          <w:sz w:val="24"/>
          <w:szCs w:val="24"/>
          <w:lang w:val="uk-UA" w:eastAsia="uk-UA"/>
        </w:rPr>
        <w:t>Державно-громадське управління в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F7422B" w:rsidRPr="00F7422B" w:rsidRDefault="00F7422B" w:rsidP="00F7422B">
      <w:pPr>
        <w:shd w:val="clear" w:color="auto" w:fill="FFFFFF"/>
        <w:tabs>
          <w:tab w:val="left" w:pos="8647"/>
        </w:tabs>
        <w:spacing w:after="0" w:line="240" w:lineRule="auto"/>
        <w:ind w:firstLine="680"/>
        <w:jc w:val="both"/>
        <w:rPr>
          <w:rFonts w:ascii="Times New Roman" w:eastAsia="Times New Roman" w:hAnsi="Times New Roman" w:cs="Times New Roman"/>
          <w:color w:val="00B050"/>
          <w:sz w:val="24"/>
          <w:szCs w:val="24"/>
          <w:lang w:val="uk-UA" w:eastAsia="ru-RU"/>
        </w:rPr>
      </w:pPr>
      <w:r w:rsidRPr="00F7422B">
        <w:rPr>
          <w:rFonts w:ascii="Times New Roman" w:eastAsia="Times New Roman" w:hAnsi="Times New Roman" w:cs="Times New Roman"/>
          <w:color w:val="00B050"/>
          <w:sz w:val="24"/>
          <w:szCs w:val="24"/>
          <w:lang w:val="uk-UA" w:eastAsia="uk-UA"/>
        </w:rPr>
        <w:t xml:space="preserve">Адміністрація закладу в партнерстві з органами місцевого самоврядування сіл </w:t>
      </w:r>
      <w:r>
        <w:rPr>
          <w:rFonts w:ascii="Times New Roman" w:eastAsia="Times New Roman" w:hAnsi="Times New Roman" w:cs="Times New Roman"/>
          <w:color w:val="00B050"/>
          <w:sz w:val="24"/>
          <w:szCs w:val="24"/>
          <w:lang w:val="uk-UA" w:eastAsia="uk-UA"/>
        </w:rPr>
        <w:t xml:space="preserve">Красносілка та Сахнівці </w:t>
      </w:r>
      <w:r w:rsidRPr="00F7422B">
        <w:rPr>
          <w:rFonts w:ascii="Times New Roman" w:eastAsia="Times New Roman" w:hAnsi="Times New Roman" w:cs="Times New Roman"/>
          <w:color w:val="00B050"/>
          <w:sz w:val="24"/>
          <w:szCs w:val="24"/>
          <w:lang w:val="uk-UA" w:eastAsia="uk-UA"/>
        </w:rPr>
        <w:t>спрямовує свою діяльність на пошук ресурсів для розвитку школи, на вирішення проблем в межах їх повноважень.</w:t>
      </w:r>
      <w:r w:rsidRPr="00F7422B">
        <w:rPr>
          <w:rFonts w:ascii="Times New Roman" w:eastAsia="Times New Roman" w:hAnsi="Times New Roman" w:cs="Times New Roman"/>
          <w:color w:val="00B050"/>
          <w:sz w:val="24"/>
          <w:szCs w:val="24"/>
          <w:lang w:val="uk-UA" w:eastAsia="ru-RU"/>
        </w:rPr>
        <w:t>Вчител</w:t>
      </w:r>
      <w:r>
        <w:rPr>
          <w:rFonts w:ascii="Times New Roman" w:eastAsia="Times New Roman" w:hAnsi="Times New Roman" w:cs="Times New Roman"/>
          <w:color w:val="00B050"/>
          <w:sz w:val="24"/>
          <w:szCs w:val="24"/>
          <w:lang w:val="uk-UA" w:eastAsia="ru-RU"/>
        </w:rPr>
        <w:t xml:space="preserve"> </w:t>
      </w:r>
      <w:r w:rsidRPr="00F7422B">
        <w:rPr>
          <w:rFonts w:ascii="Times New Roman" w:eastAsia="Times New Roman" w:hAnsi="Times New Roman" w:cs="Times New Roman"/>
          <w:color w:val="00B050"/>
          <w:sz w:val="24"/>
          <w:szCs w:val="24"/>
          <w:lang w:val="uk-UA" w:eastAsia="ru-RU"/>
        </w:rPr>
        <w:t>ішколи</w:t>
      </w:r>
      <w:r w:rsidRPr="00F7422B">
        <w:rPr>
          <w:rFonts w:ascii="Times New Roman" w:eastAsia="Times New Roman" w:hAnsi="Times New Roman" w:cs="Times New Roman"/>
          <w:color w:val="00B050"/>
          <w:sz w:val="24"/>
          <w:szCs w:val="24"/>
          <w:lang w:eastAsia="ru-RU"/>
        </w:rPr>
        <w:t> </w:t>
      </w:r>
      <w:r w:rsidRPr="00F7422B">
        <w:rPr>
          <w:rFonts w:ascii="Times New Roman" w:eastAsia="Times New Roman" w:hAnsi="Times New Roman" w:cs="Times New Roman"/>
          <w:color w:val="00B050"/>
          <w:sz w:val="24"/>
          <w:szCs w:val="24"/>
          <w:lang w:val="uk-UA" w:eastAsia="ru-RU"/>
        </w:rPr>
        <w:t xml:space="preserve"> беруть участь у роботі органів місцевогосамоврядування,громадському житті села  та консолідують свої зусиллядля того, щобмісцевий бюджет був максимально соціальним, який би передбачав кошти для розвитку освіти.</w:t>
      </w:r>
    </w:p>
    <w:p w:rsidR="00F7422B" w:rsidRPr="00F7422B" w:rsidRDefault="00F7422B" w:rsidP="00F7422B">
      <w:pPr>
        <w:shd w:val="clear" w:color="auto" w:fill="FFFFFF"/>
        <w:tabs>
          <w:tab w:val="left" w:pos="8647"/>
        </w:tabs>
        <w:spacing w:after="0" w:line="240" w:lineRule="auto"/>
        <w:ind w:firstLine="680"/>
        <w:jc w:val="both"/>
        <w:rPr>
          <w:rFonts w:ascii="Times New Roman" w:eastAsia="Calibri" w:hAnsi="Times New Roman" w:cs="Times New Roman"/>
          <w:color w:val="00B050"/>
          <w:sz w:val="24"/>
          <w:szCs w:val="24"/>
          <w:lang w:val="uk-UA"/>
        </w:rPr>
      </w:pPr>
      <w:r w:rsidRPr="00F7422B">
        <w:rPr>
          <w:rFonts w:ascii="Times New Roman" w:eastAsia="Calibri" w:hAnsi="Times New Roman" w:cs="Times New Roman"/>
          <w:color w:val="00B050"/>
          <w:sz w:val="24"/>
          <w:szCs w:val="24"/>
          <w:lang w:val="uk-UA"/>
        </w:rPr>
        <w:t>Діяльність учасників освітнього процесу зміцнює репутацію закладу освіти. Налагоджена постійна робота з цільовими групами. Однією з найбільших цінностей закладу освіти є репутаційний капітал – наша  позитивна історія відносин із зацікавленими групами, які відіграють головну роль під час оцінки діяльності закладу освіти – сільськогосподарські товариства ПСП «Кернел», цегельний завод, фермери.</w:t>
      </w:r>
      <w:r w:rsidRPr="00F7422B">
        <w:rPr>
          <w:rFonts w:ascii="Times New Roman" w:eastAsia="Times New Roman" w:hAnsi="Times New Roman" w:cs="Times New Roman"/>
          <w:color w:val="00B050"/>
          <w:sz w:val="24"/>
          <w:szCs w:val="24"/>
          <w:lang w:val="uk-UA" w:eastAsia="ru-RU"/>
        </w:rPr>
        <w:t xml:space="preserve"> Це дає змогу залучати до</w:t>
      </w:r>
      <w:r w:rsidRPr="00F7422B">
        <w:rPr>
          <w:rFonts w:ascii="Times New Roman" w:eastAsia="Times New Roman" w:hAnsi="Times New Roman" w:cs="Times New Roman"/>
          <w:color w:val="00B050"/>
          <w:sz w:val="24"/>
          <w:szCs w:val="24"/>
          <w:lang w:eastAsia="ru-RU"/>
        </w:rPr>
        <w:t> </w:t>
      </w:r>
      <w:r>
        <w:rPr>
          <w:rFonts w:ascii="Times New Roman" w:eastAsia="Times New Roman" w:hAnsi="Times New Roman" w:cs="Times New Roman"/>
          <w:color w:val="00B050"/>
          <w:sz w:val="24"/>
          <w:szCs w:val="24"/>
          <w:lang w:val="uk-UA" w:eastAsia="ru-RU"/>
        </w:rPr>
        <w:t>діяльності</w:t>
      </w:r>
      <w:r w:rsidRPr="00F7422B">
        <w:rPr>
          <w:rFonts w:ascii="Times New Roman" w:eastAsia="Times New Roman" w:hAnsi="Times New Roman" w:cs="Times New Roman"/>
          <w:color w:val="00B050"/>
          <w:sz w:val="24"/>
          <w:szCs w:val="24"/>
          <w:lang w:val="uk-UA" w:eastAsia="ru-RU"/>
        </w:rPr>
        <w:t xml:space="preserve"> школи, спонсорську допомогу.</w:t>
      </w:r>
    </w:p>
    <w:p w:rsidR="00F7422B" w:rsidRPr="00F7422B" w:rsidRDefault="00F7422B" w:rsidP="00F7422B">
      <w:pPr>
        <w:shd w:val="clear" w:color="auto" w:fill="FFFFFF"/>
        <w:tabs>
          <w:tab w:val="left" w:pos="8647"/>
        </w:tabs>
        <w:spacing w:after="0" w:line="240" w:lineRule="auto"/>
        <w:ind w:firstLine="680"/>
        <w:jc w:val="both"/>
        <w:rPr>
          <w:rFonts w:ascii="Times New Roman" w:eastAsia="Times New Roman" w:hAnsi="Times New Roman" w:cs="Times New Roman"/>
          <w:color w:val="00B050"/>
          <w:sz w:val="24"/>
          <w:szCs w:val="24"/>
          <w:lang w:val="uk-UA" w:eastAsia="ru-RU"/>
        </w:rPr>
      </w:pPr>
      <w:r w:rsidRPr="00F7422B">
        <w:rPr>
          <w:rFonts w:ascii="Times New Roman" w:eastAsia="Times New Roman" w:hAnsi="Times New Roman" w:cs="Times New Roman"/>
          <w:color w:val="00B050"/>
          <w:sz w:val="24"/>
          <w:szCs w:val="24"/>
          <w:lang w:val="uk-UA" w:eastAsia="ru-RU"/>
        </w:rPr>
        <w:t>В 2022-2023 н.р. здійснено комплексне самооцінювання якості освітньої діяльності закладу освіти за напрямами, які визначені внутрішньою системою забезпечення якості освіти. До процесів здійснення самооцінювання залучались всі учасники освітнього процесу. Результати опрелюднено на сайті школи.</w:t>
      </w:r>
    </w:p>
    <w:p w:rsidR="003F5BA3" w:rsidRDefault="003F5BA3" w:rsidP="001818A5">
      <w:pPr>
        <w:spacing w:after="0" w:line="240" w:lineRule="auto"/>
        <w:jc w:val="both"/>
        <w:rPr>
          <w:rFonts w:ascii="Times New Roman" w:eastAsia="Times New Roman" w:hAnsi="Times New Roman" w:cs="Times New Roman"/>
          <w:b/>
          <w:bCs/>
          <w:color w:val="92D050"/>
          <w:sz w:val="24"/>
          <w:szCs w:val="24"/>
          <w:lang w:val="uk-UA" w:eastAsia="ru-RU"/>
        </w:rPr>
      </w:pPr>
    </w:p>
    <w:p w:rsidR="003D2E06" w:rsidRDefault="003D2E06" w:rsidP="001818A5">
      <w:pPr>
        <w:spacing w:after="0" w:line="240" w:lineRule="auto"/>
        <w:jc w:val="both"/>
        <w:rPr>
          <w:rFonts w:ascii="Times New Roman" w:eastAsia="Times New Roman" w:hAnsi="Times New Roman" w:cs="Times New Roman"/>
          <w:b/>
          <w:color w:val="00B050"/>
          <w:sz w:val="28"/>
          <w:szCs w:val="28"/>
          <w:lang w:val="uk-UA"/>
        </w:rPr>
      </w:pPr>
      <w:r w:rsidRPr="003D2E06">
        <w:rPr>
          <w:rFonts w:ascii="Times New Roman" w:eastAsia="Times New Roman" w:hAnsi="Times New Roman" w:cs="Times New Roman"/>
          <w:b/>
          <w:color w:val="00B050"/>
          <w:sz w:val="24"/>
          <w:szCs w:val="24"/>
          <w:lang w:val="uk-UA" w:eastAsia="ru-RU"/>
        </w:rPr>
        <w:t>Стратегічна ціль:</w:t>
      </w:r>
      <w:r w:rsidRPr="003D2E06">
        <w:rPr>
          <w:rFonts w:ascii="Times New Roman" w:eastAsia="Times New Roman" w:hAnsi="Times New Roman" w:cs="Times New Roman"/>
          <w:b/>
          <w:color w:val="00B050"/>
          <w:sz w:val="20"/>
          <w:szCs w:val="20"/>
        </w:rPr>
        <w:t xml:space="preserve">. </w:t>
      </w:r>
      <w:r w:rsidRPr="003D2E06">
        <w:rPr>
          <w:rFonts w:ascii="Times New Roman" w:eastAsia="Times New Roman" w:hAnsi="Times New Roman" w:cs="Times New Roman"/>
          <w:b/>
          <w:color w:val="00B050"/>
          <w:sz w:val="28"/>
          <w:szCs w:val="28"/>
          <w:lang w:val="uk-UA"/>
        </w:rPr>
        <w:t>Організація педагогічної діяльності та навчання здобувачів освіти на засадах академічної доброчесності</w:t>
      </w:r>
    </w:p>
    <w:p w:rsidR="003D2E06" w:rsidRPr="00C943A5" w:rsidRDefault="003D2E06" w:rsidP="003D2E06">
      <w:pPr>
        <w:tabs>
          <w:tab w:val="left" w:pos="1265"/>
        </w:tabs>
        <w:spacing w:after="0" w:line="240" w:lineRule="auto"/>
        <w:ind w:left="260" w:firstLine="680"/>
        <w:jc w:val="both"/>
        <w:rPr>
          <w:rFonts w:ascii="Times New Roman" w:eastAsia="Times New Roman" w:hAnsi="Times New Roman" w:cs="Times New Roman"/>
          <w:b/>
          <w:color w:val="C00000"/>
          <w:sz w:val="24"/>
          <w:szCs w:val="24"/>
          <w:lang w:val="uk-UA" w:eastAsia="ru-RU"/>
        </w:rPr>
      </w:pPr>
    </w:p>
    <w:p w:rsidR="003D2E06" w:rsidRPr="003D2E06" w:rsidRDefault="003D2E06" w:rsidP="003D2E06">
      <w:pPr>
        <w:spacing w:after="0" w:line="240" w:lineRule="auto"/>
        <w:ind w:firstLine="709"/>
        <w:jc w:val="both"/>
        <w:rPr>
          <w:rFonts w:ascii="Times New Roman" w:hAnsi="Times New Roman" w:cs="Times New Roman"/>
          <w:color w:val="00B050"/>
          <w:sz w:val="24"/>
          <w:szCs w:val="24"/>
          <w:lang w:val="uk-UA"/>
        </w:rPr>
      </w:pPr>
      <w:r w:rsidRPr="003D2E06">
        <w:rPr>
          <w:rFonts w:ascii="Times New Roman" w:eastAsia="Times New Roman" w:hAnsi="Times New Roman" w:cs="Times New Roman"/>
          <w:color w:val="00B050"/>
          <w:sz w:val="24"/>
          <w:szCs w:val="24"/>
          <w:lang w:val="uk-UA" w:eastAsia="ru-RU"/>
        </w:rPr>
        <w:t xml:space="preserve">Здобувачі знань та педагогічні працівники діють на засадах академічної доброчесності. Впроваджено шкільний Кодекс Академічної доброчесності, організовано Тижні доброчесності, антикорупційні уроки. </w:t>
      </w:r>
      <w:r w:rsidRPr="003D2E06">
        <w:rPr>
          <w:rFonts w:ascii="Times New Roman" w:eastAsia="Times New Roman" w:hAnsi="Times New Roman" w:cs="Times New Roman"/>
          <w:color w:val="00B050"/>
          <w:sz w:val="24"/>
          <w:szCs w:val="24"/>
          <w:lang w:val="uk-UA"/>
        </w:rPr>
        <w:t xml:space="preserve">Члени педагогічного колективу інформували учнів про необхідність дотримання норм академічної доброчесності під час проведення занять, у позаурочних заходах, за допомогою наочної інформації. </w:t>
      </w:r>
      <w:r w:rsidRPr="003D2E06">
        <w:rPr>
          <w:rFonts w:ascii="Times New Roman" w:hAnsi="Times New Roman" w:cs="Times New Roman"/>
          <w:color w:val="00B050"/>
          <w:sz w:val="24"/>
          <w:szCs w:val="24"/>
          <w:lang w:val="uk-UA"/>
        </w:rPr>
        <w:t xml:space="preserve">В класних куточках наявна інформація про види порушень академічної доброчесності та види відповідальності за порушення. Традиційно в грудні проводиться Тиждень доброчесності. </w:t>
      </w:r>
    </w:p>
    <w:p w:rsidR="003D2E06" w:rsidRPr="0012180A" w:rsidRDefault="003D2E06" w:rsidP="003D2E06">
      <w:pPr>
        <w:spacing w:after="0" w:line="240" w:lineRule="auto"/>
        <w:jc w:val="both"/>
        <w:rPr>
          <w:rFonts w:ascii="Times New Roman" w:hAnsi="Times New Roman" w:cs="Times New Roman"/>
          <w:color w:val="00B050"/>
          <w:sz w:val="24"/>
          <w:szCs w:val="24"/>
          <w:lang w:val="uk-UA"/>
        </w:rPr>
      </w:pPr>
      <w:r w:rsidRPr="003D2E06">
        <w:rPr>
          <w:rFonts w:ascii="Times New Roman" w:hAnsi="Times New Roman" w:cs="Times New Roman"/>
          <w:color w:val="00B050"/>
          <w:sz w:val="24"/>
          <w:szCs w:val="24"/>
          <w:lang w:val="uk-UA"/>
        </w:rPr>
        <w:t>Робота комісії з академічної доброчесності полягала в організації календарно-тематичного планування на засадах академічної доброчесності вчителями, організації</w:t>
      </w:r>
      <w:r w:rsidRPr="0012180A">
        <w:rPr>
          <w:rFonts w:ascii="Times New Roman" w:hAnsi="Times New Roman" w:cs="Times New Roman"/>
          <w:color w:val="00B050"/>
          <w:sz w:val="24"/>
          <w:szCs w:val="24"/>
          <w:lang w:val="uk-UA"/>
        </w:rPr>
        <w:t xml:space="preserve"> та проведенні заходів для учнів, інформуванні батьків про необхідність дотримання норм академічної доброчесності здобувачами освіти. Звернень щодо порушень академічної доброчесності до комісії не надходило. </w:t>
      </w:r>
    </w:p>
    <w:p w:rsidR="003D2E06" w:rsidRPr="0012180A" w:rsidRDefault="003D2E06" w:rsidP="003D2E06">
      <w:pPr>
        <w:spacing w:after="0" w:line="240" w:lineRule="auto"/>
        <w:ind w:left="360"/>
        <w:jc w:val="both"/>
        <w:rPr>
          <w:rFonts w:ascii="Times New Roman" w:hAnsi="Times New Roman" w:cs="Times New Roman"/>
          <w:color w:val="00B050"/>
          <w:sz w:val="24"/>
          <w:szCs w:val="24"/>
          <w:lang w:val="uk-UA"/>
        </w:rPr>
      </w:pPr>
      <w:r w:rsidRPr="0012180A">
        <w:rPr>
          <w:rFonts w:ascii="Times New Roman" w:eastAsia="Times New Roman" w:hAnsi="Times New Roman" w:cs="Times New Roman"/>
          <w:color w:val="00B050"/>
          <w:sz w:val="24"/>
          <w:szCs w:val="24"/>
          <w:lang w:val="uk-UA"/>
        </w:rPr>
        <w:t>Здобувачі освіти залучались до заходів:</w:t>
      </w:r>
    </w:p>
    <w:p w:rsidR="003D2E06" w:rsidRPr="0012180A" w:rsidRDefault="003D2E06" w:rsidP="003D2E06">
      <w:pPr>
        <w:pStyle w:val="a3"/>
        <w:numPr>
          <w:ilvl w:val="0"/>
          <w:numId w:val="10"/>
        </w:numPr>
        <w:spacing w:after="0" w:line="240" w:lineRule="auto"/>
        <w:jc w:val="both"/>
        <w:rPr>
          <w:rFonts w:ascii="Times New Roman" w:eastAsia="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Обговорення Кодексу честі у навчанні</w:t>
      </w:r>
    </w:p>
    <w:p w:rsidR="003D2E06" w:rsidRPr="0012180A" w:rsidRDefault="003D2E06" w:rsidP="003D2E06">
      <w:pPr>
        <w:pStyle w:val="a3"/>
        <w:numPr>
          <w:ilvl w:val="0"/>
          <w:numId w:val="10"/>
        </w:numPr>
        <w:spacing w:after="0" w:line="240" w:lineRule="auto"/>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«Чесність - найважливіша умова успішного навчання. Створення правил чесного навчання.(8-11 класи.)</w:t>
      </w:r>
    </w:p>
    <w:p w:rsidR="003D2E06" w:rsidRPr="0012180A" w:rsidRDefault="003D2E06" w:rsidP="003D2E06">
      <w:pPr>
        <w:pStyle w:val="a3"/>
        <w:numPr>
          <w:ilvl w:val="0"/>
          <w:numId w:val="10"/>
        </w:numPr>
        <w:spacing w:after="0" w:line="240" w:lineRule="auto"/>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«Знання – це скарб, а вміння вчитися – це ключ до нього» (Диспут. 8-11 класи)</w:t>
      </w:r>
    </w:p>
    <w:p w:rsidR="003D2E06" w:rsidRPr="0012180A" w:rsidRDefault="003D2E06" w:rsidP="003D2E06">
      <w:pPr>
        <w:pStyle w:val="a3"/>
        <w:numPr>
          <w:ilvl w:val="0"/>
          <w:numId w:val="10"/>
        </w:numPr>
        <w:spacing w:after="0" w:line="240" w:lineRule="auto"/>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Що таке плагіат?(Словникова робота з питань академічної доброчесності)</w:t>
      </w:r>
    </w:p>
    <w:p w:rsidR="003D2E06" w:rsidRPr="0012180A" w:rsidRDefault="003D2E06" w:rsidP="003D2E06">
      <w:pPr>
        <w:pStyle w:val="a3"/>
        <w:numPr>
          <w:ilvl w:val="0"/>
          <w:numId w:val="10"/>
        </w:numPr>
        <w:spacing w:after="0" w:line="240" w:lineRule="auto"/>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Особливі вимоги при цитуванні, посилання на джерела. Тренінг</w:t>
      </w:r>
    </w:p>
    <w:p w:rsidR="003D2E06" w:rsidRPr="0012180A" w:rsidRDefault="003D2E06" w:rsidP="003D2E06">
      <w:pPr>
        <w:pStyle w:val="a3"/>
        <w:numPr>
          <w:ilvl w:val="0"/>
          <w:numId w:val="10"/>
        </w:numPr>
        <w:spacing w:after="0" w:line="240" w:lineRule="auto"/>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Проблемний педагогічний діалог: «Академічна доброчесність: вимоги сумління чи законодавства?»</w:t>
      </w:r>
    </w:p>
    <w:p w:rsidR="003D2E06" w:rsidRPr="0012180A" w:rsidRDefault="003D2E06" w:rsidP="003D2E06">
      <w:pPr>
        <w:pStyle w:val="a3"/>
        <w:numPr>
          <w:ilvl w:val="0"/>
          <w:numId w:val="10"/>
        </w:numPr>
        <w:spacing w:after="0" w:line="240" w:lineRule="auto"/>
        <w:jc w:val="both"/>
        <w:rPr>
          <w:rFonts w:ascii="Times New Roman" w:hAnsi="Times New Roman" w:cs="Times New Roman"/>
          <w:color w:val="00B050"/>
          <w:sz w:val="24"/>
          <w:szCs w:val="24"/>
          <w:lang w:val="uk-UA"/>
        </w:rPr>
      </w:pPr>
      <w:r w:rsidRPr="0012180A">
        <w:rPr>
          <w:rFonts w:ascii="Times New Roman" w:hAnsi="Times New Roman" w:cs="Times New Roman"/>
          <w:color w:val="00B050"/>
          <w:sz w:val="24"/>
          <w:szCs w:val="24"/>
          <w:lang w:val="uk-UA"/>
        </w:rPr>
        <w:t xml:space="preserve"> «Чи доцільно списувати?» Година спілкування</w:t>
      </w:r>
    </w:p>
    <w:p w:rsidR="003D2E06" w:rsidRPr="0012180A" w:rsidRDefault="003D2E06" w:rsidP="003D2E06">
      <w:pPr>
        <w:pStyle w:val="a3"/>
        <w:numPr>
          <w:ilvl w:val="0"/>
          <w:numId w:val="10"/>
        </w:numPr>
        <w:spacing w:after="0" w:line="240" w:lineRule="auto"/>
        <w:jc w:val="both"/>
        <w:rPr>
          <w:rFonts w:ascii="Times New Roman" w:hAnsi="Times New Roman" w:cs="Times New Roman"/>
          <w:b/>
          <w:color w:val="00B050"/>
          <w:sz w:val="24"/>
          <w:szCs w:val="24"/>
          <w:lang w:val="uk-UA"/>
        </w:rPr>
      </w:pPr>
      <w:r w:rsidRPr="0012180A">
        <w:rPr>
          <w:rFonts w:ascii="Times New Roman" w:hAnsi="Times New Roman" w:cs="Times New Roman"/>
          <w:color w:val="00B050"/>
          <w:sz w:val="24"/>
          <w:szCs w:val="24"/>
          <w:lang w:val="uk-UA"/>
        </w:rPr>
        <w:lastRenderedPageBreak/>
        <w:t>Як підготувати реферат: від теорії до практики або шукаємо, оформлюємо,пишемо».(Практичне заняття для учнів 9-11 класів)</w:t>
      </w:r>
    </w:p>
    <w:p w:rsidR="003D2E06" w:rsidRPr="001818A5" w:rsidRDefault="003D2E06" w:rsidP="003D2E06">
      <w:pPr>
        <w:pStyle w:val="a3"/>
        <w:numPr>
          <w:ilvl w:val="0"/>
          <w:numId w:val="10"/>
        </w:numPr>
        <w:spacing w:after="0" w:line="240" w:lineRule="auto"/>
        <w:jc w:val="both"/>
        <w:rPr>
          <w:rFonts w:ascii="Times New Roman" w:hAnsi="Times New Roman" w:cs="Times New Roman"/>
          <w:sz w:val="24"/>
          <w:szCs w:val="24"/>
          <w:lang w:val="uk-UA"/>
        </w:rPr>
      </w:pPr>
      <w:r w:rsidRPr="0012180A">
        <w:rPr>
          <w:rFonts w:ascii="Times New Roman" w:hAnsi="Times New Roman" w:cs="Times New Roman"/>
          <w:color w:val="00B050"/>
          <w:sz w:val="24"/>
          <w:szCs w:val="24"/>
          <w:lang w:val="uk-UA"/>
        </w:rPr>
        <w:t xml:space="preserve">«Шкільне навчання: аналізуємо здобутки та прорахунки, визначаємося із життєвими </w:t>
      </w:r>
      <w:r w:rsidRPr="0012180A">
        <w:rPr>
          <w:rFonts w:ascii="Times New Roman" w:hAnsi="Times New Roman" w:cs="Times New Roman"/>
          <w:color w:val="00B050"/>
          <w:sz w:val="24"/>
          <w:szCs w:val="24"/>
        </w:rPr>
        <w:t>пріоритетами».</w:t>
      </w:r>
      <w:r w:rsidRPr="0012180A">
        <w:rPr>
          <w:rFonts w:ascii="Times New Roman" w:hAnsi="Times New Roman" w:cs="Times New Roman"/>
          <w:color w:val="00B050"/>
          <w:sz w:val="24"/>
          <w:szCs w:val="24"/>
          <w:lang w:val="uk-UA"/>
        </w:rPr>
        <w:t>(Самоаналіз в класних колективах)</w:t>
      </w:r>
    </w:p>
    <w:p w:rsidR="003D2E06" w:rsidRPr="001818A5" w:rsidRDefault="003D2E06" w:rsidP="003D2E06">
      <w:pPr>
        <w:tabs>
          <w:tab w:val="left" w:pos="1265"/>
        </w:tabs>
        <w:spacing w:after="0" w:line="240" w:lineRule="auto"/>
        <w:ind w:firstLine="680"/>
        <w:jc w:val="both"/>
        <w:rPr>
          <w:rFonts w:ascii="Times New Roman" w:eastAsia="Times New Roman" w:hAnsi="Times New Roman" w:cs="Times New Roman"/>
          <w:sz w:val="24"/>
          <w:szCs w:val="24"/>
          <w:lang w:val="uk-UA" w:eastAsia="ru-RU"/>
        </w:rPr>
      </w:pPr>
    </w:p>
    <w:p w:rsidR="00C1647F" w:rsidRDefault="00C7219D" w:rsidP="001818A5">
      <w:pPr>
        <w:spacing w:after="0" w:line="240" w:lineRule="auto"/>
        <w:ind w:firstLine="680"/>
        <w:jc w:val="both"/>
        <w:rPr>
          <w:rFonts w:ascii="Times New Roman" w:eastAsia="Times New Roman" w:hAnsi="Times New Roman" w:cs="Times New Roman"/>
          <w:b/>
          <w:bCs/>
          <w:sz w:val="24"/>
          <w:szCs w:val="24"/>
          <w:lang w:val="uk-UA" w:eastAsia="ru-RU"/>
        </w:rPr>
      </w:pPr>
      <w:r w:rsidRPr="001818A5">
        <w:rPr>
          <w:rFonts w:ascii="Times New Roman" w:eastAsia="Times New Roman" w:hAnsi="Times New Roman" w:cs="Times New Roman"/>
          <w:b/>
          <w:bCs/>
          <w:sz w:val="24"/>
          <w:szCs w:val="24"/>
          <w:lang w:val="uk-UA" w:eastAsia="ru-RU"/>
        </w:rPr>
        <w:t>УПРАВЛІНСЬКІ ПРОЦЕСИ</w:t>
      </w:r>
    </w:p>
    <w:p w:rsidR="00C1647F" w:rsidRPr="001818A5" w:rsidRDefault="00C1647F" w:rsidP="001818A5">
      <w:pPr>
        <w:spacing w:after="0" w:line="240" w:lineRule="auto"/>
        <w:ind w:firstLine="680"/>
        <w:jc w:val="both"/>
        <w:rPr>
          <w:rFonts w:ascii="Times New Roman" w:eastAsia="Times New Roman" w:hAnsi="Times New Roman" w:cs="Times New Roman"/>
          <w:b/>
          <w:bCs/>
          <w:sz w:val="24"/>
          <w:szCs w:val="24"/>
          <w:lang w:val="uk-UA" w:eastAsia="ru-RU"/>
        </w:rPr>
      </w:pPr>
    </w:p>
    <w:p w:rsidR="00C1647F" w:rsidRPr="007768A8"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r w:rsidRPr="007768A8">
        <w:rPr>
          <w:rFonts w:ascii="Times New Roman" w:eastAsia="Times New Roman" w:hAnsi="Times New Roman" w:cs="Times New Roman"/>
          <w:b/>
          <w:color w:val="92D050"/>
          <w:sz w:val="24"/>
          <w:szCs w:val="24"/>
          <w:lang w:val="uk-UA" w:eastAsia="ru-RU"/>
        </w:rPr>
        <w:t>Стратегічна ціль: ДОВІРА ДО ДІЯЛЬНОСТІ ЗАКЛАДУ ОСВІТИ</w:t>
      </w:r>
    </w:p>
    <w:p w:rsidR="00C1647F" w:rsidRPr="007768A8"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p>
    <w:p w:rsidR="00571D74" w:rsidRDefault="00C1647F" w:rsidP="00571D74">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r w:rsidRPr="007768A8">
        <w:rPr>
          <w:rFonts w:ascii="Times New Roman" w:eastAsia="Times New Roman" w:hAnsi="Times New Roman" w:cs="Times New Roman"/>
          <w:color w:val="92D050"/>
          <w:sz w:val="24"/>
          <w:szCs w:val="24"/>
          <w:lang w:val="uk-UA"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w:t>
      </w:r>
      <w:r w:rsidR="00C7219D" w:rsidRPr="007768A8">
        <w:rPr>
          <w:rFonts w:ascii="Times New Roman" w:eastAsia="Times New Roman" w:hAnsi="Times New Roman" w:cs="Times New Roman"/>
          <w:color w:val="92D050"/>
          <w:sz w:val="24"/>
          <w:szCs w:val="24"/>
          <w:lang w:val="uk-UA" w:eastAsia="ru-RU"/>
        </w:rPr>
        <w:t>ються</w:t>
      </w:r>
      <w:r w:rsidRPr="007768A8">
        <w:rPr>
          <w:rFonts w:ascii="Times New Roman" w:eastAsia="Times New Roman" w:hAnsi="Times New Roman" w:cs="Times New Roman"/>
          <w:color w:val="92D050"/>
          <w:sz w:val="24"/>
          <w:szCs w:val="24"/>
          <w:lang w:val="uk-UA" w:eastAsia="ru-RU"/>
        </w:rPr>
        <w:t xml:space="preserve"> ві</w:t>
      </w:r>
      <w:r w:rsidR="00C7219D" w:rsidRPr="007768A8">
        <w:rPr>
          <w:rFonts w:ascii="Times New Roman" w:eastAsia="Times New Roman" w:hAnsi="Times New Roman" w:cs="Times New Roman"/>
          <w:color w:val="92D050"/>
          <w:sz w:val="24"/>
          <w:szCs w:val="24"/>
          <w:lang w:val="uk-UA" w:eastAsia="ru-RU"/>
        </w:rPr>
        <w:t>д</w:t>
      </w:r>
      <w:r w:rsidRPr="007768A8">
        <w:rPr>
          <w:rFonts w:ascii="Times New Roman" w:eastAsia="Times New Roman" w:hAnsi="Times New Roman" w:cs="Times New Roman"/>
          <w:color w:val="92D050"/>
          <w:sz w:val="24"/>
          <w:szCs w:val="24"/>
          <w:lang w:val="uk-UA" w:eastAsia="ru-RU"/>
        </w:rPr>
        <w:t xml:space="preserve">носини довіри, прозорості, відкритості завдяки роботі шкільного сайту, груп у соціальних мережах </w:t>
      </w:r>
      <w:r w:rsidR="00A246EA" w:rsidRPr="007768A8">
        <w:rPr>
          <w:rFonts w:ascii="Times New Roman" w:eastAsia="Times New Roman" w:hAnsi="Times New Roman" w:cs="Times New Roman"/>
          <w:color w:val="92D050"/>
          <w:sz w:val="24"/>
          <w:szCs w:val="24"/>
          <w:lang w:val="uk-UA" w:eastAsia="ru-RU"/>
        </w:rPr>
        <w:t xml:space="preserve">    </w:t>
      </w:r>
    </w:p>
    <w:p w:rsidR="00571D74" w:rsidRPr="00571D74" w:rsidRDefault="00571D74" w:rsidP="00571D74">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r w:rsidRPr="00571D74">
        <w:rPr>
          <w:rFonts w:ascii="Times New Roman" w:eastAsia="Times New Roman" w:hAnsi="Times New Roman" w:cs="Times New Roman"/>
          <w:color w:val="92D050"/>
          <w:sz w:val="24"/>
          <w:szCs w:val="24"/>
          <w:lang w:val="uk-UA" w:eastAsia="ru-RU"/>
        </w:rPr>
        <w:t xml:space="preserve">Електронна пошта: </w:t>
      </w:r>
      <w:r w:rsidRPr="00571D74">
        <w:rPr>
          <w:rFonts w:ascii="Times New Roman" w:eastAsia="Times New Roman" w:hAnsi="Times New Roman" w:cs="Times New Roman"/>
          <w:bCs/>
          <w:color w:val="0070C0"/>
          <w:sz w:val="24"/>
          <w:szCs w:val="24"/>
          <w:u w:val="single"/>
          <w:lang w:val="en-US" w:eastAsia="ru-RU"/>
        </w:rPr>
        <w:t>s</w:t>
      </w:r>
      <w:r w:rsidRPr="00571D74">
        <w:rPr>
          <w:rFonts w:ascii="Times New Roman" w:eastAsia="Times New Roman" w:hAnsi="Times New Roman" w:cs="Times New Roman"/>
          <w:color w:val="0070C0"/>
          <w:sz w:val="24"/>
          <w:szCs w:val="24"/>
          <w:u w:val="single"/>
          <w:lang w:val="en-US" w:eastAsia="ru-RU"/>
        </w:rPr>
        <w:t>achnivzischool</w:t>
      </w:r>
      <w:r w:rsidRPr="00571D74">
        <w:rPr>
          <w:rFonts w:ascii="Times New Roman" w:eastAsia="Times New Roman" w:hAnsi="Times New Roman" w:cs="Times New Roman"/>
          <w:color w:val="0070C0"/>
          <w:sz w:val="24"/>
          <w:szCs w:val="24"/>
          <w:u w:val="single"/>
          <w:lang w:eastAsia="ru-RU"/>
        </w:rPr>
        <w:t>@</w:t>
      </w:r>
      <w:r w:rsidRPr="00571D74">
        <w:rPr>
          <w:rFonts w:ascii="Times New Roman" w:eastAsia="Times New Roman" w:hAnsi="Times New Roman" w:cs="Times New Roman"/>
          <w:color w:val="0070C0"/>
          <w:sz w:val="24"/>
          <w:szCs w:val="24"/>
          <w:u w:val="single"/>
          <w:lang w:val="en-US" w:eastAsia="ru-RU"/>
        </w:rPr>
        <w:t>gmail</w:t>
      </w:r>
      <w:r w:rsidRPr="00571D74">
        <w:rPr>
          <w:rFonts w:ascii="Times New Roman" w:eastAsia="Times New Roman" w:hAnsi="Times New Roman" w:cs="Times New Roman"/>
          <w:color w:val="0070C0"/>
          <w:sz w:val="24"/>
          <w:szCs w:val="24"/>
          <w:u w:val="single"/>
          <w:lang w:eastAsia="ru-RU"/>
        </w:rPr>
        <w:t>.</w:t>
      </w:r>
      <w:r w:rsidRPr="00571D74">
        <w:rPr>
          <w:rFonts w:ascii="Times New Roman" w:eastAsia="Times New Roman" w:hAnsi="Times New Roman" w:cs="Times New Roman"/>
          <w:color w:val="0070C0"/>
          <w:sz w:val="24"/>
          <w:szCs w:val="24"/>
          <w:u w:val="single"/>
          <w:lang w:val="en-US" w:eastAsia="ru-RU"/>
        </w:rPr>
        <w:t>com</w:t>
      </w:r>
      <w:r w:rsidRPr="00571D74">
        <w:rPr>
          <w:rFonts w:ascii="Times New Roman" w:eastAsia="Times New Roman" w:hAnsi="Times New Roman" w:cs="Times New Roman"/>
          <w:color w:val="92D050"/>
          <w:sz w:val="24"/>
          <w:szCs w:val="24"/>
          <w:lang w:val="uk-UA" w:eastAsia="ru-RU"/>
        </w:rPr>
        <w:t xml:space="preserve"> </w:t>
      </w:r>
    </w:p>
    <w:p w:rsidR="00571D74" w:rsidRPr="00571D74" w:rsidRDefault="00571D74" w:rsidP="00571D74">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r w:rsidRPr="00571D74">
        <w:rPr>
          <w:rFonts w:ascii="Times New Roman" w:eastAsia="Times New Roman" w:hAnsi="Times New Roman" w:cs="Times New Roman"/>
          <w:color w:val="92D050"/>
          <w:sz w:val="24"/>
          <w:szCs w:val="24"/>
          <w:lang w:val="uk-UA" w:eastAsia="ru-RU"/>
        </w:rPr>
        <w:t xml:space="preserve"> Веб-сайт: </w:t>
      </w:r>
      <w:hyperlink r:id="rId12" w:history="1">
        <w:r w:rsidRPr="00571D74">
          <w:rPr>
            <w:rStyle w:val="a6"/>
            <w:rFonts w:ascii="Times New Roman" w:eastAsia="Times New Roman" w:hAnsi="Times New Roman" w:cs="Times New Roman"/>
            <w:sz w:val="24"/>
            <w:szCs w:val="24"/>
            <w:lang w:val="uk-UA" w:eastAsia="ru-RU"/>
          </w:rPr>
          <w:t>https://sachnivzischool.e-schools.info/</w:t>
        </w:r>
      </w:hyperlink>
      <w:r w:rsidRPr="00571D74">
        <w:rPr>
          <w:rFonts w:ascii="Times New Roman" w:eastAsia="Times New Roman" w:hAnsi="Times New Roman" w:cs="Times New Roman"/>
          <w:color w:val="92D050"/>
          <w:sz w:val="24"/>
          <w:szCs w:val="24"/>
          <w:lang w:val="uk-UA" w:eastAsia="ru-RU"/>
        </w:rPr>
        <w:t xml:space="preserve">                   </w:t>
      </w:r>
    </w:p>
    <w:p w:rsidR="00571D74" w:rsidRPr="00571D74" w:rsidRDefault="00571D74" w:rsidP="00571D74">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eastAsia="ru-RU"/>
        </w:rPr>
      </w:pPr>
      <w:r w:rsidRPr="00571D74">
        <w:rPr>
          <w:rFonts w:ascii="Times New Roman" w:eastAsia="Times New Roman" w:hAnsi="Times New Roman" w:cs="Times New Roman"/>
          <w:color w:val="92D050"/>
          <w:sz w:val="24"/>
          <w:szCs w:val="24"/>
          <w:lang w:val="uk-UA" w:eastAsia="ru-RU"/>
        </w:rPr>
        <w:t xml:space="preserve"> Соціальні мережі (адреса):</w:t>
      </w:r>
      <w:r w:rsidRPr="00571D74">
        <w:rPr>
          <w:rFonts w:ascii="Times New Roman" w:eastAsia="Times New Roman" w:hAnsi="Times New Roman" w:cs="Times New Roman"/>
          <w:color w:val="92D050"/>
          <w:sz w:val="24"/>
          <w:szCs w:val="24"/>
          <w:lang w:val="en-US" w:eastAsia="ru-RU"/>
        </w:rPr>
        <w:t xml:space="preserve"> </w:t>
      </w:r>
    </w:p>
    <w:p w:rsidR="00571D74" w:rsidRPr="00571D74" w:rsidRDefault="00746C47" w:rsidP="00571D74">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hyperlink r:id="rId13" w:history="1">
        <w:r w:rsidR="00571D74" w:rsidRPr="00571D74">
          <w:rPr>
            <w:rStyle w:val="a6"/>
            <w:rFonts w:ascii="Times New Roman" w:eastAsia="Times New Roman" w:hAnsi="Times New Roman" w:cs="Times New Roman"/>
            <w:sz w:val="24"/>
            <w:szCs w:val="24"/>
            <w:lang w:val="uk-UA" w:eastAsia="ru-RU"/>
          </w:rPr>
          <w:t>https://www.facebook.com/groups/532487361097263/</w:t>
        </w:r>
      </w:hyperlink>
      <w:r w:rsidR="00571D74" w:rsidRPr="00571D74">
        <w:rPr>
          <w:rFonts w:ascii="Times New Roman" w:eastAsia="Times New Roman" w:hAnsi="Times New Roman" w:cs="Times New Roman"/>
          <w:color w:val="92D050"/>
          <w:sz w:val="24"/>
          <w:szCs w:val="24"/>
          <w:lang w:val="uk-UA" w:eastAsia="ru-RU"/>
        </w:rPr>
        <w:t xml:space="preserve"> </w:t>
      </w:r>
    </w:p>
    <w:p w:rsidR="00571D74" w:rsidRDefault="00746C47" w:rsidP="00571D74">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hyperlink r:id="rId14" w:history="1">
        <w:r w:rsidR="00571D74" w:rsidRPr="00571D74">
          <w:rPr>
            <w:rStyle w:val="a6"/>
            <w:rFonts w:ascii="Times New Roman" w:eastAsia="Times New Roman" w:hAnsi="Times New Roman" w:cs="Times New Roman"/>
            <w:sz w:val="24"/>
            <w:szCs w:val="24"/>
            <w:lang w:val="uk-UA" w:eastAsia="ru-RU"/>
          </w:rPr>
          <w:t>https://www.facebook.com/profile.php?id=100068857031689</w:t>
        </w:r>
      </w:hyperlink>
      <w:r w:rsidR="00C1647F" w:rsidRPr="007768A8">
        <w:rPr>
          <w:rFonts w:ascii="Times New Roman" w:eastAsia="Times New Roman" w:hAnsi="Times New Roman" w:cs="Times New Roman"/>
          <w:color w:val="92D050"/>
          <w:sz w:val="24"/>
          <w:szCs w:val="24"/>
          <w:lang w:val="uk-UA" w:eastAsia="ru-RU"/>
        </w:rPr>
        <w:t>.</w:t>
      </w:r>
    </w:p>
    <w:p w:rsidR="00C1647F" w:rsidRPr="007768A8" w:rsidRDefault="00C1647F" w:rsidP="00571D74">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r w:rsidRPr="007768A8">
        <w:rPr>
          <w:rFonts w:ascii="Times New Roman" w:eastAsia="Times New Roman" w:hAnsi="Times New Roman" w:cs="Times New Roman"/>
          <w:color w:val="92D050"/>
          <w:sz w:val="24"/>
          <w:szCs w:val="24"/>
          <w:lang w:val="uk-UA" w:eastAsia="ru-RU"/>
        </w:rPr>
        <w:t xml:space="preserve">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203033" w:rsidRPr="007768A8" w:rsidRDefault="007768A8" w:rsidP="001818A5">
      <w:pPr>
        <w:shd w:val="clear" w:color="auto" w:fill="FFFFFF"/>
        <w:tabs>
          <w:tab w:val="left" w:pos="8647"/>
        </w:tabs>
        <w:spacing w:after="0" w:line="240" w:lineRule="auto"/>
        <w:ind w:firstLine="680"/>
        <w:jc w:val="both"/>
        <w:rPr>
          <w:rFonts w:ascii="Times New Roman" w:eastAsia="Times New Roman" w:hAnsi="Times New Roman" w:cs="Times New Roman"/>
          <w:color w:val="92D050"/>
          <w:sz w:val="24"/>
          <w:szCs w:val="24"/>
          <w:lang w:val="uk-UA" w:eastAsia="ru-RU"/>
        </w:rPr>
      </w:pPr>
      <w:r w:rsidRPr="007768A8">
        <w:rPr>
          <w:rFonts w:ascii="Times New Roman" w:eastAsia="Times New Roman" w:hAnsi="Times New Roman" w:cs="Times New Roman"/>
          <w:color w:val="92D050"/>
          <w:sz w:val="24"/>
          <w:szCs w:val="24"/>
          <w:lang w:val="uk-UA" w:eastAsia="ru-RU"/>
        </w:rPr>
        <w:t>.</w:t>
      </w:r>
      <w:r w:rsidR="00C1647F" w:rsidRPr="007768A8">
        <w:rPr>
          <w:rFonts w:ascii="Times New Roman" w:eastAsia="Times New Roman" w:hAnsi="Times New Roman" w:cs="Times New Roman"/>
          <w:color w:val="92D050"/>
          <w:sz w:val="24"/>
          <w:szCs w:val="24"/>
          <w:lang w:val="uk-UA" w:eastAsia="ru-RU"/>
        </w:rPr>
        <w:t>Управлінські рішення прийма</w:t>
      </w:r>
      <w:r w:rsidR="00203033" w:rsidRPr="007768A8">
        <w:rPr>
          <w:rFonts w:ascii="Times New Roman" w:eastAsia="Times New Roman" w:hAnsi="Times New Roman" w:cs="Times New Roman"/>
          <w:color w:val="92D050"/>
          <w:sz w:val="24"/>
          <w:szCs w:val="24"/>
          <w:lang w:val="uk-UA" w:eastAsia="ru-RU"/>
        </w:rPr>
        <w:t>ю</w:t>
      </w:r>
      <w:r w:rsidR="00C1647F" w:rsidRPr="007768A8">
        <w:rPr>
          <w:rFonts w:ascii="Times New Roman" w:eastAsia="Times New Roman" w:hAnsi="Times New Roman" w:cs="Times New Roman"/>
          <w:color w:val="92D050"/>
          <w:sz w:val="24"/>
          <w:szCs w:val="24"/>
          <w:lang w:val="uk-UA" w:eastAsia="ru-RU"/>
        </w:rPr>
        <w:t>ться на основі конструктивної співпраці, взаємодії з місцевою громадою, врахову</w:t>
      </w:r>
      <w:r w:rsidR="00203033" w:rsidRPr="007768A8">
        <w:rPr>
          <w:rFonts w:ascii="Times New Roman" w:eastAsia="Times New Roman" w:hAnsi="Times New Roman" w:cs="Times New Roman"/>
          <w:color w:val="92D050"/>
          <w:sz w:val="24"/>
          <w:szCs w:val="24"/>
          <w:lang w:val="uk-UA" w:eastAsia="ru-RU"/>
        </w:rPr>
        <w:t>ю</w:t>
      </w:r>
      <w:r w:rsidR="00C1647F" w:rsidRPr="007768A8">
        <w:rPr>
          <w:rFonts w:ascii="Times New Roman" w:eastAsia="Times New Roman" w:hAnsi="Times New Roman" w:cs="Times New Roman"/>
          <w:color w:val="92D050"/>
          <w:sz w:val="24"/>
          <w:szCs w:val="24"/>
          <w:lang w:val="uk-UA" w:eastAsia="ru-RU"/>
        </w:rPr>
        <w:t xml:space="preserve">ться пропозиції учасників освітнього процесу. </w:t>
      </w:r>
    </w:p>
    <w:p w:rsidR="00C1647F" w:rsidRPr="001818A5" w:rsidRDefault="00C7219D"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7768A8">
        <w:rPr>
          <w:rFonts w:ascii="Times New Roman" w:eastAsia="Times New Roman" w:hAnsi="Times New Roman" w:cs="Times New Roman"/>
          <w:color w:val="92D050"/>
          <w:sz w:val="24"/>
          <w:szCs w:val="24"/>
          <w:lang w:val="uk-UA" w:eastAsia="ru-RU"/>
        </w:rPr>
        <w:t>Керівництво закладу планує та здійснює</w:t>
      </w:r>
      <w:r w:rsidR="00C1647F" w:rsidRPr="007768A8">
        <w:rPr>
          <w:rFonts w:ascii="Times New Roman" w:eastAsia="Times New Roman" w:hAnsi="Times New Roman" w:cs="Times New Roman"/>
          <w:color w:val="92D050"/>
          <w:sz w:val="24"/>
          <w:szCs w:val="24"/>
          <w:lang w:val="uk-UA" w:eastAsia="ru-RU"/>
        </w:rPr>
        <w:t xml:space="preserve"> заходи щодо утримання у належному стані будівель, приміщень, обладнання у співпраці з засновником</w:t>
      </w:r>
      <w:r w:rsidR="00C1647F" w:rsidRPr="001818A5">
        <w:rPr>
          <w:rFonts w:ascii="Times New Roman" w:eastAsia="Times New Roman" w:hAnsi="Times New Roman" w:cs="Times New Roman"/>
          <w:sz w:val="24"/>
          <w:szCs w:val="24"/>
          <w:lang w:val="uk-UA" w:eastAsia="ru-RU"/>
        </w:rPr>
        <w:t xml:space="preserve">. </w:t>
      </w:r>
    </w:p>
    <w:p w:rsidR="00C1647F" w:rsidRPr="001818A5" w:rsidRDefault="00C1647F" w:rsidP="001818A5">
      <w:pPr>
        <w:shd w:val="clear" w:color="auto" w:fill="FFFFFF"/>
        <w:tabs>
          <w:tab w:val="left" w:pos="8647"/>
        </w:tabs>
        <w:spacing w:after="0" w:line="240" w:lineRule="auto"/>
        <w:ind w:firstLine="680"/>
        <w:jc w:val="both"/>
        <w:rPr>
          <w:rFonts w:ascii="Times New Roman" w:eastAsia="Times New Roman" w:hAnsi="Times New Roman" w:cs="Times New Roman"/>
          <w:sz w:val="24"/>
          <w:szCs w:val="24"/>
          <w:lang w:val="uk-UA" w:eastAsia="ru-RU"/>
        </w:rPr>
      </w:pPr>
      <w:r w:rsidRPr="007768A8">
        <w:rPr>
          <w:rFonts w:ascii="Times New Roman" w:eastAsia="Times New Roman" w:hAnsi="Times New Roman" w:cs="Times New Roman"/>
          <w:color w:val="92D050"/>
          <w:sz w:val="24"/>
          <w:szCs w:val="24"/>
          <w:lang w:val="uk-UA" w:eastAsia="ru-RU"/>
        </w:rPr>
        <w:t>Упр</w:t>
      </w:r>
      <w:r w:rsidR="00C7219D" w:rsidRPr="007768A8">
        <w:rPr>
          <w:rFonts w:ascii="Times New Roman" w:eastAsia="Times New Roman" w:hAnsi="Times New Roman" w:cs="Times New Roman"/>
          <w:color w:val="92D050"/>
          <w:sz w:val="24"/>
          <w:szCs w:val="24"/>
          <w:lang w:val="uk-UA" w:eastAsia="ru-RU"/>
        </w:rPr>
        <w:t>авлінська діяльність забезпечує</w:t>
      </w:r>
      <w:r w:rsidRPr="007768A8">
        <w:rPr>
          <w:rFonts w:ascii="Times New Roman" w:eastAsia="Times New Roman" w:hAnsi="Times New Roman" w:cs="Times New Roman"/>
          <w:color w:val="92D050"/>
          <w:sz w:val="24"/>
          <w:szCs w:val="24"/>
          <w:lang w:val="uk-UA" w:eastAsia="ru-RU"/>
        </w:rPr>
        <w:t xml:space="preserve"> реалізацію політики академічної доброчесності</w:t>
      </w:r>
      <w:r w:rsidRPr="001818A5">
        <w:rPr>
          <w:rFonts w:ascii="Times New Roman" w:eastAsia="Times New Roman" w:hAnsi="Times New Roman" w:cs="Times New Roman"/>
          <w:sz w:val="24"/>
          <w:szCs w:val="24"/>
          <w:lang w:val="uk-UA" w:eastAsia="ru-RU"/>
        </w:rPr>
        <w:t>.</w:t>
      </w:r>
    </w:p>
    <w:p w:rsidR="00A70544" w:rsidRPr="00C24FA9" w:rsidRDefault="00A70544" w:rsidP="001818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4F81BD" w:themeColor="accent1"/>
          <w:sz w:val="24"/>
          <w:szCs w:val="24"/>
        </w:rPr>
      </w:pPr>
      <w:r w:rsidRPr="00C24FA9">
        <w:rPr>
          <w:rFonts w:ascii="Times New Roman" w:eastAsia="Times New Roman" w:hAnsi="Times New Roman" w:cs="Times New Roman"/>
          <w:bCs/>
          <w:color w:val="4F81BD" w:themeColor="accent1"/>
          <w:sz w:val="24"/>
          <w:szCs w:val="24"/>
          <w:lang w:val="uk-UA"/>
        </w:rPr>
        <w:t xml:space="preserve">        В 2022-2023 н.р. виховна робота в школі здійснювалась відповідно листа МОН України від </w:t>
      </w:r>
      <w:r w:rsidRPr="00C24FA9">
        <w:rPr>
          <w:rFonts w:ascii="Times New Roman" w:hAnsi="Times New Roman" w:cs="Times New Roman"/>
          <w:color w:val="4F81BD" w:themeColor="accent1"/>
          <w:sz w:val="24"/>
          <w:szCs w:val="24"/>
          <w:bdr w:val="none" w:sz="0" w:space="0" w:color="auto" w:frame="1"/>
          <w:lang w:val="uk-UA"/>
        </w:rPr>
        <w:t>від 10 серпня 2022 р.</w:t>
      </w:r>
      <w:r w:rsidRPr="00C24FA9">
        <w:rPr>
          <w:rFonts w:ascii="Times New Roman" w:hAnsi="Times New Roman" w:cs="Times New Roman"/>
          <w:caps/>
          <w:color w:val="4F81BD" w:themeColor="accent1"/>
          <w:sz w:val="24"/>
          <w:szCs w:val="24"/>
          <w:bdr w:val="none" w:sz="0" w:space="0" w:color="auto" w:frame="1"/>
          <w:lang w:val="uk-UA"/>
        </w:rPr>
        <w:t xml:space="preserve">, </w:t>
      </w:r>
      <w:r w:rsidRPr="00C24FA9">
        <w:rPr>
          <w:rStyle w:val="pull-right"/>
          <w:rFonts w:ascii="Times New Roman" w:hAnsi="Times New Roman" w:cs="Times New Roman"/>
          <w:color w:val="4F81BD" w:themeColor="accent1"/>
          <w:sz w:val="24"/>
          <w:szCs w:val="24"/>
          <w:bdr w:val="none" w:sz="0" w:space="0" w:color="auto" w:frame="1"/>
          <w:lang w:val="uk-UA"/>
        </w:rPr>
        <w:t>№</w:t>
      </w:r>
      <w:r w:rsidRPr="00C24FA9">
        <w:rPr>
          <w:rStyle w:val="pull-right"/>
          <w:rFonts w:ascii="Times New Roman" w:hAnsi="Times New Roman" w:cs="Times New Roman"/>
          <w:color w:val="4F81BD" w:themeColor="accent1"/>
          <w:sz w:val="24"/>
          <w:szCs w:val="24"/>
          <w:bdr w:val="none" w:sz="0" w:space="0" w:color="auto" w:frame="1"/>
        </w:rPr>
        <w:t> </w:t>
      </w:r>
      <w:r w:rsidRPr="00C24FA9">
        <w:rPr>
          <w:rStyle w:val="pull-right"/>
          <w:rFonts w:ascii="Times New Roman" w:hAnsi="Times New Roman" w:cs="Times New Roman"/>
          <w:color w:val="4F81BD" w:themeColor="accent1"/>
          <w:sz w:val="24"/>
          <w:szCs w:val="24"/>
          <w:bdr w:val="none" w:sz="0" w:space="0" w:color="auto" w:frame="1"/>
          <w:lang w:val="uk-UA"/>
        </w:rPr>
        <w:t>1/9105-22 «Щодо організації виховного процесу в закладах освіти у 2022-2023 н.р.»</w:t>
      </w:r>
      <w:r w:rsidRPr="00C24FA9">
        <w:rPr>
          <w:rFonts w:ascii="Times New Roman" w:hAnsi="Times New Roman" w:cs="Times New Roman"/>
          <w:color w:val="4F81BD" w:themeColor="accent1"/>
          <w:sz w:val="24"/>
          <w:szCs w:val="24"/>
          <w:lang w:val="uk-UA"/>
        </w:rPr>
        <w:t xml:space="preserve">. Відповідно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r w:rsidRPr="00C24FA9">
        <w:rPr>
          <w:rFonts w:ascii="Times New Roman" w:hAnsi="Times New Roman" w:cs="Times New Roman"/>
          <w:color w:val="4F81BD" w:themeColor="accent1"/>
          <w:sz w:val="24"/>
          <w:szCs w:val="24"/>
        </w:rPr>
        <w:t>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w:t>
      </w:r>
      <w:r w:rsidRPr="00C24FA9">
        <w:rPr>
          <w:rFonts w:ascii="Times New Roman" w:hAnsi="Times New Roman" w:cs="Times New Roman"/>
          <w:color w:val="4F81BD" w:themeColor="accent1"/>
          <w:sz w:val="24"/>
          <w:szCs w:val="24"/>
          <w:lang w:val="uk-UA"/>
        </w:rPr>
        <w:t>.</w:t>
      </w:r>
      <w:r w:rsidRPr="00C24FA9">
        <w:rPr>
          <w:rFonts w:ascii="Times New Roman" w:hAnsi="Times New Roman" w:cs="Times New Roman"/>
          <w:color w:val="4F81BD" w:themeColor="accent1"/>
          <w:sz w:val="24"/>
          <w:szCs w:val="24"/>
        </w:rPr>
        <w:t xml:space="preserve"> </w:t>
      </w:r>
    </w:p>
    <w:p w:rsidR="00A70544" w:rsidRPr="00C24FA9" w:rsidRDefault="00A70544" w:rsidP="001818A5">
      <w:pPr>
        <w:shd w:val="clear" w:color="auto" w:fill="FFFFFF"/>
        <w:spacing w:after="0" w:line="240" w:lineRule="auto"/>
        <w:ind w:right="-143"/>
        <w:jc w:val="both"/>
        <w:rPr>
          <w:rFonts w:ascii="Times New Roman" w:eastAsia="Times New Roman" w:hAnsi="Times New Roman" w:cs="Times New Roman"/>
          <w:color w:val="4F81BD" w:themeColor="accent1"/>
          <w:sz w:val="24"/>
          <w:szCs w:val="24"/>
          <w:lang w:val="uk-UA"/>
        </w:rPr>
      </w:pPr>
      <w:r w:rsidRPr="00C24FA9">
        <w:rPr>
          <w:rFonts w:ascii="Times New Roman" w:eastAsia="Times New Roman" w:hAnsi="Times New Roman" w:cs="Times New Roman"/>
          <w:color w:val="4F81BD" w:themeColor="accent1"/>
          <w:sz w:val="24"/>
          <w:szCs w:val="24"/>
          <w:lang w:val="uk-UA"/>
        </w:rPr>
        <w:t xml:space="preserve">   Основними напрямками роботи класного керівника в умовах правового режиму воєнного стану  були:</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п</w:t>
      </w:r>
      <w:r w:rsidRPr="00C24FA9">
        <w:rPr>
          <w:rFonts w:ascii="Times New Roman" w:hAnsi="Times New Roman" w:cs="Times New Roman"/>
          <w:b/>
          <w:color w:val="4F81BD" w:themeColor="accent1"/>
          <w:sz w:val="24"/>
          <w:szCs w:val="24"/>
        </w:rPr>
        <w:t>рава дитини</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н</w:t>
      </w:r>
      <w:r w:rsidRPr="00C24FA9">
        <w:rPr>
          <w:rFonts w:ascii="Times New Roman" w:hAnsi="Times New Roman" w:cs="Times New Roman"/>
          <w:b/>
          <w:color w:val="4F81BD" w:themeColor="accent1"/>
          <w:sz w:val="24"/>
          <w:szCs w:val="24"/>
        </w:rPr>
        <w:t>аціонально-патріотичне виховання</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п</w:t>
      </w:r>
      <w:r w:rsidRPr="00C24FA9">
        <w:rPr>
          <w:rFonts w:ascii="Times New Roman" w:hAnsi="Times New Roman" w:cs="Times New Roman"/>
          <w:b/>
          <w:color w:val="4F81BD" w:themeColor="accent1"/>
          <w:sz w:val="24"/>
          <w:szCs w:val="24"/>
        </w:rPr>
        <w:t>ротидія булінгу</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з</w:t>
      </w:r>
      <w:r w:rsidRPr="00C24FA9">
        <w:rPr>
          <w:rFonts w:ascii="Times New Roman" w:hAnsi="Times New Roman" w:cs="Times New Roman"/>
          <w:b/>
          <w:color w:val="4F81BD" w:themeColor="accent1"/>
          <w:sz w:val="24"/>
          <w:szCs w:val="24"/>
        </w:rPr>
        <w:t>апобігання домашньому насильству</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запобігання та протидія торгівлі людьми;</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п</w:t>
      </w:r>
      <w:r w:rsidRPr="00C24FA9">
        <w:rPr>
          <w:rFonts w:ascii="Times New Roman" w:hAnsi="Times New Roman" w:cs="Times New Roman"/>
          <w:b/>
          <w:color w:val="4F81BD" w:themeColor="accent1"/>
          <w:sz w:val="24"/>
          <w:szCs w:val="24"/>
        </w:rPr>
        <w:t>рофілактика шкідливих звичок та девіантної поведінки</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с</w:t>
      </w:r>
      <w:r w:rsidRPr="00C24FA9">
        <w:rPr>
          <w:rFonts w:ascii="Times New Roman" w:hAnsi="Times New Roman" w:cs="Times New Roman"/>
          <w:b/>
          <w:color w:val="4F81BD" w:themeColor="accent1"/>
          <w:sz w:val="24"/>
          <w:szCs w:val="24"/>
        </w:rPr>
        <w:t>прияння розвитку учнівського самоврядування</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с</w:t>
      </w:r>
      <w:r w:rsidRPr="00C24FA9">
        <w:rPr>
          <w:rFonts w:ascii="Times New Roman" w:hAnsi="Times New Roman" w:cs="Times New Roman"/>
          <w:b/>
          <w:color w:val="4F81BD" w:themeColor="accent1"/>
          <w:sz w:val="24"/>
          <w:szCs w:val="24"/>
        </w:rPr>
        <w:t>імейне виховання</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п</w:t>
      </w:r>
      <w:r w:rsidRPr="00C24FA9">
        <w:rPr>
          <w:rFonts w:ascii="Times New Roman" w:hAnsi="Times New Roman" w:cs="Times New Roman"/>
          <w:b/>
          <w:color w:val="4F81BD" w:themeColor="accent1"/>
          <w:sz w:val="24"/>
          <w:szCs w:val="24"/>
        </w:rPr>
        <w:t>сихологічна підтримка учасників освітнього процесу під час війни</w:t>
      </w:r>
      <w:r w:rsidRPr="00C24FA9">
        <w:rPr>
          <w:rFonts w:ascii="Times New Roman" w:hAnsi="Times New Roman" w:cs="Times New Roman"/>
          <w:b/>
          <w:color w:val="4F81BD" w:themeColor="accent1"/>
          <w:sz w:val="24"/>
          <w:szCs w:val="24"/>
          <w:lang w:val="uk-UA"/>
        </w:rPr>
        <w:t>;</w:t>
      </w:r>
    </w:p>
    <w:p w:rsidR="00A70544" w:rsidRPr="00C24FA9" w:rsidRDefault="00A70544" w:rsidP="001818A5">
      <w:pPr>
        <w:pStyle w:val="a3"/>
        <w:numPr>
          <w:ilvl w:val="0"/>
          <w:numId w:val="35"/>
        </w:numPr>
        <w:shd w:val="clear" w:color="auto" w:fill="FFFFFF"/>
        <w:spacing w:after="0" w:line="240" w:lineRule="auto"/>
        <w:ind w:right="-143"/>
        <w:contextualSpacing w:val="0"/>
        <w:jc w:val="both"/>
        <w:rPr>
          <w:rFonts w:ascii="Times New Roman" w:hAnsi="Times New Roman" w:cs="Times New Roman"/>
          <w:b/>
          <w:color w:val="4F81BD" w:themeColor="accent1"/>
          <w:sz w:val="24"/>
          <w:szCs w:val="24"/>
          <w:lang w:val="uk-UA"/>
        </w:rPr>
      </w:pPr>
      <w:r w:rsidRPr="00C24FA9">
        <w:rPr>
          <w:rFonts w:ascii="Times New Roman" w:hAnsi="Times New Roman" w:cs="Times New Roman"/>
          <w:b/>
          <w:color w:val="4F81BD" w:themeColor="accent1"/>
          <w:sz w:val="24"/>
          <w:szCs w:val="24"/>
          <w:lang w:val="uk-UA"/>
        </w:rPr>
        <w:t>безпека життя, мінна безпека.</w:t>
      </w:r>
    </w:p>
    <w:p w:rsidR="00A70544" w:rsidRPr="00C24FA9" w:rsidRDefault="00A70544" w:rsidP="001818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F81BD" w:themeColor="accent1"/>
          <w:sz w:val="24"/>
          <w:szCs w:val="24"/>
          <w:lang w:val="uk-UA"/>
        </w:rPr>
      </w:pPr>
      <w:r w:rsidRPr="00C24FA9">
        <w:rPr>
          <w:rFonts w:ascii="Times New Roman" w:eastAsia="Times New Roman" w:hAnsi="Times New Roman" w:cs="Times New Roman"/>
          <w:color w:val="4F81BD" w:themeColor="accent1"/>
          <w:sz w:val="24"/>
          <w:szCs w:val="24"/>
          <w:lang w:val="uk-UA"/>
        </w:rPr>
        <w:t xml:space="preserve">     Незважаючи на воєнні загрози, карантинні обмеження, педагогічний колектив використовує  і  онлайн</w:t>
      </w:r>
      <w:r w:rsidR="00473865">
        <w:rPr>
          <w:rFonts w:ascii="Times New Roman" w:eastAsia="Times New Roman" w:hAnsi="Times New Roman" w:cs="Times New Roman"/>
          <w:color w:val="4F81BD" w:themeColor="accent1"/>
          <w:sz w:val="24"/>
          <w:szCs w:val="24"/>
          <w:lang w:val="uk-UA"/>
        </w:rPr>
        <w:t>-</w:t>
      </w:r>
      <w:r w:rsidRPr="00C24FA9">
        <w:rPr>
          <w:rFonts w:ascii="Times New Roman" w:eastAsia="Times New Roman" w:hAnsi="Times New Roman" w:cs="Times New Roman"/>
          <w:color w:val="4F81BD" w:themeColor="accent1"/>
          <w:sz w:val="24"/>
          <w:szCs w:val="24"/>
          <w:lang w:val="uk-UA"/>
        </w:rPr>
        <w:t xml:space="preserve">форми виховної роботи з дітьми. </w:t>
      </w:r>
    </w:p>
    <w:p w:rsidR="00A70544" w:rsidRPr="00C24FA9" w:rsidRDefault="00A70544" w:rsidP="001818A5">
      <w:pPr>
        <w:widowControl w:val="0"/>
        <w:spacing w:after="0" w:line="240" w:lineRule="auto"/>
        <w:ind w:right="-143" w:firstLine="567"/>
        <w:jc w:val="both"/>
        <w:rPr>
          <w:rFonts w:ascii="Times New Roman" w:eastAsia="Times New Roman" w:hAnsi="Times New Roman" w:cs="Times New Roman"/>
          <w:color w:val="4F81BD" w:themeColor="accent1"/>
          <w:sz w:val="24"/>
          <w:szCs w:val="24"/>
          <w:lang w:val="uk-UA"/>
        </w:rPr>
      </w:pPr>
      <w:r w:rsidRPr="00C24FA9">
        <w:rPr>
          <w:rFonts w:ascii="Times New Roman" w:eastAsia="Times New Roman" w:hAnsi="Times New Roman" w:cs="Times New Roman"/>
          <w:color w:val="4F81BD" w:themeColor="accent1"/>
          <w:sz w:val="24"/>
          <w:szCs w:val="24"/>
          <w:lang w:val="uk-UA"/>
        </w:rPr>
        <w:t xml:space="preserve">Активно працює у школі методоб'єднання класних керівників. Протягом року всі класні керівники брали активну участь у роботі ШМО: засідання МО, </w:t>
      </w:r>
      <w:r w:rsidR="00C24FA9">
        <w:rPr>
          <w:rFonts w:ascii="Times New Roman" w:eastAsia="Times New Roman" w:hAnsi="Times New Roman" w:cs="Times New Roman"/>
          <w:color w:val="4F81BD" w:themeColor="accent1"/>
          <w:sz w:val="24"/>
          <w:szCs w:val="24"/>
          <w:lang w:val="uk-UA"/>
        </w:rPr>
        <w:t xml:space="preserve">брали участь у </w:t>
      </w:r>
      <w:r w:rsidRPr="00C24FA9">
        <w:rPr>
          <w:rFonts w:ascii="Times New Roman" w:eastAsia="Times New Roman" w:hAnsi="Times New Roman" w:cs="Times New Roman"/>
          <w:color w:val="4F81BD" w:themeColor="accent1"/>
          <w:sz w:val="24"/>
          <w:szCs w:val="24"/>
          <w:lang w:val="uk-UA"/>
        </w:rPr>
        <w:t>виховн</w:t>
      </w:r>
      <w:r w:rsidR="00C24FA9">
        <w:rPr>
          <w:rFonts w:ascii="Times New Roman" w:eastAsia="Times New Roman" w:hAnsi="Times New Roman" w:cs="Times New Roman"/>
          <w:color w:val="4F81BD" w:themeColor="accent1"/>
          <w:sz w:val="24"/>
          <w:szCs w:val="24"/>
          <w:lang w:val="uk-UA"/>
        </w:rPr>
        <w:t>их</w:t>
      </w:r>
      <w:r w:rsidRPr="00C24FA9">
        <w:rPr>
          <w:rFonts w:ascii="Times New Roman" w:eastAsia="Times New Roman" w:hAnsi="Times New Roman" w:cs="Times New Roman"/>
          <w:color w:val="4F81BD" w:themeColor="accent1"/>
          <w:sz w:val="24"/>
          <w:szCs w:val="24"/>
          <w:lang w:val="uk-UA"/>
        </w:rPr>
        <w:t xml:space="preserve"> заход</w:t>
      </w:r>
      <w:r w:rsidR="00C24FA9">
        <w:rPr>
          <w:rFonts w:ascii="Times New Roman" w:eastAsia="Times New Roman" w:hAnsi="Times New Roman" w:cs="Times New Roman"/>
          <w:color w:val="4F81BD" w:themeColor="accent1"/>
          <w:sz w:val="24"/>
          <w:szCs w:val="24"/>
          <w:lang w:val="uk-UA"/>
        </w:rPr>
        <w:t>ах</w:t>
      </w:r>
      <w:r w:rsidRPr="00C24FA9">
        <w:rPr>
          <w:rFonts w:ascii="Times New Roman" w:eastAsia="Times New Roman" w:hAnsi="Times New Roman" w:cs="Times New Roman"/>
          <w:color w:val="4F81BD" w:themeColor="accent1"/>
          <w:sz w:val="24"/>
          <w:szCs w:val="24"/>
          <w:lang w:val="uk-UA"/>
        </w:rPr>
        <w:t>, розглядали актуальні проблеми виховання здобувачів освіти.</w:t>
      </w:r>
    </w:p>
    <w:p w:rsidR="00A70544" w:rsidRPr="00473865" w:rsidRDefault="00A70544" w:rsidP="001818A5">
      <w:pPr>
        <w:widowControl w:val="0"/>
        <w:spacing w:after="0" w:line="240" w:lineRule="auto"/>
        <w:ind w:right="-143" w:firstLine="567"/>
        <w:jc w:val="both"/>
        <w:rPr>
          <w:rFonts w:ascii="Times New Roman" w:eastAsia="Times New Roman" w:hAnsi="Times New Roman" w:cs="Times New Roman"/>
          <w:color w:val="4F81BD" w:themeColor="accent1"/>
          <w:sz w:val="24"/>
          <w:szCs w:val="24"/>
          <w:lang w:val="uk-UA"/>
        </w:rPr>
      </w:pPr>
      <w:r w:rsidRPr="00473865">
        <w:rPr>
          <w:rFonts w:ascii="Times New Roman" w:hAnsi="Times New Roman" w:cs="Times New Roman"/>
          <w:b/>
          <w:color w:val="4F81BD" w:themeColor="accent1"/>
          <w:sz w:val="24"/>
          <w:szCs w:val="24"/>
          <w:lang w:val="uk-UA"/>
        </w:rPr>
        <w:t>Правове виховання</w:t>
      </w:r>
      <w:r w:rsidRPr="00473865">
        <w:rPr>
          <w:rFonts w:ascii="Times New Roman" w:hAnsi="Times New Roman" w:cs="Times New Roman"/>
          <w:color w:val="4F81BD" w:themeColor="accent1"/>
          <w:sz w:val="24"/>
          <w:szCs w:val="24"/>
          <w:lang w:val="uk-UA"/>
        </w:rPr>
        <w:t xml:space="preserve">. </w:t>
      </w:r>
      <w:r w:rsidRPr="00473865">
        <w:rPr>
          <w:rFonts w:ascii="Times New Roman" w:hAnsi="Times New Roman" w:cs="Times New Roman"/>
          <w:color w:val="4F81BD" w:themeColor="accent1"/>
          <w:sz w:val="24"/>
          <w:szCs w:val="24"/>
        </w:rPr>
        <w:t xml:space="preserve">Відповідно до Закону України «Про освіту» в Україні </w:t>
      </w:r>
      <w:r w:rsidRPr="00473865">
        <w:rPr>
          <w:rFonts w:ascii="Times New Roman" w:hAnsi="Times New Roman" w:cs="Times New Roman"/>
          <w:color w:val="4F81BD" w:themeColor="accent1"/>
          <w:sz w:val="24"/>
          <w:szCs w:val="24"/>
        </w:rPr>
        <w:lastRenderedPageBreak/>
        <w:t>створюються рівні умови доступу до освіти</w:t>
      </w:r>
      <w:r w:rsidRPr="00473865">
        <w:rPr>
          <w:rFonts w:ascii="Times New Roman" w:hAnsi="Times New Roman" w:cs="Times New Roman"/>
          <w:color w:val="4F81BD" w:themeColor="accent1"/>
          <w:sz w:val="24"/>
          <w:szCs w:val="24"/>
          <w:lang w:val="uk-UA"/>
        </w:rPr>
        <w:t>, до всіх форм здобуття освіти. Це особливо актуально в умовах режиму воєнного стану. В закладі освіти навчаються учні статусу ВПО. Вони забезпечені підручниками</w:t>
      </w:r>
      <w:r w:rsidR="00473865" w:rsidRPr="00473865">
        <w:rPr>
          <w:rFonts w:ascii="Times New Roman" w:hAnsi="Times New Roman" w:cs="Times New Roman"/>
          <w:color w:val="4F81BD" w:themeColor="accent1"/>
          <w:sz w:val="24"/>
          <w:szCs w:val="24"/>
          <w:lang w:val="uk-UA"/>
        </w:rPr>
        <w:t xml:space="preserve">, </w:t>
      </w:r>
      <w:r w:rsidRPr="00473865">
        <w:rPr>
          <w:rFonts w:ascii="Times New Roman" w:hAnsi="Times New Roman" w:cs="Times New Roman"/>
          <w:color w:val="4F81BD" w:themeColor="accent1"/>
          <w:sz w:val="24"/>
          <w:szCs w:val="24"/>
          <w:lang w:val="uk-UA"/>
        </w:rPr>
        <w:t xml:space="preserve">підвозом до школи. Дітям надається психологічна підтримка, консультації з питань правової допомоги.  </w:t>
      </w:r>
    </w:p>
    <w:p w:rsidR="00A70544" w:rsidRPr="00473865" w:rsidRDefault="00A70544" w:rsidP="001818A5">
      <w:pPr>
        <w:spacing w:after="0" w:line="240" w:lineRule="auto"/>
        <w:ind w:right="-143" w:firstLine="708"/>
        <w:jc w:val="both"/>
        <w:rPr>
          <w:rFonts w:ascii="Times New Roman" w:eastAsia="Times New Roman" w:hAnsi="Times New Roman" w:cs="Times New Roman"/>
          <w:color w:val="4F81BD" w:themeColor="accent1"/>
          <w:sz w:val="24"/>
          <w:szCs w:val="24"/>
          <w:lang w:val="uk-UA"/>
        </w:rPr>
      </w:pPr>
      <w:r w:rsidRPr="00473865">
        <w:rPr>
          <w:rFonts w:ascii="Times New Roman" w:eastAsia="Times New Roman" w:hAnsi="Times New Roman" w:cs="Times New Roman"/>
          <w:color w:val="4F81BD" w:themeColor="accent1"/>
          <w:sz w:val="24"/>
          <w:szCs w:val="24"/>
          <w:lang w:val="uk-UA"/>
        </w:rPr>
        <w:t>Упродовж 2022-2023 навчального року адміністрацією здійснювались організаційні заходи, а саме видано накази щодо профілактики правопорушень, організації правовиховної роботи.</w:t>
      </w:r>
    </w:p>
    <w:p w:rsidR="00A70544" w:rsidRPr="00473865" w:rsidRDefault="00A70544" w:rsidP="001818A5">
      <w:pPr>
        <w:spacing w:after="0" w:line="240" w:lineRule="auto"/>
        <w:ind w:right="-143" w:firstLine="720"/>
        <w:jc w:val="both"/>
        <w:rPr>
          <w:rFonts w:ascii="Times New Roman" w:eastAsia="Times New Roman" w:hAnsi="Times New Roman" w:cs="Times New Roman"/>
          <w:color w:val="4F81BD" w:themeColor="accent1"/>
          <w:sz w:val="24"/>
          <w:szCs w:val="24"/>
          <w:lang w:val="uk-UA"/>
        </w:rPr>
      </w:pPr>
      <w:r w:rsidRPr="00473865">
        <w:rPr>
          <w:rFonts w:ascii="Times New Roman" w:eastAsia="Times New Roman" w:hAnsi="Times New Roman" w:cs="Times New Roman"/>
          <w:color w:val="4F81BD" w:themeColor="accent1"/>
          <w:sz w:val="24"/>
          <w:szCs w:val="24"/>
          <w:lang w:val="uk-UA"/>
        </w:rPr>
        <w:t>На початку навчального року класними керівниками разом з комісією громадського</w:t>
      </w:r>
      <w:r w:rsidR="00473865" w:rsidRPr="00473865">
        <w:rPr>
          <w:rFonts w:ascii="Times New Roman" w:eastAsia="Times New Roman" w:hAnsi="Times New Roman" w:cs="Times New Roman"/>
          <w:color w:val="4F81BD" w:themeColor="accent1"/>
          <w:sz w:val="24"/>
          <w:szCs w:val="24"/>
          <w:lang w:val="uk-UA"/>
        </w:rPr>
        <w:t xml:space="preserve"> контролю</w:t>
      </w:r>
      <w:r w:rsidRPr="00473865">
        <w:rPr>
          <w:rFonts w:ascii="Times New Roman" w:eastAsia="Times New Roman" w:hAnsi="Times New Roman" w:cs="Times New Roman"/>
          <w:color w:val="4F81BD" w:themeColor="accent1"/>
          <w:sz w:val="24"/>
          <w:szCs w:val="24"/>
          <w:lang w:val="uk-UA"/>
        </w:rPr>
        <w:t>, яка вивчала умови проживання категорійних дітей, були відвідані сім’ї дітей групи ризику</w:t>
      </w:r>
      <w:r w:rsidR="00473865" w:rsidRPr="00473865">
        <w:rPr>
          <w:rFonts w:ascii="Times New Roman" w:eastAsia="Times New Roman" w:hAnsi="Times New Roman" w:cs="Times New Roman"/>
          <w:color w:val="4F81BD" w:themeColor="accent1"/>
          <w:sz w:val="24"/>
          <w:szCs w:val="24"/>
          <w:lang w:val="uk-UA"/>
        </w:rPr>
        <w:t xml:space="preserve">, </w:t>
      </w:r>
      <w:r w:rsidRPr="00473865">
        <w:rPr>
          <w:rFonts w:ascii="Times New Roman" w:eastAsia="Times New Roman" w:hAnsi="Times New Roman" w:cs="Times New Roman"/>
          <w:color w:val="4F81BD" w:themeColor="accent1"/>
          <w:sz w:val="24"/>
          <w:szCs w:val="24"/>
          <w:lang w:val="uk-UA"/>
        </w:rPr>
        <w:t>були складені акти обстеження житлово-побутових умов сімей.</w:t>
      </w:r>
    </w:p>
    <w:p w:rsidR="00A70544" w:rsidRPr="00473865" w:rsidRDefault="00A70544" w:rsidP="001818A5">
      <w:pPr>
        <w:spacing w:after="0" w:line="240" w:lineRule="auto"/>
        <w:ind w:right="-143" w:firstLine="720"/>
        <w:jc w:val="both"/>
        <w:rPr>
          <w:rFonts w:ascii="Times New Roman" w:eastAsia="Times New Roman" w:hAnsi="Times New Roman" w:cs="Times New Roman"/>
          <w:color w:val="4F81BD" w:themeColor="accent1"/>
          <w:sz w:val="24"/>
          <w:szCs w:val="24"/>
          <w:lang w:val="uk-UA"/>
        </w:rPr>
      </w:pPr>
      <w:r w:rsidRPr="00473865">
        <w:rPr>
          <w:rFonts w:ascii="Times New Roman" w:eastAsia="Times New Roman" w:hAnsi="Times New Roman" w:cs="Times New Roman"/>
          <w:color w:val="4F81BD" w:themeColor="accent1"/>
          <w:sz w:val="24"/>
          <w:szCs w:val="24"/>
          <w:lang w:val="uk-UA"/>
        </w:rPr>
        <w:t xml:space="preserve">Учні з сімей, які опинились у </w:t>
      </w:r>
      <w:r w:rsidR="00473865" w:rsidRPr="00473865">
        <w:rPr>
          <w:rFonts w:ascii="Times New Roman" w:eastAsia="Times New Roman" w:hAnsi="Times New Roman" w:cs="Times New Roman"/>
          <w:color w:val="4F81BD" w:themeColor="accent1"/>
          <w:sz w:val="24"/>
          <w:szCs w:val="24"/>
          <w:lang w:val="uk-UA"/>
        </w:rPr>
        <w:t xml:space="preserve">групі ризику, </w:t>
      </w:r>
      <w:r w:rsidRPr="00473865">
        <w:rPr>
          <w:rFonts w:ascii="Times New Roman" w:eastAsia="Times New Roman" w:hAnsi="Times New Roman" w:cs="Times New Roman"/>
          <w:color w:val="4F81BD" w:themeColor="accent1"/>
          <w:sz w:val="24"/>
          <w:szCs w:val="24"/>
          <w:lang w:val="uk-UA"/>
        </w:rPr>
        <w:t>активно залучаються до громадської роботи, до проведення загальношкільних заходів (тематичних свят, трудових акцій, конкурсів-виставок).</w:t>
      </w:r>
    </w:p>
    <w:p w:rsidR="00A70544" w:rsidRPr="00473865" w:rsidRDefault="00A70544" w:rsidP="001818A5">
      <w:pPr>
        <w:spacing w:after="0" w:line="240" w:lineRule="auto"/>
        <w:ind w:right="-143" w:firstLine="567"/>
        <w:jc w:val="both"/>
        <w:rPr>
          <w:rFonts w:ascii="Times New Roman" w:eastAsia="Calibri" w:hAnsi="Times New Roman" w:cs="Times New Roman"/>
          <w:color w:val="4F81BD" w:themeColor="accent1"/>
          <w:sz w:val="24"/>
          <w:szCs w:val="24"/>
          <w:lang w:val="uk-UA"/>
        </w:rPr>
      </w:pPr>
      <w:r w:rsidRPr="00473865">
        <w:rPr>
          <w:rFonts w:ascii="Times New Roman" w:eastAsia="Calibri" w:hAnsi="Times New Roman" w:cs="Times New Roman"/>
          <w:color w:val="4F81BD" w:themeColor="accent1"/>
          <w:sz w:val="24"/>
          <w:szCs w:val="24"/>
          <w:lang w:val="uk-UA"/>
        </w:rPr>
        <w:t>У закладі освіти здійснювались організаційні заходи з профілактики злочинності, правопорушень та запобігання бездоглядності серед неповнолітніх, під постійним контролем знаходились питання:</w:t>
      </w:r>
      <w:r w:rsidRPr="00473865">
        <w:rPr>
          <w:rFonts w:ascii="Times New Roman" w:eastAsia="Calibri" w:hAnsi="Times New Roman" w:cs="Times New Roman"/>
          <w:color w:val="4F81BD" w:themeColor="accent1"/>
          <w:sz w:val="24"/>
          <w:szCs w:val="24"/>
          <w:lang w:val="uk-UA"/>
        </w:rPr>
        <w:br/>
        <w:t>максимального охоплення навчанням учнів; контролю за відвідування учнями закладу освіти навчальних занять; виконання заходів, передбачених річним планом закладу освіти  щодо попередження злочинності та запобігання дитячій бездоглядності.</w:t>
      </w:r>
    </w:p>
    <w:p w:rsidR="00A70544" w:rsidRPr="00473865" w:rsidRDefault="00A70544" w:rsidP="001818A5">
      <w:pPr>
        <w:spacing w:after="0" w:line="240" w:lineRule="auto"/>
        <w:ind w:right="-143" w:firstLine="567"/>
        <w:jc w:val="both"/>
        <w:rPr>
          <w:rFonts w:ascii="Times New Roman" w:eastAsia="Calibri" w:hAnsi="Times New Roman" w:cs="Times New Roman"/>
          <w:color w:val="4F81BD" w:themeColor="accent1"/>
          <w:sz w:val="24"/>
          <w:szCs w:val="24"/>
          <w:lang w:val="uk-UA"/>
        </w:rPr>
      </w:pPr>
      <w:r w:rsidRPr="00473865">
        <w:rPr>
          <w:rFonts w:ascii="Times New Roman" w:eastAsia="Calibri" w:hAnsi="Times New Roman" w:cs="Times New Roman"/>
          <w:color w:val="4F81BD" w:themeColor="accent1"/>
          <w:sz w:val="24"/>
          <w:szCs w:val="24"/>
          <w:lang w:val="uk-UA"/>
        </w:rPr>
        <w:t>Радою з профілактики правопорушень закладу освіти проаналізовано стан роботи з профілактики злочинів та правопорушень серед неповнолітніх, розроблені заходи, спрямовані на виконання законодавства з профілактики правопорушень та злочинів серед неповнолітніх. Заплановані заходи мають конкретне спрямування, визначеність термінів виконання.</w:t>
      </w:r>
    </w:p>
    <w:p w:rsidR="00A70544" w:rsidRPr="006510D8" w:rsidRDefault="00A70544" w:rsidP="001818A5">
      <w:pPr>
        <w:spacing w:after="0" w:line="240" w:lineRule="auto"/>
        <w:ind w:right="-143"/>
        <w:jc w:val="both"/>
        <w:rPr>
          <w:rFonts w:ascii="Times New Roman" w:eastAsia="Times New Roman" w:hAnsi="Times New Roman" w:cs="Times New Roman"/>
          <w:color w:val="4F81BD" w:themeColor="accent1"/>
          <w:sz w:val="24"/>
          <w:szCs w:val="24"/>
          <w:lang w:val="uk-UA"/>
        </w:rPr>
      </w:pPr>
      <w:r w:rsidRPr="001818A5">
        <w:rPr>
          <w:rFonts w:ascii="Times New Roman" w:eastAsia="Times New Roman" w:hAnsi="Times New Roman" w:cs="Times New Roman"/>
          <w:sz w:val="24"/>
          <w:szCs w:val="24"/>
          <w:lang w:val="uk-UA"/>
        </w:rPr>
        <w:t xml:space="preserve">         </w:t>
      </w:r>
      <w:r w:rsidR="00473865" w:rsidRPr="006510D8">
        <w:rPr>
          <w:rFonts w:ascii="Times New Roman" w:eastAsia="Times New Roman" w:hAnsi="Times New Roman" w:cs="Times New Roman"/>
          <w:color w:val="4F81BD" w:themeColor="accent1"/>
          <w:sz w:val="24"/>
          <w:szCs w:val="24"/>
          <w:lang w:val="uk-UA"/>
        </w:rPr>
        <w:t xml:space="preserve">У закладі </w:t>
      </w:r>
      <w:r w:rsidRPr="006510D8">
        <w:rPr>
          <w:rFonts w:ascii="Times New Roman" w:eastAsia="Times New Roman" w:hAnsi="Times New Roman" w:cs="Times New Roman"/>
          <w:color w:val="4F81BD" w:themeColor="accent1"/>
          <w:sz w:val="24"/>
          <w:szCs w:val="24"/>
          <w:lang w:val="uk-UA"/>
        </w:rPr>
        <w:t>проводився місячник «За здоровий спосіб життя». В рамках місячника проведені: круглий стіл</w:t>
      </w:r>
      <w:r w:rsidRPr="006510D8">
        <w:rPr>
          <w:rFonts w:ascii="Times New Roman" w:eastAsia="Times New Roman" w:hAnsi="Times New Roman" w:cs="Times New Roman"/>
          <w:bCs/>
          <w:color w:val="4F81BD" w:themeColor="accent1"/>
          <w:sz w:val="24"/>
          <w:szCs w:val="24"/>
          <w:lang w:val="uk-UA"/>
        </w:rPr>
        <w:t xml:space="preserve"> за темою </w:t>
      </w:r>
      <w:r w:rsidRPr="006510D8">
        <w:rPr>
          <w:rFonts w:ascii="Times New Roman" w:eastAsia="Times New Roman" w:hAnsi="Times New Roman" w:cs="Times New Roman"/>
          <w:color w:val="4F81BD" w:themeColor="accent1"/>
          <w:sz w:val="24"/>
          <w:szCs w:val="24"/>
          <w:lang w:val="uk-UA"/>
        </w:rPr>
        <w:t>«Життя без гачка», години спілкування, зустріч з представниками служби у справах дітей та ювенальної превенції.</w:t>
      </w:r>
    </w:p>
    <w:p w:rsidR="00A70544" w:rsidRPr="006510D8" w:rsidRDefault="00A70544" w:rsidP="001818A5">
      <w:pPr>
        <w:spacing w:after="0" w:line="240" w:lineRule="auto"/>
        <w:ind w:right="-143"/>
        <w:jc w:val="both"/>
        <w:rPr>
          <w:rFonts w:ascii="Times New Roman" w:eastAsia="Times New Roman" w:hAnsi="Times New Roman" w:cs="Times New Roman"/>
          <w:iCs/>
          <w:color w:val="4F81BD" w:themeColor="accent1"/>
          <w:sz w:val="24"/>
          <w:szCs w:val="24"/>
          <w:lang w:val="uk-UA"/>
        </w:rPr>
      </w:pPr>
      <w:r w:rsidRPr="006510D8">
        <w:rPr>
          <w:rFonts w:ascii="Times New Roman" w:eastAsia="Times New Roman" w:hAnsi="Times New Roman" w:cs="Times New Roman"/>
          <w:color w:val="4F81BD" w:themeColor="accent1"/>
          <w:sz w:val="24"/>
          <w:szCs w:val="24"/>
          <w:lang w:val="uk-UA"/>
        </w:rPr>
        <w:t xml:space="preserve">          В ході проведення акції «16 днів проти насилля» представниками служби у справах дітей виконавчого комітету </w:t>
      </w:r>
      <w:r w:rsidR="00473865" w:rsidRPr="006510D8">
        <w:rPr>
          <w:rFonts w:ascii="Times New Roman" w:eastAsia="Times New Roman" w:hAnsi="Times New Roman" w:cs="Times New Roman"/>
          <w:color w:val="4F81BD" w:themeColor="accent1"/>
          <w:sz w:val="24"/>
          <w:szCs w:val="24"/>
          <w:lang w:val="uk-UA"/>
        </w:rPr>
        <w:t xml:space="preserve">Старокостянтинівської міської ради </w:t>
      </w:r>
      <w:r w:rsidRPr="006510D8">
        <w:rPr>
          <w:rFonts w:ascii="Times New Roman" w:eastAsia="Times New Roman" w:hAnsi="Times New Roman" w:cs="Times New Roman"/>
          <w:color w:val="4F81BD" w:themeColor="accent1"/>
          <w:sz w:val="24"/>
          <w:szCs w:val="24"/>
          <w:lang w:val="uk-UA"/>
        </w:rPr>
        <w:t>проведено тренінги з учнями 8-11 класів, низка шкільних заходів згідно плану.</w:t>
      </w:r>
    </w:p>
    <w:p w:rsidR="00A70544" w:rsidRPr="006510D8" w:rsidRDefault="00A70544" w:rsidP="001818A5">
      <w:pPr>
        <w:spacing w:after="0" w:line="240" w:lineRule="auto"/>
        <w:ind w:right="-143"/>
        <w:jc w:val="both"/>
        <w:rPr>
          <w:rFonts w:ascii="Times New Roman" w:eastAsia="Calibri" w:hAnsi="Times New Roman" w:cs="Times New Roman"/>
          <w:color w:val="4F81BD" w:themeColor="accent1"/>
          <w:sz w:val="24"/>
          <w:szCs w:val="24"/>
          <w:lang w:val="uk-UA"/>
        </w:rPr>
      </w:pPr>
      <w:r w:rsidRPr="006510D8">
        <w:rPr>
          <w:rFonts w:ascii="Times New Roman" w:eastAsia="Times New Roman" w:hAnsi="Times New Roman" w:cs="Times New Roman"/>
          <w:color w:val="4F81BD" w:themeColor="accent1"/>
          <w:sz w:val="24"/>
          <w:szCs w:val="24"/>
          <w:lang w:val="uk-UA"/>
        </w:rPr>
        <w:t>З метою формування правової культури та правової свідомості, сприяння підвищенню рівня знань та поінформованості здобувачів освіти щодо реалізації та захисту своїх прав, гарантованих</w:t>
      </w:r>
      <w:r w:rsidRPr="006510D8">
        <w:rPr>
          <w:rFonts w:ascii="Times New Roman" w:eastAsia="Times New Roman" w:hAnsi="Times New Roman" w:cs="Times New Roman"/>
          <w:color w:val="4F81BD" w:themeColor="accent1"/>
          <w:sz w:val="24"/>
          <w:szCs w:val="24"/>
          <w:lang w:val="en-US"/>
        </w:rPr>
        <w:t> </w:t>
      </w:r>
      <w:hyperlink r:id="rId15" w:tgtFrame="_blank" w:history="1">
        <w:r w:rsidRPr="006510D8">
          <w:rPr>
            <w:rFonts w:ascii="Times New Roman" w:eastAsia="Times New Roman" w:hAnsi="Times New Roman" w:cs="Times New Roman"/>
            <w:color w:val="4F81BD" w:themeColor="accent1"/>
            <w:sz w:val="24"/>
            <w:szCs w:val="24"/>
            <w:lang w:val="uk-UA"/>
          </w:rPr>
          <w:t>Конституцією</w:t>
        </w:r>
      </w:hyperlink>
      <w:r w:rsidRPr="006510D8">
        <w:rPr>
          <w:rFonts w:ascii="Times New Roman" w:eastAsia="Times New Roman" w:hAnsi="Times New Roman" w:cs="Times New Roman"/>
          <w:color w:val="4F81BD" w:themeColor="accent1"/>
          <w:sz w:val="24"/>
          <w:szCs w:val="24"/>
          <w:lang w:val="en-US"/>
        </w:rPr>
        <w:t> </w:t>
      </w:r>
      <w:r w:rsidRPr="006510D8">
        <w:rPr>
          <w:rFonts w:ascii="Times New Roman" w:eastAsia="Times New Roman" w:hAnsi="Times New Roman" w:cs="Times New Roman"/>
          <w:color w:val="4F81BD" w:themeColor="accent1"/>
          <w:sz w:val="24"/>
          <w:szCs w:val="24"/>
        </w:rPr>
        <w:t>та законами України у різних сферах життя,</w:t>
      </w:r>
      <w:r w:rsidRPr="006510D8">
        <w:rPr>
          <w:rFonts w:ascii="Times New Roman" w:eastAsia="Times New Roman" w:hAnsi="Times New Roman" w:cs="Times New Roman"/>
          <w:color w:val="4F81BD" w:themeColor="accent1"/>
          <w:sz w:val="24"/>
          <w:szCs w:val="24"/>
          <w:lang w:val="uk-UA"/>
        </w:rPr>
        <w:t xml:space="preserve"> проведено Тиждень правових знань з 05 по 09 грудня 2022 р.</w:t>
      </w:r>
      <w:r w:rsidRPr="006510D8">
        <w:rPr>
          <w:rFonts w:ascii="Times New Roman" w:eastAsia="Times New Roman" w:hAnsi="Times New Roman" w:cs="Times New Roman"/>
          <w:color w:val="4F81BD" w:themeColor="accent1"/>
          <w:sz w:val="24"/>
          <w:szCs w:val="24"/>
        </w:rPr>
        <w:t> </w:t>
      </w:r>
      <w:r w:rsidRPr="006510D8">
        <w:rPr>
          <w:rFonts w:ascii="Times New Roman" w:eastAsia="Calibri" w:hAnsi="Times New Roman" w:cs="Times New Roman"/>
          <w:color w:val="4F81BD" w:themeColor="accent1"/>
          <w:sz w:val="24"/>
          <w:szCs w:val="24"/>
          <w:lang w:val="uk-UA"/>
        </w:rPr>
        <w:t xml:space="preserve"> Організовано  розгляд питання правової культури учнів та батьків, попередження злочинності, бродяжництва, суїцидальної поведінки  на загальношкільних батьківських зборах. Учні початкової школи провели знайомство з Конвенцією про права дитини.</w:t>
      </w:r>
    </w:p>
    <w:p w:rsidR="00A70544" w:rsidRPr="006510D8" w:rsidRDefault="00A70544" w:rsidP="001818A5">
      <w:pPr>
        <w:spacing w:after="0" w:line="240" w:lineRule="auto"/>
        <w:ind w:right="-142" w:firstLine="709"/>
        <w:jc w:val="both"/>
        <w:rPr>
          <w:rFonts w:ascii="Times New Roman" w:hAnsi="Times New Roman" w:cs="Times New Roman"/>
          <w:color w:val="4F81BD" w:themeColor="accent1"/>
          <w:sz w:val="24"/>
          <w:szCs w:val="24"/>
          <w:lang w:val="uk-UA"/>
        </w:rPr>
      </w:pPr>
      <w:r w:rsidRPr="006510D8">
        <w:rPr>
          <w:rFonts w:ascii="Times New Roman" w:eastAsia="Calibri" w:hAnsi="Times New Roman" w:cs="Times New Roman"/>
          <w:color w:val="4F81BD" w:themeColor="accent1"/>
          <w:sz w:val="24"/>
          <w:szCs w:val="24"/>
          <w:lang w:val="uk-UA"/>
        </w:rPr>
        <w:t>Для учнів основної школи проведено конкурс малюнку для учнів 5-7 класів «Діти та їхні права». Старшокласники були залучені до конкурсу стінгазет  «Світ без жорстокості і насильства», тренінгу «Офіційне працевлаштування неповнолітніх»,</w:t>
      </w:r>
      <w:r w:rsidRPr="006510D8">
        <w:rPr>
          <w:rFonts w:ascii="Times New Roman" w:hAnsi="Times New Roman" w:cs="Times New Roman"/>
          <w:color w:val="4F81BD" w:themeColor="accent1"/>
          <w:sz w:val="24"/>
          <w:szCs w:val="24"/>
          <w:lang w:val="uk-UA"/>
        </w:rPr>
        <w:t xml:space="preserve"> турніру правознавців для учнів 9-10 класів «Найрозумніший знавець права», для учнів 8-9 класів, тренінгів «Не бійся говорити», « На терезах Феміди».</w:t>
      </w:r>
    </w:p>
    <w:p w:rsidR="00A70544" w:rsidRPr="006510D8" w:rsidRDefault="00A70544" w:rsidP="001818A5">
      <w:pPr>
        <w:tabs>
          <w:tab w:val="num" w:pos="360"/>
        </w:tabs>
        <w:spacing w:after="0" w:line="240" w:lineRule="auto"/>
        <w:ind w:right="-142" w:firstLine="720"/>
        <w:jc w:val="both"/>
        <w:rPr>
          <w:rFonts w:ascii="Times New Roman" w:eastAsia="Times New Roman" w:hAnsi="Times New Roman" w:cs="Times New Roman"/>
          <w:color w:val="4F81BD" w:themeColor="accent1"/>
          <w:sz w:val="24"/>
          <w:szCs w:val="24"/>
          <w:lang w:val="uk-UA"/>
        </w:rPr>
      </w:pPr>
      <w:r w:rsidRPr="006510D8">
        <w:rPr>
          <w:rFonts w:ascii="Times New Roman" w:eastAsia="Times New Roman" w:hAnsi="Times New Roman" w:cs="Times New Roman"/>
          <w:color w:val="4F81BD" w:themeColor="accent1"/>
          <w:sz w:val="24"/>
          <w:szCs w:val="24"/>
          <w:lang w:val="uk-UA"/>
        </w:rPr>
        <w:t>Наслідком роботи педагогічного колективу з профілактики куріння  можна вважати щорічне зниження частоти та періодичності паління учнями, залежних від цієї пристрасті та недопущення спроб паління дітьми, які не мають стійкої залежності.</w:t>
      </w:r>
    </w:p>
    <w:p w:rsidR="00A70544" w:rsidRPr="006510D8" w:rsidRDefault="00A70544" w:rsidP="001818A5">
      <w:pPr>
        <w:spacing w:after="0" w:line="240" w:lineRule="auto"/>
        <w:ind w:left="72" w:right="-143"/>
        <w:jc w:val="both"/>
        <w:rPr>
          <w:rFonts w:ascii="Times New Roman" w:eastAsia="Times New Roman" w:hAnsi="Times New Roman" w:cs="Times New Roman"/>
          <w:color w:val="4F81BD" w:themeColor="accent1"/>
          <w:sz w:val="24"/>
          <w:szCs w:val="24"/>
          <w:lang w:val="uk-UA"/>
        </w:rPr>
      </w:pPr>
      <w:r w:rsidRPr="006510D8">
        <w:rPr>
          <w:rFonts w:ascii="Times New Roman" w:eastAsia="Times New Roman" w:hAnsi="Times New Roman" w:cs="Times New Roman"/>
          <w:color w:val="4F81BD" w:themeColor="accent1"/>
          <w:sz w:val="24"/>
          <w:szCs w:val="24"/>
          <w:lang w:val="uk-UA"/>
        </w:rPr>
        <w:tab/>
        <w:t>Згідно з планом роботи школи на рік, у вересні організовується вивчення єдиних вимог школи до учнів, правил внутрішнього розпорядку, режиму дня школяра.  Правила внутрішнього розпорядку  доповнені  на предмет заборони принесення в школу холодної зброї, алкогольних та тютюнових виробів, наркотичних засобів, порнографічної продукції.</w:t>
      </w:r>
    </w:p>
    <w:p w:rsidR="00A70544" w:rsidRPr="006510D8" w:rsidRDefault="00A70544" w:rsidP="001818A5">
      <w:pPr>
        <w:spacing w:after="0" w:line="240" w:lineRule="auto"/>
        <w:ind w:right="-143"/>
        <w:jc w:val="both"/>
        <w:rPr>
          <w:rFonts w:ascii="Times New Roman" w:eastAsia="Times New Roman" w:hAnsi="Times New Roman" w:cs="Times New Roman"/>
          <w:color w:val="4F81BD" w:themeColor="accent1"/>
          <w:sz w:val="24"/>
          <w:szCs w:val="24"/>
          <w:lang w:val="uk-UA"/>
        </w:rPr>
      </w:pPr>
      <w:r w:rsidRPr="006510D8">
        <w:rPr>
          <w:rFonts w:ascii="Times New Roman" w:eastAsia="Times New Roman" w:hAnsi="Times New Roman" w:cs="Times New Roman"/>
          <w:color w:val="4F81BD" w:themeColor="accent1"/>
          <w:sz w:val="24"/>
          <w:szCs w:val="24"/>
          <w:lang w:val="uk-UA"/>
        </w:rPr>
        <w:tab/>
        <w:t>На сайті школи постійно висвітлюється інформація щодо заходів з правового та превентивного виховання учнів.</w:t>
      </w:r>
    </w:p>
    <w:p w:rsidR="00A70544" w:rsidRPr="006510D8"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6510D8">
        <w:rPr>
          <w:rFonts w:ascii="Times New Roman" w:hAnsi="Times New Roman" w:cs="Times New Roman"/>
          <w:b/>
          <w:color w:val="4F81BD" w:themeColor="accent1"/>
          <w:sz w:val="24"/>
          <w:szCs w:val="24"/>
          <w:lang w:val="uk-UA"/>
        </w:rPr>
        <w:t>Національно-патріотичне виховання</w:t>
      </w:r>
      <w:r w:rsidRPr="006510D8">
        <w:rPr>
          <w:rFonts w:ascii="Times New Roman" w:hAnsi="Times New Roman" w:cs="Times New Roman"/>
          <w:color w:val="4F81BD" w:themeColor="accent1"/>
          <w:sz w:val="24"/>
          <w:szCs w:val="24"/>
          <w:lang w:val="uk-UA"/>
        </w:rPr>
        <w:t xml:space="preserve">. </w:t>
      </w:r>
    </w:p>
    <w:p w:rsidR="00A70544" w:rsidRPr="006510D8"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rPr>
        <w:lastRenderedPageBreak/>
        <w:t>Наказом МОН України від 06.06.2022 №527 затверджено Заходи щодо реалізації Концепції національно-патріотичного виховання в системі освіти України до 2025 року.</w:t>
      </w:r>
      <w:r w:rsidRPr="006510D8">
        <w:rPr>
          <w:rFonts w:ascii="Times New Roman" w:hAnsi="Times New Roman" w:cs="Times New Roman"/>
          <w:color w:val="4F81BD" w:themeColor="accent1"/>
          <w:sz w:val="24"/>
          <w:szCs w:val="24"/>
          <w:lang w:val="uk-UA"/>
        </w:rPr>
        <w:t xml:space="preserve"> Відповідно Концепції розроблено заходи з національно-патріотичного виховання в закладі освіти на 2021-2025 рр. </w:t>
      </w:r>
    </w:p>
    <w:p w:rsidR="00A70544" w:rsidRPr="006510D8" w:rsidRDefault="00A70544" w:rsidP="001818A5">
      <w:pPr>
        <w:shd w:val="clear" w:color="auto" w:fill="FFFFFF"/>
        <w:spacing w:after="0" w:line="240" w:lineRule="auto"/>
        <w:ind w:firstLine="709"/>
        <w:jc w:val="both"/>
        <w:rPr>
          <w:rFonts w:ascii="Times New Roman" w:eastAsia="Times New Roman" w:hAnsi="Times New Roman" w:cs="Times New Roman"/>
          <w:color w:val="4F81BD" w:themeColor="accent1"/>
          <w:sz w:val="24"/>
          <w:szCs w:val="24"/>
          <w:lang w:val="uk-UA"/>
        </w:rPr>
      </w:pPr>
      <w:r w:rsidRPr="006510D8">
        <w:rPr>
          <w:rFonts w:ascii="Times New Roman" w:eastAsia="Times New Roman" w:hAnsi="Times New Roman" w:cs="Times New Roman"/>
          <w:color w:val="4F81BD" w:themeColor="accent1"/>
          <w:spacing w:val="-1"/>
          <w:sz w:val="24"/>
          <w:szCs w:val="24"/>
          <w:lang w:val="uk-UA"/>
        </w:rPr>
        <w:t xml:space="preserve">Відповідно  </w:t>
      </w:r>
      <w:r w:rsidRPr="006510D8">
        <w:rPr>
          <w:rFonts w:ascii="Times New Roman" w:eastAsia="Times New Roman" w:hAnsi="Times New Roman" w:cs="Times New Roman"/>
          <w:color w:val="4F81BD" w:themeColor="accent1"/>
          <w:spacing w:val="4"/>
          <w:sz w:val="24"/>
          <w:szCs w:val="24"/>
          <w:bdr w:val="none" w:sz="0" w:space="0" w:color="auto" w:frame="1"/>
          <w:lang w:val="uk-UA"/>
        </w:rPr>
        <w:t xml:space="preserve">ст. 10 Конституції України, </w:t>
      </w:r>
      <w:r w:rsidRPr="006510D8">
        <w:rPr>
          <w:rFonts w:ascii="Times New Roman" w:eastAsia="Times New Roman" w:hAnsi="Times New Roman" w:cs="Times New Roman"/>
          <w:color w:val="4F81BD" w:themeColor="accent1"/>
          <w:spacing w:val="-1"/>
          <w:sz w:val="24"/>
          <w:szCs w:val="24"/>
          <w:lang w:val="uk-UA"/>
        </w:rPr>
        <w:t xml:space="preserve">Законів України «Про освіту», </w:t>
      </w:r>
      <w:r w:rsidRPr="006510D8">
        <w:rPr>
          <w:rFonts w:ascii="Times New Roman" w:eastAsia="Times New Roman" w:hAnsi="Times New Roman" w:cs="Times New Roman"/>
          <w:color w:val="4F81BD" w:themeColor="accent1"/>
          <w:sz w:val="24"/>
          <w:szCs w:val="24"/>
          <w:bdr w:val="none" w:sz="0" w:space="0" w:color="auto" w:frame="1"/>
          <w:lang w:val="uk-UA"/>
        </w:rPr>
        <w:t xml:space="preserve">у 2022 - 2023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w:t>
      </w:r>
      <w:r w:rsidRPr="006510D8">
        <w:rPr>
          <w:rFonts w:ascii="Times New Roman" w:eastAsia="Times New Roman" w:hAnsi="Times New Roman" w:cs="Times New Roman"/>
          <w:color w:val="4F81BD" w:themeColor="accent1"/>
          <w:spacing w:val="4"/>
          <w:sz w:val="24"/>
          <w:szCs w:val="24"/>
          <w:bdr w:val="none" w:sz="0" w:space="0" w:color="auto" w:frame="1"/>
          <w:lang w:val="uk-UA"/>
        </w:rPr>
        <w:t>у школі систематично проводилася робота щодо забезпечення державної політики всіх рівнів та дотримання чинного законодавства.  </w:t>
      </w:r>
      <w:r w:rsidRPr="006510D8">
        <w:rPr>
          <w:rFonts w:ascii="Times New Roman" w:eastAsia="Times New Roman" w:hAnsi="Times New Roman" w:cs="Times New Roman"/>
          <w:color w:val="4F81BD" w:themeColor="accent1"/>
          <w:sz w:val="24"/>
          <w:szCs w:val="24"/>
          <w:bdr w:val="none" w:sz="0" w:space="0" w:color="auto" w:frame="1"/>
          <w:lang w:val="uk-UA"/>
        </w:rPr>
        <w:t>Освітній процес здійснювався державною мовою.</w:t>
      </w:r>
    </w:p>
    <w:p w:rsidR="00A70544" w:rsidRPr="006510D8" w:rsidRDefault="00A70544" w:rsidP="001818A5">
      <w:pPr>
        <w:shd w:val="clear" w:color="auto" w:fill="FFFFFF"/>
        <w:spacing w:after="0" w:line="240" w:lineRule="auto"/>
        <w:ind w:left="709"/>
        <w:jc w:val="both"/>
        <w:rPr>
          <w:rFonts w:ascii="Times New Roman" w:eastAsia="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lang w:val="uk-UA"/>
        </w:rPr>
        <w:t>Виховні плани роботи класних керівників</w:t>
      </w:r>
      <w:r w:rsidRPr="006510D8">
        <w:rPr>
          <w:rFonts w:ascii="Times New Roman" w:eastAsia="Times New Roman" w:hAnsi="Times New Roman" w:cs="Times New Roman"/>
          <w:color w:val="4F81BD" w:themeColor="accent1"/>
          <w:sz w:val="24"/>
          <w:szCs w:val="24"/>
          <w:lang w:val="uk-UA"/>
        </w:rPr>
        <w:t xml:space="preserve"> передбачали діяльнісний підхід у вихованні здобувачів освіти в умовах війни:</w:t>
      </w:r>
    </w:p>
    <w:p w:rsidR="00A70544" w:rsidRPr="006510D8" w:rsidRDefault="00A70544" w:rsidP="001818A5">
      <w:pPr>
        <w:pStyle w:val="a3"/>
        <w:numPr>
          <w:ilvl w:val="0"/>
          <w:numId w:val="38"/>
        </w:numPr>
        <w:spacing w:after="0" w:line="240" w:lineRule="auto"/>
        <w:jc w:val="both"/>
        <w:rPr>
          <w:rFonts w:ascii="Times New Roman" w:hAnsi="Times New Roman" w:cs="Times New Roman"/>
          <w:color w:val="4F81BD" w:themeColor="accent1"/>
          <w:sz w:val="24"/>
          <w:szCs w:val="24"/>
        </w:rPr>
      </w:pPr>
      <w:r w:rsidRPr="006510D8">
        <w:rPr>
          <w:rFonts w:ascii="Times New Roman" w:hAnsi="Times New Roman" w:cs="Times New Roman"/>
          <w:color w:val="4F81BD" w:themeColor="accent1"/>
          <w:sz w:val="24"/>
          <w:szCs w:val="24"/>
          <w:lang w:val="uk-UA"/>
        </w:rPr>
        <w:t>п</w:t>
      </w:r>
      <w:r w:rsidRPr="006510D8">
        <w:rPr>
          <w:rFonts w:ascii="Times New Roman" w:hAnsi="Times New Roman" w:cs="Times New Roman"/>
          <w:color w:val="4F81BD" w:themeColor="accent1"/>
          <w:sz w:val="24"/>
          <w:szCs w:val="24"/>
        </w:rPr>
        <w:t>роводи</w:t>
      </w:r>
      <w:r w:rsidRPr="006510D8">
        <w:rPr>
          <w:rFonts w:ascii="Times New Roman" w:hAnsi="Times New Roman" w:cs="Times New Roman"/>
          <w:color w:val="4F81BD" w:themeColor="accent1"/>
          <w:sz w:val="24"/>
          <w:szCs w:val="24"/>
          <w:lang w:val="uk-UA"/>
        </w:rPr>
        <w:t>л</w:t>
      </w:r>
      <w:r w:rsidRPr="006510D8">
        <w:rPr>
          <w:rFonts w:ascii="Times New Roman" w:hAnsi="Times New Roman" w:cs="Times New Roman"/>
          <w:color w:val="4F81BD" w:themeColor="accent1"/>
          <w:sz w:val="24"/>
          <w:szCs w:val="24"/>
        </w:rPr>
        <w:t>и заходи національно-патріотичної спрямованості</w:t>
      </w:r>
      <w:r w:rsidRPr="006510D8">
        <w:rPr>
          <w:rFonts w:ascii="Times New Roman" w:hAnsi="Times New Roman" w:cs="Times New Roman"/>
          <w:color w:val="4F81BD" w:themeColor="accent1"/>
          <w:sz w:val="24"/>
          <w:szCs w:val="24"/>
          <w:lang w:val="uk-UA"/>
        </w:rPr>
        <w:t>;</w:t>
      </w:r>
    </w:p>
    <w:p w:rsidR="00A70544" w:rsidRPr="006510D8" w:rsidRDefault="00A70544" w:rsidP="001818A5">
      <w:pPr>
        <w:pStyle w:val="a3"/>
        <w:numPr>
          <w:ilvl w:val="0"/>
          <w:numId w:val="38"/>
        </w:numPr>
        <w:spacing w:after="0" w:line="240" w:lineRule="auto"/>
        <w:jc w:val="both"/>
        <w:rPr>
          <w:rFonts w:ascii="Times New Roman" w:hAnsi="Times New Roman" w:cs="Times New Roman"/>
          <w:color w:val="4F81BD" w:themeColor="accent1"/>
          <w:sz w:val="24"/>
          <w:szCs w:val="24"/>
        </w:rPr>
      </w:pPr>
      <w:r w:rsidRPr="006510D8">
        <w:rPr>
          <w:rFonts w:ascii="Times New Roman" w:hAnsi="Times New Roman" w:cs="Times New Roman"/>
          <w:color w:val="4F81BD" w:themeColor="accent1"/>
          <w:sz w:val="24"/>
          <w:szCs w:val="24"/>
          <w:lang w:val="uk-UA"/>
        </w:rPr>
        <w:t>з</w:t>
      </w:r>
      <w:r w:rsidRPr="006510D8">
        <w:rPr>
          <w:rFonts w:ascii="Times New Roman" w:hAnsi="Times New Roman" w:cs="Times New Roman"/>
          <w:color w:val="4F81BD" w:themeColor="accent1"/>
          <w:sz w:val="24"/>
          <w:szCs w:val="24"/>
        </w:rPr>
        <w:t>айма</w:t>
      </w:r>
      <w:r w:rsidRPr="006510D8">
        <w:rPr>
          <w:rFonts w:ascii="Times New Roman" w:hAnsi="Times New Roman" w:cs="Times New Roman"/>
          <w:color w:val="4F81BD" w:themeColor="accent1"/>
          <w:sz w:val="24"/>
          <w:szCs w:val="24"/>
          <w:lang w:val="uk-UA"/>
        </w:rPr>
        <w:t>л</w:t>
      </w:r>
      <w:r w:rsidRPr="006510D8">
        <w:rPr>
          <w:rFonts w:ascii="Times New Roman" w:hAnsi="Times New Roman" w:cs="Times New Roman"/>
          <w:color w:val="4F81BD" w:themeColor="accent1"/>
          <w:sz w:val="24"/>
          <w:szCs w:val="24"/>
        </w:rPr>
        <w:t>ися волонтерською діяльністю</w:t>
      </w:r>
      <w:r w:rsidRPr="006510D8">
        <w:rPr>
          <w:rFonts w:ascii="Times New Roman" w:hAnsi="Times New Roman" w:cs="Times New Roman"/>
          <w:color w:val="4F81BD" w:themeColor="accent1"/>
          <w:sz w:val="24"/>
          <w:szCs w:val="24"/>
          <w:lang w:val="uk-UA"/>
        </w:rPr>
        <w:t>;</w:t>
      </w:r>
    </w:p>
    <w:p w:rsidR="00A70544" w:rsidRPr="006510D8" w:rsidRDefault="00A70544" w:rsidP="001818A5">
      <w:pPr>
        <w:pStyle w:val="a3"/>
        <w:numPr>
          <w:ilvl w:val="0"/>
          <w:numId w:val="38"/>
        </w:numPr>
        <w:spacing w:after="0" w:line="240" w:lineRule="auto"/>
        <w:jc w:val="both"/>
        <w:rPr>
          <w:rFonts w:ascii="Times New Roman" w:hAnsi="Times New Roman" w:cs="Times New Roman"/>
          <w:color w:val="4F81BD" w:themeColor="accent1"/>
          <w:sz w:val="24"/>
          <w:szCs w:val="24"/>
        </w:rPr>
      </w:pPr>
      <w:r w:rsidRPr="006510D8">
        <w:rPr>
          <w:rFonts w:ascii="Times New Roman" w:hAnsi="Times New Roman" w:cs="Times New Roman"/>
          <w:color w:val="4F81BD" w:themeColor="accent1"/>
          <w:sz w:val="24"/>
          <w:szCs w:val="24"/>
          <w:lang w:val="uk-UA"/>
        </w:rPr>
        <w:t xml:space="preserve">досліджували </w:t>
      </w:r>
      <w:r w:rsidRPr="006510D8">
        <w:rPr>
          <w:rFonts w:ascii="Times New Roman" w:hAnsi="Times New Roman" w:cs="Times New Roman"/>
          <w:color w:val="4F81BD" w:themeColor="accent1"/>
          <w:sz w:val="24"/>
          <w:szCs w:val="24"/>
        </w:rPr>
        <w:t>українську культуру</w:t>
      </w:r>
      <w:r w:rsidRPr="006510D8">
        <w:rPr>
          <w:rFonts w:ascii="Times New Roman" w:hAnsi="Times New Roman" w:cs="Times New Roman"/>
          <w:color w:val="4F81BD" w:themeColor="accent1"/>
          <w:sz w:val="24"/>
          <w:szCs w:val="24"/>
          <w:lang w:val="uk-UA"/>
        </w:rPr>
        <w:t>;</w:t>
      </w:r>
    </w:p>
    <w:p w:rsidR="00A70544" w:rsidRPr="006510D8" w:rsidRDefault="00A70544" w:rsidP="001818A5">
      <w:pPr>
        <w:pStyle w:val="a3"/>
        <w:numPr>
          <w:ilvl w:val="0"/>
          <w:numId w:val="38"/>
        </w:numPr>
        <w:spacing w:after="0" w:line="240" w:lineRule="auto"/>
        <w:jc w:val="both"/>
        <w:rPr>
          <w:rFonts w:ascii="Times New Roman" w:hAnsi="Times New Roman" w:cs="Times New Roman"/>
          <w:color w:val="4F81BD" w:themeColor="accent1"/>
          <w:sz w:val="24"/>
          <w:szCs w:val="24"/>
        </w:rPr>
      </w:pPr>
      <w:r w:rsidRPr="006510D8">
        <w:rPr>
          <w:rFonts w:ascii="Times New Roman" w:hAnsi="Times New Roman" w:cs="Times New Roman"/>
          <w:color w:val="4F81BD" w:themeColor="accent1"/>
          <w:sz w:val="24"/>
          <w:szCs w:val="24"/>
          <w:lang w:val="uk-UA"/>
        </w:rPr>
        <w:t>в</w:t>
      </w:r>
      <w:r w:rsidRPr="006510D8">
        <w:rPr>
          <w:rFonts w:ascii="Times New Roman" w:hAnsi="Times New Roman" w:cs="Times New Roman"/>
          <w:color w:val="4F81BD" w:themeColor="accent1"/>
          <w:sz w:val="24"/>
          <w:szCs w:val="24"/>
        </w:rPr>
        <w:t>лаштовува</w:t>
      </w:r>
      <w:r w:rsidRPr="006510D8">
        <w:rPr>
          <w:rFonts w:ascii="Times New Roman" w:hAnsi="Times New Roman" w:cs="Times New Roman"/>
          <w:color w:val="4F81BD" w:themeColor="accent1"/>
          <w:sz w:val="24"/>
          <w:szCs w:val="24"/>
          <w:lang w:val="uk-UA"/>
        </w:rPr>
        <w:t>л</w:t>
      </w:r>
      <w:r w:rsidRPr="006510D8">
        <w:rPr>
          <w:rFonts w:ascii="Times New Roman" w:hAnsi="Times New Roman" w:cs="Times New Roman"/>
          <w:color w:val="4F81BD" w:themeColor="accent1"/>
          <w:sz w:val="24"/>
          <w:szCs w:val="24"/>
        </w:rPr>
        <w:t>и акції пам'яті</w:t>
      </w:r>
      <w:r w:rsidRPr="006510D8">
        <w:rPr>
          <w:rFonts w:ascii="Times New Roman" w:hAnsi="Times New Roman" w:cs="Times New Roman"/>
          <w:color w:val="4F81BD" w:themeColor="accent1"/>
          <w:sz w:val="24"/>
          <w:szCs w:val="24"/>
          <w:lang w:val="uk-UA"/>
        </w:rPr>
        <w:t>;</w:t>
      </w:r>
    </w:p>
    <w:p w:rsidR="00A70544" w:rsidRPr="006510D8" w:rsidRDefault="00A70544" w:rsidP="001818A5">
      <w:pPr>
        <w:pStyle w:val="a3"/>
        <w:numPr>
          <w:ilvl w:val="0"/>
          <w:numId w:val="38"/>
        </w:numPr>
        <w:spacing w:after="0" w:line="240" w:lineRule="auto"/>
        <w:jc w:val="both"/>
        <w:rPr>
          <w:rFonts w:ascii="Times New Roman" w:hAnsi="Times New Roman" w:cs="Times New Roman"/>
          <w:color w:val="4F81BD" w:themeColor="accent1"/>
          <w:sz w:val="24"/>
          <w:szCs w:val="24"/>
        </w:rPr>
      </w:pPr>
      <w:r w:rsidRPr="006510D8">
        <w:rPr>
          <w:rFonts w:ascii="Times New Roman" w:hAnsi="Times New Roman" w:cs="Times New Roman"/>
          <w:color w:val="4F81BD" w:themeColor="accent1"/>
          <w:sz w:val="24"/>
          <w:szCs w:val="24"/>
          <w:lang w:val="uk-UA"/>
        </w:rPr>
        <w:t>п</w:t>
      </w:r>
      <w:r w:rsidRPr="006510D8">
        <w:rPr>
          <w:rFonts w:ascii="Times New Roman" w:hAnsi="Times New Roman" w:cs="Times New Roman"/>
          <w:color w:val="4F81BD" w:themeColor="accent1"/>
          <w:sz w:val="24"/>
          <w:szCs w:val="24"/>
        </w:rPr>
        <w:t>роводи</w:t>
      </w:r>
      <w:r w:rsidRPr="006510D8">
        <w:rPr>
          <w:rFonts w:ascii="Times New Roman" w:hAnsi="Times New Roman" w:cs="Times New Roman"/>
          <w:color w:val="4F81BD" w:themeColor="accent1"/>
          <w:sz w:val="24"/>
          <w:szCs w:val="24"/>
          <w:lang w:val="uk-UA"/>
        </w:rPr>
        <w:t>л</w:t>
      </w:r>
      <w:r w:rsidRPr="006510D8">
        <w:rPr>
          <w:rFonts w:ascii="Times New Roman" w:hAnsi="Times New Roman" w:cs="Times New Roman"/>
          <w:color w:val="4F81BD" w:themeColor="accent1"/>
          <w:sz w:val="24"/>
          <w:szCs w:val="24"/>
        </w:rPr>
        <w:t>и години спілкування, присвячені війни рф проти України</w:t>
      </w:r>
      <w:r w:rsidRPr="006510D8">
        <w:rPr>
          <w:rFonts w:ascii="Times New Roman" w:hAnsi="Times New Roman" w:cs="Times New Roman"/>
          <w:color w:val="4F81BD" w:themeColor="accent1"/>
          <w:sz w:val="24"/>
          <w:szCs w:val="24"/>
          <w:lang w:val="uk-UA"/>
        </w:rPr>
        <w:t>;</w:t>
      </w:r>
    </w:p>
    <w:p w:rsidR="00A70544" w:rsidRPr="006510D8" w:rsidRDefault="00A70544" w:rsidP="001818A5">
      <w:pPr>
        <w:pStyle w:val="a3"/>
        <w:numPr>
          <w:ilvl w:val="0"/>
          <w:numId w:val="38"/>
        </w:numPr>
        <w:spacing w:after="0" w:line="240" w:lineRule="auto"/>
        <w:jc w:val="both"/>
        <w:rPr>
          <w:rFonts w:ascii="Times New Roman" w:hAnsi="Times New Roman" w:cs="Times New Roman"/>
          <w:color w:val="4F81BD" w:themeColor="accent1"/>
          <w:sz w:val="24"/>
          <w:szCs w:val="24"/>
        </w:rPr>
      </w:pPr>
      <w:r w:rsidRPr="006510D8">
        <w:rPr>
          <w:rFonts w:ascii="Times New Roman" w:hAnsi="Times New Roman" w:cs="Times New Roman"/>
          <w:color w:val="4F81BD" w:themeColor="accent1"/>
          <w:sz w:val="24"/>
          <w:szCs w:val="24"/>
          <w:lang w:val="uk-UA"/>
        </w:rPr>
        <w:t>с</w:t>
      </w:r>
      <w:r w:rsidRPr="006510D8">
        <w:rPr>
          <w:rFonts w:ascii="Times New Roman" w:hAnsi="Times New Roman" w:cs="Times New Roman"/>
          <w:color w:val="4F81BD" w:themeColor="accent1"/>
          <w:sz w:val="24"/>
          <w:szCs w:val="24"/>
        </w:rPr>
        <w:t>творювати навчальні проєкти, присвячені борцям за незалежність та свободу нашої країни</w:t>
      </w:r>
      <w:r w:rsidRPr="006510D8">
        <w:rPr>
          <w:rFonts w:ascii="Times New Roman" w:hAnsi="Times New Roman" w:cs="Times New Roman"/>
          <w:color w:val="4F81BD" w:themeColor="accent1"/>
          <w:sz w:val="24"/>
          <w:szCs w:val="24"/>
          <w:lang w:val="uk-UA"/>
        </w:rPr>
        <w:t>;</w:t>
      </w:r>
    </w:p>
    <w:p w:rsidR="00A70544" w:rsidRPr="006510D8" w:rsidRDefault="00A70544" w:rsidP="001818A5">
      <w:pPr>
        <w:pStyle w:val="a3"/>
        <w:numPr>
          <w:ilvl w:val="0"/>
          <w:numId w:val="38"/>
        </w:numPr>
        <w:spacing w:after="0" w:line="240" w:lineRule="auto"/>
        <w:jc w:val="both"/>
        <w:rPr>
          <w:rFonts w:ascii="Times New Roman" w:hAnsi="Times New Roman" w:cs="Times New Roman"/>
          <w:color w:val="4F81BD" w:themeColor="accent1"/>
          <w:sz w:val="24"/>
          <w:szCs w:val="24"/>
        </w:rPr>
      </w:pPr>
      <w:r w:rsidRPr="006510D8">
        <w:rPr>
          <w:rFonts w:ascii="Times New Roman" w:hAnsi="Times New Roman" w:cs="Times New Roman"/>
          <w:color w:val="4F81BD" w:themeColor="accent1"/>
          <w:sz w:val="24"/>
          <w:szCs w:val="24"/>
          <w:lang w:val="uk-UA"/>
        </w:rPr>
        <w:t>о</w:t>
      </w:r>
      <w:r w:rsidRPr="006510D8">
        <w:rPr>
          <w:rFonts w:ascii="Times New Roman" w:hAnsi="Times New Roman" w:cs="Times New Roman"/>
          <w:color w:val="4F81BD" w:themeColor="accent1"/>
          <w:sz w:val="24"/>
          <w:szCs w:val="24"/>
        </w:rPr>
        <w:t>рганізува</w:t>
      </w:r>
      <w:r w:rsidRPr="006510D8">
        <w:rPr>
          <w:rFonts w:ascii="Times New Roman" w:hAnsi="Times New Roman" w:cs="Times New Roman"/>
          <w:color w:val="4F81BD" w:themeColor="accent1"/>
          <w:sz w:val="24"/>
          <w:szCs w:val="24"/>
          <w:lang w:val="uk-UA"/>
        </w:rPr>
        <w:t>л</w:t>
      </w:r>
      <w:r w:rsidRPr="006510D8">
        <w:rPr>
          <w:rFonts w:ascii="Times New Roman" w:hAnsi="Times New Roman" w:cs="Times New Roman"/>
          <w:color w:val="4F81BD" w:themeColor="accent1"/>
          <w:sz w:val="24"/>
          <w:szCs w:val="24"/>
        </w:rPr>
        <w:t xml:space="preserve">и </w:t>
      </w:r>
      <w:r w:rsidR="006510D8" w:rsidRPr="006510D8">
        <w:rPr>
          <w:rFonts w:ascii="Times New Roman" w:hAnsi="Times New Roman" w:cs="Times New Roman"/>
          <w:color w:val="4F81BD" w:themeColor="accent1"/>
          <w:sz w:val="24"/>
          <w:szCs w:val="24"/>
          <w:lang w:val="uk-UA"/>
        </w:rPr>
        <w:t xml:space="preserve">патріотичний захід з нагоди встановлення меморіальної дошки загиблому у війні  </w:t>
      </w:r>
      <w:r w:rsidR="006510D8" w:rsidRPr="006510D8">
        <w:rPr>
          <w:rFonts w:ascii="Times New Roman" w:hAnsi="Times New Roman" w:cs="Times New Roman"/>
          <w:color w:val="4F81BD" w:themeColor="accent1"/>
          <w:sz w:val="24"/>
          <w:szCs w:val="24"/>
        </w:rPr>
        <w:t>рф проти України </w:t>
      </w:r>
      <w:r w:rsidRPr="006510D8">
        <w:rPr>
          <w:rFonts w:ascii="Times New Roman" w:hAnsi="Times New Roman" w:cs="Times New Roman"/>
          <w:color w:val="4F81BD" w:themeColor="accent1"/>
          <w:sz w:val="24"/>
          <w:szCs w:val="24"/>
        </w:rPr>
        <w:t>в</w:t>
      </w:r>
      <w:r w:rsidR="006510D8" w:rsidRPr="006510D8">
        <w:rPr>
          <w:rFonts w:ascii="Times New Roman" w:hAnsi="Times New Roman" w:cs="Times New Roman"/>
          <w:color w:val="4F81BD" w:themeColor="accent1"/>
          <w:sz w:val="24"/>
          <w:szCs w:val="24"/>
          <w:lang w:val="uk-UA"/>
        </w:rPr>
        <w:t>оїну.</w:t>
      </w:r>
      <w:r w:rsidRPr="006510D8">
        <w:rPr>
          <w:rFonts w:ascii="Times New Roman" w:hAnsi="Times New Roman" w:cs="Times New Roman"/>
          <w:color w:val="4F81BD" w:themeColor="accent1"/>
          <w:sz w:val="24"/>
          <w:szCs w:val="24"/>
        </w:rPr>
        <w:t xml:space="preserve"> </w:t>
      </w:r>
    </w:p>
    <w:p w:rsidR="00A70544" w:rsidRPr="006510D8" w:rsidRDefault="00A70544" w:rsidP="001818A5">
      <w:pPr>
        <w:shd w:val="clear" w:color="auto" w:fill="FFFFFF"/>
        <w:spacing w:after="0" w:line="240" w:lineRule="auto"/>
        <w:ind w:firstLine="709"/>
        <w:jc w:val="both"/>
        <w:rPr>
          <w:rFonts w:ascii="Times New Roman" w:eastAsia="Times New Roman" w:hAnsi="Times New Roman" w:cs="Times New Roman"/>
          <w:color w:val="4F81BD" w:themeColor="accent1"/>
          <w:sz w:val="24"/>
          <w:szCs w:val="24"/>
          <w:bdr w:val="none" w:sz="0" w:space="0" w:color="auto" w:frame="1"/>
          <w:lang w:val="uk-UA"/>
        </w:rPr>
      </w:pPr>
      <w:r w:rsidRPr="006510D8">
        <w:rPr>
          <w:rFonts w:ascii="Times New Roman" w:eastAsia="Times New Roman" w:hAnsi="Times New Roman" w:cs="Times New Roman"/>
          <w:color w:val="4F81BD" w:themeColor="accent1"/>
          <w:sz w:val="24"/>
          <w:szCs w:val="24"/>
          <w:bdr w:val="none" w:sz="0" w:space="0" w:color="auto" w:frame="1"/>
          <w:lang w:val="uk-UA"/>
        </w:rPr>
        <w:t>Традиційно відзначаються День української писемності та мови, Міжнародний день української мови. Учні та вчителі беруть участь у Всеукраїнському радіодиктанті єдності.</w:t>
      </w:r>
    </w:p>
    <w:p w:rsidR="00A70544" w:rsidRPr="006510D8" w:rsidRDefault="00A70544" w:rsidP="001818A5">
      <w:pPr>
        <w:shd w:val="clear" w:color="auto" w:fill="FFFFFF"/>
        <w:spacing w:after="0" w:line="240" w:lineRule="auto"/>
        <w:ind w:firstLine="709"/>
        <w:jc w:val="both"/>
        <w:rPr>
          <w:rFonts w:ascii="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lang w:val="uk-UA"/>
        </w:rPr>
        <w:t>Результативність участі здобувачів освіти у мовних інтелектуальних випробуваннях:</w:t>
      </w:r>
    </w:p>
    <w:p w:rsidR="00A70544" w:rsidRPr="006510D8"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lang w:val="uk-UA"/>
        </w:rPr>
        <w:t>В жовтні 2022 р. в закладі освіти було проведено місячник національно-патріотичного виховання. Основними заходами стало відзначення Дня захисника і захисниць України, День українського козацтва. Протягом навчального року здобувачі освіти залучалися до Всеукраїнських акцій, конкурсів, зокрема:</w:t>
      </w:r>
    </w:p>
    <w:p w:rsidR="00A70544" w:rsidRPr="006510D8" w:rsidRDefault="00A70544" w:rsidP="001818A5">
      <w:pPr>
        <w:pStyle w:val="a3"/>
        <w:numPr>
          <w:ilvl w:val="0"/>
          <w:numId w:val="36"/>
        </w:numPr>
        <w:spacing w:before="100" w:beforeAutospacing="1" w:after="0" w:afterAutospacing="1" w:line="240" w:lineRule="auto"/>
        <w:ind w:right="-143"/>
        <w:contextualSpacing w:val="0"/>
        <w:jc w:val="both"/>
        <w:rPr>
          <w:rFonts w:ascii="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lang w:val="uk-UA"/>
        </w:rPr>
        <w:t>Всеукраїнській акції «Єдина Україна» онлайн</w:t>
      </w:r>
      <w:r w:rsidR="006510D8" w:rsidRPr="006510D8">
        <w:rPr>
          <w:rFonts w:ascii="Times New Roman" w:hAnsi="Times New Roman" w:cs="Times New Roman"/>
          <w:color w:val="4F81BD" w:themeColor="accent1"/>
          <w:sz w:val="24"/>
          <w:szCs w:val="24"/>
          <w:lang w:val="uk-UA"/>
        </w:rPr>
        <w:t>-</w:t>
      </w:r>
      <w:r w:rsidRPr="006510D8">
        <w:rPr>
          <w:rFonts w:ascii="Times New Roman" w:hAnsi="Times New Roman" w:cs="Times New Roman"/>
          <w:color w:val="4F81BD" w:themeColor="accent1"/>
          <w:sz w:val="24"/>
          <w:szCs w:val="24"/>
          <w:lang w:val="uk-UA"/>
        </w:rPr>
        <w:t>навчання за 14-денною програмою 2023 р. «Єдина Україна»</w:t>
      </w:r>
    </w:p>
    <w:p w:rsidR="00A70544" w:rsidRPr="006510D8" w:rsidRDefault="00A70544" w:rsidP="001818A5">
      <w:pPr>
        <w:pStyle w:val="a3"/>
        <w:numPr>
          <w:ilvl w:val="0"/>
          <w:numId w:val="36"/>
        </w:numPr>
        <w:spacing w:before="100" w:beforeAutospacing="1" w:after="0" w:afterAutospacing="1" w:line="240" w:lineRule="auto"/>
        <w:ind w:right="-143"/>
        <w:contextualSpacing w:val="0"/>
        <w:jc w:val="both"/>
        <w:rPr>
          <w:rFonts w:ascii="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lang w:val="uk-UA"/>
        </w:rPr>
        <w:t>Всеукраїнській краєзнавчій акц</w:t>
      </w:r>
      <w:r w:rsidRPr="006510D8">
        <w:rPr>
          <w:rFonts w:ascii="Times New Roman" w:hAnsi="Times New Roman" w:cs="Times New Roman"/>
          <w:color w:val="4F81BD" w:themeColor="accent1"/>
          <w:sz w:val="24"/>
          <w:szCs w:val="24"/>
        </w:rPr>
        <w:t>i</w:t>
      </w:r>
      <w:r w:rsidRPr="006510D8">
        <w:rPr>
          <w:rFonts w:ascii="Times New Roman" w:hAnsi="Times New Roman" w:cs="Times New Roman"/>
          <w:color w:val="4F81BD" w:themeColor="accent1"/>
          <w:sz w:val="24"/>
          <w:szCs w:val="24"/>
          <w:lang w:val="uk-UA"/>
        </w:rPr>
        <w:t>ї учн</w:t>
      </w:r>
      <w:r w:rsidRPr="006510D8">
        <w:rPr>
          <w:rFonts w:ascii="Times New Roman" w:hAnsi="Times New Roman" w:cs="Times New Roman"/>
          <w:color w:val="4F81BD" w:themeColor="accent1"/>
          <w:sz w:val="24"/>
          <w:szCs w:val="24"/>
        </w:rPr>
        <w:t>i</w:t>
      </w:r>
      <w:r w:rsidRPr="006510D8">
        <w:rPr>
          <w:rFonts w:ascii="Times New Roman" w:hAnsi="Times New Roman" w:cs="Times New Roman"/>
          <w:color w:val="4F81BD" w:themeColor="accent1"/>
          <w:sz w:val="24"/>
          <w:szCs w:val="24"/>
          <w:lang w:val="uk-UA"/>
        </w:rPr>
        <w:t>вської молод</w:t>
      </w:r>
      <w:r w:rsidRPr="006510D8">
        <w:rPr>
          <w:rFonts w:ascii="Times New Roman" w:hAnsi="Times New Roman" w:cs="Times New Roman"/>
          <w:color w:val="4F81BD" w:themeColor="accent1"/>
          <w:sz w:val="24"/>
          <w:szCs w:val="24"/>
        </w:rPr>
        <w:t>i</w:t>
      </w:r>
      <w:r w:rsidRPr="006510D8">
        <w:rPr>
          <w:rFonts w:ascii="Times New Roman" w:hAnsi="Times New Roman" w:cs="Times New Roman"/>
          <w:color w:val="4F81BD" w:themeColor="accent1"/>
          <w:sz w:val="24"/>
          <w:szCs w:val="24"/>
          <w:lang w:val="uk-UA"/>
        </w:rPr>
        <w:t xml:space="preserve">  «Укра</w:t>
      </w:r>
      <w:r w:rsidRPr="006510D8">
        <w:rPr>
          <w:rFonts w:ascii="Times New Roman" w:hAnsi="Times New Roman" w:cs="Times New Roman"/>
          <w:color w:val="4F81BD" w:themeColor="accent1"/>
          <w:sz w:val="24"/>
          <w:szCs w:val="24"/>
        </w:rPr>
        <w:t>i</w:t>
      </w:r>
      <w:r w:rsidRPr="006510D8">
        <w:rPr>
          <w:rFonts w:ascii="Times New Roman" w:hAnsi="Times New Roman" w:cs="Times New Roman"/>
          <w:color w:val="4F81BD" w:themeColor="accent1"/>
          <w:sz w:val="24"/>
          <w:szCs w:val="24"/>
          <w:lang w:val="uk-UA"/>
        </w:rPr>
        <w:t xml:space="preserve">на пам'ятає </w:t>
      </w:r>
      <w:r w:rsidRPr="006510D8">
        <w:rPr>
          <w:rFonts w:ascii="Times New Roman" w:hAnsi="Times New Roman" w:cs="Times New Roman"/>
          <w:color w:val="4F81BD" w:themeColor="accent1"/>
          <w:sz w:val="24"/>
          <w:szCs w:val="24"/>
        </w:rPr>
        <w:t>i</w:t>
      </w:r>
      <w:r w:rsidRPr="006510D8">
        <w:rPr>
          <w:rFonts w:ascii="Times New Roman" w:hAnsi="Times New Roman" w:cs="Times New Roman"/>
          <w:color w:val="4F81BD" w:themeColor="accent1"/>
          <w:sz w:val="24"/>
          <w:szCs w:val="24"/>
          <w:lang w:val="uk-UA"/>
        </w:rPr>
        <w:t xml:space="preserve"> </w:t>
      </w:r>
      <w:r w:rsidRPr="006510D8">
        <w:rPr>
          <w:rFonts w:ascii="Times New Roman" w:hAnsi="Times New Roman" w:cs="Times New Roman"/>
          <w:color w:val="4F81BD" w:themeColor="accent1"/>
          <w:sz w:val="24"/>
          <w:szCs w:val="24"/>
        </w:rPr>
        <w:t>CBiT</w:t>
      </w:r>
      <w:r w:rsidRPr="006510D8">
        <w:rPr>
          <w:rFonts w:ascii="Times New Roman" w:hAnsi="Times New Roman" w:cs="Times New Roman"/>
          <w:color w:val="4F81BD" w:themeColor="accent1"/>
          <w:sz w:val="24"/>
          <w:szCs w:val="24"/>
          <w:lang w:val="uk-UA"/>
        </w:rPr>
        <w:t xml:space="preserve"> не забуде»                                                                                                           </w:t>
      </w:r>
    </w:p>
    <w:p w:rsidR="00A70544" w:rsidRPr="006510D8" w:rsidRDefault="00A70544" w:rsidP="001818A5">
      <w:pPr>
        <w:pStyle w:val="a3"/>
        <w:numPr>
          <w:ilvl w:val="0"/>
          <w:numId w:val="36"/>
        </w:numPr>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lang w:val="uk-UA"/>
        </w:rPr>
        <w:t>Всеукраїнській учнівській конференції «Державотворчі процеси: через віки у ХХІ століття»</w:t>
      </w:r>
    </w:p>
    <w:p w:rsidR="00A70544" w:rsidRPr="006510D8"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6510D8">
        <w:rPr>
          <w:rFonts w:ascii="Times New Roman" w:hAnsi="Times New Roman" w:cs="Times New Roman"/>
          <w:color w:val="4F81BD" w:themeColor="accent1"/>
          <w:sz w:val="24"/>
          <w:szCs w:val="24"/>
          <w:lang w:val="uk-UA"/>
        </w:rPr>
        <w:t>Здобувачі освіти долучилися до Заходів до Дня соборності України:</w:t>
      </w:r>
    </w:p>
    <w:p w:rsidR="00A70544" w:rsidRPr="00B85342" w:rsidRDefault="006510D8" w:rsidP="001818A5">
      <w:pPr>
        <w:pStyle w:val="a3"/>
        <w:numPr>
          <w:ilvl w:val="0"/>
          <w:numId w:val="37"/>
        </w:numPr>
        <w:tabs>
          <w:tab w:val="left" w:pos="851"/>
        </w:tabs>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B85342">
        <w:rPr>
          <w:rFonts w:ascii="Times New Roman" w:hAnsi="Times New Roman" w:cs="Times New Roman"/>
          <w:color w:val="4F81BD" w:themeColor="accent1"/>
          <w:sz w:val="24"/>
          <w:szCs w:val="24"/>
          <w:lang w:val="uk-UA"/>
        </w:rPr>
        <w:t>О</w:t>
      </w:r>
      <w:r w:rsidR="00A70544" w:rsidRPr="00B85342">
        <w:rPr>
          <w:rFonts w:ascii="Times New Roman" w:hAnsi="Times New Roman" w:cs="Times New Roman"/>
          <w:color w:val="4F81BD" w:themeColor="accent1"/>
          <w:sz w:val="24"/>
          <w:szCs w:val="24"/>
          <w:lang w:val="uk-UA"/>
        </w:rPr>
        <w:t>нлайн</w:t>
      </w:r>
      <w:r w:rsidRPr="00B85342">
        <w:rPr>
          <w:rFonts w:ascii="Times New Roman" w:hAnsi="Times New Roman" w:cs="Times New Roman"/>
          <w:color w:val="4F81BD" w:themeColor="accent1"/>
          <w:sz w:val="24"/>
          <w:szCs w:val="24"/>
          <w:lang w:val="uk-UA"/>
        </w:rPr>
        <w:t>-</w:t>
      </w:r>
      <w:r w:rsidR="00A70544" w:rsidRPr="00B85342">
        <w:rPr>
          <w:rFonts w:ascii="Times New Roman" w:hAnsi="Times New Roman" w:cs="Times New Roman"/>
          <w:color w:val="4F81BD" w:themeColor="accent1"/>
          <w:sz w:val="24"/>
          <w:szCs w:val="24"/>
          <w:lang w:val="uk-UA"/>
        </w:rPr>
        <w:t xml:space="preserve"> лінійки під гаслом  «І обнялися береги одного, вічного народу!...», ключовим елементом якої було вшанування пам’яті новітніх героїв Небесної сотні і  бійців АТО,</w:t>
      </w:r>
      <w:r w:rsidRPr="00B85342">
        <w:rPr>
          <w:rFonts w:ascii="Times New Roman" w:hAnsi="Times New Roman" w:cs="Times New Roman"/>
          <w:color w:val="4F81BD" w:themeColor="accent1"/>
          <w:sz w:val="24"/>
          <w:szCs w:val="24"/>
          <w:lang w:val="uk-UA"/>
        </w:rPr>
        <w:t xml:space="preserve"> </w:t>
      </w:r>
      <w:r w:rsidR="00A70544" w:rsidRPr="00B85342">
        <w:rPr>
          <w:rFonts w:ascii="Times New Roman" w:hAnsi="Times New Roman" w:cs="Times New Roman"/>
          <w:color w:val="4F81BD" w:themeColor="accent1"/>
          <w:sz w:val="24"/>
          <w:szCs w:val="24"/>
          <w:lang w:val="uk-UA"/>
        </w:rPr>
        <w:t xml:space="preserve">ООС, учасників бойових дій,  що віддали своє життя за ідеали гідності, єдності і свободи народу України.                                                       </w:t>
      </w:r>
    </w:p>
    <w:p w:rsidR="00A70544" w:rsidRPr="00B85342" w:rsidRDefault="00A70544" w:rsidP="001818A5">
      <w:pPr>
        <w:pStyle w:val="a3"/>
        <w:numPr>
          <w:ilvl w:val="0"/>
          <w:numId w:val="37"/>
        </w:numPr>
        <w:tabs>
          <w:tab w:val="left" w:pos="851"/>
        </w:tabs>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B85342">
        <w:rPr>
          <w:rFonts w:ascii="Times New Roman" w:hAnsi="Times New Roman" w:cs="Times New Roman"/>
          <w:color w:val="4F81BD" w:themeColor="accent1"/>
          <w:sz w:val="24"/>
          <w:szCs w:val="24"/>
          <w:lang w:val="uk-UA"/>
        </w:rPr>
        <w:t xml:space="preserve">конкурсів: на кращу історичну розвідку, малюнок, есе, поезію інше, присвячені ідеї Соборності України.   </w:t>
      </w:r>
    </w:p>
    <w:p w:rsidR="00A70544" w:rsidRPr="00B85342" w:rsidRDefault="00A70544" w:rsidP="001818A5">
      <w:pPr>
        <w:pStyle w:val="a3"/>
        <w:numPr>
          <w:ilvl w:val="0"/>
          <w:numId w:val="37"/>
        </w:numPr>
        <w:tabs>
          <w:tab w:val="left" w:pos="851"/>
        </w:tabs>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B85342">
        <w:rPr>
          <w:rFonts w:ascii="Times New Roman" w:hAnsi="Times New Roman" w:cs="Times New Roman"/>
          <w:color w:val="4F81BD" w:themeColor="accent1"/>
          <w:sz w:val="24"/>
          <w:szCs w:val="24"/>
          <w:lang w:val="uk-UA"/>
        </w:rPr>
        <w:t>акції «Ланцюг єднання».</w:t>
      </w:r>
    </w:p>
    <w:p w:rsidR="00A70544" w:rsidRPr="00B85342" w:rsidRDefault="00A70544" w:rsidP="001818A5">
      <w:pPr>
        <w:pStyle w:val="a3"/>
        <w:numPr>
          <w:ilvl w:val="0"/>
          <w:numId w:val="37"/>
        </w:numPr>
        <w:tabs>
          <w:tab w:val="left" w:pos="851"/>
        </w:tabs>
        <w:spacing w:after="0" w:line="240" w:lineRule="auto"/>
        <w:contextualSpacing w:val="0"/>
        <w:jc w:val="both"/>
        <w:rPr>
          <w:rFonts w:ascii="Times New Roman" w:hAnsi="Times New Roman" w:cs="Times New Roman"/>
          <w:color w:val="4F81BD" w:themeColor="accent1"/>
          <w:sz w:val="24"/>
          <w:szCs w:val="24"/>
          <w:lang w:val="uk-UA"/>
        </w:rPr>
      </w:pPr>
      <w:r w:rsidRPr="00B85342">
        <w:rPr>
          <w:rFonts w:ascii="Times New Roman" w:hAnsi="Times New Roman" w:cs="Times New Roman"/>
          <w:color w:val="4F81BD" w:themeColor="accent1"/>
          <w:sz w:val="24"/>
          <w:szCs w:val="24"/>
          <w:lang w:val="uk-UA"/>
        </w:rPr>
        <w:t>перегляду документальних фільмів з означеної тематики.</w:t>
      </w:r>
    </w:p>
    <w:p w:rsidR="00B85342" w:rsidRDefault="00B85342" w:rsidP="001818A5">
      <w:pPr>
        <w:spacing w:after="0" w:line="240" w:lineRule="auto"/>
        <w:ind w:firstLine="709"/>
        <w:jc w:val="both"/>
        <w:rPr>
          <w:rFonts w:ascii="Times New Roman" w:hAnsi="Times New Roman" w:cs="Times New Roman"/>
          <w:sz w:val="24"/>
          <w:szCs w:val="24"/>
          <w:lang w:val="uk-UA"/>
        </w:rPr>
      </w:pPr>
    </w:p>
    <w:p w:rsidR="00A70544" w:rsidRPr="00883611"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lastRenderedPageBreak/>
        <w:t>Адміністрацією закладу освіти проведено моніторингове дослідження ефективності національно-патріотичного виховання, сформованості національної свідомості та патріотизму в здобувачів освіти.</w:t>
      </w:r>
    </w:p>
    <w:p w:rsidR="00A70544" w:rsidRPr="00883611"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 xml:space="preserve">Дослідження стану впровадження національно-патріотичного виховання в освітній процес показало, що проводиться системна та цілеспрямована діяльність їх щодо формування в учнівської молоді патріотичної свідомості, формування ціннісного ставлення до українського народу, Батьківщини, держави, нації; готової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на основі духовно-моральних цінностей власного народу, національної самобутності.  Зроблено висновок, що в період війни, яку російська федерація розв'язала і веде проти України, педагогічний колектив усвідомив нагальну необхідність переосмислення зробленого, здійснення системних заходів, спрямованих на посилення національно-патріотичного виховання дітей та молоді – формування нового українця, що діє на основі національних та європейських цінностей. </w:t>
      </w:r>
    </w:p>
    <w:p w:rsidR="00A70544" w:rsidRPr="00883611" w:rsidRDefault="00A70544" w:rsidP="001818A5">
      <w:pPr>
        <w:spacing w:line="240" w:lineRule="auto"/>
        <w:jc w:val="both"/>
        <w:rPr>
          <w:rFonts w:ascii="Times New Roman" w:hAnsi="Times New Roman" w:cs="Times New Roman"/>
          <w:color w:val="4F81BD" w:themeColor="accent1"/>
          <w:sz w:val="24"/>
          <w:szCs w:val="24"/>
          <w:lang w:val="uk-UA"/>
        </w:rPr>
      </w:pPr>
      <w:r w:rsidRPr="00883611">
        <w:rPr>
          <w:rFonts w:ascii="Times New Roman" w:hAnsi="Times New Roman" w:cs="Times New Roman"/>
          <w:b/>
          <w:color w:val="4F81BD" w:themeColor="accent1"/>
          <w:sz w:val="24"/>
          <w:szCs w:val="24"/>
          <w:lang w:val="uk-UA"/>
        </w:rPr>
        <w:t>Протидія булінгу</w:t>
      </w:r>
      <w:r w:rsidRPr="00883611">
        <w:rPr>
          <w:rFonts w:ascii="Times New Roman" w:hAnsi="Times New Roman" w:cs="Times New Roman"/>
          <w:color w:val="4F81BD" w:themeColor="accent1"/>
          <w:sz w:val="24"/>
          <w:szCs w:val="24"/>
          <w:lang w:val="uk-UA"/>
        </w:rPr>
        <w:t xml:space="preserve"> </w:t>
      </w:r>
    </w:p>
    <w:p w:rsidR="00A70544" w:rsidRPr="00883611"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Відповідно до статті 15 Закону України «Про повну загальну середню освіту» виховний процес є невід’ємною складовою освітнього процесу і має ґрунтуватися на загальнолюдських цінностях, культурних цінностях українського народу, цінностях громадянського (вільного демократичного) Наказом</w:t>
      </w:r>
      <w:r w:rsidR="00883611" w:rsidRPr="00883611">
        <w:rPr>
          <w:rFonts w:ascii="Times New Roman" w:hAnsi="Times New Roman" w:cs="Times New Roman"/>
          <w:color w:val="4F81BD" w:themeColor="accent1"/>
          <w:sz w:val="24"/>
          <w:szCs w:val="24"/>
          <w:lang w:val="uk-UA"/>
        </w:rPr>
        <w:t xml:space="preserve"> по школі </w:t>
      </w:r>
      <w:r w:rsidRPr="00883611">
        <w:rPr>
          <w:rFonts w:ascii="Times New Roman" w:eastAsia="Times New Roman" w:hAnsi="Times New Roman" w:cs="Times New Roman"/>
          <w:color w:val="4F81BD" w:themeColor="accent1"/>
          <w:sz w:val="24"/>
          <w:szCs w:val="24"/>
          <w:lang w:val="uk-UA"/>
        </w:rPr>
        <w:t>затверджено антибулінгові заходи на 2022-2023 н.р.</w:t>
      </w:r>
    </w:p>
    <w:p w:rsidR="00A70544" w:rsidRPr="00883611" w:rsidRDefault="00A70544" w:rsidP="001818A5">
      <w:pPr>
        <w:spacing w:after="0" w:line="240" w:lineRule="auto"/>
        <w:ind w:right="-141" w:firstLine="709"/>
        <w:contextualSpacing/>
        <w:jc w:val="both"/>
        <w:rPr>
          <w:rFonts w:ascii="Times New Roman" w:eastAsia="Times New Roman" w:hAnsi="Times New Roman" w:cs="Times New Roman"/>
          <w:color w:val="4F81BD" w:themeColor="accent1"/>
          <w:sz w:val="24"/>
          <w:szCs w:val="24"/>
          <w:lang w:val="uk-UA"/>
        </w:rPr>
      </w:pPr>
      <w:r w:rsidRPr="00883611">
        <w:rPr>
          <w:rFonts w:ascii="Times New Roman" w:eastAsia="Times New Roman" w:hAnsi="Times New Roman" w:cs="Times New Roman"/>
          <w:color w:val="4F81BD" w:themeColor="accent1"/>
          <w:sz w:val="24"/>
          <w:szCs w:val="24"/>
          <w:lang w:val="uk-UA"/>
        </w:rPr>
        <w:t>Протягом навчального року проводилась профілактична робота з попередження насильства щодо дітей. Зокрема, це стосувалося таких його проявів, як булінг, мобінг, кібербулінг та ін. В практику роботи класного керівника впроваджено антибулінгові програми: «Попередження насильства» в 7 класі, «Тут мене не торкайся» – в 6 класі</w:t>
      </w:r>
      <w:r w:rsidRPr="00883611">
        <w:rPr>
          <w:rFonts w:ascii="Times New Roman" w:eastAsia="Times New Roman" w:hAnsi="Times New Roman" w:cs="Times New Roman"/>
          <w:color w:val="4F81BD" w:themeColor="accent1"/>
          <w:sz w:val="24"/>
          <w:szCs w:val="24"/>
        </w:rPr>
        <w:t>.</w:t>
      </w:r>
      <w:r w:rsidRPr="00883611">
        <w:rPr>
          <w:rFonts w:ascii="Times New Roman" w:eastAsia="Times New Roman" w:hAnsi="Times New Roman" w:cs="Times New Roman"/>
          <w:color w:val="4F81BD" w:themeColor="accent1"/>
          <w:sz w:val="24"/>
          <w:szCs w:val="24"/>
          <w:lang w:val="uk-UA"/>
        </w:rPr>
        <w:t xml:space="preserve"> Систематично</w:t>
      </w:r>
      <w:r w:rsidR="00883611" w:rsidRPr="00883611">
        <w:rPr>
          <w:rFonts w:ascii="Times New Roman" w:eastAsia="Times New Roman" w:hAnsi="Times New Roman" w:cs="Times New Roman"/>
          <w:color w:val="4F81BD" w:themeColor="accent1"/>
          <w:sz w:val="24"/>
          <w:szCs w:val="24"/>
          <w:lang w:val="uk-UA"/>
        </w:rPr>
        <w:t xml:space="preserve"> </w:t>
      </w:r>
      <w:r w:rsidRPr="00883611">
        <w:rPr>
          <w:rFonts w:ascii="Times New Roman" w:eastAsia="Times New Roman" w:hAnsi="Times New Roman" w:cs="Times New Roman"/>
          <w:color w:val="4F81BD" w:themeColor="accent1"/>
          <w:sz w:val="24"/>
          <w:szCs w:val="24"/>
          <w:lang w:val="uk-UA"/>
        </w:rPr>
        <w:t xml:space="preserve">здійснювався комплексний аналіз стану профілактики та протидії булінгу, </w:t>
      </w:r>
      <w:r w:rsidRPr="00883611">
        <w:rPr>
          <w:rFonts w:ascii="Times New Roman" w:eastAsia="Calibri" w:hAnsi="Times New Roman" w:cs="Times New Roman"/>
          <w:color w:val="4F81BD" w:themeColor="accent1"/>
          <w:sz w:val="24"/>
          <w:szCs w:val="24"/>
          <w:lang w:val="uk-UA"/>
        </w:rPr>
        <w:t xml:space="preserve">профілактичної роботи з подолання злочинності та правопорушень, жорстокості та насильства, інших  негативних явищ в дошкільному, учнівському та молодіжному середовищі. </w:t>
      </w:r>
      <w:r w:rsidRPr="00883611">
        <w:rPr>
          <w:rFonts w:ascii="Times New Roman" w:eastAsia="Times New Roman" w:hAnsi="Times New Roman" w:cs="Times New Roman"/>
          <w:color w:val="4F81BD" w:themeColor="accent1"/>
          <w:sz w:val="24"/>
          <w:szCs w:val="24"/>
          <w:lang w:val="uk-UA"/>
        </w:rPr>
        <w:t xml:space="preserve">За результатами аналізу приймалися рішення щодо дій із їх запобігання. </w:t>
      </w:r>
      <w:r w:rsidR="00883611">
        <w:rPr>
          <w:rFonts w:ascii="Times New Roman" w:eastAsia="Times New Roman" w:hAnsi="Times New Roman" w:cs="Times New Roman"/>
          <w:color w:val="4F81BD" w:themeColor="accent1"/>
          <w:sz w:val="24"/>
          <w:szCs w:val="24"/>
          <w:lang w:val="uk-UA" w:eastAsia="uk-UA"/>
        </w:rPr>
        <w:t>В</w:t>
      </w:r>
      <w:r w:rsidRPr="00883611">
        <w:rPr>
          <w:rFonts w:ascii="Times New Roman" w:eastAsia="Times New Roman" w:hAnsi="Times New Roman" w:cs="Times New Roman"/>
          <w:color w:val="4F81BD" w:themeColor="accent1"/>
          <w:sz w:val="24"/>
          <w:szCs w:val="24"/>
          <w:lang w:val="uk-UA" w:eastAsia="uk-UA"/>
        </w:rPr>
        <w:t xml:space="preserve">исвітлення заходів та розміщення методичних матеріалів з означеного напрямку роботи серед учнівської молоді </w:t>
      </w:r>
      <w:r w:rsidR="00883611">
        <w:rPr>
          <w:rFonts w:ascii="Times New Roman" w:eastAsia="Times New Roman" w:hAnsi="Times New Roman" w:cs="Times New Roman"/>
          <w:color w:val="4F81BD" w:themeColor="accent1"/>
          <w:sz w:val="24"/>
          <w:szCs w:val="24"/>
          <w:lang w:val="uk-UA" w:eastAsia="uk-UA"/>
        </w:rPr>
        <w:t xml:space="preserve">відбувається </w:t>
      </w:r>
      <w:r w:rsidRPr="00883611">
        <w:rPr>
          <w:rFonts w:ascii="Times New Roman" w:eastAsia="Times New Roman" w:hAnsi="Times New Roman" w:cs="Times New Roman"/>
          <w:color w:val="4F81BD" w:themeColor="accent1"/>
          <w:sz w:val="24"/>
          <w:szCs w:val="24"/>
          <w:lang w:val="uk-UA"/>
        </w:rPr>
        <w:t>на офіційному сайті школи</w:t>
      </w:r>
      <w:r w:rsidR="00883611">
        <w:rPr>
          <w:rFonts w:ascii="Times New Roman" w:eastAsia="Times New Roman" w:hAnsi="Times New Roman" w:cs="Times New Roman"/>
          <w:color w:val="4F81BD" w:themeColor="accent1"/>
          <w:sz w:val="24"/>
          <w:szCs w:val="24"/>
          <w:lang w:val="uk-UA"/>
        </w:rPr>
        <w:t xml:space="preserve"> та сторінці школи у фейсбук</w:t>
      </w:r>
      <w:r w:rsidRPr="00883611">
        <w:rPr>
          <w:rFonts w:ascii="Times New Roman" w:eastAsia="Times New Roman" w:hAnsi="Times New Roman" w:cs="Times New Roman"/>
          <w:color w:val="4F81BD" w:themeColor="accent1"/>
          <w:sz w:val="24"/>
          <w:szCs w:val="24"/>
          <w:lang w:val="uk-UA"/>
        </w:rPr>
        <w:t>.</w:t>
      </w:r>
    </w:p>
    <w:p w:rsidR="00A70544" w:rsidRPr="00883611" w:rsidRDefault="00A70544" w:rsidP="001818A5">
      <w:pPr>
        <w:spacing w:line="240" w:lineRule="auto"/>
        <w:jc w:val="both"/>
        <w:rPr>
          <w:rFonts w:ascii="Times New Roman" w:hAnsi="Times New Roman" w:cs="Times New Roman"/>
          <w:b/>
          <w:color w:val="4F81BD" w:themeColor="accent1"/>
          <w:sz w:val="24"/>
          <w:szCs w:val="24"/>
          <w:lang w:val="uk-UA"/>
        </w:rPr>
      </w:pPr>
      <w:r w:rsidRPr="00883611">
        <w:rPr>
          <w:rFonts w:ascii="Times New Roman" w:hAnsi="Times New Roman" w:cs="Times New Roman"/>
          <w:b/>
          <w:color w:val="4F81BD" w:themeColor="accent1"/>
          <w:sz w:val="24"/>
          <w:szCs w:val="24"/>
        </w:rPr>
        <w:t>Запобігання домашньому насильству</w:t>
      </w:r>
    </w:p>
    <w:p w:rsidR="00A70544" w:rsidRPr="00883611"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rPr>
        <w:t xml:space="preserve"> Поруч із булінгом (цькуванням) великою проблемою в Україні є домашнє насильство. Верховна Рада України 20 червня 2022 року ратифікувала Конвенцію Ради Європи про запобігання насильству щодо жінок і домашньому насильству (Стамбульську конвенцію). </w:t>
      </w:r>
      <w:r w:rsidRPr="00883611">
        <w:rPr>
          <w:rFonts w:ascii="Times New Roman" w:hAnsi="Times New Roman" w:cs="Times New Roman"/>
          <w:color w:val="4F81BD" w:themeColor="accent1"/>
          <w:sz w:val="24"/>
          <w:szCs w:val="24"/>
          <w:lang w:val="uk-UA"/>
        </w:rPr>
        <w:t>У</w:t>
      </w:r>
      <w:r w:rsidRPr="00883611">
        <w:rPr>
          <w:rFonts w:ascii="Times New Roman" w:hAnsi="Times New Roman" w:cs="Times New Roman"/>
          <w:color w:val="4F81BD" w:themeColor="accent1"/>
          <w:sz w:val="24"/>
          <w:szCs w:val="24"/>
        </w:rPr>
        <w:t xml:space="preserve"> профілактичній освітній діяльності </w:t>
      </w:r>
      <w:r w:rsidRPr="00883611">
        <w:rPr>
          <w:rFonts w:ascii="Times New Roman" w:hAnsi="Times New Roman" w:cs="Times New Roman"/>
          <w:color w:val="4F81BD" w:themeColor="accent1"/>
          <w:sz w:val="24"/>
          <w:szCs w:val="24"/>
          <w:lang w:val="uk-UA"/>
        </w:rPr>
        <w:t xml:space="preserve">педагогічний колектив дотримується </w:t>
      </w:r>
      <w:r w:rsidRPr="00883611">
        <w:rPr>
          <w:rFonts w:ascii="Times New Roman" w:hAnsi="Times New Roman" w:cs="Times New Roman"/>
          <w:color w:val="4F81BD" w:themeColor="accent1"/>
          <w:sz w:val="24"/>
          <w:szCs w:val="24"/>
        </w:rPr>
        <w:t>методичн</w:t>
      </w:r>
      <w:r w:rsidRPr="00883611">
        <w:rPr>
          <w:rFonts w:ascii="Times New Roman" w:hAnsi="Times New Roman" w:cs="Times New Roman"/>
          <w:color w:val="4F81BD" w:themeColor="accent1"/>
          <w:sz w:val="24"/>
          <w:szCs w:val="24"/>
          <w:lang w:val="uk-UA"/>
        </w:rPr>
        <w:t>их</w:t>
      </w:r>
      <w:r w:rsidRPr="00883611">
        <w:rPr>
          <w:rFonts w:ascii="Times New Roman" w:hAnsi="Times New Roman" w:cs="Times New Roman"/>
          <w:color w:val="4F81BD" w:themeColor="accent1"/>
          <w:sz w:val="24"/>
          <w:szCs w:val="24"/>
        </w:rPr>
        <w:t xml:space="preserve"> рекомендаці</w:t>
      </w:r>
      <w:r w:rsidRPr="00883611">
        <w:rPr>
          <w:rFonts w:ascii="Times New Roman" w:hAnsi="Times New Roman" w:cs="Times New Roman"/>
          <w:color w:val="4F81BD" w:themeColor="accent1"/>
          <w:sz w:val="24"/>
          <w:szCs w:val="24"/>
          <w:lang w:val="uk-UA"/>
        </w:rPr>
        <w:t>й</w:t>
      </w:r>
      <w:r w:rsidRPr="00883611">
        <w:rPr>
          <w:rFonts w:ascii="Times New Roman" w:hAnsi="Times New Roman" w:cs="Times New Roman"/>
          <w:color w:val="4F81BD" w:themeColor="accent1"/>
          <w:sz w:val="24"/>
          <w:szCs w:val="24"/>
        </w:rPr>
        <w:t xml:space="preserve"> щодо формування у дітей та молоді нетерпимого ставлення до насильницьких моделей поведінки, небайдужого ставлення до постраждалих осіб, усвідомлення насильства як порушення прав людини</w:t>
      </w:r>
    </w:p>
    <w:p w:rsidR="00A70544" w:rsidRPr="00883611" w:rsidRDefault="00A70544" w:rsidP="001818A5">
      <w:pPr>
        <w:spacing w:after="0" w:line="240" w:lineRule="auto"/>
        <w:ind w:firstLine="709"/>
        <w:jc w:val="both"/>
        <w:rPr>
          <w:rFonts w:ascii="Times New Roman" w:eastAsia="Times New Roman" w:hAnsi="Times New Roman" w:cs="Times New Roman"/>
          <w:bCs/>
          <w:color w:val="4F81BD" w:themeColor="accent1"/>
          <w:sz w:val="24"/>
          <w:szCs w:val="24"/>
          <w:lang w:val="uk-UA"/>
        </w:rPr>
      </w:pPr>
      <w:r w:rsidRPr="00883611">
        <w:rPr>
          <w:rFonts w:ascii="Times New Roman" w:hAnsi="Times New Roman" w:cs="Times New Roman"/>
          <w:color w:val="4F81BD" w:themeColor="accent1"/>
          <w:sz w:val="24"/>
          <w:szCs w:val="24"/>
        </w:rPr>
        <w:t xml:space="preserve"> З метою забезпечення комплексного інтегрованого підходу до протидії домашньому насильству та сприяння реалізації прав осіб, постраждалих від домашнього насильства, шляхом проведення превентивних заходів, ефективного реагування на факти домашнього насильства</w:t>
      </w:r>
      <w:r w:rsidRPr="00883611">
        <w:rPr>
          <w:rFonts w:ascii="Times New Roman" w:hAnsi="Times New Roman" w:cs="Times New Roman"/>
          <w:color w:val="4F81BD" w:themeColor="accent1"/>
          <w:sz w:val="24"/>
          <w:szCs w:val="24"/>
          <w:lang w:val="uk-UA"/>
        </w:rPr>
        <w:t>, відповідно наказу</w:t>
      </w:r>
      <w:r w:rsidR="00883611" w:rsidRPr="00883611">
        <w:rPr>
          <w:rFonts w:ascii="Times New Roman" w:hAnsi="Times New Roman" w:cs="Times New Roman"/>
          <w:color w:val="4F81BD" w:themeColor="accent1"/>
          <w:sz w:val="24"/>
          <w:szCs w:val="24"/>
          <w:lang w:val="uk-UA"/>
        </w:rPr>
        <w:t xml:space="preserve"> по школі</w:t>
      </w:r>
      <w:r w:rsidRPr="00883611">
        <w:rPr>
          <w:rFonts w:ascii="Times New Roman" w:hAnsi="Times New Roman" w:cs="Times New Roman"/>
          <w:color w:val="4F81BD" w:themeColor="accent1"/>
          <w:sz w:val="24"/>
          <w:szCs w:val="24"/>
          <w:lang w:val="uk-UA"/>
        </w:rPr>
        <w:t>, «</w:t>
      </w:r>
      <w:r w:rsidRPr="00883611">
        <w:rPr>
          <w:rFonts w:ascii="Times New Roman" w:eastAsia="Times New Roman" w:hAnsi="Times New Roman" w:cs="Times New Roman"/>
          <w:bCs/>
          <w:color w:val="4F81BD" w:themeColor="accent1"/>
          <w:sz w:val="24"/>
          <w:szCs w:val="24"/>
          <w:lang w:val="uk-UA"/>
        </w:rPr>
        <w:t>Про порядок  розгляду  звернень  та повідомлень з приводу жорстокого поводження з дітьми або  реальної загрози його вчинення», з</w:t>
      </w:r>
      <w:r w:rsidRPr="00883611">
        <w:rPr>
          <w:rFonts w:ascii="Times New Roman" w:eastAsia="Times New Roman" w:hAnsi="Times New Roman" w:cs="Times New Roman"/>
          <w:color w:val="4F81BD" w:themeColor="accent1"/>
          <w:sz w:val="24"/>
          <w:szCs w:val="24"/>
          <w:lang w:val="uk-UA"/>
        </w:rPr>
        <w:t xml:space="preserve">аступником директора з виховної роботи, </w:t>
      </w:r>
      <w:r w:rsidR="00883611" w:rsidRPr="00883611">
        <w:rPr>
          <w:rFonts w:ascii="Times New Roman" w:eastAsia="Times New Roman" w:hAnsi="Times New Roman" w:cs="Times New Roman"/>
          <w:color w:val="4F81BD" w:themeColor="accent1"/>
          <w:sz w:val="24"/>
          <w:szCs w:val="24"/>
          <w:lang w:val="uk-UA"/>
        </w:rPr>
        <w:t>психологом</w:t>
      </w:r>
      <w:r w:rsidRPr="00883611">
        <w:rPr>
          <w:rFonts w:ascii="Times New Roman" w:eastAsia="Times New Roman" w:hAnsi="Times New Roman" w:cs="Times New Roman"/>
          <w:color w:val="4F81BD" w:themeColor="accent1"/>
          <w:sz w:val="24"/>
          <w:szCs w:val="24"/>
          <w:lang w:val="uk-UA"/>
        </w:rPr>
        <w:t>,  класними керівниками чітко обліковуються звернення громадян та повідомлення про випадки жорсткого поводження з дітьми закладу.</w:t>
      </w:r>
      <w:r w:rsidR="00883611" w:rsidRPr="00883611">
        <w:rPr>
          <w:rFonts w:ascii="Times New Roman" w:eastAsia="Times New Roman" w:hAnsi="Times New Roman" w:cs="Times New Roman"/>
          <w:color w:val="4F81BD" w:themeColor="accent1"/>
          <w:sz w:val="24"/>
          <w:szCs w:val="24"/>
          <w:lang w:val="uk-UA"/>
        </w:rPr>
        <w:t xml:space="preserve"> </w:t>
      </w:r>
    </w:p>
    <w:p w:rsidR="00A70544" w:rsidRPr="00883611" w:rsidRDefault="00A70544" w:rsidP="001818A5">
      <w:pPr>
        <w:spacing w:after="0" w:line="240" w:lineRule="auto"/>
        <w:ind w:firstLine="709"/>
        <w:contextualSpacing/>
        <w:jc w:val="both"/>
        <w:rPr>
          <w:rFonts w:ascii="Times New Roman" w:eastAsia="Times New Roman" w:hAnsi="Times New Roman" w:cs="Times New Roman"/>
          <w:color w:val="4F81BD" w:themeColor="accent1"/>
          <w:sz w:val="24"/>
          <w:szCs w:val="24"/>
          <w:lang w:val="uk-UA"/>
        </w:rPr>
      </w:pPr>
      <w:r w:rsidRPr="00883611">
        <w:rPr>
          <w:rFonts w:ascii="Times New Roman" w:eastAsia="Times New Roman" w:hAnsi="Times New Roman" w:cs="Times New Roman"/>
          <w:color w:val="4F81BD" w:themeColor="accent1"/>
          <w:sz w:val="24"/>
          <w:szCs w:val="24"/>
          <w:lang w:val="uk-UA"/>
        </w:rPr>
        <w:t xml:space="preserve">Адміністрацією закладу освіти вживалися невідкладні  профілактичні заходи щодо виявлення та зупинення фактів жорсткого поводження з дітьми в школі, притягнення до </w:t>
      </w:r>
      <w:r w:rsidRPr="00883611">
        <w:rPr>
          <w:rFonts w:ascii="Times New Roman" w:eastAsia="Times New Roman" w:hAnsi="Times New Roman" w:cs="Times New Roman"/>
          <w:color w:val="4F81BD" w:themeColor="accent1"/>
          <w:sz w:val="24"/>
          <w:szCs w:val="24"/>
          <w:lang w:val="uk-UA"/>
        </w:rPr>
        <w:lastRenderedPageBreak/>
        <w:t>дисциплінарної відповідальності працівників, учнів, інших осіб, які допускають  жорстоке поводження з дітьми. Класні керівники  на батьківських зборах, на годинах</w:t>
      </w:r>
      <w:r w:rsidR="00883611" w:rsidRPr="00883611">
        <w:rPr>
          <w:rFonts w:ascii="Times New Roman" w:eastAsia="Times New Roman" w:hAnsi="Times New Roman" w:cs="Times New Roman"/>
          <w:color w:val="4F81BD" w:themeColor="accent1"/>
          <w:sz w:val="24"/>
          <w:szCs w:val="24"/>
          <w:lang w:val="uk-UA"/>
        </w:rPr>
        <w:t xml:space="preserve"> спілкування</w:t>
      </w:r>
      <w:r w:rsidRPr="00883611">
        <w:rPr>
          <w:rFonts w:ascii="Times New Roman" w:eastAsia="Times New Roman" w:hAnsi="Times New Roman" w:cs="Times New Roman"/>
          <w:color w:val="4F81BD" w:themeColor="accent1"/>
          <w:sz w:val="24"/>
          <w:szCs w:val="24"/>
          <w:lang w:val="uk-UA"/>
        </w:rPr>
        <w:t xml:space="preserve"> проводили попереджувальну роботу з батьками та учнями з метою недопущення  жорсткого поводження з дітьми в сім’ях, а також  спостереження таких випадків з боку інших дітей школи. З метою недопущення насильства щодо здобувачів освіти проведено:</w:t>
      </w:r>
    </w:p>
    <w:p w:rsidR="00A70544" w:rsidRPr="00883611" w:rsidRDefault="00A70544" w:rsidP="001818A5">
      <w:pPr>
        <w:pStyle w:val="a3"/>
        <w:numPr>
          <w:ilvl w:val="0"/>
          <w:numId w:val="39"/>
        </w:numPr>
        <w:spacing w:after="0" w:line="240" w:lineRule="auto"/>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щорічний громадський огляд умов утримання, виховання та проживання неповнолітніх в сім</w:t>
      </w:r>
      <w:r w:rsidRPr="00883611">
        <w:rPr>
          <w:rFonts w:ascii="Times New Roman" w:hAnsi="Times New Roman" w:cs="Times New Roman"/>
          <w:color w:val="4F81BD" w:themeColor="accent1"/>
          <w:sz w:val="24"/>
          <w:szCs w:val="24"/>
        </w:rPr>
        <w:t>’</w:t>
      </w:r>
      <w:r w:rsidRPr="00883611">
        <w:rPr>
          <w:rFonts w:ascii="Times New Roman" w:hAnsi="Times New Roman" w:cs="Times New Roman"/>
          <w:color w:val="4F81BD" w:themeColor="accent1"/>
          <w:sz w:val="24"/>
          <w:szCs w:val="24"/>
          <w:lang w:val="uk-UA"/>
        </w:rPr>
        <w:t>ї;</w:t>
      </w:r>
    </w:p>
    <w:p w:rsidR="00A70544" w:rsidRPr="00883611" w:rsidRDefault="00A70544" w:rsidP="001818A5">
      <w:pPr>
        <w:pStyle w:val="a3"/>
        <w:numPr>
          <w:ilvl w:val="0"/>
          <w:numId w:val="39"/>
        </w:numPr>
        <w:spacing w:after="0" w:line="240" w:lineRule="auto"/>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анкетування серед учнів школи з метою виявлення випадків вчинення насильства в сім</w:t>
      </w:r>
      <w:r w:rsidRPr="00883611">
        <w:rPr>
          <w:rFonts w:ascii="Times New Roman" w:hAnsi="Times New Roman" w:cs="Times New Roman"/>
          <w:color w:val="4F81BD" w:themeColor="accent1"/>
          <w:sz w:val="24"/>
          <w:szCs w:val="24"/>
        </w:rPr>
        <w:t>’</w:t>
      </w:r>
      <w:r w:rsidRPr="00883611">
        <w:rPr>
          <w:rFonts w:ascii="Times New Roman" w:hAnsi="Times New Roman" w:cs="Times New Roman"/>
          <w:color w:val="4F81BD" w:themeColor="accent1"/>
          <w:sz w:val="24"/>
          <w:szCs w:val="24"/>
          <w:lang w:val="uk-UA"/>
        </w:rPr>
        <w:t>ї та дитячому середовищі;</w:t>
      </w:r>
    </w:p>
    <w:p w:rsidR="00A70544" w:rsidRPr="00883611" w:rsidRDefault="00A70544" w:rsidP="001818A5">
      <w:pPr>
        <w:pStyle w:val="a3"/>
        <w:numPr>
          <w:ilvl w:val="0"/>
          <w:numId w:val="39"/>
        </w:numPr>
        <w:spacing w:after="0" w:line="240" w:lineRule="auto"/>
        <w:contextualSpacing w:val="0"/>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чіткий облік дітей, які проживають в неблагополучних сім</w:t>
      </w:r>
      <w:r w:rsidRPr="00883611">
        <w:rPr>
          <w:rFonts w:ascii="Times New Roman" w:hAnsi="Times New Roman" w:cs="Times New Roman"/>
          <w:color w:val="4F81BD" w:themeColor="accent1"/>
          <w:sz w:val="24"/>
          <w:szCs w:val="24"/>
        </w:rPr>
        <w:t>’</w:t>
      </w:r>
      <w:r w:rsidRPr="00883611">
        <w:rPr>
          <w:rFonts w:ascii="Times New Roman" w:hAnsi="Times New Roman" w:cs="Times New Roman"/>
          <w:color w:val="4F81BD" w:themeColor="accent1"/>
          <w:sz w:val="24"/>
          <w:szCs w:val="24"/>
          <w:lang w:val="uk-UA"/>
        </w:rPr>
        <w:t>ях, встановлено контроль за перебуванням та вихованням дітей в неблагополучних сім</w:t>
      </w:r>
      <w:r w:rsidRPr="00883611">
        <w:rPr>
          <w:rFonts w:ascii="Times New Roman" w:hAnsi="Times New Roman" w:cs="Times New Roman"/>
          <w:color w:val="4F81BD" w:themeColor="accent1"/>
          <w:sz w:val="24"/>
          <w:szCs w:val="24"/>
        </w:rPr>
        <w:t>’</w:t>
      </w:r>
      <w:r w:rsidRPr="00883611">
        <w:rPr>
          <w:rFonts w:ascii="Times New Roman" w:hAnsi="Times New Roman" w:cs="Times New Roman"/>
          <w:color w:val="4F81BD" w:themeColor="accent1"/>
          <w:sz w:val="24"/>
          <w:szCs w:val="24"/>
          <w:lang w:val="uk-UA"/>
        </w:rPr>
        <w:t>ях;</w:t>
      </w:r>
    </w:p>
    <w:p w:rsidR="00A70544" w:rsidRPr="00883611" w:rsidRDefault="00A70544" w:rsidP="001818A5">
      <w:pPr>
        <w:pStyle w:val="a3"/>
        <w:numPr>
          <w:ilvl w:val="0"/>
          <w:numId w:val="39"/>
        </w:numPr>
        <w:spacing w:after="0" w:line="240" w:lineRule="auto"/>
        <w:contextualSpacing w:val="0"/>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інформаційно-просвітницьку роботу, індивідуальні консультації серед педагогів, батьків та учнів, ознайомлення їх з чинним законодавством з метою запобігання конфліктних ситуацій та насилля в сім’ї та дитячому середовищі;</w:t>
      </w:r>
    </w:p>
    <w:p w:rsidR="00A70544" w:rsidRPr="00883611" w:rsidRDefault="00A70544" w:rsidP="001818A5">
      <w:pPr>
        <w:pStyle w:val="a3"/>
        <w:numPr>
          <w:ilvl w:val="0"/>
          <w:numId w:val="39"/>
        </w:numPr>
        <w:spacing w:after="0" w:line="240" w:lineRule="auto"/>
        <w:contextualSpacing w:val="0"/>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роз’яснювальну роботу серед учнів, батьків про порядок розгляду заяв та повідомлень про вчинення насильства в сім</w:t>
      </w:r>
      <w:r w:rsidRPr="00883611">
        <w:rPr>
          <w:rFonts w:ascii="Times New Roman" w:hAnsi="Times New Roman" w:cs="Times New Roman"/>
          <w:color w:val="4F81BD" w:themeColor="accent1"/>
          <w:sz w:val="24"/>
          <w:szCs w:val="24"/>
        </w:rPr>
        <w:t>’</w:t>
      </w:r>
      <w:r w:rsidRPr="00883611">
        <w:rPr>
          <w:rFonts w:ascii="Times New Roman" w:hAnsi="Times New Roman" w:cs="Times New Roman"/>
          <w:color w:val="4F81BD" w:themeColor="accent1"/>
          <w:sz w:val="24"/>
          <w:szCs w:val="24"/>
          <w:lang w:val="uk-UA"/>
        </w:rPr>
        <w:t>ї   або реальну його загрозу;</w:t>
      </w:r>
    </w:p>
    <w:p w:rsidR="00A70544" w:rsidRPr="00D67C37" w:rsidRDefault="00A70544" w:rsidP="001818A5">
      <w:pPr>
        <w:pStyle w:val="a3"/>
        <w:numPr>
          <w:ilvl w:val="0"/>
          <w:numId w:val="39"/>
        </w:numPr>
        <w:spacing w:after="0" w:line="240" w:lineRule="auto"/>
        <w:contextualSpacing w:val="0"/>
        <w:jc w:val="both"/>
        <w:rPr>
          <w:rFonts w:ascii="Times New Roman" w:hAnsi="Times New Roman" w:cs="Times New Roman"/>
          <w:color w:val="4F81BD" w:themeColor="accent1"/>
          <w:sz w:val="24"/>
          <w:szCs w:val="24"/>
          <w:lang w:val="uk-UA"/>
        </w:rPr>
      </w:pPr>
      <w:r w:rsidRPr="00883611">
        <w:rPr>
          <w:rFonts w:ascii="Times New Roman" w:hAnsi="Times New Roman" w:cs="Times New Roman"/>
          <w:color w:val="4F81BD" w:themeColor="accent1"/>
          <w:sz w:val="24"/>
          <w:szCs w:val="24"/>
          <w:lang w:val="uk-UA"/>
        </w:rPr>
        <w:t xml:space="preserve">акцію «16 днів проти насильства». В рамках акції проведено тренінги, </w:t>
      </w:r>
      <w:r w:rsidRPr="00D67C37">
        <w:rPr>
          <w:rFonts w:ascii="Times New Roman" w:hAnsi="Times New Roman" w:cs="Times New Roman"/>
          <w:color w:val="4F81BD" w:themeColor="accent1"/>
          <w:sz w:val="24"/>
          <w:szCs w:val="24"/>
          <w:lang w:val="uk-UA"/>
        </w:rPr>
        <w:t xml:space="preserve">дискусії, дебати, лекції та виставки учнівських робіт. </w:t>
      </w:r>
    </w:p>
    <w:p w:rsidR="00A70544" w:rsidRPr="00D67C37" w:rsidRDefault="00A70544" w:rsidP="001818A5">
      <w:pPr>
        <w:spacing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b/>
          <w:color w:val="4F81BD" w:themeColor="accent1"/>
          <w:sz w:val="24"/>
          <w:szCs w:val="24"/>
          <w:lang w:val="uk-UA"/>
        </w:rPr>
        <w:t>Запобігання та протидія торгівлі людьми</w:t>
      </w:r>
      <w:r w:rsidRPr="00D67C37">
        <w:rPr>
          <w:rFonts w:ascii="Times New Roman" w:hAnsi="Times New Roman" w:cs="Times New Roman"/>
          <w:color w:val="4F81BD" w:themeColor="accent1"/>
          <w:sz w:val="24"/>
          <w:szCs w:val="24"/>
          <w:lang w:val="uk-UA"/>
        </w:rPr>
        <w:t xml:space="preserve"> </w:t>
      </w:r>
    </w:p>
    <w:p w:rsidR="00A70544" w:rsidRPr="00D67C37"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Педагогічний колектив впроваджує в освітній процес заходи щодо підвищення рівня обізнаності здобувачів освітніх послуг та їх батьків з питань протидії торгівлі дітьми. </w:t>
      </w:r>
    </w:p>
    <w:p w:rsidR="00A70544" w:rsidRPr="00D67C37" w:rsidRDefault="00A70544" w:rsidP="001818A5">
      <w:pPr>
        <w:spacing w:after="0" w:line="240" w:lineRule="auto"/>
        <w:ind w:left="360" w:firstLine="709"/>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На виконання наказу</w:t>
      </w:r>
      <w:r w:rsidR="00D67C37" w:rsidRPr="00D67C37">
        <w:rPr>
          <w:rFonts w:ascii="Times New Roman" w:hAnsi="Times New Roman" w:cs="Times New Roman"/>
          <w:color w:val="4F81BD" w:themeColor="accent1"/>
          <w:sz w:val="24"/>
          <w:szCs w:val="24"/>
          <w:lang w:val="uk-UA"/>
        </w:rPr>
        <w:t xml:space="preserve"> по школі </w:t>
      </w:r>
      <w:r w:rsidRPr="00D67C37">
        <w:rPr>
          <w:rFonts w:ascii="Times New Roman" w:hAnsi="Times New Roman" w:cs="Times New Roman"/>
          <w:color w:val="4F81BD" w:themeColor="accent1"/>
          <w:sz w:val="24"/>
          <w:szCs w:val="24"/>
          <w:lang w:val="uk-UA"/>
        </w:rPr>
        <w:t xml:space="preserve"> «Про проведення </w:t>
      </w:r>
      <w:r w:rsidRPr="00D67C37">
        <w:rPr>
          <w:rFonts w:ascii="Times New Roman" w:eastAsia="Times New Roman" w:hAnsi="Times New Roman" w:cs="Times New Roman"/>
          <w:color w:val="4F81BD" w:themeColor="accent1"/>
          <w:sz w:val="24"/>
          <w:szCs w:val="24"/>
          <w:lang w:val="uk-UA"/>
        </w:rPr>
        <w:t>просвітницько-профілактичної роботи</w:t>
      </w:r>
      <w:r w:rsidRPr="00D67C37">
        <w:rPr>
          <w:rFonts w:ascii="Times New Roman" w:hAnsi="Times New Roman" w:cs="Times New Roman"/>
          <w:color w:val="4F81BD" w:themeColor="accent1"/>
          <w:sz w:val="24"/>
          <w:szCs w:val="24"/>
          <w:lang w:val="uk-UA"/>
        </w:rPr>
        <w:t xml:space="preserve"> </w:t>
      </w:r>
      <w:r w:rsidRPr="00D67C37">
        <w:rPr>
          <w:rFonts w:ascii="Times New Roman" w:eastAsia="Times New Roman" w:hAnsi="Times New Roman" w:cs="Times New Roman"/>
          <w:color w:val="4F81BD" w:themeColor="accent1"/>
          <w:sz w:val="24"/>
          <w:szCs w:val="24"/>
          <w:lang w:val="uk-UA"/>
        </w:rPr>
        <w:t>щодо запобігання торгівлі людьми в 2022-2023 н.р.</w:t>
      </w:r>
      <w:r w:rsidRPr="00D67C37">
        <w:rPr>
          <w:rFonts w:ascii="Times New Roman" w:hAnsi="Times New Roman" w:cs="Times New Roman"/>
          <w:color w:val="4F81BD" w:themeColor="accent1"/>
          <w:sz w:val="24"/>
          <w:szCs w:val="24"/>
          <w:lang w:val="uk-UA"/>
        </w:rPr>
        <w:t>» в школі проводилась така інформаційна діяльність:</w:t>
      </w:r>
    </w:p>
    <w:p w:rsidR="00A70544" w:rsidRPr="00D67C37" w:rsidRDefault="00A70544" w:rsidP="001818A5">
      <w:pPr>
        <w:pStyle w:val="a3"/>
        <w:numPr>
          <w:ilvl w:val="1"/>
          <w:numId w:val="40"/>
        </w:numPr>
        <w:spacing w:after="0" w:line="240" w:lineRule="auto"/>
        <w:contextualSpacing w:val="0"/>
        <w:jc w:val="both"/>
        <w:rPr>
          <w:rFonts w:ascii="Times New Roman" w:eastAsiaTheme="minorEastAsia"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висвітлювалось законодавство у сфері протидії торгівлі людьми на сайті  закладу освіти;</w:t>
      </w:r>
    </w:p>
    <w:p w:rsidR="00A70544" w:rsidRPr="00D67C37" w:rsidRDefault="00A70544" w:rsidP="001818A5">
      <w:pPr>
        <w:pStyle w:val="a3"/>
        <w:numPr>
          <w:ilvl w:val="0"/>
          <w:numId w:val="40"/>
        </w:numPr>
        <w:spacing w:before="100" w:beforeAutospacing="1" w:after="0" w:afterAutospacing="1"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оновлювались інформаційні матеріали у  школі  матеріалами з питань протидії торгівлі людьми;</w:t>
      </w:r>
    </w:p>
    <w:p w:rsidR="00A70544" w:rsidRPr="00D67C37" w:rsidRDefault="00A70544" w:rsidP="001818A5">
      <w:pPr>
        <w:pStyle w:val="a3"/>
        <w:numPr>
          <w:ilvl w:val="0"/>
          <w:numId w:val="40"/>
        </w:numPr>
        <w:spacing w:before="100" w:beforeAutospacing="1" w:after="0" w:afterAutospacing="1"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підвищувався рівень обізнаності дітей та учнівської молоді, педагогічних працівників щодо сучасних проявів торгівлі людьми, розповсюджувались соціальна реклама, буклети, плакати;</w:t>
      </w:r>
    </w:p>
    <w:p w:rsidR="00A70544" w:rsidRPr="00D67C37" w:rsidRDefault="00A70544" w:rsidP="001818A5">
      <w:pPr>
        <w:pStyle w:val="a3"/>
        <w:numPr>
          <w:ilvl w:val="0"/>
          <w:numId w:val="40"/>
        </w:numPr>
        <w:spacing w:before="100" w:beforeAutospacing="1" w:after="0" w:afterAutospacing="1"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забезпечувалась співпраця вчителів з фахівцями соціальної сфери у роботі з дітьми та батьками щодо питань безпечної міграції, профілактики торгівлі людьми;</w:t>
      </w:r>
    </w:p>
    <w:p w:rsidR="00A70544" w:rsidRPr="00D67C37" w:rsidRDefault="00A70544" w:rsidP="001818A5">
      <w:pPr>
        <w:pStyle w:val="a3"/>
        <w:numPr>
          <w:ilvl w:val="0"/>
          <w:numId w:val="40"/>
        </w:numPr>
        <w:spacing w:before="100" w:beforeAutospacing="1" w:after="0" w:afterAutospacing="1"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розглядались на нарадах при директору та методичних об’єднаннях класних керівників питання протидії торгівлі людьми;</w:t>
      </w:r>
    </w:p>
    <w:p w:rsidR="00A70544" w:rsidRPr="00D67C37" w:rsidRDefault="00A70544" w:rsidP="001818A5">
      <w:pPr>
        <w:pStyle w:val="a3"/>
        <w:numPr>
          <w:ilvl w:val="0"/>
          <w:numId w:val="40"/>
        </w:numPr>
        <w:spacing w:before="100" w:beforeAutospacing="1" w:after="0" w:afterAutospacing="1"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проводились інформаційно-просвітницькі та профілактичні  заходи з протидії торгівлі людьми за участю дітей, учнівської молоді та їх батьків – (перегляд відеофільмів);</w:t>
      </w:r>
    </w:p>
    <w:p w:rsidR="00A70544" w:rsidRPr="00D67C37" w:rsidRDefault="00A70544" w:rsidP="001818A5">
      <w:pPr>
        <w:pStyle w:val="a3"/>
        <w:numPr>
          <w:ilvl w:val="0"/>
          <w:numId w:val="40"/>
        </w:numPr>
        <w:spacing w:before="100" w:beforeAutospacing="1" w:after="0" w:afterAutospacing="1" w:line="240" w:lineRule="auto"/>
        <w:contextualSpacing w:val="0"/>
        <w:jc w:val="both"/>
        <w:rPr>
          <w:rFonts w:ascii="Times New Roman" w:eastAsiaTheme="minorEastAsia"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проводились інформаційні кампанії серед школярів до Європейського дня торгівлі людьми  (18 жовтня) з інформування щодо питань безпечної міграції та ризиків потрапляння в ситуації торгівлі людьми,  2 грудня - Міжнародного дня за відміну рабства; 10 грудня - Міжнародного дня захисту прав людини; </w:t>
      </w:r>
    </w:p>
    <w:p w:rsidR="00A70544" w:rsidRPr="00D67C37" w:rsidRDefault="00A70544" w:rsidP="001818A5">
      <w:pPr>
        <w:pStyle w:val="a3"/>
        <w:numPr>
          <w:ilvl w:val="0"/>
          <w:numId w:val="40"/>
        </w:numPr>
        <w:spacing w:before="100" w:beforeAutospacing="1" w:after="0" w:afterAutospacing="1"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проведення педагогічними працівниками профілактичних заходів з проблеми запобігання торгівлі людьми, комерційній сексуальній експлуатації дітей та насильству над дітьми, безпеки дітей в Інтернеті з використанням методики «рівний-рівному».</w:t>
      </w:r>
    </w:p>
    <w:p w:rsidR="00A70544" w:rsidRPr="00D67C37" w:rsidRDefault="00A70544" w:rsidP="001818A5">
      <w:pPr>
        <w:spacing w:line="240" w:lineRule="auto"/>
        <w:jc w:val="both"/>
        <w:rPr>
          <w:rFonts w:ascii="Times New Roman" w:hAnsi="Times New Roman" w:cs="Times New Roman"/>
          <w:b/>
          <w:color w:val="4F81BD" w:themeColor="accent1"/>
          <w:sz w:val="24"/>
          <w:szCs w:val="24"/>
          <w:lang w:val="uk-UA"/>
        </w:rPr>
      </w:pPr>
      <w:r w:rsidRPr="00D67C37">
        <w:rPr>
          <w:rFonts w:ascii="Times New Roman" w:hAnsi="Times New Roman" w:cs="Times New Roman"/>
          <w:b/>
          <w:color w:val="4F81BD" w:themeColor="accent1"/>
          <w:sz w:val="24"/>
          <w:szCs w:val="24"/>
          <w:lang w:val="uk-UA"/>
        </w:rPr>
        <w:t xml:space="preserve">Профілактика шкідливих звичок та девіантної поведінки </w:t>
      </w:r>
    </w:p>
    <w:p w:rsidR="00A70544" w:rsidRPr="00D67C37" w:rsidRDefault="00A70544" w:rsidP="001818A5">
      <w:pPr>
        <w:spacing w:after="0" w:line="240" w:lineRule="auto"/>
        <w:ind w:firstLine="709"/>
        <w:contextualSpacing/>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lastRenderedPageBreak/>
        <w:t xml:space="preserve">На виконання наказу </w:t>
      </w:r>
      <w:r w:rsidR="00D67C37" w:rsidRPr="00D67C37">
        <w:rPr>
          <w:rFonts w:ascii="Times New Roman" w:hAnsi="Times New Roman" w:cs="Times New Roman"/>
          <w:color w:val="4F81BD" w:themeColor="accent1"/>
          <w:sz w:val="24"/>
          <w:szCs w:val="24"/>
          <w:lang w:val="uk-UA"/>
        </w:rPr>
        <w:t xml:space="preserve">по школі </w:t>
      </w:r>
      <w:r w:rsidRPr="00D67C37">
        <w:rPr>
          <w:rFonts w:ascii="Times New Roman" w:hAnsi="Times New Roman" w:cs="Times New Roman"/>
          <w:color w:val="4F81BD" w:themeColor="accent1"/>
          <w:sz w:val="24"/>
          <w:szCs w:val="24"/>
          <w:lang w:val="uk-UA"/>
        </w:rPr>
        <w:t xml:space="preserve"> «</w:t>
      </w:r>
      <w:r w:rsidRPr="00D67C37">
        <w:rPr>
          <w:rFonts w:ascii="Times New Roman" w:hAnsi="Times New Roman" w:cs="Times New Roman"/>
          <w:color w:val="4F81BD" w:themeColor="accent1"/>
          <w:sz w:val="24"/>
          <w:szCs w:val="24"/>
        </w:rPr>
        <w:t>Про профілактику залучення</w:t>
      </w:r>
      <w:r w:rsidR="002B4F23">
        <w:rPr>
          <w:rFonts w:ascii="Times New Roman" w:hAnsi="Times New Roman" w:cs="Times New Roman"/>
          <w:color w:val="4F81BD" w:themeColor="accent1"/>
          <w:sz w:val="24"/>
          <w:szCs w:val="24"/>
        </w:rPr>
        <w:t xml:space="preserve"> </w:t>
      </w:r>
      <w:r w:rsidRPr="00D67C37">
        <w:rPr>
          <w:rFonts w:ascii="Times New Roman" w:hAnsi="Times New Roman" w:cs="Times New Roman"/>
          <w:color w:val="4F81BD" w:themeColor="accent1"/>
          <w:sz w:val="24"/>
          <w:szCs w:val="24"/>
        </w:rPr>
        <w:t>учнівської та студентської молоді</w:t>
      </w:r>
      <w:r w:rsidRPr="00D67C37">
        <w:rPr>
          <w:rFonts w:ascii="Times New Roman" w:hAnsi="Times New Roman" w:cs="Times New Roman"/>
          <w:color w:val="4F81BD" w:themeColor="accent1"/>
          <w:sz w:val="24"/>
          <w:szCs w:val="24"/>
          <w:lang w:val="uk-UA"/>
        </w:rPr>
        <w:t xml:space="preserve"> </w:t>
      </w:r>
      <w:r w:rsidRPr="00D67C37">
        <w:rPr>
          <w:rFonts w:ascii="Times New Roman" w:hAnsi="Times New Roman" w:cs="Times New Roman"/>
          <w:color w:val="4F81BD" w:themeColor="accent1"/>
          <w:sz w:val="24"/>
          <w:szCs w:val="24"/>
        </w:rPr>
        <w:t>до небезпечних субкультур</w:t>
      </w:r>
      <w:r w:rsidRPr="00D67C37">
        <w:rPr>
          <w:rFonts w:ascii="Times New Roman" w:hAnsi="Times New Roman" w:cs="Times New Roman"/>
          <w:color w:val="4F81BD" w:themeColor="accent1"/>
          <w:sz w:val="24"/>
          <w:szCs w:val="24"/>
          <w:lang w:val="uk-UA"/>
        </w:rPr>
        <w:t xml:space="preserve">» педагогічний колектив ознайомився з інформацєю, розміщеною на сайті Національної поліції України, про нову субкультура «ПВК Рьодан». </w:t>
      </w:r>
      <w:r w:rsidRPr="00D67C37">
        <w:rPr>
          <w:rStyle w:val="a8"/>
          <w:rFonts w:ascii="Times New Roman" w:hAnsi="Times New Roman" w:cs="Times New Roman"/>
          <w:color w:val="4F81BD" w:themeColor="accent1"/>
          <w:sz w:val="24"/>
          <w:szCs w:val="24"/>
          <w:lang w:val="uk-UA"/>
        </w:rPr>
        <w:t xml:space="preserve">У закритих групах педагогічного колективу, батьківських групах розміщено перевірену офіційну інформацію щодо означених фактів, ймовірних причин та наслідків протиправних дій </w:t>
      </w:r>
      <w:r w:rsidRPr="00D67C37">
        <w:rPr>
          <w:rFonts w:ascii="Times New Roman" w:hAnsi="Times New Roman" w:cs="Times New Roman"/>
          <w:color w:val="4F81BD" w:themeColor="accent1"/>
          <w:sz w:val="24"/>
          <w:szCs w:val="24"/>
          <w:lang w:val="uk-UA"/>
        </w:rPr>
        <w:t>субкультури «ПВК Рьодан».</w:t>
      </w:r>
    </w:p>
    <w:p w:rsidR="00A70544" w:rsidRPr="00D67C37" w:rsidRDefault="00A70544" w:rsidP="001818A5">
      <w:pPr>
        <w:pStyle w:val="a5"/>
        <w:spacing w:before="0" w:beforeAutospacing="0" w:after="0" w:afterAutospacing="0"/>
        <w:ind w:firstLine="709"/>
        <w:contextualSpacing/>
        <w:jc w:val="both"/>
        <w:rPr>
          <w:color w:val="4F81BD" w:themeColor="accent1"/>
          <w:lang w:val="uk-UA"/>
        </w:rPr>
      </w:pPr>
      <w:r w:rsidRPr="00D67C37">
        <w:rPr>
          <w:color w:val="4F81BD" w:themeColor="accent1"/>
          <w:lang w:val="uk-UA"/>
        </w:rPr>
        <w:t xml:space="preserve">Вчителі не допускали акцентування уваги підлітків на означеній проблемі та героїзації різних форм ризикованої поведінки, уникали розгляду будь-яких конкретних випадків агресивних випадів. </w:t>
      </w:r>
    </w:p>
    <w:p w:rsidR="00A70544" w:rsidRPr="00D67C37" w:rsidRDefault="00A70544" w:rsidP="001818A5">
      <w:pPr>
        <w:pStyle w:val="a5"/>
        <w:spacing w:before="0" w:beforeAutospacing="0" w:after="0" w:afterAutospacing="0"/>
        <w:ind w:firstLine="709"/>
        <w:contextualSpacing/>
        <w:jc w:val="both"/>
        <w:rPr>
          <w:color w:val="4F81BD" w:themeColor="accent1"/>
          <w:lang w:val="uk-UA"/>
        </w:rPr>
      </w:pPr>
      <w:r w:rsidRPr="00D67C37">
        <w:rPr>
          <w:color w:val="4F81BD" w:themeColor="accent1"/>
          <w:lang w:val="uk-UA"/>
        </w:rPr>
        <w:t>Класним керівникам акцентували свою увагу на вивч</w:t>
      </w:r>
      <w:r w:rsidR="00D67C37" w:rsidRPr="00D67C37">
        <w:rPr>
          <w:color w:val="4F81BD" w:themeColor="accent1"/>
          <w:lang w:val="uk-UA"/>
        </w:rPr>
        <w:t>ення</w:t>
      </w:r>
      <w:r w:rsidRPr="00D67C37">
        <w:rPr>
          <w:color w:val="4F81BD" w:themeColor="accent1"/>
          <w:lang w:val="uk-UA"/>
        </w:rPr>
        <w:t xml:space="preserve"> становища дитини у структурі неформальних відносин; спостерігали за сімейною ситуацією в умовах війни; цікавилися подіями, які відбуваються в житті учня (переїзди, розлучення або роз’єднання родини, втрати близьких або рідних тощо) і його реакцією на ці події; уважно ставились до висловлень школяра щодо його прагнень помститися ворогам нашої держави, ненависті до будь-кого, хто «не є українцем». Т</w:t>
      </w:r>
      <w:r w:rsidRPr="00D67C37">
        <w:rPr>
          <w:color w:val="4F81BD" w:themeColor="accent1"/>
        </w:rPr>
        <w:t>акий супровід здійсню</w:t>
      </w:r>
      <w:r w:rsidRPr="00D67C37">
        <w:rPr>
          <w:color w:val="4F81BD" w:themeColor="accent1"/>
          <w:lang w:val="uk-UA"/>
        </w:rPr>
        <w:t>ється</w:t>
      </w:r>
      <w:r w:rsidRPr="00D67C37">
        <w:rPr>
          <w:color w:val="4F81BD" w:themeColor="accent1"/>
        </w:rPr>
        <w:t xml:space="preserve"> постійно - під час навчальних занять, годин спілкування з класом</w:t>
      </w:r>
      <w:r w:rsidRPr="00D67C37">
        <w:rPr>
          <w:color w:val="4F81BD" w:themeColor="accent1"/>
          <w:lang w:val="uk-UA"/>
        </w:rPr>
        <w:t>.</w:t>
      </w:r>
    </w:p>
    <w:p w:rsidR="00A70544" w:rsidRPr="00D67C37" w:rsidRDefault="00A70544" w:rsidP="001818A5">
      <w:pPr>
        <w:pStyle w:val="a5"/>
        <w:spacing w:before="0" w:beforeAutospacing="0" w:after="0" w:afterAutospacing="0"/>
        <w:ind w:firstLine="709"/>
        <w:contextualSpacing/>
        <w:jc w:val="both"/>
        <w:rPr>
          <w:color w:val="4F81BD" w:themeColor="accent1"/>
        </w:rPr>
      </w:pPr>
      <w:r w:rsidRPr="00D67C37">
        <w:rPr>
          <w:color w:val="4F81BD" w:themeColor="accent1"/>
          <w:lang w:val="uk-UA"/>
        </w:rPr>
        <w:t xml:space="preserve"> </w:t>
      </w:r>
    </w:p>
    <w:p w:rsidR="00A70544" w:rsidRPr="00D67C37" w:rsidRDefault="00D67C37" w:rsidP="001818A5">
      <w:pPr>
        <w:shd w:val="clear" w:color="auto" w:fill="FFFFFF"/>
        <w:spacing w:after="0" w:line="240" w:lineRule="auto"/>
        <w:ind w:firstLine="709"/>
        <w:jc w:val="both"/>
        <w:rPr>
          <w:rFonts w:ascii="Times New Roman" w:eastAsia="Times New Roman" w:hAnsi="Times New Roman" w:cs="Times New Roman"/>
          <w:bCs/>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У закладі </w:t>
      </w:r>
      <w:r w:rsidRPr="00D67C37">
        <w:rPr>
          <w:rFonts w:ascii="Times New Roman" w:eastAsia="Times New Roman" w:hAnsi="Times New Roman" w:cs="Times New Roman"/>
          <w:color w:val="4F81BD" w:themeColor="accent1"/>
          <w:sz w:val="24"/>
          <w:szCs w:val="24"/>
          <w:lang w:val="uk-UA"/>
        </w:rPr>
        <w:t>здійснювалась</w:t>
      </w:r>
      <w:r w:rsidRPr="00D67C37">
        <w:rPr>
          <w:rFonts w:ascii="Times New Roman" w:eastAsia="Times New Roman" w:hAnsi="Times New Roman" w:cs="Times New Roman"/>
          <w:bCs/>
          <w:color w:val="4F81BD" w:themeColor="accent1"/>
          <w:sz w:val="24"/>
          <w:szCs w:val="24"/>
        </w:rPr>
        <w:t xml:space="preserve"> </w:t>
      </w:r>
      <w:r w:rsidRPr="00D67C37">
        <w:rPr>
          <w:rFonts w:ascii="Times New Roman" w:eastAsia="Times New Roman" w:hAnsi="Times New Roman" w:cs="Times New Roman"/>
          <w:bCs/>
          <w:color w:val="4F81BD" w:themeColor="accent1"/>
          <w:sz w:val="24"/>
          <w:szCs w:val="24"/>
          <w:lang w:val="uk-UA"/>
        </w:rPr>
        <w:t>п</w:t>
      </w:r>
      <w:r w:rsidRPr="00D67C37">
        <w:rPr>
          <w:rFonts w:ascii="Times New Roman" w:eastAsia="Times New Roman" w:hAnsi="Times New Roman" w:cs="Times New Roman"/>
          <w:bCs/>
          <w:color w:val="4F81BD" w:themeColor="accent1"/>
          <w:sz w:val="24"/>
          <w:szCs w:val="24"/>
        </w:rPr>
        <w:t>сихологічна просвіта педагогів, батьків, учнів</w:t>
      </w:r>
      <w:r w:rsidRPr="00D67C37">
        <w:rPr>
          <w:rFonts w:ascii="Times New Roman" w:eastAsia="Times New Roman" w:hAnsi="Times New Roman" w:cs="Times New Roman"/>
          <w:bCs/>
          <w:color w:val="4F81BD" w:themeColor="accent1"/>
          <w:sz w:val="24"/>
          <w:szCs w:val="24"/>
          <w:lang w:val="uk-UA"/>
        </w:rPr>
        <w:t xml:space="preserve"> щодо </w:t>
      </w:r>
      <w:r w:rsidR="00A70544" w:rsidRPr="00D67C37">
        <w:rPr>
          <w:rFonts w:ascii="Times New Roman" w:hAnsi="Times New Roman" w:cs="Times New Roman"/>
          <w:color w:val="4F81BD" w:themeColor="accent1"/>
          <w:sz w:val="24"/>
          <w:szCs w:val="24"/>
          <w:lang w:val="uk-UA"/>
        </w:rPr>
        <w:t xml:space="preserve"> </w:t>
      </w:r>
      <w:r w:rsidR="00A70544" w:rsidRPr="00D67C37">
        <w:rPr>
          <w:rFonts w:ascii="Times New Roman" w:eastAsia="Times New Roman" w:hAnsi="Times New Roman" w:cs="Times New Roman"/>
          <w:color w:val="4F81BD" w:themeColor="accent1"/>
          <w:sz w:val="24"/>
          <w:szCs w:val="24"/>
          <w:lang w:val="uk-UA"/>
        </w:rPr>
        <w:t xml:space="preserve">попередження суїцидів серед учнівської молоді в 2022-2023 н.р. </w:t>
      </w:r>
    </w:p>
    <w:p w:rsidR="00A70544" w:rsidRPr="00D67C37" w:rsidRDefault="00A70544" w:rsidP="001818A5">
      <w:pPr>
        <w:shd w:val="clear" w:color="auto" w:fill="FFFFFF"/>
        <w:spacing w:after="0" w:line="240" w:lineRule="auto"/>
        <w:ind w:firstLine="709"/>
        <w:jc w:val="both"/>
        <w:rPr>
          <w:rFonts w:ascii="Times New Roman" w:eastAsia="Times New Roman" w:hAnsi="Times New Roman" w:cs="Times New Roman"/>
          <w:bCs/>
          <w:color w:val="4F81BD" w:themeColor="accent1"/>
          <w:sz w:val="24"/>
          <w:szCs w:val="24"/>
          <w:lang w:val="uk-UA"/>
        </w:rPr>
      </w:pPr>
      <w:r w:rsidRPr="00D67C37">
        <w:rPr>
          <w:rFonts w:ascii="Times New Roman" w:eastAsia="Times New Roman" w:hAnsi="Times New Roman" w:cs="Times New Roman"/>
          <w:color w:val="4F81BD" w:themeColor="accent1"/>
          <w:sz w:val="24"/>
          <w:szCs w:val="24"/>
          <w:lang w:val="uk-UA"/>
        </w:rPr>
        <w:t>У школі створено інформаційний куточок з методичною літературою, інформацією про телефон довіри, даними про адреси і режими роботи спеціалізованих лікарень, психологічних центрів допомоги, інших фахівців</w:t>
      </w:r>
    </w:p>
    <w:p w:rsidR="00A70544" w:rsidRPr="00D67C37" w:rsidRDefault="00A70544" w:rsidP="001818A5">
      <w:pPr>
        <w:spacing w:after="0" w:line="240" w:lineRule="auto"/>
        <w:ind w:firstLine="709"/>
        <w:jc w:val="both"/>
        <w:rPr>
          <w:rFonts w:ascii="Times New Roman" w:eastAsia="Times New Roman" w:hAnsi="Times New Roman" w:cs="Times New Roman"/>
          <w:color w:val="4F81BD" w:themeColor="accent1"/>
          <w:sz w:val="24"/>
          <w:szCs w:val="24"/>
          <w:lang w:val="uk-UA"/>
        </w:rPr>
      </w:pPr>
      <w:r w:rsidRPr="00D67C37">
        <w:rPr>
          <w:rFonts w:ascii="Times New Roman" w:eastAsia="Times New Roman" w:hAnsi="Times New Roman" w:cs="Times New Roman"/>
          <w:color w:val="4F81BD" w:themeColor="accent1"/>
          <w:sz w:val="24"/>
          <w:szCs w:val="24"/>
          <w:lang w:val="uk-UA"/>
        </w:rPr>
        <w:t>Проведено психолого-педагогічні</w:t>
      </w:r>
      <w:r w:rsidR="00D67C37" w:rsidRPr="00D67C37">
        <w:rPr>
          <w:rFonts w:ascii="Times New Roman" w:eastAsia="Times New Roman" w:hAnsi="Times New Roman" w:cs="Times New Roman"/>
          <w:color w:val="4F81BD" w:themeColor="accent1"/>
          <w:sz w:val="24"/>
          <w:szCs w:val="24"/>
          <w:lang w:val="uk-UA"/>
        </w:rPr>
        <w:t xml:space="preserve"> години</w:t>
      </w:r>
      <w:r w:rsidRPr="00D67C37">
        <w:rPr>
          <w:rFonts w:ascii="Times New Roman" w:eastAsia="Times New Roman" w:hAnsi="Times New Roman" w:cs="Times New Roman"/>
          <w:color w:val="4F81BD" w:themeColor="accent1"/>
          <w:sz w:val="24"/>
          <w:szCs w:val="24"/>
          <w:lang w:val="uk-UA"/>
        </w:rPr>
        <w:t xml:space="preserve"> на теми:</w:t>
      </w:r>
    </w:p>
    <w:p w:rsidR="00A70544" w:rsidRPr="00D67C37" w:rsidRDefault="00A70544" w:rsidP="001818A5">
      <w:pPr>
        <w:pStyle w:val="a3"/>
        <w:numPr>
          <w:ilvl w:val="0"/>
          <w:numId w:val="41"/>
        </w:numPr>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«Емоційні розлади у дітей та підлітків», </w:t>
      </w:r>
    </w:p>
    <w:p w:rsidR="00A70544" w:rsidRPr="00D67C37" w:rsidRDefault="00A70544" w:rsidP="001818A5">
      <w:pPr>
        <w:pStyle w:val="a3"/>
        <w:numPr>
          <w:ilvl w:val="0"/>
          <w:numId w:val="41"/>
        </w:numPr>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«Фактори, що впливають на суїцидальну поведінку підлітка», </w:t>
      </w:r>
    </w:p>
    <w:p w:rsidR="00A70544" w:rsidRPr="00D67C37" w:rsidRDefault="00A70544" w:rsidP="001818A5">
      <w:pPr>
        <w:pStyle w:val="a3"/>
        <w:numPr>
          <w:ilvl w:val="0"/>
          <w:numId w:val="41"/>
        </w:numPr>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«Як підняти соціальний статус учня в групі», </w:t>
      </w:r>
    </w:p>
    <w:p w:rsidR="00A70544" w:rsidRPr="00D67C37" w:rsidRDefault="00A70544" w:rsidP="001818A5">
      <w:pPr>
        <w:pStyle w:val="a3"/>
        <w:numPr>
          <w:ilvl w:val="0"/>
          <w:numId w:val="41"/>
        </w:numPr>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«Як допомогти дитині при загрозі суїциду?», </w:t>
      </w:r>
    </w:p>
    <w:p w:rsidR="00A70544" w:rsidRPr="00D67C37" w:rsidRDefault="00A70544" w:rsidP="001818A5">
      <w:pPr>
        <w:pStyle w:val="a3"/>
        <w:numPr>
          <w:ilvl w:val="0"/>
          <w:numId w:val="41"/>
        </w:numPr>
        <w:shd w:val="clear" w:color="auto" w:fill="FFFFFF"/>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«Конфлікти між учителями і підлітками</w:t>
      </w:r>
    </w:p>
    <w:p w:rsidR="00A70544" w:rsidRPr="00D67C37" w:rsidRDefault="00A70544" w:rsidP="001818A5">
      <w:pPr>
        <w:shd w:val="clear" w:color="auto" w:fill="FFFFFF"/>
        <w:spacing w:after="0" w:line="240" w:lineRule="auto"/>
        <w:jc w:val="both"/>
        <w:rPr>
          <w:rFonts w:ascii="Times New Roman" w:eastAsia="Times New Roman" w:hAnsi="Times New Roman" w:cs="Times New Roman"/>
          <w:color w:val="4F81BD" w:themeColor="accent1"/>
          <w:sz w:val="24"/>
          <w:szCs w:val="24"/>
          <w:lang w:val="uk-UA"/>
        </w:rPr>
      </w:pPr>
      <w:r w:rsidRPr="00D67C37">
        <w:rPr>
          <w:rFonts w:ascii="Times New Roman" w:eastAsia="Times New Roman" w:hAnsi="Times New Roman" w:cs="Times New Roman"/>
          <w:color w:val="4F81BD" w:themeColor="accent1"/>
          <w:sz w:val="24"/>
          <w:szCs w:val="24"/>
          <w:lang w:val="uk-UA"/>
        </w:rPr>
        <w:t>Організовано роботу Батьківського всеобучу з тем:</w:t>
      </w:r>
    </w:p>
    <w:p w:rsidR="00A70544" w:rsidRPr="00D67C37" w:rsidRDefault="00A70544" w:rsidP="001818A5">
      <w:pPr>
        <w:pStyle w:val="a3"/>
        <w:numPr>
          <w:ilvl w:val="0"/>
          <w:numId w:val="42"/>
        </w:numPr>
        <w:shd w:val="clear" w:color="auto" w:fill="FFFFFF"/>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«У сім‘ї – підліток», </w:t>
      </w:r>
    </w:p>
    <w:p w:rsidR="00A70544" w:rsidRPr="00D67C37" w:rsidRDefault="00A70544" w:rsidP="001818A5">
      <w:pPr>
        <w:pStyle w:val="a3"/>
        <w:numPr>
          <w:ilvl w:val="0"/>
          <w:numId w:val="42"/>
        </w:numPr>
        <w:shd w:val="clear" w:color="auto" w:fill="FFFFFF"/>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«Емоційні порушення у дітей», «Депресивні стани у підлітків», «Алкоголізм і наркоманія у підлітковому віці», </w:t>
      </w:r>
    </w:p>
    <w:p w:rsidR="00A70544" w:rsidRPr="00D67C37" w:rsidRDefault="00A70544" w:rsidP="001818A5">
      <w:pPr>
        <w:pStyle w:val="a3"/>
        <w:numPr>
          <w:ilvl w:val="0"/>
          <w:numId w:val="42"/>
        </w:numPr>
        <w:shd w:val="clear" w:color="auto" w:fill="FFFFFF"/>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«Психологія особистісних і міжособистісних конфліктів».</w:t>
      </w:r>
    </w:p>
    <w:p w:rsidR="00A70544" w:rsidRPr="00D67C37" w:rsidRDefault="00A70544" w:rsidP="001818A5">
      <w:pPr>
        <w:shd w:val="clear" w:color="auto" w:fill="FFFFFF"/>
        <w:spacing w:after="0" w:line="240" w:lineRule="auto"/>
        <w:ind w:firstLine="709"/>
        <w:jc w:val="both"/>
        <w:rPr>
          <w:rFonts w:ascii="Times New Roman" w:eastAsia="Times New Roman" w:hAnsi="Times New Roman" w:cs="Times New Roman"/>
          <w:color w:val="4F81BD" w:themeColor="accent1"/>
          <w:sz w:val="24"/>
          <w:szCs w:val="24"/>
          <w:lang w:val="uk-UA"/>
        </w:rPr>
      </w:pPr>
      <w:r w:rsidRPr="00D67C37">
        <w:rPr>
          <w:rFonts w:ascii="Times New Roman" w:eastAsia="Times New Roman" w:hAnsi="Times New Roman" w:cs="Times New Roman"/>
          <w:bCs/>
          <w:color w:val="4F81BD" w:themeColor="accent1"/>
          <w:sz w:val="24"/>
          <w:szCs w:val="24"/>
          <w:lang w:val="uk-UA"/>
        </w:rPr>
        <w:t xml:space="preserve">Педагогічний колектив працював над створенням позитивного психологічного клімату в закладі освіти й сім’ї. Здобувачі освіти залучалися </w:t>
      </w:r>
      <w:r w:rsidRPr="00D67C37">
        <w:rPr>
          <w:rFonts w:ascii="Times New Roman" w:eastAsia="Times New Roman" w:hAnsi="Times New Roman" w:cs="Times New Roman"/>
          <w:color w:val="4F81BD" w:themeColor="accent1"/>
          <w:sz w:val="24"/>
          <w:szCs w:val="24"/>
          <w:lang w:val="uk-UA"/>
        </w:rPr>
        <w:t>до громадської діяльності (спортивні змагання, товариства тощо), культурно-виховних заходів, які сприяють формуванню позитивних громадянських, естетичних почуттів, духовності учнів і педагогів.</w:t>
      </w:r>
    </w:p>
    <w:p w:rsidR="00A70544" w:rsidRPr="00D67C37" w:rsidRDefault="00A70544" w:rsidP="001818A5">
      <w:pPr>
        <w:spacing w:line="240" w:lineRule="auto"/>
        <w:jc w:val="both"/>
        <w:rPr>
          <w:rFonts w:ascii="Times New Roman" w:hAnsi="Times New Roman" w:cs="Times New Roman"/>
          <w:color w:val="4F81BD" w:themeColor="accent1"/>
          <w:sz w:val="24"/>
          <w:szCs w:val="24"/>
          <w:lang w:val="uk-UA"/>
        </w:rPr>
      </w:pPr>
      <w:r w:rsidRPr="00D67C37">
        <w:rPr>
          <w:rFonts w:ascii="Times New Roman" w:hAnsi="Times New Roman" w:cs="Times New Roman"/>
          <w:b/>
          <w:color w:val="4F81BD" w:themeColor="accent1"/>
          <w:sz w:val="24"/>
          <w:szCs w:val="24"/>
          <w:lang w:val="uk-UA"/>
        </w:rPr>
        <w:t>Сприяння розвитку учнівського самоврядування</w:t>
      </w:r>
    </w:p>
    <w:p w:rsidR="00A70544" w:rsidRPr="00D67C37" w:rsidRDefault="00A70544" w:rsidP="001818A5">
      <w:pPr>
        <w:spacing w:after="0" w:line="240" w:lineRule="auto"/>
        <w:ind w:firstLine="709"/>
        <w:jc w:val="both"/>
        <w:rPr>
          <w:rFonts w:ascii="Times New Roman" w:hAnsi="Times New Roman" w:cs="Times New Roman"/>
          <w:color w:val="4F81BD" w:themeColor="accent1"/>
          <w:sz w:val="24"/>
          <w:szCs w:val="24"/>
        </w:rPr>
      </w:pPr>
      <w:r w:rsidRPr="00D67C37">
        <w:rPr>
          <w:rFonts w:ascii="Times New Roman" w:hAnsi="Times New Roman" w:cs="Times New Roman"/>
          <w:color w:val="4F81BD" w:themeColor="accent1"/>
          <w:sz w:val="24"/>
          <w:szCs w:val="24"/>
          <w:lang w:val="uk-UA"/>
        </w:rPr>
        <w:t>Діяльність педагогічного колективу зосереджена на питаннях щодо активізації суспільно-значущої діяльності та розвитку учнівського самоврядування в закладі освіти. Адміністрацією закладу освіти проаналізовано стан  педагогічного керівництва роботою органів учнівського самоврядування</w:t>
      </w:r>
      <w:r w:rsidR="00D67C37" w:rsidRPr="00D67C37">
        <w:rPr>
          <w:rFonts w:ascii="Times New Roman" w:hAnsi="Times New Roman" w:cs="Times New Roman"/>
          <w:color w:val="4F81BD" w:themeColor="accent1"/>
          <w:sz w:val="24"/>
          <w:szCs w:val="24"/>
          <w:lang w:val="uk-UA"/>
        </w:rPr>
        <w:t>.</w:t>
      </w:r>
      <w:r w:rsidRPr="00D67C37">
        <w:rPr>
          <w:rFonts w:ascii="Times New Roman" w:hAnsi="Times New Roman" w:cs="Times New Roman"/>
          <w:color w:val="4F81BD" w:themeColor="accent1"/>
          <w:sz w:val="24"/>
          <w:szCs w:val="24"/>
          <w:lang w:val="uk-UA"/>
        </w:rPr>
        <w:t xml:space="preserve"> </w:t>
      </w:r>
      <w:r w:rsidRPr="00D67C37">
        <w:rPr>
          <w:rFonts w:ascii="Times New Roman" w:hAnsi="Times New Roman" w:cs="Times New Roman"/>
          <w:color w:val="4F81BD" w:themeColor="accent1"/>
          <w:sz w:val="24"/>
          <w:szCs w:val="24"/>
        </w:rPr>
        <w:t>З метою демократизації управління школою на початку нового 2022-2023 навчального року було проведено вибори і сформовані органи учнівського самоврядування. Президентом школи обрано</w:t>
      </w:r>
      <w:r w:rsidR="00D67C37" w:rsidRPr="00D67C37">
        <w:rPr>
          <w:rFonts w:ascii="Times New Roman" w:hAnsi="Times New Roman" w:cs="Times New Roman"/>
          <w:color w:val="4F81BD" w:themeColor="accent1"/>
          <w:sz w:val="24"/>
          <w:szCs w:val="24"/>
          <w:lang w:val="uk-UA"/>
        </w:rPr>
        <w:t xml:space="preserve"> Віннічук Віолетту</w:t>
      </w:r>
      <w:r w:rsidRPr="00D67C37">
        <w:rPr>
          <w:rFonts w:ascii="Times New Roman" w:hAnsi="Times New Roman" w:cs="Times New Roman"/>
          <w:color w:val="4F81BD" w:themeColor="accent1"/>
          <w:sz w:val="24"/>
          <w:szCs w:val="24"/>
        </w:rPr>
        <w:t xml:space="preserve">, ученицю </w:t>
      </w:r>
      <w:r w:rsidR="00D67C37" w:rsidRPr="00D67C37">
        <w:rPr>
          <w:rFonts w:ascii="Times New Roman" w:hAnsi="Times New Roman" w:cs="Times New Roman"/>
          <w:color w:val="4F81BD" w:themeColor="accent1"/>
          <w:sz w:val="24"/>
          <w:szCs w:val="24"/>
          <w:lang w:val="uk-UA"/>
        </w:rPr>
        <w:t>10</w:t>
      </w:r>
      <w:r w:rsidRPr="00D67C37">
        <w:rPr>
          <w:rFonts w:ascii="Times New Roman" w:hAnsi="Times New Roman" w:cs="Times New Roman"/>
          <w:color w:val="4F81BD" w:themeColor="accent1"/>
          <w:sz w:val="24"/>
          <w:szCs w:val="24"/>
        </w:rPr>
        <w:t xml:space="preserve"> класу, було затверджено Положення про учнівське самоврядування. Майже всі учні залучені до різноманітних видів діяльності школи, а також до управління справами колективу.</w:t>
      </w:r>
    </w:p>
    <w:p w:rsidR="00A70544" w:rsidRPr="00D67C37" w:rsidRDefault="00A70544" w:rsidP="001818A5">
      <w:pPr>
        <w:spacing w:after="0" w:line="240" w:lineRule="auto"/>
        <w:ind w:firstLine="709"/>
        <w:jc w:val="both"/>
        <w:rPr>
          <w:rFonts w:ascii="Times New Roman" w:hAnsi="Times New Roman" w:cs="Times New Roman"/>
          <w:color w:val="4F81BD" w:themeColor="accent1"/>
          <w:sz w:val="24"/>
          <w:szCs w:val="24"/>
        </w:rPr>
      </w:pPr>
      <w:r w:rsidRPr="00D67C37">
        <w:rPr>
          <w:rFonts w:ascii="Times New Roman" w:hAnsi="Times New Roman" w:cs="Times New Roman"/>
          <w:color w:val="4F81BD" w:themeColor="accent1"/>
          <w:sz w:val="24"/>
          <w:szCs w:val="24"/>
        </w:rPr>
        <w:t xml:space="preserve">       Робота учнів у комісіях учнівського самоврядування сприяла вихованню почуття господаря школи, класу, вмінню співпрацювати на принципах рівності, гласності, демократизму.</w:t>
      </w:r>
    </w:p>
    <w:p w:rsidR="00A70544" w:rsidRPr="00D67C37" w:rsidRDefault="00A70544" w:rsidP="001818A5">
      <w:pPr>
        <w:spacing w:after="0" w:line="240" w:lineRule="auto"/>
        <w:ind w:firstLine="567"/>
        <w:jc w:val="both"/>
        <w:rPr>
          <w:rFonts w:ascii="Times New Roman" w:eastAsia="Calibri" w:hAnsi="Times New Roman" w:cs="Times New Roman"/>
          <w:color w:val="4F81BD" w:themeColor="accent1"/>
          <w:sz w:val="24"/>
          <w:szCs w:val="24"/>
          <w:lang w:val="uk-UA"/>
        </w:rPr>
      </w:pPr>
      <w:r w:rsidRPr="00D67C37">
        <w:rPr>
          <w:rFonts w:ascii="Times New Roman" w:eastAsia="Calibri" w:hAnsi="Times New Roman" w:cs="Times New Roman"/>
          <w:color w:val="4F81BD" w:themeColor="accent1"/>
          <w:sz w:val="24"/>
          <w:szCs w:val="24"/>
          <w:lang w:val="uk-UA"/>
        </w:rPr>
        <w:lastRenderedPageBreak/>
        <w:t>Необхідно:</w:t>
      </w:r>
    </w:p>
    <w:p w:rsidR="00A70544" w:rsidRPr="00D67C37" w:rsidRDefault="00A70544" w:rsidP="001818A5">
      <w:pPr>
        <w:pStyle w:val="a3"/>
        <w:numPr>
          <w:ilvl w:val="0"/>
          <w:numId w:val="43"/>
        </w:numPr>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формувати пріоритети та стратегічні напрямки у роботі з дітьми та учнівською молоддю, </w:t>
      </w:r>
    </w:p>
    <w:p w:rsidR="00A70544" w:rsidRPr="00D67C37" w:rsidRDefault="00A70544" w:rsidP="001818A5">
      <w:pPr>
        <w:pStyle w:val="a3"/>
        <w:numPr>
          <w:ilvl w:val="0"/>
          <w:numId w:val="43"/>
        </w:numPr>
        <w:spacing w:after="0"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 xml:space="preserve">підтримувати соціально-активні програми, ініціативи та проєкти органів учнівського самоврядування; </w:t>
      </w:r>
    </w:p>
    <w:p w:rsidR="00A70544" w:rsidRPr="00D67C37" w:rsidRDefault="00A70544" w:rsidP="001818A5">
      <w:pPr>
        <w:pStyle w:val="a3"/>
        <w:numPr>
          <w:ilvl w:val="0"/>
          <w:numId w:val="43"/>
        </w:numPr>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удосконалювати механізми урахування думки дитини під час вирішення питань, що стосуються її життя;</w:t>
      </w:r>
    </w:p>
    <w:p w:rsidR="00A70544" w:rsidRDefault="00A70544" w:rsidP="001818A5">
      <w:pPr>
        <w:pStyle w:val="a3"/>
        <w:numPr>
          <w:ilvl w:val="0"/>
          <w:numId w:val="43"/>
        </w:numPr>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D67C37">
        <w:rPr>
          <w:rFonts w:ascii="Times New Roman" w:hAnsi="Times New Roman" w:cs="Times New Roman"/>
          <w:color w:val="4F81BD" w:themeColor="accent1"/>
          <w:sz w:val="24"/>
          <w:szCs w:val="24"/>
          <w:lang w:val="uk-UA"/>
        </w:rPr>
        <w:t>забезпечувати ефективну взаємодію між громадськими організаціями та органами державної влади, органами місцевого самоврядування.</w:t>
      </w:r>
    </w:p>
    <w:p w:rsidR="00024CB1" w:rsidRPr="00FF19E9" w:rsidRDefault="00024CB1" w:rsidP="00024CB1">
      <w:pPr>
        <w:spacing w:before="100" w:beforeAutospacing="1" w:after="0" w:afterAutospacing="1" w:line="240" w:lineRule="auto"/>
        <w:ind w:left="360"/>
        <w:jc w:val="both"/>
        <w:rPr>
          <w:rFonts w:ascii="Times New Roman" w:hAnsi="Times New Roman" w:cs="Times New Roman"/>
          <w:b/>
          <w:color w:val="4F81BD" w:themeColor="accent1"/>
          <w:sz w:val="24"/>
          <w:szCs w:val="24"/>
          <w:lang w:val="uk-UA"/>
        </w:rPr>
      </w:pPr>
      <w:r w:rsidRPr="00FF19E9">
        <w:rPr>
          <w:rFonts w:ascii="Times New Roman" w:hAnsi="Times New Roman" w:cs="Times New Roman"/>
          <w:b/>
          <w:color w:val="4F81BD" w:themeColor="accent1"/>
          <w:sz w:val="24"/>
          <w:szCs w:val="24"/>
          <w:lang w:val="uk-UA"/>
        </w:rPr>
        <w:t>Волонтерство</w:t>
      </w:r>
    </w:p>
    <w:p w:rsidR="00694482" w:rsidRPr="00FF19E9" w:rsidRDefault="00694482" w:rsidP="00024CB1">
      <w:pPr>
        <w:spacing w:before="100" w:beforeAutospacing="1" w:after="0" w:afterAutospacing="1" w:line="240" w:lineRule="auto"/>
        <w:ind w:left="360"/>
        <w:jc w:val="both"/>
        <w:rPr>
          <w:rFonts w:ascii="Times New Roman" w:eastAsia="Times New Roman" w:hAnsi="Times New Roman" w:cs="Times New Roman"/>
          <w:color w:val="4F81BD" w:themeColor="accent1"/>
          <w:spacing w:val="2"/>
          <w:sz w:val="24"/>
          <w:szCs w:val="24"/>
          <w:lang w:val="uk-UA"/>
        </w:rPr>
      </w:pPr>
      <w:r w:rsidRPr="00FF19E9">
        <w:rPr>
          <w:rFonts w:ascii="Times New Roman" w:eastAsia="Times New Roman" w:hAnsi="Times New Roman" w:cs="Times New Roman"/>
          <w:color w:val="4F81BD" w:themeColor="accent1"/>
          <w:spacing w:val="2"/>
          <w:sz w:val="24"/>
          <w:szCs w:val="24"/>
          <w:lang w:val="uk-UA"/>
        </w:rPr>
        <w:t xml:space="preserve">Школа активно співпрацює з ГО «Воїни АТО м. Старокостянтинова», бере участь у благодійних акціях «Зігрій солдата», «Окопна свічка», учні допомагають ЗСУ продуктами харчування, коштами та долучаються до плетіння маскувальних сіток. </w:t>
      </w:r>
      <w:r w:rsidR="00FF19E9">
        <w:rPr>
          <w:rFonts w:ascii="Times New Roman" w:eastAsia="Times New Roman" w:hAnsi="Times New Roman" w:cs="Times New Roman"/>
          <w:color w:val="4F81BD" w:themeColor="accent1"/>
          <w:spacing w:val="2"/>
          <w:sz w:val="24"/>
          <w:szCs w:val="24"/>
          <w:lang w:val="uk-UA"/>
        </w:rPr>
        <w:t>Волонтерський загін впорядкував могили загиблих воїнів.</w:t>
      </w:r>
    </w:p>
    <w:p w:rsidR="00024CB1" w:rsidRPr="00FF19E9" w:rsidRDefault="00694482" w:rsidP="00024CB1">
      <w:pPr>
        <w:spacing w:before="100" w:beforeAutospacing="1" w:after="0" w:afterAutospacing="1" w:line="240" w:lineRule="auto"/>
        <w:ind w:left="360"/>
        <w:jc w:val="both"/>
        <w:rPr>
          <w:rFonts w:ascii="Times New Roman" w:hAnsi="Times New Roman" w:cs="Times New Roman"/>
          <w:color w:val="4F81BD" w:themeColor="accent1"/>
          <w:sz w:val="24"/>
          <w:szCs w:val="24"/>
          <w:lang w:val="uk-UA"/>
        </w:rPr>
      </w:pPr>
      <w:r w:rsidRPr="00FF19E9">
        <w:rPr>
          <w:rFonts w:ascii="Times New Roman" w:eastAsia="Times New Roman" w:hAnsi="Times New Roman" w:cs="Times New Roman"/>
          <w:color w:val="4F81BD" w:themeColor="accent1"/>
          <w:spacing w:val="2"/>
          <w:sz w:val="24"/>
          <w:szCs w:val="24"/>
          <w:lang w:val="uk-UA"/>
        </w:rPr>
        <w:t>Педагогічний колектив, працівники школи підготували та  відправили захисникам продукти харчування до Дня козацтва, Дня Збройних Сил України. Учнівська молодь долучилась до челенджу</w:t>
      </w:r>
      <w:r w:rsidR="00FB66D8" w:rsidRPr="00FF19E9">
        <w:rPr>
          <w:rFonts w:ascii="Times New Roman" w:eastAsia="Times New Roman" w:hAnsi="Times New Roman" w:cs="Times New Roman"/>
          <w:color w:val="4F81BD" w:themeColor="accent1"/>
          <w:spacing w:val="2"/>
          <w:sz w:val="24"/>
          <w:szCs w:val="24"/>
          <w:lang w:val="uk-UA"/>
        </w:rPr>
        <w:t xml:space="preserve"> «Завдяки тобі…», «Ми усі – волонтери», флешмобу «Онлайн-валентинка для захисника», «Кожен на своєму місці». </w:t>
      </w:r>
      <w:r w:rsidR="00FB66D8" w:rsidRPr="00FF19E9">
        <w:rPr>
          <w:rFonts w:ascii="Times New Roman" w:hAnsi="Times New Roman" w:cs="Times New Roman"/>
          <w:color w:val="4F81BD" w:themeColor="accent1"/>
          <w:sz w:val="24"/>
          <w:szCs w:val="24"/>
          <w:lang w:val="uk-UA"/>
        </w:rPr>
        <w:t xml:space="preserve">У закладі було організовано </w:t>
      </w:r>
      <w:r w:rsidR="00024CB1" w:rsidRPr="00FF19E9">
        <w:rPr>
          <w:rFonts w:ascii="Times New Roman" w:hAnsi="Times New Roman" w:cs="Times New Roman"/>
          <w:color w:val="4F81BD" w:themeColor="accent1"/>
          <w:sz w:val="24"/>
          <w:szCs w:val="24"/>
          <w:lang w:val="uk-UA"/>
        </w:rPr>
        <w:t>благодійний ярмарок  на підтримку ЗСУ</w:t>
      </w:r>
      <w:r w:rsidR="00FF19E9">
        <w:rPr>
          <w:rFonts w:ascii="Times New Roman" w:hAnsi="Times New Roman" w:cs="Times New Roman"/>
          <w:color w:val="4F81BD" w:themeColor="accent1"/>
          <w:sz w:val="24"/>
          <w:szCs w:val="24"/>
          <w:lang w:val="uk-UA"/>
        </w:rPr>
        <w:t xml:space="preserve">. </w:t>
      </w:r>
      <w:r w:rsidR="00024CB1" w:rsidRPr="00FF19E9">
        <w:rPr>
          <w:rFonts w:ascii="Times New Roman" w:hAnsi="Times New Roman" w:cs="Times New Roman"/>
          <w:color w:val="4F81BD" w:themeColor="accent1"/>
          <w:sz w:val="24"/>
          <w:szCs w:val="24"/>
          <w:lang w:val="uk-UA"/>
        </w:rPr>
        <w:t xml:space="preserve"> </w:t>
      </w:r>
    </w:p>
    <w:p w:rsidR="00024CB1" w:rsidRDefault="00FF19E9" w:rsidP="00024CB1">
      <w:pPr>
        <w:spacing w:before="100" w:beforeAutospacing="1" w:after="0" w:afterAutospacing="1" w:line="240" w:lineRule="auto"/>
        <w:ind w:left="360"/>
        <w:jc w:val="both"/>
        <w:rPr>
          <w:rFonts w:ascii="Times New Roman" w:hAnsi="Times New Roman" w:cs="Times New Roman"/>
          <w:color w:val="4F81BD" w:themeColor="accent1"/>
          <w:sz w:val="24"/>
          <w:szCs w:val="24"/>
          <w:lang w:val="uk-UA"/>
        </w:rPr>
      </w:pPr>
      <w:r>
        <w:rPr>
          <w:rFonts w:ascii="Times New Roman" w:hAnsi="Times New Roman" w:cs="Times New Roman"/>
          <w:color w:val="4F81BD" w:themeColor="accent1"/>
          <w:sz w:val="24"/>
          <w:szCs w:val="24"/>
          <w:lang w:val="uk-UA"/>
        </w:rPr>
        <w:t>Школа долучилася до збору грошової а</w:t>
      </w:r>
      <w:r w:rsidR="00024CB1">
        <w:rPr>
          <w:rFonts w:ascii="Times New Roman" w:hAnsi="Times New Roman" w:cs="Times New Roman"/>
          <w:color w:val="4F81BD" w:themeColor="accent1"/>
          <w:sz w:val="24"/>
          <w:szCs w:val="24"/>
          <w:lang w:val="uk-UA"/>
        </w:rPr>
        <w:t>дресн</w:t>
      </w:r>
      <w:r>
        <w:rPr>
          <w:rFonts w:ascii="Times New Roman" w:hAnsi="Times New Roman" w:cs="Times New Roman"/>
          <w:color w:val="4F81BD" w:themeColor="accent1"/>
          <w:sz w:val="24"/>
          <w:szCs w:val="24"/>
          <w:lang w:val="uk-UA"/>
        </w:rPr>
        <w:t>ої</w:t>
      </w:r>
      <w:r w:rsidR="00024CB1">
        <w:rPr>
          <w:rFonts w:ascii="Times New Roman" w:hAnsi="Times New Roman" w:cs="Times New Roman"/>
          <w:color w:val="4F81BD" w:themeColor="accent1"/>
          <w:sz w:val="24"/>
          <w:szCs w:val="24"/>
          <w:lang w:val="uk-UA"/>
        </w:rPr>
        <w:t xml:space="preserve"> допомог</w:t>
      </w:r>
      <w:r>
        <w:rPr>
          <w:rFonts w:ascii="Times New Roman" w:hAnsi="Times New Roman" w:cs="Times New Roman"/>
          <w:color w:val="4F81BD" w:themeColor="accent1"/>
          <w:sz w:val="24"/>
          <w:szCs w:val="24"/>
          <w:lang w:val="uk-UA"/>
        </w:rPr>
        <w:t>и</w:t>
      </w:r>
      <w:r w:rsidR="00024CB1">
        <w:rPr>
          <w:rFonts w:ascii="Times New Roman" w:hAnsi="Times New Roman" w:cs="Times New Roman"/>
          <w:color w:val="4F81BD" w:themeColor="accent1"/>
          <w:sz w:val="24"/>
          <w:szCs w:val="24"/>
          <w:lang w:val="uk-UA"/>
        </w:rPr>
        <w:t xml:space="preserve"> захисникам на придбання ношів</w:t>
      </w:r>
      <w:r w:rsidR="004B34AF">
        <w:rPr>
          <w:rFonts w:ascii="Times New Roman" w:hAnsi="Times New Roman" w:cs="Times New Roman"/>
          <w:color w:val="4F81BD" w:themeColor="accent1"/>
          <w:sz w:val="24"/>
          <w:szCs w:val="24"/>
          <w:lang w:val="uk-UA"/>
        </w:rPr>
        <w:t xml:space="preserve">, </w:t>
      </w:r>
      <w:r w:rsidR="00024CB1">
        <w:rPr>
          <w:rFonts w:ascii="Times New Roman" w:hAnsi="Times New Roman" w:cs="Times New Roman"/>
          <w:color w:val="4F81BD" w:themeColor="accent1"/>
          <w:sz w:val="24"/>
          <w:szCs w:val="24"/>
          <w:lang w:val="uk-UA"/>
        </w:rPr>
        <w:t>генератора</w:t>
      </w:r>
      <w:r w:rsidR="004B34AF">
        <w:rPr>
          <w:rFonts w:ascii="Times New Roman" w:hAnsi="Times New Roman" w:cs="Times New Roman"/>
          <w:color w:val="4F81BD" w:themeColor="accent1"/>
          <w:sz w:val="24"/>
          <w:szCs w:val="24"/>
          <w:lang w:val="uk-UA"/>
        </w:rPr>
        <w:t>.</w:t>
      </w:r>
    </w:p>
    <w:p w:rsidR="004B34AF" w:rsidRDefault="00FF19E9" w:rsidP="00FF19E9">
      <w:pPr>
        <w:spacing w:before="100" w:beforeAutospacing="1" w:after="0" w:afterAutospacing="1" w:line="240" w:lineRule="auto"/>
        <w:ind w:left="360"/>
        <w:jc w:val="both"/>
        <w:rPr>
          <w:rFonts w:ascii="Times New Roman" w:hAnsi="Times New Roman" w:cs="Times New Roman"/>
          <w:color w:val="4F81BD" w:themeColor="accent1"/>
          <w:sz w:val="24"/>
          <w:szCs w:val="24"/>
          <w:lang w:val="uk-UA"/>
        </w:rPr>
      </w:pPr>
      <w:r>
        <w:rPr>
          <w:rFonts w:ascii="Times New Roman" w:hAnsi="Times New Roman" w:cs="Times New Roman"/>
          <w:color w:val="4F81BD" w:themeColor="accent1"/>
          <w:sz w:val="24"/>
          <w:szCs w:val="24"/>
          <w:lang w:val="uk-UA"/>
        </w:rPr>
        <w:t xml:space="preserve">Освітяни та учнівська молодь долучилися до збору грошової допомоги на лікування. </w:t>
      </w:r>
    </w:p>
    <w:p w:rsidR="00A70544" w:rsidRPr="008500E1" w:rsidRDefault="00A70544" w:rsidP="001818A5">
      <w:pPr>
        <w:spacing w:line="240" w:lineRule="auto"/>
        <w:ind w:left="360"/>
        <w:jc w:val="both"/>
        <w:rPr>
          <w:rFonts w:ascii="Times New Roman" w:hAnsi="Times New Roman" w:cs="Times New Roman"/>
          <w:color w:val="4F81BD" w:themeColor="accent1"/>
          <w:sz w:val="24"/>
          <w:szCs w:val="24"/>
          <w:lang w:val="uk-UA"/>
        </w:rPr>
      </w:pPr>
      <w:r w:rsidRPr="008500E1">
        <w:rPr>
          <w:rFonts w:ascii="Times New Roman" w:hAnsi="Times New Roman" w:cs="Times New Roman"/>
          <w:b/>
          <w:color w:val="4F81BD" w:themeColor="accent1"/>
          <w:sz w:val="24"/>
          <w:szCs w:val="24"/>
          <w:lang w:val="uk-UA"/>
        </w:rPr>
        <w:t>Сімейне виховання</w:t>
      </w:r>
      <w:r w:rsidRPr="008500E1">
        <w:rPr>
          <w:rFonts w:ascii="Times New Roman" w:hAnsi="Times New Roman" w:cs="Times New Roman"/>
          <w:color w:val="4F81BD" w:themeColor="accent1"/>
          <w:sz w:val="24"/>
          <w:szCs w:val="24"/>
          <w:lang w:val="uk-UA"/>
        </w:rPr>
        <w:t xml:space="preserve"> </w:t>
      </w:r>
    </w:p>
    <w:p w:rsidR="008500E1" w:rsidRPr="008500E1" w:rsidRDefault="00A70544" w:rsidP="008500E1">
      <w:pPr>
        <w:spacing w:after="0" w:line="240" w:lineRule="auto"/>
        <w:ind w:firstLine="709"/>
        <w:jc w:val="both"/>
        <w:rPr>
          <w:rFonts w:ascii="Times New Roman" w:hAnsi="Times New Roman" w:cs="Times New Roman"/>
          <w:color w:val="4F81BD" w:themeColor="accent1"/>
          <w:sz w:val="24"/>
          <w:szCs w:val="24"/>
          <w:lang w:val="uk-UA"/>
        </w:rPr>
      </w:pPr>
      <w:r w:rsidRPr="008500E1">
        <w:rPr>
          <w:rFonts w:ascii="Times New Roman" w:hAnsi="Times New Roman" w:cs="Times New Roman"/>
          <w:color w:val="4F81BD" w:themeColor="accent1"/>
          <w:sz w:val="24"/>
          <w:szCs w:val="24"/>
          <w:lang w:val="uk-UA"/>
        </w:rPr>
        <w:t>Регулювання батьківської відповідальності за виховання є актуальним в сучасних умовах і ці питання унормовані в нормативно-правових актах України щодо прав, обов’язків та відповідальності батьків за виховання дітей. Питання батьківської відповідальності за виконання своїх обов’язків щодо забезпечення права дитини на повну загальну середню освіту розглядалось на загальношкільних батьківських зборах. Одним із пріоритетів НУШ є партнерська взаємодія батьківської і</w:t>
      </w:r>
      <w:r w:rsidR="00D67C37" w:rsidRPr="008500E1">
        <w:rPr>
          <w:rFonts w:ascii="Times New Roman" w:hAnsi="Times New Roman" w:cs="Times New Roman"/>
          <w:color w:val="4F81BD" w:themeColor="accent1"/>
          <w:sz w:val="24"/>
          <w:szCs w:val="24"/>
          <w:lang w:val="uk-UA"/>
        </w:rPr>
        <w:t xml:space="preserve"> </w:t>
      </w:r>
      <w:r w:rsidRPr="008500E1">
        <w:rPr>
          <w:rFonts w:ascii="Times New Roman" w:hAnsi="Times New Roman" w:cs="Times New Roman"/>
          <w:color w:val="4F81BD" w:themeColor="accent1"/>
          <w:sz w:val="24"/>
          <w:szCs w:val="24"/>
          <w:lang w:val="uk-UA"/>
        </w:rPr>
        <w:t xml:space="preserve">педагогічної спільноти. </w:t>
      </w:r>
    </w:p>
    <w:p w:rsidR="00A70544" w:rsidRPr="008500E1" w:rsidRDefault="008500E1" w:rsidP="008500E1">
      <w:pPr>
        <w:spacing w:after="0" w:line="240" w:lineRule="auto"/>
        <w:ind w:firstLine="709"/>
        <w:jc w:val="both"/>
        <w:rPr>
          <w:rFonts w:ascii="Times New Roman" w:eastAsia="Calibri" w:hAnsi="Times New Roman" w:cs="Times New Roman"/>
          <w:color w:val="4F81BD" w:themeColor="accent1"/>
          <w:sz w:val="24"/>
          <w:szCs w:val="24"/>
          <w:lang w:val="uk-UA"/>
        </w:rPr>
      </w:pPr>
      <w:r w:rsidRPr="008500E1">
        <w:rPr>
          <w:rFonts w:ascii="Times New Roman" w:hAnsi="Times New Roman" w:cs="Times New Roman"/>
          <w:color w:val="4F81BD" w:themeColor="accent1"/>
          <w:sz w:val="24"/>
          <w:szCs w:val="24"/>
          <w:lang w:val="uk-UA"/>
        </w:rPr>
        <w:t xml:space="preserve">У закладі </w:t>
      </w:r>
      <w:r w:rsidR="00A70544" w:rsidRPr="008500E1">
        <w:rPr>
          <w:rFonts w:ascii="Times New Roman" w:eastAsia="Calibri" w:hAnsi="Times New Roman" w:cs="Times New Roman"/>
          <w:color w:val="4F81BD" w:themeColor="accent1"/>
          <w:sz w:val="24"/>
          <w:szCs w:val="24"/>
          <w:lang w:val="uk-UA"/>
        </w:rPr>
        <w:t>запроваджено Дні відкритих дверей та дні спілкування з батьками;</w:t>
      </w:r>
    </w:p>
    <w:p w:rsidR="00A70544" w:rsidRPr="008500E1" w:rsidRDefault="00A70544" w:rsidP="001818A5">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t>створено стенд педагогічного всеобучу батьків, де розміщено матеріали, рекомендації, поради, пам’ятки з різних напрямків сімейного виховання;</w:t>
      </w:r>
    </w:p>
    <w:p w:rsidR="00A70544" w:rsidRPr="008500E1" w:rsidRDefault="00A70544" w:rsidP="001818A5">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t xml:space="preserve">проводяться лекторії, </w:t>
      </w:r>
      <w:r w:rsidR="008500E1" w:rsidRPr="008500E1">
        <w:rPr>
          <w:rFonts w:ascii="Times New Roman" w:eastAsia="Calibri" w:hAnsi="Times New Roman" w:cs="Times New Roman"/>
          <w:color w:val="4F81BD" w:themeColor="accent1"/>
          <w:sz w:val="24"/>
          <w:szCs w:val="24"/>
          <w:lang w:val="uk-UA"/>
        </w:rPr>
        <w:t xml:space="preserve">зустрічі </w:t>
      </w:r>
      <w:r w:rsidRPr="008500E1">
        <w:rPr>
          <w:rFonts w:ascii="Times New Roman" w:eastAsia="Calibri" w:hAnsi="Times New Roman" w:cs="Times New Roman"/>
          <w:color w:val="4F81BD" w:themeColor="accent1"/>
          <w:sz w:val="24"/>
          <w:szCs w:val="24"/>
          <w:lang w:val="uk-UA"/>
        </w:rPr>
        <w:t xml:space="preserve">запитань та відповідей; </w:t>
      </w:r>
    </w:p>
    <w:p w:rsidR="00A70544" w:rsidRPr="008500E1" w:rsidRDefault="00A70544" w:rsidP="001818A5">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t xml:space="preserve">проводяться </w:t>
      </w:r>
      <w:r w:rsidR="008500E1" w:rsidRPr="008500E1">
        <w:rPr>
          <w:rFonts w:ascii="Times New Roman" w:eastAsia="Calibri" w:hAnsi="Times New Roman" w:cs="Times New Roman"/>
          <w:color w:val="4F81BD" w:themeColor="accent1"/>
          <w:sz w:val="24"/>
          <w:szCs w:val="24"/>
          <w:lang w:val="uk-UA"/>
        </w:rPr>
        <w:t xml:space="preserve">дні </w:t>
      </w:r>
      <w:r w:rsidRPr="008500E1">
        <w:rPr>
          <w:rFonts w:ascii="Times New Roman" w:eastAsia="Calibri" w:hAnsi="Times New Roman" w:cs="Times New Roman"/>
          <w:color w:val="4F81BD" w:themeColor="accent1"/>
          <w:sz w:val="24"/>
          <w:szCs w:val="24"/>
          <w:lang w:val="uk-UA"/>
        </w:rPr>
        <w:t>сім</w:t>
      </w:r>
      <w:r w:rsidRPr="008500E1">
        <w:rPr>
          <w:rFonts w:ascii="Times New Roman" w:eastAsia="Calibri" w:hAnsi="Times New Roman" w:cs="Times New Roman"/>
          <w:color w:val="4F81BD" w:themeColor="accent1"/>
          <w:sz w:val="24"/>
          <w:szCs w:val="24"/>
        </w:rPr>
        <w:t>’</w:t>
      </w:r>
      <w:r w:rsidRPr="008500E1">
        <w:rPr>
          <w:rFonts w:ascii="Times New Roman" w:eastAsia="Calibri" w:hAnsi="Times New Roman" w:cs="Times New Roman"/>
          <w:color w:val="4F81BD" w:themeColor="accent1"/>
          <w:sz w:val="24"/>
          <w:szCs w:val="24"/>
          <w:lang w:val="uk-UA"/>
        </w:rPr>
        <w:t xml:space="preserve">ї в школі (родинні традиції, концерти, ранки, проект «Мій родовід») </w:t>
      </w:r>
    </w:p>
    <w:p w:rsidR="00A70544" w:rsidRPr="008500E1" w:rsidRDefault="00A70544" w:rsidP="008500E1">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t>для організації дієвої взаємодії учнів, батьків та педагогів проводяться круглі столи, дискусійні клуби, диспути, дебати, рольові ігри, тренінги, форуми</w:t>
      </w:r>
      <w:r w:rsidR="008500E1" w:rsidRPr="008500E1">
        <w:rPr>
          <w:rFonts w:ascii="Times New Roman" w:eastAsia="Calibri" w:hAnsi="Times New Roman" w:cs="Times New Roman"/>
          <w:color w:val="4F81BD" w:themeColor="accent1"/>
          <w:sz w:val="24"/>
          <w:szCs w:val="24"/>
          <w:lang w:val="uk-UA"/>
        </w:rPr>
        <w:t>;</w:t>
      </w:r>
      <w:r w:rsidRPr="008500E1">
        <w:rPr>
          <w:rFonts w:ascii="Times New Roman" w:eastAsia="Calibri" w:hAnsi="Times New Roman" w:cs="Times New Roman"/>
          <w:color w:val="4F81BD" w:themeColor="accent1"/>
          <w:sz w:val="24"/>
          <w:szCs w:val="24"/>
          <w:lang w:val="uk-UA"/>
        </w:rPr>
        <w:t xml:space="preserve"> </w:t>
      </w:r>
    </w:p>
    <w:p w:rsidR="00A70544" w:rsidRPr="008500E1" w:rsidRDefault="00A70544" w:rsidP="001818A5">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t xml:space="preserve">батьки залучені до спільних проектів, профорієнтаційної роботи; </w:t>
      </w:r>
    </w:p>
    <w:p w:rsidR="00A70544" w:rsidRPr="008500E1" w:rsidRDefault="00A70544" w:rsidP="001818A5">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t>з метою обміну кращим досвідом виховання дітей проводити батьківські конференції, педагогічні читання, обговорення фільмів, соціальної реклами;</w:t>
      </w:r>
    </w:p>
    <w:p w:rsidR="00A70544" w:rsidRPr="008500E1" w:rsidRDefault="00A70544" w:rsidP="001818A5">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t xml:space="preserve">використовуються індивідуальні форми роботи вчителя з батьками (відвідування учня вдома, бесіди, індивідуальне спілкування); </w:t>
      </w:r>
    </w:p>
    <w:p w:rsidR="00A70544" w:rsidRPr="008500E1" w:rsidRDefault="00A70544" w:rsidP="001818A5">
      <w:pPr>
        <w:pStyle w:val="a3"/>
        <w:numPr>
          <w:ilvl w:val="0"/>
          <w:numId w:val="43"/>
        </w:numPr>
        <w:tabs>
          <w:tab w:val="left" w:pos="0"/>
        </w:tabs>
        <w:spacing w:after="0" w:line="240" w:lineRule="auto"/>
        <w:ind w:firstLine="709"/>
        <w:contextualSpacing w:val="0"/>
        <w:jc w:val="both"/>
        <w:rPr>
          <w:rFonts w:ascii="Times New Roman" w:eastAsia="Calibri" w:hAnsi="Times New Roman" w:cs="Times New Roman"/>
          <w:color w:val="4F81BD" w:themeColor="accent1"/>
          <w:sz w:val="24"/>
          <w:szCs w:val="24"/>
          <w:lang w:val="uk-UA"/>
        </w:rPr>
      </w:pPr>
      <w:r w:rsidRPr="008500E1">
        <w:rPr>
          <w:rFonts w:ascii="Times New Roman" w:eastAsia="Calibri" w:hAnsi="Times New Roman" w:cs="Times New Roman"/>
          <w:color w:val="4F81BD" w:themeColor="accent1"/>
          <w:sz w:val="24"/>
          <w:szCs w:val="24"/>
          <w:lang w:val="uk-UA"/>
        </w:rPr>
        <w:lastRenderedPageBreak/>
        <w:t xml:space="preserve">батьки інформуються про успіхи та досягнення учнів, оголошуються подяки за активну участь у житті класу, школи та за зразкове виконання своїх батьківських обов’язків. </w:t>
      </w:r>
    </w:p>
    <w:p w:rsidR="00A70544" w:rsidRPr="002F6BF6" w:rsidRDefault="00A70544" w:rsidP="001818A5">
      <w:pPr>
        <w:pStyle w:val="a3"/>
        <w:spacing w:after="0" w:line="240" w:lineRule="auto"/>
        <w:ind w:right="-143"/>
        <w:jc w:val="both"/>
        <w:rPr>
          <w:rFonts w:ascii="Times New Roman" w:eastAsia="Calibri" w:hAnsi="Times New Roman" w:cs="Times New Roman"/>
          <w:b/>
          <w:color w:val="4F81BD" w:themeColor="accent1"/>
          <w:sz w:val="24"/>
          <w:szCs w:val="24"/>
          <w:lang w:val="uk-UA"/>
        </w:rPr>
      </w:pPr>
      <w:r w:rsidRPr="002F6BF6">
        <w:rPr>
          <w:rFonts w:ascii="Times New Roman" w:eastAsia="Calibri" w:hAnsi="Times New Roman" w:cs="Times New Roman"/>
          <w:b/>
          <w:color w:val="4F81BD" w:themeColor="accent1"/>
          <w:sz w:val="24"/>
          <w:szCs w:val="24"/>
          <w:lang w:val="uk-UA"/>
        </w:rPr>
        <w:t>Психологічна підтримка здобувачів освіти</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lang w:val="uk-UA"/>
        </w:rPr>
      </w:pPr>
      <w:r w:rsidRPr="002F6BF6">
        <w:rPr>
          <w:rFonts w:ascii="Times New Roman" w:hAnsi="Times New Roman" w:cs="Times New Roman"/>
          <w:color w:val="4F81BD" w:themeColor="accent1"/>
          <w:sz w:val="24"/>
          <w:szCs w:val="24"/>
          <w:lang w:val="uk-UA"/>
        </w:rPr>
        <w:t>На виконання наказу «Про заходи щодо психологічної підтримки здобувачів освіти в умовах воєнного часу», з огляду на існуючу загрозу психічному здоров’ю учасників освітнього процесу внаслідок збройної агресії російської федерації, на нараді при директору педагогічним колективом розглянуто механізм впровадження в роботу закладу освіти «Методичних рекомендацій для педагогічних працівників, практичних психологів, соціальних педагогів закладів освіти «Перша психологічна допомога. Алгоритм дій». Проведено тренінг з опрацювання Алгоритму надання першої психологічної допомоги з педагогічними працівниками.</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Вчителі опанували протоколи надання ППД та застосовують їх у роботі з дітьми:</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 xml:space="preserve">ПРОТОКОЛ надання ППД в гострих стресових ситуаціях </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ПРОТОКОЛ надання ППД людині з ознаками ступору.</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ПРОТОКОЛ надання ППД людині з ознаками апатії.</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ПРОТОКОЛ надання ППД людині із ознаками рухового збудження, дезорієнтації.</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ПРОТОКОЛ надання ППД людині з ознаками страху.</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ПРОТОКОЛ надання ППД людині з ознаками паніки.</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ПРОТОКОЛ надання ППД людині з ознаками нервового тремтіння.</w:t>
      </w:r>
    </w:p>
    <w:p w:rsidR="00A70544" w:rsidRPr="002F6BF6"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 xml:space="preserve">ПРОТОКОЛ надання ППД людині з ознаками галюцинацій та марення. ПРОТОКОЛ надання ППД людині з ознаками істерики. </w:t>
      </w:r>
    </w:p>
    <w:p w:rsidR="00A70544" w:rsidRPr="000924BE" w:rsidRDefault="00A70544" w:rsidP="001818A5">
      <w:pPr>
        <w:spacing w:after="0" w:line="240" w:lineRule="auto"/>
        <w:ind w:firstLine="709"/>
        <w:jc w:val="both"/>
        <w:rPr>
          <w:rFonts w:ascii="Times New Roman" w:hAnsi="Times New Roman" w:cs="Times New Roman"/>
          <w:color w:val="4F81BD" w:themeColor="accent1"/>
          <w:sz w:val="24"/>
          <w:szCs w:val="24"/>
        </w:rPr>
      </w:pPr>
      <w:r w:rsidRPr="002F6BF6">
        <w:rPr>
          <w:rFonts w:ascii="Times New Roman" w:hAnsi="Times New Roman" w:cs="Times New Roman"/>
          <w:color w:val="4F81BD" w:themeColor="accent1"/>
          <w:sz w:val="24"/>
          <w:szCs w:val="24"/>
        </w:rPr>
        <w:t xml:space="preserve">ПРОТОКОЛ надання ППД людині з ознаками горя (гострої реакції на загибель </w:t>
      </w:r>
      <w:r w:rsidRPr="000924BE">
        <w:rPr>
          <w:rFonts w:ascii="Times New Roman" w:hAnsi="Times New Roman" w:cs="Times New Roman"/>
          <w:color w:val="4F81BD" w:themeColor="accent1"/>
          <w:sz w:val="24"/>
          <w:szCs w:val="24"/>
        </w:rPr>
        <w:t xml:space="preserve">близької людини, психогенний шок). </w:t>
      </w:r>
    </w:p>
    <w:p w:rsidR="00A70544" w:rsidRPr="000924BE" w:rsidRDefault="00A70544" w:rsidP="001818A5">
      <w:pPr>
        <w:spacing w:after="0" w:line="240" w:lineRule="auto"/>
        <w:ind w:firstLine="709"/>
        <w:jc w:val="both"/>
        <w:rPr>
          <w:rFonts w:ascii="Times New Roman" w:hAnsi="Times New Roman" w:cs="Times New Roman"/>
          <w:color w:val="4F81BD" w:themeColor="accent1"/>
          <w:sz w:val="24"/>
          <w:szCs w:val="24"/>
        </w:rPr>
      </w:pPr>
    </w:p>
    <w:p w:rsidR="00A70544" w:rsidRPr="000924BE" w:rsidRDefault="00A70544" w:rsidP="001818A5">
      <w:pPr>
        <w:spacing w:after="0" w:line="240" w:lineRule="auto"/>
        <w:jc w:val="both"/>
        <w:rPr>
          <w:rFonts w:ascii="Times New Roman" w:hAnsi="Times New Roman" w:cs="Times New Roman"/>
          <w:b/>
          <w:color w:val="4F81BD" w:themeColor="accent1"/>
          <w:sz w:val="24"/>
          <w:szCs w:val="24"/>
          <w:lang w:val="uk-UA"/>
        </w:rPr>
      </w:pPr>
      <w:r w:rsidRPr="000924BE">
        <w:rPr>
          <w:rFonts w:ascii="Times New Roman" w:hAnsi="Times New Roman" w:cs="Times New Roman"/>
          <w:b/>
          <w:color w:val="4F81BD" w:themeColor="accent1"/>
          <w:sz w:val="24"/>
          <w:szCs w:val="24"/>
          <w:lang w:val="uk-UA"/>
        </w:rPr>
        <w:t>Вибухонебезпека.</w:t>
      </w:r>
    </w:p>
    <w:p w:rsidR="00A70544" w:rsidRPr="000924BE" w:rsidRDefault="00A70544" w:rsidP="001818A5">
      <w:pPr>
        <w:shd w:val="clear" w:color="auto" w:fill="FFFFFF"/>
        <w:spacing w:after="0" w:line="240" w:lineRule="auto"/>
        <w:ind w:firstLine="709"/>
        <w:jc w:val="both"/>
        <w:rPr>
          <w:rFonts w:ascii="Times New Roman" w:eastAsia="Times New Roman" w:hAnsi="Times New Roman" w:cs="Times New Roman"/>
          <w:color w:val="4F81BD" w:themeColor="accent1"/>
          <w:sz w:val="24"/>
          <w:szCs w:val="24"/>
          <w:lang w:val="uk-UA"/>
        </w:rPr>
      </w:pPr>
    </w:p>
    <w:p w:rsidR="00A70544" w:rsidRPr="000924BE" w:rsidRDefault="000924BE" w:rsidP="001818A5">
      <w:pPr>
        <w:shd w:val="clear" w:color="auto" w:fill="FFFFFF"/>
        <w:spacing w:after="0" w:line="240" w:lineRule="auto"/>
        <w:jc w:val="both"/>
        <w:rPr>
          <w:rFonts w:ascii="Times New Roman" w:eastAsia="Times New Roman" w:hAnsi="Times New Roman" w:cs="Times New Roman"/>
          <w:color w:val="4F81BD" w:themeColor="accent1"/>
          <w:sz w:val="24"/>
          <w:szCs w:val="24"/>
          <w:lang w:val="uk-UA"/>
        </w:rPr>
      </w:pPr>
      <w:r w:rsidRPr="000924BE">
        <w:rPr>
          <w:rFonts w:ascii="Times New Roman" w:eastAsia="Times New Roman" w:hAnsi="Times New Roman" w:cs="Times New Roman"/>
          <w:bCs/>
          <w:color w:val="4F81BD" w:themeColor="accent1"/>
          <w:sz w:val="24"/>
          <w:szCs w:val="24"/>
          <w:lang w:val="uk-UA"/>
        </w:rPr>
        <w:t xml:space="preserve">На виконання </w:t>
      </w:r>
      <w:r w:rsidR="00A70544" w:rsidRPr="000924BE">
        <w:rPr>
          <w:rFonts w:ascii="Times New Roman" w:eastAsia="Times New Roman" w:hAnsi="Times New Roman" w:cs="Times New Roman"/>
          <w:iCs/>
          <w:color w:val="4F81BD" w:themeColor="accent1"/>
          <w:sz w:val="24"/>
          <w:szCs w:val="24"/>
          <w:lang w:val="uk-UA"/>
        </w:rPr>
        <w:t>Додат</w:t>
      </w:r>
      <w:r w:rsidRPr="000924BE">
        <w:rPr>
          <w:rFonts w:ascii="Times New Roman" w:eastAsia="Times New Roman" w:hAnsi="Times New Roman" w:cs="Times New Roman"/>
          <w:iCs/>
          <w:color w:val="4F81BD" w:themeColor="accent1"/>
          <w:sz w:val="24"/>
          <w:szCs w:val="24"/>
          <w:lang w:val="uk-UA"/>
        </w:rPr>
        <w:t>ку</w:t>
      </w:r>
      <w:r w:rsidR="00A70544" w:rsidRPr="000924BE">
        <w:rPr>
          <w:rFonts w:ascii="Times New Roman" w:eastAsia="Times New Roman" w:hAnsi="Times New Roman" w:cs="Times New Roman"/>
          <w:iCs/>
          <w:color w:val="4F81BD" w:themeColor="accent1"/>
          <w:sz w:val="24"/>
          <w:szCs w:val="24"/>
          <w:lang w:val="uk-UA"/>
        </w:rPr>
        <w:t xml:space="preserve"> 1 до листа МОН від 17.03.2022 № 1/3485-22 </w:t>
      </w:r>
      <w:r w:rsidR="00A70544" w:rsidRPr="000924BE">
        <w:rPr>
          <w:rFonts w:ascii="Times New Roman" w:eastAsia="Times New Roman" w:hAnsi="Times New Roman" w:cs="Times New Roman"/>
          <w:bCs/>
          <w:color w:val="4F81BD" w:themeColor="accent1"/>
          <w:sz w:val="24"/>
          <w:szCs w:val="24"/>
          <w:lang w:val="uk-UA"/>
        </w:rPr>
        <w:t xml:space="preserve">Методичні рекомендації «Про проведення бесід з учнями закладу освіти з питань уникнення враження мінами і вибухонебезпечними предметами», </w:t>
      </w:r>
      <w:r w:rsidR="00A70544" w:rsidRPr="000924BE">
        <w:rPr>
          <w:rFonts w:ascii="Times New Roman" w:eastAsia="Times New Roman" w:hAnsi="Times New Roman" w:cs="Times New Roman"/>
          <w:color w:val="4F81BD" w:themeColor="accent1"/>
          <w:sz w:val="24"/>
          <w:szCs w:val="24"/>
          <w:shd w:val="clear" w:color="auto" w:fill="FFFFFF"/>
          <w:lang w:val="uk-UA"/>
        </w:rPr>
        <w:t>Лист МОН України № 1/4428-22 від 25.04.2022</w:t>
      </w:r>
      <w:r w:rsidR="00A70544" w:rsidRPr="000924BE">
        <w:rPr>
          <w:rFonts w:ascii="Times New Roman" w:eastAsia="Times New Roman" w:hAnsi="Times New Roman" w:cs="Times New Roman"/>
          <w:color w:val="4F81BD" w:themeColor="accent1"/>
          <w:sz w:val="24"/>
          <w:szCs w:val="24"/>
          <w:shd w:val="clear" w:color="auto" w:fill="FFFFFF"/>
        </w:rPr>
        <w:t> </w:t>
      </w:r>
      <w:r w:rsidR="00A70544" w:rsidRPr="000924BE">
        <w:rPr>
          <w:rFonts w:ascii="Times New Roman" w:eastAsia="Times New Roman" w:hAnsi="Times New Roman" w:cs="Times New Roman"/>
          <w:bCs/>
          <w:color w:val="4F81BD" w:themeColor="accent1"/>
          <w:sz w:val="24"/>
          <w:szCs w:val="24"/>
          <w:shd w:val="clear" w:color="auto" w:fill="FFFFFF"/>
          <w:lang w:val="uk-UA"/>
        </w:rPr>
        <w:t>«Про методичні рекомендації щодо проведення просвітницької роботи з учасниками освітнього процесу в закладах дошкільної освіти»,</w:t>
      </w:r>
      <w:r w:rsidR="00A70544" w:rsidRPr="000924BE">
        <w:rPr>
          <w:rFonts w:ascii="Times New Roman" w:hAnsi="Times New Roman" w:cs="Times New Roman"/>
          <w:bCs/>
          <w:iCs/>
          <w:color w:val="4F81BD" w:themeColor="accent1"/>
          <w:sz w:val="24"/>
          <w:szCs w:val="24"/>
          <w:shd w:val="clear" w:color="auto" w:fill="FFFFFF"/>
          <w:lang w:val="uk-UA"/>
        </w:rPr>
        <w:t xml:space="preserve"> </w:t>
      </w:r>
      <w:r w:rsidR="00A70544" w:rsidRPr="000924BE">
        <w:rPr>
          <w:rFonts w:ascii="Times New Roman" w:eastAsia="Times New Roman" w:hAnsi="Times New Roman" w:cs="Times New Roman"/>
          <w:color w:val="4F81BD" w:themeColor="accent1"/>
          <w:sz w:val="24"/>
          <w:szCs w:val="24"/>
          <w:lang w:val="uk-UA"/>
        </w:rPr>
        <w:t>з метою попередження враження мінами та вибухонебезпечними предметами учасників освітнього процесу, було розроблено і затверджено алгоритм дій працівників закладу у випадку виявлення вибухонебезпечного предмету та вживаються інформаційно-просвітницькі заходи:</w:t>
      </w:r>
    </w:p>
    <w:p w:rsidR="000924BE" w:rsidRPr="000924BE" w:rsidRDefault="00A70544" w:rsidP="001818A5">
      <w:pPr>
        <w:pStyle w:val="a3"/>
        <w:numPr>
          <w:ilvl w:val="0"/>
          <w:numId w:val="44"/>
        </w:numPr>
        <w:shd w:val="clear" w:color="auto" w:fill="FFFFFF"/>
        <w:spacing w:after="0" w:line="240" w:lineRule="auto"/>
        <w:contextualSpacing w:val="0"/>
        <w:jc w:val="both"/>
        <w:rPr>
          <w:rFonts w:ascii="Times New Roman" w:hAnsi="Times New Roman" w:cs="Times New Roman"/>
          <w:color w:val="4F81BD" w:themeColor="accent1"/>
          <w:sz w:val="24"/>
          <w:szCs w:val="24"/>
          <w:lang w:val="uk-UA"/>
        </w:rPr>
      </w:pPr>
      <w:r w:rsidRPr="000924BE">
        <w:rPr>
          <w:rFonts w:ascii="Times New Roman" w:hAnsi="Times New Roman" w:cs="Times New Roman"/>
          <w:color w:val="4F81BD" w:themeColor="accent1"/>
          <w:sz w:val="24"/>
          <w:szCs w:val="24"/>
          <w:lang w:val="uk-UA"/>
        </w:rPr>
        <w:t>п</w:t>
      </w:r>
      <w:r w:rsidRPr="000924BE">
        <w:rPr>
          <w:rFonts w:ascii="Times New Roman" w:hAnsi="Times New Roman" w:cs="Times New Roman"/>
          <w:color w:val="4F81BD" w:themeColor="accent1"/>
          <w:sz w:val="24"/>
          <w:szCs w:val="24"/>
        </w:rPr>
        <w:t>осил</w:t>
      </w:r>
      <w:r w:rsidRPr="000924BE">
        <w:rPr>
          <w:rFonts w:ascii="Times New Roman" w:hAnsi="Times New Roman" w:cs="Times New Roman"/>
          <w:color w:val="4F81BD" w:themeColor="accent1"/>
          <w:sz w:val="24"/>
          <w:szCs w:val="24"/>
          <w:lang w:val="uk-UA"/>
        </w:rPr>
        <w:t xml:space="preserve">ено </w:t>
      </w:r>
      <w:r w:rsidRPr="000924BE">
        <w:rPr>
          <w:rFonts w:ascii="Times New Roman" w:hAnsi="Times New Roman" w:cs="Times New Roman"/>
          <w:color w:val="4F81BD" w:themeColor="accent1"/>
          <w:sz w:val="24"/>
          <w:szCs w:val="24"/>
        </w:rPr>
        <w:t>пропускний режим при вході і в’їзді на територію закладу</w:t>
      </w:r>
      <w:r w:rsidR="000924BE" w:rsidRPr="000924BE">
        <w:rPr>
          <w:rFonts w:ascii="Times New Roman" w:hAnsi="Times New Roman" w:cs="Times New Roman"/>
          <w:color w:val="4F81BD" w:themeColor="accent1"/>
          <w:sz w:val="24"/>
          <w:szCs w:val="24"/>
          <w:lang w:val="uk-UA"/>
        </w:rPr>
        <w:t>;</w:t>
      </w:r>
    </w:p>
    <w:p w:rsidR="00A70544" w:rsidRPr="000924BE" w:rsidRDefault="00A70544" w:rsidP="001818A5">
      <w:pPr>
        <w:pStyle w:val="a3"/>
        <w:numPr>
          <w:ilvl w:val="0"/>
          <w:numId w:val="44"/>
        </w:numPr>
        <w:shd w:val="clear" w:color="auto" w:fill="FFFFFF"/>
        <w:spacing w:after="0" w:line="240" w:lineRule="auto"/>
        <w:contextualSpacing w:val="0"/>
        <w:jc w:val="both"/>
        <w:rPr>
          <w:rFonts w:ascii="Times New Roman" w:hAnsi="Times New Roman" w:cs="Times New Roman"/>
          <w:color w:val="4F81BD" w:themeColor="accent1"/>
          <w:sz w:val="24"/>
          <w:szCs w:val="24"/>
          <w:lang w:val="uk-UA"/>
        </w:rPr>
      </w:pPr>
      <w:r w:rsidRPr="000924BE">
        <w:rPr>
          <w:rFonts w:ascii="Times New Roman" w:hAnsi="Times New Roman" w:cs="Times New Roman"/>
          <w:color w:val="4F81BD" w:themeColor="accent1"/>
          <w:sz w:val="24"/>
          <w:szCs w:val="24"/>
          <w:lang w:val="uk-UA"/>
        </w:rPr>
        <w:t xml:space="preserve">завгоспом щоденно проводяться обходи території закладу і періодична перевірка складських приміщень на предмет своєчасного виявлення вибухових пристроїв або підозрілих предметів; </w:t>
      </w:r>
    </w:p>
    <w:p w:rsidR="00A70544" w:rsidRPr="000924BE"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0924BE">
        <w:rPr>
          <w:rFonts w:ascii="Times New Roman" w:hAnsi="Times New Roman" w:cs="Times New Roman"/>
          <w:color w:val="4F81BD" w:themeColor="accent1"/>
          <w:sz w:val="24"/>
          <w:szCs w:val="24"/>
          <w:lang w:val="uk-UA"/>
        </w:rPr>
        <w:t>проведено спільний із працівниками цивільного захисту, правоохоронних органів інструктажів і практичних занять з питань дій у разі загрози або виникнення надзвичайних подій;</w:t>
      </w:r>
    </w:p>
    <w:p w:rsidR="00A70544" w:rsidRPr="000924BE"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0924BE">
        <w:rPr>
          <w:rFonts w:ascii="Times New Roman" w:hAnsi="Times New Roman" w:cs="Times New Roman"/>
          <w:color w:val="4F81BD" w:themeColor="accent1"/>
          <w:sz w:val="24"/>
          <w:szCs w:val="24"/>
          <w:lang w:val="uk-UA"/>
        </w:rPr>
        <w:t xml:space="preserve">проведення бесід класними керівниками </w:t>
      </w:r>
      <w:r w:rsidRPr="000924BE">
        <w:rPr>
          <w:rFonts w:ascii="Times New Roman" w:eastAsia="Calibri" w:hAnsi="Times New Roman" w:cs="Times New Roman"/>
          <w:color w:val="4F81BD" w:themeColor="accent1"/>
          <w:sz w:val="24"/>
          <w:szCs w:val="24"/>
          <w:lang w:val="uk-UA"/>
        </w:rPr>
        <w:t>щодо питань мінної небезпеки і вибухонебезпечних предметів та дій в надзвичайних ситуаціях</w:t>
      </w:r>
      <w:r w:rsidRPr="000924BE">
        <w:rPr>
          <w:rFonts w:ascii="Times New Roman" w:hAnsi="Times New Roman" w:cs="Times New Roman"/>
          <w:bCs/>
          <w:color w:val="4F81BD" w:themeColor="accent1"/>
          <w:sz w:val="24"/>
          <w:szCs w:val="24"/>
          <w:lang w:val="uk-UA"/>
        </w:rPr>
        <w:t>;</w:t>
      </w:r>
    </w:p>
    <w:p w:rsidR="00A70544" w:rsidRPr="000924BE" w:rsidRDefault="00A70544" w:rsidP="001818A5">
      <w:pPr>
        <w:pStyle w:val="a3"/>
        <w:numPr>
          <w:ilvl w:val="0"/>
          <w:numId w:val="44"/>
        </w:numPr>
        <w:spacing w:before="100" w:beforeAutospacing="1" w:after="0" w:afterAutospacing="1" w:line="240" w:lineRule="auto"/>
        <w:ind w:right="-143"/>
        <w:contextualSpacing w:val="0"/>
        <w:jc w:val="both"/>
        <w:rPr>
          <w:rFonts w:ascii="Times New Roman" w:eastAsia="Calibri" w:hAnsi="Times New Roman" w:cs="Times New Roman"/>
          <w:color w:val="4F81BD" w:themeColor="accent1"/>
          <w:sz w:val="24"/>
          <w:szCs w:val="24"/>
          <w:lang w:val="uk-UA"/>
        </w:rPr>
      </w:pPr>
      <w:r w:rsidRPr="000924BE">
        <w:rPr>
          <w:rFonts w:ascii="Times New Roman" w:eastAsia="Calibri" w:hAnsi="Times New Roman" w:cs="Times New Roman"/>
          <w:color w:val="4F81BD" w:themeColor="accent1"/>
          <w:sz w:val="24"/>
          <w:szCs w:val="24"/>
          <w:lang w:val="uk-UA"/>
        </w:rPr>
        <w:t>обстеження території</w:t>
      </w:r>
      <w:r w:rsidR="000924BE" w:rsidRPr="000924BE">
        <w:rPr>
          <w:rFonts w:ascii="Times New Roman" w:eastAsia="Calibri" w:hAnsi="Times New Roman" w:cs="Times New Roman"/>
          <w:color w:val="4F81BD" w:themeColor="accent1"/>
          <w:sz w:val="24"/>
          <w:szCs w:val="24"/>
          <w:lang w:val="uk-UA"/>
        </w:rPr>
        <w:t xml:space="preserve"> </w:t>
      </w:r>
      <w:r w:rsidRPr="000924BE">
        <w:rPr>
          <w:rFonts w:ascii="Times New Roman" w:eastAsia="Calibri" w:hAnsi="Times New Roman" w:cs="Times New Roman"/>
          <w:color w:val="4F81BD" w:themeColor="accent1"/>
          <w:sz w:val="24"/>
          <w:szCs w:val="24"/>
          <w:lang w:val="uk-UA"/>
        </w:rPr>
        <w:t xml:space="preserve">з метою виявлення вибухонебезпечних та підозрілих предметів. Пояснювати дітям про небезпеку, яку несуть незнайомі предмети, покинуті іграшки тощо. </w:t>
      </w:r>
    </w:p>
    <w:p w:rsidR="00A70544" w:rsidRPr="000924BE"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color w:val="4F81BD" w:themeColor="accent1"/>
          <w:sz w:val="24"/>
          <w:szCs w:val="24"/>
          <w:lang w:val="uk-UA"/>
        </w:rPr>
      </w:pPr>
      <w:r w:rsidRPr="000924BE">
        <w:rPr>
          <w:rFonts w:ascii="Times New Roman" w:hAnsi="Times New Roman" w:cs="Times New Roman"/>
          <w:color w:val="4F81BD" w:themeColor="accent1"/>
          <w:sz w:val="24"/>
          <w:szCs w:val="24"/>
          <w:lang w:val="uk-UA"/>
        </w:rPr>
        <w:t>опрацювання Інтерактивної к</w:t>
      </w:r>
      <w:r w:rsidRPr="000924BE">
        <w:rPr>
          <w:rFonts w:ascii="Times New Roman" w:hAnsi="Times New Roman" w:cs="Times New Roman"/>
          <w:color w:val="4F81BD" w:themeColor="accent1"/>
          <w:sz w:val="24"/>
          <w:szCs w:val="24"/>
        </w:rPr>
        <w:t>ниг</w:t>
      </w:r>
      <w:r w:rsidRPr="000924BE">
        <w:rPr>
          <w:rFonts w:ascii="Times New Roman" w:hAnsi="Times New Roman" w:cs="Times New Roman"/>
          <w:color w:val="4F81BD" w:themeColor="accent1"/>
          <w:sz w:val="24"/>
          <w:szCs w:val="24"/>
          <w:lang w:val="uk-UA"/>
        </w:rPr>
        <w:t>и «</w:t>
      </w:r>
      <w:r w:rsidRPr="000924BE">
        <w:rPr>
          <w:rFonts w:ascii="Times New Roman" w:hAnsi="Times New Roman" w:cs="Times New Roman"/>
          <w:color w:val="4F81BD" w:themeColor="accent1"/>
          <w:sz w:val="24"/>
          <w:szCs w:val="24"/>
        </w:rPr>
        <w:t>Мінна</w:t>
      </w:r>
      <w:r w:rsidRPr="000924BE">
        <w:rPr>
          <w:rFonts w:ascii="Times New Roman" w:hAnsi="Times New Roman" w:cs="Times New Roman"/>
          <w:color w:val="4F81BD" w:themeColor="accent1"/>
          <w:sz w:val="24"/>
          <w:szCs w:val="24"/>
          <w:lang w:val="uk-UA"/>
        </w:rPr>
        <w:t xml:space="preserve"> </w:t>
      </w:r>
      <w:r w:rsidRPr="000924BE">
        <w:rPr>
          <w:rFonts w:ascii="Times New Roman" w:hAnsi="Times New Roman" w:cs="Times New Roman"/>
          <w:color w:val="4F81BD" w:themeColor="accent1"/>
          <w:sz w:val="24"/>
          <w:szCs w:val="24"/>
        </w:rPr>
        <w:t>безпека не без ПЕКа</w:t>
      </w:r>
      <w:r w:rsidRPr="000924BE">
        <w:rPr>
          <w:rFonts w:ascii="Times New Roman" w:hAnsi="Times New Roman" w:cs="Times New Roman"/>
          <w:color w:val="4F81BD" w:themeColor="accent1"/>
          <w:sz w:val="24"/>
          <w:szCs w:val="24"/>
          <w:lang w:val="uk-UA"/>
        </w:rPr>
        <w:t xml:space="preserve">» </w:t>
      </w:r>
      <w:r w:rsidRPr="000924BE">
        <w:rPr>
          <w:rFonts w:ascii="Times New Roman" w:hAnsi="Times New Roman" w:cs="Times New Roman"/>
          <w:color w:val="4F81BD" w:themeColor="accent1"/>
          <w:sz w:val="24"/>
          <w:szCs w:val="24"/>
        </w:rPr>
        <w:t>про правила безпечної</w:t>
      </w:r>
      <w:r w:rsidRPr="000924BE">
        <w:rPr>
          <w:rFonts w:ascii="Times New Roman" w:hAnsi="Times New Roman" w:cs="Times New Roman"/>
          <w:color w:val="4F81BD" w:themeColor="accent1"/>
          <w:sz w:val="24"/>
          <w:szCs w:val="24"/>
          <w:lang w:val="uk-UA"/>
        </w:rPr>
        <w:t xml:space="preserve"> </w:t>
      </w:r>
      <w:r w:rsidRPr="000924BE">
        <w:rPr>
          <w:rFonts w:ascii="Times New Roman" w:hAnsi="Times New Roman" w:cs="Times New Roman"/>
          <w:color w:val="4F81BD" w:themeColor="accent1"/>
          <w:sz w:val="24"/>
          <w:szCs w:val="24"/>
        </w:rPr>
        <w:t>поведінки у разі</w:t>
      </w:r>
      <w:r w:rsidRPr="000924BE">
        <w:rPr>
          <w:rFonts w:ascii="Times New Roman" w:hAnsi="Times New Roman" w:cs="Times New Roman"/>
          <w:color w:val="4F81BD" w:themeColor="accent1"/>
          <w:sz w:val="24"/>
          <w:szCs w:val="24"/>
          <w:lang w:val="uk-UA"/>
        </w:rPr>
        <w:t xml:space="preserve"> </w:t>
      </w:r>
      <w:r w:rsidRPr="000924BE">
        <w:rPr>
          <w:rFonts w:ascii="Times New Roman" w:hAnsi="Times New Roman" w:cs="Times New Roman"/>
          <w:color w:val="4F81BD" w:themeColor="accent1"/>
          <w:sz w:val="24"/>
          <w:szCs w:val="24"/>
        </w:rPr>
        <w:t>виявлення</w:t>
      </w:r>
      <w:r w:rsidRPr="000924BE">
        <w:rPr>
          <w:rFonts w:ascii="Times New Roman" w:hAnsi="Times New Roman" w:cs="Times New Roman"/>
          <w:color w:val="4F81BD" w:themeColor="accent1"/>
          <w:sz w:val="24"/>
          <w:szCs w:val="24"/>
          <w:lang w:val="uk-UA"/>
        </w:rPr>
        <w:t xml:space="preserve"> </w:t>
      </w:r>
      <w:r w:rsidRPr="000924BE">
        <w:rPr>
          <w:rFonts w:ascii="Times New Roman" w:hAnsi="Times New Roman" w:cs="Times New Roman"/>
          <w:color w:val="4F81BD" w:themeColor="accent1"/>
          <w:sz w:val="24"/>
          <w:szCs w:val="24"/>
        </w:rPr>
        <w:t>вибухонебезпечних</w:t>
      </w:r>
      <w:r w:rsidRPr="000924BE">
        <w:rPr>
          <w:rFonts w:ascii="Times New Roman" w:hAnsi="Times New Roman" w:cs="Times New Roman"/>
          <w:color w:val="4F81BD" w:themeColor="accent1"/>
          <w:sz w:val="24"/>
          <w:szCs w:val="24"/>
          <w:lang w:val="uk-UA"/>
        </w:rPr>
        <w:t xml:space="preserve"> </w:t>
      </w:r>
      <w:r w:rsidRPr="000924BE">
        <w:rPr>
          <w:rFonts w:ascii="Times New Roman" w:hAnsi="Times New Roman" w:cs="Times New Roman"/>
          <w:color w:val="4F81BD" w:themeColor="accent1"/>
          <w:sz w:val="24"/>
          <w:szCs w:val="24"/>
        </w:rPr>
        <w:t>предметів,</w:t>
      </w:r>
      <w:r w:rsidRPr="000924BE">
        <w:rPr>
          <w:rFonts w:ascii="Times New Roman" w:hAnsi="Times New Roman" w:cs="Times New Roman"/>
          <w:color w:val="4F81BD" w:themeColor="accent1"/>
          <w:sz w:val="24"/>
          <w:szCs w:val="24"/>
          <w:lang w:val="uk-UA"/>
        </w:rPr>
        <w:t xml:space="preserve"> «Мінна безпека». Квест. Диктант з мінної безпеки.</w:t>
      </w:r>
    </w:p>
    <w:p w:rsidR="00A70544" w:rsidRPr="000924BE"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bCs/>
          <w:color w:val="4F81BD" w:themeColor="accent1"/>
          <w:sz w:val="24"/>
          <w:szCs w:val="24"/>
          <w:lang w:val="uk-UA"/>
        </w:rPr>
      </w:pPr>
      <w:r w:rsidRPr="000924BE">
        <w:rPr>
          <w:rFonts w:ascii="Times New Roman" w:hAnsi="Times New Roman" w:cs="Times New Roman"/>
          <w:color w:val="4F81BD" w:themeColor="accent1"/>
          <w:sz w:val="24"/>
          <w:szCs w:val="24"/>
          <w:lang w:val="uk-UA"/>
        </w:rPr>
        <w:t xml:space="preserve">проведення інструктажів та бесід з </w:t>
      </w:r>
      <w:r w:rsidRPr="000924BE">
        <w:rPr>
          <w:rFonts w:ascii="Times New Roman" w:hAnsi="Times New Roman" w:cs="Times New Roman"/>
          <w:bCs/>
          <w:color w:val="4F81BD" w:themeColor="accent1"/>
          <w:sz w:val="24"/>
          <w:szCs w:val="24"/>
          <w:lang w:val="uk-UA"/>
        </w:rPr>
        <w:t xml:space="preserve">питань уникнення враження мінами і вибухонебезпечними предметами для здобувачів освіти 1-11 класів. </w:t>
      </w:r>
    </w:p>
    <w:p w:rsidR="00A70544" w:rsidRPr="001818A5" w:rsidRDefault="00A70544" w:rsidP="001818A5">
      <w:pPr>
        <w:pStyle w:val="a3"/>
        <w:numPr>
          <w:ilvl w:val="0"/>
          <w:numId w:val="44"/>
        </w:numPr>
        <w:shd w:val="clear" w:color="auto" w:fill="FFFFFF"/>
        <w:spacing w:before="100" w:beforeAutospacing="1" w:after="0" w:afterAutospacing="1" w:line="240" w:lineRule="auto"/>
        <w:contextualSpacing w:val="0"/>
        <w:jc w:val="both"/>
        <w:rPr>
          <w:rFonts w:ascii="Times New Roman" w:hAnsi="Times New Roman" w:cs="Times New Roman"/>
          <w:bCs/>
          <w:sz w:val="24"/>
          <w:szCs w:val="24"/>
          <w:lang w:val="uk-UA"/>
        </w:rPr>
      </w:pPr>
      <w:r w:rsidRPr="000924BE">
        <w:rPr>
          <w:rFonts w:ascii="Times New Roman" w:hAnsi="Times New Roman" w:cs="Times New Roman"/>
          <w:bCs/>
          <w:color w:val="4F81BD" w:themeColor="accent1"/>
          <w:sz w:val="24"/>
          <w:szCs w:val="24"/>
          <w:lang w:val="uk-UA"/>
        </w:rPr>
        <w:lastRenderedPageBreak/>
        <w:t xml:space="preserve">розміщення на офіційному сайті </w:t>
      </w:r>
      <w:r w:rsidRPr="000924BE">
        <w:rPr>
          <w:rFonts w:ascii="Times New Roman" w:hAnsi="Times New Roman" w:cs="Times New Roman"/>
          <w:color w:val="4F81BD" w:themeColor="accent1"/>
          <w:sz w:val="24"/>
          <w:szCs w:val="24"/>
          <w:lang w:val="uk-UA"/>
        </w:rPr>
        <w:t>Пам’ятки про поводження з підозрілими вибухонебезпечними предметами, розповсюдження їх серед жителів села.</w:t>
      </w:r>
    </w:p>
    <w:p w:rsidR="00135716" w:rsidRPr="001818A5" w:rsidRDefault="00135716" w:rsidP="001818A5">
      <w:pPr>
        <w:spacing w:after="0" w:line="240" w:lineRule="auto"/>
        <w:ind w:firstLine="680"/>
        <w:jc w:val="both"/>
        <w:rPr>
          <w:rFonts w:ascii="Times New Roman" w:eastAsia="Calibri" w:hAnsi="Times New Roman" w:cs="Times New Roman"/>
          <w:sz w:val="24"/>
          <w:szCs w:val="24"/>
          <w:lang w:val="uk-UA"/>
        </w:rPr>
      </w:pPr>
    </w:p>
    <w:p w:rsidR="00135716" w:rsidRPr="00AE49F1" w:rsidRDefault="00A246EA" w:rsidP="001818A5">
      <w:pPr>
        <w:spacing w:after="0" w:line="240" w:lineRule="auto"/>
        <w:ind w:firstLine="680"/>
        <w:jc w:val="both"/>
        <w:rPr>
          <w:rFonts w:ascii="Times New Roman" w:eastAsia="Calibri" w:hAnsi="Times New Roman" w:cs="Times New Roman"/>
          <w:b/>
          <w:sz w:val="24"/>
          <w:szCs w:val="24"/>
          <w:lang w:val="uk-UA"/>
        </w:rPr>
      </w:pPr>
      <w:r w:rsidRPr="00AE49F1">
        <w:rPr>
          <w:rFonts w:ascii="Times New Roman" w:eastAsia="Calibri" w:hAnsi="Times New Roman" w:cs="Times New Roman"/>
          <w:b/>
          <w:sz w:val="24"/>
          <w:szCs w:val="24"/>
          <w:lang w:val="uk-UA"/>
        </w:rPr>
        <w:t>ГОЛОВНІ ЗАВДАННЯ</w:t>
      </w:r>
      <w:r w:rsidR="00DA2098" w:rsidRPr="00AE49F1">
        <w:rPr>
          <w:rFonts w:ascii="Times New Roman" w:eastAsia="Calibri" w:hAnsi="Times New Roman" w:cs="Times New Roman"/>
          <w:b/>
          <w:sz w:val="24"/>
          <w:szCs w:val="24"/>
          <w:lang w:val="uk-UA"/>
        </w:rPr>
        <w:t xml:space="preserve"> ПЕДАГОГІЧНОГО КОЛЕКТИВУ НА 2023-2024</w:t>
      </w:r>
      <w:r w:rsidRPr="00AE49F1">
        <w:rPr>
          <w:rFonts w:ascii="Times New Roman" w:eastAsia="Calibri" w:hAnsi="Times New Roman" w:cs="Times New Roman"/>
          <w:b/>
          <w:sz w:val="24"/>
          <w:szCs w:val="24"/>
          <w:lang w:val="uk-UA"/>
        </w:rPr>
        <w:t xml:space="preserve"> Н.Р.:</w:t>
      </w:r>
    </w:p>
    <w:p w:rsidR="00135716" w:rsidRPr="00AE49F1" w:rsidRDefault="00135716" w:rsidP="001818A5">
      <w:pPr>
        <w:spacing w:after="0" w:line="240" w:lineRule="auto"/>
        <w:ind w:firstLine="680"/>
        <w:jc w:val="both"/>
        <w:rPr>
          <w:rFonts w:ascii="Times New Roman" w:eastAsia="Calibri" w:hAnsi="Times New Roman" w:cs="Times New Roman"/>
          <w:b/>
          <w:sz w:val="24"/>
          <w:szCs w:val="24"/>
          <w:lang w:val="uk-UA"/>
        </w:rPr>
      </w:pPr>
    </w:p>
    <w:p w:rsidR="00135716" w:rsidRPr="00AE49F1" w:rsidRDefault="00135716" w:rsidP="001818A5">
      <w:pPr>
        <w:spacing w:after="0" w:line="240" w:lineRule="auto"/>
        <w:ind w:firstLine="680"/>
        <w:jc w:val="both"/>
        <w:rPr>
          <w:rFonts w:ascii="Times New Roman" w:eastAsia="Calibri" w:hAnsi="Times New Roman" w:cs="Times New Roman"/>
          <w:b/>
          <w:sz w:val="24"/>
          <w:szCs w:val="24"/>
          <w:lang w:val="uk-UA"/>
        </w:rPr>
      </w:pPr>
      <w:r w:rsidRPr="00AE49F1">
        <w:rPr>
          <w:rFonts w:ascii="Times New Roman" w:eastAsia="Calibri" w:hAnsi="Times New Roman" w:cs="Times New Roman"/>
          <w:b/>
          <w:sz w:val="24"/>
          <w:szCs w:val="24"/>
          <w:lang w:val="uk-UA"/>
        </w:rPr>
        <w:t xml:space="preserve">Створити якісно нові умови для  виконання Закону України «Про освіту», Закону України «Про </w:t>
      </w:r>
      <w:r w:rsidR="00DA2098" w:rsidRPr="00AE49F1">
        <w:rPr>
          <w:rFonts w:ascii="Times New Roman" w:eastAsia="Calibri" w:hAnsi="Times New Roman" w:cs="Times New Roman"/>
          <w:b/>
          <w:sz w:val="24"/>
          <w:szCs w:val="24"/>
          <w:lang w:val="uk-UA"/>
        </w:rPr>
        <w:t xml:space="preserve">повну </w:t>
      </w:r>
      <w:r w:rsidRPr="00AE49F1">
        <w:rPr>
          <w:rFonts w:ascii="Times New Roman" w:eastAsia="Calibri" w:hAnsi="Times New Roman" w:cs="Times New Roman"/>
          <w:b/>
          <w:sz w:val="24"/>
          <w:szCs w:val="24"/>
          <w:lang w:val="uk-UA"/>
        </w:rPr>
        <w:t>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54388D" w:rsidRPr="00AE49F1" w:rsidRDefault="00A246EA" w:rsidP="001818A5">
      <w:pPr>
        <w:spacing w:after="0" w:line="240" w:lineRule="auto"/>
        <w:ind w:firstLine="680"/>
        <w:jc w:val="both"/>
        <w:rPr>
          <w:rFonts w:ascii="Times New Roman" w:eastAsia="Calibri" w:hAnsi="Times New Roman" w:cs="Times New Roman"/>
          <w:b/>
          <w:sz w:val="24"/>
          <w:szCs w:val="24"/>
          <w:lang w:val="uk-UA"/>
        </w:rPr>
      </w:pPr>
      <w:r w:rsidRPr="00AE49F1">
        <w:rPr>
          <w:rFonts w:ascii="Times New Roman" w:eastAsia="Calibri" w:hAnsi="Times New Roman" w:cs="Times New Roman"/>
          <w:b/>
          <w:sz w:val="24"/>
          <w:szCs w:val="24"/>
          <w:lang w:val="uk-UA"/>
        </w:rPr>
        <w:t>1.ЗА НАПРЯМКОМ «ОСВІТНЄ СЕРЕДОВИЩЕ»:</w:t>
      </w:r>
    </w:p>
    <w:p w:rsidR="00720AC2" w:rsidRPr="00AE49F1" w:rsidRDefault="00720AC2" w:rsidP="001818A5">
      <w:pPr>
        <w:spacing w:after="0" w:line="240" w:lineRule="auto"/>
        <w:ind w:firstLine="680"/>
        <w:jc w:val="both"/>
        <w:rPr>
          <w:rFonts w:ascii="Times New Roman" w:eastAsiaTheme="minorEastAsia" w:hAnsi="Times New Roman" w:cs="Times New Roman"/>
          <w:b/>
          <w:sz w:val="24"/>
          <w:szCs w:val="24"/>
          <w:lang w:val="uk-UA"/>
        </w:rPr>
      </w:pPr>
      <w:r w:rsidRPr="00AE49F1">
        <w:rPr>
          <w:rFonts w:ascii="Times New Roman" w:eastAsiaTheme="minorEastAsia" w:hAnsi="Times New Roman" w:cs="Times New Roman"/>
          <w:b/>
          <w:sz w:val="24"/>
          <w:szCs w:val="24"/>
          <w:lang w:val="uk-UA"/>
        </w:rPr>
        <w:t xml:space="preserve">Порушити клопотання перед засновником про: </w:t>
      </w:r>
    </w:p>
    <w:p w:rsidR="00720AC2" w:rsidRPr="00AE49F1" w:rsidRDefault="00900DF2" w:rsidP="001818A5">
      <w:pPr>
        <w:spacing w:after="0" w:line="240" w:lineRule="auto"/>
        <w:ind w:firstLine="680"/>
        <w:jc w:val="both"/>
        <w:rPr>
          <w:rFonts w:ascii="Times New Roman" w:eastAsiaTheme="minorEastAsia" w:hAnsi="Times New Roman" w:cs="Times New Roman"/>
          <w:b/>
          <w:sz w:val="24"/>
          <w:szCs w:val="24"/>
          <w:lang w:val="uk-UA"/>
        </w:rPr>
      </w:pPr>
      <w:r w:rsidRPr="00AE49F1">
        <w:rPr>
          <w:rFonts w:ascii="Times New Roman" w:eastAsiaTheme="minorEastAsia" w:hAnsi="Times New Roman" w:cs="Times New Roman"/>
          <w:b/>
          <w:sz w:val="24"/>
          <w:szCs w:val="24"/>
          <w:lang w:val="uk-UA"/>
        </w:rPr>
        <w:t xml:space="preserve">- </w:t>
      </w:r>
      <w:r w:rsidR="00720AC2" w:rsidRPr="00AE49F1">
        <w:rPr>
          <w:rFonts w:ascii="Times New Roman" w:eastAsiaTheme="minorEastAsia" w:hAnsi="Times New Roman" w:cs="Times New Roman"/>
          <w:b/>
          <w:sz w:val="24"/>
          <w:szCs w:val="24"/>
          <w:lang w:val="uk-UA"/>
        </w:rPr>
        <w:t>виділення коштів на поповнення навча</w:t>
      </w:r>
      <w:r w:rsidRPr="00AE49F1">
        <w:rPr>
          <w:rFonts w:ascii="Times New Roman" w:eastAsiaTheme="minorEastAsia" w:hAnsi="Times New Roman" w:cs="Times New Roman"/>
          <w:b/>
          <w:sz w:val="24"/>
          <w:szCs w:val="24"/>
          <w:lang w:val="uk-UA"/>
        </w:rPr>
        <w:t>льно- матеріальної бази кабінетів</w:t>
      </w:r>
      <w:r w:rsidR="00AE49F1" w:rsidRPr="00AE49F1">
        <w:rPr>
          <w:rFonts w:ascii="Times New Roman" w:eastAsiaTheme="minorEastAsia" w:hAnsi="Times New Roman" w:cs="Times New Roman"/>
          <w:b/>
          <w:sz w:val="24"/>
          <w:szCs w:val="24"/>
          <w:lang w:val="uk-UA"/>
        </w:rPr>
        <w:t xml:space="preserve"> </w:t>
      </w:r>
      <w:r w:rsidRPr="00AE49F1">
        <w:rPr>
          <w:rFonts w:ascii="Times New Roman" w:eastAsiaTheme="minorEastAsia" w:hAnsi="Times New Roman" w:cs="Times New Roman"/>
          <w:b/>
          <w:sz w:val="24"/>
          <w:szCs w:val="24"/>
          <w:lang w:val="uk-UA"/>
        </w:rPr>
        <w:t xml:space="preserve">фізики та </w:t>
      </w:r>
      <w:r w:rsidR="00720AC2" w:rsidRPr="00AE49F1">
        <w:rPr>
          <w:rFonts w:ascii="Times New Roman" w:eastAsiaTheme="minorEastAsia" w:hAnsi="Times New Roman" w:cs="Times New Roman"/>
          <w:b/>
          <w:sz w:val="24"/>
          <w:szCs w:val="24"/>
          <w:lang w:val="uk-UA"/>
        </w:rPr>
        <w:t xml:space="preserve">хімії відповідно до Типового переліку засобів навчання та обладнання для навчальних кабінетів і </w:t>
      </w:r>
      <w:r w:rsidR="00720AC2" w:rsidRPr="00AE49F1">
        <w:rPr>
          <w:rFonts w:ascii="Times New Roman" w:eastAsiaTheme="minorEastAsia" w:hAnsi="Times New Roman" w:cs="Times New Roman"/>
          <w:b/>
          <w:sz w:val="24"/>
          <w:szCs w:val="24"/>
        </w:rPr>
        <w:t>STEM</w:t>
      </w:r>
      <w:r w:rsidR="00720AC2" w:rsidRPr="00AE49F1">
        <w:rPr>
          <w:rFonts w:ascii="Times New Roman" w:eastAsiaTheme="minorEastAsia" w:hAnsi="Times New Roman" w:cs="Times New Roman"/>
          <w:b/>
          <w:sz w:val="24"/>
          <w:szCs w:val="24"/>
          <w:lang w:val="uk-UA"/>
        </w:rPr>
        <w:t>-лабораторій, затвердженого наказом МОН України від 29.04.2020 № 574.</w:t>
      </w:r>
    </w:p>
    <w:p w:rsidR="00720AC2" w:rsidRPr="00AE49F1" w:rsidRDefault="00900DF2" w:rsidP="001818A5">
      <w:pPr>
        <w:spacing w:after="0" w:line="240" w:lineRule="auto"/>
        <w:ind w:firstLine="680"/>
        <w:jc w:val="both"/>
        <w:rPr>
          <w:rFonts w:ascii="Times New Roman" w:eastAsia="Times New Roman" w:hAnsi="Times New Roman" w:cs="Times New Roman"/>
          <w:b/>
          <w:sz w:val="24"/>
          <w:szCs w:val="24"/>
          <w:lang w:val="uk-UA"/>
        </w:rPr>
      </w:pPr>
      <w:r w:rsidRPr="00AE49F1">
        <w:rPr>
          <w:rFonts w:ascii="Times New Roman" w:eastAsiaTheme="minorEastAsia" w:hAnsi="Times New Roman" w:cs="Times New Roman"/>
          <w:b/>
          <w:sz w:val="24"/>
          <w:szCs w:val="24"/>
          <w:lang w:val="uk-UA"/>
        </w:rPr>
        <w:t xml:space="preserve">- </w:t>
      </w:r>
      <w:r w:rsidR="00720AC2" w:rsidRPr="00AE49F1">
        <w:rPr>
          <w:rFonts w:ascii="Times New Roman" w:eastAsiaTheme="minorEastAsia" w:hAnsi="Times New Roman" w:cs="Times New Roman"/>
          <w:b/>
          <w:sz w:val="24"/>
          <w:szCs w:val="24"/>
          <w:lang w:val="uk-UA"/>
        </w:rPr>
        <w:t>виділення коштів на оновлення комп</w:t>
      </w:r>
      <w:r w:rsidR="00720AC2" w:rsidRPr="00AE49F1">
        <w:rPr>
          <w:rFonts w:ascii="Times New Roman" w:eastAsiaTheme="minorEastAsia" w:hAnsi="Times New Roman" w:cs="Times New Roman"/>
          <w:b/>
          <w:sz w:val="24"/>
          <w:szCs w:val="24"/>
        </w:rPr>
        <w:t>’</w:t>
      </w:r>
      <w:r w:rsidR="00720AC2" w:rsidRPr="00AE49F1">
        <w:rPr>
          <w:rFonts w:ascii="Times New Roman" w:eastAsiaTheme="minorEastAsia" w:hAnsi="Times New Roman" w:cs="Times New Roman"/>
          <w:b/>
          <w:sz w:val="24"/>
          <w:szCs w:val="24"/>
          <w:lang w:val="uk-UA"/>
        </w:rPr>
        <w:t>ютерної техніки для кабінету інформатики з технічними характеристиками, що відповідають потребам освітньої</w:t>
      </w:r>
      <w:r w:rsidRPr="00AE49F1">
        <w:rPr>
          <w:rFonts w:ascii="Times New Roman" w:eastAsiaTheme="minorEastAsia" w:hAnsi="Times New Roman" w:cs="Times New Roman"/>
          <w:b/>
          <w:sz w:val="24"/>
          <w:szCs w:val="24"/>
          <w:lang w:val="uk-UA"/>
        </w:rPr>
        <w:t xml:space="preserve"> програми;</w:t>
      </w:r>
      <w:r w:rsidRPr="00AE49F1">
        <w:rPr>
          <w:rFonts w:ascii="Times New Roman" w:eastAsia="Times New Roman" w:hAnsi="Times New Roman" w:cs="Times New Roman"/>
          <w:b/>
          <w:sz w:val="24"/>
          <w:szCs w:val="24"/>
          <w:lang w:val="uk-UA"/>
        </w:rPr>
        <w:t xml:space="preserve"> встановлення контент-фільтрів, антивірусних програм на шкільні комп</w:t>
      </w:r>
      <w:r w:rsidRPr="00AE49F1">
        <w:rPr>
          <w:rFonts w:ascii="Times New Roman" w:eastAsia="Times New Roman" w:hAnsi="Times New Roman" w:cs="Times New Roman"/>
          <w:b/>
          <w:sz w:val="24"/>
          <w:szCs w:val="24"/>
        </w:rPr>
        <w:t>’</w:t>
      </w:r>
      <w:r w:rsidRPr="00AE49F1">
        <w:rPr>
          <w:rFonts w:ascii="Times New Roman" w:eastAsia="Times New Roman" w:hAnsi="Times New Roman" w:cs="Times New Roman"/>
          <w:b/>
          <w:sz w:val="24"/>
          <w:szCs w:val="24"/>
          <w:lang w:val="uk-UA"/>
        </w:rPr>
        <w:t>ютери для безпечного доступу до мережі Інтернет</w:t>
      </w:r>
    </w:p>
    <w:p w:rsidR="00AE49F1" w:rsidRPr="00AE49F1" w:rsidRDefault="00AE49F1" w:rsidP="001818A5">
      <w:pPr>
        <w:spacing w:after="0" w:line="240" w:lineRule="auto"/>
        <w:ind w:firstLine="680"/>
        <w:jc w:val="both"/>
        <w:rPr>
          <w:rFonts w:ascii="Times New Roman" w:eastAsia="Times New Roman" w:hAnsi="Times New Roman" w:cs="Times New Roman"/>
          <w:b/>
          <w:sz w:val="24"/>
          <w:szCs w:val="24"/>
          <w:lang w:val="uk-UA"/>
        </w:rPr>
      </w:pPr>
      <w:r w:rsidRPr="00AE49F1">
        <w:rPr>
          <w:rFonts w:ascii="Times New Roman" w:eastAsia="Times New Roman" w:hAnsi="Times New Roman" w:cs="Times New Roman"/>
          <w:b/>
          <w:sz w:val="24"/>
          <w:szCs w:val="24"/>
          <w:lang w:val="uk-UA"/>
        </w:rPr>
        <w:t>- виділення коштів на заміну електромережі, опалювальної системи</w:t>
      </w:r>
    </w:p>
    <w:p w:rsidR="00AE49F1" w:rsidRPr="00AE49F1" w:rsidRDefault="00AE49F1" w:rsidP="001818A5">
      <w:pPr>
        <w:spacing w:after="0" w:line="240" w:lineRule="auto"/>
        <w:ind w:firstLine="680"/>
        <w:jc w:val="both"/>
        <w:rPr>
          <w:rFonts w:ascii="Times New Roman" w:eastAsia="Times New Roman" w:hAnsi="Times New Roman" w:cs="Times New Roman"/>
          <w:b/>
          <w:sz w:val="24"/>
          <w:szCs w:val="24"/>
          <w:lang w:val="uk-UA"/>
        </w:rPr>
      </w:pPr>
      <w:r w:rsidRPr="00AE49F1">
        <w:rPr>
          <w:rFonts w:ascii="Times New Roman" w:eastAsia="Times New Roman" w:hAnsi="Times New Roman" w:cs="Times New Roman"/>
          <w:b/>
          <w:sz w:val="24"/>
          <w:szCs w:val="24"/>
          <w:lang w:val="uk-UA"/>
        </w:rPr>
        <w:t>- встановлення генератора для безперебійного постачання електрикою школи  і шкільної котельні</w:t>
      </w:r>
    </w:p>
    <w:p w:rsidR="00AE49F1" w:rsidRPr="00AE49F1" w:rsidRDefault="00AE49F1" w:rsidP="001818A5">
      <w:pPr>
        <w:spacing w:after="0" w:line="240" w:lineRule="auto"/>
        <w:ind w:firstLine="680"/>
        <w:jc w:val="both"/>
        <w:rPr>
          <w:rFonts w:ascii="Times New Roman" w:eastAsiaTheme="minorEastAsia" w:hAnsi="Times New Roman" w:cs="Times New Roman"/>
          <w:b/>
          <w:sz w:val="24"/>
          <w:szCs w:val="24"/>
          <w:lang w:val="uk-UA"/>
        </w:rPr>
      </w:pPr>
      <w:r w:rsidRPr="00AE49F1">
        <w:rPr>
          <w:rFonts w:ascii="Times New Roman" w:eastAsia="Times New Roman" w:hAnsi="Times New Roman" w:cs="Times New Roman"/>
          <w:b/>
          <w:sz w:val="24"/>
          <w:szCs w:val="24"/>
          <w:lang w:val="uk-UA"/>
        </w:rPr>
        <w:t>-встановлення технічного обладнання для  користування ІНТЕРНЕТОМ по всіх навчальних кабінетах</w:t>
      </w:r>
    </w:p>
    <w:p w:rsidR="00720AC2" w:rsidRPr="00AE49F1" w:rsidRDefault="00167520" w:rsidP="001818A5">
      <w:pPr>
        <w:spacing w:after="0" w:line="240" w:lineRule="auto"/>
        <w:ind w:firstLine="680"/>
        <w:jc w:val="both"/>
        <w:rPr>
          <w:rFonts w:ascii="Times New Roman" w:eastAsiaTheme="minorEastAsia" w:hAnsi="Times New Roman" w:cs="Times New Roman"/>
          <w:b/>
          <w:sz w:val="24"/>
          <w:szCs w:val="24"/>
          <w:lang w:val="uk-UA"/>
        </w:rPr>
      </w:pPr>
      <w:r w:rsidRPr="00AE49F1">
        <w:rPr>
          <w:rFonts w:ascii="Times New Roman" w:eastAsiaTheme="minorEastAsia" w:hAnsi="Times New Roman" w:cs="Times New Roman"/>
          <w:b/>
          <w:sz w:val="24"/>
          <w:szCs w:val="24"/>
          <w:lang w:val="uk-UA"/>
        </w:rPr>
        <w:t>2.</w:t>
      </w:r>
      <w:r w:rsidR="00720AC2" w:rsidRPr="00AE49F1">
        <w:rPr>
          <w:rFonts w:ascii="Times New Roman" w:eastAsiaTheme="minorEastAsia" w:hAnsi="Times New Roman" w:cs="Times New Roman"/>
          <w:b/>
          <w:sz w:val="24"/>
          <w:szCs w:val="24"/>
          <w:lang w:val="uk-UA"/>
        </w:rPr>
        <w:t>Забезпечити  систему роботи з адаптації та інтеграції здобувачів освіти до о</w:t>
      </w:r>
      <w:r w:rsidRPr="00AE49F1">
        <w:rPr>
          <w:rFonts w:ascii="Times New Roman" w:eastAsiaTheme="minorEastAsia" w:hAnsi="Times New Roman" w:cs="Times New Roman"/>
          <w:b/>
          <w:sz w:val="24"/>
          <w:szCs w:val="24"/>
          <w:lang w:val="uk-UA"/>
        </w:rPr>
        <w:t>світнього процесу.</w:t>
      </w:r>
    </w:p>
    <w:p w:rsidR="00AE49F1" w:rsidRPr="00AE49F1" w:rsidRDefault="00AE49F1" w:rsidP="001818A5">
      <w:pPr>
        <w:spacing w:after="0" w:line="240" w:lineRule="auto"/>
        <w:ind w:firstLine="680"/>
        <w:jc w:val="both"/>
        <w:rPr>
          <w:rFonts w:ascii="Times New Roman" w:eastAsiaTheme="minorEastAsia" w:hAnsi="Times New Roman" w:cs="Times New Roman"/>
          <w:b/>
          <w:sz w:val="24"/>
          <w:szCs w:val="24"/>
          <w:lang w:val="uk-UA"/>
        </w:rPr>
      </w:pPr>
      <w:r w:rsidRPr="00AE49F1">
        <w:rPr>
          <w:rFonts w:ascii="Times New Roman" w:eastAsiaTheme="minorEastAsia" w:hAnsi="Times New Roman" w:cs="Times New Roman"/>
          <w:b/>
          <w:sz w:val="24"/>
          <w:szCs w:val="24"/>
          <w:lang w:val="uk-UA"/>
        </w:rPr>
        <w:t>3. Створити та обладнати КАБІІНЕТ БЕЗПЕКИ (розмістити на ІІІ поверсі, каб. №19)</w:t>
      </w:r>
    </w:p>
    <w:p w:rsidR="00845DE4" w:rsidRPr="001818A5" w:rsidRDefault="00A246EA" w:rsidP="001818A5">
      <w:pPr>
        <w:spacing w:after="0" w:line="240" w:lineRule="auto"/>
        <w:ind w:firstLine="680"/>
        <w:jc w:val="both"/>
        <w:rPr>
          <w:rFonts w:ascii="Times New Roman" w:hAnsi="Times New Roman" w:cs="Times New Roman"/>
          <w:b/>
          <w:sz w:val="24"/>
          <w:szCs w:val="24"/>
          <w:lang w:val="uk-UA"/>
        </w:rPr>
      </w:pPr>
      <w:r w:rsidRPr="001818A5">
        <w:rPr>
          <w:rFonts w:ascii="Times New Roman" w:eastAsia="Calibri" w:hAnsi="Times New Roman" w:cs="Times New Roman"/>
          <w:b/>
          <w:sz w:val="24"/>
          <w:szCs w:val="24"/>
          <w:lang w:val="uk-UA"/>
        </w:rPr>
        <w:t>2. ЗА НАПРЯМКОМ «СИСТЕМА ОЦІНЮВАННЯ ЗДОБУВАЧІВ ЗНАНЬ»:</w:t>
      </w:r>
    </w:p>
    <w:p w:rsidR="00167520" w:rsidRPr="0001285C" w:rsidRDefault="00845DE4"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 xml:space="preserve">1. </w:t>
      </w:r>
      <w:r w:rsidR="00C1647F" w:rsidRPr="0001285C">
        <w:rPr>
          <w:rFonts w:ascii="Times New Roman" w:hAnsi="Times New Roman" w:cs="Times New Roman"/>
          <w:b/>
          <w:sz w:val="24"/>
          <w:szCs w:val="24"/>
          <w:lang w:val="uk-UA"/>
        </w:rPr>
        <w:t xml:space="preserve">Розроблення </w:t>
      </w:r>
      <w:r w:rsidRPr="0001285C">
        <w:rPr>
          <w:rFonts w:ascii="Times New Roman" w:hAnsi="Times New Roman" w:cs="Times New Roman"/>
          <w:b/>
          <w:sz w:val="24"/>
          <w:szCs w:val="24"/>
          <w:lang w:val="uk-UA"/>
        </w:rPr>
        <w:t>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коопер</w:t>
      </w:r>
      <w:r w:rsidR="00167520" w:rsidRPr="0001285C">
        <w:rPr>
          <w:rFonts w:ascii="Times New Roman" w:hAnsi="Times New Roman" w:cs="Times New Roman"/>
          <w:b/>
          <w:sz w:val="24"/>
          <w:szCs w:val="24"/>
          <w:lang w:val="uk-UA"/>
        </w:rPr>
        <w:t>ативного (групового) навчання;</w:t>
      </w:r>
    </w:p>
    <w:p w:rsidR="00845DE4"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2.</w:t>
      </w:r>
      <w:r w:rsidR="00C1647F" w:rsidRPr="0001285C">
        <w:rPr>
          <w:rFonts w:ascii="Times New Roman" w:hAnsi="Times New Roman" w:cs="Times New Roman"/>
          <w:b/>
          <w:sz w:val="24"/>
          <w:szCs w:val="24"/>
          <w:lang w:val="uk-UA"/>
        </w:rPr>
        <w:t xml:space="preserve">Обов’язкове </w:t>
      </w:r>
      <w:r w:rsidR="00845DE4" w:rsidRPr="0001285C">
        <w:rPr>
          <w:rFonts w:ascii="Times New Roman" w:hAnsi="Times New Roman" w:cs="Times New Roman"/>
          <w:b/>
          <w:sz w:val="24"/>
          <w:szCs w:val="24"/>
          <w:lang w:val="uk-UA"/>
        </w:rPr>
        <w:t>опр</w:t>
      </w:r>
      <w:r w:rsidRPr="0001285C">
        <w:rPr>
          <w:rFonts w:ascii="Times New Roman" w:hAnsi="Times New Roman" w:cs="Times New Roman"/>
          <w:b/>
          <w:sz w:val="24"/>
          <w:szCs w:val="24"/>
          <w:lang w:val="uk-UA"/>
        </w:rPr>
        <w:t>илюднення критеріїв оцінювання; с</w:t>
      </w:r>
      <w:r w:rsidR="00C1647F" w:rsidRPr="0001285C">
        <w:rPr>
          <w:rFonts w:ascii="Times New Roman" w:hAnsi="Times New Roman" w:cs="Times New Roman"/>
          <w:b/>
          <w:sz w:val="24"/>
          <w:szCs w:val="24"/>
          <w:lang w:val="uk-UA"/>
        </w:rPr>
        <w:t xml:space="preserve">пільне </w:t>
      </w:r>
      <w:r w:rsidR="00845DE4" w:rsidRPr="0001285C">
        <w:rPr>
          <w:rFonts w:ascii="Times New Roman" w:hAnsi="Times New Roman" w:cs="Times New Roman"/>
          <w:b/>
          <w:sz w:val="24"/>
          <w:szCs w:val="24"/>
          <w:lang w:val="uk-UA"/>
        </w:rPr>
        <w:t xml:space="preserve">з учнями розроблення критеріїв; </w:t>
      </w:r>
    </w:p>
    <w:p w:rsidR="00845DE4"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3.</w:t>
      </w:r>
      <w:r w:rsidR="00C1647F" w:rsidRPr="0001285C">
        <w:rPr>
          <w:rFonts w:ascii="Times New Roman" w:hAnsi="Times New Roman" w:cs="Times New Roman"/>
          <w:b/>
          <w:sz w:val="24"/>
          <w:szCs w:val="24"/>
          <w:lang w:val="uk-UA"/>
        </w:rPr>
        <w:t xml:space="preserve">Впровадження </w:t>
      </w:r>
      <w:r w:rsidR="00845DE4" w:rsidRPr="0001285C">
        <w:rPr>
          <w:rFonts w:ascii="Times New Roman" w:hAnsi="Times New Roman" w:cs="Times New Roman"/>
          <w:b/>
          <w:sz w:val="24"/>
          <w:szCs w:val="24"/>
          <w:lang w:val="uk-UA"/>
        </w:rPr>
        <w:t>самооцінюв</w:t>
      </w:r>
      <w:r w:rsidRPr="0001285C">
        <w:rPr>
          <w:rFonts w:ascii="Times New Roman" w:hAnsi="Times New Roman" w:cs="Times New Roman"/>
          <w:b/>
          <w:sz w:val="24"/>
          <w:szCs w:val="24"/>
          <w:lang w:val="uk-UA"/>
        </w:rPr>
        <w:t>ання і взаємооцінювання учнів; о</w:t>
      </w:r>
      <w:r w:rsidR="00C1647F" w:rsidRPr="0001285C">
        <w:rPr>
          <w:rFonts w:ascii="Times New Roman" w:hAnsi="Times New Roman" w:cs="Times New Roman"/>
          <w:b/>
          <w:sz w:val="24"/>
          <w:szCs w:val="24"/>
          <w:lang w:val="uk-UA"/>
        </w:rPr>
        <w:t xml:space="preserve">тримання </w:t>
      </w:r>
      <w:r w:rsidR="00845DE4" w:rsidRPr="0001285C">
        <w:rPr>
          <w:rFonts w:ascii="Times New Roman" w:hAnsi="Times New Roman" w:cs="Times New Roman"/>
          <w:b/>
          <w:sz w:val="24"/>
          <w:szCs w:val="24"/>
          <w:lang w:val="uk-UA"/>
        </w:rPr>
        <w:t xml:space="preserve">постійного зворотного зв’язку від учнів у процесі оцінювання; </w:t>
      </w:r>
    </w:p>
    <w:p w:rsidR="00845DE4"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4.</w:t>
      </w:r>
      <w:r w:rsidR="00C1647F" w:rsidRPr="0001285C">
        <w:rPr>
          <w:rFonts w:ascii="Times New Roman" w:hAnsi="Times New Roman" w:cs="Times New Roman"/>
          <w:b/>
          <w:sz w:val="24"/>
          <w:szCs w:val="24"/>
          <w:lang w:val="uk-UA"/>
        </w:rPr>
        <w:t xml:space="preserve">Використання </w:t>
      </w:r>
      <w:r w:rsidRPr="0001285C">
        <w:rPr>
          <w:rFonts w:ascii="Times New Roman" w:hAnsi="Times New Roman" w:cs="Times New Roman"/>
          <w:b/>
          <w:sz w:val="24"/>
          <w:szCs w:val="24"/>
          <w:lang w:val="uk-UA"/>
        </w:rPr>
        <w:t>учнівсь</w:t>
      </w:r>
      <w:r w:rsidR="00845DE4" w:rsidRPr="0001285C">
        <w:rPr>
          <w:rFonts w:ascii="Times New Roman" w:hAnsi="Times New Roman" w:cs="Times New Roman"/>
          <w:b/>
          <w:sz w:val="24"/>
          <w:szCs w:val="24"/>
          <w:lang w:val="uk-UA"/>
        </w:rPr>
        <w:t xml:space="preserve">кого портфоліо як способу оцінювання результатів навчання учнів; </w:t>
      </w:r>
    </w:p>
    <w:p w:rsidR="00167520"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5</w:t>
      </w:r>
      <w:r w:rsidR="00845DE4" w:rsidRPr="0001285C">
        <w:rPr>
          <w:rFonts w:ascii="Times New Roman" w:hAnsi="Times New Roman" w:cs="Times New Roman"/>
          <w:b/>
          <w:sz w:val="24"/>
          <w:szCs w:val="24"/>
          <w:lang w:val="uk-UA"/>
        </w:rPr>
        <w:t xml:space="preserve">. </w:t>
      </w:r>
      <w:r w:rsidR="00C1647F" w:rsidRPr="0001285C">
        <w:rPr>
          <w:rFonts w:ascii="Times New Roman" w:hAnsi="Times New Roman" w:cs="Times New Roman"/>
          <w:b/>
          <w:sz w:val="24"/>
          <w:szCs w:val="24"/>
          <w:lang w:val="uk-UA"/>
        </w:rPr>
        <w:t xml:space="preserve">Впровадження </w:t>
      </w:r>
      <w:r w:rsidR="00845DE4" w:rsidRPr="0001285C">
        <w:rPr>
          <w:rFonts w:ascii="Times New Roman" w:hAnsi="Times New Roman" w:cs="Times New Roman"/>
          <w:b/>
          <w:sz w:val="24"/>
          <w:szCs w:val="24"/>
          <w:lang w:val="uk-UA"/>
        </w:rPr>
        <w:t>формувального оцінюванн</w:t>
      </w:r>
      <w:r w:rsidRPr="0001285C">
        <w:rPr>
          <w:rFonts w:ascii="Times New Roman" w:hAnsi="Times New Roman" w:cs="Times New Roman"/>
          <w:b/>
          <w:sz w:val="24"/>
          <w:szCs w:val="24"/>
          <w:lang w:val="uk-UA"/>
        </w:rPr>
        <w:t>яв 5 -11 класах</w:t>
      </w:r>
    </w:p>
    <w:p w:rsidR="00167520"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6.Розвивати</w:t>
      </w:r>
      <w:r w:rsidR="00845DE4" w:rsidRPr="0001285C">
        <w:rPr>
          <w:rFonts w:ascii="Times New Roman" w:hAnsi="Times New Roman" w:cs="Times New Roman"/>
          <w:b/>
          <w:sz w:val="24"/>
          <w:szCs w:val="24"/>
          <w:lang w:val="uk-UA"/>
        </w:rPr>
        <w:t xml:space="preserve"> критичне мислення учнів</w:t>
      </w:r>
      <w:r w:rsidRPr="0001285C">
        <w:rPr>
          <w:rFonts w:ascii="Times New Roman" w:hAnsi="Times New Roman" w:cs="Times New Roman"/>
          <w:b/>
          <w:sz w:val="24"/>
          <w:szCs w:val="24"/>
          <w:lang w:val="uk-UA"/>
        </w:rPr>
        <w:t>.</w:t>
      </w:r>
    </w:p>
    <w:p w:rsidR="00720AC2" w:rsidRPr="0001285C" w:rsidRDefault="00167520" w:rsidP="00AE49F1">
      <w:pPr>
        <w:spacing w:after="0" w:line="240" w:lineRule="auto"/>
        <w:ind w:firstLine="680"/>
        <w:rPr>
          <w:rFonts w:ascii="Times New Roman" w:hAnsi="Times New Roman" w:cs="Times New Roman"/>
          <w:b/>
        </w:rPr>
      </w:pPr>
      <w:r w:rsidRPr="0001285C">
        <w:rPr>
          <w:rFonts w:ascii="Times New Roman" w:hAnsi="Times New Roman" w:cs="Times New Roman"/>
          <w:b/>
          <w:sz w:val="24"/>
          <w:szCs w:val="24"/>
          <w:lang w:val="uk-UA"/>
        </w:rPr>
        <w:t xml:space="preserve">7. </w:t>
      </w:r>
      <w:r w:rsidRPr="0001285C">
        <w:rPr>
          <w:rFonts w:ascii="Times New Roman" w:hAnsi="Times New Roman" w:cs="Times New Roman"/>
          <w:b/>
        </w:rPr>
        <w:t xml:space="preserve">Урізноманітнювати </w:t>
      </w:r>
      <w:r w:rsidR="00845DE4" w:rsidRPr="0001285C">
        <w:rPr>
          <w:rFonts w:ascii="Times New Roman" w:hAnsi="Times New Roman" w:cs="Times New Roman"/>
          <w:b/>
        </w:rPr>
        <w:t>форми</w:t>
      </w:r>
      <w:r w:rsidR="002B4F23">
        <w:rPr>
          <w:rFonts w:ascii="Times New Roman" w:hAnsi="Times New Roman" w:cs="Times New Roman"/>
          <w:b/>
        </w:rPr>
        <w:t xml:space="preserve"> </w:t>
      </w:r>
      <w:r w:rsidR="00845DE4" w:rsidRPr="0001285C">
        <w:rPr>
          <w:rFonts w:ascii="Times New Roman" w:hAnsi="Times New Roman" w:cs="Times New Roman"/>
          <w:b/>
        </w:rPr>
        <w:t>роботи</w:t>
      </w:r>
      <w:r w:rsidR="002B4F23">
        <w:rPr>
          <w:rFonts w:ascii="Times New Roman" w:hAnsi="Times New Roman" w:cs="Times New Roman"/>
          <w:b/>
        </w:rPr>
        <w:t xml:space="preserve"> </w:t>
      </w:r>
      <w:r w:rsidR="00845DE4" w:rsidRPr="0001285C">
        <w:rPr>
          <w:rFonts w:ascii="Times New Roman" w:hAnsi="Times New Roman" w:cs="Times New Roman"/>
          <w:b/>
        </w:rPr>
        <w:t>використ</w:t>
      </w:r>
      <w:r w:rsidRPr="0001285C">
        <w:rPr>
          <w:rFonts w:ascii="Times New Roman" w:hAnsi="Times New Roman" w:cs="Times New Roman"/>
          <w:b/>
        </w:rPr>
        <w:t>ання</w:t>
      </w:r>
      <w:r w:rsidR="002B4F23">
        <w:rPr>
          <w:rFonts w:ascii="Times New Roman" w:hAnsi="Times New Roman" w:cs="Times New Roman"/>
          <w:b/>
        </w:rPr>
        <w:t xml:space="preserve"> </w:t>
      </w:r>
      <w:r w:rsidR="00845DE4" w:rsidRPr="0001285C">
        <w:rPr>
          <w:rFonts w:ascii="Times New Roman" w:hAnsi="Times New Roman" w:cs="Times New Roman"/>
          <w:b/>
        </w:rPr>
        <w:t>вчителями для впровадження</w:t>
      </w:r>
      <w:r w:rsidR="00E92AEC" w:rsidRPr="0001285C">
        <w:rPr>
          <w:rFonts w:ascii="Times New Roman" w:hAnsi="Times New Roman" w:cs="Times New Roman"/>
          <w:b/>
          <w:lang w:val="uk-UA"/>
        </w:rPr>
        <w:t xml:space="preserve"> </w:t>
      </w:r>
      <w:r w:rsidR="00845DE4" w:rsidRPr="0001285C">
        <w:rPr>
          <w:rFonts w:ascii="Times New Roman" w:hAnsi="Times New Roman" w:cs="Times New Roman"/>
          <w:b/>
        </w:rPr>
        <w:t>формувального</w:t>
      </w:r>
      <w:r w:rsidR="00E92AEC" w:rsidRPr="0001285C">
        <w:rPr>
          <w:rFonts w:ascii="Times New Roman" w:hAnsi="Times New Roman" w:cs="Times New Roman"/>
          <w:b/>
          <w:lang w:val="uk-UA"/>
        </w:rPr>
        <w:t xml:space="preserve"> </w:t>
      </w:r>
      <w:r w:rsidR="00845DE4" w:rsidRPr="0001285C">
        <w:rPr>
          <w:rFonts w:ascii="Times New Roman" w:hAnsi="Times New Roman" w:cs="Times New Roman"/>
          <w:b/>
        </w:rPr>
        <w:t>оцінювання в освітньому</w:t>
      </w:r>
      <w:r w:rsidR="002B4F23">
        <w:rPr>
          <w:rFonts w:ascii="Times New Roman" w:hAnsi="Times New Roman" w:cs="Times New Roman"/>
          <w:b/>
        </w:rPr>
        <w:t xml:space="preserve"> </w:t>
      </w:r>
      <w:r w:rsidR="00845DE4" w:rsidRPr="0001285C">
        <w:rPr>
          <w:rFonts w:ascii="Times New Roman" w:hAnsi="Times New Roman" w:cs="Times New Roman"/>
          <w:b/>
        </w:rPr>
        <w:t>процесі</w:t>
      </w:r>
    </w:p>
    <w:p w:rsidR="00720AC2"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8.Забезпечити р</w:t>
      </w:r>
      <w:r w:rsidR="00720AC2" w:rsidRPr="0001285C">
        <w:rPr>
          <w:rFonts w:ascii="Times New Roman" w:hAnsi="Times New Roman" w:cs="Times New Roman"/>
          <w:b/>
          <w:sz w:val="24"/>
          <w:szCs w:val="24"/>
          <w:lang w:val="uk-UA"/>
        </w:rPr>
        <w:t>озвиток відповідального ставлення до навчання</w:t>
      </w:r>
      <w:r w:rsidRPr="0001285C">
        <w:rPr>
          <w:rFonts w:ascii="Times New Roman" w:hAnsi="Times New Roman" w:cs="Times New Roman"/>
          <w:b/>
          <w:sz w:val="24"/>
          <w:szCs w:val="24"/>
          <w:lang w:val="uk-UA"/>
        </w:rPr>
        <w:t xml:space="preserve"> шляхом</w:t>
      </w:r>
      <w:r w:rsidR="00720AC2" w:rsidRPr="0001285C">
        <w:rPr>
          <w:rFonts w:ascii="Times New Roman" w:hAnsi="Times New Roman" w:cs="Times New Roman"/>
          <w:b/>
          <w:sz w:val="24"/>
          <w:szCs w:val="24"/>
          <w:lang w:val="uk-UA"/>
        </w:rPr>
        <w:t xml:space="preserve">: </w:t>
      </w:r>
    </w:p>
    <w:p w:rsidR="00720AC2"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 активізації</w:t>
      </w:r>
      <w:r w:rsidR="00720AC2" w:rsidRPr="0001285C">
        <w:rPr>
          <w:rFonts w:ascii="Times New Roman" w:hAnsi="Times New Roman" w:cs="Times New Roman"/>
          <w:b/>
          <w:sz w:val="24"/>
          <w:szCs w:val="24"/>
          <w:lang w:val="uk-UA"/>
        </w:rPr>
        <w:t xml:space="preserve"> участі учнів в організації своєї навчальної діяльності; </w:t>
      </w:r>
    </w:p>
    <w:p w:rsidR="00720AC2"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 наявності</w:t>
      </w:r>
      <w:r w:rsidR="00720AC2" w:rsidRPr="0001285C">
        <w:rPr>
          <w:rFonts w:ascii="Times New Roman" w:hAnsi="Times New Roman" w:cs="Times New Roman"/>
          <w:b/>
          <w:sz w:val="24"/>
          <w:szCs w:val="24"/>
          <w:lang w:val="uk-UA"/>
        </w:rPr>
        <w:t xml:space="preserve"> чітких критеріїв оцінювання навчальних досягнень учнів; </w:t>
      </w:r>
    </w:p>
    <w:p w:rsidR="00720AC2" w:rsidRPr="0001285C" w:rsidRDefault="00E92AEC"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w:t>
      </w:r>
      <w:r w:rsidR="00167520" w:rsidRPr="0001285C">
        <w:rPr>
          <w:rFonts w:ascii="Times New Roman" w:hAnsi="Times New Roman" w:cs="Times New Roman"/>
          <w:b/>
          <w:sz w:val="24"/>
          <w:szCs w:val="24"/>
          <w:lang w:val="uk-UA"/>
        </w:rPr>
        <w:t>зосередженні</w:t>
      </w:r>
      <w:r w:rsidR="00720AC2" w:rsidRPr="0001285C">
        <w:rPr>
          <w:rFonts w:ascii="Times New Roman" w:hAnsi="Times New Roman" w:cs="Times New Roman"/>
          <w:b/>
          <w:sz w:val="24"/>
          <w:szCs w:val="24"/>
          <w:lang w:val="uk-UA"/>
        </w:rPr>
        <w:t xml:space="preserve"> освітнього процесу на оволодіння учнями ключовими компетентностями, а не на відтворенні інформації; </w:t>
      </w:r>
    </w:p>
    <w:p w:rsidR="00720AC2"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можливість вибору учнями власної освітньої траєкторії;</w:t>
      </w:r>
    </w:p>
    <w:p w:rsidR="00720AC2"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 xml:space="preserve"> - заохочення і позитивного</w:t>
      </w:r>
      <w:r w:rsidR="00720AC2" w:rsidRPr="0001285C">
        <w:rPr>
          <w:rFonts w:ascii="Times New Roman" w:hAnsi="Times New Roman" w:cs="Times New Roman"/>
          <w:b/>
          <w:sz w:val="24"/>
          <w:szCs w:val="24"/>
          <w:lang w:val="uk-UA"/>
        </w:rPr>
        <w:t xml:space="preserve"> оцінювання роботи учня; </w:t>
      </w:r>
    </w:p>
    <w:p w:rsidR="00135716" w:rsidRPr="0001285C" w:rsidRDefault="00167520"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hAnsi="Times New Roman" w:cs="Times New Roman"/>
          <w:b/>
          <w:sz w:val="24"/>
          <w:szCs w:val="24"/>
          <w:lang w:val="uk-UA"/>
        </w:rPr>
        <w:lastRenderedPageBreak/>
        <w:t xml:space="preserve">- </w:t>
      </w:r>
      <w:r w:rsidR="00720AC2" w:rsidRPr="0001285C">
        <w:rPr>
          <w:rFonts w:ascii="Times New Roman" w:hAnsi="Times New Roman" w:cs="Times New Roman"/>
          <w:b/>
          <w:sz w:val="24"/>
          <w:szCs w:val="24"/>
          <w:lang w:val="uk-UA"/>
        </w:rPr>
        <w:t>надання конструктивного зворотного зв’язку на роботи учнів, їхні результати навчання</w:t>
      </w:r>
    </w:p>
    <w:p w:rsidR="00845DE4" w:rsidRPr="0001285C" w:rsidRDefault="00167520"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 xml:space="preserve">9.Для розвитку навичок </w:t>
      </w:r>
      <w:r w:rsidR="00845DE4" w:rsidRPr="0001285C">
        <w:rPr>
          <w:rFonts w:ascii="Times New Roman" w:hAnsi="Times New Roman" w:cs="Times New Roman"/>
          <w:b/>
          <w:sz w:val="24"/>
          <w:szCs w:val="24"/>
          <w:lang w:val="uk-UA"/>
        </w:rPr>
        <w:t>самооцінювання/взаємооцінювання навчальної діяльності дитини регулярно нагадувати учням про цілі та критерії оцінювання;</w:t>
      </w:r>
      <w:r w:rsidR="00E92AEC" w:rsidRPr="0001285C">
        <w:rPr>
          <w:rFonts w:ascii="Times New Roman" w:hAnsi="Times New Roman" w:cs="Times New Roman"/>
          <w:b/>
          <w:sz w:val="24"/>
          <w:szCs w:val="24"/>
          <w:lang w:val="uk-UA"/>
        </w:rPr>
        <w:t xml:space="preserve"> </w:t>
      </w:r>
      <w:r w:rsidR="00845DE4" w:rsidRPr="0001285C">
        <w:rPr>
          <w:rFonts w:ascii="Times New Roman" w:hAnsi="Times New Roman" w:cs="Times New Roman"/>
          <w:b/>
          <w:sz w:val="24"/>
          <w:szCs w:val="24"/>
          <w:lang w:val="uk-UA"/>
        </w:rPr>
        <w:t xml:space="preserve">планувати при проведенні навчальних занять час для самооцінювання/взаємооцінювання; оприлюднювати мету навчального заняття, критерії оцінювання результатів навчання;надавати завдання на рефлексію власної діяльності </w:t>
      </w:r>
    </w:p>
    <w:p w:rsidR="00720AC2" w:rsidRPr="0001285C" w:rsidRDefault="00A246EA"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3.ЗА НАПРЯМОМ «ОЦІНЮВАННЯ ПЕДАГОГІЧНОЇ ДІЯЛЬНОСТІ ПЕДАГОГІЧНИХ ПРАЦІВНИКІВ»:</w:t>
      </w:r>
    </w:p>
    <w:p w:rsidR="002A2163" w:rsidRPr="0001285C" w:rsidRDefault="002A216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 xml:space="preserve">Педагогічним працівникам </w:t>
      </w:r>
      <w:r w:rsidR="003F5BA3" w:rsidRPr="0001285C">
        <w:rPr>
          <w:rFonts w:ascii="Times New Roman" w:eastAsia="Calibri" w:hAnsi="Times New Roman" w:cs="Times New Roman"/>
          <w:b/>
          <w:sz w:val="24"/>
          <w:szCs w:val="24"/>
          <w:lang w:val="uk-UA"/>
        </w:rPr>
        <w:t>з</w:t>
      </w:r>
      <w:r w:rsidRPr="0001285C">
        <w:rPr>
          <w:rFonts w:ascii="Times New Roman" w:eastAsia="Calibri" w:hAnsi="Times New Roman" w:cs="Times New Roman"/>
          <w:b/>
          <w:sz w:val="24"/>
          <w:szCs w:val="24"/>
          <w:lang w:val="uk-UA"/>
        </w:rPr>
        <w:t>абезпечити реалізацію внутрішньої системи забезпечення якості освіти шляхом виконання навчальних програм відповідно Державних стандарті</w:t>
      </w:r>
      <w:r w:rsidR="003F5BA3" w:rsidRPr="0001285C">
        <w:rPr>
          <w:rFonts w:ascii="Times New Roman" w:eastAsia="Calibri" w:hAnsi="Times New Roman" w:cs="Times New Roman"/>
          <w:b/>
          <w:sz w:val="24"/>
          <w:szCs w:val="24"/>
          <w:lang w:val="uk-UA"/>
        </w:rPr>
        <w:t>в;</w:t>
      </w:r>
    </w:p>
    <w:p w:rsidR="002A2163" w:rsidRPr="00A21F34" w:rsidRDefault="002A2163" w:rsidP="001818A5">
      <w:pPr>
        <w:spacing w:after="0" w:line="240" w:lineRule="auto"/>
        <w:ind w:firstLine="680"/>
        <w:jc w:val="both"/>
        <w:rPr>
          <w:rFonts w:ascii="Times New Roman" w:eastAsia="Calibri" w:hAnsi="Times New Roman" w:cs="Times New Roman"/>
          <w:color w:val="4F81BD" w:themeColor="accent1"/>
          <w:sz w:val="24"/>
          <w:szCs w:val="24"/>
          <w:lang w:val="uk-UA"/>
        </w:rPr>
      </w:pPr>
      <w:r w:rsidRPr="00A21F34">
        <w:rPr>
          <w:rFonts w:ascii="Times New Roman" w:eastAsia="Calibri" w:hAnsi="Times New Roman" w:cs="Times New Roman"/>
          <w:color w:val="4F81BD" w:themeColor="accent1"/>
          <w:sz w:val="24"/>
          <w:szCs w:val="24"/>
          <w:lang w:val="uk-UA"/>
        </w:rPr>
        <w:t>3.</w:t>
      </w:r>
      <w:r w:rsidR="00167520" w:rsidRPr="00A21F34">
        <w:rPr>
          <w:rFonts w:ascii="Times New Roman" w:eastAsia="Calibri" w:hAnsi="Times New Roman" w:cs="Times New Roman"/>
          <w:color w:val="4F81BD" w:themeColor="accent1"/>
          <w:sz w:val="24"/>
          <w:szCs w:val="24"/>
          <w:lang w:val="uk-UA"/>
        </w:rPr>
        <w:t xml:space="preserve">1. </w:t>
      </w:r>
      <w:r w:rsidRPr="00A21F34">
        <w:rPr>
          <w:rFonts w:ascii="Times New Roman" w:eastAsia="Calibri" w:hAnsi="Times New Roman" w:cs="Times New Roman"/>
          <w:color w:val="4F81BD" w:themeColor="accent1"/>
          <w:sz w:val="24"/>
          <w:szCs w:val="24"/>
          <w:lang w:val="uk-UA"/>
        </w:rPr>
        <w:t>В</w:t>
      </w:r>
      <w:r w:rsidR="00167520" w:rsidRPr="00A21F34">
        <w:rPr>
          <w:rFonts w:ascii="Times New Roman" w:eastAsia="Calibri" w:hAnsi="Times New Roman" w:cs="Times New Roman"/>
          <w:color w:val="4F81BD" w:themeColor="accent1"/>
          <w:sz w:val="24"/>
          <w:szCs w:val="24"/>
          <w:lang w:val="uk-UA"/>
        </w:rPr>
        <w:t>чителям під час проведення навчальних занять</w:t>
      </w:r>
      <w:r w:rsidR="00A21F34" w:rsidRPr="00A21F34">
        <w:rPr>
          <w:rFonts w:ascii="Times New Roman" w:eastAsia="Calibri"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lang w:val="uk-UA"/>
        </w:rPr>
        <w:t xml:space="preserve">здійснювати </w:t>
      </w:r>
      <w:r w:rsidRPr="00A21F34">
        <w:rPr>
          <w:rFonts w:ascii="Times New Roman" w:hAnsi="Times New Roman" w:cs="Times New Roman"/>
          <w:color w:val="4F81BD" w:themeColor="accent1"/>
          <w:sz w:val="24"/>
          <w:szCs w:val="24"/>
        </w:rPr>
        <w:t>наскрізний</w:t>
      </w:r>
      <w:r w:rsidR="00A7054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процес</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виховання</w:t>
      </w:r>
      <w:r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поєдну</w:t>
      </w:r>
      <w:r w:rsidRPr="00A21F34">
        <w:rPr>
          <w:rFonts w:ascii="Times New Roman" w:hAnsi="Times New Roman" w:cs="Times New Roman"/>
          <w:color w:val="4F81BD" w:themeColor="accent1"/>
          <w:sz w:val="24"/>
          <w:szCs w:val="24"/>
          <w:lang w:val="uk-UA"/>
        </w:rPr>
        <w:t>вати</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виховнийпроцес</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із</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формуванням</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ключових компетентностей та наскрізних</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уміньучнів</w:t>
      </w:r>
      <w:r w:rsidRPr="00A21F34">
        <w:rPr>
          <w:rFonts w:ascii="Times New Roman" w:hAnsi="Times New Roman" w:cs="Times New Roman"/>
          <w:color w:val="4F81BD" w:themeColor="accent1"/>
          <w:sz w:val="24"/>
          <w:szCs w:val="24"/>
          <w:lang w:val="uk-UA"/>
        </w:rPr>
        <w:t>,</w:t>
      </w:r>
      <w:r w:rsidR="00A21F34" w:rsidRPr="00A21F34">
        <w:rPr>
          <w:rFonts w:ascii="Times New Roman" w:hAnsi="Times New Roman" w:cs="Times New Roman"/>
          <w:color w:val="4F81BD" w:themeColor="accent1"/>
          <w:sz w:val="24"/>
          <w:szCs w:val="24"/>
          <w:lang w:val="uk-UA"/>
        </w:rPr>
        <w:t xml:space="preserve"> </w:t>
      </w:r>
      <w:r w:rsidR="00167520" w:rsidRPr="00A21F34">
        <w:rPr>
          <w:rFonts w:ascii="Times New Roman" w:eastAsia="Calibri" w:hAnsi="Times New Roman" w:cs="Times New Roman"/>
          <w:color w:val="4F81BD" w:themeColor="accent1"/>
          <w:sz w:val="24"/>
          <w:szCs w:val="24"/>
          <w:lang w:val="uk-UA"/>
        </w:rPr>
        <w:t>акце</w:t>
      </w:r>
      <w:r w:rsidRPr="00A21F34">
        <w:rPr>
          <w:rFonts w:ascii="Times New Roman" w:eastAsia="Calibri" w:hAnsi="Times New Roman" w:cs="Times New Roman"/>
          <w:color w:val="4F81BD" w:themeColor="accent1"/>
          <w:sz w:val="24"/>
          <w:szCs w:val="24"/>
          <w:lang w:val="uk-UA"/>
        </w:rPr>
        <w:t>н</w:t>
      </w:r>
      <w:r w:rsidR="00167520" w:rsidRPr="00A21F34">
        <w:rPr>
          <w:rFonts w:ascii="Times New Roman" w:eastAsia="Calibri" w:hAnsi="Times New Roman" w:cs="Times New Roman"/>
          <w:color w:val="4F81BD" w:themeColor="accent1"/>
          <w:sz w:val="24"/>
          <w:szCs w:val="24"/>
          <w:lang w:val="uk-UA"/>
        </w:rPr>
        <w:t>тувати</w:t>
      </w:r>
      <w:r w:rsidRPr="00A21F34">
        <w:rPr>
          <w:rFonts w:ascii="Times New Roman" w:eastAsia="Calibri" w:hAnsi="Times New Roman" w:cs="Times New Roman"/>
          <w:color w:val="4F81BD" w:themeColor="accent1"/>
          <w:sz w:val="24"/>
          <w:szCs w:val="24"/>
          <w:lang w:val="uk-UA"/>
        </w:rPr>
        <w:t xml:space="preserve"> увагу </w:t>
      </w:r>
      <w:r w:rsidR="00B900F0" w:rsidRPr="00A21F34">
        <w:rPr>
          <w:rFonts w:ascii="Times New Roman" w:eastAsia="Calibri" w:hAnsi="Times New Roman" w:cs="Times New Roman"/>
          <w:color w:val="4F81BD" w:themeColor="accent1"/>
          <w:sz w:val="24"/>
          <w:szCs w:val="24"/>
          <w:lang w:val="uk-UA"/>
        </w:rPr>
        <w:t>на</w:t>
      </w:r>
    </w:p>
    <w:p w:rsidR="002A2163" w:rsidRPr="00A21F34" w:rsidRDefault="002A2163" w:rsidP="001818A5">
      <w:pPr>
        <w:spacing w:after="0" w:line="240" w:lineRule="auto"/>
        <w:ind w:firstLine="680"/>
        <w:jc w:val="both"/>
        <w:rPr>
          <w:rFonts w:ascii="Times New Roman" w:eastAsia="Calibri"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lang w:val="uk-UA"/>
        </w:rPr>
        <w:t xml:space="preserve">Повагу гідності, прав і свобод людини. </w:t>
      </w:r>
    </w:p>
    <w:p w:rsidR="002A2163" w:rsidRPr="00A21F34" w:rsidRDefault="002A2163" w:rsidP="001818A5">
      <w:pPr>
        <w:spacing w:after="0" w:line="240" w:lineRule="auto"/>
        <w:ind w:firstLine="680"/>
        <w:jc w:val="both"/>
        <w:rPr>
          <w:rFonts w:ascii="Times New Roman"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lang w:val="uk-UA"/>
        </w:rPr>
        <w:t>Морально-етичне виховання.</w:t>
      </w:r>
    </w:p>
    <w:p w:rsidR="002A2163" w:rsidRPr="00A21F34" w:rsidRDefault="002A2163" w:rsidP="001818A5">
      <w:pPr>
        <w:spacing w:after="0" w:line="240" w:lineRule="auto"/>
        <w:ind w:firstLine="680"/>
        <w:jc w:val="both"/>
        <w:rPr>
          <w:rFonts w:ascii="Times New Roman"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lang w:val="uk-UA"/>
        </w:rPr>
        <w:t xml:space="preserve">Повага до </w:t>
      </w:r>
      <w:r w:rsidRPr="00A21F34">
        <w:rPr>
          <w:rFonts w:ascii="Times New Roman" w:hAnsi="Times New Roman" w:cs="Times New Roman"/>
          <w:color w:val="4F81BD" w:themeColor="accent1"/>
          <w:sz w:val="24"/>
          <w:szCs w:val="24"/>
        </w:rPr>
        <w:t>культурної</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 xml:space="preserve">багатоманітності. </w:t>
      </w:r>
    </w:p>
    <w:p w:rsidR="002A2163" w:rsidRPr="00A21F34" w:rsidRDefault="002A2163" w:rsidP="001818A5">
      <w:pPr>
        <w:spacing w:after="0" w:line="240" w:lineRule="auto"/>
        <w:ind w:firstLine="680"/>
        <w:jc w:val="both"/>
        <w:rPr>
          <w:rFonts w:ascii="Times New Roman"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rPr>
        <w:t>Визнання</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цінност</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 xml:space="preserve">ідемократії, справедливості, рівності та верховенства права. </w:t>
      </w:r>
    </w:p>
    <w:p w:rsidR="002A2163" w:rsidRPr="00A21F34" w:rsidRDefault="002A2163" w:rsidP="001818A5">
      <w:pPr>
        <w:spacing w:after="0" w:line="240" w:lineRule="auto"/>
        <w:ind w:firstLine="680"/>
        <w:jc w:val="both"/>
        <w:rPr>
          <w:rFonts w:ascii="Times New Roman"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lang w:val="uk-UA"/>
        </w:rPr>
        <w:t xml:space="preserve">Розвиток громадянської свідомості та відповідальності. </w:t>
      </w:r>
    </w:p>
    <w:p w:rsidR="002A2163" w:rsidRPr="00A21F34" w:rsidRDefault="002A2163" w:rsidP="001818A5">
      <w:pPr>
        <w:spacing w:after="0" w:line="240" w:lineRule="auto"/>
        <w:ind w:firstLine="680"/>
        <w:jc w:val="both"/>
        <w:rPr>
          <w:rFonts w:ascii="Times New Roman"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rPr>
        <w:t>Розвиток</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навичок критичного мислення.</w:t>
      </w:r>
    </w:p>
    <w:p w:rsidR="002A2163" w:rsidRPr="00A21F34" w:rsidRDefault="002A2163" w:rsidP="001818A5">
      <w:pPr>
        <w:spacing w:after="0" w:line="240" w:lineRule="auto"/>
        <w:ind w:firstLine="680"/>
        <w:jc w:val="both"/>
        <w:rPr>
          <w:rFonts w:ascii="Times New Roman"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rPr>
        <w:t>Розвиток</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навичок</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співпраці та командної</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 xml:space="preserve">роботи. </w:t>
      </w:r>
    </w:p>
    <w:p w:rsidR="002A2163" w:rsidRPr="00A21F34" w:rsidRDefault="002A2163" w:rsidP="001818A5">
      <w:pPr>
        <w:spacing w:after="0" w:line="240" w:lineRule="auto"/>
        <w:ind w:firstLine="680"/>
        <w:jc w:val="both"/>
        <w:rPr>
          <w:rFonts w:ascii="Times New Roman"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rPr>
        <w:t>Формування</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здорового та екологічного способу життя.</w:t>
      </w:r>
    </w:p>
    <w:p w:rsidR="002A2163" w:rsidRPr="00A21F34" w:rsidRDefault="002A2163" w:rsidP="001818A5">
      <w:pPr>
        <w:spacing w:after="0" w:line="240" w:lineRule="auto"/>
        <w:ind w:firstLine="680"/>
        <w:jc w:val="both"/>
        <w:rPr>
          <w:rFonts w:ascii="Times New Roman" w:eastAsia="Calibri" w:hAnsi="Times New Roman" w:cs="Times New Roman"/>
          <w:color w:val="4F81BD" w:themeColor="accent1"/>
          <w:sz w:val="24"/>
          <w:szCs w:val="24"/>
          <w:lang w:val="uk-UA"/>
        </w:rPr>
      </w:pPr>
      <w:r w:rsidRPr="00A21F34">
        <w:rPr>
          <w:rFonts w:ascii="Times New Roman" w:hAnsi="Times New Roman" w:cs="Times New Roman"/>
          <w:color w:val="4F81BD" w:themeColor="accent1"/>
          <w:sz w:val="24"/>
          <w:szCs w:val="24"/>
        </w:rPr>
        <w:t>Статеве</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виховання та виховання</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гендерної</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рівності та інші</w:t>
      </w:r>
      <w:r w:rsidR="00A21F34" w:rsidRPr="00A21F34">
        <w:rPr>
          <w:rFonts w:ascii="Times New Roman" w:hAnsi="Times New Roman" w:cs="Times New Roman"/>
          <w:color w:val="4F81BD" w:themeColor="accent1"/>
          <w:sz w:val="24"/>
          <w:szCs w:val="24"/>
          <w:lang w:val="uk-UA"/>
        </w:rPr>
        <w:t xml:space="preserve"> </w:t>
      </w:r>
      <w:r w:rsidRPr="00A21F34">
        <w:rPr>
          <w:rFonts w:ascii="Times New Roman" w:hAnsi="Times New Roman" w:cs="Times New Roman"/>
          <w:color w:val="4F81BD" w:themeColor="accent1"/>
          <w:sz w:val="24"/>
          <w:szCs w:val="24"/>
        </w:rPr>
        <w:t>аспекти</w:t>
      </w:r>
      <w:r w:rsidR="00B900F0" w:rsidRPr="00A21F34">
        <w:rPr>
          <w:rFonts w:ascii="Times New Roman" w:hAnsi="Times New Roman" w:cs="Times New Roman"/>
          <w:color w:val="4F81BD" w:themeColor="accent1"/>
          <w:sz w:val="24"/>
          <w:szCs w:val="24"/>
          <w:lang w:val="uk-UA"/>
        </w:rPr>
        <w:t>.</w:t>
      </w:r>
    </w:p>
    <w:p w:rsidR="00720AC2" w:rsidRPr="0001285C" w:rsidRDefault="002A216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3.2.Створювати</w:t>
      </w:r>
      <w:r w:rsidR="00A21F34"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умови</w:t>
      </w:r>
      <w:r w:rsidR="00A21F34"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особистісно</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орієнтованого</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навчання:</w:t>
      </w:r>
    </w:p>
    <w:p w:rsidR="00720AC2" w:rsidRPr="0001285C" w:rsidRDefault="002A216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відмова</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від</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орієнтації</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освітнього</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процесу на пересічного школяра;</w:t>
      </w:r>
    </w:p>
    <w:p w:rsidR="00720AC2" w:rsidRPr="0001285C" w:rsidRDefault="002A2163" w:rsidP="001818A5">
      <w:pPr>
        <w:spacing w:after="0" w:line="240" w:lineRule="auto"/>
        <w:ind w:firstLine="68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обов’язкове максимально можливе</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врахування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інтересів</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кожної</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 xml:space="preserve">дитини; </w:t>
      </w:r>
    </w:p>
    <w:p w:rsidR="00720AC2" w:rsidRPr="0001285C" w:rsidRDefault="002A2163" w:rsidP="001818A5">
      <w:pPr>
        <w:spacing w:after="0" w:line="240" w:lineRule="auto"/>
        <w:ind w:firstLine="68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 xml:space="preserve">підхід до дитини як до особистості; </w:t>
      </w:r>
    </w:p>
    <w:p w:rsidR="00720AC2" w:rsidRPr="0001285C" w:rsidRDefault="002A2163" w:rsidP="001818A5">
      <w:pPr>
        <w:spacing w:after="0" w:line="240" w:lineRule="auto"/>
        <w:ind w:firstLine="68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lang w:val="uk-UA"/>
        </w:rPr>
        <w:t>- з</w:t>
      </w:r>
      <w:r w:rsidR="00720AC2" w:rsidRPr="0001285C">
        <w:rPr>
          <w:rFonts w:ascii="Times New Roman" w:eastAsia="Calibri" w:hAnsi="Times New Roman" w:cs="Times New Roman"/>
          <w:b/>
          <w:sz w:val="24"/>
          <w:szCs w:val="24"/>
        </w:rPr>
        <w:t>абезпечення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свободи і прав дитини в усіх</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проявах</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її</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 xml:space="preserve">діяльності; </w:t>
      </w:r>
    </w:p>
    <w:p w:rsidR="00720AC2" w:rsidRPr="0001285C" w:rsidRDefault="002A2163" w:rsidP="001818A5">
      <w:pPr>
        <w:spacing w:after="0" w:line="240" w:lineRule="auto"/>
        <w:ind w:firstLine="68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урахування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вікових, індивідуальних та психофізичних</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особливостей</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дитини, її</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життєвого</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 xml:space="preserve">досвіду; </w:t>
      </w:r>
    </w:p>
    <w:p w:rsidR="00720AC2" w:rsidRPr="0001285C" w:rsidRDefault="002A2163" w:rsidP="001818A5">
      <w:pPr>
        <w:spacing w:after="0" w:line="240" w:lineRule="auto"/>
        <w:ind w:firstLine="68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забезпечення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можливості</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учню</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вільно</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висловлювати свою думку;</w:t>
      </w:r>
    </w:p>
    <w:p w:rsidR="00720AC2" w:rsidRPr="0001285C" w:rsidRDefault="002A2163" w:rsidP="001818A5">
      <w:pPr>
        <w:spacing w:after="0" w:line="240" w:lineRule="auto"/>
        <w:ind w:firstLine="68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rPr>
        <w:t xml:space="preserve">- </w:t>
      </w:r>
      <w:r w:rsidR="00720AC2" w:rsidRPr="0001285C">
        <w:rPr>
          <w:rFonts w:ascii="Times New Roman" w:eastAsia="Calibri" w:hAnsi="Times New Roman" w:cs="Times New Roman"/>
          <w:b/>
          <w:sz w:val="24"/>
          <w:szCs w:val="24"/>
        </w:rPr>
        <w:t>забезпечення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партнерських</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стосунків</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між</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вчителем і дитиною.</w:t>
      </w:r>
    </w:p>
    <w:p w:rsidR="002A2163" w:rsidRPr="0001285C" w:rsidRDefault="00B900F0" w:rsidP="00E92AEC">
      <w:pPr>
        <w:spacing w:after="0" w:line="240" w:lineRule="auto"/>
        <w:ind w:firstLine="680"/>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w:t>
      </w:r>
      <w:r w:rsidR="002A2163" w:rsidRPr="0001285C">
        <w:rPr>
          <w:rFonts w:ascii="Times New Roman" w:eastAsia="Calibri" w:hAnsi="Times New Roman" w:cs="Times New Roman"/>
          <w:b/>
          <w:sz w:val="24"/>
          <w:szCs w:val="24"/>
          <w:lang w:val="uk-UA"/>
        </w:rPr>
        <w:t xml:space="preserve">3.З метою реалізації ефективного </w:t>
      </w:r>
      <w:r w:rsidR="002A2163" w:rsidRPr="0001285C">
        <w:rPr>
          <w:rFonts w:ascii="Times New Roman" w:eastAsia="Calibri" w:hAnsi="Times New Roman" w:cs="Times New Roman"/>
          <w:b/>
          <w:sz w:val="24"/>
          <w:szCs w:val="24"/>
        </w:rPr>
        <w:t>особистісно</w:t>
      </w:r>
      <w:r w:rsidR="00E92AEC" w:rsidRPr="0001285C">
        <w:rPr>
          <w:rFonts w:ascii="Times New Roman" w:eastAsia="Calibri" w:hAnsi="Times New Roman" w:cs="Times New Roman"/>
          <w:b/>
          <w:sz w:val="24"/>
          <w:szCs w:val="24"/>
          <w:lang w:val="uk-UA"/>
        </w:rPr>
        <w:t xml:space="preserve"> о</w:t>
      </w:r>
      <w:r w:rsidR="002A2163" w:rsidRPr="0001285C">
        <w:rPr>
          <w:rFonts w:ascii="Times New Roman" w:eastAsia="Calibri" w:hAnsi="Times New Roman" w:cs="Times New Roman"/>
          <w:b/>
          <w:sz w:val="24"/>
          <w:szCs w:val="24"/>
        </w:rPr>
        <w:t>рієнтованого</w:t>
      </w:r>
      <w:r w:rsidR="00E92AEC" w:rsidRPr="0001285C">
        <w:rPr>
          <w:rFonts w:ascii="Times New Roman" w:eastAsia="Calibri" w:hAnsi="Times New Roman" w:cs="Times New Roman"/>
          <w:b/>
          <w:sz w:val="24"/>
          <w:szCs w:val="24"/>
          <w:lang w:val="uk-UA"/>
        </w:rPr>
        <w:t xml:space="preserve"> </w:t>
      </w:r>
      <w:r w:rsidR="002A2163" w:rsidRPr="0001285C">
        <w:rPr>
          <w:rFonts w:ascii="Times New Roman" w:eastAsia="Calibri" w:hAnsi="Times New Roman" w:cs="Times New Roman"/>
          <w:b/>
          <w:sz w:val="24"/>
          <w:szCs w:val="24"/>
        </w:rPr>
        <w:t>навчання</w:t>
      </w:r>
      <w:r w:rsidR="00E92AEC" w:rsidRPr="0001285C">
        <w:rPr>
          <w:rFonts w:ascii="Times New Roman" w:eastAsia="Calibri" w:hAnsi="Times New Roman" w:cs="Times New Roman"/>
          <w:b/>
          <w:sz w:val="24"/>
          <w:szCs w:val="24"/>
          <w:lang w:val="uk-UA"/>
        </w:rPr>
        <w:t xml:space="preserve"> </w:t>
      </w:r>
      <w:r w:rsidR="003F5BA3" w:rsidRPr="0001285C">
        <w:rPr>
          <w:rFonts w:ascii="Times New Roman" w:eastAsia="Calibri" w:hAnsi="Times New Roman" w:cs="Times New Roman"/>
          <w:b/>
          <w:sz w:val="24"/>
          <w:szCs w:val="24"/>
        </w:rPr>
        <w:t>зд</w:t>
      </w:r>
      <w:r w:rsidR="003F5BA3" w:rsidRPr="0001285C">
        <w:rPr>
          <w:rFonts w:ascii="Times New Roman" w:eastAsia="Calibri" w:hAnsi="Times New Roman" w:cs="Times New Roman"/>
          <w:b/>
          <w:sz w:val="24"/>
          <w:szCs w:val="24"/>
          <w:lang w:val="uk-UA"/>
        </w:rPr>
        <w:t>і</w:t>
      </w:r>
      <w:r w:rsidR="003F5BA3" w:rsidRPr="0001285C">
        <w:rPr>
          <w:rFonts w:ascii="Times New Roman" w:eastAsia="Calibri" w:hAnsi="Times New Roman" w:cs="Times New Roman"/>
          <w:b/>
          <w:sz w:val="24"/>
          <w:szCs w:val="24"/>
        </w:rPr>
        <w:t>йснювати</w:t>
      </w:r>
      <w:r w:rsidR="002A2163" w:rsidRPr="0001285C">
        <w:rPr>
          <w:rFonts w:ascii="Times New Roman" w:eastAsia="Calibri" w:hAnsi="Times New Roman" w:cs="Times New Roman"/>
          <w:b/>
          <w:sz w:val="24"/>
          <w:szCs w:val="24"/>
          <w:lang w:val="uk-UA"/>
        </w:rPr>
        <w:t>:</w:t>
      </w:r>
    </w:p>
    <w:p w:rsidR="00720AC2" w:rsidRPr="0001285C" w:rsidRDefault="002A2163" w:rsidP="001818A5">
      <w:pPr>
        <w:pStyle w:val="a3"/>
        <w:numPr>
          <w:ilvl w:val="1"/>
          <w:numId w:val="45"/>
        </w:numPr>
        <w:spacing w:after="0" w:line="240" w:lineRule="auto"/>
        <w:ind w:left="0" w:firstLine="176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і</w:t>
      </w:r>
      <w:r w:rsidR="00C1647F" w:rsidRPr="0001285C">
        <w:rPr>
          <w:rFonts w:ascii="Times New Roman" w:eastAsia="Calibri" w:hAnsi="Times New Roman" w:cs="Times New Roman"/>
          <w:b/>
          <w:sz w:val="24"/>
          <w:szCs w:val="24"/>
          <w:lang w:val="uk-UA"/>
        </w:rPr>
        <w:t>нформування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чнів про очікувані</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результати</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навчання та перелік</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завдань</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під час вивчення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lang w:val="uk-UA"/>
        </w:rPr>
        <w:t xml:space="preserve">кожної теми; </w:t>
      </w:r>
    </w:p>
    <w:p w:rsidR="00720AC2" w:rsidRPr="0001285C" w:rsidRDefault="002A2163" w:rsidP="001818A5">
      <w:pPr>
        <w:pStyle w:val="a3"/>
        <w:numPr>
          <w:ilvl w:val="1"/>
          <w:numId w:val="45"/>
        </w:numPr>
        <w:spacing w:after="0" w:line="240" w:lineRule="auto"/>
        <w:ind w:left="0" w:firstLine="176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lang w:val="uk-UA"/>
        </w:rPr>
        <w:t>р</w:t>
      </w:r>
      <w:r w:rsidR="00C1647F" w:rsidRPr="0001285C">
        <w:rPr>
          <w:rFonts w:ascii="Times New Roman" w:eastAsia="Calibri" w:hAnsi="Times New Roman" w:cs="Times New Roman"/>
          <w:b/>
          <w:sz w:val="24"/>
          <w:szCs w:val="24"/>
        </w:rPr>
        <w:t>озроблення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диференційованих</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 xml:space="preserve">завдань для роботи з учнями; </w:t>
      </w:r>
    </w:p>
    <w:p w:rsidR="00720AC2" w:rsidRPr="0001285C" w:rsidRDefault="002A2163" w:rsidP="001818A5">
      <w:pPr>
        <w:pStyle w:val="a3"/>
        <w:numPr>
          <w:ilvl w:val="1"/>
          <w:numId w:val="45"/>
        </w:numPr>
        <w:spacing w:after="0" w:line="240" w:lineRule="auto"/>
        <w:ind w:left="0" w:firstLine="1760"/>
        <w:jc w:val="both"/>
        <w:rPr>
          <w:rFonts w:ascii="Times New Roman" w:eastAsia="Calibri" w:hAnsi="Times New Roman" w:cs="Times New Roman"/>
          <w:b/>
          <w:sz w:val="24"/>
          <w:szCs w:val="24"/>
        </w:rPr>
      </w:pPr>
      <w:r w:rsidRPr="0001285C">
        <w:rPr>
          <w:rFonts w:ascii="Times New Roman" w:eastAsia="Calibri" w:hAnsi="Times New Roman" w:cs="Times New Roman"/>
          <w:b/>
          <w:sz w:val="24"/>
          <w:szCs w:val="24"/>
          <w:lang w:val="uk-UA"/>
        </w:rPr>
        <w:t>р</w:t>
      </w:r>
      <w:r w:rsidR="00C1647F" w:rsidRPr="0001285C">
        <w:rPr>
          <w:rFonts w:ascii="Times New Roman" w:eastAsia="Calibri" w:hAnsi="Times New Roman" w:cs="Times New Roman"/>
          <w:b/>
          <w:sz w:val="24"/>
          <w:szCs w:val="24"/>
        </w:rPr>
        <w:t>озроблення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завдань, на які</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неможливо</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знайти</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готову</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відповідь у підручниках та інших</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інформаційних</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 xml:space="preserve">джерелах; </w:t>
      </w:r>
    </w:p>
    <w:p w:rsidR="00135716" w:rsidRPr="0001285C" w:rsidRDefault="002A2163" w:rsidP="001818A5">
      <w:pPr>
        <w:pStyle w:val="a3"/>
        <w:numPr>
          <w:ilvl w:val="1"/>
          <w:numId w:val="45"/>
        </w:numPr>
        <w:spacing w:after="0" w:line="240" w:lineRule="auto"/>
        <w:ind w:left="0" w:firstLine="176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у</w:t>
      </w:r>
      <w:r w:rsidR="00C1647F" w:rsidRPr="0001285C">
        <w:rPr>
          <w:rFonts w:ascii="Times New Roman" w:eastAsia="Calibri" w:hAnsi="Times New Roman" w:cs="Times New Roman"/>
          <w:b/>
          <w:sz w:val="24"/>
          <w:szCs w:val="24"/>
        </w:rPr>
        <w:t>досконалення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критеріїв</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оцінювання, які</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мотивують</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учнів до самостійної</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роботи, висловлювання</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своєї</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аргументованої думки, власного</w:t>
      </w:r>
      <w:r w:rsidR="00E92AEC" w:rsidRPr="0001285C">
        <w:rPr>
          <w:rFonts w:ascii="Times New Roman" w:eastAsia="Calibri" w:hAnsi="Times New Roman" w:cs="Times New Roman"/>
          <w:b/>
          <w:sz w:val="24"/>
          <w:szCs w:val="24"/>
          <w:lang w:val="uk-UA"/>
        </w:rPr>
        <w:t xml:space="preserve"> </w:t>
      </w:r>
      <w:r w:rsidR="00720AC2" w:rsidRPr="0001285C">
        <w:rPr>
          <w:rFonts w:ascii="Times New Roman" w:eastAsia="Calibri" w:hAnsi="Times New Roman" w:cs="Times New Roman"/>
          <w:b/>
          <w:sz w:val="24"/>
          <w:szCs w:val="24"/>
        </w:rPr>
        <w:t>бачення</w:t>
      </w:r>
    </w:p>
    <w:p w:rsidR="00720AC2" w:rsidRPr="0001285C" w:rsidRDefault="003F5BA3"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3.4</w:t>
      </w:r>
      <w:r w:rsidR="00720AC2" w:rsidRPr="0001285C">
        <w:rPr>
          <w:rFonts w:ascii="Times New Roman" w:hAnsi="Times New Roman" w:cs="Times New Roman"/>
          <w:b/>
          <w:sz w:val="24"/>
          <w:szCs w:val="24"/>
          <w:lang w:val="uk-UA"/>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720AC2" w:rsidRPr="0001285C" w:rsidRDefault="003F5BA3"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3.5</w:t>
      </w:r>
      <w:r w:rsidR="00720AC2" w:rsidRPr="0001285C">
        <w:rPr>
          <w:rFonts w:ascii="Times New Roman" w:hAnsi="Times New Roman" w:cs="Times New Roman"/>
          <w:b/>
          <w:sz w:val="24"/>
          <w:szCs w:val="24"/>
          <w:lang w:val="uk-UA"/>
        </w:rPr>
        <w:t>. Інформувати учнів про необхідність дотрим</w:t>
      </w:r>
      <w:r w:rsidR="009E3A14" w:rsidRPr="0001285C">
        <w:rPr>
          <w:rFonts w:ascii="Times New Roman" w:hAnsi="Times New Roman" w:cs="Times New Roman"/>
          <w:b/>
          <w:sz w:val="24"/>
          <w:szCs w:val="24"/>
          <w:lang w:val="uk-UA"/>
        </w:rPr>
        <w:t xml:space="preserve">ання академічної доброчесності: </w:t>
      </w:r>
      <w:r w:rsidR="00720AC2" w:rsidRPr="0001285C">
        <w:rPr>
          <w:rFonts w:ascii="Times New Roman" w:hAnsi="Times New Roman" w:cs="Times New Roman"/>
          <w:b/>
          <w:sz w:val="24"/>
          <w:szCs w:val="24"/>
          <w:lang w:val="uk-UA"/>
        </w:rPr>
        <w:t xml:space="preserve">під час проведення навчальних занять, у позаурочних заходах, за допомогою наочної інформації (наголошувати на дотриманні таких якостей, як </w:t>
      </w:r>
      <w:r w:rsidR="00720AC2" w:rsidRPr="0001285C">
        <w:rPr>
          <w:rFonts w:ascii="Times New Roman" w:hAnsi="Times New Roman" w:cs="Times New Roman"/>
          <w:b/>
          <w:sz w:val="24"/>
          <w:szCs w:val="24"/>
          <w:lang w:val="uk-UA"/>
        </w:rPr>
        <w:lastRenderedPageBreak/>
        <w:t>старанність, самостійність у навчанні, відповідальність за свої рішення, чесність здобуття оцінок тощо).</w:t>
      </w:r>
    </w:p>
    <w:p w:rsidR="00720AC2" w:rsidRPr="0001285C" w:rsidRDefault="003F5BA3"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3. 6</w:t>
      </w:r>
      <w:r w:rsidR="00720AC2" w:rsidRPr="0001285C">
        <w:rPr>
          <w:rFonts w:ascii="Times New Roman" w:hAnsi="Times New Roman" w:cs="Times New Roman"/>
          <w:b/>
          <w:sz w:val="24"/>
          <w:szCs w:val="24"/>
          <w:lang w:val="uk-UA"/>
        </w:rPr>
        <w:t>. Інформувати батьків про необхідність дотримання академічної доброчесності (скажімо, придбання дітям збірників готових домашніх завдань, виконання за дітей домашніх завдань, практичних робіт є безпосереднім порушенням принципів академічної доброчесності).</w:t>
      </w:r>
    </w:p>
    <w:p w:rsidR="00720AC2" w:rsidRPr="0001285C" w:rsidRDefault="003F5BA3"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3.7</w:t>
      </w:r>
      <w:r w:rsidR="00720AC2" w:rsidRPr="0001285C">
        <w:rPr>
          <w:rFonts w:ascii="Times New Roman" w:hAnsi="Times New Roman" w:cs="Times New Roman"/>
          <w:b/>
          <w:sz w:val="24"/>
          <w:szCs w:val="24"/>
          <w:lang w:val="uk-UA"/>
        </w:rPr>
        <w:t>. Спрямовувати</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зміст</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завдань</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під час проведення</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навчальних занять на творчу та аналітичну роботу учнів, ставити</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проблемні</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питання, на які</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немає</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готової</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відповіді в підручнику</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чи</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інших</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 xml:space="preserve">джерелах. </w:t>
      </w:r>
    </w:p>
    <w:p w:rsidR="00720AC2" w:rsidRPr="0001285C" w:rsidRDefault="003F5BA3" w:rsidP="001818A5">
      <w:pPr>
        <w:spacing w:after="0" w:line="240" w:lineRule="auto"/>
        <w:ind w:firstLine="680"/>
        <w:jc w:val="both"/>
        <w:rPr>
          <w:rFonts w:ascii="Times New Roman" w:hAnsi="Times New Roman" w:cs="Times New Roman"/>
          <w:b/>
          <w:sz w:val="24"/>
          <w:szCs w:val="24"/>
          <w:lang w:val="uk-UA"/>
        </w:rPr>
      </w:pPr>
      <w:r w:rsidRPr="0001285C">
        <w:rPr>
          <w:rFonts w:ascii="Times New Roman" w:hAnsi="Times New Roman" w:cs="Times New Roman"/>
          <w:b/>
          <w:sz w:val="24"/>
          <w:szCs w:val="24"/>
          <w:lang w:val="uk-UA"/>
        </w:rPr>
        <w:t>3.8</w:t>
      </w:r>
      <w:r w:rsidR="00720AC2" w:rsidRPr="0001285C">
        <w:rPr>
          <w:rFonts w:ascii="Times New Roman" w:hAnsi="Times New Roman" w:cs="Times New Roman"/>
          <w:b/>
          <w:sz w:val="24"/>
          <w:szCs w:val="24"/>
          <w:lang w:val="uk-UA"/>
        </w:rPr>
        <w:t>. Виконання</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дослідницьких і творчих</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завдань, проєктів.</w:t>
      </w:r>
    </w:p>
    <w:p w:rsidR="00720AC2" w:rsidRPr="0001285C" w:rsidRDefault="003F5BA3" w:rsidP="00E92AEC">
      <w:pPr>
        <w:spacing w:after="0" w:line="240" w:lineRule="auto"/>
        <w:ind w:firstLine="680"/>
        <w:rPr>
          <w:rFonts w:ascii="Times New Roman" w:hAnsi="Times New Roman" w:cs="Times New Roman"/>
          <w:b/>
          <w:sz w:val="24"/>
          <w:szCs w:val="24"/>
          <w:lang w:val="uk-UA"/>
        </w:rPr>
      </w:pPr>
      <w:r w:rsidRPr="0001285C">
        <w:rPr>
          <w:rFonts w:ascii="Times New Roman" w:hAnsi="Times New Roman" w:cs="Times New Roman"/>
          <w:b/>
          <w:sz w:val="24"/>
          <w:szCs w:val="24"/>
          <w:lang w:val="uk-UA"/>
        </w:rPr>
        <w:t>3.9</w:t>
      </w:r>
      <w:r w:rsidR="00720AC2" w:rsidRPr="0001285C">
        <w:rPr>
          <w:rFonts w:ascii="Times New Roman" w:hAnsi="Times New Roman" w:cs="Times New Roman"/>
          <w:b/>
          <w:sz w:val="24"/>
          <w:szCs w:val="24"/>
          <w:lang w:val="uk-UA"/>
        </w:rPr>
        <w:t>. Практикувати в освітньому</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процесі</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написання</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тематичних</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творчих</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есе</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замість</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рефератів</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зі</w:t>
      </w:r>
      <w:r w:rsidR="00E92AEC" w:rsidRPr="0001285C">
        <w:rPr>
          <w:rFonts w:ascii="Times New Roman" w:hAnsi="Times New Roman" w:cs="Times New Roman"/>
          <w:b/>
          <w:sz w:val="24"/>
          <w:szCs w:val="24"/>
          <w:lang w:val="uk-UA"/>
        </w:rPr>
        <w:t xml:space="preserve"> ско</w:t>
      </w:r>
      <w:r w:rsidR="00720AC2" w:rsidRPr="0001285C">
        <w:rPr>
          <w:rFonts w:ascii="Times New Roman" w:hAnsi="Times New Roman" w:cs="Times New Roman"/>
          <w:b/>
          <w:sz w:val="24"/>
          <w:szCs w:val="24"/>
          <w:lang w:val="uk-UA"/>
        </w:rPr>
        <w:t>пі</w:t>
      </w:r>
      <w:r w:rsidR="00E92AEC" w:rsidRPr="0001285C">
        <w:rPr>
          <w:rFonts w:ascii="Times New Roman" w:hAnsi="Times New Roman" w:cs="Times New Roman"/>
          <w:b/>
          <w:sz w:val="24"/>
          <w:szCs w:val="24"/>
          <w:lang w:val="uk-UA"/>
        </w:rPr>
        <w:t>й</w:t>
      </w:r>
      <w:r w:rsidR="00720AC2" w:rsidRPr="0001285C">
        <w:rPr>
          <w:rFonts w:ascii="Times New Roman" w:hAnsi="Times New Roman" w:cs="Times New Roman"/>
          <w:b/>
          <w:sz w:val="24"/>
          <w:szCs w:val="24"/>
          <w:lang w:val="uk-UA"/>
        </w:rPr>
        <w:t>ованою</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lang w:val="uk-UA"/>
        </w:rPr>
        <w:t xml:space="preserve">інформацією з іншихджерел. </w:t>
      </w:r>
    </w:p>
    <w:p w:rsidR="00720AC2" w:rsidRPr="0001285C" w:rsidRDefault="003F5BA3" w:rsidP="00E92AEC">
      <w:pPr>
        <w:spacing w:after="0" w:line="240" w:lineRule="auto"/>
        <w:ind w:firstLine="680"/>
        <w:rPr>
          <w:rFonts w:ascii="Times New Roman" w:hAnsi="Times New Roman" w:cs="Times New Roman"/>
          <w:b/>
          <w:sz w:val="24"/>
          <w:szCs w:val="24"/>
          <w:lang w:val="uk-UA"/>
        </w:rPr>
      </w:pPr>
      <w:r w:rsidRPr="0001285C">
        <w:rPr>
          <w:rFonts w:ascii="Times New Roman" w:hAnsi="Times New Roman" w:cs="Times New Roman"/>
          <w:b/>
          <w:sz w:val="24"/>
          <w:szCs w:val="24"/>
          <w:lang w:val="uk-UA"/>
        </w:rPr>
        <w:t>3.10.</w:t>
      </w:r>
      <w:r w:rsidR="00720AC2" w:rsidRPr="0001285C">
        <w:rPr>
          <w:rFonts w:ascii="Times New Roman" w:hAnsi="Times New Roman" w:cs="Times New Roman"/>
          <w:b/>
          <w:sz w:val="24"/>
          <w:szCs w:val="24"/>
        </w:rPr>
        <w:t>Застосовувати</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компетентнісний</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підхід у навчанні. Звести до мінімуму</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завдання на перевіркузнань. Використовува</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тивідкриті</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питання, щоб</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перевірити</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рівень</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володіння</w:t>
      </w:r>
      <w:r w:rsidR="00E92AEC" w:rsidRPr="0001285C">
        <w:rPr>
          <w:rFonts w:ascii="Times New Roman" w:hAnsi="Times New Roman" w:cs="Times New Roman"/>
          <w:b/>
          <w:sz w:val="24"/>
          <w:szCs w:val="24"/>
          <w:lang w:val="uk-UA"/>
        </w:rPr>
        <w:t xml:space="preserve"> </w:t>
      </w:r>
      <w:r w:rsidR="00720AC2" w:rsidRPr="0001285C">
        <w:rPr>
          <w:rFonts w:ascii="Times New Roman" w:hAnsi="Times New Roman" w:cs="Times New Roman"/>
          <w:b/>
          <w:sz w:val="24"/>
          <w:szCs w:val="24"/>
        </w:rPr>
        <w:t>навичками, а не знаннями.</w:t>
      </w:r>
    </w:p>
    <w:p w:rsidR="00135716" w:rsidRPr="001818A5" w:rsidRDefault="003F5BA3" w:rsidP="001818A5">
      <w:pPr>
        <w:spacing w:after="0" w:line="240" w:lineRule="auto"/>
        <w:ind w:firstLine="680"/>
        <w:jc w:val="both"/>
        <w:rPr>
          <w:rFonts w:ascii="Times New Roman" w:eastAsia="Calibri" w:hAnsi="Times New Roman" w:cs="Times New Roman"/>
          <w:sz w:val="24"/>
          <w:szCs w:val="24"/>
          <w:lang w:val="uk-UA"/>
        </w:rPr>
      </w:pPr>
      <w:r w:rsidRPr="001818A5">
        <w:rPr>
          <w:rFonts w:ascii="Times New Roman" w:eastAsia="Calibri" w:hAnsi="Times New Roman" w:cs="Times New Roman"/>
          <w:sz w:val="24"/>
          <w:szCs w:val="24"/>
          <w:lang w:val="uk-UA"/>
        </w:rPr>
        <w:t>3.11</w:t>
      </w:r>
      <w:r w:rsidRPr="00447200">
        <w:rPr>
          <w:rFonts w:ascii="Times New Roman" w:eastAsia="Calibri" w:hAnsi="Times New Roman" w:cs="Times New Roman"/>
          <w:color w:val="00B050"/>
          <w:sz w:val="24"/>
          <w:szCs w:val="24"/>
          <w:lang w:val="uk-UA"/>
        </w:rPr>
        <w:t>.</w:t>
      </w:r>
      <w:r w:rsidR="00F7422B" w:rsidRPr="00447200">
        <w:rPr>
          <w:rFonts w:ascii="Times New Roman" w:eastAsia="Calibri" w:hAnsi="Times New Roman" w:cs="Times New Roman"/>
          <w:color w:val="00B050"/>
          <w:sz w:val="24"/>
          <w:szCs w:val="24"/>
          <w:lang w:val="uk-UA"/>
        </w:rPr>
        <w:t>Організувати</w:t>
      </w:r>
      <w:r w:rsidR="00135716" w:rsidRPr="00447200">
        <w:rPr>
          <w:rFonts w:ascii="Times New Roman" w:eastAsia="Calibri" w:hAnsi="Times New Roman" w:cs="Times New Roman"/>
          <w:color w:val="00B050"/>
          <w:sz w:val="24"/>
          <w:szCs w:val="24"/>
          <w:lang w:val="uk-UA"/>
        </w:rPr>
        <w:t xml:space="preserve"> роботу педагогічного колективу закладу над</w:t>
      </w:r>
      <w:r w:rsidR="00447200" w:rsidRPr="00447200">
        <w:rPr>
          <w:rFonts w:ascii="Times New Roman" w:eastAsia="Calibri" w:hAnsi="Times New Roman" w:cs="Times New Roman"/>
          <w:color w:val="00B050"/>
          <w:sz w:val="24"/>
          <w:szCs w:val="24"/>
          <w:lang w:val="uk-UA"/>
        </w:rPr>
        <w:t xml:space="preserve"> науково-методичною проблемою (1</w:t>
      </w:r>
      <w:r w:rsidR="00135716" w:rsidRPr="00447200">
        <w:rPr>
          <w:rFonts w:ascii="Times New Roman" w:eastAsia="Calibri" w:hAnsi="Times New Roman" w:cs="Times New Roman"/>
          <w:color w:val="00B050"/>
          <w:sz w:val="24"/>
          <w:szCs w:val="24"/>
          <w:lang w:val="uk-UA"/>
        </w:rPr>
        <w:t xml:space="preserve"> рік): «Розвиток професійних компетентностей педагога як головний чинник підвищення якості освіти», забезпечити відповідність професійних компетентностей вчителів Професійному стандарту вчителя;</w:t>
      </w:r>
    </w:p>
    <w:p w:rsidR="009E3A14"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3.12.</w:t>
      </w:r>
      <w:r w:rsidR="00135716" w:rsidRPr="0001285C">
        <w:rPr>
          <w:rFonts w:ascii="Times New Roman" w:eastAsia="Calibri" w:hAnsi="Times New Roman" w:cs="Times New Roman"/>
          <w:b/>
          <w:sz w:val="24"/>
          <w:szCs w:val="24"/>
        </w:rPr>
        <w:t>Залуч</w:t>
      </w:r>
      <w:r w:rsidR="00135716" w:rsidRPr="0001285C">
        <w:rPr>
          <w:rFonts w:ascii="Times New Roman" w:eastAsia="Calibri" w:hAnsi="Times New Roman" w:cs="Times New Roman"/>
          <w:b/>
          <w:sz w:val="24"/>
          <w:szCs w:val="24"/>
          <w:lang w:val="uk-UA"/>
        </w:rPr>
        <w:t>ати</w:t>
      </w:r>
      <w:r w:rsidR="00E92AEC" w:rsidRPr="0001285C">
        <w:rPr>
          <w:rFonts w:ascii="Times New Roman" w:eastAsia="Calibri" w:hAnsi="Times New Roman" w:cs="Times New Roman"/>
          <w:b/>
          <w:sz w:val="24"/>
          <w:szCs w:val="24"/>
          <w:lang w:val="uk-UA"/>
        </w:rPr>
        <w:t xml:space="preserve"> </w:t>
      </w:r>
      <w:r w:rsidR="00135716" w:rsidRPr="0001285C">
        <w:rPr>
          <w:rFonts w:ascii="Times New Roman" w:eastAsia="Calibri" w:hAnsi="Times New Roman" w:cs="Times New Roman"/>
          <w:b/>
          <w:sz w:val="24"/>
          <w:szCs w:val="24"/>
        </w:rPr>
        <w:t>педагогів до перспективних моделей педагогічногодосвіду, формування нового педагогічного</w:t>
      </w:r>
      <w:r w:rsidR="00E92AEC" w:rsidRPr="0001285C">
        <w:rPr>
          <w:rFonts w:ascii="Times New Roman" w:eastAsia="Calibri" w:hAnsi="Times New Roman" w:cs="Times New Roman"/>
          <w:b/>
          <w:sz w:val="24"/>
          <w:szCs w:val="24"/>
          <w:lang w:val="uk-UA"/>
        </w:rPr>
        <w:t xml:space="preserve"> </w:t>
      </w:r>
      <w:r w:rsidR="00135716" w:rsidRPr="0001285C">
        <w:rPr>
          <w:rFonts w:ascii="Times New Roman" w:eastAsia="Calibri" w:hAnsi="Times New Roman" w:cs="Times New Roman"/>
          <w:b/>
          <w:sz w:val="24"/>
          <w:szCs w:val="24"/>
        </w:rPr>
        <w:t>мислення (прагнення до постійного</w:t>
      </w:r>
      <w:r w:rsidR="00E92AEC" w:rsidRPr="0001285C">
        <w:rPr>
          <w:rFonts w:ascii="Times New Roman" w:eastAsia="Calibri" w:hAnsi="Times New Roman" w:cs="Times New Roman"/>
          <w:b/>
          <w:sz w:val="24"/>
          <w:szCs w:val="24"/>
          <w:lang w:val="uk-UA"/>
        </w:rPr>
        <w:t xml:space="preserve"> </w:t>
      </w:r>
      <w:r w:rsidR="00135716" w:rsidRPr="0001285C">
        <w:rPr>
          <w:rFonts w:ascii="Times New Roman" w:eastAsia="Calibri" w:hAnsi="Times New Roman" w:cs="Times New Roman"/>
          <w:b/>
          <w:sz w:val="24"/>
          <w:szCs w:val="24"/>
        </w:rPr>
        <w:t>оновлення</w:t>
      </w:r>
      <w:r w:rsidR="00E92AEC" w:rsidRPr="0001285C">
        <w:rPr>
          <w:rFonts w:ascii="Times New Roman" w:eastAsia="Calibri" w:hAnsi="Times New Roman" w:cs="Times New Roman"/>
          <w:b/>
          <w:sz w:val="24"/>
          <w:szCs w:val="24"/>
          <w:lang w:val="uk-UA"/>
        </w:rPr>
        <w:t xml:space="preserve"> </w:t>
      </w:r>
      <w:r w:rsidR="00135716" w:rsidRPr="0001285C">
        <w:rPr>
          <w:rFonts w:ascii="Times New Roman" w:eastAsia="Calibri" w:hAnsi="Times New Roman" w:cs="Times New Roman"/>
          <w:b/>
          <w:sz w:val="24"/>
          <w:szCs w:val="24"/>
        </w:rPr>
        <w:t>знань і творчого</w:t>
      </w:r>
      <w:r w:rsidR="00E92AEC" w:rsidRPr="0001285C">
        <w:rPr>
          <w:rFonts w:ascii="Times New Roman" w:eastAsia="Calibri" w:hAnsi="Times New Roman" w:cs="Times New Roman"/>
          <w:b/>
          <w:sz w:val="24"/>
          <w:szCs w:val="24"/>
          <w:lang w:val="uk-UA"/>
        </w:rPr>
        <w:t xml:space="preserve"> </w:t>
      </w:r>
      <w:r w:rsidR="00135716" w:rsidRPr="0001285C">
        <w:rPr>
          <w:rFonts w:ascii="Times New Roman" w:eastAsia="Calibri" w:hAnsi="Times New Roman" w:cs="Times New Roman"/>
          <w:b/>
          <w:sz w:val="24"/>
          <w:szCs w:val="24"/>
        </w:rPr>
        <w:t>пошуку, зорієнтованого на особистість</w:t>
      </w:r>
      <w:r w:rsidR="00E92AEC" w:rsidRPr="0001285C">
        <w:rPr>
          <w:rFonts w:ascii="Times New Roman" w:eastAsia="Calibri" w:hAnsi="Times New Roman" w:cs="Times New Roman"/>
          <w:b/>
          <w:sz w:val="24"/>
          <w:szCs w:val="24"/>
          <w:lang w:val="uk-UA"/>
        </w:rPr>
        <w:t xml:space="preserve"> </w:t>
      </w:r>
      <w:r w:rsidR="00135716" w:rsidRPr="0001285C">
        <w:rPr>
          <w:rFonts w:ascii="Times New Roman" w:eastAsia="Calibri" w:hAnsi="Times New Roman" w:cs="Times New Roman"/>
          <w:b/>
          <w:sz w:val="24"/>
          <w:szCs w:val="24"/>
        </w:rPr>
        <w:t>учня)</w:t>
      </w:r>
      <w:r w:rsidRPr="0001285C">
        <w:rPr>
          <w:rFonts w:ascii="Times New Roman" w:eastAsia="Calibri" w:hAnsi="Times New Roman" w:cs="Times New Roman"/>
          <w:b/>
          <w:sz w:val="24"/>
          <w:szCs w:val="24"/>
          <w:lang w:val="uk-UA"/>
        </w:rPr>
        <w:t>;</w:t>
      </w:r>
    </w:p>
    <w:p w:rsidR="00135716"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3.13.</w:t>
      </w:r>
      <w:r w:rsidR="00135716" w:rsidRPr="0001285C">
        <w:rPr>
          <w:rFonts w:ascii="Times New Roman" w:eastAsia="Calibri" w:hAnsi="Times New Roman" w:cs="Times New Roman"/>
          <w:b/>
          <w:sz w:val="24"/>
          <w:szCs w:val="24"/>
          <w:lang w:val="uk-UA"/>
        </w:rPr>
        <w:t xml:space="preserve">Підвищити якість природничо-математичної освіти, впроваджувати </w:t>
      </w:r>
      <w:r w:rsidR="009E3A14" w:rsidRPr="0001285C">
        <w:rPr>
          <w:rFonts w:ascii="Times New Roman" w:eastAsia="Calibri" w:hAnsi="Times New Roman" w:cs="Times New Roman"/>
          <w:b/>
          <w:sz w:val="24"/>
          <w:szCs w:val="24"/>
          <w:lang w:val="en-US"/>
        </w:rPr>
        <w:t>STEM</w:t>
      </w:r>
      <w:r w:rsidR="009E3A14" w:rsidRPr="0001285C">
        <w:rPr>
          <w:rFonts w:ascii="Times New Roman" w:eastAsia="Calibri" w:hAnsi="Times New Roman" w:cs="Times New Roman"/>
          <w:b/>
          <w:sz w:val="24"/>
          <w:szCs w:val="24"/>
        </w:rPr>
        <w:t>-</w:t>
      </w:r>
      <w:r w:rsidR="00135716" w:rsidRPr="0001285C">
        <w:rPr>
          <w:rFonts w:ascii="Times New Roman" w:eastAsia="Calibri" w:hAnsi="Times New Roman" w:cs="Times New Roman"/>
          <w:b/>
          <w:sz w:val="24"/>
          <w:szCs w:val="24"/>
          <w:lang w:val="uk-UA"/>
        </w:rPr>
        <w:t>навчання;</w:t>
      </w:r>
    </w:p>
    <w:p w:rsidR="00135716"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 xml:space="preserve">3.14.Забезпечити </w:t>
      </w:r>
      <w:r w:rsidR="00135716" w:rsidRPr="0001285C">
        <w:rPr>
          <w:rFonts w:ascii="Times New Roman" w:eastAsia="Calibri" w:hAnsi="Times New Roman" w:cs="Times New Roman"/>
          <w:b/>
          <w:sz w:val="24"/>
          <w:szCs w:val="24"/>
          <w:lang w:val="uk-UA"/>
        </w:rPr>
        <w:t>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135716"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3.15.</w:t>
      </w:r>
      <w:r w:rsidR="00135716" w:rsidRPr="0001285C">
        <w:rPr>
          <w:rFonts w:ascii="Times New Roman" w:eastAsia="Calibri" w:hAnsi="Times New Roman" w:cs="Times New Roman"/>
          <w:b/>
          <w:sz w:val="24"/>
          <w:szCs w:val="24"/>
          <w:lang w:val="uk-UA"/>
        </w:rPr>
        <w:t>Педпрацівникам створювати та  розміщувати на освітніх сайтах власні розробки, публікації; створити власне електронне портфоліо;</w:t>
      </w:r>
    </w:p>
    <w:p w:rsidR="00135716"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3.16.</w:t>
      </w:r>
      <w:r w:rsidR="00135716" w:rsidRPr="0001285C">
        <w:rPr>
          <w:rFonts w:ascii="Times New Roman" w:eastAsia="Calibri" w:hAnsi="Times New Roman" w:cs="Times New Roman"/>
          <w:b/>
          <w:sz w:val="24"/>
          <w:szCs w:val="24"/>
          <w:lang w:val="uk-UA"/>
        </w:rPr>
        <w:t xml:space="preserve">Брати участь у виставці передового педагогічного досвіду «Інноваційний пошук освітян </w:t>
      </w:r>
      <w:r w:rsidR="00E92AEC" w:rsidRPr="0001285C">
        <w:rPr>
          <w:rFonts w:ascii="Times New Roman" w:eastAsia="Calibri" w:hAnsi="Times New Roman" w:cs="Times New Roman"/>
          <w:b/>
          <w:sz w:val="24"/>
          <w:szCs w:val="24"/>
          <w:lang w:val="uk-UA"/>
        </w:rPr>
        <w:t>Хмельниччини</w:t>
      </w:r>
      <w:r w:rsidR="00135716" w:rsidRPr="0001285C">
        <w:rPr>
          <w:rFonts w:ascii="Times New Roman" w:eastAsia="Calibri" w:hAnsi="Times New Roman" w:cs="Times New Roman"/>
          <w:b/>
          <w:sz w:val="24"/>
          <w:szCs w:val="24"/>
          <w:lang w:val="uk-UA"/>
        </w:rPr>
        <w:t>»;</w:t>
      </w:r>
    </w:p>
    <w:p w:rsidR="00135716"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3.17.</w:t>
      </w:r>
      <w:r w:rsidR="00135716" w:rsidRPr="0001285C">
        <w:rPr>
          <w:rFonts w:ascii="Times New Roman" w:eastAsia="Calibri" w:hAnsi="Times New Roman" w:cs="Times New Roman"/>
          <w:b/>
          <w:sz w:val="24"/>
          <w:szCs w:val="24"/>
          <w:lang w:val="uk-UA"/>
        </w:rPr>
        <w:t xml:space="preserve">Вдосконалювати професійні </w:t>
      </w:r>
      <w:r w:rsidRPr="0001285C">
        <w:rPr>
          <w:rFonts w:ascii="Times New Roman" w:eastAsia="Calibri" w:hAnsi="Times New Roman" w:cs="Times New Roman"/>
          <w:b/>
          <w:sz w:val="24"/>
          <w:szCs w:val="24"/>
          <w:lang w:val="uk-UA"/>
        </w:rPr>
        <w:t xml:space="preserve">компетентності </w:t>
      </w:r>
      <w:r w:rsidR="00135716" w:rsidRPr="0001285C">
        <w:rPr>
          <w:rFonts w:ascii="Times New Roman" w:eastAsia="Calibri" w:hAnsi="Times New Roman" w:cs="Times New Roman"/>
          <w:b/>
          <w:sz w:val="24"/>
          <w:szCs w:val="24"/>
          <w:lang w:val="uk-UA"/>
        </w:rPr>
        <w:t>для роботи в умовах дистанційного та змішаного навчання;</w:t>
      </w:r>
    </w:p>
    <w:p w:rsidR="00135716"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3.18.</w:t>
      </w:r>
      <w:r w:rsidR="00135716" w:rsidRPr="0001285C">
        <w:rPr>
          <w:rFonts w:ascii="Times New Roman" w:eastAsia="Calibri" w:hAnsi="Times New Roman" w:cs="Times New Roman"/>
          <w:b/>
          <w:sz w:val="24"/>
          <w:szCs w:val="24"/>
          <w:lang w:val="uk-UA"/>
        </w:rPr>
        <w:t xml:space="preserve"> Вчителям з учасниками освітнього процесу – батьками та учнями – діяти на засадах педагогіки партнерства, заснованій на особистісно орієнтованому підході;</w:t>
      </w:r>
    </w:p>
    <w:p w:rsidR="00135716"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3.19.</w:t>
      </w:r>
      <w:r w:rsidR="00135716" w:rsidRPr="0001285C">
        <w:rPr>
          <w:rFonts w:ascii="Times New Roman" w:eastAsia="Calibri" w:hAnsi="Times New Roman" w:cs="Times New Roman"/>
          <w:b/>
          <w:sz w:val="24"/>
          <w:szCs w:val="24"/>
          <w:lang w:val="uk-UA"/>
        </w:rPr>
        <w:t>Впроваджувати практику педагогічного наставництва відповідно Положення про наставництво.</w:t>
      </w:r>
    </w:p>
    <w:p w:rsidR="003F5BA3" w:rsidRPr="0001285C" w:rsidRDefault="003F5BA3"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3.20.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135716" w:rsidRPr="0001285C" w:rsidRDefault="009E3A14" w:rsidP="001818A5">
      <w:pPr>
        <w:spacing w:after="0" w:line="240" w:lineRule="auto"/>
        <w:ind w:firstLine="680"/>
        <w:jc w:val="both"/>
        <w:rPr>
          <w:rFonts w:ascii="Times New Roman" w:eastAsia="Calibri" w:hAnsi="Times New Roman" w:cs="Times New Roman"/>
          <w:b/>
          <w:sz w:val="24"/>
          <w:szCs w:val="24"/>
          <w:lang w:val="uk-UA"/>
        </w:rPr>
      </w:pPr>
      <w:r w:rsidRPr="0001285C">
        <w:rPr>
          <w:rFonts w:ascii="Times New Roman" w:eastAsia="Calibri" w:hAnsi="Times New Roman" w:cs="Times New Roman"/>
          <w:b/>
          <w:sz w:val="24"/>
          <w:szCs w:val="24"/>
          <w:lang w:val="uk-UA"/>
        </w:rPr>
        <w:t>4. ЗА НАПРЯМОМ «УПРАВЛІНСЬКІ ПРОЦЕСИ ЗАКЛАДУ ОСВІТИ»:</w:t>
      </w:r>
    </w:p>
    <w:p w:rsidR="00135716" w:rsidRPr="0001285C" w:rsidRDefault="009E3A14" w:rsidP="001818A5">
      <w:pPr>
        <w:spacing w:after="0" w:line="240" w:lineRule="auto"/>
        <w:ind w:firstLine="680"/>
        <w:jc w:val="both"/>
        <w:textAlignment w:val="center"/>
        <w:rPr>
          <w:rFonts w:ascii="Times New Roman" w:hAnsi="Times New Roman" w:cs="Times New Roman"/>
          <w:b/>
          <w:sz w:val="24"/>
          <w:szCs w:val="24"/>
          <w:lang w:val="uk-UA"/>
        </w:rPr>
      </w:pPr>
      <w:r w:rsidRPr="0001285C">
        <w:rPr>
          <w:rFonts w:ascii="Times New Roman" w:hAnsi="Times New Roman" w:cs="Times New Roman"/>
          <w:b/>
          <w:sz w:val="24"/>
          <w:szCs w:val="24"/>
          <w:lang w:val="uk-UA"/>
        </w:rPr>
        <w:t>4</w:t>
      </w:r>
      <w:r w:rsidR="003F5BA3" w:rsidRPr="0001285C">
        <w:rPr>
          <w:rFonts w:ascii="Times New Roman" w:hAnsi="Times New Roman" w:cs="Times New Roman"/>
          <w:b/>
          <w:sz w:val="24"/>
          <w:szCs w:val="24"/>
          <w:lang w:val="uk-UA"/>
        </w:rPr>
        <w:t xml:space="preserve">.1. </w:t>
      </w:r>
      <w:r w:rsidRPr="0001285C">
        <w:rPr>
          <w:rFonts w:ascii="Times New Roman" w:hAnsi="Times New Roman" w:cs="Times New Roman"/>
          <w:b/>
          <w:sz w:val="24"/>
          <w:szCs w:val="24"/>
          <w:lang w:val="uk-UA"/>
        </w:rPr>
        <w:t xml:space="preserve">Забезпечити реалізацію Стратегії розвитку закладу освіти на </w:t>
      </w:r>
      <w:r w:rsidR="0001285C" w:rsidRPr="0001285C">
        <w:rPr>
          <w:rFonts w:ascii="Times New Roman" w:hAnsi="Times New Roman" w:cs="Times New Roman"/>
          <w:b/>
          <w:sz w:val="24"/>
          <w:szCs w:val="24"/>
          <w:lang w:val="uk-UA"/>
        </w:rPr>
        <w:t>2021-2025 рр.</w:t>
      </w:r>
    </w:p>
    <w:p w:rsidR="009E3A14" w:rsidRPr="0001285C" w:rsidRDefault="009E3A14" w:rsidP="001818A5">
      <w:pPr>
        <w:spacing w:after="0" w:line="240" w:lineRule="auto"/>
        <w:ind w:firstLine="680"/>
        <w:jc w:val="both"/>
        <w:textAlignment w:val="center"/>
        <w:rPr>
          <w:rFonts w:ascii="Times New Roman" w:hAnsi="Times New Roman" w:cs="Times New Roman"/>
          <w:b/>
          <w:sz w:val="24"/>
          <w:szCs w:val="24"/>
          <w:lang w:val="uk-UA"/>
        </w:rPr>
      </w:pPr>
      <w:r w:rsidRPr="0001285C">
        <w:rPr>
          <w:rFonts w:ascii="Times New Roman" w:hAnsi="Times New Roman" w:cs="Times New Roman"/>
          <w:b/>
          <w:sz w:val="24"/>
          <w:szCs w:val="24"/>
          <w:lang w:val="uk-UA"/>
        </w:rPr>
        <w:t xml:space="preserve">4.2.Разом із засновником забезпечити оновлення та зміцнення навчально-матеріальної бази </w:t>
      </w:r>
      <w:r w:rsidR="00B900F0" w:rsidRPr="0001285C">
        <w:rPr>
          <w:rFonts w:ascii="Times New Roman" w:hAnsi="Times New Roman" w:cs="Times New Roman"/>
          <w:b/>
          <w:sz w:val="24"/>
          <w:szCs w:val="24"/>
          <w:lang w:val="uk-UA"/>
        </w:rPr>
        <w:t>згідно Стратегії.</w:t>
      </w:r>
    </w:p>
    <w:p w:rsidR="00B900F0" w:rsidRPr="0001285C" w:rsidRDefault="00B900F0" w:rsidP="001818A5">
      <w:pPr>
        <w:spacing w:after="0" w:line="240" w:lineRule="auto"/>
        <w:ind w:firstLine="680"/>
        <w:jc w:val="both"/>
        <w:textAlignment w:val="center"/>
        <w:rPr>
          <w:rFonts w:ascii="Times New Roman" w:hAnsi="Times New Roman" w:cs="Times New Roman"/>
          <w:b/>
          <w:sz w:val="24"/>
          <w:szCs w:val="24"/>
          <w:lang w:val="uk-UA"/>
        </w:rPr>
      </w:pPr>
      <w:r w:rsidRPr="0001285C">
        <w:rPr>
          <w:rFonts w:ascii="Times New Roman" w:hAnsi="Times New Roman" w:cs="Times New Roman"/>
          <w:b/>
          <w:sz w:val="24"/>
          <w:szCs w:val="24"/>
          <w:lang w:val="uk-UA"/>
        </w:rPr>
        <w:t xml:space="preserve">4.3. Працювати над ефективною взаємодією органів громадського самоврядування та керівництва закладу освіти. </w:t>
      </w:r>
    </w:p>
    <w:p w:rsidR="00B900F0" w:rsidRPr="0001285C" w:rsidRDefault="00B900F0" w:rsidP="0001285C">
      <w:pPr>
        <w:spacing w:after="0" w:line="240" w:lineRule="auto"/>
        <w:ind w:firstLine="680"/>
        <w:textAlignment w:val="center"/>
        <w:rPr>
          <w:rFonts w:ascii="Times New Roman" w:hAnsi="Times New Roman" w:cs="Times New Roman"/>
          <w:b/>
          <w:sz w:val="24"/>
          <w:szCs w:val="24"/>
          <w:lang w:val="uk-UA"/>
        </w:rPr>
      </w:pPr>
      <w:r w:rsidRPr="0001285C">
        <w:rPr>
          <w:rFonts w:ascii="Times New Roman" w:hAnsi="Times New Roman" w:cs="Times New Roman"/>
          <w:b/>
          <w:sz w:val="24"/>
          <w:szCs w:val="24"/>
          <w:lang w:val="uk-UA"/>
        </w:rPr>
        <w:t>4.4. Управлінські</w:t>
      </w:r>
      <w:r w:rsidR="0037156E" w:rsidRPr="0001285C">
        <w:rPr>
          <w:rFonts w:ascii="Times New Roman" w:hAnsi="Times New Roman" w:cs="Times New Roman"/>
          <w:b/>
          <w:sz w:val="24"/>
          <w:szCs w:val="24"/>
          <w:lang w:val="uk-UA"/>
        </w:rPr>
        <w:t xml:space="preserve"> </w:t>
      </w:r>
      <w:r w:rsidRPr="0001285C">
        <w:rPr>
          <w:rFonts w:ascii="Times New Roman" w:hAnsi="Times New Roman" w:cs="Times New Roman"/>
          <w:b/>
          <w:sz w:val="24"/>
          <w:szCs w:val="24"/>
          <w:lang w:val="uk-UA"/>
        </w:rPr>
        <w:t>рішення</w:t>
      </w:r>
      <w:r w:rsidR="0001285C" w:rsidRPr="0001285C">
        <w:rPr>
          <w:rFonts w:ascii="Times New Roman" w:hAnsi="Times New Roman" w:cs="Times New Roman"/>
          <w:b/>
          <w:sz w:val="24"/>
          <w:szCs w:val="24"/>
          <w:lang w:val="uk-UA"/>
        </w:rPr>
        <w:t xml:space="preserve"> </w:t>
      </w:r>
      <w:r w:rsidRPr="0001285C">
        <w:rPr>
          <w:rFonts w:ascii="Times New Roman" w:hAnsi="Times New Roman" w:cs="Times New Roman"/>
          <w:b/>
          <w:sz w:val="24"/>
          <w:szCs w:val="24"/>
          <w:lang w:val="uk-UA"/>
        </w:rPr>
        <w:t>приймати з урахуванням</w:t>
      </w:r>
      <w:r w:rsidR="0001285C" w:rsidRPr="0001285C">
        <w:rPr>
          <w:rFonts w:ascii="Times New Roman" w:hAnsi="Times New Roman" w:cs="Times New Roman"/>
          <w:b/>
          <w:sz w:val="24"/>
          <w:szCs w:val="24"/>
          <w:lang w:val="uk-UA"/>
        </w:rPr>
        <w:t xml:space="preserve"> </w:t>
      </w:r>
      <w:r w:rsidRPr="0001285C">
        <w:rPr>
          <w:rFonts w:ascii="Times New Roman" w:hAnsi="Times New Roman" w:cs="Times New Roman"/>
          <w:b/>
          <w:sz w:val="24"/>
          <w:szCs w:val="24"/>
          <w:lang w:val="uk-UA"/>
        </w:rPr>
        <w:t>пропозицій</w:t>
      </w:r>
      <w:r w:rsidR="0001285C" w:rsidRPr="0001285C">
        <w:rPr>
          <w:rFonts w:ascii="Times New Roman" w:hAnsi="Times New Roman" w:cs="Times New Roman"/>
          <w:b/>
          <w:sz w:val="24"/>
          <w:szCs w:val="24"/>
          <w:lang w:val="uk-UA"/>
        </w:rPr>
        <w:t xml:space="preserve"> </w:t>
      </w:r>
      <w:r w:rsidRPr="0001285C">
        <w:rPr>
          <w:rFonts w:ascii="Times New Roman" w:hAnsi="Times New Roman" w:cs="Times New Roman"/>
          <w:b/>
          <w:sz w:val="24"/>
          <w:szCs w:val="24"/>
          <w:lang w:val="uk-UA"/>
        </w:rPr>
        <w:t>учасників</w:t>
      </w:r>
      <w:r w:rsidR="0001285C" w:rsidRPr="0001285C">
        <w:rPr>
          <w:rFonts w:ascii="Times New Roman" w:hAnsi="Times New Roman" w:cs="Times New Roman"/>
          <w:b/>
          <w:sz w:val="24"/>
          <w:szCs w:val="24"/>
          <w:lang w:val="uk-UA"/>
        </w:rPr>
        <w:t xml:space="preserve"> </w:t>
      </w:r>
      <w:r w:rsidRPr="0001285C">
        <w:rPr>
          <w:rFonts w:ascii="Times New Roman" w:hAnsi="Times New Roman" w:cs="Times New Roman"/>
          <w:b/>
          <w:sz w:val="24"/>
          <w:szCs w:val="24"/>
          <w:lang w:val="uk-UA"/>
        </w:rPr>
        <w:t>освітнього</w:t>
      </w:r>
      <w:r w:rsidR="0001285C" w:rsidRPr="0001285C">
        <w:rPr>
          <w:rFonts w:ascii="Times New Roman" w:hAnsi="Times New Roman" w:cs="Times New Roman"/>
          <w:b/>
          <w:sz w:val="24"/>
          <w:szCs w:val="24"/>
          <w:lang w:val="uk-UA"/>
        </w:rPr>
        <w:t xml:space="preserve"> </w:t>
      </w:r>
      <w:r w:rsidRPr="0001285C">
        <w:rPr>
          <w:rFonts w:ascii="Times New Roman" w:hAnsi="Times New Roman" w:cs="Times New Roman"/>
          <w:b/>
          <w:sz w:val="24"/>
          <w:szCs w:val="24"/>
          <w:lang w:val="uk-UA"/>
        </w:rPr>
        <w:t>процесу. Посилити залучення всіх учасників освітнього процесу до розроблення внутрішніх документів, планів, заходів.</w:t>
      </w:r>
    </w:p>
    <w:p w:rsidR="00B413FE" w:rsidRPr="0001285C" w:rsidRDefault="00B413FE" w:rsidP="001818A5">
      <w:pPr>
        <w:spacing w:after="0" w:line="240" w:lineRule="auto"/>
        <w:ind w:firstLine="680"/>
        <w:jc w:val="both"/>
        <w:textAlignment w:val="center"/>
        <w:rPr>
          <w:rFonts w:ascii="Times New Roman" w:hAnsi="Times New Roman" w:cs="Times New Roman"/>
          <w:b/>
          <w:sz w:val="24"/>
          <w:szCs w:val="24"/>
          <w:lang w:val="uk-UA"/>
        </w:rPr>
      </w:pPr>
      <w:r w:rsidRPr="0001285C">
        <w:rPr>
          <w:rFonts w:ascii="Times New Roman" w:hAnsi="Times New Roman" w:cs="Times New Roman"/>
          <w:b/>
          <w:sz w:val="24"/>
          <w:szCs w:val="24"/>
          <w:lang w:val="uk-UA"/>
        </w:rPr>
        <w:t>4.5. З метою забезпечення інформаційної відкритості закладу освіти, оновити сайт закладу освіти. Забезпечувати своєчасність розміщення інформації.</w:t>
      </w:r>
    </w:p>
    <w:p w:rsidR="00B413FE" w:rsidRPr="001818A5" w:rsidRDefault="00B413FE" w:rsidP="001818A5">
      <w:pPr>
        <w:spacing w:after="0" w:line="240" w:lineRule="auto"/>
        <w:ind w:firstLine="680"/>
        <w:jc w:val="both"/>
        <w:textAlignment w:val="center"/>
        <w:rPr>
          <w:rFonts w:ascii="Times New Roman" w:hAnsi="Times New Roman" w:cs="Times New Roman"/>
          <w:sz w:val="24"/>
          <w:szCs w:val="24"/>
          <w:lang w:val="uk-UA"/>
        </w:rPr>
      </w:pP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p>
    <w:p w:rsidR="00B900F0" w:rsidRPr="001818A5" w:rsidRDefault="00B900F0" w:rsidP="001818A5">
      <w:pPr>
        <w:spacing w:after="0" w:line="240" w:lineRule="auto"/>
        <w:ind w:firstLine="680"/>
        <w:jc w:val="both"/>
        <w:textAlignment w:val="center"/>
        <w:rPr>
          <w:rFonts w:ascii="Times New Roman" w:hAnsi="Times New Roman" w:cs="Times New Roman"/>
          <w:sz w:val="24"/>
          <w:szCs w:val="24"/>
          <w:lang w:val="uk-UA"/>
        </w:rPr>
      </w:pPr>
    </w:p>
    <w:p w:rsidR="009E3A14" w:rsidRPr="001818A5" w:rsidRDefault="009E3A14" w:rsidP="001818A5">
      <w:pPr>
        <w:spacing w:after="0" w:line="240" w:lineRule="auto"/>
        <w:ind w:firstLine="680"/>
        <w:jc w:val="both"/>
        <w:textAlignment w:val="center"/>
        <w:rPr>
          <w:rFonts w:ascii="Times New Roman" w:eastAsia="Times New Roman" w:hAnsi="Times New Roman" w:cs="Times New Roman"/>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eastAsia="ru-RU"/>
        </w:rPr>
      </w:pPr>
    </w:p>
    <w:p w:rsidR="00135716" w:rsidRPr="001818A5" w:rsidRDefault="00135716" w:rsidP="001818A5">
      <w:pPr>
        <w:shd w:val="clear" w:color="auto" w:fill="A6E3FB"/>
        <w:spacing w:after="0" w:line="240" w:lineRule="auto"/>
        <w:ind w:firstLine="680"/>
        <w:jc w:val="both"/>
        <w:rPr>
          <w:rFonts w:ascii="Times New Roman" w:eastAsia="Times New Roman" w:hAnsi="Times New Roman" w:cs="Times New Roman"/>
          <w:vanish/>
          <w:sz w:val="24"/>
          <w:szCs w:val="24"/>
          <w:lang w:val="uk-UA" w:eastAsia="ru-RU"/>
        </w:rPr>
      </w:pPr>
    </w:p>
    <w:p w:rsidR="004D4446" w:rsidRPr="001818A5" w:rsidRDefault="004D4446" w:rsidP="001818A5">
      <w:pPr>
        <w:spacing w:after="0" w:line="240" w:lineRule="auto"/>
        <w:ind w:firstLine="680"/>
        <w:jc w:val="both"/>
        <w:rPr>
          <w:rFonts w:ascii="Times New Roman" w:hAnsi="Times New Roman" w:cs="Times New Roman"/>
          <w:sz w:val="24"/>
          <w:szCs w:val="24"/>
        </w:rPr>
      </w:pPr>
    </w:p>
    <w:sectPr w:rsidR="004D4446" w:rsidRPr="001818A5" w:rsidSect="00E54E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47" w:rsidRDefault="00746C47" w:rsidP="00986969">
      <w:pPr>
        <w:spacing w:after="0" w:line="240" w:lineRule="auto"/>
      </w:pPr>
      <w:r>
        <w:separator/>
      </w:r>
    </w:p>
  </w:endnote>
  <w:endnote w:type="continuationSeparator" w:id="0">
    <w:p w:rsidR="00746C47" w:rsidRDefault="00746C47" w:rsidP="0098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47" w:rsidRDefault="00746C47" w:rsidP="00986969">
      <w:pPr>
        <w:spacing w:after="0" w:line="240" w:lineRule="auto"/>
      </w:pPr>
      <w:r>
        <w:separator/>
      </w:r>
    </w:p>
  </w:footnote>
  <w:footnote w:type="continuationSeparator" w:id="0">
    <w:p w:rsidR="00746C47" w:rsidRDefault="00746C47" w:rsidP="009869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F1" w:rsidRDefault="00AE49F1">
    <w:pPr>
      <w:pStyle w:val="ac"/>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960"/>
    <w:multiLevelType w:val="hybridMultilevel"/>
    <w:tmpl w:val="9A2C1E00"/>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65381"/>
    <w:multiLevelType w:val="hybridMultilevel"/>
    <w:tmpl w:val="AA6C9C72"/>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4216A3"/>
    <w:multiLevelType w:val="hybridMultilevel"/>
    <w:tmpl w:val="5482722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F108F"/>
    <w:multiLevelType w:val="hybridMultilevel"/>
    <w:tmpl w:val="12267760"/>
    <w:lvl w:ilvl="0" w:tplc="94CCDEEC">
      <w:start w:val="1"/>
      <w:numFmt w:val="bullet"/>
      <w:lvlText w:val=""/>
      <w:lvlJc w:val="left"/>
      <w:pPr>
        <w:ind w:left="1429" w:hanging="360"/>
      </w:pPr>
      <w:rPr>
        <w:rFonts w:ascii="Symbol" w:hAnsi="Symbol" w:hint="default"/>
      </w:rPr>
    </w:lvl>
    <w:lvl w:ilvl="1" w:tplc="2EEED94E">
      <w:start w:val="2"/>
      <w:numFmt w:val="bullet"/>
      <w:lvlText w:val="-"/>
      <w:lvlJc w:val="left"/>
      <w:pPr>
        <w:ind w:left="3064" w:hanging="1275"/>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E052E9"/>
    <w:multiLevelType w:val="hybridMultilevel"/>
    <w:tmpl w:val="1392262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BD2E37"/>
    <w:multiLevelType w:val="hybridMultilevel"/>
    <w:tmpl w:val="65D067F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543B8"/>
    <w:multiLevelType w:val="hybridMultilevel"/>
    <w:tmpl w:val="62A257E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15F74"/>
    <w:multiLevelType w:val="hybridMultilevel"/>
    <w:tmpl w:val="46187D82"/>
    <w:lvl w:ilvl="0" w:tplc="51D6EEEA">
      <w:numFmt w:val="none"/>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413F3"/>
    <w:multiLevelType w:val="hybridMultilevel"/>
    <w:tmpl w:val="2EC82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C97A0B"/>
    <w:multiLevelType w:val="hybridMultilevel"/>
    <w:tmpl w:val="9D3A4A6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57E2C"/>
    <w:multiLevelType w:val="hybridMultilevel"/>
    <w:tmpl w:val="7B72626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95497B"/>
    <w:multiLevelType w:val="hybridMultilevel"/>
    <w:tmpl w:val="5560CA9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C51198"/>
    <w:multiLevelType w:val="hybridMultilevel"/>
    <w:tmpl w:val="52BC771A"/>
    <w:lvl w:ilvl="0" w:tplc="94CCDEE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21DD636A"/>
    <w:multiLevelType w:val="hybridMultilevel"/>
    <w:tmpl w:val="4A587A4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619F4"/>
    <w:multiLevelType w:val="hybridMultilevel"/>
    <w:tmpl w:val="929027B6"/>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2D9A1DAF"/>
    <w:multiLevelType w:val="hybridMultilevel"/>
    <w:tmpl w:val="08109D24"/>
    <w:lvl w:ilvl="0" w:tplc="94CCDEE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2E286B96"/>
    <w:multiLevelType w:val="hybridMultilevel"/>
    <w:tmpl w:val="C9B83AB4"/>
    <w:lvl w:ilvl="0" w:tplc="94CCDEEC">
      <w:start w:val="1"/>
      <w:numFmt w:val="bullet"/>
      <w:lvlText w:val=""/>
      <w:lvlJc w:val="left"/>
      <w:pPr>
        <w:ind w:left="1080" w:hanging="360"/>
      </w:pPr>
      <w:rPr>
        <w:rFonts w:ascii="Symbol" w:hAnsi="Symbol" w:hint="default"/>
      </w:rPr>
    </w:lvl>
    <w:lvl w:ilvl="1" w:tplc="951E37E0">
      <w:start w:val="29"/>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03D494E"/>
    <w:multiLevelType w:val="hybridMultilevel"/>
    <w:tmpl w:val="CF02301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905399"/>
    <w:multiLevelType w:val="hybridMultilevel"/>
    <w:tmpl w:val="DDF4797E"/>
    <w:lvl w:ilvl="0" w:tplc="51D6EEEA">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4266CF"/>
    <w:multiLevelType w:val="hybridMultilevel"/>
    <w:tmpl w:val="D108D7D8"/>
    <w:lvl w:ilvl="0" w:tplc="94CCDEE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5181CD4"/>
    <w:multiLevelType w:val="hybridMultilevel"/>
    <w:tmpl w:val="BDFCEAC8"/>
    <w:lvl w:ilvl="0" w:tplc="94CCDEEC">
      <w:start w:val="1"/>
      <w:numFmt w:val="bullet"/>
      <w:lvlText w:val=""/>
      <w:lvlJc w:val="left"/>
      <w:pPr>
        <w:ind w:left="720" w:hanging="360"/>
      </w:pPr>
      <w:rPr>
        <w:rFonts w:ascii="Symbol" w:hAnsi="Symbol" w:hint="default"/>
      </w:rPr>
    </w:lvl>
    <w:lvl w:ilvl="1" w:tplc="94CCDE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CC17C9"/>
    <w:multiLevelType w:val="hybridMultilevel"/>
    <w:tmpl w:val="3B52030A"/>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CE42E16"/>
    <w:multiLevelType w:val="hybridMultilevel"/>
    <w:tmpl w:val="608AFAB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B6579"/>
    <w:multiLevelType w:val="hybridMultilevel"/>
    <w:tmpl w:val="38AA215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1324D5"/>
    <w:multiLevelType w:val="hybridMultilevel"/>
    <w:tmpl w:val="75F497C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8F0A34"/>
    <w:multiLevelType w:val="hybridMultilevel"/>
    <w:tmpl w:val="617683F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67718"/>
    <w:multiLevelType w:val="hybridMultilevel"/>
    <w:tmpl w:val="6E6C8182"/>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23646C"/>
    <w:multiLevelType w:val="hybridMultilevel"/>
    <w:tmpl w:val="47529122"/>
    <w:lvl w:ilvl="0" w:tplc="615EACB6">
      <w:start w:val="1"/>
      <w:numFmt w:val="decimal"/>
      <w:lvlText w:val="%1."/>
      <w:lvlJc w:val="left"/>
      <w:pPr>
        <w:ind w:left="786" w:hanging="360"/>
      </w:pPr>
      <w:rPr>
        <w:rFonts w:eastAsiaTheme="minorHAnsi"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7D354A"/>
    <w:multiLevelType w:val="hybridMultilevel"/>
    <w:tmpl w:val="484C058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0C2ECE"/>
    <w:multiLevelType w:val="hybridMultilevel"/>
    <w:tmpl w:val="8AECFF2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384F64"/>
    <w:multiLevelType w:val="hybridMultilevel"/>
    <w:tmpl w:val="E580DFDC"/>
    <w:lvl w:ilvl="0" w:tplc="94CCDEE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7F51B78"/>
    <w:multiLevelType w:val="hybridMultilevel"/>
    <w:tmpl w:val="22662F9C"/>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4F18BB"/>
    <w:multiLevelType w:val="hybridMultilevel"/>
    <w:tmpl w:val="F72E235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9764E1"/>
    <w:multiLevelType w:val="hybridMultilevel"/>
    <w:tmpl w:val="A6AEFB6E"/>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7D3E8A"/>
    <w:multiLevelType w:val="hybridMultilevel"/>
    <w:tmpl w:val="EFFADDB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A669F4"/>
    <w:multiLevelType w:val="hybridMultilevel"/>
    <w:tmpl w:val="2D1E32C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BB0B05"/>
    <w:multiLevelType w:val="hybridMultilevel"/>
    <w:tmpl w:val="E2A0B8BC"/>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2B2CC2"/>
    <w:multiLevelType w:val="hybridMultilevel"/>
    <w:tmpl w:val="91B091A6"/>
    <w:lvl w:ilvl="0" w:tplc="94CCD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0350D3C"/>
    <w:multiLevelType w:val="hybridMultilevel"/>
    <w:tmpl w:val="C4AC723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472F9B"/>
    <w:multiLevelType w:val="hybridMultilevel"/>
    <w:tmpl w:val="2B8E61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646684F"/>
    <w:multiLevelType w:val="hybridMultilevel"/>
    <w:tmpl w:val="D39828E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5610E4"/>
    <w:multiLevelType w:val="hybridMultilevel"/>
    <w:tmpl w:val="8004B25A"/>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5F1D61"/>
    <w:multiLevelType w:val="hybridMultilevel"/>
    <w:tmpl w:val="6D3AAD9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616887"/>
    <w:multiLevelType w:val="hybridMultilevel"/>
    <w:tmpl w:val="A50C6C06"/>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20726B"/>
    <w:multiLevelType w:val="hybridMultilevel"/>
    <w:tmpl w:val="71869D44"/>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C077D9"/>
    <w:multiLevelType w:val="hybridMultilevel"/>
    <w:tmpl w:val="2E3AB770"/>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F847BD"/>
    <w:multiLevelType w:val="hybridMultilevel"/>
    <w:tmpl w:val="CF2ED468"/>
    <w:lvl w:ilvl="0" w:tplc="94CC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716BF0"/>
    <w:multiLevelType w:val="hybridMultilevel"/>
    <w:tmpl w:val="4DD6755C"/>
    <w:lvl w:ilvl="0" w:tplc="94CCDEE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872817"/>
    <w:multiLevelType w:val="hybridMultilevel"/>
    <w:tmpl w:val="5928DCEC"/>
    <w:lvl w:ilvl="0" w:tplc="94CCDEEC">
      <w:start w:val="1"/>
      <w:numFmt w:val="bullet"/>
      <w:lvlText w:val=""/>
      <w:lvlJc w:val="left"/>
      <w:pPr>
        <w:ind w:left="1400" w:hanging="360"/>
      </w:pPr>
      <w:rPr>
        <w:rFonts w:ascii="Symbol" w:hAnsi="Symbol" w:hint="default"/>
      </w:rPr>
    </w:lvl>
    <w:lvl w:ilvl="1" w:tplc="94CCDEEC">
      <w:start w:val="1"/>
      <w:numFmt w:val="bullet"/>
      <w:lvlText w:val=""/>
      <w:lvlJc w:val="left"/>
      <w:pPr>
        <w:ind w:left="2120" w:hanging="360"/>
      </w:pPr>
      <w:rPr>
        <w:rFonts w:ascii="Symbol" w:hAnsi="Symbol"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7"/>
  </w:num>
  <w:num w:numId="2">
    <w:abstractNumId w:val="23"/>
  </w:num>
  <w:num w:numId="3">
    <w:abstractNumId w:val="26"/>
  </w:num>
  <w:num w:numId="4">
    <w:abstractNumId w:val="44"/>
  </w:num>
  <w:num w:numId="5">
    <w:abstractNumId w:val="13"/>
  </w:num>
  <w:num w:numId="6">
    <w:abstractNumId w:val="47"/>
  </w:num>
  <w:num w:numId="7">
    <w:abstractNumId w:val="22"/>
  </w:num>
  <w:num w:numId="8">
    <w:abstractNumId w:val="11"/>
  </w:num>
  <w:num w:numId="9">
    <w:abstractNumId w:val="2"/>
  </w:num>
  <w:num w:numId="10">
    <w:abstractNumId w:val="45"/>
  </w:num>
  <w:num w:numId="11">
    <w:abstractNumId w:val="0"/>
  </w:num>
  <w:num w:numId="12">
    <w:abstractNumId w:val="37"/>
  </w:num>
  <w:num w:numId="13">
    <w:abstractNumId w:val="12"/>
  </w:num>
  <w:num w:numId="14">
    <w:abstractNumId w:val="34"/>
  </w:num>
  <w:num w:numId="15">
    <w:abstractNumId w:val="18"/>
  </w:num>
  <w:num w:numId="16">
    <w:abstractNumId w:val="7"/>
  </w:num>
  <w:num w:numId="17">
    <w:abstractNumId w:val="42"/>
  </w:num>
  <w:num w:numId="18">
    <w:abstractNumId w:val="40"/>
  </w:num>
  <w:num w:numId="19">
    <w:abstractNumId w:val="15"/>
  </w:num>
  <w:num w:numId="20">
    <w:abstractNumId w:val="24"/>
  </w:num>
  <w:num w:numId="21">
    <w:abstractNumId w:val="46"/>
  </w:num>
  <w:num w:numId="22">
    <w:abstractNumId w:val="41"/>
  </w:num>
  <w:num w:numId="23">
    <w:abstractNumId w:val="16"/>
  </w:num>
  <w:num w:numId="24">
    <w:abstractNumId w:val="36"/>
  </w:num>
  <w:num w:numId="25">
    <w:abstractNumId w:val="32"/>
  </w:num>
  <w:num w:numId="26">
    <w:abstractNumId w:val="35"/>
  </w:num>
  <w:num w:numId="27">
    <w:abstractNumId w:val="38"/>
  </w:num>
  <w:num w:numId="28">
    <w:abstractNumId w:val="5"/>
  </w:num>
  <w:num w:numId="29">
    <w:abstractNumId w:val="28"/>
  </w:num>
  <w:num w:numId="30">
    <w:abstractNumId w:val="17"/>
  </w:num>
  <w:num w:numId="31">
    <w:abstractNumId w:val="25"/>
  </w:num>
  <w:num w:numId="32">
    <w:abstractNumId w:val="33"/>
  </w:num>
  <w:num w:numId="33">
    <w:abstractNumId w:val="29"/>
  </w:num>
  <w:num w:numId="34">
    <w:abstractNumId w:val="14"/>
  </w:num>
  <w:num w:numId="35">
    <w:abstractNumId w:val="43"/>
  </w:num>
  <w:num w:numId="36">
    <w:abstractNumId w:val="10"/>
  </w:num>
  <w:num w:numId="37">
    <w:abstractNumId w:val="1"/>
  </w:num>
  <w:num w:numId="38">
    <w:abstractNumId w:val="30"/>
  </w:num>
  <w:num w:numId="39">
    <w:abstractNumId w:val="31"/>
  </w:num>
  <w:num w:numId="40">
    <w:abstractNumId w:val="20"/>
  </w:num>
  <w:num w:numId="41">
    <w:abstractNumId w:val="3"/>
  </w:num>
  <w:num w:numId="42">
    <w:abstractNumId w:val="21"/>
  </w:num>
  <w:num w:numId="43">
    <w:abstractNumId w:val="6"/>
  </w:num>
  <w:num w:numId="44">
    <w:abstractNumId w:val="4"/>
  </w:num>
  <w:num w:numId="45">
    <w:abstractNumId w:val="48"/>
  </w:num>
  <w:num w:numId="46">
    <w:abstractNumId w:val="9"/>
  </w:num>
  <w:num w:numId="47">
    <w:abstractNumId w:val="39"/>
  </w:num>
  <w:num w:numId="48">
    <w:abstractNumId w:val="19"/>
  </w:num>
  <w:num w:numId="49">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3B0F"/>
    <w:rsid w:val="0000273C"/>
    <w:rsid w:val="0001285C"/>
    <w:rsid w:val="00024CB1"/>
    <w:rsid w:val="00036417"/>
    <w:rsid w:val="000924BE"/>
    <w:rsid w:val="000A0622"/>
    <w:rsid w:val="000C3F2F"/>
    <w:rsid w:val="00101EEF"/>
    <w:rsid w:val="0012180A"/>
    <w:rsid w:val="00135716"/>
    <w:rsid w:val="001514A8"/>
    <w:rsid w:val="00167520"/>
    <w:rsid w:val="00175FB1"/>
    <w:rsid w:val="001818A5"/>
    <w:rsid w:val="00182614"/>
    <w:rsid w:val="001E555D"/>
    <w:rsid w:val="00203033"/>
    <w:rsid w:val="00205000"/>
    <w:rsid w:val="00240F51"/>
    <w:rsid w:val="00250576"/>
    <w:rsid w:val="002567D5"/>
    <w:rsid w:val="00276EC5"/>
    <w:rsid w:val="002A2163"/>
    <w:rsid w:val="002B4F23"/>
    <w:rsid w:val="002F6BF6"/>
    <w:rsid w:val="00344350"/>
    <w:rsid w:val="00351FED"/>
    <w:rsid w:val="003559D2"/>
    <w:rsid w:val="0037156E"/>
    <w:rsid w:val="003A5ADC"/>
    <w:rsid w:val="003A5B3A"/>
    <w:rsid w:val="003D2E06"/>
    <w:rsid w:val="003F309C"/>
    <w:rsid w:val="003F5BA3"/>
    <w:rsid w:val="00447200"/>
    <w:rsid w:val="00473865"/>
    <w:rsid w:val="00484467"/>
    <w:rsid w:val="004A2C2B"/>
    <w:rsid w:val="004B0352"/>
    <w:rsid w:val="004B34AF"/>
    <w:rsid w:val="004D4446"/>
    <w:rsid w:val="004E31B8"/>
    <w:rsid w:val="00510E4B"/>
    <w:rsid w:val="0052607C"/>
    <w:rsid w:val="005419C1"/>
    <w:rsid w:val="0054388D"/>
    <w:rsid w:val="00560188"/>
    <w:rsid w:val="00571D74"/>
    <w:rsid w:val="005900F9"/>
    <w:rsid w:val="00592B74"/>
    <w:rsid w:val="005C269C"/>
    <w:rsid w:val="00616249"/>
    <w:rsid w:val="00636F4A"/>
    <w:rsid w:val="00640142"/>
    <w:rsid w:val="006510D8"/>
    <w:rsid w:val="00660A81"/>
    <w:rsid w:val="0066105A"/>
    <w:rsid w:val="00694482"/>
    <w:rsid w:val="006B0714"/>
    <w:rsid w:val="006B2BDE"/>
    <w:rsid w:val="006B65EC"/>
    <w:rsid w:val="006C0B87"/>
    <w:rsid w:val="006F2287"/>
    <w:rsid w:val="006F7486"/>
    <w:rsid w:val="00720AC2"/>
    <w:rsid w:val="00746C47"/>
    <w:rsid w:val="007768A8"/>
    <w:rsid w:val="00780DD9"/>
    <w:rsid w:val="007B13C2"/>
    <w:rsid w:val="007B3642"/>
    <w:rsid w:val="007C5369"/>
    <w:rsid w:val="007E1AC5"/>
    <w:rsid w:val="007F5C16"/>
    <w:rsid w:val="00845DE4"/>
    <w:rsid w:val="008500E1"/>
    <w:rsid w:val="008527E6"/>
    <w:rsid w:val="008626FA"/>
    <w:rsid w:val="00870D8F"/>
    <w:rsid w:val="00876FA2"/>
    <w:rsid w:val="00883611"/>
    <w:rsid w:val="00883B0F"/>
    <w:rsid w:val="008F6A99"/>
    <w:rsid w:val="00900DF2"/>
    <w:rsid w:val="0093211D"/>
    <w:rsid w:val="00940CFC"/>
    <w:rsid w:val="00944954"/>
    <w:rsid w:val="009546E9"/>
    <w:rsid w:val="00986969"/>
    <w:rsid w:val="009B3DA2"/>
    <w:rsid w:val="009E3A14"/>
    <w:rsid w:val="00A12AFA"/>
    <w:rsid w:val="00A21F34"/>
    <w:rsid w:val="00A246EA"/>
    <w:rsid w:val="00A301CB"/>
    <w:rsid w:val="00A373F1"/>
    <w:rsid w:val="00A70544"/>
    <w:rsid w:val="00A83636"/>
    <w:rsid w:val="00A96ABB"/>
    <w:rsid w:val="00AB30F9"/>
    <w:rsid w:val="00AD3FFC"/>
    <w:rsid w:val="00AE1BF9"/>
    <w:rsid w:val="00AE49F1"/>
    <w:rsid w:val="00B11CF2"/>
    <w:rsid w:val="00B24C8C"/>
    <w:rsid w:val="00B413FE"/>
    <w:rsid w:val="00B71C3F"/>
    <w:rsid w:val="00B85342"/>
    <w:rsid w:val="00B900F0"/>
    <w:rsid w:val="00BB1D29"/>
    <w:rsid w:val="00BC370B"/>
    <w:rsid w:val="00BF2361"/>
    <w:rsid w:val="00C1647F"/>
    <w:rsid w:val="00C24FA9"/>
    <w:rsid w:val="00C423D8"/>
    <w:rsid w:val="00C7219D"/>
    <w:rsid w:val="00C943A5"/>
    <w:rsid w:val="00CA7906"/>
    <w:rsid w:val="00CB3521"/>
    <w:rsid w:val="00CD3563"/>
    <w:rsid w:val="00CD4297"/>
    <w:rsid w:val="00D11953"/>
    <w:rsid w:val="00D142B4"/>
    <w:rsid w:val="00D67C37"/>
    <w:rsid w:val="00D915E3"/>
    <w:rsid w:val="00DA2098"/>
    <w:rsid w:val="00DF0B1C"/>
    <w:rsid w:val="00E0005E"/>
    <w:rsid w:val="00E36D16"/>
    <w:rsid w:val="00E379FD"/>
    <w:rsid w:val="00E45469"/>
    <w:rsid w:val="00E54E7D"/>
    <w:rsid w:val="00E909C9"/>
    <w:rsid w:val="00E92AEC"/>
    <w:rsid w:val="00EE1D1D"/>
    <w:rsid w:val="00EF75AF"/>
    <w:rsid w:val="00F073C1"/>
    <w:rsid w:val="00F25CF1"/>
    <w:rsid w:val="00F52142"/>
    <w:rsid w:val="00F7422B"/>
    <w:rsid w:val="00F9060C"/>
    <w:rsid w:val="00FB66D8"/>
    <w:rsid w:val="00FF1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8"/>
        <o:r id="V:Rule2" type="connector" idref="#_x0000_s1032"/>
        <o:r id="V:Rule3" type="connector" idref="#_x0000_s1031"/>
        <o:r id="V:Rule4" type="connector" idref="#_x0000_s1030"/>
        <o:r id="V:Rule5" type="connector" idref="#_x0000_s1027"/>
        <o:r id="V:Rule6" type="connector" idref="#_x0000_s1029"/>
      </o:rules>
    </o:shapelayout>
  </w:shapeDefaults>
  <w:decimalSymbol w:val=","/>
  <w:listSeparator w:val=";"/>
  <w15:docId w15:val="{E2E807A1-B044-467F-81B4-9CF9A351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6E9"/>
  </w:style>
  <w:style w:type="paragraph" w:styleId="1">
    <w:name w:val="heading 1"/>
    <w:basedOn w:val="a"/>
    <w:link w:val="10"/>
    <w:uiPriority w:val="9"/>
    <w:qFormat/>
    <w:rsid w:val="00135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57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357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57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71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57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3571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5716"/>
    <w:rPr>
      <w:rFonts w:ascii="Times New Roman" w:eastAsia="Times New Roman" w:hAnsi="Times New Roman" w:cs="Times New Roman"/>
      <w:b/>
      <w:bCs/>
      <w:sz w:val="24"/>
      <w:szCs w:val="24"/>
      <w:lang w:eastAsia="ru-RU"/>
    </w:rPr>
  </w:style>
  <w:style w:type="paragraph" w:styleId="a3">
    <w:name w:val="List Paragraph"/>
    <w:basedOn w:val="a"/>
    <w:uiPriority w:val="34"/>
    <w:qFormat/>
    <w:rsid w:val="00135716"/>
    <w:pPr>
      <w:ind w:left="720"/>
      <w:contextualSpacing/>
    </w:pPr>
  </w:style>
  <w:style w:type="table" w:styleId="a4">
    <w:name w:val="Table Grid"/>
    <w:basedOn w:val="a1"/>
    <w:uiPriority w:val="59"/>
    <w:rsid w:val="00135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3571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135716"/>
  </w:style>
  <w:style w:type="character" w:styleId="a6">
    <w:name w:val="Hyperlink"/>
    <w:basedOn w:val="a0"/>
    <w:uiPriority w:val="99"/>
    <w:unhideWhenUsed/>
    <w:rsid w:val="00135716"/>
    <w:rPr>
      <w:color w:val="0000FF"/>
      <w:u w:val="single"/>
    </w:rPr>
  </w:style>
  <w:style w:type="character" w:styleId="a7">
    <w:name w:val="FollowedHyperlink"/>
    <w:basedOn w:val="a0"/>
    <w:uiPriority w:val="99"/>
    <w:semiHidden/>
    <w:unhideWhenUsed/>
    <w:rsid w:val="00135716"/>
    <w:rPr>
      <w:color w:val="800080"/>
      <w:u w:val="single"/>
    </w:rPr>
  </w:style>
  <w:style w:type="paragraph" w:styleId="z-">
    <w:name w:val="HTML Top of Form"/>
    <w:basedOn w:val="a"/>
    <w:next w:val="a"/>
    <w:link w:val="z-0"/>
    <w:hidden/>
    <w:uiPriority w:val="99"/>
    <w:semiHidden/>
    <w:unhideWhenUsed/>
    <w:rsid w:val="0013571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3571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3571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35716"/>
    <w:rPr>
      <w:rFonts w:ascii="Arial" w:eastAsia="Times New Roman" w:hAnsi="Arial" w:cs="Arial"/>
      <w:vanish/>
      <w:sz w:val="16"/>
      <w:szCs w:val="16"/>
      <w:lang w:eastAsia="ru-RU"/>
    </w:rPr>
  </w:style>
  <w:style w:type="character" w:customStyle="1" w:styleId="flag-uk">
    <w:name w:val="flag-uk"/>
    <w:basedOn w:val="a0"/>
    <w:rsid w:val="00135716"/>
  </w:style>
  <w:style w:type="character" w:customStyle="1" w:styleId="caret">
    <w:name w:val="caret"/>
    <w:basedOn w:val="a0"/>
    <w:rsid w:val="00135716"/>
  </w:style>
  <w:style w:type="character" w:customStyle="1" w:styleId="logo-img">
    <w:name w:val="logo-img"/>
    <w:basedOn w:val="a0"/>
    <w:rsid w:val="00135716"/>
  </w:style>
  <w:style w:type="character" w:customStyle="1" w:styleId="logo-title">
    <w:name w:val="logo-title"/>
    <w:basedOn w:val="a0"/>
    <w:rsid w:val="00135716"/>
  </w:style>
  <w:style w:type="character" w:styleId="a8">
    <w:name w:val="Strong"/>
    <w:basedOn w:val="a0"/>
    <w:uiPriority w:val="22"/>
    <w:qFormat/>
    <w:rsid w:val="00135716"/>
    <w:rPr>
      <w:b/>
      <w:bCs/>
    </w:rPr>
  </w:style>
  <w:style w:type="character" w:customStyle="1" w:styleId="count">
    <w:name w:val="count"/>
    <w:basedOn w:val="a0"/>
    <w:rsid w:val="00135716"/>
  </w:style>
  <w:style w:type="character" w:customStyle="1" w:styleId="at-icon-wrapper">
    <w:name w:val="at-icon-wrapper"/>
    <w:basedOn w:val="a0"/>
    <w:rsid w:val="00135716"/>
  </w:style>
  <w:style w:type="character" w:customStyle="1" w:styleId="imgtexttpl">
    <w:name w:val="img_text_tpl"/>
    <w:basedOn w:val="a0"/>
    <w:rsid w:val="00135716"/>
  </w:style>
  <w:style w:type="character" w:customStyle="1" w:styleId="overlaytpl">
    <w:name w:val="overlay_tpl"/>
    <w:basedOn w:val="a0"/>
    <w:rsid w:val="00135716"/>
  </w:style>
  <w:style w:type="paragraph" w:styleId="HTML">
    <w:name w:val="HTML Address"/>
    <w:basedOn w:val="a"/>
    <w:link w:val="HTML0"/>
    <w:uiPriority w:val="99"/>
    <w:semiHidden/>
    <w:unhideWhenUsed/>
    <w:rsid w:val="0013571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135716"/>
    <w:rPr>
      <w:rFonts w:ascii="Times New Roman" w:eastAsia="Times New Roman" w:hAnsi="Times New Roman" w:cs="Times New Roman"/>
      <w:i/>
      <w:iCs/>
      <w:sz w:val="24"/>
      <w:szCs w:val="24"/>
      <w:lang w:eastAsia="ru-RU"/>
    </w:rPr>
  </w:style>
  <w:style w:type="paragraph" w:styleId="a9">
    <w:name w:val="Balloon Text"/>
    <w:basedOn w:val="a"/>
    <w:link w:val="aa"/>
    <w:uiPriority w:val="99"/>
    <w:semiHidden/>
    <w:unhideWhenUsed/>
    <w:rsid w:val="001357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35716"/>
    <w:rPr>
      <w:rFonts w:ascii="Tahoma" w:hAnsi="Tahoma" w:cs="Tahoma"/>
      <w:sz w:val="16"/>
      <w:szCs w:val="16"/>
    </w:rPr>
  </w:style>
  <w:style w:type="paragraph" w:styleId="ab">
    <w:name w:val="No Spacing"/>
    <w:uiPriority w:val="1"/>
    <w:qFormat/>
    <w:rsid w:val="00135716"/>
    <w:pPr>
      <w:spacing w:after="0" w:line="240" w:lineRule="auto"/>
    </w:pPr>
  </w:style>
  <w:style w:type="table" w:customStyle="1" w:styleId="12">
    <w:name w:val="Сетка таблицы1"/>
    <w:basedOn w:val="a1"/>
    <w:next w:val="a4"/>
    <w:uiPriority w:val="39"/>
    <w:rsid w:val="00543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w:basedOn w:val="a"/>
    <w:link w:val="ad"/>
    <w:uiPriority w:val="99"/>
    <w:unhideWhenUsed/>
    <w:rsid w:val="00870D8F"/>
    <w:pPr>
      <w:spacing w:after="120"/>
    </w:pPr>
  </w:style>
  <w:style w:type="character" w:customStyle="1" w:styleId="ad">
    <w:name w:val="Основной текст Знак"/>
    <w:basedOn w:val="a0"/>
    <w:link w:val="ac"/>
    <w:uiPriority w:val="99"/>
    <w:rsid w:val="00870D8F"/>
  </w:style>
  <w:style w:type="paragraph" w:customStyle="1" w:styleId="TableParagraph">
    <w:name w:val="Table Paragraph"/>
    <w:basedOn w:val="a"/>
    <w:uiPriority w:val="1"/>
    <w:qFormat/>
    <w:rsid w:val="00870D8F"/>
    <w:pPr>
      <w:widowControl w:val="0"/>
      <w:autoSpaceDE w:val="0"/>
      <w:autoSpaceDN w:val="0"/>
      <w:spacing w:after="0" w:line="240" w:lineRule="auto"/>
      <w:jc w:val="center"/>
    </w:pPr>
    <w:rPr>
      <w:rFonts w:ascii="Times New Roman" w:eastAsia="Times New Roman" w:hAnsi="Times New Roman" w:cs="Times New Roman"/>
      <w:lang w:val="uk-UA"/>
    </w:rPr>
  </w:style>
  <w:style w:type="paragraph" w:customStyle="1" w:styleId="13">
    <w:name w:val="Без интервала1"/>
    <w:rsid w:val="00A70544"/>
    <w:pPr>
      <w:spacing w:after="0" w:line="240" w:lineRule="auto"/>
    </w:pPr>
    <w:rPr>
      <w:rFonts w:ascii="Calibri" w:eastAsia="Times New Roman" w:hAnsi="Calibri" w:cs="Times New Roman"/>
    </w:rPr>
  </w:style>
  <w:style w:type="character" w:customStyle="1" w:styleId="pull-right">
    <w:name w:val="pull-right"/>
    <w:basedOn w:val="a0"/>
    <w:rsid w:val="00A7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groups/53248736109726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achnivzischool.e-schools.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zakon3.rada.gov.ua/laws/show/254%D0%BA/96-%D0%B2%D1%80"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acebook.com/profile.php?id=1000688570316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3267</TotalTime>
  <Pages>1</Pages>
  <Words>13170</Words>
  <Characters>75073</Characters>
  <Application>Microsoft Office Word</Application>
  <DocSecurity>0</DocSecurity>
  <Lines>625</Lines>
  <Paragraphs>176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Microsoft Office</cp:lastModifiedBy>
  <cp:revision>57</cp:revision>
  <cp:lastPrinted>2023-08-30T12:10:00Z</cp:lastPrinted>
  <dcterms:created xsi:type="dcterms:W3CDTF">2022-05-11T13:55:00Z</dcterms:created>
  <dcterms:modified xsi:type="dcterms:W3CDTF">2023-08-30T12:20:00Z</dcterms:modified>
</cp:coreProperties>
</file>