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B1" w:rsidRPr="00994BC2" w:rsidRDefault="004670B1" w:rsidP="004670B1">
      <w:pPr>
        <w:spacing w:line="360" w:lineRule="auto"/>
        <w:ind w:left="4536"/>
        <w:rPr>
          <w:sz w:val="28"/>
          <w:szCs w:val="28"/>
        </w:rPr>
      </w:pPr>
      <w:r w:rsidRPr="00994BC2">
        <w:rPr>
          <w:sz w:val="28"/>
          <w:szCs w:val="28"/>
        </w:rPr>
        <w:t>ЗАТВЕРДЖЕНО</w:t>
      </w:r>
    </w:p>
    <w:p w:rsidR="004670B1" w:rsidRDefault="004670B1" w:rsidP="004670B1">
      <w:pPr>
        <w:spacing w:before="120" w:after="120" w:line="360" w:lineRule="auto"/>
        <w:ind w:left="4536"/>
        <w:rPr>
          <w:sz w:val="28"/>
          <w:szCs w:val="28"/>
          <w:lang w:val="ru-RU"/>
        </w:rPr>
      </w:pPr>
      <w:r>
        <w:rPr>
          <w:sz w:val="28"/>
          <w:szCs w:val="28"/>
          <w:lang w:val="ru-RU"/>
        </w:rPr>
        <w:t>Наказ</w:t>
      </w:r>
      <w:r w:rsidRPr="00217351">
        <w:rPr>
          <w:sz w:val="28"/>
          <w:szCs w:val="28"/>
          <w:lang w:val="ru-RU"/>
        </w:rPr>
        <w:t xml:space="preserve"> </w:t>
      </w:r>
      <w:r>
        <w:rPr>
          <w:sz w:val="28"/>
          <w:szCs w:val="28"/>
          <w:lang w:val="ru-RU"/>
        </w:rPr>
        <w:t>Д</w:t>
      </w:r>
      <w:r w:rsidRPr="00217351">
        <w:rPr>
          <w:sz w:val="28"/>
          <w:szCs w:val="28"/>
          <w:lang w:val="ru-RU"/>
        </w:rPr>
        <w:t>епартаменту освіти і науки</w:t>
      </w:r>
      <w:r>
        <w:rPr>
          <w:sz w:val="28"/>
          <w:szCs w:val="28"/>
          <w:lang w:val="ru-RU"/>
        </w:rPr>
        <w:t xml:space="preserve"> Хмельницької облдержадміністрації</w:t>
      </w:r>
    </w:p>
    <w:p w:rsidR="004670B1" w:rsidRDefault="00B014BE" w:rsidP="004670B1">
      <w:pPr>
        <w:spacing w:line="360" w:lineRule="auto"/>
        <w:ind w:left="4536"/>
        <w:jc w:val="both"/>
        <w:rPr>
          <w:rStyle w:val="rvts23"/>
          <w:b/>
        </w:rPr>
      </w:pPr>
      <w:r>
        <w:rPr>
          <w:bCs/>
          <w:sz w:val="28"/>
          <w:szCs w:val="28"/>
        </w:rPr>
        <w:t xml:space="preserve">04 листопада </w:t>
      </w:r>
      <w:r w:rsidR="004670B1" w:rsidRPr="00625B9E">
        <w:rPr>
          <w:bCs/>
          <w:sz w:val="28"/>
          <w:szCs w:val="28"/>
        </w:rPr>
        <w:t>201</w:t>
      </w:r>
      <w:r w:rsidR="004670B1">
        <w:rPr>
          <w:bCs/>
          <w:sz w:val="28"/>
          <w:szCs w:val="28"/>
        </w:rPr>
        <w:t>5</w:t>
      </w:r>
      <w:r w:rsidR="004670B1" w:rsidRPr="00625B9E">
        <w:rPr>
          <w:bCs/>
          <w:sz w:val="28"/>
          <w:szCs w:val="28"/>
        </w:rPr>
        <w:t xml:space="preserve"> </w:t>
      </w:r>
      <w:r>
        <w:rPr>
          <w:bCs/>
          <w:sz w:val="28"/>
          <w:szCs w:val="28"/>
        </w:rPr>
        <w:t xml:space="preserve">року </w:t>
      </w:r>
      <w:r w:rsidR="004670B1" w:rsidRPr="00625B9E">
        <w:rPr>
          <w:bCs/>
          <w:sz w:val="28"/>
          <w:szCs w:val="28"/>
        </w:rPr>
        <w:t>№</w:t>
      </w:r>
      <w:r>
        <w:rPr>
          <w:bCs/>
          <w:sz w:val="28"/>
          <w:szCs w:val="28"/>
        </w:rPr>
        <w:t>456-од</w:t>
      </w:r>
    </w:p>
    <w:p w:rsidR="004670B1" w:rsidRPr="004208F4" w:rsidRDefault="004670B1" w:rsidP="004670B1">
      <w:pPr>
        <w:pStyle w:val="rvps6"/>
        <w:jc w:val="center"/>
        <w:rPr>
          <w:rStyle w:val="rvts23"/>
          <w:sz w:val="28"/>
          <w:szCs w:val="28"/>
          <w:lang w:val="uk-UA"/>
        </w:rPr>
      </w:pPr>
    </w:p>
    <w:tbl>
      <w:tblPr>
        <w:tblStyle w:val="a9"/>
        <w:tblW w:w="0" w:type="auto"/>
        <w:tblInd w:w="4644" w:type="dxa"/>
        <w:tblLook w:val="04A0"/>
      </w:tblPr>
      <w:tblGrid>
        <w:gridCol w:w="4784"/>
      </w:tblGrid>
      <w:tr w:rsidR="00B014BE" w:rsidTr="00B014BE">
        <w:tc>
          <w:tcPr>
            <w:tcW w:w="4784" w:type="dxa"/>
            <w:tcBorders>
              <w:top w:val="nil"/>
              <w:left w:val="nil"/>
              <w:bottom w:val="nil"/>
              <w:right w:val="nil"/>
            </w:tcBorders>
          </w:tcPr>
          <w:p w:rsidR="00B014BE" w:rsidRDefault="00B014BE" w:rsidP="00E03096">
            <w:pPr>
              <w:jc w:val="center"/>
              <w:rPr>
                <w:sz w:val="28"/>
                <w:szCs w:val="28"/>
              </w:rPr>
            </w:pPr>
            <w:r>
              <w:rPr>
                <w:sz w:val="28"/>
                <w:szCs w:val="28"/>
              </w:rPr>
              <w:t>ЗАРЕЄСТРОВАНО</w:t>
            </w:r>
          </w:p>
          <w:p w:rsidR="00B014BE" w:rsidRDefault="00B014BE" w:rsidP="00E03096">
            <w:pPr>
              <w:jc w:val="center"/>
              <w:rPr>
                <w:sz w:val="24"/>
                <w:szCs w:val="24"/>
              </w:rPr>
            </w:pPr>
            <w:r>
              <w:rPr>
                <w:sz w:val="24"/>
                <w:szCs w:val="24"/>
              </w:rPr>
              <w:t>в Головному територіальному управлінні юстиції у Хмельницькі області</w:t>
            </w:r>
          </w:p>
          <w:p w:rsidR="00B014BE" w:rsidRPr="00E75071" w:rsidRDefault="00B014BE" w:rsidP="00E03096">
            <w:pPr>
              <w:jc w:val="center"/>
              <w:rPr>
                <w:sz w:val="24"/>
                <w:szCs w:val="24"/>
              </w:rPr>
            </w:pPr>
            <w:r>
              <w:rPr>
                <w:sz w:val="24"/>
                <w:szCs w:val="24"/>
              </w:rPr>
              <w:t>16 листопада 2015 р. за № 40/2008</w:t>
            </w:r>
          </w:p>
        </w:tc>
      </w:tr>
    </w:tbl>
    <w:p w:rsidR="00B014BE" w:rsidRDefault="00B014BE" w:rsidP="00B014BE">
      <w:pPr>
        <w:spacing w:line="360" w:lineRule="auto"/>
        <w:ind w:firstLine="1276"/>
        <w:jc w:val="both"/>
        <w:rPr>
          <w:sz w:val="28"/>
          <w:szCs w:val="28"/>
        </w:rPr>
      </w:pPr>
    </w:p>
    <w:p w:rsidR="00B014BE" w:rsidRDefault="00B014BE" w:rsidP="00B014BE">
      <w:pPr>
        <w:spacing w:line="360" w:lineRule="auto"/>
        <w:ind w:firstLine="1276"/>
        <w:jc w:val="both"/>
        <w:rPr>
          <w:sz w:val="28"/>
          <w:szCs w:val="28"/>
        </w:rPr>
      </w:pPr>
    </w:p>
    <w:p w:rsidR="00B014BE" w:rsidRDefault="00B014BE" w:rsidP="00B014BE">
      <w:pPr>
        <w:spacing w:line="360" w:lineRule="auto"/>
        <w:ind w:firstLine="1276"/>
        <w:jc w:val="both"/>
        <w:rPr>
          <w:sz w:val="28"/>
          <w:szCs w:val="28"/>
        </w:rPr>
      </w:pPr>
    </w:p>
    <w:p w:rsidR="00B014BE" w:rsidRDefault="00B014BE" w:rsidP="00B014BE">
      <w:pPr>
        <w:spacing w:line="360" w:lineRule="auto"/>
        <w:ind w:firstLine="1276"/>
        <w:jc w:val="both"/>
        <w:rPr>
          <w:sz w:val="28"/>
          <w:szCs w:val="28"/>
        </w:rPr>
      </w:pPr>
    </w:p>
    <w:p w:rsidR="00B014BE" w:rsidRPr="0065311F" w:rsidRDefault="00B014BE" w:rsidP="00B014BE">
      <w:pPr>
        <w:spacing w:line="360" w:lineRule="auto"/>
        <w:ind w:firstLine="1276"/>
        <w:jc w:val="both"/>
        <w:rPr>
          <w:sz w:val="28"/>
          <w:szCs w:val="28"/>
        </w:rPr>
      </w:pPr>
    </w:p>
    <w:p w:rsidR="004670B1" w:rsidRDefault="00B014BE" w:rsidP="004670B1">
      <w:pPr>
        <w:spacing w:line="360" w:lineRule="auto"/>
        <w:jc w:val="center"/>
        <w:rPr>
          <w:b/>
          <w:sz w:val="28"/>
          <w:szCs w:val="28"/>
        </w:rPr>
      </w:pPr>
      <w:r>
        <w:rPr>
          <w:b/>
          <w:sz w:val="28"/>
          <w:szCs w:val="28"/>
        </w:rPr>
        <w:t>П</w:t>
      </w:r>
      <w:r w:rsidR="004670B1">
        <w:rPr>
          <w:b/>
          <w:sz w:val="28"/>
          <w:szCs w:val="28"/>
        </w:rPr>
        <w:t>РАВИЛА</w:t>
      </w:r>
      <w:r w:rsidR="004670B1" w:rsidRPr="00994BC2">
        <w:rPr>
          <w:b/>
          <w:sz w:val="28"/>
          <w:szCs w:val="28"/>
        </w:rPr>
        <w:t xml:space="preserve"> </w:t>
      </w:r>
    </w:p>
    <w:p w:rsidR="004670B1" w:rsidRPr="00994BC2" w:rsidRDefault="004670B1" w:rsidP="004670B1">
      <w:pPr>
        <w:spacing w:line="360" w:lineRule="auto"/>
        <w:jc w:val="center"/>
        <w:rPr>
          <w:b/>
          <w:bCs/>
          <w:sz w:val="28"/>
          <w:szCs w:val="28"/>
        </w:rPr>
      </w:pPr>
      <w:r w:rsidRPr="00994BC2">
        <w:rPr>
          <w:b/>
          <w:sz w:val="28"/>
          <w:szCs w:val="28"/>
        </w:rPr>
        <w:t>проведення</w:t>
      </w:r>
      <w:r>
        <w:rPr>
          <w:b/>
          <w:sz w:val="28"/>
          <w:szCs w:val="28"/>
        </w:rPr>
        <w:t xml:space="preserve"> </w:t>
      </w:r>
      <w:r w:rsidRPr="00994BC2">
        <w:rPr>
          <w:b/>
          <w:sz w:val="28"/>
          <w:szCs w:val="28"/>
        </w:rPr>
        <w:t>І-ІІ етапів  Всеукраїнського конкурсу-захисту науково-</w:t>
      </w:r>
      <w:r>
        <w:rPr>
          <w:b/>
          <w:sz w:val="28"/>
          <w:szCs w:val="28"/>
        </w:rPr>
        <w:t>д</w:t>
      </w:r>
      <w:r w:rsidRPr="00994BC2">
        <w:rPr>
          <w:b/>
          <w:sz w:val="28"/>
          <w:szCs w:val="28"/>
        </w:rPr>
        <w:t>ослідницьких робіт учнів-членів Хмельницького територіального відділення М</w:t>
      </w:r>
      <w:r>
        <w:rPr>
          <w:b/>
          <w:sz w:val="28"/>
          <w:szCs w:val="28"/>
        </w:rPr>
        <w:t>алої академії наук України</w:t>
      </w:r>
      <w:r w:rsidRPr="00994BC2">
        <w:rPr>
          <w:b/>
          <w:sz w:val="28"/>
          <w:szCs w:val="28"/>
        </w:rPr>
        <w:t xml:space="preserve"> </w:t>
      </w:r>
    </w:p>
    <w:p w:rsidR="004670B1" w:rsidRPr="004208F4" w:rsidRDefault="004670B1" w:rsidP="004670B1">
      <w:pPr>
        <w:pStyle w:val="rvps6"/>
        <w:spacing w:before="0" w:beforeAutospacing="0" w:after="0" w:afterAutospacing="0"/>
        <w:jc w:val="center"/>
        <w:rPr>
          <w:rStyle w:val="rvts23"/>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0" w:name="n449"/>
      <w:bookmarkStart w:id="1" w:name="n448"/>
      <w:bookmarkStart w:id="2" w:name="n11"/>
      <w:bookmarkStart w:id="3" w:name="n13"/>
      <w:bookmarkStart w:id="4" w:name="n14"/>
      <w:bookmarkEnd w:id="0"/>
      <w:bookmarkEnd w:id="1"/>
      <w:bookmarkEnd w:id="2"/>
      <w:bookmarkEnd w:id="3"/>
      <w:bookmarkEnd w:id="4"/>
      <w:r w:rsidRPr="004208F4">
        <w:rPr>
          <w:rStyle w:val="rvts15"/>
          <w:b/>
          <w:sz w:val="28"/>
          <w:szCs w:val="28"/>
          <w:lang w:val="uk-UA"/>
        </w:rPr>
        <w:t>І. Загальні положення</w:t>
      </w:r>
    </w:p>
    <w:p w:rsidR="004670B1" w:rsidRPr="004208F4" w:rsidRDefault="004670B1" w:rsidP="004670B1">
      <w:pPr>
        <w:pStyle w:val="rvps7"/>
        <w:spacing w:before="0" w:beforeAutospacing="0" w:after="0" w:afterAutospacing="0" w:line="360" w:lineRule="auto"/>
        <w:jc w:val="center"/>
        <w:rPr>
          <w:b/>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5" w:name="n15"/>
      <w:bookmarkEnd w:id="5"/>
      <w:r w:rsidRPr="004208F4">
        <w:rPr>
          <w:sz w:val="28"/>
          <w:szCs w:val="28"/>
          <w:lang w:val="uk-UA"/>
        </w:rPr>
        <w:t xml:space="preserve">1. Ці Правила визначають порядок організації та проведення </w:t>
      </w:r>
      <w:r>
        <w:rPr>
          <w:sz w:val="28"/>
          <w:szCs w:val="28"/>
          <w:lang w:val="uk-UA"/>
        </w:rPr>
        <w:t xml:space="preserve">І-ІІ етапів </w:t>
      </w:r>
      <w:r w:rsidRPr="004208F4">
        <w:rPr>
          <w:sz w:val="28"/>
          <w:szCs w:val="28"/>
          <w:lang w:val="uk-UA"/>
        </w:rPr>
        <w:t>Всеукраїнського конкурсу-захисту науково-дослідницьких робіт учнів - членів</w:t>
      </w:r>
      <w:r w:rsidRPr="00031685">
        <w:rPr>
          <w:b/>
          <w:sz w:val="28"/>
          <w:szCs w:val="28"/>
          <w:lang w:val="uk-UA"/>
        </w:rPr>
        <w:t xml:space="preserve"> </w:t>
      </w:r>
      <w:r w:rsidRPr="00031685">
        <w:rPr>
          <w:sz w:val="28"/>
          <w:szCs w:val="28"/>
          <w:lang w:val="uk-UA"/>
        </w:rPr>
        <w:t>Хмельницького територіального відділення</w:t>
      </w:r>
      <w:r w:rsidRPr="004208F4">
        <w:rPr>
          <w:sz w:val="28"/>
          <w:szCs w:val="28"/>
          <w:lang w:val="uk-UA"/>
        </w:rPr>
        <w:t xml:space="preserve"> Малої академії наук України (далі - Конкурс).</w:t>
      </w:r>
    </w:p>
    <w:p w:rsidR="004670B1" w:rsidRPr="004208F4" w:rsidRDefault="004670B1" w:rsidP="004670B1">
      <w:pPr>
        <w:pStyle w:val="rvps2"/>
        <w:spacing w:before="0" w:beforeAutospacing="0" w:after="0" w:afterAutospacing="0" w:line="360" w:lineRule="auto"/>
        <w:ind w:firstLine="720"/>
        <w:jc w:val="both"/>
        <w:rPr>
          <w:sz w:val="28"/>
          <w:szCs w:val="28"/>
          <w:lang w:val="uk-UA"/>
        </w:rPr>
      </w:pPr>
    </w:p>
    <w:p w:rsidR="004670B1" w:rsidRPr="004208F4" w:rsidRDefault="004670B1" w:rsidP="004670B1">
      <w:pPr>
        <w:pStyle w:val="rvps2"/>
        <w:spacing w:before="0" w:beforeAutospacing="0" w:after="0" w:afterAutospacing="0" w:line="360" w:lineRule="auto"/>
        <w:ind w:firstLine="720"/>
        <w:jc w:val="both"/>
        <w:rPr>
          <w:sz w:val="28"/>
          <w:szCs w:val="28"/>
          <w:lang w:val="uk-UA"/>
        </w:rPr>
      </w:pPr>
      <w:bookmarkStart w:id="6" w:name="n16"/>
      <w:bookmarkEnd w:id="6"/>
      <w:r w:rsidRPr="004208F4">
        <w:rPr>
          <w:sz w:val="28"/>
          <w:szCs w:val="28"/>
          <w:lang w:val="uk-UA"/>
        </w:rPr>
        <w:t>2. Конкурс є щорічним інтелектуальним змаганням, що проводиться серед учнів (вихованців) 9-11 класів загальноосвітніх навчальних закладів, учнів, слухачів професійно-технічних навчальних закладів, вихованців (учнів, слухачів) позашкільних навчальних закладів, студентів вищих навчальних закладів І-ІІ рівнів акредитації.</w:t>
      </w:r>
    </w:p>
    <w:p w:rsidR="004670B1" w:rsidRDefault="004670B1" w:rsidP="004670B1">
      <w:pPr>
        <w:pStyle w:val="rvps2"/>
        <w:spacing w:before="0" w:beforeAutospacing="0" w:after="0" w:afterAutospacing="0" w:line="360" w:lineRule="auto"/>
        <w:ind w:firstLine="720"/>
        <w:jc w:val="both"/>
        <w:rPr>
          <w:sz w:val="28"/>
          <w:szCs w:val="28"/>
          <w:lang w:val="uk-UA"/>
        </w:rPr>
      </w:pPr>
      <w:bookmarkStart w:id="7" w:name="n17"/>
      <w:bookmarkEnd w:id="7"/>
      <w:r w:rsidRPr="004208F4">
        <w:rPr>
          <w:sz w:val="28"/>
          <w:szCs w:val="28"/>
          <w:lang w:val="uk-UA"/>
        </w:rPr>
        <w:lastRenderedPageBreak/>
        <w:t>3. Конкурс проводиться з метою духовного, творчого, інтелектуального розвитку учнівської молоді, виховання її в дусі патріотизму та демократичних цінностей, прищеплення навичок науково-пошукової роботи, створення умов для формування інтелектуального потенціалу нації.</w:t>
      </w:r>
    </w:p>
    <w:p w:rsidR="004670B1" w:rsidRPr="004208F4"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8" w:name="n18"/>
      <w:bookmarkEnd w:id="8"/>
      <w:r w:rsidRPr="004208F4">
        <w:rPr>
          <w:sz w:val="28"/>
          <w:szCs w:val="28"/>
          <w:lang w:val="uk-UA"/>
        </w:rPr>
        <w:t>4. Основним завданням Конкурсу є виявлення та підтримка інтелектуально та творчо обдарованої молоді, залучення її до науково-дослідницької та експериментальної роботи, формування активної громадянської позиції, виховання наполегливості, вміння формувати та відстоювати власну думку.</w:t>
      </w:r>
    </w:p>
    <w:p w:rsidR="00EE5463" w:rsidRDefault="00EE5463" w:rsidP="000F62A4">
      <w:pPr>
        <w:spacing w:line="360" w:lineRule="auto"/>
        <w:ind w:firstLine="709"/>
        <w:jc w:val="both"/>
        <w:rPr>
          <w:sz w:val="28"/>
          <w:szCs w:val="28"/>
        </w:rPr>
      </w:pPr>
      <w:bookmarkStart w:id="9" w:name="n19"/>
      <w:bookmarkEnd w:id="9"/>
    </w:p>
    <w:p w:rsidR="000F62A4" w:rsidRPr="0065311F" w:rsidRDefault="004670B1" w:rsidP="000F62A4">
      <w:pPr>
        <w:spacing w:line="360" w:lineRule="auto"/>
        <w:ind w:firstLine="709"/>
        <w:jc w:val="both"/>
        <w:rPr>
          <w:sz w:val="28"/>
          <w:szCs w:val="28"/>
        </w:rPr>
      </w:pPr>
      <w:r>
        <w:rPr>
          <w:sz w:val="28"/>
          <w:szCs w:val="28"/>
        </w:rPr>
        <w:t xml:space="preserve">5. </w:t>
      </w:r>
      <w:r w:rsidR="00EE5463" w:rsidRPr="00CD59E4">
        <w:rPr>
          <w:sz w:val="28"/>
          <w:szCs w:val="28"/>
        </w:rPr>
        <w:t>Загальне керівництво підготовкою та проведенням</w:t>
      </w:r>
      <w:r w:rsidR="00EE5463" w:rsidRPr="004208F4">
        <w:rPr>
          <w:sz w:val="28"/>
          <w:szCs w:val="28"/>
        </w:rPr>
        <w:t xml:space="preserve"> </w:t>
      </w:r>
      <w:r w:rsidRPr="004208F4">
        <w:rPr>
          <w:sz w:val="28"/>
          <w:szCs w:val="28"/>
        </w:rPr>
        <w:t>Конкурсу</w:t>
      </w:r>
      <w:r w:rsidRPr="0065311F">
        <w:rPr>
          <w:sz w:val="28"/>
          <w:szCs w:val="28"/>
        </w:rPr>
        <w:t xml:space="preserve"> </w:t>
      </w:r>
      <w:r w:rsidR="00EE5463">
        <w:rPr>
          <w:sz w:val="28"/>
          <w:szCs w:val="28"/>
        </w:rPr>
        <w:t>здійснює</w:t>
      </w:r>
      <w:r w:rsidR="000F62A4">
        <w:rPr>
          <w:sz w:val="28"/>
          <w:szCs w:val="28"/>
        </w:rPr>
        <w:t xml:space="preserve"> Департамент</w:t>
      </w:r>
      <w:r w:rsidR="000F62A4" w:rsidRPr="0065311F">
        <w:rPr>
          <w:sz w:val="28"/>
          <w:szCs w:val="28"/>
        </w:rPr>
        <w:t xml:space="preserve"> освіти і науки </w:t>
      </w:r>
      <w:r w:rsidR="000F62A4">
        <w:rPr>
          <w:sz w:val="28"/>
          <w:szCs w:val="28"/>
        </w:rPr>
        <w:t xml:space="preserve">Хмельницької </w:t>
      </w:r>
      <w:r w:rsidR="000F62A4" w:rsidRPr="0065311F">
        <w:rPr>
          <w:sz w:val="28"/>
          <w:szCs w:val="28"/>
        </w:rPr>
        <w:t>облдержадміністрації</w:t>
      </w:r>
      <w:r w:rsidR="00EE5463">
        <w:rPr>
          <w:sz w:val="28"/>
          <w:szCs w:val="28"/>
        </w:rPr>
        <w:t>.</w:t>
      </w:r>
    </w:p>
    <w:p w:rsidR="004670B1" w:rsidRPr="000F1C12" w:rsidRDefault="004670B1" w:rsidP="004670B1">
      <w:pPr>
        <w:spacing w:line="360" w:lineRule="auto"/>
        <w:ind w:firstLine="709"/>
        <w:jc w:val="both"/>
        <w:rPr>
          <w:sz w:val="28"/>
          <w:szCs w:val="28"/>
        </w:rPr>
      </w:pPr>
    </w:p>
    <w:p w:rsidR="00EE5463" w:rsidRDefault="00EE5463" w:rsidP="00EE5463">
      <w:pPr>
        <w:spacing w:line="360" w:lineRule="auto"/>
        <w:ind w:firstLine="709"/>
        <w:jc w:val="both"/>
        <w:rPr>
          <w:sz w:val="28"/>
          <w:szCs w:val="28"/>
        </w:rPr>
      </w:pPr>
      <w:r>
        <w:rPr>
          <w:sz w:val="28"/>
          <w:szCs w:val="28"/>
        </w:rPr>
        <w:t>6</w:t>
      </w:r>
      <w:r w:rsidR="004670B1">
        <w:rPr>
          <w:sz w:val="28"/>
          <w:szCs w:val="28"/>
        </w:rPr>
        <w:t xml:space="preserve">. </w:t>
      </w:r>
      <w:r w:rsidR="004670B1" w:rsidRPr="004208F4">
        <w:rPr>
          <w:sz w:val="28"/>
          <w:szCs w:val="28"/>
        </w:rPr>
        <w:t>Організатор</w:t>
      </w:r>
      <w:r>
        <w:rPr>
          <w:sz w:val="28"/>
          <w:szCs w:val="28"/>
        </w:rPr>
        <w:t>ом</w:t>
      </w:r>
      <w:r w:rsidR="004670B1" w:rsidRPr="004208F4">
        <w:rPr>
          <w:sz w:val="28"/>
          <w:szCs w:val="28"/>
        </w:rPr>
        <w:t xml:space="preserve"> та координатор</w:t>
      </w:r>
      <w:r>
        <w:rPr>
          <w:sz w:val="28"/>
          <w:szCs w:val="28"/>
        </w:rPr>
        <w:t>ом</w:t>
      </w:r>
      <w:r w:rsidR="004670B1" w:rsidRPr="004208F4">
        <w:rPr>
          <w:sz w:val="28"/>
          <w:szCs w:val="28"/>
        </w:rPr>
        <w:t xml:space="preserve"> Конкурсу </w:t>
      </w:r>
      <w:r w:rsidR="004670B1">
        <w:rPr>
          <w:sz w:val="28"/>
          <w:szCs w:val="28"/>
        </w:rPr>
        <w:t>є</w:t>
      </w:r>
      <w:r>
        <w:rPr>
          <w:sz w:val="28"/>
          <w:szCs w:val="28"/>
        </w:rPr>
        <w:t xml:space="preserve"> </w:t>
      </w:r>
      <w:bookmarkStart w:id="10" w:name="n20"/>
      <w:bookmarkStart w:id="11" w:name="n21"/>
      <w:bookmarkEnd w:id="10"/>
      <w:bookmarkEnd w:id="11"/>
      <w:r w:rsidR="00022212">
        <w:rPr>
          <w:sz w:val="28"/>
          <w:szCs w:val="28"/>
        </w:rPr>
        <w:t xml:space="preserve">Хмельницьке </w:t>
      </w:r>
      <w:r w:rsidR="00022212" w:rsidRPr="00EE5463">
        <w:rPr>
          <w:sz w:val="28"/>
          <w:szCs w:val="28"/>
        </w:rPr>
        <w:t>територіальне відділення Малої академії наук України</w:t>
      </w:r>
      <w:r w:rsidR="00022212">
        <w:rPr>
          <w:sz w:val="28"/>
          <w:szCs w:val="28"/>
        </w:rPr>
        <w:t xml:space="preserve">  (</w:t>
      </w:r>
      <w:r w:rsidR="00022212" w:rsidRPr="00022212">
        <w:rPr>
          <w:sz w:val="28"/>
          <w:szCs w:val="28"/>
        </w:rPr>
        <w:t>відділ науково-дослідницької роботи з обдарованою молоддю „Мала академія наук"</w:t>
      </w:r>
      <w:r w:rsidR="00022212" w:rsidRPr="006523A8">
        <w:rPr>
          <w:sz w:val="28"/>
          <w:szCs w:val="28"/>
        </w:rPr>
        <w:t xml:space="preserve"> Хмельницького обласного центру науково технічної творчості учнівської молоді</w:t>
      </w:r>
      <w:r w:rsidRPr="00EE5463">
        <w:rPr>
          <w:sz w:val="28"/>
          <w:szCs w:val="28"/>
        </w:rPr>
        <w:t>)</w:t>
      </w:r>
      <w:r>
        <w:rPr>
          <w:sz w:val="28"/>
          <w:szCs w:val="28"/>
        </w:rPr>
        <w:t>.</w:t>
      </w:r>
    </w:p>
    <w:p w:rsidR="004670B1" w:rsidRDefault="00EE5463" w:rsidP="00EE5463">
      <w:pPr>
        <w:spacing w:line="360" w:lineRule="auto"/>
        <w:ind w:firstLine="709"/>
        <w:jc w:val="both"/>
        <w:rPr>
          <w:sz w:val="28"/>
          <w:szCs w:val="28"/>
        </w:rPr>
      </w:pPr>
      <w:r>
        <w:rPr>
          <w:sz w:val="28"/>
          <w:szCs w:val="28"/>
        </w:rPr>
        <w:t xml:space="preserve">Хмельницьке </w:t>
      </w:r>
      <w:r w:rsidRPr="00EE5463">
        <w:rPr>
          <w:sz w:val="28"/>
          <w:szCs w:val="28"/>
        </w:rPr>
        <w:t>територіальне відділення Малої академії наук України</w:t>
      </w:r>
      <w:r>
        <w:rPr>
          <w:sz w:val="28"/>
          <w:szCs w:val="28"/>
        </w:rPr>
        <w:t xml:space="preserve"> </w:t>
      </w:r>
      <w:r w:rsidR="004670B1">
        <w:rPr>
          <w:sz w:val="28"/>
          <w:szCs w:val="28"/>
        </w:rPr>
        <w:t>зді</w:t>
      </w:r>
      <w:r w:rsidR="004670B1" w:rsidRPr="004208F4">
        <w:rPr>
          <w:sz w:val="28"/>
          <w:szCs w:val="28"/>
        </w:rPr>
        <w:t xml:space="preserve">йснює організаційно-методичний супровід та забезпечує проведення </w:t>
      </w:r>
      <w:r w:rsidR="004670B1">
        <w:rPr>
          <w:sz w:val="28"/>
          <w:szCs w:val="28"/>
        </w:rPr>
        <w:t>ІІ</w:t>
      </w:r>
      <w:r w:rsidR="004670B1" w:rsidRPr="004208F4">
        <w:rPr>
          <w:sz w:val="28"/>
          <w:szCs w:val="28"/>
        </w:rPr>
        <w:t xml:space="preserve"> етапу Конкурсу у відповідних наукових відділеннях</w:t>
      </w:r>
      <w:bookmarkStart w:id="12" w:name="n22"/>
      <w:bookmarkEnd w:id="12"/>
      <w:r w:rsidR="004670B1" w:rsidRPr="004208F4">
        <w:rPr>
          <w:sz w:val="28"/>
          <w:szCs w:val="28"/>
        </w:rPr>
        <w:t>.</w:t>
      </w:r>
    </w:p>
    <w:p w:rsidR="00EE5463" w:rsidRDefault="004670B1" w:rsidP="00EE5463">
      <w:pPr>
        <w:spacing w:line="360" w:lineRule="auto"/>
        <w:ind w:firstLine="709"/>
        <w:jc w:val="both"/>
        <w:rPr>
          <w:sz w:val="28"/>
          <w:szCs w:val="28"/>
        </w:rPr>
      </w:pPr>
      <w:r>
        <w:rPr>
          <w:sz w:val="28"/>
          <w:szCs w:val="28"/>
        </w:rPr>
        <w:t xml:space="preserve">Організацію та проведення </w:t>
      </w:r>
      <w:r w:rsidR="00EE5463">
        <w:rPr>
          <w:sz w:val="28"/>
          <w:szCs w:val="28"/>
        </w:rPr>
        <w:t>І</w:t>
      </w:r>
      <w:r>
        <w:rPr>
          <w:sz w:val="28"/>
          <w:szCs w:val="28"/>
        </w:rPr>
        <w:t xml:space="preserve"> етапу Конкурсу </w:t>
      </w:r>
      <w:bookmarkStart w:id="13" w:name="n23"/>
      <w:bookmarkEnd w:id="13"/>
      <w:r w:rsidR="00EE5463" w:rsidRPr="0065311F">
        <w:rPr>
          <w:sz w:val="28"/>
          <w:szCs w:val="28"/>
        </w:rPr>
        <w:t>здійснюють</w:t>
      </w:r>
      <w:r w:rsidR="00EE5463">
        <w:rPr>
          <w:sz w:val="28"/>
          <w:szCs w:val="28"/>
        </w:rPr>
        <w:t xml:space="preserve"> </w:t>
      </w:r>
      <w:r w:rsidR="00EE5463" w:rsidRPr="000F1C12">
        <w:rPr>
          <w:sz w:val="28"/>
          <w:szCs w:val="28"/>
        </w:rPr>
        <w:t xml:space="preserve">відділи/управління освіти районних державних адміністрацій та виконавчі комітети міських (міст обласного значення) рад, </w:t>
      </w:r>
      <w:r w:rsidR="00BB0391">
        <w:rPr>
          <w:sz w:val="28"/>
          <w:szCs w:val="28"/>
        </w:rPr>
        <w:t xml:space="preserve"> </w:t>
      </w:r>
      <w:r w:rsidR="00EE5463" w:rsidRPr="000F1C12">
        <w:rPr>
          <w:rFonts w:eastAsia="Lucida Sans Unicode"/>
          <w:sz w:val="28"/>
          <w:szCs w:val="28"/>
        </w:rPr>
        <w:t>директори ліцеїв-інтернатів та позашкільних навчальних закладів обласного підпорядкування</w:t>
      </w:r>
      <w:r w:rsidR="00EE5463">
        <w:rPr>
          <w:rFonts w:eastAsia="Lucida Sans Unicode"/>
          <w:sz w:val="28"/>
          <w:szCs w:val="28"/>
        </w:rPr>
        <w:t>.</w:t>
      </w:r>
      <w:r w:rsidR="00EE5463" w:rsidRPr="000F1C12">
        <w:rPr>
          <w:sz w:val="28"/>
          <w:szCs w:val="28"/>
        </w:rPr>
        <w:t xml:space="preserve"> </w:t>
      </w:r>
    </w:p>
    <w:p w:rsidR="004670B1" w:rsidRDefault="004670B1" w:rsidP="00EE5463">
      <w:pPr>
        <w:spacing w:line="360" w:lineRule="auto"/>
        <w:ind w:firstLine="709"/>
        <w:jc w:val="both"/>
        <w:rPr>
          <w:sz w:val="28"/>
          <w:szCs w:val="28"/>
        </w:rPr>
      </w:pPr>
    </w:p>
    <w:p w:rsidR="00031685" w:rsidRDefault="00BB0391" w:rsidP="00031685">
      <w:pPr>
        <w:pStyle w:val="rvps2"/>
        <w:spacing w:before="0" w:beforeAutospacing="0" w:after="0" w:afterAutospacing="0" w:line="360" w:lineRule="auto"/>
        <w:ind w:firstLine="709"/>
        <w:jc w:val="both"/>
        <w:rPr>
          <w:sz w:val="28"/>
          <w:szCs w:val="28"/>
          <w:lang w:val="uk-UA"/>
        </w:rPr>
      </w:pPr>
      <w:r>
        <w:rPr>
          <w:sz w:val="28"/>
          <w:szCs w:val="28"/>
          <w:lang w:val="uk-UA"/>
        </w:rPr>
        <w:t>7</w:t>
      </w:r>
      <w:r w:rsidR="004670B1" w:rsidRPr="004208F4">
        <w:rPr>
          <w:sz w:val="28"/>
          <w:szCs w:val="28"/>
          <w:lang w:val="uk-UA"/>
        </w:rPr>
        <w:t xml:space="preserve">. </w:t>
      </w:r>
      <w:r w:rsidR="00031685">
        <w:rPr>
          <w:sz w:val="28"/>
          <w:szCs w:val="28"/>
          <w:lang w:val="uk-UA"/>
        </w:rPr>
        <w:t>Використання та обробка персональних даних, одержаних з метою виконання вимог цих Правил, здійснюється згідно Закону України «Про захист персональних даних»</w:t>
      </w:r>
      <w:bookmarkStart w:id="14" w:name="n24"/>
      <w:bookmarkEnd w:id="14"/>
      <w:r w:rsidR="00031685">
        <w:rPr>
          <w:sz w:val="28"/>
          <w:szCs w:val="28"/>
          <w:lang w:val="uk-UA"/>
        </w:rPr>
        <w:t>.</w:t>
      </w:r>
    </w:p>
    <w:p w:rsidR="004670B1" w:rsidRDefault="004670B1" w:rsidP="00FE3A9B">
      <w:pPr>
        <w:pStyle w:val="rvps2"/>
        <w:spacing w:before="0" w:beforeAutospacing="0" w:after="0" w:afterAutospacing="0" w:line="360" w:lineRule="auto"/>
        <w:jc w:val="center"/>
        <w:rPr>
          <w:rStyle w:val="rvts15"/>
          <w:b/>
          <w:sz w:val="28"/>
          <w:szCs w:val="28"/>
          <w:lang w:val="uk-UA"/>
        </w:rPr>
      </w:pPr>
      <w:r w:rsidRPr="000F1C12">
        <w:rPr>
          <w:rStyle w:val="rvts15"/>
          <w:b/>
          <w:sz w:val="28"/>
          <w:szCs w:val="28"/>
          <w:lang w:val="uk-UA"/>
        </w:rPr>
        <w:lastRenderedPageBreak/>
        <w:t>ІІ. Учасники Конкурсу</w:t>
      </w:r>
    </w:p>
    <w:p w:rsidR="004670B1" w:rsidRPr="000F1C12" w:rsidRDefault="004670B1" w:rsidP="004670B1">
      <w:pPr>
        <w:pStyle w:val="rvps7"/>
        <w:spacing w:before="0" w:beforeAutospacing="0" w:after="0" w:afterAutospacing="0" w:line="360" w:lineRule="auto"/>
        <w:jc w:val="center"/>
        <w:rPr>
          <w:b/>
          <w:sz w:val="28"/>
          <w:szCs w:val="28"/>
          <w:lang w:val="uk-UA"/>
        </w:rPr>
      </w:pP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15" w:name="n25"/>
      <w:bookmarkEnd w:id="15"/>
      <w:r w:rsidRPr="000F1C12">
        <w:rPr>
          <w:sz w:val="28"/>
          <w:szCs w:val="28"/>
          <w:lang w:val="uk-UA"/>
        </w:rPr>
        <w:t>1. Участь у Конкурсі беруть учні (вихованці) 9-11 класів загальноосвітніх навчальних закладів, учні, слухачі професійно-технічних навчальних закладів, вихованці (учні, слухачі) позашкільних навчальних закладів, студенти вищих навчальних закладів І-ІІ рівнів акредитації, які активно займаються науково-дослідницькою діяльністю (далі - учасники).</w:t>
      </w:r>
    </w:p>
    <w:p w:rsidR="004670B1" w:rsidRDefault="004670B1" w:rsidP="004670B1">
      <w:pPr>
        <w:pStyle w:val="rvps2"/>
        <w:spacing w:before="0" w:beforeAutospacing="0" w:after="0" w:afterAutospacing="0" w:line="360" w:lineRule="auto"/>
        <w:ind w:firstLine="709"/>
        <w:jc w:val="both"/>
        <w:rPr>
          <w:sz w:val="28"/>
          <w:szCs w:val="28"/>
          <w:lang w:val="uk-UA"/>
        </w:rPr>
      </w:pPr>
      <w:bookmarkStart w:id="16" w:name="n26"/>
      <w:bookmarkEnd w:id="16"/>
      <w:r w:rsidRPr="000F1C12">
        <w:rPr>
          <w:sz w:val="28"/>
          <w:szCs w:val="28"/>
          <w:lang w:val="uk-UA"/>
        </w:rPr>
        <w:t>У Конкурсі можуть брати участь учні (вихованці) 7-8 класів загальноосвітніх навчальних закладів за умови виконання ними випробувань із базових дисциплін за програмами для 9 класу.</w:t>
      </w:r>
    </w:p>
    <w:p w:rsidR="004670B1" w:rsidRPr="000F1C12" w:rsidRDefault="004670B1" w:rsidP="004670B1">
      <w:pPr>
        <w:pStyle w:val="rvps2"/>
        <w:spacing w:before="0" w:beforeAutospacing="0" w:after="0" w:afterAutospacing="0" w:line="360" w:lineRule="auto"/>
        <w:ind w:firstLine="709"/>
        <w:jc w:val="both"/>
        <w:rPr>
          <w:sz w:val="28"/>
          <w:szCs w:val="28"/>
          <w:lang w:val="uk-UA"/>
        </w:rPr>
      </w:pP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17" w:name="n27"/>
      <w:bookmarkEnd w:id="17"/>
      <w:r w:rsidRPr="000F1C12">
        <w:rPr>
          <w:sz w:val="28"/>
          <w:szCs w:val="28"/>
          <w:lang w:val="uk-UA"/>
        </w:rPr>
        <w:t>2. Учасник Конкурсу може брати участь у декількох наукових секціях за умови подання відповідної кількості науково-дослідницьких робіт за напрямами цих секцій.</w:t>
      </w:r>
    </w:p>
    <w:p w:rsidR="004670B1" w:rsidRDefault="004670B1" w:rsidP="004670B1">
      <w:pPr>
        <w:pStyle w:val="rvps2"/>
        <w:spacing w:before="0" w:beforeAutospacing="0" w:after="0" w:afterAutospacing="0" w:line="360" w:lineRule="auto"/>
        <w:ind w:firstLine="709"/>
        <w:jc w:val="both"/>
        <w:rPr>
          <w:sz w:val="28"/>
          <w:szCs w:val="28"/>
          <w:lang w:val="uk-UA"/>
        </w:rPr>
      </w:pPr>
      <w:bookmarkStart w:id="18" w:name="n28"/>
      <w:bookmarkEnd w:id="18"/>
      <w:r w:rsidRPr="000F1C12">
        <w:rPr>
          <w:sz w:val="28"/>
          <w:szCs w:val="28"/>
          <w:lang w:val="uk-UA"/>
        </w:rPr>
        <w:t>У разі не</w:t>
      </w:r>
      <w:r>
        <w:rPr>
          <w:sz w:val="28"/>
          <w:szCs w:val="28"/>
          <w:lang w:val="uk-UA"/>
        </w:rPr>
        <w:t>с</w:t>
      </w:r>
      <w:r w:rsidRPr="000F1C12">
        <w:rPr>
          <w:sz w:val="28"/>
          <w:szCs w:val="28"/>
          <w:lang w:val="uk-UA"/>
        </w:rPr>
        <w:t>півпадання базових дисциплін у наукових відділеннях і наукових секціях, у яких учасник бере участь, він за рішенням журі повинен написати декілька контрольних робіт.</w:t>
      </w:r>
    </w:p>
    <w:p w:rsidR="004670B1" w:rsidRPr="000F1C12" w:rsidRDefault="004670B1" w:rsidP="004670B1">
      <w:pPr>
        <w:pStyle w:val="rvps2"/>
        <w:spacing w:before="0" w:beforeAutospacing="0" w:after="0" w:afterAutospacing="0" w:line="360" w:lineRule="auto"/>
        <w:ind w:firstLine="709"/>
        <w:jc w:val="both"/>
        <w:rPr>
          <w:sz w:val="28"/>
          <w:szCs w:val="28"/>
          <w:lang w:val="uk-UA"/>
        </w:rPr>
      </w:pP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19" w:name="n29"/>
      <w:bookmarkEnd w:id="19"/>
      <w:r w:rsidRPr="000F1C12">
        <w:rPr>
          <w:sz w:val="28"/>
          <w:szCs w:val="28"/>
          <w:lang w:val="uk-UA"/>
        </w:rPr>
        <w:t>3. Кількість учасників, які можуть брати участь у І етапі Конкурсу від одного навчального закладу, не обмежується.</w:t>
      </w:r>
    </w:p>
    <w:p w:rsidR="004670B1" w:rsidRDefault="004670B1" w:rsidP="004670B1">
      <w:pPr>
        <w:pStyle w:val="rvps2"/>
        <w:spacing w:before="0" w:beforeAutospacing="0" w:after="0" w:afterAutospacing="0" w:line="360" w:lineRule="auto"/>
        <w:ind w:firstLine="709"/>
        <w:jc w:val="both"/>
        <w:rPr>
          <w:sz w:val="28"/>
          <w:szCs w:val="28"/>
          <w:lang w:val="uk-UA"/>
        </w:rPr>
      </w:pPr>
      <w:bookmarkStart w:id="20" w:name="n30"/>
      <w:bookmarkEnd w:id="20"/>
      <w:r w:rsidRPr="000F1C12">
        <w:rPr>
          <w:sz w:val="28"/>
          <w:szCs w:val="28"/>
          <w:lang w:val="uk-UA"/>
        </w:rPr>
        <w:t>У ІІ етапі Конкурсу беруть участь учасники, які посіли перші місця за підсумками І етапу Конкурсу у відповідних наукових секціях.</w:t>
      </w:r>
    </w:p>
    <w:p w:rsidR="004670B1" w:rsidRPr="000F1C12"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21" w:name="n31"/>
      <w:bookmarkStart w:id="22" w:name="n32"/>
      <w:bookmarkEnd w:id="21"/>
      <w:bookmarkEnd w:id="22"/>
      <w:r w:rsidRPr="000F1C12">
        <w:rPr>
          <w:sz w:val="28"/>
          <w:szCs w:val="28"/>
          <w:lang w:val="uk-UA"/>
        </w:rPr>
        <w:t>4. У разі заміни з поважних причин деяких учасників І та (або) ІІ етапів керівник команди після прибуття до місця проведення відповідного етапу Конкурсу подає до оргкомітету нову заявку із зазначенням причини такої заміни.</w:t>
      </w:r>
    </w:p>
    <w:p w:rsidR="0098075E" w:rsidRDefault="0098075E" w:rsidP="004670B1">
      <w:pPr>
        <w:pStyle w:val="rvps2"/>
        <w:spacing w:before="0" w:beforeAutospacing="0" w:after="0" w:afterAutospacing="0" w:line="360" w:lineRule="auto"/>
        <w:ind w:firstLine="709"/>
        <w:jc w:val="both"/>
        <w:rPr>
          <w:sz w:val="28"/>
          <w:szCs w:val="28"/>
          <w:lang w:val="uk-UA"/>
        </w:rPr>
      </w:pPr>
    </w:p>
    <w:p w:rsidR="0098075E" w:rsidRDefault="0098075E" w:rsidP="0098075E">
      <w:pPr>
        <w:pStyle w:val="rvps2"/>
        <w:spacing w:before="0" w:beforeAutospacing="0" w:after="0" w:afterAutospacing="0" w:line="360" w:lineRule="auto"/>
        <w:ind w:firstLine="709"/>
        <w:jc w:val="both"/>
        <w:rPr>
          <w:sz w:val="28"/>
          <w:szCs w:val="28"/>
          <w:lang w:val="uk-UA"/>
        </w:rPr>
      </w:pPr>
      <w:r>
        <w:rPr>
          <w:sz w:val="28"/>
          <w:szCs w:val="28"/>
          <w:lang w:val="uk-UA"/>
        </w:rPr>
        <w:t>5</w:t>
      </w:r>
      <w:r w:rsidRPr="000F1C12">
        <w:rPr>
          <w:sz w:val="28"/>
          <w:szCs w:val="28"/>
          <w:lang w:val="uk-UA"/>
        </w:rPr>
        <w:t>. Кількість членів команди має відповідати кількості наукових секцій. У кожній науковій секції може брати участь лише один представник команди.</w:t>
      </w:r>
    </w:p>
    <w:p w:rsidR="004670B1" w:rsidRDefault="0098075E" w:rsidP="004670B1">
      <w:pPr>
        <w:tabs>
          <w:tab w:val="left" w:pos="5812"/>
        </w:tabs>
        <w:spacing w:line="360" w:lineRule="auto"/>
        <w:ind w:firstLine="709"/>
        <w:jc w:val="both"/>
        <w:rPr>
          <w:sz w:val="28"/>
          <w:szCs w:val="28"/>
        </w:rPr>
      </w:pPr>
      <w:r>
        <w:rPr>
          <w:spacing w:val="-1"/>
          <w:sz w:val="28"/>
          <w:szCs w:val="28"/>
        </w:rPr>
        <w:lastRenderedPageBreak/>
        <w:t>6</w:t>
      </w:r>
      <w:r w:rsidR="004670B1">
        <w:rPr>
          <w:spacing w:val="-1"/>
          <w:sz w:val="28"/>
          <w:szCs w:val="28"/>
        </w:rPr>
        <w:t xml:space="preserve">. </w:t>
      </w:r>
      <w:r w:rsidR="004670B1" w:rsidRPr="00140DF0">
        <w:rPr>
          <w:spacing w:val="-1"/>
          <w:sz w:val="28"/>
          <w:szCs w:val="28"/>
        </w:rPr>
        <w:t>За результатами</w:t>
      </w:r>
      <w:r>
        <w:rPr>
          <w:spacing w:val="-1"/>
          <w:sz w:val="28"/>
          <w:szCs w:val="28"/>
        </w:rPr>
        <w:t xml:space="preserve"> </w:t>
      </w:r>
      <w:r w:rsidR="004670B1" w:rsidRPr="00140DF0">
        <w:rPr>
          <w:spacing w:val="-1"/>
          <w:sz w:val="28"/>
          <w:szCs w:val="28"/>
        </w:rPr>
        <w:t xml:space="preserve">участі команд у </w:t>
      </w:r>
      <w:r w:rsidR="004670B1">
        <w:rPr>
          <w:spacing w:val="-1"/>
          <w:sz w:val="28"/>
          <w:szCs w:val="28"/>
        </w:rPr>
        <w:t>К</w:t>
      </w:r>
      <w:r w:rsidR="004670B1" w:rsidRPr="00140DF0">
        <w:rPr>
          <w:spacing w:val="-1"/>
          <w:sz w:val="28"/>
          <w:szCs w:val="28"/>
        </w:rPr>
        <w:t xml:space="preserve">онкурсі </w:t>
      </w:r>
      <w:r w:rsidR="00312470">
        <w:rPr>
          <w:spacing w:val="-1"/>
          <w:sz w:val="28"/>
          <w:szCs w:val="28"/>
        </w:rPr>
        <w:t>попереднього</w:t>
      </w:r>
      <w:r w:rsidR="00312470" w:rsidRPr="00140DF0">
        <w:rPr>
          <w:spacing w:val="-1"/>
          <w:sz w:val="28"/>
          <w:szCs w:val="28"/>
        </w:rPr>
        <w:t xml:space="preserve"> </w:t>
      </w:r>
      <w:r w:rsidR="00312470">
        <w:rPr>
          <w:spacing w:val="-1"/>
          <w:sz w:val="28"/>
          <w:szCs w:val="28"/>
        </w:rPr>
        <w:t xml:space="preserve">року </w:t>
      </w:r>
      <w:r w:rsidR="004670B1" w:rsidRPr="00140DF0">
        <w:rPr>
          <w:spacing w:val="-1"/>
          <w:sz w:val="28"/>
          <w:szCs w:val="28"/>
        </w:rPr>
        <w:t>районним/міським філіям</w:t>
      </w:r>
      <w:r w:rsidR="004670B1">
        <w:rPr>
          <w:spacing w:val="-1"/>
          <w:sz w:val="28"/>
          <w:szCs w:val="28"/>
        </w:rPr>
        <w:t>, науковим учнівським товариствам закладів обласного підпорядкування</w:t>
      </w:r>
      <w:r w:rsidR="004670B1" w:rsidRPr="00140DF0">
        <w:rPr>
          <w:spacing w:val="-1"/>
          <w:sz w:val="28"/>
          <w:szCs w:val="28"/>
        </w:rPr>
        <w:t xml:space="preserve"> </w:t>
      </w:r>
      <w:r w:rsidR="004670B1">
        <w:rPr>
          <w:spacing w:val="-1"/>
          <w:sz w:val="28"/>
          <w:szCs w:val="28"/>
        </w:rPr>
        <w:t>Хмельницького територіального відділення Малої академії наук України</w:t>
      </w:r>
      <w:r w:rsidR="004670B1" w:rsidRPr="00140DF0">
        <w:rPr>
          <w:spacing w:val="-1"/>
          <w:sz w:val="28"/>
          <w:szCs w:val="28"/>
        </w:rPr>
        <w:t xml:space="preserve">, які за командним рейтингом набрали найбільшу кількість балів, у </w:t>
      </w:r>
      <w:r>
        <w:rPr>
          <w:spacing w:val="-1"/>
          <w:sz w:val="28"/>
          <w:szCs w:val="28"/>
        </w:rPr>
        <w:t>поточному році</w:t>
      </w:r>
      <w:r w:rsidR="004670B1" w:rsidRPr="00140DF0">
        <w:rPr>
          <w:spacing w:val="-1"/>
          <w:sz w:val="28"/>
          <w:szCs w:val="28"/>
        </w:rPr>
        <w:t xml:space="preserve"> надаються додаткові місця </w:t>
      </w:r>
      <w:r w:rsidR="004670B1">
        <w:rPr>
          <w:spacing w:val="-1"/>
          <w:sz w:val="28"/>
          <w:szCs w:val="28"/>
        </w:rPr>
        <w:t xml:space="preserve">згідно </w:t>
      </w:r>
      <w:r>
        <w:rPr>
          <w:sz w:val="28"/>
          <w:szCs w:val="28"/>
        </w:rPr>
        <w:t xml:space="preserve">наказу директора Департаменту освіти і науки обласної державної адміністрації  про </w:t>
      </w:r>
      <w:r w:rsidR="004670B1" w:rsidRPr="00F94238">
        <w:rPr>
          <w:sz w:val="28"/>
          <w:szCs w:val="28"/>
        </w:rPr>
        <w:t xml:space="preserve"> проведення І-ІІ етапу Всеукраїнського конкурсу-захисту науково-дослідницьких робіт</w:t>
      </w:r>
      <w:r w:rsidR="004670B1">
        <w:rPr>
          <w:sz w:val="28"/>
          <w:szCs w:val="28"/>
        </w:rPr>
        <w:t xml:space="preserve"> </w:t>
      </w:r>
      <w:r w:rsidR="004670B1" w:rsidRPr="00F94238">
        <w:rPr>
          <w:sz w:val="28"/>
          <w:szCs w:val="28"/>
        </w:rPr>
        <w:t>учнів-членів Малої академії наук України</w:t>
      </w:r>
      <w:r w:rsidR="004670B1">
        <w:rPr>
          <w:sz w:val="28"/>
          <w:szCs w:val="28"/>
        </w:rPr>
        <w:t xml:space="preserve">. </w:t>
      </w:r>
      <w:r w:rsidR="004670B1" w:rsidRPr="008B52D9">
        <w:rPr>
          <w:sz w:val="28"/>
          <w:szCs w:val="28"/>
        </w:rPr>
        <w:t>Загальна кількість додаткових місць за відділеннями не перевищує 5 відсотків від загальної кількості учасників відділення</w:t>
      </w:r>
      <w:r w:rsidR="004670B1">
        <w:rPr>
          <w:sz w:val="28"/>
          <w:szCs w:val="28"/>
        </w:rPr>
        <w:t xml:space="preserve">. Додаткові місця </w:t>
      </w:r>
      <w:r w:rsidR="004670B1" w:rsidRPr="00AE6353">
        <w:rPr>
          <w:sz w:val="28"/>
          <w:szCs w:val="28"/>
        </w:rPr>
        <w:t>можуть бути використані</w:t>
      </w:r>
      <w:r w:rsidR="004670B1">
        <w:rPr>
          <w:sz w:val="28"/>
          <w:szCs w:val="28"/>
        </w:rPr>
        <w:t xml:space="preserve"> з розрахунку одне додаткове місце у одній науковій секції будь-якого відділення. </w:t>
      </w:r>
    </w:p>
    <w:p w:rsidR="004670B1" w:rsidRDefault="004670B1" w:rsidP="004670B1">
      <w:pPr>
        <w:spacing w:line="360" w:lineRule="auto"/>
        <w:ind w:firstLine="709"/>
        <w:jc w:val="both"/>
        <w:rPr>
          <w:sz w:val="28"/>
          <w:szCs w:val="28"/>
        </w:rPr>
      </w:pPr>
    </w:p>
    <w:p w:rsidR="004670B1" w:rsidRPr="0065311F" w:rsidRDefault="0098075E" w:rsidP="004670B1">
      <w:pPr>
        <w:spacing w:line="360" w:lineRule="auto"/>
        <w:ind w:firstLine="709"/>
        <w:jc w:val="both"/>
        <w:rPr>
          <w:sz w:val="28"/>
          <w:szCs w:val="28"/>
        </w:rPr>
      </w:pPr>
      <w:r>
        <w:rPr>
          <w:sz w:val="28"/>
          <w:szCs w:val="28"/>
        </w:rPr>
        <w:t>7</w:t>
      </w:r>
      <w:r w:rsidR="004670B1">
        <w:rPr>
          <w:sz w:val="28"/>
          <w:szCs w:val="28"/>
        </w:rPr>
        <w:t xml:space="preserve">. </w:t>
      </w:r>
      <w:r w:rsidR="004670B1" w:rsidRPr="0065311F">
        <w:rPr>
          <w:sz w:val="28"/>
          <w:szCs w:val="28"/>
        </w:rPr>
        <w:t xml:space="preserve">З метою залучення більшої кількості учнів до дослідницько-експериментальної діяльності до участі в ІІ етапі </w:t>
      </w:r>
      <w:r w:rsidR="004670B1">
        <w:rPr>
          <w:sz w:val="28"/>
          <w:szCs w:val="28"/>
        </w:rPr>
        <w:t>К</w:t>
      </w:r>
      <w:r w:rsidR="004670B1" w:rsidRPr="0065311F">
        <w:rPr>
          <w:sz w:val="28"/>
          <w:szCs w:val="28"/>
        </w:rPr>
        <w:t xml:space="preserve">онкурсу допускаються учні, які зайняли </w:t>
      </w:r>
      <w:r w:rsidR="001F2EB5">
        <w:rPr>
          <w:sz w:val="28"/>
          <w:szCs w:val="28"/>
        </w:rPr>
        <w:t>перші</w:t>
      </w:r>
      <w:r w:rsidR="004670B1" w:rsidRPr="0065311F">
        <w:rPr>
          <w:sz w:val="28"/>
          <w:szCs w:val="28"/>
        </w:rPr>
        <w:t xml:space="preserve"> місця в обласних заочних </w:t>
      </w:r>
      <w:r w:rsidR="004670B1">
        <w:rPr>
          <w:sz w:val="28"/>
          <w:szCs w:val="28"/>
        </w:rPr>
        <w:t>к</w:t>
      </w:r>
      <w:r w:rsidR="004670B1" w:rsidRPr="0065311F">
        <w:rPr>
          <w:sz w:val="28"/>
          <w:szCs w:val="28"/>
        </w:rPr>
        <w:t>онкурсах: «Юний математик</w:t>
      </w:r>
      <w:r w:rsidR="004670B1">
        <w:rPr>
          <w:sz w:val="28"/>
          <w:szCs w:val="28"/>
        </w:rPr>
        <w:t xml:space="preserve">»; </w:t>
      </w:r>
      <w:r w:rsidR="00312470">
        <w:rPr>
          <w:sz w:val="28"/>
          <w:szCs w:val="28"/>
        </w:rPr>
        <w:t>«Ю</w:t>
      </w:r>
      <w:r w:rsidR="004670B1" w:rsidRPr="0065311F">
        <w:rPr>
          <w:sz w:val="28"/>
          <w:szCs w:val="28"/>
        </w:rPr>
        <w:t>них хіміків та біологів</w:t>
      </w:r>
      <w:r w:rsidR="00312470">
        <w:rPr>
          <w:sz w:val="28"/>
          <w:szCs w:val="28"/>
        </w:rPr>
        <w:t>»</w:t>
      </w:r>
      <w:r w:rsidR="004670B1">
        <w:rPr>
          <w:sz w:val="28"/>
          <w:szCs w:val="28"/>
        </w:rPr>
        <w:t>;</w:t>
      </w:r>
      <w:r w:rsidR="004670B1" w:rsidRPr="0065311F">
        <w:rPr>
          <w:sz w:val="28"/>
          <w:szCs w:val="28"/>
        </w:rPr>
        <w:t xml:space="preserve"> </w:t>
      </w:r>
      <w:r w:rsidR="00312470">
        <w:rPr>
          <w:sz w:val="28"/>
          <w:szCs w:val="28"/>
        </w:rPr>
        <w:t>«І</w:t>
      </w:r>
      <w:r w:rsidR="004670B1" w:rsidRPr="0065311F">
        <w:rPr>
          <w:sz w:val="28"/>
          <w:szCs w:val="28"/>
        </w:rPr>
        <w:t xml:space="preserve">сториків, географів, філософів та </w:t>
      </w:r>
      <w:r w:rsidR="00312470">
        <w:rPr>
          <w:sz w:val="28"/>
          <w:szCs w:val="28"/>
        </w:rPr>
        <w:t>релігіє знавців»</w:t>
      </w:r>
      <w:r w:rsidR="004670B1">
        <w:rPr>
          <w:sz w:val="28"/>
          <w:szCs w:val="28"/>
        </w:rPr>
        <w:t>;</w:t>
      </w:r>
      <w:r w:rsidR="00312470">
        <w:rPr>
          <w:sz w:val="28"/>
          <w:szCs w:val="28"/>
        </w:rPr>
        <w:t xml:space="preserve"> «З екології»;</w:t>
      </w:r>
      <w:r w:rsidR="004670B1" w:rsidRPr="0065311F">
        <w:rPr>
          <w:sz w:val="28"/>
          <w:szCs w:val="28"/>
        </w:rPr>
        <w:t xml:space="preserve"> </w:t>
      </w:r>
      <w:r w:rsidR="00312470">
        <w:rPr>
          <w:sz w:val="28"/>
          <w:szCs w:val="28"/>
        </w:rPr>
        <w:t>«З</w:t>
      </w:r>
      <w:r w:rsidR="004670B1" w:rsidRPr="0065311F">
        <w:rPr>
          <w:sz w:val="28"/>
          <w:szCs w:val="28"/>
        </w:rPr>
        <w:t xml:space="preserve"> української мови</w:t>
      </w:r>
      <w:r w:rsidR="00312470">
        <w:rPr>
          <w:sz w:val="28"/>
          <w:szCs w:val="28"/>
        </w:rPr>
        <w:t>»</w:t>
      </w:r>
      <w:r w:rsidR="004670B1" w:rsidRPr="0065311F">
        <w:rPr>
          <w:sz w:val="28"/>
          <w:szCs w:val="28"/>
        </w:rPr>
        <w:t>.</w:t>
      </w: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23" w:name="n33"/>
      <w:bookmarkEnd w:id="23"/>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24" w:name="n34"/>
      <w:bookmarkEnd w:id="24"/>
      <w:r>
        <w:rPr>
          <w:sz w:val="28"/>
          <w:szCs w:val="28"/>
          <w:lang w:val="uk-UA"/>
        </w:rPr>
        <w:t>8</w:t>
      </w:r>
      <w:r w:rsidRPr="000F1C12">
        <w:rPr>
          <w:sz w:val="28"/>
          <w:szCs w:val="28"/>
          <w:lang w:val="uk-UA"/>
        </w:rPr>
        <w:t>. До місця проведення кожного етапу Конкурсу учасники прибувають організовано в супроводі керівника команди, який призначається наказом відповідного органу управління освітою з числа керівників гуртків, секцій, педагогічних працівників навчальних закладів.</w:t>
      </w:r>
    </w:p>
    <w:p w:rsidR="004670B1" w:rsidRDefault="004670B1" w:rsidP="004670B1">
      <w:pPr>
        <w:pStyle w:val="rvps2"/>
        <w:spacing w:before="0" w:beforeAutospacing="0" w:after="0" w:afterAutospacing="0" w:line="360" w:lineRule="auto"/>
        <w:ind w:firstLine="709"/>
        <w:jc w:val="both"/>
        <w:rPr>
          <w:sz w:val="28"/>
          <w:szCs w:val="28"/>
          <w:lang w:val="uk-UA"/>
        </w:rPr>
      </w:pPr>
      <w:bookmarkStart w:id="25" w:name="n35"/>
      <w:bookmarkEnd w:id="25"/>
      <w:r w:rsidRPr="000F1C12">
        <w:rPr>
          <w:sz w:val="28"/>
          <w:szCs w:val="28"/>
          <w:lang w:val="uk-UA"/>
        </w:rPr>
        <w:t>Керівник команди відповідає за збереження життя та здоров’я членів команди.</w:t>
      </w:r>
    </w:p>
    <w:p w:rsidR="004670B1" w:rsidRPr="000F1C12"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26" w:name="n36"/>
      <w:bookmarkEnd w:id="26"/>
      <w:r>
        <w:rPr>
          <w:sz w:val="28"/>
          <w:szCs w:val="28"/>
          <w:lang w:val="uk-UA"/>
        </w:rPr>
        <w:t>9</w:t>
      </w:r>
      <w:r w:rsidRPr="000F1C12">
        <w:rPr>
          <w:sz w:val="28"/>
          <w:szCs w:val="28"/>
          <w:lang w:val="uk-UA"/>
        </w:rPr>
        <w:t xml:space="preserve">. Учасники Конкурсу зобов’язані дотримуватись вимог цих Правил, порядку проведення </w:t>
      </w:r>
      <w:r>
        <w:rPr>
          <w:sz w:val="28"/>
          <w:szCs w:val="28"/>
          <w:lang w:val="uk-UA"/>
        </w:rPr>
        <w:t xml:space="preserve">І-ІІ </w:t>
      </w:r>
      <w:r w:rsidRPr="000F1C12">
        <w:rPr>
          <w:sz w:val="28"/>
          <w:szCs w:val="28"/>
          <w:lang w:val="uk-UA"/>
        </w:rPr>
        <w:t>етап</w:t>
      </w:r>
      <w:r>
        <w:rPr>
          <w:sz w:val="28"/>
          <w:szCs w:val="28"/>
          <w:lang w:val="uk-UA"/>
        </w:rPr>
        <w:t>ів</w:t>
      </w:r>
      <w:r w:rsidRPr="000F1C12">
        <w:rPr>
          <w:sz w:val="28"/>
          <w:szCs w:val="28"/>
          <w:lang w:val="uk-UA"/>
        </w:rPr>
        <w:t xml:space="preserve"> Конкурсу, правил техніки безпеки. </w:t>
      </w:r>
    </w:p>
    <w:p w:rsidR="004670B1" w:rsidRPr="000F1C12" w:rsidRDefault="004670B1" w:rsidP="004670B1">
      <w:pPr>
        <w:pStyle w:val="rvps2"/>
        <w:spacing w:before="0" w:beforeAutospacing="0" w:after="0" w:afterAutospacing="0" w:line="360" w:lineRule="auto"/>
        <w:ind w:firstLine="709"/>
        <w:jc w:val="both"/>
        <w:rPr>
          <w:sz w:val="28"/>
          <w:szCs w:val="28"/>
          <w:lang w:val="uk-UA"/>
        </w:rPr>
      </w:pP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27" w:name="n37"/>
      <w:bookmarkEnd w:id="27"/>
      <w:r>
        <w:rPr>
          <w:sz w:val="28"/>
          <w:szCs w:val="28"/>
          <w:lang w:val="uk-UA"/>
        </w:rPr>
        <w:t>10</w:t>
      </w:r>
      <w:r w:rsidRPr="000F1C12">
        <w:rPr>
          <w:sz w:val="28"/>
          <w:szCs w:val="28"/>
          <w:lang w:val="uk-UA"/>
        </w:rPr>
        <w:t>. У разі порушення учасником цих Правил організаційний комітет відповідного етапу Конкурсу має право дискваліфікувати такого учасника.</w:t>
      </w: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28" w:name="n38"/>
      <w:bookmarkEnd w:id="28"/>
      <w:r w:rsidRPr="000F1C12">
        <w:rPr>
          <w:sz w:val="28"/>
          <w:szCs w:val="28"/>
          <w:lang w:val="uk-UA"/>
        </w:rPr>
        <w:lastRenderedPageBreak/>
        <w:t>Учасник, щодо якого порушено питання про дискваліфікацію, має право надати свої пояснення в письмовій формі. Рішення про дискваліфікацію учасника приймається на засіданні організаційного комітету відповідного етапу Конкурсу, про що складається протокол. Рішення щодо дискваліфікації вважається прийнятим, якщо за нього проголосувала більшість членів засідання організаційного комітету. Витяг з протоколу засідання організаційного комітету надається учаснику, щодо якого порушено питання про дискваліфікацію.</w:t>
      </w:r>
    </w:p>
    <w:p w:rsidR="004670B1" w:rsidRPr="000F1C12" w:rsidRDefault="004670B1" w:rsidP="004670B1">
      <w:pPr>
        <w:pStyle w:val="rvps2"/>
        <w:spacing w:before="0" w:beforeAutospacing="0" w:after="0" w:afterAutospacing="0" w:line="360" w:lineRule="auto"/>
        <w:ind w:firstLine="709"/>
        <w:jc w:val="both"/>
        <w:rPr>
          <w:sz w:val="28"/>
          <w:szCs w:val="28"/>
          <w:lang w:val="uk-UA"/>
        </w:rPr>
      </w:pPr>
      <w:bookmarkStart w:id="29" w:name="n39"/>
      <w:bookmarkEnd w:id="29"/>
      <w:r w:rsidRPr="000F1C12">
        <w:rPr>
          <w:sz w:val="28"/>
          <w:szCs w:val="28"/>
          <w:lang w:val="uk-UA"/>
        </w:rPr>
        <w:t>Повернення додому такого учасника забезпечує керівник команди.</w:t>
      </w: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30" w:name="n40"/>
      <w:bookmarkEnd w:id="30"/>
    </w:p>
    <w:p w:rsidR="004670B1" w:rsidRDefault="004670B1" w:rsidP="004670B1">
      <w:pPr>
        <w:pStyle w:val="rvps7"/>
        <w:spacing w:before="0" w:beforeAutospacing="0" w:after="0" w:afterAutospacing="0" w:line="360" w:lineRule="auto"/>
        <w:jc w:val="center"/>
        <w:rPr>
          <w:rStyle w:val="rvts15"/>
          <w:b/>
          <w:sz w:val="28"/>
          <w:szCs w:val="28"/>
          <w:lang w:val="uk-UA"/>
        </w:rPr>
      </w:pPr>
      <w:r w:rsidRPr="007F1C46">
        <w:rPr>
          <w:rStyle w:val="rvts15"/>
          <w:b/>
          <w:sz w:val="28"/>
          <w:szCs w:val="28"/>
          <w:lang w:val="uk-UA"/>
        </w:rPr>
        <w:t>ІІІ. Організаційний комітет Конкурсу</w:t>
      </w:r>
    </w:p>
    <w:p w:rsidR="004670B1" w:rsidRPr="00060191" w:rsidRDefault="004670B1" w:rsidP="004670B1">
      <w:pPr>
        <w:pStyle w:val="rvps7"/>
        <w:spacing w:before="0" w:beforeAutospacing="0" w:after="0" w:afterAutospacing="0" w:line="360" w:lineRule="auto"/>
        <w:jc w:val="center"/>
        <w:rPr>
          <w:sz w:val="28"/>
          <w:szCs w:val="28"/>
          <w:lang w:val="uk-UA"/>
        </w:rPr>
      </w:pP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31" w:name="n41"/>
      <w:bookmarkEnd w:id="31"/>
      <w:r w:rsidRPr="007F1C46">
        <w:rPr>
          <w:sz w:val="28"/>
          <w:szCs w:val="28"/>
          <w:lang w:val="uk-UA"/>
        </w:rPr>
        <w:t xml:space="preserve">1. Для організації та проведення </w:t>
      </w:r>
      <w:r>
        <w:rPr>
          <w:sz w:val="28"/>
          <w:szCs w:val="28"/>
          <w:lang w:val="uk-UA"/>
        </w:rPr>
        <w:t xml:space="preserve">І-ІІ </w:t>
      </w:r>
      <w:r w:rsidRPr="007F1C46">
        <w:rPr>
          <w:sz w:val="28"/>
          <w:szCs w:val="28"/>
          <w:lang w:val="uk-UA"/>
        </w:rPr>
        <w:t>етап</w:t>
      </w:r>
      <w:r>
        <w:rPr>
          <w:sz w:val="28"/>
          <w:szCs w:val="28"/>
          <w:lang w:val="uk-UA"/>
        </w:rPr>
        <w:t>ів</w:t>
      </w:r>
      <w:r w:rsidRPr="007F1C46">
        <w:rPr>
          <w:sz w:val="28"/>
          <w:szCs w:val="28"/>
          <w:lang w:val="uk-UA"/>
        </w:rPr>
        <w:t xml:space="preserve"> Конкурсу створюються організаційні комітети.</w:t>
      </w:r>
    </w:p>
    <w:p w:rsidR="004670B1" w:rsidRDefault="004670B1" w:rsidP="004670B1">
      <w:pPr>
        <w:pStyle w:val="rvps2"/>
        <w:spacing w:before="0" w:beforeAutospacing="0" w:after="0" w:afterAutospacing="0" w:line="360" w:lineRule="auto"/>
        <w:ind w:firstLine="720"/>
        <w:jc w:val="both"/>
        <w:rPr>
          <w:sz w:val="28"/>
          <w:szCs w:val="28"/>
          <w:lang w:val="uk-UA"/>
        </w:rPr>
      </w:pPr>
      <w:bookmarkStart w:id="32" w:name="n42"/>
      <w:bookmarkEnd w:id="32"/>
      <w:r w:rsidRPr="007F1C46">
        <w:rPr>
          <w:sz w:val="28"/>
          <w:szCs w:val="28"/>
          <w:lang w:val="uk-UA"/>
        </w:rPr>
        <w:t xml:space="preserve">Організаційний комітет кожного етапу Конкурсу формується з числа керівників навчальних закладів, працівників органів управління освітою, </w:t>
      </w:r>
      <w:r w:rsidR="00312470">
        <w:rPr>
          <w:sz w:val="28"/>
          <w:szCs w:val="28"/>
          <w:lang w:val="uk-UA"/>
        </w:rPr>
        <w:t xml:space="preserve">Хмельницького </w:t>
      </w:r>
      <w:r w:rsidRPr="007F1C46">
        <w:rPr>
          <w:sz w:val="28"/>
          <w:szCs w:val="28"/>
          <w:lang w:val="uk-UA"/>
        </w:rPr>
        <w:t>територіальн</w:t>
      </w:r>
      <w:r w:rsidR="00312470">
        <w:rPr>
          <w:sz w:val="28"/>
          <w:szCs w:val="28"/>
          <w:lang w:val="uk-UA"/>
        </w:rPr>
        <w:t>ого відділення</w:t>
      </w:r>
      <w:r w:rsidRPr="007F1C46">
        <w:rPr>
          <w:sz w:val="28"/>
          <w:szCs w:val="28"/>
          <w:lang w:val="uk-UA"/>
        </w:rPr>
        <w:t xml:space="preserve"> Малої академії наук України, педагогічних, наукових і науково-педагогічних працівників наукових і методичних установ та організацій, представників засобів масової інформації, громадських і благодійних організацій, органів місцевого самоврядування та державних органів (за згодою).</w:t>
      </w:r>
    </w:p>
    <w:p w:rsidR="004670B1" w:rsidRPr="007F1C46" w:rsidRDefault="004670B1" w:rsidP="004670B1">
      <w:pPr>
        <w:pStyle w:val="rvps2"/>
        <w:spacing w:before="0" w:beforeAutospacing="0" w:after="0" w:afterAutospacing="0" w:line="360" w:lineRule="auto"/>
        <w:jc w:val="center"/>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33" w:name="n43"/>
      <w:bookmarkEnd w:id="33"/>
      <w:r w:rsidRPr="007F1C46">
        <w:rPr>
          <w:sz w:val="28"/>
          <w:szCs w:val="28"/>
          <w:lang w:val="uk-UA"/>
        </w:rPr>
        <w:t xml:space="preserve">2. Організаційні комітети І етапу Конкурсу формуються місцевими органами управління освітою за поданням </w:t>
      </w:r>
      <w:r>
        <w:rPr>
          <w:sz w:val="28"/>
          <w:szCs w:val="28"/>
          <w:lang w:val="uk-UA"/>
        </w:rPr>
        <w:t xml:space="preserve">Хмельницького </w:t>
      </w:r>
      <w:r w:rsidRPr="007F1C46">
        <w:rPr>
          <w:sz w:val="28"/>
          <w:szCs w:val="28"/>
          <w:lang w:val="uk-UA"/>
        </w:rPr>
        <w:t>територіальн</w:t>
      </w:r>
      <w:r>
        <w:rPr>
          <w:sz w:val="28"/>
          <w:szCs w:val="28"/>
          <w:lang w:val="uk-UA"/>
        </w:rPr>
        <w:t>ого</w:t>
      </w:r>
      <w:r w:rsidRPr="007F1C46">
        <w:rPr>
          <w:sz w:val="28"/>
          <w:szCs w:val="28"/>
          <w:lang w:val="uk-UA"/>
        </w:rPr>
        <w:t xml:space="preserve"> відділен</w:t>
      </w:r>
      <w:r>
        <w:rPr>
          <w:sz w:val="28"/>
          <w:szCs w:val="28"/>
          <w:lang w:val="uk-UA"/>
        </w:rPr>
        <w:t>ня</w:t>
      </w:r>
      <w:r w:rsidRPr="007F1C46">
        <w:rPr>
          <w:sz w:val="28"/>
          <w:szCs w:val="28"/>
          <w:lang w:val="uk-UA"/>
        </w:rPr>
        <w:t xml:space="preserve"> Малої академії наук України</w:t>
      </w:r>
      <w:r>
        <w:rPr>
          <w:sz w:val="28"/>
          <w:szCs w:val="28"/>
          <w:lang w:val="uk-UA"/>
        </w:rPr>
        <w:t>.</w:t>
      </w:r>
    </w:p>
    <w:p w:rsidR="004670B1" w:rsidRPr="007F1C46"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34" w:name="n44"/>
      <w:bookmarkEnd w:id="34"/>
      <w:r w:rsidRPr="007F1C46">
        <w:rPr>
          <w:sz w:val="28"/>
          <w:szCs w:val="28"/>
          <w:lang w:val="uk-UA"/>
        </w:rPr>
        <w:t>3. Персональні склади організаційних комітетів І етапу Конкурсу затверджуються наказами місцевих органів управління освітою.</w:t>
      </w:r>
    </w:p>
    <w:p w:rsidR="004670B1" w:rsidRPr="007F1C46" w:rsidRDefault="004670B1" w:rsidP="004670B1">
      <w:pPr>
        <w:pStyle w:val="rvps2"/>
        <w:spacing w:before="0" w:beforeAutospacing="0" w:after="0" w:afterAutospacing="0" w:line="360" w:lineRule="auto"/>
        <w:ind w:firstLine="720"/>
        <w:jc w:val="both"/>
        <w:rPr>
          <w:sz w:val="28"/>
          <w:szCs w:val="28"/>
          <w:lang w:val="uk-UA"/>
        </w:rPr>
      </w:pP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35" w:name="n45"/>
      <w:bookmarkEnd w:id="35"/>
      <w:r w:rsidRPr="007F1C46">
        <w:rPr>
          <w:sz w:val="28"/>
          <w:szCs w:val="28"/>
          <w:lang w:val="uk-UA"/>
        </w:rPr>
        <w:lastRenderedPageBreak/>
        <w:t>4. Організаційн</w:t>
      </w:r>
      <w:r>
        <w:rPr>
          <w:sz w:val="28"/>
          <w:szCs w:val="28"/>
          <w:lang w:val="uk-UA"/>
        </w:rPr>
        <w:t>ий</w:t>
      </w:r>
      <w:r w:rsidRPr="007F1C46">
        <w:rPr>
          <w:sz w:val="28"/>
          <w:szCs w:val="28"/>
          <w:lang w:val="uk-UA"/>
        </w:rPr>
        <w:t xml:space="preserve"> Комітет ІІ етапу Конкурсу створюються </w:t>
      </w:r>
      <w:r>
        <w:rPr>
          <w:sz w:val="28"/>
          <w:szCs w:val="28"/>
          <w:lang w:val="uk-UA"/>
        </w:rPr>
        <w:t xml:space="preserve">Департаментом освіти і науки обласної державної адміністрації </w:t>
      </w:r>
      <w:r w:rsidRPr="007F1C46">
        <w:rPr>
          <w:sz w:val="28"/>
          <w:szCs w:val="28"/>
          <w:lang w:val="uk-UA"/>
        </w:rPr>
        <w:t xml:space="preserve">за поданням </w:t>
      </w:r>
      <w:r>
        <w:rPr>
          <w:sz w:val="28"/>
          <w:szCs w:val="28"/>
          <w:lang w:val="uk-UA"/>
        </w:rPr>
        <w:t xml:space="preserve">Хмельницького </w:t>
      </w:r>
      <w:r w:rsidRPr="007F1C46">
        <w:rPr>
          <w:sz w:val="28"/>
          <w:szCs w:val="28"/>
          <w:lang w:val="uk-UA"/>
        </w:rPr>
        <w:t>територіальн</w:t>
      </w:r>
      <w:r>
        <w:rPr>
          <w:sz w:val="28"/>
          <w:szCs w:val="28"/>
          <w:lang w:val="uk-UA"/>
        </w:rPr>
        <w:t>ого</w:t>
      </w:r>
      <w:r w:rsidRPr="007F1C46">
        <w:rPr>
          <w:sz w:val="28"/>
          <w:szCs w:val="28"/>
          <w:lang w:val="uk-UA"/>
        </w:rPr>
        <w:t xml:space="preserve"> відділен</w:t>
      </w:r>
      <w:r>
        <w:rPr>
          <w:sz w:val="28"/>
          <w:szCs w:val="28"/>
          <w:lang w:val="uk-UA"/>
        </w:rPr>
        <w:t>ня</w:t>
      </w:r>
      <w:r w:rsidRPr="007F1C46">
        <w:rPr>
          <w:sz w:val="28"/>
          <w:szCs w:val="28"/>
          <w:lang w:val="uk-UA"/>
        </w:rPr>
        <w:t xml:space="preserve"> Малої академії наук України. </w:t>
      </w: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36" w:name="n46"/>
      <w:bookmarkEnd w:id="36"/>
      <w:r w:rsidRPr="007F1C46">
        <w:rPr>
          <w:sz w:val="28"/>
          <w:szCs w:val="28"/>
          <w:lang w:val="uk-UA"/>
        </w:rPr>
        <w:t>Персональн</w:t>
      </w:r>
      <w:r>
        <w:rPr>
          <w:sz w:val="28"/>
          <w:szCs w:val="28"/>
          <w:lang w:val="uk-UA"/>
        </w:rPr>
        <w:t>ий</w:t>
      </w:r>
      <w:r w:rsidRPr="007F1C46">
        <w:rPr>
          <w:sz w:val="28"/>
          <w:szCs w:val="28"/>
          <w:lang w:val="uk-UA"/>
        </w:rPr>
        <w:t xml:space="preserve"> склад організаційн</w:t>
      </w:r>
      <w:r>
        <w:rPr>
          <w:sz w:val="28"/>
          <w:szCs w:val="28"/>
          <w:lang w:val="uk-UA"/>
        </w:rPr>
        <w:t>ого</w:t>
      </w:r>
      <w:r w:rsidRPr="007F1C46">
        <w:rPr>
          <w:sz w:val="28"/>
          <w:szCs w:val="28"/>
          <w:lang w:val="uk-UA"/>
        </w:rPr>
        <w:t xml:space="preserve"> комітет</w:t>
      </w:r>
      <w:r>
        <w:rPr>
          <w:sz w:val="28"/>
          <w:szCs w:val="28"/>
          <w:lang w:val="uk-UA"/>
        </w:rPr>
        <w:t>у</w:t>
      </w:r>
      <w:r w:rsidRPr="007F1C46">
        <w:rPr>
          <w:sz w:val="28"/>
          <w:szCs w:val="28"/>
          <w:lang w:val="uk-UA"/>
        </w:rPr>
        <w:t xml:space="preserve"> ІІ етапу Конкурсу затверджу</w:t>
      </w:r>
      <w:r>
        <w:rPr>
          <w:sz w:val="28"/>
          <w:szCs w:val="28"/>
          <w:lang w:val="uk-UA"/>
        </w:rPr>
        <w:t>ється</w:t>
      </w:r>
      <w:r w:rsidRPr="007F1C46">
        <w:rPr>
          <w:sz w:val="28"/>
          <w:szCs w:val="28"/>
          <w:lang w:val="uk-UA"/>
        </w:rPr>
        <w:t xml:space="preserve"> наказ</w:t>
      </w:r>
      <w:r>
        <w:rPr>
          <w:sz w:val="28"/>
          <w:szCs w:val="28"/>
          <w:lang w:val="uk-UA"/>
        </w:rPr>
        <w:t>о</w:t>
      </w:r>
      <w:r w:rsidRPr="007F1C46">
        <w:rPr>
          <w:sz w:val="28"/>
          <w:szCs w:val="28"/>
          <w:lang w:val="uk-UA"/>
        </w:rPr>
        <w:t xml:space="preserve">м </w:t>
      </w:r>
      <w:r w:rsidR="003D59A0">
        <w:rPr>
          <w:sz w:val="28"/>
          <w:szCs w:val="28"/>
          <w:lang w:val="uk-UA"/>
        </w:rPr>
        <w:t xml:space="preserve">директора </w:t>
      </w:r>
      <w:r>
        <w:rPr>
          <w:sz w:val="28"/>
          <w:szCs w:val="28"/>
          <w:lang w:val="uk-UA"/>
        </w:rPr>
        <w:t>Департаменту освіти і науки обласної державної адміністрації.</w:t>
      </w:r>
    </w:p>
    <w:p w:rsidR="004670B1" w:rsidRDefault="004670B1" w:rsidP="004670B1">
      <w:pPr>
        <w:pStyle w:val="rvps2"/>
        <w:spacing w:before="0" w:beforeAutospacing="0" w:after="0" w:afterAutospacing="0" w:line="360" w:lineRule="auto"/>
        <w:ind w:firstLine="720"/>
        <w:jc w:val="both"/>
        <w:rPr>
          <w:sz w:val="28"/>
          <w:szCs w:val="28"/>
          <w:lang w:val="uk-UA"/>
        </w:rPr>
      </w:pPr>
      <w:bookmarkStart w:id="37" w:name="n47"/>
      <w:bookmarkStart w:id="38" w:name="n48"/>
      <w:bookmarkStart w:id="39" w:name="n49"/>
      <w:bookmarkEnd w:id="37"/>
      <w:bookmarkEnd w:id="38"/>
      <w:bookmarkEnd w:id="39"/>
    </w:p>
    <w:p w:rsidR="004670B1" w:rsidRPr="007F1C46" w:rsidRDefault="004670B1" w:rsidP="004670B1">
      <w:pPr>
        <w:pStyle w:val="rvps2"/>
        <w:spacing w:before="0" w:beforeAutospacing="0" w:after="0" w:afterAutospacing="0" w:line="360" w:lineRule="auto"/>
        <w:ind w:firstLine="720"/>
        <w:jc w:val="both"/>
        <w:rPr>
          <w:sz w:val="28"/>
          <w:szCs w:val="28"/>
          <w:lang w:val="uk-UA"/>
        </w:rPr>
      </w:pPr>
      <w:r>
        <w:rPr>
          <w:sz w:val="28"/>
          <w:szCs w:val="28"/>
          <w:lang w:val="uk-UA"/>
        </w:rPr>
        <w:t>5</w:t>
      </w:r>
      <w:r w:rsidRPr="007F1C46">
        <w:rPr>
          <w:sz w:val="28"/>
          <w:szCs w:val="28"/>
          <w:lang w:val="uk-UA"/>
        </w:rPr>
        <w:t>. До складу кожного організаційного комітету входять: голова, члени організаційного комітету та секретар.</w:t>
      </w:r>
    </w:p>
    <w:p w:rsidR="004670B1" w:rsidRDefault="004670B1" w:rsidP="004670B1">
      <w:pPr>
        <w:pStyle w:val="rvps2"/>
        <w:spacing w:before="0" w:beforeAutospacing="0" w:after="0" w:afterAutospacing="0" w:line="360" w:lineRule="auto"/>
        <w:ind w:firstLine="720"/>
        <w:jc w:val="both"/>
        <w:rPr>
          <w:sz w:val="28"/>
          <w:szCs w:val="28"/>
          <w:lang w:val="uk-UA"/>
        </w:rPr>
      </w:pPr>
      <w:bookmarkStart w:id="40" w:name="n50"/>
      <w:bookmarkEnd w:id="40"/>
      <w:r w:rsidRPr="007F1C46">
        <w:rPr>
          <w:sz w:val="28"/>
          <w:szCs w:val="28"/>
          <w:lang w:val="uk-UA"/>
        </w:rPr>
        <w:t>До складу ор</w:t>
      </w:r>
      <w:r w:rsidR="0042679E">
        <w:rPr>
          <w:sz w:val="28"/>
          <w:szCs w:val="28"/>
          <w:lang w:val="uk-UA"/>
        </w:rPr>
        <w:t>ганізаційного к</w:t>
      </w:r>
      <w:r w:rsidRPr="007F1C46">
        <w:rPr>
          <w:sz w:val="28"/>
          <w:szCs w:val="28"/>
          <w:lang w:val="uk-UA"/>
        </w:rPr>
        <w:t xml:space="preserve">омітету ІІ етапу Конкурсу входить представник </w:t>
      </w:r>
      <w:r>
        <w:rPr>
          <w:sz w:val="28"/>
          <w:szCs w:val="28"/>
          <w:lang w:val="uk-UA"/>
        </w:rPr>
        <w:t>Департаменту освіти і науки</w:t>
      </w:r>
      <w:r w:rsidRPr="007F1C46">
        <w:rPr>
          <w:sz w:val="28"/>
          <w:szCs w:val="28"/>
          <w:lang w:val="uk-UA"/>
        </w:rPr>
        <w:t>, який координує роботу орг</w:t>
      </w:r>
      <w:r w:rsidR="0042679E">
        <w:rPr>
          <w:sz w:val="28"/>
          <w:szCs w:val="28"/>
          <w:lang w:val="uk-UA"/>
        </w:rPr>
        <w:t xml:space="preserve">анізаційного </w:t>
      </w:r>
      <w:r w:rsidRPr="007F1C46">
        <w:rPr>
          <w:sz w:val="28"/>
          <w:szCs w:val="28"/>
          <w:lang w:val="uk-UA"/>
        </w:rPr>
        <w:t>комітету та журі ІІ етапу Конкурсу.</w:t>
      </w:r>
    </w:p>
    <w:p w:rsidR="004670B1" w:rsidRPr="007F1C46" w:rsidRDefault="004670B1" w:rsidP="004670B1">
      <w:pPr>
        <w:pStyle w:val="rvps2"/>
        <w:spacing w:before="0" w:beforeAutospacing="0" w:after="0" w:afterAutospacing="0" w:line="360" w:lineRule="auto"/>
        <w:jc w:val="center"/>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41" w:name="n51"/>
      <w:bookmarkEnd w:id="41"/>
      <w:r>
        <w:rPr>
          <w:sz w:val="28"/>
          <w:szCs w:val="28"/>
          <w:lang w:val="uk-UA"/>
        </w:rPr>
        <w:t>6</w:t>
      </w:r>
      <w:r w:rsidRPr="007F1C46">
        <w:rPr>
          <w:sz w:val="28"/>
          <w:szCs w:val="28"/>
          <w:lang w:val="uk-UA"/>
        </w:rPr>
        <w:t>. Очолює організаційний комітет голова, який визначає та розподіляє повноваження членів організаційного комітету, керує роботою з організації й проведення відповідного етапу Конкурсу.</w:t>
      </w:r>
    </w:p>
    <w:p w:rsidR="004670B1" w:rsidRPr="007F1C46"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42" w:name="n52"/>
      <w:bookmarkEnd w:id="42"/>
      <w:r>
        <w:rPr>
          <w:sz w:val="28"/>
          <w:szCs w:val="28"/>
          <w:lang w:val="uk-UA"/>
        </w:rPr>
        <w:t>7</w:t>
      </w:r>
      <w:r w:rsidRPr="007F1C46">
        <w:rPr>
          <w:sz w:val="28"/>
          <w:szCs w:val="28"/>
          <w:lang w:val="uk-UA"/>
        </w:rPr>
        <w:t>. Члени організаційного комітету здійснюють організаційну роботу щодо проведення відповідного етапу Конкурсу та забезпечують порядок його проведення.</w:t>
      </w:r>
    </w:p>
    <w:p w:rsidR="004670B1" w:rsidRPr="007F1C46" w:rsidRDefault="004670B1" w:rsidP="004670B1">
      <w:pPr>
        <w:pStyle w:val="rvps2"/>
        <w:spacing w:before="0" w:beforeAutospacing="0" w:after="0" w:afterAutospacing="0" w:line="360" w:lineRule="auto"/>
        <w:ind w:firstLine="720"/>
        <w:jc w:val="both"/>
        <w:rPr>
          <w:sz w:val="28"/>
          <w:szCs w:val="28"/>
          <w:lang w:val="uk-UA"/>
        </w:rPr>
      </w:pP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43" w:name="n53"/>
      <w:bookmarkEnd w:id="43"/>
      <w:r>
        <w:rPr>
          <w:sz w:val="28"/>
          <w:szCs w:val="28"/>
          <w:lang w:val="uk-UA"/>
        </w:rPr>
        <w:t>8</w:t>
      </w:r>
      <w:r w:rsidRPr="007F1C46">
        <w:rPr>
          <w:sz w:val="28"/>
          <w:szCs w:val="28"/>
          <w:lang w:val="uk-UA"/>
        </w:rPr>
        <w:t>. Секретар організаційного комітету:</w:t>
      </w: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44" w:name="n54"/>
      <w:bookmarkEnd w:id="44"/>
      <w:r w:rsidRPr="007F1C46">
        <w:rPr>
          <w:sz w:val="28"/>
          <w:szCs w:val="28"/>
          <w:lang w:val="uk-UA"/>
        </w:rPr>
        <w:t>оформл</w:t>
      </w:r>
      <w:r w:rsidR="001B307D">
        <w:rPr>
          <w:sz w:val="28"/>
          <w:szCs w:val="28"/>
          <w:lang w:val="uk-UA"/>
        </w:rPr>
        <w:t>ю</w:t>
      </w:r>
      <w:r w:rsidRPr="007F1C46">
        <w:rPr>
          <w:sz w:val="28"/>
          <w:szCs w:val="28"/>
          <w:lang w:val="uk-UA"/>
        </w:rPr>
        <w:t>є документацію щодо проведення та підбиття підсумків відповідного етапу Конкурсу;</w:t>
      </w:r>
    </w:p>
    <w:p w:rsidR="004670B1" w:rsidRPr="007F1C46" w:rsidRDefault="004670B1" w:rsidP="004670B1">
      <w:pPr>
        <w:pStyle w:val="rvps2"/>
        <w:spacing w:before="0" w:beforeAutospacing="0" w:after="0" w:afterAutospacing="0" w:line="360" w:lineRule="auto"/>
        <w:ind w:firstLine="720"/>
        <w:jc w:val="both"/>
        <w:rPr>
          <w:sz w:val="28"/>
          <w:szCs w:val="28"/>
          <w:lang w:val="uk-UA"/>
        </w:rPr>
      </w:pPr>
      <w:bookmarkStart w:id="45" w:name="n55"/>
      <w:bookmarkEnd w:id="45"/>
      <w:r w:rsidRPr="007F1C46">
        <w:rPr>
          <w:sz w:val="28"/>
          <w:szCs w:val="28"/>
          <w:lang w:val="uk-UA"/>
        </w:rPr>
        <w:t>сприяє висвітленню результатів відповідного етапу Конкурсу в засобах масової інформації;</w:t>
      </w:r>
    </w:p>
    <w:p w:rsidR="004670B1" w:rsidRDefault="004670B1" w:rsidP="004670B1">
      <w:pPr>
        <w:pStyle w:val="rvps2"/>
        <w:spacing w:before="0" w:beforeAutospacing="0" w:after="0" w:afterAutospacing="0" w:line="360" w:lineRule="auto"/>
        <w:ind w:firstLine="720"/>
        <w:jc w:val="both"/>
        <w:rPr>
          <w:sz w:val="28"/>
          <w:szCs w:val="28"/>
          <w:lang w:val="uk-UA"/>
        </w:rPr>
      </w:pPr>
      <w:bookmarkStart w:id="46" w:name="n56"/>
      <w:bookmarkEnd w:id="46"/>
      <w:r w:rsidRPr="007F1C46">
        <w:rPr>
          <w:sz w:val="28"/>
          <w:szCs w:val="28"/>
          <w:lang w:val="uk-UA"/>
        </w:rPr>
        <w:t>відповідає за зберігання документів та матеріалів щодо проведення відповідного етапу Конкурсу.</w:t>
      </w:r>
    </w:p>
    <w:p w:rsidR="004670B1" w:rsidRDefault="004670B1" w:rsidP="004670B1">
      <w:pPr>
        <w:pStyle w:val="rvps2"/>
        <w:spacing w:before="0" w:beforeAutospacing="0" w:after="0" w:afterAutospacing="0" w:line="360" w:lineRule="auto"/>
        <w:ind w:firstLine="720"/>
        <w:jc w:val="both"/>
        <w:rPr>
          <w:sz w:val="28"/>
          <w:szCs w:val="28"/>
          <w:lang w:val="uk-UA"/>
        </w:rPr>
      </w:pPr>
    </w:p>
    <w:p w:rsidR="009B2BFB" w:rsidRPr="007F1C46" w:rsidRDefault="009B2BFB"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47" w:name="n57"/>
      <w:bookmarkEnd w:id="47"/>
      <w:r w:rsidRPr="006A6AE9">
        <w:rPr>
          <w:rStyle w:val="rvts15"/>
          <w:b/>
          <w:sz w:val="28"/>
          <w:szCs w:val="28"/>
          <w:lang w:val="uk-UA"/>
        </w:rPr>
        <w:lastRenderedPageBreak/>
        <w:t>ІV. Журі Конкурсу</w:t>
      </w:r>
    </w:p>
    <w:p w:rsidR="004670B1" w:rsidRPr="006A6AE9" w:rsidRDefault="004670B1" w:rsidP="004670B1">
      <w:pPr>
        <w:pStyle w:val="rvps7"/>
        <w:spacing w:before="0" w:beforeAutospacing="0" w:after="0" w:afterAutospacing="0" w:line="360" w:lineRule="auto"/>
        <w:jc w:val="center"/>
        <w:rPr>
          <w:b/>
          <w:sz w:val="28"/>
          <w:szCs w:val="28"/>
          <w:lang w:val="uk-UA"/>
        </w:rPr>
      </w:pPr>
    </w:p>
    <w:p w:rsidR="004670B1" w:rsidRPr="006A6AE9" w:rsidRDefault="004670B1" w:rsidP="004670B1">
      <w:pPr>
        <w:pStyle w:val="rvps2"/>
        <w:spacing w:before="0" w:beforeAutospacing="0" w:after="0" w:afterAutospacing="0" w:line="360" w:lineRule="auto"/>
        <w:ind w:firstLine="709"/>
        <w:jc w:val="both"/>
        <w:rPr>
          <w:sz w:val="28"/>
          <w:szCs w:val="28"/>
          <w:lang w:val="uk-UA"/>
        </w:rPr>
      </w:pPr>
      <w:bookmarkStart w:id="48" w:name="n58"/>
      <w:bookmarkEnd w:id="48"/>
      <w:r w:rsidRPr="006A6AE9">
        <w:rPr>
          <w:sz w:val="28"/>
          <w:szCs w:val="28"/>
          <w:lang w:val="uk-UA"/>
        </w:rPr>
        <w:t>1. Журі Конкурсу створюється з метою забезпечення об’єктивності оцінювання науково-дослідницьких робіт, їх захисту учасниками та визначення переможців відповідного етапу Конкурсу.</w:t>
      </w:r>
    </w:p>
    <w:p w:rsidR="004670B1" w:rsidRDefault="004670B1" w:rsidP="004670B1">
      <w:pPr>
        <w:pStyle w:val="rvps2"/>
        <w:spacing w:before="0" w:beforeAutospacing="0" w:after="0" w:afterAutospacing="0" w:line="360" w:lineRule="auto"/>
        <w:ind w:firstLine="709"/>
        <w:jc w:val="both"/>
        <w:rPr>
          <w:sz w:val="28"/>
          <w:szCs w:val="28"/>
          <w:lang w:val="uk-UA"/>
        </w:rPr>
      </w:pPr>
      <w:bookmarkStart w:id="49" w:name="n59"/>
      <w:bookmarkEnd w:id="49"/>
      <w:r w:rsidRPr="006A6AE9">
        <w:rPr>
          <w:sz w:val="28"/>
          <w:szCs w:val="28"/>
          <w:lang w:val="uk-UA"/>
        </w:rPr>
        <w:t xml:space="preserve">Журі Конкурсу формується з числа працівників органів управління освітою, </w:t>
      </w:r>
      <w:r>
        <w:rPr>
          <w:sz w:val="28"/>
          <w:szCs w:val="28"/>
          <w:lang w:val="uk-UA"/>
        </w:rPr>
        <w:t xml:space="preserve">Хмельницького </w:t>
      </w:r>
      <w:r w:rsidRPr="006A6AE9">
        <w:rPr>
          <w:sz w:val="28"/>
          <w:szCs w:val="28"/>
          <w:lang w:val="uk-UA"/>
        </w:rPr>
        <w:t>територіальн</w:t>
      </w:r>
      <w:r>
        <w:rPr>
          <w:sz w:val="28"/>
          <w:szCs w:val="28"/>
          <w:lang w:val="uk-UA"/>
        </w:rPr>
        <w:t>ого</w:t>
      </w:r>
      <w:r w:rsidRPr="006A6AE9">
        <w:rPr>
          <w:sz w:val="28"/>
          <w:szCs w:val="28"/>
          <w:lang w:val="uk-UA"/>
        </w:rPr>
        <w:t xml:space="preserve"> відділен</w:t>
      </w:r>
      <w:r>
        <w:rPr>
          <w:sz w:val="28"/>
          <w:szCs w:val="28"/>
          <w:lang w:val="uk-UA"/>
        </w:rPr>
        <w:t>ня</w:t>
      </w:r>
      <w:r w:rsidRPr="006A6AE9">
        <w:rPr>
          <w:sz w:val="28"/>
          <w:szCs w:val="28"/>
          <w:lang w:val="uk-UA"/>
        </w:rPr>
        <w:t xml:space="preserve"> Малої академії наук України, педагогічних, наукових і науково-педагогічних працівників </w:t>
      </w:r>
      <w:r>
        <w:rPr>
          <w:sz w:val="28"/>
          <w:szCs w:val="28"/>
          <w:lang w:val="uk-UA"/>
        </w:rPr>
        <w:t xml:space="preserve">вищих навчальних закладів, </w:t>
      </w:r>
      <w:r w:rsidRPr="006A6AE9">
        <w:rPr>
          <w:sz w:val="28"/>
          <w:szCs w:val="28"/>
          <w:lang w:val="uk-UA"/>
        </w:rPr>
        <w:t>наукових і методичних установ та організацій, представників органів державної влади (за згодою) тощо</w:t>
      </w:r>
      <w:r>
        <w:rPr>
          <w:sz w:val="28"/>
          <w:szCs w:val="28"/>
          <w:lang w:val="uk-UA"/>
        </w:rPr>
        <w:t>.</w:t>
      </w:r>
    </w:p>
    <w:p w:rsidR="004670B1" w:rsidRDefault="004670B1" w:rsidP="004670B1">
      <w:pPr>
        <w:pStyle w:val="rvps2"/>
        <w:spacing w:before="0" w:beforeAutospacing="0" w:after="0" w:afterAutospacing="0" w:line="360" w:lineRule="auto"/>
        <w:ind w:firstLine="709"/>
        <w:jc w:val="both"/>
        <w:rPr>
          <w:sz w:val="28"/>
          <w:szCs w:val="28"/>
          <w:lang w:val="uk-UA"/>
        </w:rPr>
      </w:pPr>
      <w:bookmarkStart w:id="50" w:name="n60"/>
      <w:bookmarkEnd w:id="50"/>
    </w:p>
    <w:p w:rsidR="004670B1" w:rsidRDefault="004670B1" w:rsidP="004670B1">
      <w:pPr>
        <w:pStyle w:val="rvps2"/>
        <w:spacing w:before="0" w:beforeAutospacing="0" w:after="0" w:afterAutospacing="0" w:line="360" w:lineRule="auto"/>
        <w:ind w:firstLine="709"/>
        <w:jc w:val="both"/>
        <w:rPr>
          <w:sz w:val="28"/>
          <w:szCs w:val="28"/>
          <w:lang w:val="uk-UA"/>
        </w:rPr>
      </w:pPr>
      <w:r w:rsidRPr="006A6AE9">
        <w:rPr>
          <w:sz w:val="28"/>
          <w:szCs w:val="28"/>
          <w:lang w:val="uk-UA"/>
        </w:rPr>
        <w:t xml:space="preserve">2. До складу журі </w:t>
      </w:r>
      <w:r>
        <w:rPr>
          <w:sz w:val="28"/>
          <w:szCs w:val="28"/>
          <w:lang w:val="uk-UA"/>
        </w:rPr>
        <w:t xml:space="preserve"> </w:t>
      </w:r>
      <w:r w:rsidRPr="006A6AE9">
        <w:rPr>
          <w:sz w:val="28"/>
          <w:szCs w:val="28"/>
          <w:lang w:val="uk-UA"/>
        </w:rPr>
        <w:t>Конкурсу не можуть входити близькі особи та наукові керівники учасників Конкурсу.</w:t>
      </w:r>
    </w:p>
    <w:p w:rsidR="004670B1" w:rsidRDefault="004670B1" w:rsidP="004670B1">
      <w:pPr>
        <w:pStyle w:val="rvps2"/>
        <w:spacing w:before="0" w:beforeAutospacing="0" w:after="0" w:afterAutospacing="0" w:line="360" w:lineRule="auto"/>
        <w:jc w:val="center"/>
        <w:rPr>
          <w:sz w:val="28"/>
          <w:szCs w:val="28"/>
          <w:lang w:val="uk-UA"/>
        </w:rPr>
      </w:pPr>
      <w:bookmarkStart w:id="51" w:name="n61"/>
      <w:bookmarkEnd w:id="51"/>
    </w:p>
    <w:p w:rsidR="004670B1" w:rsidRPr="006A6AE9" w:rsidRDefault="004670B1" w:rsidP="004670B1">
      <w:pPr>
        <w:pStyle w:val="rvps2"/>
        <w:spacing w:before="0" w:beforeAutospacing="0" w:after="0" w:afterAutospacing="0" w:line="360" w:lineRule="auto"/>
        <w:ind w:firstLine="709"/>
        <w:jc w:val="both"/>
        <w:rPr>
          <w:sz w:val="28"/>
          <w:szCs w:val="28"/>
          <w:lang w:val="uk-UA"/>
        </w:rPr>
      </w:pPr>
      <w:r w:rsidRPr="006A6AE9">
        <w:rPr>
          <w:sz w:val="28"/>
          <w:szCs w:val="28"/>
          <w:lang w:val="uk-UA"/>
        </w:rPr>
        <w:t>3. Журі створюється для кожної наукової секції, в якій проводиться відповідний етап Конкурсу.</w:t>
      </w:r>
    </w:p>
    <w:p w:rsidR="004670B1" w:rsidRDefault="004670B1" w:rsidP="004670B1">
      <w:pPr>
        <w:pStyle w:val="rvps2"/>
        <w:spacing w:before="0" w:beforeAutospacing="0" w:after="0" w:afterAutospacing="0" w:line="360" w:lineRule="auto"/>
        <w:ind w:firstLine="709"/>
        <w:jc w:val="both"/>
        <w:rPr>
          <w:sz w:val="28"/>
          <w:szCs w:val="28"/>
          <w:lang w:val="uk-UA"/>
        </w:rPr>
      </w:pPr>
      <w:bookmarkStart w:id="52" w:name="n62"/>
      <w:bookmarkEnd w:id="52"/>
      <w:r w:rsidRPr="006A6AE9">
        <w:rPr>
          <w:sz w:val="28"/>
          <w:szCs w:val="28"/>
          <w:lang w:val="uk-UA"/>
        </w:rPr>
        <w:t>Кількість членів журі не повинна перевищувати третину від кількості учасників у науковій секції, але становити не менше трьох осіб.</w:t>
      </w:r>
    </w:p>
    <w:p w:rsidR="004670B1" w:rsidRPr="006A6AE9" w:rsidRDefault="004670B1" w:rsidP="004670B1">
      <w:pPr>
        <w:pStyle w:val="rvps2"/>
        <w:spacing w:before="0" w:beforeAutospacing="0" w:after="0" w:afterAutospacing="0" w:line="360" w:lineRule="auto"/>
        <w:ind w:firstLine="709"/>
        <w:jc w:val="both"/>
        <w:rPr>
          <w:sz w:val="28"/>
          <w:szCs w:val="28"/>
          <w:lang w:val="uk-UA"/>
        </w:rPr>
      </w:pPr>
    </w:p>
    <w:p w:rsidR="004670B1" w:rsidRPr="006A6AE9" w:rsidRDefault="004670B1" w:rsidP="004670B1">
      <w:pPr>
        <w:pStyle w:val="rvps2"/>
        <w:spacing w:before="0" w:beforeAutospacing="0" w:after="0" w:afterAutospacing="0" w:line="360" w:lineRule="auto"/>
        <w:ind w:firstLine="709"/>
        <w:jc w:val="both"/>
        <w:rPr>
          <w:sz w:val="28"/>
          <w:szCs w:val="28"/>
          <w:lang w:val="uk-UA"/>
        </w:rPr>
      </w:pPr>
      <w:bookmarkStart w:id="53" w:name="n63"/>
      <w:bookmarkEnd w:id="53"/>
      <w:r w:rsidRPr="006A6AE9">
        <w:rPr>
          <w:sz w:val="28"/>
          <w:szCs w:val="28"/>
          <w:lang w:val="uk-UA"/>
        </w:rPr>
        <w:t xml:space="preserve">4. Журі І етапу Конкурсу створюються місцевими органами управління освітою за поданням </w:t>
      </w:r>
      <w:r>
        <w:rPr>
          <w:sz w:val="28"/>
          <w:szCs w:val="28"/>
          <w:lang w:val="uk-UA"/>
        </w:rPr>
        <w:t>районних/міських філій та наукових учнівських товариств</w:t>
      </w:r>
      <w:r w:rsidR="006F07AB">
        <w:rPr>
          <w:sz w:val="28"/>
          <w:szCs w:val="28"/>
          <w:lang w:val="uk-UA"/>
        </w:rPr>
        <w:t xml:space="preserve"> </w:t>
      </w:r>
      <w:r>
        <w:rPr>
          <w:sz w:val="28"/>
          <w:szCs w:val="28"/>
          <w:lang w:val="uk-UA"/>
        </w:rPr>
        <w:t xml:space="preserve">закладів обласного підпорядкування Хмельницького територіального відділення </w:t>
      </w:r>
      <w:r w:rsidRPr="006A6AE9">
        <w:rPr>
          <w:sz w:val="28"/>
          <w:szCs w:val="28"/>
          <w:lang w:val="uk-UA"/>
        </w:rPr>
        <w:t>Малої академії наук України.</w:t>
      </w:r>
    </w:p>
    <w:p w:rsidR="004670B1" w:rsidRDefault="004670B1" w:rsidP="004670B1">
      <w:pPr>
        <w:pStyle w:val="rvps2"/>
        <w:spacing w:before="0" w:beforeAutospacing="0" w:after="0" w:afterAutospacing="0" w:line="360" w:lineRule="auto"/>
        <w:ind w:firstLine="709"/>
        <w:jc w:val="both"/>
        <w:rPr>
          <w:sz w:val="28"/>
          <w:szCs w:val="28"/>
          <w:lang w:val="uk-UA"/>
        </w:rPr>
      </w:pPr>
      <w:bookmarkStart w:id="54" w:name="n64"/>
      <w:bookmarkEnd w:id="54"/>
      <w:r w:rsidRPr="006A6AE9">
        <w:rPr>
          <w:sz w:val="28"/>
          <w:szCs w:val="28"/>
          <w:lang w:val="uk-UA"/>
        </w:rPr>
        <w:t>Персональні склади журі І етапу Конкурсу затверджуються наказами місцевих органів управління освітою.</w:t>
      </w:r>
    </w:p>
    <w:p w:rsidR="004670B1" w:rsidRPr="006A6AE9" w:rsidRDefault="004670B1" w:rsidP="004670B1">
      <w:pPr>
        <w:pStyle w:val="rvps2"/>
        <w:spacing w:before="0" w:beforeAutospacing="0" w:after="0" w:afterAutospacing="0" w:line="360" w:lineRule="auto"/>
        <w:ind w:firstLine="709"/>
        <w:jc w:val="both"/>
        <w:rPr>
          <w:sz w:val="28"/>
          <w:szCs w:val="28"/>
          <w:lang w:val="uk-UA"/>
        </w:rPr>
      </w:pPr>
    </w:p>
    <w:p w:rsidR="004670B1" w:rsidRPr="006A6AE9" w:rsidRDefault="004670B1" w:rsidP="004670B1">
      <w:pPr>
        <w:pStyle w:val="rvps2"/>
        <w:spacing w:before="0" w:beforeAutospacing="0" w:after="0" w:afterAutospacing="0" w:line="360" w:lineRule="auto"/>
        <w:ind w:firstLine="709"/>
        <w:jc w:val="both"/>
        <w:rPr>
          <w:sz w:val="28"/>
          <w:szCs w:val="28"/>
          <w:lang w:val="uk-UA"/>
        </w:rPr>
      </w:pPr>
      <w:bookmarkStart w:id="55" w:name="n65"/>
      <w:bookmarkEnd w:id="55"/>
      <w:r w:rsidRPr="006A6AE9">
        <w:rPr>
          <w:sz w:val="28"/>
          <w:szCs w:val="28"/>
          <w:lang w:val="uk-UA"/>
        </w:rPr>
        <w:t xml:space="preserve">5. Журі ІІ етапу Конкурсу створюються </w:t>
      </w:r>
      <w:r>
        <w:rPr>
          <w:sz w:val="28"/>
          <w:szCs w:val="28"/>
          <w:lang w:val="uk-UA"/>
        </w:rPr>
        <w:t xml:space="preserve">Департаментом освіти і науки обласної державної адміністрації </w:t>
      </w:r>
      <w:r w:rsidRPr="006A6AE9">
        <w:rPr>
          <w:sz w:val="28"/>
          <w:szCs w:val="28"/>
          <w:lang w:val="uk-UA"/>
        </w:rPr>
        <w:t xml:space="preserve"> за поданням </w:t>
      </w:r>
      <w:r>
        <w:rPr>
          <w:sz w:val="28"/>
          <w:szCs w:val="28"/>
          <w:lang w:val="uk-UA"/>
        </w:rPr>
        <w:t xml:space="preserve">Хмельницького </w:t>
      </w:r>
      <w:r w:rsidRPr="006A6AE9">
        <w:rPr>
          <w:sz w:val="28"/>
          <w:szCs w:val="28"/>
          <w:lang w:val="uk-UA"/>
        </w:rPr>
        <w:t>територіальн</w:t>
      </w:r>
      <w:r>
        <w:rPr>
          <w:sz w:val="28"/>
          <w:szCs w:val="28"/>
          <w:lang w:val="uk-UA"/>
        </w:rPr>
        <w:t>ого</w:t>
      </w:r>
      <w:r w:rsidRPr="006A6AE9">
        <w:rPr>
          <w:sz w:val="28"/>
          <w:szCs w:val="28"/>
          <w:lang w:val="uk-UA"/>
        </w:rPr>
        <w:t xml:space="preserve"> відділен</w:t>
      </w:r>
      <w:r>
        <w:rPr>
          <w:sz w:val="28"/>
          <w:szCs w:val="28"/>
          <w:lang w:val="uk-UA"/>
        </w:rPr>
        <w:t>ня</w:t>
      </w:r>
      <w:r w:rsidRPr="006A6AE9">
        <w:rPr>
          <w:sz w:val="28"/>
          <w:szCs w:val="28"/>
          <w:lang w:val="uk-UA"/>
        </w:rPr>
        <w:t xml:space="preserve"> Малої академії наук України</w:t>
      </w:r>
      <w:r>
        <w:rPr>
          <w:sz w:val="28"/>
          <w:szCs w:val="28"/>
          <w:lang w:val="uk-UA"/>
        </w:rPr>
        <w:t>.</w:t>
      </w:r>
    </w:p>
    <w:p w:rsidR="004670B1" w:rsidRPr="006A6AE9" w:rsidRDefault="004670B1" w:rsidP="004670B1">
      <w:pPr>
        <w:pStyle w:val="rvps2"/>
        <w:spacing w:before="0" w:beforeAutospacing="0" w:after="0" w:afterAutospacing="0" w:line="360" w:lineRule="auto"/>
        <w:ind w:firstLine="709"/>
        <w:jc w:val="both"/>
        <w:rPr>
          <w:sz w:val="28"/>
          <w:szCs w:val="28"/>
          <w:lang w:val="uk-UA"/>
        </w:rPr>
      </w:pPr>
      <w:bookmarkStart w:id="56" w:name="n66"/>
      <w:bookmarkEnd w:id="56"/>
      <w:r w:rsidRPr="006A6AE9">
        <w:rPr>
          <w:sz w:val="28"/>
          <w:szCs w:val="28"/>
          <w:lang w:val="uk-UA"/>
        </w:rPr>
        <w:lastRenderedPageBreak/>
        <w:t>Персональн</w:t>
      </w:r>
      <w:r>
        <w:rPr>
          <w:sz w:val="28"/>
          <w:szCs w:val="28"/>
          <w:lang w:val="uk-UA"/>
        </w:rPr>
        <w:t>ий</w:t>
      </w:r>
      <w:r w:rsidRPr="006A6AE9">
        <w:rPr>
          <w:sz w:val="28"/>
          <w:szCs w:val="28"/>
          <w:lang w:val="uk-UA"/>
        </w:rPr>
        <w:t xml:space="preserve"> склад журі ІІ етапу Конкурсу затверджу</w:t>
      </w:r>
      <w:r>
        <w:rPr>
          <w:sz w:val="28"/>
          <w:szCs w:val="28"/>
          <w:lang w:val="uk-UA"/>
        </w:rPr>
        <w:t xml:space="preserve">ється </w:t>
      </w:r>
      <w:r w:rsidRPr="006A6AE9">
        <w:rPr>
          <w:sz w:val="28"/>
          <w:szCs w:val="28"/>
          <w:lang w:val="uk-UA"/>
        </w:rPr>
        <w:t>наказ</w:t>
      </w:r>
      <w:r>
        <w:rPr>
          <w:sz w:val="28"/>
          <w:szCs w:val="28"/>
          <w:lang w:val="uk-UA"/>
        </w:rPr>
        <w:t>о</w:t>
      </w:r>
      <w:r w:rsidRPr="006A6AE9">
        <w:rPr>
          <w:sz w:val="28"/>
          <w:szCs w:val="28"/>
          <w:lang w:val="uk-UA"/>
        </w:rPr>
        <w:t>м</w:t>
      </w:r>
      <w:r>
        <w:rPr>
          <w:sz w:val="28"/>
          <w:szCs w:val="28"/>
          <w:lang w:val="uk-UA"/>
        </w:rPr>
        <w:t xml:space="preserve"> </w:t>
      </w:r>
      <w:r w:rsidR="006F07AB">
        <w:rPr>
          <w:sz w:val="28"/>
          <w:szCs w:val="28"/>
          <w:lang w:val="uk-UA"/>
        </w:rPr>
        <w:t xml:space="preserve">директора </w:t>
      </w:r>
      <w:r>
        <w:rPr>
          <w:sz w:val="28"/>
          <w:szCs w:val="28"/>
          <w:lang w:val="uk-UA"/>
        </w:rPr>
        <w:t xml:space="preserve">Департаменту освіти і науки обласної державної адміністрації </w:t>
      </w:r>
      <w:bookmarkStart w:id="57" w:name="n67"/>
      <w:bookmarkStart w:id="58" w:name="n68"/>
      <w:bookmarkEnd w:id="57"/>
      <w:bookmarkEnd w:id="58"/>
      <w:r w:rsidRPr="006A6AE9">
        <w:rPr>
          <w:sz w:val="28"/>
          <w:szCs w:val="28"/>
          <w:lang w:val="uk-UA"/>
        </w:rPr>
        <w:t>та опр</w:t>
      </w:r>
      <w:r w:rsidR="006F07AB">
        <w:rPr>
          <w:sz w:val="28"/>
          <w:szCs w:val="28"/>
          <w:lang w:val="uk-UA"/>
        </w:rPr>
        <w:t>илюднюється у день відкриття ІІ</w:t>
      </w:r>
      <w:r w:rsidRPr="006A6AE9">
        <w:rPr>
          <w:sz w:val="28"/>
          <w:szCs w:val="28"/>
          <w:lang w:val="uk-UA"/>
        </w:rPr>
        <w:t xml:space="preserve"> етапу Конкурсу.</w:t>
      </w:r>
    </w:p>
    <w:p w:rsidR="004670B1" w:rsidRDefault="004670B1" w:rsidP="004670B1">
      <w:pPr>
        <w:pStyle w:val="rvps2"/>
        <w:spacing w:before="0" w:beforeAutospacing="0" w:after="0" w:afterAutospacing="0" w:line="360" w:lineRule="auto"/>
        <w:ind w:firstLine="709"/>
        <w:jc w:val="both"/>
        <w:rPr>
          <w:sz w:val="28"/>
          <w:szCs w:val="28"/>
          <w:lang w:val="uk-UA"/>
        </w:rPr>
      </w:pPr>
      <w:bookmarkStart w:id="59" w:name="n69"/>
      <w:bookmarkEnd w:id="59"/>
    </w:p>
    <w:p w:rsidR="004670B1" w:rsidRPr="006A6AE9" w:rsidRDefault="004670B1" w:rsidP="004670B1">
      <w:pPr>
        <w:pStyle w:val="rvps2"/>
        <w:spacing w:before="0" w:beforeAutospacing="0" w:after="0" w:afterAutospacing="0" w:line="360" w:lineRule="auto"/>
        <w:ind w:firstLine="709"/>
        <w:jc w:val="both"/>
        <w:rPr>
          <w:sz w:val="28"/>
          <w:szCs w:val="28"/>
          <w:lang w:val="uk-UA"/>
        </w:rPr>
      </w:pPr>
      <w:r>
        <w:rPr>
          <w:sz w:val="28"/>
          <w:szCs w:val="28"/>
          <w:lang w:val="uk-UA"/>
        </w:rPr>
        <w:t>6</w:t>
      </w:r>
      <w:r w:rsidRPr="006A6AE9">
        <w:rPr>
          <w:sz w:val="28"/>
          <w:szCs w:val="28"/>
          <w:lang w:val="uk-UA"/>
        </w:rPr>
        <w:t>. До складу журі кожного етапу Конкурсу входять голова</w:t>
      </w:r>
      <w:r>
        <w:rPr>
          <w:sz w:val="28"/>
          <w:szCs w:val="28"/>
          <w:lang w:val="uk-UA"/>
        </w:rPr>
        <w:t xml:space="preserve"> та</w:t>
      </w:r>
      <w:r w:rsidRPr="006A6AE9">
        <w:rPr>
          <w:sz w:val="28"/>
          <w:szCs w:val="28"/>
          <w:lang w:val="uk-UA"/>
        </w:rPr>
        <w:t xml:space="preserve"> члени журі.</w:t>
      </w:r>
    </w:p>
    <w:p w:rsidR="004670B1" w:rsidRDefault="004670B1" w:rsidP="004670B1">
      <w:pPr>
        <w:pStyle w:val="rvps2"/>
        <w:spacing w:before="0" w:beforeAutospacing="0" w:after="0" w:afterAutospacing="0" w:line="360" w:lineRule="auto"/>
        <w:ind w:firstLine="709"/>
        <w:jc w:val="both"/>
        <w:rPr>
          <w:sz w:val="28"/>
          <w:szCs w:val="28"/>
          <w:lang w:val="uk-UA"/>
        </w:rPr>
      </w:pPr>
      <w:bookmarkStart w:id="60" w:name="n70"/>
      <w:bookmarkEnd w:id="60"/>
    </w:p>
    <w:p w:rsidR="004670B1" w:rsidRDefault="004670B1" w:rsidP="004670B1">
      <w:pPr>
        <w:pStyle w:val="rvps2"/>
        <w:spacing w:before="0" w:beforeAutospacing="0" w:after="0" w:afterAutospacing="0" w:line="360" w:lineRule="auto"/>
        <w:ind w:firstLine="709"/>
        <w:jc w:val="both"/>
        <w:rPr>
          <w:sz w:val="28"/>
          <w:szCs w:val="28"/>
          <w:lang w:val="uk-UA"/>
        </w:rPr>
      </w:pPr>
      <w:r>
        <w:rPr>
          <w:sz w:val="28"/>
          <w:szCs w:val="28"/>
          <w:lang w:val="uk-UA"/>
        </w:rPr>
        <w:t>7</w:t>
      </w:r>
      <w:r w:rsidRPr="006A6AE9">
        <w:rPr>
          <w:sz w:val="28"/>
          <w:szCs w:val="28"/>
          <w:lang w:val="uk-UA"/>
        </w:rPr>
        <w:t>. Журі очолює голова, який організовує роботу членів журі, проводить засідання журі, забезпечує об’єктивність розгляду апеляцій, бере участь у визначенні переможців відповідного етапу Конкурсу в науковій секції, підписує оціночні протоколи</w:t>
      </w:r>
      <w:bookmarkStart w:id="61" w:name="n71"/>
      <w:bookmarkEnd w:id="61"/>
      <w:r w:rsidR="005246A8">
        <w:rPr>
          <w:sz w:val="28"/>
          <w:szCs w:val="28"/>
          <w:lang w:val="uk-UA"/>
        </w:rPr>
        <w:t>.</w:t>
      </w:r>
    </w:p>
    <w:p w:rsidR="005246A8" w:rsidRDefault="005246A8"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r>
        <w:rPr>
          <w:sz w:val="28"/>
          <w:szCs w:val="28"/>
          <w:lang w:val="uk-UA"/>
        </w:rPr>
        <w:t>8</w:t>
      </w:r>
      <w:r w:rsidRPr="006A6AE9">
        <w:rPr>
          <w:sz w:val="28"/>
          <w:szCs w:val="28"/>
          <w:lang w:val="uk-UA"/>
        </w:rPr>
        <w:t>. Члени журі:</w:t>
      </w:r>
      <w:bookmarkStart w:id="62" w:name="n72"/>
      <w:bookmarkEnd w:id="62"/>
    </w:p>
    <w:p w:rsidR="004670B1" w:rsidRPr="006A6AE9" w:rsidRDefault="004670B1" w:rsidP="004670B1">
      <w:pPr>
        <w:pStyle w:val="rvps2"/>
        <w:spacing w:before="0" w:beforeAutospacing="0" w:after="0" w:afterAutospacing="0" w:line="360" w:lineRule="auto"/>
        <w:ind w:firstLine="709"/>
        <w:jc w:val="both"/>
        <w:rPr>
          <w:sz w:val="28"/>
          <w:szCs w:val="28"/>
          <w:lang w:val="uk-UA"/>
        </w:rPr>
      </w:pPr>
      <w:r w:rsidRPr="006A6AE9">
        <w:rPr>
          <w:sz w:val="28"/>
          <w:szCs w:val="28"/>
          <w:lang w:val="uk-UA"/>
        </w:rPr>
        <w:t>забезпечують об’єктивність оцінювання науково-дослідницьких робіт, їх захисту учасниками;</w:t>
      </w:r>
    </w:p>
    <w:p w:rsidR="004670B1" w:rsidRDefault="004670B1" w:rsidP="004670B1">
      <w:pPr>
        <w:pStyle w:val="rvps2"/>
        <w:spacing w:before="0" w:beforeAutospacing="0" w:after="0" w:afterAutospacing="0" w:line="360" w:lineRule="auto"/>
        <w:ind w:firstLine="709"/>
        <w:jc w:val="both"/>
        <w:rPr>
          <w:sz w:val="28"/>
          <w:szCs w:val="28"/>
          <w:lang w:val="uk-UA"/>
        </w:rPr>
      </w:pPr>
      <w:bookmarkStart w:id="63" w:name="n73"/>
      <w:bookmarkEnd w:id="63"/>
      <w:r w:rsidRPr="006A6AE9">
        <w:rPr>
          <w:sz w:val="28"/>
          <w:szCs w:val="28"/>
          <w:lang w:val="uk-UA"/>
        </w:rPr>
        <w:t>заповнюють оціночні протоколи відповідного етапу Конкурсу в науковій секції;</w:t>
      </w:r>
    </w:p>
    <w:p w:rsidR="004670B1" w:rsidRDefault="004670B1" w:rsidP="004670B1">
      <w:pPr>
        <w:pStyle w:val="rvps2"/>
        <w:spacing w:before="0" w:beforeAutospacing="0" w:after="0" w:afterAutospacing="0" w:line="360" w:lineRule="auto"/>
        <w:ind w:firstLine="709"/>
        <w:jc w:val="both"/>
        <w:rPr>
          <w:sz w:val="28"/>
          <w:szCs w:val="28"/>
          <w:lang w:val="uk-UA"/>
        </w:rPr>
      </w:pPr>
      <w:bookmarkStart w:id="64" w:name="n74"/>
      <w:bookmarkEnd w:id="64"/>
      <w:r w:rsidRPr="006A6AE9">
        <w:rPr>
          <w:sz w:val="28"/>
          <w:szCs w:val="28"/>
          <w:lang w:val="uk-UA"/>
        </w:rPr>
        <w:t>визначають переможців відповідного етапу Конкурсу в науковій секції.</w:t>
      </w:r>
    </w:p>
    <w:p w:rsidR="004670B1" w:rsidRPr="006A6AE9"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65" w:name="n75"/>
      <w:bookmarkStart w:id="66" w:name="n77"/>
      <w:bookmarkEnd w:id="65"/>
      <w:bookmarkEnd w:id="66"/>
      <w:r w:rsidRPr="000F386D">
        <w:rPr>
          <w:rStyle w:val="rvts15"/>
          <w:b/>
          <w:sz w:val="28"/>
          <w:szCs w:val="28"/>
          <w:lang w:val="uk-UA"/>
        </w:rPr>
        <w:t>V. Предметні комісії</w:t>
      </w:r>
    </w:p>
    <w:p w:rsidR="004670B1" w:rsidRPr="000F386D" w:rsidRDefault="004670B1" w:rsidP="004670B1">
      <w:pPr>
        <w:pStyle w:val="rvps7"/>
        <w:spacing w:before="0" w:beforeAutospacing="0" w:after="0" w:afterAutospacing="0" w:line="360" w:lineRule="auto"/>
        <w:jc w:val="center"/>
        <w:rPr>
          <w:b/>
          <w:sz w:val="28"/>
          <w:szCs w:val="28"/>
          <w:lang w:val="uk-UA"/>
        </w:rPr>
      </w:pPr>
    </w:p>
    <w:p w:rsidR="004670B1" w:rsidRPr="000F386D" w:rsidRDefault="004670B1" w:rsidP="004670B1">
      <w:pPr>
        <w:pStyle w:val="rvps2"/>
        <w:spacing w:before="0" w:beforeAutospacing="0" w:after="0" w:afterAutospacing="0" w:line="360" w:lineRule="auto"/>
        <w:ind w:firstLine="709"/>
        <w:jc w:val="both"/>
        <w:rPr>
          <w:sz w:val="28"/>
          <w:szCs w:val="28"/>
          <w:lang w:val="uk-UA"/>
        </w:rPr>
      </w:pPr>
      <w:bookmarkStart w:id="67" w:name="n78"/>
      <w:bookmarkEnd w:id="67"/>
      <w:r w:rsidRPr="000F386D">
        <w:rPr>
          <w:sz w:val="28"/>
          <w:szCs w:val="28"/>
          <w:lang w:val="uk-UA"/>
        </w:rPr>
        <w:t>1. Предметні комісії створюються з метою складання завдань контрольних робіт із базових дисциплін та перевірки виконання учасниками цих робіт.</w:t>
      </w:r>
    </w:p>
    <w:p w:rsidR="004670B1" w:rsidRDefault="004670B1" w:rsidP="004670B1">
      <w:pPr>
        <w:pStyle w:val="rvps2"/>
        <w:spacing w:before="0" w:beforeAutospacing="0" w:after="0" w:afterAutospacing="0" w:line="360" w:lineRule="auto"/>
        <w:ind w:firstLine="709"/>
        <w:jc w:val="both"/>
        <w:rPr>
          <w:sz w:val="28"/>
          <w:szCs w:val="28"/>
          <w:lang w:val="uk-UA"/>
        </w:rPr>
      </w:pPr>
      <w:bookmarkStart w:id="68" w:name="n79"/>
      <w:bookmarkEnd w:id="68"/>
      <w:r w:rsidRPr="000F386D">
        <w:rPr>
          <w:sz w:val="28"/>
          <w:szCs w:val="28"/>
          <w:lang w:val="uk-UA"/>
        </w:rPr>
        <w:t>Предметні комісії створюються, як правило, для складання завдань контрольних робіт з кожної базової дисципліни. У разі потреби предметні комісії можуть створюватися для окремих наукових секцій.</w:t>
      </w:r>
    </w:p>
    <w:p w:rsidR="004670B1" w:rsidRPr="000F386D" w:rsidRDefault="004670B1" w:rsidP="004670B1">
      <w:pPr>
        <w:pStyle w:val="rvps2"/>
        <w:spacing w:before="0" w:beforeAutospacing="0" w:after="0" w:afterAutospacing="0" w:line="360" w:lineRule="auto"/>
        <w:ind w:firstLine="709"/>
        <w:jc w:val="both"/>
        <w:rPr>
          <w:sz w:val="28"/>
          <w:szCs w:val="28"/>
          <w:lang w:val="uk-UA"/>
        </w:rPr>
      </w:pPr>
    </w:p>
    <w:p w:rsidR="004670B1" w:rsidRPr="000F386D" w:rsidRDefault="004670B1" w:rsidP="004670B1">
      <w:pPr>
        <w:pStyle w:val="rvps2"/>
        <w:spacing w:before="0" w:beforeAutospacing="0" w:after="0" w:afterAutospacing="0" w:line="360" w:lineRule="auto"/>
        <w:ind w:firstLine="709"/>
        <w:jc w:val="both"/>
        <w:rPr>
          <w:sz w:val="28"/>
          <w:szCs w:val="28"/>
          <w:lang w:val="uk-UA"/>
        </w:rPr>
      </w:pPr>
      <w:bookmarkStart w:id="69" w:name="n80"/>
      <w:bookmarkEnd w:id="69"/>
      <w:r w:rsidRPr="000F386D">
        <w:rPr>
          <w:sz w:val="28"/>
          <w:szCs w:val="28"/>
          <w:lang w:val="uk-UA"/>
        </w:rPr>
        <w:t>2. Предметні комісії формуються з числа педагогічних</w:t>
      </w:r>
      <w:r>
        <w:rPr>
          <w:sz w:val="28"/>
          <w:szCs w:val="28"/>
          <w:lang w:val="uk-UA"/>
        </w:rPr>
        <w:t xml:space="preserve">, науково-педагогічних </w:t>
      </w:r>
      <w:r w:rsidRPr="000F386D">
        <w:rPr>
          <w:sz w:val="28"/>
          <w:szCs w:val="28"/>
          <w:lang w:val="uk-UA"/>
        </w:rPr>
        <w:t>працівників навчальних закладів</w:t>
      </w:r>
      <w:r>
        <w:rPr>
          <w:sz w:val="28"/>
          <w:szCs w:val="28"/>
          <w:lang w:val="uk-UA"/>
        </w:rPr>
        <w:t xml:space="preserve"> області (за згодою)</w:t>
      </w:r>
      <w:r w:rsidRPr="000F386D">
        <w:rPr>
          <w:sz w:val="28"/>
          <w:szCs w:val="28"/>
          <w:lang w:val="uk-UA"/>
        </w:rPr>
        <w:t>.</w:t>
      </w:r>
    </w:p>
    <w:p w:rsidR="004670B1" w:rsidRDefault="004670B1" w:rsidP="004670B1">
      <w:pPr>
        <w:pStyle w:val="rvps2"/>
        <w:spacing w:before="0" w:beforeAutospacing="0" w:after="0" w:afterAutospacing="0" w:line="360" w:lineRule="auto"/>
        <w:ind w:firstLine="709"/>
        <w:jc w:val="both"/>
        <w:rPr>
          <w:sz w:val="28"/>
          <w:szCs w:val="28"/>
          <w:lang w:val="uk-UA"/>
        </w:rPr>
      </w:pPr>
      <w:bookmarkStart w:id="70" w:name="n81"/>
      <w:bookmarkEnd w:id="70"/>
      <w:r w:rsidRPr="000F386D">
        <w:rPr>
          <w:sz w:val="28"/>
          <w:szCs w:val="28"/>
          <w:lang w:val="uk-UA"/>
        </w:rPr>
        <w:lastRenderedPageBreak/>
        <w:t>До складу предметних комісій не можуть входити близькі особи та наукові керівники учасників.</w:t>
      </w:r>
    </w:p>
    <w:p w:rsidR="004670B1" w:rsidRPr="000F386D"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71" w:name="n82"/>
      <w:bookmarkEnd w:id="71"/>
      <w:r w:rsidRPr="000F386D">
        <w:rPr>
          <w:sz w:val="28"/>
          <w:szCs w:val="28"/>
          <w:lang w:val="uk-UA"/>
        </w:rPr>
        <w:t>3. Предметні комісії І етапу Конкурсу формуються місцевими органами управління освітою за поданням</w:t>
      </w:r>
      <w:r>
        <w:rPr>
          <w:sz w:val="28"/>
          <w:szCs w:val="28"/>
          <w:lang w:val="uk-UA"/>
        </w:rPr>
        <w:t xml:space="preserve"> районних/міських філій та наукових учнівських товариств закладів обласного підпорядкування Хмельницького територіального відділення Малої академії наук України</w:t>
      </w:r>
      <w:r w:rsidRPr="000F386D">
        <w:rPr>
          <w:sz w:val="28"/>
          <w:szCs w:val="28"/>
          <w:lang w:val="uk-UA"/>
        </w:rPr>
        <w:t>.</w:t>
      </w:r>
    </w:p>
    <w:p w:rsidR="004670B1" w:rsidRPr="000F386D" w:rsidRDefault="004670B1" w:rsidP="004670B1">
      <w:pPr>
        <w:pStyle w:val="rvps2"/>
        <w:spacing w:before="0" w:beforeAutospacing="0" w:after="0" w:afterAutospacing="0" w:line="360" w:lineRule="auto"/>
        <w:ind w:firstLine="709"/>
        <w:jc w:val="both"/>
        <w:rPr>
          <w:sz w:val="28"/>
          <w:szCs w:val="28"/>
          <w:lang w:val="uk-UA"/>
        </w:rPr>
      </w:pPr>
      <w:bookmarkStart w:id="72" w:name="n83"/>
      <w:bookmarkEnd w:id="72"/>
      <w:r w:rsidRPr="000F386D">
        <w:rPr>
          <w:sz w:val="28"/>
          <w:szCs w:val="28"/>
          <w:lang w:val="uk-UA"/>
        </w:rPr>
        <w:t>Кількісні та персональні склади предметних комісій І етапу Конкурсу затверджуються наказами відповідних місцевих органів управління освітою.</w:t>
      </w:r>
    </w:p>
    <w:p w:rsidR="004670B1" w:rsidRDefault="004670B1" w:rsidP="004670B1">
      <w:pPr>
        <w:pStyle w:val="rvps2"/>
        <w:spacing w:before="0" w:beforeAutospacing="0" w:after="0" w:afterAutospacing="0" w:line="360" w:lineRule="auto"/>
        <w:jc w:val="center"/>
        <w:rPr>
          <w:sz w:val="28"/>
          <w:szCs w:val="28"/>
          <w:lang w:val="uk-UA"/>
        </w:rPr>
      </w:pPr>
      <w:bookmarkStart w:id="73" w:name="n84"/>
      <w:bookmarkEnd w:id="73"/>
    </w:p>
    <w:p w:rsidR="004670B1" w:rsidRDefault="004670B1" w:rsidP="004670B1">
      <w:pPr>
        <w:pStyle w:val="rvps2"/>
        <w:spacing w:before="0" w:beforeAutospacing="0" w:after="0" w:afterAutospacing="0" w:line="360" w:lineRule="auto"/>
        <w:ind w:firstLine="709"/>
        <w:jc w:val="both"/>
        <w:rPr>
          <w:sz w:val="28"/>
          <w:szCs w:val="28"/>
          <w:lang w:val="uk-UA"/>
        </w:rPr>
      </w:pPr>
      <w:r w:rsidRPr="000F386D">
        <w:rPr>
          <w:sz w:val="28"/>
          <w:szCs w:val="28"/>
          <w:lang w:val="uk-UA"/>
        </w:rPr>
        <w:t xml:space="preserve">4. Предметні комісії ІІ етапу Конкурсу </w:t>
      </w:r>
      <w:r>
        <w:rPr>
          <w:sz w:val="28"/>
          <w:szCs w:val="28"/>
          <w:lang w:val="uk-UA"/>
        </w:rPr>
        <w:t xml:space="preserve">формуються Департаментом освіти і науки обласної державної адміністрації </w:t>
      </w:r>
      <w:r w:rsidRPr="000F386D">
        <w:rPr>
          <w:sz w:val="28"/>
          <w:szCs w:val="28"/>
          <w:lang w:val="uk-UA"/>
        </w:rPr>
        <w:t xml:space="preserve">за поданням </w:t>
      </w:r>
      <w:r>
        <w:rPr>
          <w:sz w:val="28"/>
          <w:szCs w:val="28"/>
          <w:lang w:val="uk-UA"/>
        </w:rPr>
        <w:t xml:space="preserve">Хмельницького </w:t>
      </w:r>
      <w:r w:rsidRPr="000F386D">
        <w:rPr>
          <w:sz w:val="28"/>
          <w:szCs w:val="28"/>
          <w:lang w:val="uk-UA"/>
        </w:rPr>
        <w:t>територіальн</w:t>
      </w:r>
      <w:r w:rsidR="001B307D">
        <w:rPr>
          <w:sz w:val="28"/>
          <w:szCs w:val="28"/>
          <w:lang w:val="uk-UA"/>
        </w:rPr>
        <w:t>ого</w:t>
      </w:r>
      <w:r w:rsidRPr="000F386D">
        <w:rPr>
          <w:sz w:val="28"/>
          <w:szCs w:val="28"/>
          <w:lang w:val="uk-UA"/>
        </w:rPr>
        <w:t xml:space="preserve"> відділен</w:t>
      </w:r>
      <w:r>
        <w:rPr>
          <w:sz w:val="28"/>
          <w:szCs w:val="28"/>
          <w:lang w:val="uk-UA"/>
        </w:rPr>
        <w:t>ня</w:t>
      </w:r>
      <w:r w:rsidRPr="000F386D">
        <w:rPr>
          <w:sz w:val="28"/>
          <w:szCs w:val="28"/>
          <w:lang w:val="uk-UA"/>
        </w:rPr>
        <w:t xml:space="preserve"> Малої академії наук України. </w:t>
      </w:r>
    </w:p>
    <w:p w:rsidR="004670B1" w:rsidRDefault="004670B1" w:rsidP="004670B1">
      <w:pPr>
        <w:pStyle w:val="rvps2"/>
        <w:spacing w:before="0" w:beforeAutospacing="0" w:after="0" w:afterAutospacing="0" w:line="360" w:lineRule="auto"/>
        <w:ind w:firstLine="709"/>
        <w:jc w:val="both"/>
        <w:rPr>
          <w:sz w:val="28"/>
          <w:szCs w:val="28"/>
          <w:lang w:val="uk-UA"/>
        </w:rPr>
      </w:pPr>
      <w:bookmarkStart w:id="74" w:name="n85"/>
      <w:bookmarkEnd w:id="74"/>
      <w:r w:rsidRPr="000F386D">
        <w:rPr>
          <w:sz w:val="28"/>
          <w:szCs w:val="28"/>
          <w:lang w:val="uk-UA"/>
        </w:rPr>
        <w:t>Кількісн</w:t>
      </w:r>
      <w:r>
        <w:rPr>
          <w:sz w:val="28"/>
          <w:szCs w:val="28"/>
          <w:lang w:val="uk-UA"/>
        </w:rPr>
        <w:t>ий</w:t>
      </w:r>
      <w:r w:rsidRPr="000F386D">
        <w:rPr>
          <w:sz w:val="28"/>
          <w:szCs w:val="28"/>
          <w:lang w:val="uk-UA"/>
        </w:rPr>
        <w:t xml:space="preserve"> та персональн</w:t>
      </w:r>
      <w:r>
        <w:rPr>
          <w:sz w:val="28"/>
          <w:szCs w:val="28"/>
          <w:lang w:val="uk-UA"/>
        </w:rPr>
        <w:t>ий</w:t>
      </w:r>
      <w:r w:rsidRPr="000F386D">
        <w:rPr>
          <w:sz w:val="28"/>
          <w:szCs w:val="28"/>
          <w:lang w:val="uk-UA"/>
        </w:rPr>
        <w:t xml:space="preserve"> склад предметних комісій ІІ етапу Конкурсу затверджуються наказ</w:t>
      </w:r>
      <w:r>
        <w:rPr>
          <w:sz w:val="28"/>
          <w:szCs w:val="28"/>
          <w:lang w:val="uk-UA"/>
        </w:rPr>
        <w:t>о</w:t>
      </w:r>
      <w:r w:rsidRPr="000F386D">
        <w:rPr>
          <w:sz w:val="28"/>
          <w:szCs w:val="28"/>
          <w:lang w:val="uk-UA"/>
        </w:rPr>
        <w:t>м</w:t>
      </w:r>
      <w:r>
        <w:rPr>
          <w:sz w:val="28"/>
          <w:szCs w:val="28"/>
          <w:lang w:val="uk-UA"/>
        </w:rPr>
        <w:t xml:space="preserve"> </w:t>
      </w:r>
      <w:r w:rsidR="00281800">
        <w:rPr>
          <w:sz w:val="28"/>
          <w:szCs w:val="28"/>
          <w:lang w:val="uk-UA"/>
        </w:rPr>
        <w:t xml:space="preserve">директора </w:t>
      </w:r>
      <w:r>
        <w:rPr>
          <w:sz w:val="28"/>
          <w:szCs w:val="28"/>
          <w:lang w:val="uk-UA"/>
        </w:rPr>
        <w:t xml:space="preserve">Департаменту освіти і науки обласної державної адміністрації </w:t>
      </w:r>
      <w:bookmarkStart w:id="75" w:name="n86"/>
      <w:bookmarkEnd w:id="75"/>
      <w:r w:rsidRPr="000F386D">
        <w:rPr>
          <w:sz w:val="28"/>
          <w:szCs w:val="28"/>
          <w:lang w:val="uk-UA"/>
        </w:rPr>
        <w:t>та оприлюднюється в день відкриття ІІ етапу Конкурсу.</w:t>
      </w:r>
    </w:p>
    <w:p w:rsidR="004670B1" w:rsidRPr="000F386D" w:rsidRDefault="004670B1" w:rsidP="004670B1">
      <w:pPr>
        <w:pStyle w:val="rvps2"/>
        <w:spacing w:before="0" w:beforeAutospacing="0" w:after="0" w:afterAutospacing="0" w:line="360" w:lineRule="auto"/>
        <w:ind w:firstLine="709"/>
        <w:jc w:val="both"/>
        <w:rPr>
          <w:sz w:val="28"/>
          <w:szCs w:val="28"/>
          <w:lang w:val="uk-UA"/>
        </w:rPr>
      </w:pPr>
    </w:p>
    <w:p w:rsidR="004670B1" w:rsidRDefault="009B2BFB" w:rsidP="004670B1">
      <w:pPr>
        <w:pStyle w:val="rvps2"/>
        <w:spacing w:before="0" w:beforeAutospacing="0" w:after="0" w:afterAutospacing="0" w:line="360" w:lineRule="auto"/>
        <w:ind w:firstLine="709"/>
        <w:jc w:val="both"/>
        <w:rPr>
          <w:sz w:val="28"/>
          <w:szCs w:val="28"/>
          <w:lang w:val="uk-UA"/>
        </w:rPr>
      </w:pPr>
      <w:bookmarkStart w:id="76" w:name="n88"/>
      <w:bookmarkEnd w:id="76"/>
      <w:r>
        <w:rPr>
          <w:sz w:val="28"/>
          <w:szCs w:val="28"/>
          <w:lang w:val="uk-UA"/>
        </w:rPr>
        <w:t>5</w:t>
      </w:r>
      <w:r w:rsidR="004670B1" w:rsidRPr="000F386D">
        <w:rPr>
          <w:sz w:val="28"/>
          <w:szCs w:val="28"/>
          <w:lang w:val="uk-UA"/>
        </w:rPr>
        <w:t xml:space="preserve">. Предметні комісії мають статус та повноваження журі, на них поширюється дія пунктів </w:t>
      </w:r>
      <w:r w:rsidR="004670B1">
        <w:rPr>
          <w:sz w:val="28"/>
          <w:szCs w:val="28"/>
          <w:lang w:val="uk-UA"/>
        </w:rPr>
        <w:t>6</w:t>
      </w:r>
      <w:r w:rsidR="004670B1" w:rsidRPr="000F386D">
        <w:rPr>
          <w:sz w:val="28"/>
          <w:szCs w:val="28"/>
          <w:lang w:val="uk-UA"/>
        </w:rPr>
        <w:t>-</w:t>
      </w:r>
      <w:r w:rsidR="004670B1">
        <w:rPr>
          <w:sz w:val="28"/>
          <w:szCs w:val="28"/>
          <w:lang w:val="uk-UA"/>
        </w:rPr>
        <w:t>8</w:t>
      </w:r>
      <w:r w:rsidR="004670B1" w:rsidRPr="000F386D">
        <w:rPr>
          <w:sz w:val="28"/>
          <w:szCs w:val="28"/>
          <w:lang w:val="uk-UA"/>
        </w:rPr>
        <w:t xml:space="preserve"> розділу IV цих Правил.</w:t>
      </w:r>
    </w:p>
    <w:p w:rsidR="004670B1" w:rsidRPr="000F386D"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77" w:name="n89"/>
      <w:bookmarkEnd w:id="77"/>
      <w:r w:rsidRPr="008B3579">
        <w:rPr>
          <w:rStyle w:val="rvts15"/>
          <w:b/>
          <w:sz w:val="28"/>
          <w:szCs w:val="28"/>
          <w:lang w:val="uk-UA"/>
        </w:rPr>
        <w:t>VI. Строки, місце та умови проведення Конкурсу</w:t>
      </w:r>
    </w:p>
    <w:p w:rsidR="004670B1" w:rsidRPr="008B3579" w:rsidRDefault="004670B1" w:rsidP="004670B1">
      <w:pPr>
        <w:pStyle w:val="rvps7"/>
        <w:spacing w:before="0" w:beforeAutospacing="0" w:after="0" w:afterAutospacing="0" w:line="360" w:lineRule="auto"/>
        <w:jc w:val="center"/>
        <w:rPr>
          <w:b/>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78" w:name="n90"/>
      <w:bookmarkEnd w:id="78"/>
      <w:r w:rsidRPr="008B3579">
        <w:rPr>
          <w:sz w:val="28"/>
          <w:szCs w:val="28"/>
          <w:lang w:val="uk-UA"/>
        </w:rPr>
        <w:t xml:space="preserve">1. Конкурс проводиться </w:t>
      </w:r>
      <w:r>
        <w:rPr>
          <w:sz w:val="28"/>
          <w:szCs w:val="28"/>
          <w:lang w:val="uk-UA"/>
        </w:rPr>
        <w:t>поетапно:</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79" w:name="n91"/>
      <w:bookmarkEnd w:id="79"/>
      <w:r w:rsidRPr="008B3579">
        <w:rPr>
          <w:sz w:val="28"/>
          <w:szCs w:val="28"/>
          <w:lang w:val="uk-UA"/>
        </w:rPr>
        <w:t>І етап - районний (міський);</w:t>
      </w:r>
    </w:p>
    <w:p w:rsidR="004670B1" w:rsidRDefault="004670B1" w:rsidP="004670B1">
      <w:pPr>
        <w:pStyle w:val="rvps2"/>
        <w:spacing w:before="0" w:beforeAutospacing="0" w:after="0" w:afterAutospacing="0" w:line="360" w:lineRule="auto"/>
        <w:ind w:firstLine="720"/>
        <w:jc w:val="both"/>
        <w:rPr>
          <w:sz w:val="28"/>
          <w:szCs w:val="28"/>
          <w:lang w:val="uk-UA"/>
        </w:rPr>
      </w:pPr>
      <w:bookmarkStart w:id="80" w:name="n92"/>
      <w:bookmarkEnd w:id="80"/>
      <w:r w:rsidRPr="008B3579">
        <w:rPr>
          <w:sz w:val="28"/>
          <w:szCs w:val="28"/>
          <w:lang w:val="uk-UA"/>
        </w:rPr>
        <w:t xml:space="preserve">II етап </w:t>
      </w:r>
      <w:r>
        <w:rPr>
          <w:sz w:val="28"/>
          <w:szCs w:val="28"/>
          <w:lang w:val="uk-UA"/>
        </w:rPr>
        <w:t>–</w:t>
      </w:r>
      <w:r w:rsidRPr="008B3579">
        <w:rPr>
          <w:sz w:val="28"/>
          <w:szCs w:val="28"/>
          <w:lang w:val="uk-UA"/>
        </w:rPr>
        <w:t xml:space="preserve"> </w:t>
      </w:r>
      <w:r>
        <w:rPr>
          <w:sz w:val="28"/>
          <w:szCs w:val="28"/>
          <w:lang w:val="uk-UA"/>
        </w:rPr>
        <w:t>обласний.</w:t>
      </w:r>
    </w:p>
    <w:p w:rsidR="004670B1" w:rsidRPr="008B3579" w:rsidRDefault="004670B1" w:rsidP="004670B1">
      <w:pPr>
        <w:pStyle w:val="rvps2"/>
        <w:spacing w:before="0" w:beforeAutospacing="0" w:after="0" w:afterAutospacing="0" w:line="360" w:lineRule="auto"/>
        <w:ind w:firstLine="720"/>
        <w:jc w:val="both"/>
        <w:rPr>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81" w:name="n93"/>
      <w:bookmarkStart w:id="82" w:name="n94"/>
      <w:bookmarkEnd w:id="81"/>
      <w:bookmarkEnd w:id="82"/>
      <w:r w:rsidRPr="008B3579">
        <w:rPr>
          <w:sz w:val="28"/>
          <w:szCs w:val="28"/>
          <w:lang w:val="uk-UA"/>
        </w:rPr>
        <w:t>2. У загальноосвітніх, позашкільних і професійно-технічних навчальних закладах може проводитися відбірковий тур І етапу Конкурсу у формі конференцій наукових товариств учнів, якщо такі товариства у цих закладах діють.</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83" w:name="n95"/>
      <w:bookmarkEnd w:id="83"/>
      <w:r w:rsidRPr="008B3579">
        <w:rPr>
          <w:sz w:val="28"/>
          <w:szCs w:val="28"/>
          <w:lang w:val="uk-UA"/>
        </w:rPr>
        <w:lastRenderedPageBreak/>
        <w:t>Порядок організації та проведення конференції наукового товариства учнів визначається наказом керівника навчального закладу або керівним органом наукового товариства.</w:t>
      </w:r>
    </w:p>
    <w:p w:rsidR="004670B1" w:rsidRDefault="004670B1" w:rsidP="004670B1">
      <w:pPr>
        <w:pStyle w:val="rvps2"/>
        <w:spacing w:before="0" w:beforeAutospacing="0" w:after="0" w:afterAutospacing="0" w:line="360" w:lineRule="auto"/>
        <w:ind w:firstLine="720"/>
        <w:jc w:val="both"/>
        <w:rPr>
          <w:sz w:val="28"/>
          <w:szCs w:val="28"/>
          <w:lang w:val="uk-UA"/>
        </w:rPr>
      </w:pPr>
      <w:bookmarkStart w:id="84" w:name="n96"/>
      <w:bookmarkEnd w:id="84"/>
      <w:r w:rsidRPr="008B3579">
        <w:rPr>
          <w:sz w:val="28"/>
          <w:szCs w:val="28"/>
          <w:lang w:val="uk-UA"/>
        </w:rPr>
        <w:t>Підсумки конференції наукового товариства учнів затверджуються наказом керівника навчального закладу. На підставі цього наказу визначається список учнів, які братимуть участь у І етапі Конкурсу.</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85" w:name="n97"/>
      <w:bookmarkEnd w:id="85"/>
    </w:p>
    <w:p w:rsidR="004670B1" w:rsidRDefault="00281800" w:rsidP="004670B1">
      <w:pPr>
        <w:pStyle w:val="rvps2"/>
        <w:spacing w:before="0" w:beforeAutospacing="0" w:after="0" w:afterAutospacing="0" w:line="360" w:lineRule="auto"/>
        <w:ind w:firstLine="720"/>
        <w:jc w:val="both"/>
        <w:rPr>
          <w:sz w:val="28"/>
          <w:szCs w:val="28"/>
          <w:lang w:val="uk-UA"/>
        </w:rPr>
      </w:pPr>
      <w:bookmarkStart w:id="86" w:name="n100"/>
      <w:bookmarkEnd w:id="86"/>
      <w:r>
        <w:rPr>
          <w:sz w:val="28"/>
          <w:szCs w:val="28"/>
          <w:lang w:val="uk-UA"/>
        </w:rPr>
        <w:t>3</w:t>
      </w:r>
      <w:r w:rsidR="004670B1" w:rsidRPr="008B3579">
        <w:rPr>
          <w:sz w:val="28"/>
          <w:szCs w:val="28"/>
          <w:lang w:val="uk-UA"/>
        </w:rPr>
        <w:t>. Строки, місце проведення, визначення результатів І етапу Конкурсу, а також інші умови, передбачені цими Правилами, та строки подання робіт визначаються наказами місцевих органів управління освітою.</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87" w:name="n101"/>
      <w:bookmarkEnd w:id="87"/>
      <w:r w:rsidRPr="008B3579">
        <w:rPr>
          <w:sz w:val="28"/>
          <w:szCs w:val="28"/>
          <w:lang w:val="uk-UA"/>
        </w:rPr>
        <w:t>Строки, місце проведення ІІ етапу Конкурсу, а також інші умови, передбачені цими Правилами, у тому числі строки подання робіт, визначаються наказ</w:t>
      </w:r>
      <w:r>
        <w:rPr>
          <w:sz w:val="28"/>
          <w:szCs w:val="28"/>
          <w:lang w:val="uk-UA"/>
        </w:rPr>
        <w:t>о</w:t>
      </w:r>
      <w:r w:rsidRPr="008B3579">
        <w:rPr>
          <w:sz w:val="28"/>
          <w:szCs w:val="28"/>
          <w:lang w:val="uk-UA"/>
        </w:rPr>
        <w:t>м</w:t>
      </w:r>
      <w:r>
        <w:rPr>
          <w:sz w:val="28"/>
          <w:szCs w:val="28"/>
          <w:lang w:val="uk-UA"/>
        </w:rPr>
        <w:t xml:space="preserve"> </w:t>
      </w:r>
      <w:r w:rsidR="00281800">
        <w:rPr>
          <w:sz w:val="28"/>
          <w:szCs w:val="28"/>
          <w:lang w:val="uk-UA"/>
        </w:rPr>
        <w:t xml:space="preserve">директора </w:t>
      </w:r>
      <w:r>
        <w:rPr>
          <w:sz w:val="28"/>
          <w:szCs w:val="28"/>
          <w:lang w:val="uk-UA"/>
        </w:rPr>
        <w:t>Департаменту освіти і науки обласної державної адміністрації</w:t>
      </w:r>
      <w:r w:rsidRPr="008B3579">
        <w:rPr>
          <w:sz w:val="28"/>
          <w:szCs w:val="28"/>
          <w:lang w:val="uk-UA"/>
        </w:rPr>
        <w:t>.</w:t>
      </w:r>
    </w:p>
    <w:p w:rsidR="004670B1" w:rsidRDefault="004670B1" w:rsidP="004670B1">
      <w:pPr>
        <w:pStyle w:val="rvps2"/>
        <w:spacing w:before="0" w:beforeAutospacing="0" w:after="0" w:afterAutospacing="0" w:line="360" w:lineRule="auto"/>
        <w:ind w:firstLine="720"/>
        <w:jc w:val="both"/>
        <w:rPr>
          <w:sz w:val="28"/>
          <w:szCs w:val="28"/>
          <w:lang w:val="uk-UA"/>
        </w:rPr>
      </w:pPr>
      <w:bookmarkStart w:id="88" w:name="n102"/>
      <w:bookmarkEnd w:id="88"/>
    </w:p>
    <w:p w:rsidR="004670B1" w:rsidRDefault="009C1EFF" w:rsidP="004670B1">
      <w:pPr>
        <w:pStyle w:val="rvps2"/>
        <w:spacing w:before="0" w:beforeAutospacing="0" w:after="0" w:afterAutospacing="0" w:line="360" w:lineRule="auto"/>
        <w:ind w:firstLine="720"/>
        <w:jc w:val="both"/>
        <w:rPr>
          <w:sz w:val="28"/>
          <w:szCs w:val="28"/>
          <w:lang w:val="uk-UA"/>
        </w:rPr>
      </w:pPr>
      <w:r>
        <w:rPr>
          <w:sz w:val="28"/>
          <w:szCs w:val="28"/>
          <w:lang w:val="uk-UA"/>
        </w:rPr>
        <w:t>4</w:t>
      </w:r>
      <w:r w:rsidR="004670B1" w:rsidRPr="008B3579">
        <w:rPr>
          <w:sz w:val="28"/>
          <w:szCs w:val="28"/>
          <w:lang w:val="uk-UA"/>
        </w:rPr>
        <w:t xml:space="preserve">. Переліки наукових відділень, наукових секцій, в яких проводяться І </w:t>
      </w:r>
      <w:r w:rsidR="008F4791">
        <w:rPr>
          <w:sz w:val="28"/>
          <w:szCs w:val="28"/>
          <w:lang w:val="uk-UA"/>
        </w:rPr>
        <w:t>і</w:t>
      </w:r>
      <w:r w:rsidR="004670B1" w:rsidRPr="008B3579">
        <w:rPr>
          <w:sz w:val="28"/>
          <w:szCs w:val="28"/>
          <w:lang w:val="uk-UA"/>
        </w:rPr>
        <w:t xml:space="preserve"> ІІ етапи Конкурсу, та базових дисциплін затверджуються окремими наказами відпові</w:t>
      </w:r>
      <w:r>
        <w:rPr>
          <w:sz w:val="28"/>
          <w:szCs w:val="28"/>
          <w:lang w:val="uk-UA"/>
        </w:rPr>
        <w:t>дних органів управління освітою з урахуванням поданих заявок.</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89" w:name="n103"/>
      <w:bookmarkEnd w:id="89"/>
      <w:r w:rsidRPr="008B3579">
        <w:rPr>
          <w:sz w:val="28"/>
          <w:szCs w:val="28"/>
          <w:lang w:val="uk-UA"/>
        </w:rPr>
        <w:t>ІІ етап Конкурсу проводиться в таких наукових відділеннях:</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0" w:name="n104"/>
      <w:bookmarkEnd w:id="90"/>
      <w:r w:rsidRPr="008B3579">
        <w:rPr>
          <w:sz w:val="28"/>
          <w:szCs w:val="28"/>
          <w:lang w:val="uk-UA"/>
        </w:rPr>
        <w:t>літературознавства, фольклористики та мистецтвознавства;</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1" w:name="n105"/>
      <w:bookmarkEnd w:id="91"/>
      <w:r w:rsidRPr="008B3579">
        <w:rPr>
          <w:sz w:val="28"/>
          <w:szCs w:val="28"/>
          <w:lang w:val="uk-UA"/>
        </w:rPr>
        <w:t>мовознавства;</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2" w:name="n106"/>
      <w:bookmarkEnd w:id="92"/>
      <w:r w:rsidRPr="008B3579">
        <w:rPr>
          <w:sz w:val="28"/>
          <w:szCs w:val="28"/>
          <w:lang w:val="uk-UA"/>
        </w:rPr>
        <w:t>філософії та суспільствознавства;</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3" w:name="n107"/>
      <w:bookmarkEnd w:id="93"/>
      <w:r w:rsidRPr="008B3579">
        <w:rPr>
          <w:sz w:val="28"/>
          <w:szCs w:val="28"/>
          <w:lang w:val="uk-UA"/>
        </w:rPr>
        <w:t>історії;</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4" w:name="n108"/>
      <w:bookmarkEnd w:id="94"/>
      <w:r w:rsidRPr="008B3579">
        <w:rPr>
          <w:sz w:val="28"/>
          <w:szCs w:val="28"/>
          <w:lang w:val="uk-UA"/>
        </w:rPr>
        <w:t>наук про Землю;</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5" w:name="n109"/>
      <w:bookmarkEnd w:id="95"/>
      <w:r w:rsidRPr="008B3579">
        <w:rPr>
          <w:sz w:val="28"/>
          <w:szCs w:val="28"/>
          <w:lang w:val="uk-UA"/>
        </w:rPr>
        <w:t>технічних наук;</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6" w:name="n110"/>
      <w:bookmarkEnd w:id="96"/>
      <w:r w:rsidRPr="008B3579">
        <w:rPr>
          <w:sz w:val="28"/>
          <w:szCs w:val="28"/>
          <w:lang w:val="uk-UA"/>
        </w:rPr>
        <w:t>комп`ютерних наук;</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7" w:name="n111"/>
      <w:bookmarkEnd w:id="97"/>
      <w:r w:rsidRPr="008B3579">
        <w:rPr>
          <w:sz w:val="28"/>
          <w:szCs w:val="28"/>
          <w:lang w:val="uk-UA"/>
        </w:rPr>
        <w:t>математики;</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8" w:name="n112"/>
      <w:bookmarkEnd w:id="98"/>
      <w:r w:rsidRPr="008B3579">
        <w:rPr>
          <w:sz w:val="28"/>
          <w:szCs w:val="28"/>
          <w:lang w:val="uk-UA"/>
        </w:rPr>
        <w:t>фізики та астрономії;</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99" w:name="n113"/>
      <w:bookmarkEnd w:id="99"/>
      <w:r w:rsidRPr="008B3579">
        <w:rPr>
          <w:sz w:val="28"/>
          <w:szCs w:val="28"/>
          <w:lang w:val="uk-UA"/>
        </w:rPr>
        <w:t xml:space="preserve">економіки; </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00" w:name="n114"/>
      <w:bookmarkEnd w:id="100"/>
      <w:r w:rsidRPr="008B3579">
        <w:rPr>
          <w:sz w:val="28"/>
          <w:szCs w:val="28"/>
          <w:lang w:val="uk-UA"/>
        </w:rPr>
        <w:t>хімії та біології;</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01" w:name="n115"/>
      <w:bookmarkEnd w:id="101"/>
      <w:r w:rsidRPr="008B3579">
        <w:rPr>
          <w:sz w:val="28"/>
          <w:szCs w:val="28"/>
          <w:lang w:val="uk-UA"/>
        </w:rPr>
        <w:lastRenderedPageBreak/>
        <w:t>екології та аграрних наук.</w:t>
      </w:r>
    </w:p>
    <w:p w:rsidR="00885A45" w:rsidRPr="008B3579" w:rsidRDefault="00885A45" w:rsidP="004670B1">
      <w:pPr>
        <w:pStyle w:val="rvps2"/>
        <w:spacing w:before="0" w:beforeAutospacing="0" w:after="0" w:afterAutospacing="0" w:line="360" w:lineRule="auto"/>
        <w:ind w:firstLine="720"/>
        <w:jc w:val="both"/>
        <w:rPr>
          <w:sz w:val="28"/>
          <w:szCs w:val="28"/>
          <w:lang w:val="uk-UA"/>
        </w:rPr>
      </w:pPr>
    </w:p>
    <w:p w:rsidR="009C1EFF" w:rsidRPr="009C1EFF" w:rsidRDefault="009C1EFF" w:rsidP="009C1EFF">
      <w:pPr>
        <w:pStyle w:val="rvps2"/>
        <w:spacing w:before="0" w:beforeAutospacing="0" w:after="0" w:afterAutospacing="0" w:line="360" w:lineRule="auto"/>
        <w:ind w:firstLine="720"/>
        <w:jc w:val="both"/>
        <w:rPr>
          <w:rStyle w:val="FontStyle50"/>
          <w:sz w:val="28"/>
          <w:szCs w:val="28"/>
          <w:lang w:val="uk-UA" w:eastAsia="uk-UA"/>
        </w:rPr>
      </w:pPr>
      <w:bookmarkStart w:id="102" w:name="n116"/>
      <w:bookmarkEnd w:id="102"/>
      <w:r w:rsidRPr="009C1EFF">
        <w:rPr>
          <w:sz w:val="28"/>
          <w:szCs w:val="28"/>
          <w:lang w:val="uk-UA"/>
        </w:rPr>
        <w:t xml:space="preserve">5. </w:t>
      </w:r>
      <w:r w:rsidRPr="009C1EFF">
        <w:rPr>
          <w:rStyle w:val="FontStyle50"/>
          <w:sz w:val="28"/>
          <w:szCs w:val="28"/>
          <w:lang w:val="uk-UA" w:eastAsia="uk-UA"/>
        </w:rPr>
        <w:t>До переліку наукових в</w:t>
      </w:r>
      <w:r>
        <w:rPr>
          <w:rStyle w:val="FontStyle50"/>
          <w:sz w:val="28"/>
          <w:szCs w:val="28"/>
          <w:lang w:val="uk-UA" w:eastAsia="uk-UA"/>
        </w:rPr>
        <w:t>ідділень, в яких проводиться II</w:t>
      </w:r>
      <w:r w:rsidRPr="009C1EFF">
        <w:rPr>
          <w:rStyle w:val="FontStyle50"/>
          <w:sz w:val="28"/>
          <w:szCs w:val="28"/>
          <w:lang w:val="uk-UA" w:eastAsia="uk-UA"/>
        </w:rPr>
        <w:t xml:space="preserve"> етап</w:t>
      </w:r>
      <w:r w:rsidR="001B307D">
        <w:rPr>
          <w:rStyle w:val="FontStyle50"/>
          <w:sz w:val="28"/>
          <w:szCs w:val="28"/>
          <w:lang w:val="uk-UA" w:eastAsia="uk-UA"/>
        </w:rPr>
        <w:t xml:space="preserve"> </w:t>
      </w:r>
      <w:r w:rsidRPr="009C1EFF">
        <w:rPr>
          <w:rStyle w:val="FontStyle50"/>
          <w:sz w:val="28"/>
          <w:szCs w:val="28"/>
          <w:lang w:val="uk-UA" w:eastAsia="uk-UA"/>
        </w:rPr>
        <w:t xml:space="preserve">Конкурсу, </w:t>
      </w:r>
      <w:r>
        <w:rPr>
          <w:sz w:val="28"/>
          <w:szCs w:val="28"/>
          <w:lang w:val="uk-UA"/>
        </w:rPr>
        <w:t xml:space="preserve">Департамент освіти і науки обласної державної адміністрації  </w:t>
      </w:r>
      <w:r w:rsidRPr="009C1EFF">
        <w:rPr>
          <w:rStyle w:val="FontStyle50"/>
          <w:sz w:val="28"/>
          <w:szCs w:val="28"/>
          <w:lang w:val="uk-UA" w:eastAsia="uk-UA"/>
        </w:rPr>
        <w:t>може вносити зміни за поданням</w:t>
      </w:r>
      <w:r w:rsidR="0023559F" w:rsidRPr="0023559F">
        <w:rPr>
          <w:sz w:val="28"/>
          <w:szCs w:val="28"/>
          <w:lang w:val="uk-UA"/>
        </w:rPr>
        <w:t xml:space="preserve"> </w:t>
      </w:r>
      <w:r w:rsidR="0023559F">
        <w:rPr>
          <w:sz w:val="28"/>
          <w:szCs w:val="28"/>
          <w:lang w:val="uk-UA"/>
        </w:rPr>
        <w:t xml:space="preserve">Хмельницького </w:t>
      </w:r>
      <w:r w:rsidR="0023559F" w:rsidRPr="000F386D">
        <w:rPr>
          <w:sz w:val="28"/>
          <w:szCs w:val="28"/>
          <w:lang w:val="uk-UA"/>
        </w:rPr>
        <w:t>територіальних відділен</w:t>
      </w:r>
      <w:r w:rsidR="0023559F">
        <w:rPr>
          <w:sz w:val="28"/>
          <w:szCs w:val="28"/>
          <w:lang w:val="uk-UA"/>
        </w:rPr>
        <w:t>ня</w:t>
      </w:r>
      <w:r w:rsidR="0023559F" w:rsidRPr="000F386D">
        <w:rPr>
          <w:sz w:val="28"/>
          <w:szCs w:val="28"/>
          <w:lang w:val="uk-UA"/>
        </w:rPr>
        <w:t xml:space="preserve"> Малої академії наук України</w:t>
      </w:r>
      <w:r w:rsidRPr="009C1EFF">
        <w:rPr>
          <w:rStyle w:val="FontStyle50"/>
          <w:sz w:val="28"/>
          <w:szCs w:val="28"/>
          <w:lang w:val="uk-UA" w:eastAsia="uk-UA"/>
        </w:rPr>
        <w:t xml:space="preserve"> не</w:t>
      </w:r>
      <w:r w:rsidR="0023559F">
        <w:rPr>
          <w:rStyle w:val="FontStyle50"/>
          <w:sz w:val="28"/>
          <w:szCs w:val="28"/>
          <w:lang w:val="uk-UA" w:eastAsia="uk-UA"/>
        </w:rPr>
        <w:t xml:space="preserve"> </w:t>
      </w:r>
      <w:r w:rsidRPr="009C1EFF">
        <w:rPr>
          <w:rStyle w:val="FontStyle50"/>
          <w:sz w:val="28"/>
          <w:szCs w:val="28"/>
          <w:lang w:val="uk-UA" w:eastAsia="uk-UA"/>
        </w:rPr>
        <w:t>частіше одного разу на два роки.</w:t>
      </w:r>
      <w:r w:rsidR="0023559F">
        <w:rPr>
          <w:rStyle w:val="FontStyle50"/>
          <w:sz w:val="28"/>
          <w:szCs w:val="28"/>
          <w:lang w:val="uk-UA" w:eastAsia="uk-UA"/>
        </w:rPr>
        <w:t xml:space="preserve"> </w:t>
      </w:r>
      <w:r w:rsidRPr="009C1EFF">
        <w:rPr>
          <w:rStyle w:val="FontStyle50"/>
          <w:sz w:val="28"/>
          <w:szCs w:val="28"/>
          <w:lang w:val="uk-UA" w:eastAsia="uk-UA"/>
        </w:rPr>
        <w:t xml:space="preserve"> Зміни до переліку наукових відділень, за</w:t>
      </w:r>
      <w:r w:rsidR="0023559F">
        <w:rPr>
          <w:rStyle w:val="FontStyle50"/>
          <w:sz w:val="28"/>
          <w:szCs w:val="28"/>
          <w:lang w:val="uk-UA" w:eastAsia="uk-UA"/>
        </w:rPr>
        <w:t xml:space="preserve"> </w:t>
      </w:r>
      <w:r w:rsidRPr="009C1EFF">
        <w:rPr>
          <w:rStyle w:val="FontStyle50"/>
          <w:sz w:val="28"/>
          <w:szCs w:val="28"/>
          <w:lang w:val="uk-UA" w:eastAsia="uk-UA"/>
        </w:rPr>
        <w:t>якими проводиться Конкурс, затверджуються</w:t>
      </w:r>
      <w:r w:rsidR="0023559F" w:rsidRPr="0023559F">
        <w:rPr>
          <w:sz w:val="28"/>
          <w:szCs w:val="28"/>
          <w:lang w:val="uk-UA"/>
        </w:rPr>
        <w:t xml:space="preserve"> </w:t>
      </w:r>
      <w:r w:rsidR="0023559F" w:rsidRPr="008B3579">
        <w:rPr>
          <w:sz w:val="28"/>
          <w:szCs w:val="28"/>
          <w:lang w:val="uk-UA"/>
        </w:rPr>
        <w:t>наказ</w:t>
      </w:r>
      <w:r w:rsidR="0023559F">
        <w:rPr>
          <w:sz w:val="28"/>
          <w:szCs w:val="28"/>
          <w:lang w:val="uk-UA"/>
        </w:rPr>
        <w:t>о</w:t>
      </w:r>
      <w:r w:rsidR="0023559F" w:rsidRPr="008B3579">
        <w:rPr>
          <w:sz w:val="28"/>
          <w:szCs w:val="28"/>
          <w:lang w:val="uk-UA"/>
        </w:rPr>
        <w:t>м</w:t>
      </w:r>
      <w:r w:rsidR="0023559F" w:rsidRPr="0023559F">
        <w:rPr>
          <w:sz w:val="28"/>
          <w:szCs w:val="28"/>
          <w:lang w:val="uk-UA"/>
        </w:rPr>
        <w:t xml:space="preserve"> </w:t>
      </w:r>
      <w:r w:rsidR="0023559F">
        <w:rPr>
          <w:sz w:val="28"/>
          <w:szCs w:val="28"/>
          <w:lang w:val="uk-UA"/>
        </w:rPr>
        <w:t>директора Департаменту освіти і науки обласної державної адміністрації</w:t>
      </w:r>
      <w:r w:rsidRPr="009C1EFF">
        <w:rPr>
          <w:rStyle w:val="FontStyle50"/>
          <w:sz w:val="28"/>
          <w:szCs w:val="28"/>
          <w:lang w:val="uk-UA" w:eastAsia="uk-UA"/>
        </w:rPr>
        <w:t>.</w:t>
      </w:r>
    </w:p>
    <w:p w:rsidR="004670B1" w:rsidRDefault="004670B1" w:rsidP="004670B1">
      <w:pPr>
        <w:pStyle w:val="rvps2"/>
        <w:spacing w:before="0" w:beforeAutospacing="0" w:after="0" w:afterAutospacing="0" w:line="360" w:lineRule="auto"/>
        <w:ind w:firstLine="720"/>
        <w:jc w:val="both"/>
        <w:rPr>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03" w:name="n118"/>
      <w:bookmarkEnd w:id="103"/>
      <w:r>
        <w:rPr>
          <w:sz w:val="28"/>
          <w:szCs w:val="28"/>
          <w:lang w:val="uk-UA"/>
        </w:rPr>
        <w:t>6</w:t>
      </w:r>
      <w:r w:rsidRPr="008B3579">
        <w:rPr>
          <w:sz w:val="28"/>
          <w:szCs w:val="28"/>
          <w:lang w:val="uk-UA"/>
        </w:rPr>
        <w:t>. Для участі у І етапі Конкурсу керівники навчальних закладів, у яких навчаються учасники, у встановлені відповідними наказами строки подають до організаційних комітетів І етапу такі документи:</w:t>
      </w:r>
    </w:p>
    <w:p w:rsidR="004670B1" w:rsidRPr="006449F8" w:rsidRDefault="004670B1" w:rsidP="004670B1">
      <w:pPr>
        <w:pStyle w:val="rvps2"/>
        <w:spacing w:before="0" w:beforeAutospacing="0" w:after="0" w:afterAutospacing="0" w:line="360" w:lineRule="auto"/>
        <w:ind w:firstLine="720"/>
        <w:jc w:val="both"/>
        <w:rPr>
          <w:sz w:val="28"/>
          <w:szCs w:val="28"/>
          <w:lang w:val="uk-UA"/>
        </w:rPr>
      </w:pPr>
      <w:bookmarkStart w:id="104" w:name="n119"/>
      <w:bookmarkEnd w:id="104"/>
      <w:r w:rsidRPr="008B3579">
        <w:rPr>
          <w:sz w:val="28"/>
          <w:szCs w:val="28"/>
          <w:lang w:val="uk-UA"/>
        </w:rPr>
        <w:t>заявк</w:t>
      </w:r>
      <w:r w:rsidR="001B307D">
        <w:rPr>
          <w:sz w:val="28"/>
          <w:szCs w:val="28"/>
          <w:lang w:val="uk-UA"/>
        </w:rPr>
        <w:t>у</w:t>
      </w:r>
      <w:r w:rsidRPr="008B3579">
        <w:rPr>
          <w:sz w:val="28"/>
          <w:szCs w:val="28"/>
          <w:lang w:val="uk-UA"/>
        </w:rPr>
        <w:t xml:space="preserve"> на участь у І етапі Конкурсу</w:t>
      </w:r>
      <w:r w:rsidR="00D30332">
        <w:rPr>
          <w:sz w:val="28"/>
          <w:szCs w:val="28"/>
          <w:lang w:val="uk-UA"/>
        </w:rPr>
        <w:t xml:space="preserve"> (д</w:t>
      </w:r>
      <w:r w:rsidR="00885A45">
        <w:rPr>
          <w:sz w:val="28"/>
          <w:szCs w:val="28"/>
          <w:lang w:val="uk-UA"/>
        </w:rPr>
        <w:t>одато</w:t>
      </w:r>
      <w:r w:rsidR="00D30332">
        <w:rPr>
          <w:sz w:val="28"/>
          <w:szCs w:val="28"/>
          <w:lang w:val="uk-UA"/>
        </w:rPr>
        <w:t>к</w:t>
      </w:r>
      <w:r w:rsidR="00885A45">
        <w:rPr>
          <w:sz w:val="28"/>
          <w:szCs w:val="28"/>
          <w:lang w:val="uk-UA"/>
        </w:rPr>
        <w:t xml:space="preserve"> 1</w:t>
      </w:r>
      <w:r w:rsidR="00D30332">
        <w:rPr>
          <w:sz w:val="28"/>
          <w:szCs w:val="28"/>
          <w:lang w:val="uk-UA"/>
        </w:rPr>
        <w:t>)</w:t>
      </w:r>
      <w:r w:rsidRPr="006449F8">
        <w:rPr>
          <w:sz w:val="28"/>
          <w:szCs w:val="28"/>
          <w:lang w:val="uk-UA"/>
        </w:rPr>
        <w:t>;</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05" w:name="n120"/>
      <w:bookmarkEnd w:id="105"/>
      <w:r w:rsidRPr="008B3579">
        <w:rPr>
          <w:sz w:val="28"/>
          <w:szCs w:val="28"/>
          <w:lang w:val="uk-UA"/>
        </w:rPr>
        <w:t>науково-дослідницькі роботи учасників.</w:t>
      </w:r>
    </w:p>
    <w:p w:rsidR="004670B1" w:rsidRPr="008B3579" w:rsidRDefault="004670B1" w:rsidP="004670B1">
      <w:pPr>
        <w:pStyle w:val="rvps2"/>
        <w:spacing w:before="0" w:beforeAutospacing="0" w:after="0" w:afterAutospacing="0" w:line="360" w:lineRule="auto"/>
        <w:ind w:firstLine="720"/>
        <w:jc w:val="both"/>
        <w:rPr>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06" w:name="n121"/>
      <w:bookmarkEnd w:id="106"/>
      <w:r>
        <w:rPr>
          <w:sz w:val="28"/>
          <w:szCs w:val="28"/>
          <w:lang w:val="uk-UA"/>
        </w:rPr>
        <w:t>7</w:t>
      </w:r>
      <w:r w:rsidRPr="008B3579">
        <w:rPr>
          <w:sz w:val="28"/>
          <w:szCs w:val="28"/>
          <w:lang w:val="uk-UA"/>
        </w:rPr>
        <w:t>. Підсумки проведення І етапу Конкурсу затверджуються наказами місцевих органів управління освітою на підставі протоколів журі та оприлюднюються на офіційних веб</w:t>
      </w:r>
      <w:r w:rsidR="00D30332">
        <w:rPr>
          <w:sz w:val="28"/>
          <w:szCs w:val="28"/>
          <w:lang w:val="uk-UA"/>
        </w:rPr>
        <w:t xml:space="preserve"> </w:t>
      </w:r>
      <w:r w:rsidRPr="008B3579">
        <w:rPr>
          <w:sz w:val="28"/>
          <w:szCs w:val="28"/>
          <w:lang w:val="uk-UA"/>
        </w:rPr>
        <w:t>-</w:t>
      </w:r>
      <w:r w:rsidR="00D30332">
        <w:rPr>
          <w:sz w:val="28"/>
          <w:szCs w:val="28"/>
          <w:lang w:val="uk-UA"/>
        </w:rPr>
        <w:t xml:space="preserve"> </w:t>
      </w:r>
      <w:r w:rsidRPr="008B3579">
        <w:rPr>
          <w:sz w:val="28"/>
          <w:szCs w:val="28"/>
          <w:lang w:val="uk-UA"/>
        </w:rPr>
        <w:t>сайтах цих органів управління освітою не пізніше ніж через 10 календарних днів після закінчення І етапу.</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07" w:name="n122"/>
      <w:bookmarkEnd w:id="107"/>
      <w:r w:rsidRPr="008B3579">
        <w:rPr>
          <w:sz w:val="28"/>
          <w:szCs w:val="28"/>
          <w:lang w:val="uk-UA"/>
        </w:rPr>
        <w:t>За результатами І етапу Конкурсу формуються команди для участі в ІІ етапі.</w:t>
      </w:r>
    </w:p>
    <w:p w:rsidR="004670B1" w:rsidRPr="008B3579" w:rsidRDefault="004670B1" w:rsidP="004670B1">
      <w:pPr>
        <w:pStyle w:val="rvps2"/>
        <w:spacing w:before="0" w:beforeAutospacing="0" w:after="0" w:afterAutospacing="0" w:line="360" w:lineRule="auto"/>
        <w:ind w:firstLine="720"/>
        <w:jc w:val="both"/>
        <w:rPr>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08" w:name="n123"/>
      <w:bookmarkEnd w:id="108"/>
      <w:r>
        <w:rPr>
          <w:sz w:val="28"/>
          <w:szCs w:val="28"/>
          <w:lang w:val="uk-UA"/>
        </w:rPr>
        <w:t>8</w:t>
      </w:r>
      <w:r w:rsidRPr="008B3579">
        <w:rPr>
          <w:sz w:val="28"/>
          <w:szCs w:val="28"/>
          <w:lang w:val="uk-UA"/>
        </w:rPr>
        <w:t>. Для участі у ІІ етапі Конкурсу організатором І етапу у встановлені відповідними наказами строки учасниками подаються до організаційного комітету ІІ етапу такі документи</w:t>
      </w:r>
      <w:r w:rsidRPr="00031685">
        <w:rPr>
          <w:sz w:val="28"/>
          <w:szCs w:val="28"/>
        </w:rPr>
        <w:t xml:space="preserve"> </w:t>
      </w:r>
      <w:r w:rsidRPr="008B3579">
        <w:rPr>
          <w:sz w:val="28"/>
          <w:szCs w:val="28"/>
          <w:lang w:val="uk-UA"/>
        </w:rPr>
        <w:t>:</w:t>
      </w: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09" w:name="n124"/>
      <w:bookmarkEnd w:id="109"/>
      <w:r w:rsidRPr="008B3579">
        <w:rPr>
          <w:sz w:val="28"/>
          <w:szCs w:val="28"/>
          <w:lang w:val="uk-UA"/>
        </w:rPr>
        <w:t>наказ про підсумки проведення І етапу Конкурсу;</w:t>
      </w:r>
    </w:p>
    <w:p w:rsidR="00885A45" w:rsidRDefault="004670B1" w:rsidP="004670B1">
      <w:pPr>
        <w:pStyle w:val="rvps2"/>
        <w:spacing w:before="0" w:beforeAutospacing="0" w:after="0" w:afterAutospacing="0" w:line="360" w:lineRule="auto"/>
        <w:ind w:firstLine="720"/>
        <w:jc w:val="both"/>
        <w:rPr>
          <w:sz w:val="28"/>
          <w:szCs w:val="28"/>
          <w:lang w:val="uk-UA"/>
        </w:rPr>
      </w:pPr>
      <w:bookmarkStart w:id="110" w:name="n125"/>
      <w:bookmarkEnd w:id="110"/>
      <w:r w:rsidRPr="008B3579">
        <w:rPr>
          <w:sz w:val="28"/>
          <w:szCs w:val="28"/>
          <w:lang w:val="uk-UA"/>
        </w:rPr>
        <w:t>заявк</w:t>
      </w:r>
      <w:r w:rsidR="00D30332">
        <w:rPr>
          <w:sz w:val="28"/>
          <w:szCs w:val="28"/>
          <w:lang w:val="uk-UA"/>
        </w:rPr>
        <w:t>у</w:t>
      </w:r>
      <w:r w:rsidRPr="008B3579">
        <w:rPr>
          <w:sz w:val="28"/>
          <w:szCs w:val="28"/>
          <w:lang w:val="uk-UA"/>
        </w:rPr>
        <w:t xml:space="preserve"> на участь у ІІ етапі Конкурсу (додаток </w:t>
      </w:r>
      <w:r w:rsidR="00885A45">
        <w:rPr>
          <w:sz w:val="28"/>
          <w:szCs w:val="28"/>
          <w:lang w:val="uk-UA"/>
        </w:rPr>
        <w:t>1</w:t>
      </w:r>
      <w:r w:rsidRPr="008B3579">
        <w:rPr>
          <w:sz w:val="28"/>
          <w:szCs w:val="28"/>
          <w:lang w:val="uk-UA"/>
        </w:rPr>
        <w:t>)</w:t>
      </w:r>
      <w:r w:rsidR="00EF4496">
        <w:rPr>
          <w:sz w:val="28"/>
          <w:szCs w:val="28"/>
          <w:lang w:val="uk-UA"/>
        </w:rPr>
        <w:t>;</w:t>
      </w:r>
      <w:r>
        <w:rPr>
          <w:sz w:val="28"/>
          <w:szCs w:val="28"/>
          <w:lang w:val="uk-UA"/>
        </w:rPr>
        <w:t xml:space="preserve"> </w:t>
      </w:r>
    </w:p>
    <w:p w:rsidR="00EF4496" w:rsidRDefault="004670B1" w:rsidP="004670B1">
      <w:pPr>
        <w:pStyle w:val="rvps2"/>
        <w:spacing w:before="0" w:beforeAutospacing="0" w:after="0" w:afterAutospacing="0" w:line="360" w:lineRule="auto"/>
        <w:ind w:firstLine="720"/>
        <w:jc w:val="both"/>
        <w:rPr>
          <w:sz w:val="28"/>
          <w:szCs w:val="28"/>
          <w:lang w:val="uk-UA"/>
        </w:rPr>
      </w:pPr>
      <w:bookmarkStart w:id="111" w:name="n126"/>
      <w:bookmarkEnd w:id="111"/>
      <w:r w:rsidRPr="008B3579">
        <w:rPr>
          <w:sz w:val="28"/>
          <w:szCs w:val="28"/>
          <w:lang w:val="uk-UA"/>
        </w:rPr>
        <w:t xml:space="preserve">інформація про результативність участі вихованців територіального відділення Малої академії наук України в І етапі Конкурсу </w:t>
      </w:r>
      <w:r w:rsidRPr="006449F8">
        <w:rPr>
          <w:sz w:val="28"/>
          <w:szCs w:val="28"/>
          <w:lang w:val="uk-UA"/>
        </w:rPr>
        <w:t>(</w:t>
      </w:r>
      <w:hyperlink r:id="rId7" w:anchor="n308" w:history="1">
        <w:r w:rsidRPr="00D30332">
          <w:rPr>
            <w:rStyle w:val="a3"/>
            <w:color w:val="auto"/>
            <w:sz w:val="28"/>
            <w:szCs w:val="28"/>
            <w:u w:val="none"/>
            <w:lang w:val="uk-UA"/>
          </w:rPr>
          <w:t>додаток</w:t>
        </w:r>
      </w:hyperlink>
      <w:r w:rsidR="00D30332">
        <w:rPr>
          <w:lang w:val="uk-UA"/>
        </w:rPr>
        <w:t xml:space="preserve"> </w:t>
      </w:r>
      <w:r w:rsidR="00EF4496">
        <w:rPr>
          <w:sz w:val="28"/>
          <w:szCs w:val="28"/>
          <w:lang w:val="uk-UA"/>
        </w:rPr>
        <w:t>2</w:t>
      </w:r>
      <w:r w:rsidRPr="006449F8">
        <w:rPr>
          <w:sz w:val="28"/>
          <w:szCs w:val="28"/>
          <w:lang w:val="uk-UA"/>
        </w:rPr>
        <w:t>)</w:t>
      </w:r>
      <w:r w:rsidR="00EF4496">
        <w:rPr>
          <w:sz w:val="28"/>
          <w:szCs w:val="28"/>
          <w:lang w:val="uk-UA"/>
        </w:rPr>
        <w:t>;</w:t>
      </w:r>
      <w:r w:rsidRPr="00FB0299">
        <w:rPr>
          <w:sz w:val="28"/>
          <w:szCs w:val="28"/>
          <w:lang w:val="uk-UA"/>
        </w:rPr>
        <w:t xml:space="preserve"> </w:t>
      </w:r>
      <w:bookmarkStart w:id="112" w:name="n127"/>
      <w:bookmarkEnd w:id="112"/>
    </w:p>
    <w:p w:rsidR="004670B1" w:rsidRDefault="004670B1" w:rsidP="004670B1">
      <w:pPr>
        <w:pStyle w:val="rvps2"/>
        <w:spacing w:before="0" w:beforeAutospacing="0" w:after="0" w:afterAutospacing="0" w:line="360" w:lineRule="auto"/>
        <w:ind w:firstLine="720"/>
        <w:jc w:val="both"/>
        <w:rPr>
          <w:sz w:val="28"/>
          <w:szCs w:val="28"/>
          <w:lang w:val="uk-UA"/>
        </w:rPr>
      </w:pPr>
      <w:r w:rsidRPr="008B3579">
        <w:rPr>
          <w:sz w:val="28"/>
          <w:szCs w:val="28"/>
          <w:lang w:val="uk-UA"/>
        </w:rPr>
        <w:lastRenderedPageBreak/>
        <w:t>науково-дослі</w:t>
      </w:r>
      <w:r w:rsidR="00EF4496">
        <w:rPr>
          <w:sz w:val="28"/>
          <w:szCs w:val="28"/>
          <w:lang w:val="uk-UA"/>
        </w:rPr>
        <w:t>дницькі роботи учасників на паперових і електронних носіях;</w:t>
      </w:r>
    </w:p>
    <w:p w:rsidR="004670B1" w:rsidRPr="008B3579" w:rsidRDefault="004670B1" w:rsidP="004670B1">
      <w:pPr>
        <w:pStyle w:val="rvps2"/>
        <w:spacing w:before="0" w:beforeAutospacing="0" w:after="0" w:afterAutospacing="0" w:line="360" w:lineRule="auto"/>
        <w:ind w:firstLine="720"/>
        <w:jc w:val="both"/>
        <w:rPr>
          <w:sz w:val="28"/>
          <w:szCs w:val="28"/>
          <w:lang w:val="uk-UA"/>
        </w:rPr>
      </w:pPr>
      <w:r w:rsidRPr="008B3579">
        <w:rPr>
          <w:sz w:val="28"/>
          <w:szCs w:val="28"/>
          <w:lang w:val="uk-UA"/>
        </w:rPr>
        <w:t>тези науково-дослідницьких робіт усіх учасників ІІ етапу на одному електронному носії;</w:t>
      </w:r>
    </w:p>
    <w:p w:rsidR="004670B1" w:rsidRPr="008B3579" w:rsidRDefault="004670B1" w:rsidP="004670B1">
      <w:pPr>
        <w:pStyle w:val="rvps2"/>
        <w:spacing w:before="0" w:beforeAutospacing="0" w:after="0" w:afterAutospacing="0" w:line="360" w:lineRule="auto"/>
        <w:ind w:firstLine="720"/>
        <w:jc w:val="both"/>
        <w:rPr>
          <w:sz w:val="28"/>
          <w:szCs w:val="28"/>
          <w:lang w:val="uk-UA"/>
        </w:rPr>
      </w:pPr>
      <w:r w:rsidRPr="008B3579">
        <w:rPr>
          <w:sz w:val="28"/>
          <w:szCs w:val="28"/>
          <w:lang w:val="uk-UA"/>
        </w:rPr>
        <w:t xml:space="preserve">паспорти експонатів (розробок) - за їх наявності </w:t>
      </w:r>
      <w:r w:rsidRPr="002C609F">
        <w:rPr>
          <w:sz w:val="28"/>
          <w:szCs w:val="28"/>
          <w:lang w:val="uk-UA"/>
        </w:rPr>
        <w:t>(</w:t>
      </w:r>
      <w:hyperlink r:id="rId8" w:anchor="n312" w:history="1">
        <w:r w:rsidRPr="00D30332">
          <w:rPr>
            <w:rStyle w:val="a3"/>
            <w:color w:val="auto"/>
            <w:sz w:val="28"/>
            <w:szCs w:val="28"/>
            <w:u w:val="none"/>
            <w:lang w:val="uk-UA"/>
          </w:rPr>
          <w:t xml:space="preserve">додаток </w:t>
        </w:r>
      </w:hyperlink>
      <w:r w:rsidR="00EF4496">
        <w:rPr>
          <w:sz w:val="28"/>
          <w:szCs w:val="28"/>
          <w:lang w:val="uk-UA"/>
        </w:rPr>
        <w:t>3</w:t>
      </w:r>
      <w:r w:rsidRPr="008B3579">
        <w:rPr>
          <w:sz w:val="28"/>
          <w:szCs w:val="28"/>
          <w:lang w:val="uk-UA"/>
        </w:rPr>
        <w:t>);</w:t>
      </w:r>
    </w:p>
    <w:p w:rsidR="004670B1" w:rsidRPr="008B3579" w:rsidRDefault="004670B1" w:rsidP="004670B1">
      <w:pPr>
        <w:pStyle w:val="rvps2"/>
        <w:spacing w:before="0" w:beforeAutospacing="0" w:after="0" w:afterAutospacing="0" w:line="360" w:lineRule="auto"/>
        <w:ind w:firstLine="720"/>
        <w:jc w:val="both"/>
        <w:rPr>
          <w:sz w:val="28"/>
          <w:szCs w:val="28"/>
          <w:lang w:val="uk-UA"/>
        </w:rPr>
      </w:pPr>
      <w:r w:rsidRPr="008B3579">
        <w:rPr>
          <w:sz w:val="28"/>
          <w:szCs w:val="28"/>
          <w:lang w:val="uk-UA"/>
        </w:rPr>
        <w:t xml:space="preserve">анкети учасників II етапу Конкурсу </w:t>
      </w:r>
      <w:r w:rsidRPr="002C609F">
        <w:rPr>
          <w:sz w:val="28"/>
          <w:szCs w:val="28"/>
          <w:lang w:val="uk-UA"/>
        </w:rPr>
        <w:t>(</w:t>
      </w:r>
      <w:hyperlink r:id="rId9" w:anchor="n325" w:history="1">
        <w:r w:rsidRPr="00D30332">
          <w:rPr>
            <w:rStyle w:val="a3"/>
            <w:color w:val="auto"/>
            <w:sz w:val="28"/>
            <w:szCs w:val="28"/>
            <w:u w:val="none"/>
            <w:lang w:val="uk-UA"/>
          </w:rPr>
          <w:t xml:space="preserve">додаток </w:t>
        </w:r>
      </w:hyperlink>
      <w:r w:rsidR="00EF4496">
        <w:rPr>
          <w:sz w:val="28"/>
          <w:szCs w:val="28"/>
          <w:lang w:val="uk-UA"/>
        </w:rPr>
        <w:t>4</w:t>
      </w:r>
      <w:r w:rsidRPr="002C609F">
        <w:rPr>
          <w:sz w:val="28"/>
          <w:szCs w:val="28"/>
          <w:lang w:val="uk-UA"/>
        </w:rPr>
        <w:t>)</w:t>
      </w:r>
      <w:r w:rsidR="00EF4496">
        <w:rPr>
          <w:sz w:val="28"/>
          <w:szCs w:val="28"/>
          <w:lang w:val="uk-UA"/>
        </w:rPr>
        <w:t xml:space="preserve">; </w:t>
      </w:r>
      <w:r w:rsidRPr="00FB0299">
        <w:rPr>
          <w:sz w:val="28"/>
          <w:szCs w:val="28"/>
          <w:lang w:val="uk-UA"/>
        </w:rPr>
        <w:t xml:space="preserve"> </w:t>
      </w:r>
    </w:p>
    <w:p w:rsidR="004670B1" w:rsidRPr="008B3579" w:rsidRDefault="004670B1" w:rsidP="004670B1">
      <w:pPr>
        <w:pStyle w:val="rvps2"/>
        <w:spacing w:before="0" w:beforeAutospacing="0" w:after="0" w:afterAutospacing="0" w:line="360" w:lineRule="auto"/>
        <w:ind w:firstLine="720"/>
        <w:jc w:val="both"/>
        <w:rPr>
          <w:sz w:val="28"/>
          <w:szCs w:val="28"/>
          <w:lang w:val="uk-UA"/>
        </w:rPr>
      </w:pPr>
      <w:r w:rsidRPr="008B3579">
        <w:rPr>
          <w:sz w:val="28"/>
          <w:szCs w:val="28"/>
          <w:lang w:val="uk-UA"/>
        </w:rPr>
        <w:t xml:space="preserve">по дві фотографії кожного учасника розміром 3,5 х </w:t>
      </w:r>
      <w:smartTag w:uri="urn:schemas-microsoft-com:office:smarttags" w:element="metricconverter">
        <w:smartTagPr>
          <w:attr w:name="ProductID" w:val="4,5 см"/>
        </w:smartTagPr>
        <w:r w:rsidRPr="008B3579">
          <w:rPr>
            <w:sz w:val="28"/>
            <w:szCs w:val="28"/>
            <w:lang w:val="uk-UA"/>
          </w:rPr>
          <w:t>4,5 см</w:t>
        </w:r>
      </w:smartTag>
      <w:r w:rsidRPr="008B3579">
        <w:rPr>
          <w:sz w:val="28"/>
          <w:szCs w:val="28"/>
          <w:lang w:val="uk-UA"/>
        </w:rPr>
        <w:t>.</w:t>
      </w:r>
    </w:p>
    <w:p w:rsidR="004670B1"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r>
        <w:rPr>
          <w:sz w:val="28"/>
          <w:szCs w:val="28"/>
          <w:lang w:val="uk-UA"/>
        </w:rPr>
        <w:t>9.</w:t>
      </w:r>
      <w:r w:rsidRPr="008B3579">
        <w:rPr>
          <w:sz w:val="28"/>
          <w:szCs w:val="28"/>
          <w:lang w:val="uk-UA"/>
        </w:rPr>
        <w:t xml:space="preserve"> Усі науково-дослідницькі роботи повинні бути оформлені згідно з Вимогами щодо написання, оформлення та представлення учнівських науково-дослідницьких робіт </w:t>
      </w:r>
      <w:r w:rsidRPr="002C609F">
        <w:rPr>
          <w:sz w:val="28"/>
          <w:szCs w:val="28"/>
          <w:lang w:val="uk-UA"/>
        </w:rPr>
        <w:t>(</w:t>
      </w:r>
      <w:hyperlink r:id="rId10" w:anchor="n327" w:history="1">
        <w:r w:rsidRPr="00D30332">
          <w:rPr>
            <w:rStyle w:val="a3"/>
            <w:color w:val="auto"/>
            <w:sz w:val="28"/>
            <w:szCs w:val="28"/>
            <w:u w:val="none"/>
            <w:lang w:val="uk-UA"/>
          </w:rPr>
          <w:t xml:space="preserve">додатки </w:t>
        </w:r>
      </w:hyperlink>
      <w:r w:rsidR="00EF4496">
        <w:rPr>
          <w:sz w:val="28"/>
          <w:szCs w:val="28"/>
          <w:lang w:val="uk-UA"/>
        </w:rPr>
        <w:t xml:space="preserve">5, </w:t>
      </w:r>
      <w:r w:rsidR="00EF4496" w:rsidRPr="00D30332">
        <w:rPr>
          <w:sz w:val="28"/>
          <w:szCs w:val="28"/>
          <w:lang w:val="uk-UA"/>
        </w:rPr>
        <w:t>6</w:t>
      </w:r>
      <w:r w:rsidRPr="00D30332">
        <w:rPr>
          <w:sz w:val="28"/>
          <w:szCs w:val="28"/>
          <w:lang w:val="uk-UA"/>
        </w:rPr>
        <w:t>)</w:t>
      </w:r>
      <w:r w:rsidR="00EF4496">
        <w:rPr>
          <w:sz w:val="28"/>
          <w:szCs w:val="28"/>
          <w:lang w:val="uk-UA"/>
        </w:rPr>
        <w:t>.</w:t>
      </w:r>
      <w:r w:rsidRPr="00FB0299">
        <w:rPr>
          <w:sz w:val="28"/>
          <w:szCs w:val="28"/>
          <w:lang w:val="uk-UA"/>
        </w:rPr>
        <w:t xml:space="preserve"> </w:t>
      </w:r>
    </w:p>
    <w:p w:rsidR="00EF4496" w:rsidRPr="008B3579" w:rsidRDefault="00EF4496" w:rsidP="004670B1">
      <w:pPr>
        <w:pStyle w:val="rvps2"/>
        <w:spacing w:before="0" w:beforeAutospacing="0" w:after="0" w:afterAutospacing="0" w:line="360" w:lineRule="auto"/>
        <w:ind w:firstLine="720"/>
        <w:jc w:val="both"/>
        <w:rPr>
          <w:sz w:val="28"/>
          <w:szCs w:val="28"/>
          <w:lang w:val="uk-UA"/>
        </w:rPr>
      </w:pPr>
    </w:p>
    <w:p w:rsidR="004670B1" w:rsidRPr="008B3579" w:rsidRDefault="004670B1" w:rsidP="004670B1">
      <w:pPr>
        <w:pStyle w:val="rvps2"/>
        <w:spacing w:before="0" w:beforeAutospacing="0" w:after="0" w:afterAutospacing="0" w:line="360" w:lineRule="auto"/>
        <w:ind w:firstLine="720"/>
        <w:jc w:val="both"/>
        <w:rPr>
          <w:sz w:val="28"/>
          <w:szCs w:val="28"/>
          <w:lang w:val="uk-UA"/>
        </w:rPr>
      </w:pPr>
      <w:bookmarkStart w:id="113" w:name="n128"/>
      <w:bookmarkEnd w:id="113"/>
      <w:r w:rsidRPr="00031685">
        <w:rPr>
          <w:sz w:val="28"/>
          <w:szCs w:val="28"/>
          <w:lang w:val="uk-UA"/>
        </w:rPr>
        <w:t>10</w:t>
      </w:r>
      <w:r w:rsidR="00EF4496">
        <w:rPr>
          <w:sz w:val="28"/>
          <w:szCs w:val="28"/>
          <w:lang w:val="uk-UA"/>
        </w:rPr>
        <w:t xml:space="preserve">. </w:t>
      </w:r>
      <w:r w:rsidR="0010383A" w:rsidRPr="0010383A">
        <w:rPr>
          <w:rStyle w:val="FontStyle50"/>
          <w:sz w:val="28"/>
          <w:lang w:val="uk-UA" w:eastAsia="uk-UA"/>
        </w:rPr>
        <w:t xml:space="preserve">Підсумки проведення II етапу </w:t>
      </w:r>
      <w:r w:rsidRPr="008B3579">
        <w:rPr>
          <w:sz w:val="28"/>
          <w:szCs w:val="28"/>
          <w:lang w:val="uk-UA"/>
        </w:rPr>
        <w:t>Конкурсу затверджуються наказ</w:t>
      </w:r>
      <w:r>
        <w:rPr>
          <w:sz w:val="28"/>
          <w:szCs w:val="28"/>
          <w:lang w:val="uk-UA"/>
        </w:rPr>
        <w:t xml:space="preserve">ом </w:t>
      </w:r>
      <w:r w:rsidR="00EF4496">
        <w:rPr>
          <w:sz w:val="28"/>
          <w:szCs w:val="28"/>
          <w:lang w:val="uk-UA"/>
        </w:rPr>
        <w:t xml:space="preserve">директора </w:t>
      </w:r>
      <w:r>
        <w:rPr>
          <w:sz w:val="28"/>
          <w:szCs w:val="28"/>
          <w:lang w:val="uk-UA"/>
        </w:rPr>
        <w:t>Департаменту освіти і науки обласної державної</w:t>
      </w:r>
      <w:r w:rsidR="0010383A">
        <w:rPr>
          <w:sz w:val="28"/>
          <w:szCs w:val="28"/>
          <w:lang w:val="uk-UA"/>
        </w:rPr>
        <w:t xml:space="preserve"> адміністрації</w:t>
      </w:r>
      <w:r>
        <w:rPr>
          <w:sz w:val="28"/>
          <w:szCs w:val="28"/>
          <w:lang w:val="uk-UA"/>
        </w:rPr>
        <w:t xml:space="preserve"> </w:t>
      </w:r>
      <w:r w:rsidR="0010383A">
        <w:rPr>
          <w:rStyle w:val="FontStyle50"/>
          <w:lang w:val="uk-UA" w:eastAsia="uk-UA"/>
        </w:rPr>
        <w:t xml:space="preserve">на </w:t>
      </w:r>
      <w:r w:rsidR="0010383A" w:rsidRPr="0010383A">
        <w:rPr>
          <w:rStyle w:val="FontStyle50"/>
          <w:sz w:val="28"/>
          <w:szCs w:val="28"/>
          <w:lang w:val="uk-UA" w:eastAsia="uk-UA"/>
        </w:rPr>
        <w:t>підставі протоколів журі</w:t>
      </w:r>
      <w:r w:rsidR="0010383A">
        <w:rPr>
          <w:sz w:val="28"/>
          <w:szCs w:val="28"/>
          <w:lang w:val="uk-UA"/>
        </w:rPr>
        <w:t xml:space="preserve"> та оприлюднюються на офіційних</w:t>
      </w:r>
      <w:r w:rsidRPr="008B3579">
        <w:rPr>
          <w:sz w:val="28"/>
          <w:szCs w:val="28"/>
          <w:lang w:val="uk-UA"/>
        </w:rPr>
        <w:t xml:space="preserve"> веб</w:t>
      </w:r>
      <w:r w:rsidR="00D30332">
        <w:rPr>
          <w:sz w:val="28"/>
          <w:szCs w:val="28"/>
          <w:lang w:val="uk-UA"/>
        </w:rPr>
        <w:t xml:space="preserve"> </w:t>
      </w:r>
      <w:r w:rsidRPr="008B3579">
        <w:rPr>
          <w:sz w:val="28"/>
          <w:szCs w:val="28"/>
          <w:lang w:val="uk-UA"/>
        </w:rPr>
        <w:t>-</w:t>
      </w:r>
      <w:r w:rsidR="00D30332">
        <w:rPr>
          <w:sz w:val="28"/>
          <w:szCs w:val="28"/>
          <w:lang w:val="uk-UA"/>
        </w:rPr>
        <w:t xml:space="preserve"> </w:t>
      </w:r>
      <w:r w:rsidRPr="008B3579">
        <w:rPr>
          <w:sz w:val="28"/>
          <w:szCs w:val="28"/>
          <w:lang w:val="uk-UA"/>
        </w:rPr>
        <w:t>сайтах</w:t>
      </w:r>
      <w:r w:rsidR="0010383A" w:rsidRPr="0010383A">
        <w:rPr>
          <w:sz w:val="28"/>
          <w:szCs w:val="28"/>
          <w:lang w:val="uk-UA"/>
        </w:rPr>
        <w:t xml:space="preserve"> </w:t>
      </w:r>
      <w:r w:rsidR="0010383A">
        <w:rPr>
          <w:sz w:val="28"/>
          <w:szCs w:val="28"/>
          <w:lang w:val="uk-UA"/>
        </w:rPr>
        <w:t>Департаменту освіти і науки обласної державної адміністрації</w:t>
      </w:r>
      <w:r w:rsidRPr="008B3579">
        <w:rPr>
          <w:sz w:val="28"/>
          <w:szCs w:val="28"/>
          <w:lang w:val="uk-UA"/>
        </w:rPr>
        <w:t xml:space="preserve"> </w:t>
      </w:r>
      <w:r w:rsidR="0010383A">
        <w:rPr>
          <w:sz w:val="28"/>
          <w:szCs w:val="28"/>
          <w:lang w:val="uk-UA"/>
        </w:rPr>
        <w:t xml:space="preserve">та Хмельницького територіального відділення </w:t>
      </w:r>
      <w:r w:rsidR="00D30332">
        <w:rPr>
          <w:sz w:val="28"/>
          <w:szCs w:val="28"/>
          <w:lang w:val="uk-UA"/>
        </w:rPr>
        <w:t>М</w:t>
      </w:r>
      <w:r w:rsidR="0010383A">
        <w:rPr>
          <w:sz w:val="28"/>
          <w:szCs w:val="28"/>
          <w:lang w:val="uk-UA"/>
        </w:rPr>
        <w:t xml:space="preserve">алої академії наук </w:t>
      </w:r>
      <w:r w:rsidRPr="008B3579">
        <w:rPr>
          <w:sz w:val="28"/>
          <w:szCs w:val="28"/>
          <w:lang w:val="uk-UA"/>
        </w:rPr>
        <w:t>не пізніше ніж через 10 календарних днів після закінчення ІІ етапу.</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14" w:name="n129"/>
      <w:bookmarkEnd w:id="114"/>
      <w:r w:rsidRPr="008B3579">
        <w:rPr>
          <w:sz w:val="28"/>
          <w:szCs w:val="28"/>
          <w:lang w:val="uk-UA"/>
        </w:rPr>
        <w:t>За результатами ІІ етапу Конкурсу формуються команди для участі у ІІІ етапі.</w:t>
      </w:r>
    </w:p>
    <w:p w:rsidR="0010383A" w:rsidRDefault="0010383A" w:rsidP="004670B1">
      <w:pPr>
        <w:pStyle w:val="rvps2"/>
        <w:spacing w:before="0" w:beforeAutospacing="0" w:after="0" w:afterAutospacing="0" w:line="360" w:lineRule="auto"/>
        <w:ind w:firstLine="720"/>
        <w:jc w:val="both"/>
        <w:rPr>
          <w:sz w:val="28"/>
          <w:szCs w:val="28"/>
          <w:lang w:val="uk-UA"/>
        </w:rPr>
      </w:pPr>
      <w:bookmarkStart w:id="115" w:name="n130"/>
      <w:bookmarkStart w:id="116" w:name="n143"/>
      <w:bookmarkEnd w:id="115"/>
      <w:bookmarkEnd w:id="116"/>
    </w:p>
    <w:p w:rsidR="004670B1" w:rsidRDefault="004670B1" w:rsidP="004670B1">
      <w:pPr>
        <w:pStyle w:val="rvps2"/>
        <w:spacing w:before="0" w:beforeAutospacing="0" w:after="0" w:afterAutospacing="0" w:line="360" w:lineRule="auto"/>
        <w:ind w:firstLine="720"/>
        <w:jc w:val="both"/>
        <w:rPr>
          <w:sz w:val="28"/>
          <w:szCs w:val="28"/>
          <w:lang w:val="uk-UA"/>
        </w:rPr>
      </w:pPr>
      <w:r>
        <w:rPr>
          <w:sz w:val="28"/>
          <w:szCs w:val="28"/>
          <w:lang w:val="uk-UA"/>
        </w:rPr>
        <w:t>1</w:t>
      </w:r>
      <w:r w:rsidRPr="00031685">
        <w:rPr>
          <w:sz w:val="28"/>
          <w:szCs w:val="28"/>
        </w:rPr>
        <w:t>1</w:t>
      </w:r>
      <w:r w:rsidRPr="008B3579">
        <w:rPr>
          <w:sz w:val="28"/>
          <w:szCs w:val="28"/>
          <w:lang w:val="uk-UA"/>
        </w:rPr>
        <w:t>. Втручання батьків та інших осіб у процедуру проведення Конкурсу, розгляду апеляційних заяв учасників, у роботу організаційного комітету та журі забороняються.</w:t>
      </w:r>
    </w:p>
    <w:p w:rsidR="004670B1" w:rsidRPr="008B3579"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117" w:name="n144"/>
      <w:bookmarkEnd w:id="117"/>
      <w:r w:rsidRPr="008B3579">
        <w:rPr>
          <w:sz w:val="28"/>
          <w:szCs w:val="28"/>
          <w:lang w:val="uk-UA"/>
        </w:rPr>
        <w:t>1</w:t>
      </w:r>
      <w:r w:rsidRPr="00031685">
        <w:rPr>
          <w:sz w:val="28"/>
          <w:szCs w:val="28"/>
        </w:rPr>
        <w:t>2</w:t>
      </w:r>
      <w:r w:rsidRPr="008B3579">
        <w:rPr>
          <w:sz w:val="28"/>
          <w:szCs w:val="28"/>
          <w:lang w:val="uk-UA"/>
        </w:rPr>
        <w:t>. Фото</w:t>
      </w:r>
      <w:r w:rsidR="00D30332">
        <w:rPr>
          <w:sz w:val="28"/>
          <w:szCs w:val="28"/>
          <w:lang w:val="uk-UA"/>
        </w:rPr>
        <w:t xml:space="preserve"> </w:t>
      </w:r>
      <w:r w:rsidRPr="008B3579">
        <w:rPr>
          <w:sz w:val="28"/>
          <w:szCs w:val="28"/>
          <w:lang w:val="uk-UA"/>
        </w:rPr>
        <w:t>-, кіно</w:t>
      </w:r>
      <w:r w:rsidR="00D30332">
        <w:rPr>
          <w:sz w:val="28"/>
          <w:szCs w:val="28"/>
          <w:lang w:val="uk-UA"/>
        </w:rPr>
        <w:t xml:space="preserve"> </w:t>
      </w:r>
      <w:r w:rsidRPr="008B3579">
        <w:rPr>
          <w:sz w:val="28"/>
          <w:szCs w:val="28"/>
          <w:lang w:val="uk-UA"/>
        </w:rPr>
        <w:t>-, телезйомки під час проведення Конкурсу здійснюються з дотриманням вимог чинного законодавства.</w:t>
      </w:r>
    </w:p>
    <w:p w:rsidR="004670B1" w:rsidRDefault="004670B1" w:rsidP="004670B1">
      <w:pPr>
        <w:pStyle w:val="rvps2"/>
        <w:spacing w:before="0" w:beforeAutospacing="0" w:after="0" w:afterAutospacing="0" w:line="360" w:lineRule="auto"/>
        <w:ind w:firstLine="720"/>
        <w:jc w:val="both"/>
        <w:rPr>
          <w:sz w:val="28"/>
          <w:szCs w:val="28"/>
          <w:lang w:val="uk-UA"/>
        </w:rPr>
      </w:pPr>
    </w:p>
    <w:p w:rsidR="009B2BFB" w:rsidRDefault="009B2BFB" w:rsidP="004670B1">
      <w:pPr>
        <w:pStyle w:val="rvps2"/>
        <w:spacing w:before="0" w:beforeAutospacing="0" w:after="0" w:afterAutospacing="0" w:line="360" w:lineRule="auto"/>
        <w:ind w:firstLine="720"/>
        <w:jc w:val="both"/>
        <w:rPr>
          <w:sz w:val="28"/>
          <w:szCs w:val="28"/>
          <w:lang w:val="uk-UA"/>
        </w:rPr>
      </w:pPr>
    </w:p>
    <w:p w:rsidR="009B2BFB" w:rsidRPr="008B3579" w:rsidRDefault="009B2BFB"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118" w:name="n145"/>
      <w:bookmarkEnd w:id="118"/>
      <w:r w:rsidRPr="002C609F">
        <w:rPr>
          <w:rStyle w:val="rvts15"/>
          <w:b/>
          <w:sz w:val="28"/>
          <w:szCs w:val="28"/>
          <w:lang w:val="uk-UA"/>
        </w:rPr>
        <w:lastRenderedPageBreak/>
        <w:t>VIІ. Програма Конкурсу</w:t>
      </w:r>
    </w:p>
    <w:p w:rsidR="004670B1" w:rsidRPr="002C609F" w:rsidRDefault="004670B1" w:rsidP="004670B1">
      <w:pPr>
        <w:pStyle w:val="rvps7"/>
        <w:spacing w:before="0" w:beforeAutospacing="0" w:after="0" w:afterAutospacing="0" w:line="360" w:lineRule="auto"/>
        <w:jc w:val="center"/>
        <w:rPr>
          <w:b/>
          <w:sz w:val="28"/>
          <w:szCs w:val="28"/>
          <w:lang w:val="uk-UA"/>
        </w:rPr>
      </w:pP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19" w:name="n146"/>
      <w:bookmarkEnd w:id="119"/>
      <w:r w:rsidRPr="002C609F">
        <w:rPr>
          <w:sz w:val="28"/>
          <w:szCs w:val="28"/>
          <w:lang w:val="uk-UA"/>
        </w:rPr>
        <w:t>1. Конкурс проводиться за такими розділами:</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0" w:name="n147"/>
      <w:bookmarkEnd w:id="120"/>
      <w:r w:rsidRPr="002C609F">
        <w:rPr>
          <w:sz w:val="28"/>
          <w:szCs w:val="28"/>
          <w:lang w:val="uk-UA"/>
        </w:rPr>
        <w:t>заочне оцінювання науково-дослідницьких робіт;</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1" w:name="n148"/>
      <w:bookmarkEnd w:id="121"/>
      <w:r w:rsidRPr="002C609F">
        <w:rPr>
          <w:sz w:val="28"/>
          <w:szCs w:val="28"/>
          <w:lang w:val="uk-UA"/>
        </w:rPr>
        <w:t>оцінювання навчальних досягнень із базових дисциплін;</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2" w:name="n149"/>
      <w:bookmarkEnd w:id="122"/>
      <w:r w:rsidRPr="002C609F">
        <w:rPr>
          <w:sz w:val="28"/>
          <w:szCs w:val="28"/>
          <w:lang w:val="uk-UA"/>
        </w:rPr>
        <w:t>захист науково-дослідницьких робіт.</w:t>
      </w:r>
    </w:p>
    <w:p w:rsidR="004670B1" w:rsidRDefault="004670B1" w:rsidP="004670B1">
      <w:pPr>
        <w:pStyle w:val="rvps2"/>
        <w:spacing w:before="0" w:beforeAutospacing="0" w:after="0" w:afterAutospacing="0" w:line="360" w:lineRule="auto"/>
        <w:jc w:val="center"/>
        <w:rPr>
          <w:sz w:val="28"/>
          <w:szCs w:val="28"/>
          <w:lang w:val="uk-UA"/>
        </w:rPr>
      </w:pPr>
      <w:bookmarkStart w:id="123" w:name="n150"/>
      <w:bookmarkEnd w:id="123"/>
    </w:p>
    <w:p w:rsidR="004670B1" w:rsidRPr="002C609F" w:rsidRDefault="004670B1" w:rsidP="004670B1">
      <w:pPr>
        <w:pStyle w:val="rvps2"/>
        <w:spacing w:before="0" w:beforeAutospacing="0" w:after="0" w:afterAutospacing="0" w:line="360" w:lineRule="auto"/>
        <w:ind w:firstLine="720"/>
        <w:jc w:val="both"/>
        <w:rPr>
          <w:sz w:val="28"/>
          <w:szCs w:val="28"/>
          <w:lang w:val="uk-UA"/>
        </w:rPr>
      </w:pPr>
      <w:r w:rsidRPr="002C609F">
        <w:rPr>
          <w:sz w:val="28"/>
          <w:szCs w:val="28"/>
          <w:lang w:val="uk-UA"/>
        </w:rPr>
        <w:t>2. Заочне оцінювання науково-дослідницьких робіт здійснюється членами журі на предмет дотримання учасниками Вимог щодо написання, оформлення та представлення учнівських науково-дослідницьких робіт.</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4" w:name="n151"/>
      <w:bookmarkEnd w:id="124"/>
      <w:r w:rsidRPr="002C609F">
        <w:rPr>
          <w:sz w:val="28"/>
          <w:szCs w:val="28"/>
          <w:lang w:val="uk-UA"/>
        </w:rPr>
        <w:t xml:space="preserve">Заочне оцінювання науково-дослідницьких робіт передбачається програмами проведення І </w:t>
      </w:r>
      <w:r>
        <w:rPr>
          <w:sz w:val="28"/>
          <w:szCs w:val="28"/>
          <w:lang w:val="uk-UA"/>
        </w:rPr>
        <w:t xml:space="preserve">та </w:t>
      </w:r>
      <w:r w:rsidRPr="002C609F">
        <w:rPr>
          <w:sz w:val="28"/>
          <w:szCs w:val="28"/>
          <w:lang w:val="uk-UA"/>
        </w:rPr>
        <w:t>ІІ етапів Конкурсу. Форма заочного оцінювання науково-дослідницьких робіт під час проведення І і ІІ етапів Конкурсу визначається відповідними організаційними комітетами.</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5" w:name="n152"/>
      <w:bookmarkEnd w:id="125"/>
      <w:r w:rsidRPr="002C609F">
        <w:rPr>
          <w:sz w:val="28"/>
          <w:szCs w:val="28"/>
          <w:lang w:val="uk-UA"/>
        </w:rPr>
        <w:t>Член журі, який здійснює оцінювання науково-дослідницької роботи учасника, заповнює оціночний лист. Оціночний лист підписується членом журі, який проводив заочне оцінювання, та головою журі секції.</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6" w:name="n153"/>
      <w:bookmarkEnd w:id="126"/>
      <w:r>
        <w:rPr>
          <w:sz w:val="28"/>
          <w:szCs w:val="28"/>
          <w:lang w:val="uk-UA"/>
        </w:rPr>
        <w:t>Р</w:t>
      </w:r>
      <w:r w:rsidRPr="002C609F">
        <w:rPr>
          <w:sz w:val="28"/>
          <w:szCs w:val="28"/>
          <w:lang w:val="uk-UA"/>
        </w:rPr>
        <w:t>езультати заочного оцінювання науково-дослідницьких робіт учасників вносяться до протоколу, який підписується усіма членами журі, та оголошуються учасникам напередодні захисту науково-дослідницьких робіт.</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27" w:name="n154"/>
      <w:bookmarkEnd w:id="127"/>
      <w:r w:rsidRPr="002C609F">
        <w:rPr>
          <w:sz w:val="28"/>
          <w:szCs w:val="28"/>
          <w:lang w:val="uk-UA"/>
        </w:rPr>
        <w:t>Автор кожної науково-дослідницької роботи отримує аргументовану рецензію з висновками та рекомендаціями журі.</w:t>
      </w:r>
    </w:p>
    <w:p w:rsidR="004670B1" w:rsidRPr="002C609F" w:rsidRDefault="004670B1" w:rsidP="004670B1">
      <w:pPr>
        <w:pStyle w:val="rvps2"/>
        <w:spacing w:before="0" w:beforeAutospacing="0" w:after="0" w:afterAutospacing="0" w:line="360" w:lineRule="auto"/>
        <w:ind w:firstLine="720"/>
        <w:jc w:val="both"/>
        <w:rPr>
          <w:sz w:val="28"/>
          <w:szCs w:val="28"/>
          <w:lang w:val="uk-UA"/>
        </w:rPr>
      </w:pP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8" w:name="n155"/>
      <w:bookmarkEnd w:id="128"/>
      <w:r w:rsidRPr="002C609F">
        <w:rPr>
          <w:sz w:val="28"/>
          <w:szCs w:val="28"/>
          <w:lang w:val="uk-UA"/>
        </w:rPr>
        <w:t xml:space="preserve">3. Оцінювання навчальних досягнень із базових дисциплін передбачається програмами проведення І </w:t>
      </w:r>
      <w:r>
        <w:rPr>
          <w:sz w:val="28"/>
          <w:szCs w:val="28"/>
          <w:lang w:val="uk-UA"/>
        </w:rPr>
        <w:t xml:space="preserve">та </w:t>
      </w:r>
      <w:r w:rsidRPr="002C609F">
        <w:rPr>
          <w:sz w:val="28"/>
          <w:szCs w:val="28"/>
          <w:lang w:val="uk-UA"/>
        </w:rPr>
        <w:t>ІІ етапів Конкурсу та здійснюється у формі контрольної роботи.</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29" w:name="n156"/>
      <w:bookmarkEnd w:id="129"/>
      <w:r w:rsidRPr="002C609F">
        <w:rPr>
          <w:sz w:val="28"/>
          <w:szCs w:val="28"/>
          <w:lang w:val="uk-UA"/>
        </w:rPr>
        <w:t>Оцінювання навчальних досягнень учасників із базових дисциплін передбачає виконання завдань за трьома рівнями складності.</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0" w:name="n157"/>
      <w:bookmarkEnd w:id="130"/>
      <w:r w:rsidRPr="002C609F">
        <w:rPr>
          <w:sz w:val="28"/>
          <w:szCs w:val="28"/>
          <w:lang w:val="uk-UA"/>
        </w:rPr>
        <w:lastRenderedPageBreak/>
        <w:t>У наукових відділеннях математики, фізики та астрономії, економіки, технічних, комп’ютерних наук, хімії та біології, наук про Землю, екології та аграрних наук учасники виконують 7 завдань:</w:t>
      </w:r>
    </w:p>
    <w:p w:rsidR="004670B1" w:rsidRDefault="004670B1" w:rsidP="009B2BFB">
      <w:pPr>
        <w:pStyle w:val="rvps2"/>
        <w:spacing w:before="0" w:beforeAutospacing="0" w:after="0" w:afterAutospacing="0" w:line="360" w:lineRule="auto"/>
        <w:ind w:firstLine="720"/>
        <w:jc w:val="both"/>
        <w:rPr>
          <w:sz w:val="28"/>
          <w:szCs w:val="28"/>
          <w:lang w:val="uk-UA"/>
        </w:rPr>
      </w:pPr>
      <w:bookmarkStart w:id="131" w:name="n158"/>
      <w:bookmarkEnd w:id="131"/>
      <w:r w:rsidRPr="002C609F">
        <w:rPr>
          <w:sz w:val="28"/>
          <w:szCs w:val="28"/>
          <w:lang w:val="uk-UA"/>
        </w:rPr>
        <w:t>І рівень - 3 завдання;</w:t>
      </w:r>
      <w:bookmarkStart w:id="132" w:name="n159"/>
      <w:bookmarkEnd w:id="132"/>
    </w:p>
    <w:p w:rsidR="004670B1" w:rsidRPr="002C609F" w:rsidRDefault="004670B1" w:rsidP="004670B1">
      <w:pPr>
        <w:pStyle w:val="rvps2"/>
        <w:spacing w:before="0" w:beforeAutospacing="0" w:after="0" w:afterAutospacing="0" w:line="360" w:lineRule="auto"/>
        <w:ind w:firstLine="720"/>
        <w:jc w:val="both"/>
        <w:rPr>
          <w:sz w:val="28"/>
          <w:szCs w:val="28"/>
          <w:lang w:val="uk-UA"/>
        </w:rPr>
      </w:pPr>
      <w:r w:rsidRPr="002C609F">
        <w:rPr>
          <w:sz w:val="28"/>
          <w:szCs w:val="28"/>
          <w:lang w:val="uk-UA"/>
        </w:rPr>
        <w:t>ІІ рівень - 2 завдання;</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3" w:name="n160"/>
      <w:bookmarkEnd w:id="133"/>
      <w:r w:rsidRPr="002C609F">
        <w:rPr>
          <w:sz w:val="28"/>
          <w:szCs w:val="28"/>
          <w:lang w:val="uk-UA"/>
        </w:rPr>
        <w:t>ІІІ рівень - 2 завдання.</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4" w:name="n161"/>
      <w:bookmarkEnd w:id="134"/>
      <w:r w:rsidRPr="002C609F">
        <w:rPr>
          <w:sz w:val="28"/>
          <w:szCs w:val="28"/>
          <w:lang w:val="uk-UA"/>
        </w:rPr>
        <w:t>У наукових відділеннях історії, філософії та суспільствознавства, літературознавства, фольклористики та мистецтвознавства, мовознавства учасники виконують 9 завдань:</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5" w:name="n162"/>
      <w:bookmarkEnd w:id="135"/>
      <w:r w:rsidRPr="002C609F">
        <w:rPr>
          <w:sz w:val="28"/>
          <w:szCs w:val="28"/>
          <w:lang w:val="uk-UA"/>
        </w:rPr>
        <w:t>І рівень - 4 завдання;</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6" w:name="n163"/>
      <w:bookmarkEnd w:id="136"/>
      <w:r w:rsidRPr="002C609F">
        <w:rPr>
          <w:sz w:val="28"/>
          <w:szCs w:val="28"/>
          <w:lang w:val="uk-UA"/>
        </w:rPr>
        <w:t>ІІ рівень - 3 завдання;</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7" w:name="n164"/>
      <w:bookmarkEnd w:id="137"/>
      <w:r w:rsidRPr="002C609F">
        <w:rPr>
          <w:sz w:val="28"/>
          <w:szCs w:val="28"/>
          <w:lang w:val="uk-UA"/>
        </w:rPr>
        <w:t>ІІІ рівень - 2 завдання.</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38" w:name="n165"/>
      <w:bookmarkEnd w:id="138"/>
      <w:r w:rsidRPr="002C609F">
        <w:rPr>
          <w:sz w:val="28"/>
          <w:szCs w:val="28"/>
          <w:lang w:val="uk-UA"/>
        </w:rPr>
        <w:t>Форма завдань визначається членами предметної комісії.</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39" w:name="n166"/>
      <w:bookmarkEnd w:id="139"/>
      <w:r w:rsidRPr="002C609F">
        <w:rPr>
          <w:sz w:val="28"/>
          <w:szCs w:val="28"/>
          <w:lang w:val="uk-UA"/>
        </w:rPr>
        <w:t>На виконання завдань із базових дисциплін учасникам відводиться три астрономічних години.</w:t>
      </w:r>
    </w:p>
    <w:p w:rsidR="004670B1" w:rsidRPr="002C609F" w:rsidRDefault="004670B1" w:rsidP="004670B1">
      <w:pPr>
        <w:pStyle w:val="rvps2"/>
        <w:spacing w:before="0" w:beforeAutospacing="0" w:after="0" w:afterAutospacing="0" w:line="360" w:lineRule="auto"/>
        <w:ind w:firstLine="720"/>
        <w:jc w:val="both"/>
        <w:rPr>
          <w:sz w:val="28"/>
          <w:szCs w:val="28"/>
          <w:lang w:val="uk-UA"/>
        </w:rPr>
      </w:pP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0" w:name="n167"/>
      <w:bookmarkEnd w:id="140"/>
      <w:r w:rsidRPr="002C609F">
        <w:rPr>
          <w:sz w:val="28"/>
          <w:szCs w:val="28"/>
          <w:lang w:val="uk-UA"/>
        </w:rPr>
        <w:t>4. Захист науково-дослідницьких робіт здійснюється відповідно до програмам проведення І</w:t>
      </w:r>
      <w:r>
        <w:rPr>
          <w:sz w:val="28"/>
          <w:szCs w:val="28"/>
          <w:lang w:val="uk-UA"/>
        </w:rPr>
        <w:t xml:space="preserve"> та</w:t>
      </w:r>
      <w:r w:rsidRPr="002C609F">
        <w:rPr>
          <w:sz w:val="28"/>
          <w:szCs w:val="28"/>
          <w:lang w:val="uk-UA"/>
        </w:rPr>
        <w:t xml:space="preserve"> ІІ етапів Конкурсу.</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1" w:name="n168"/>
      <w:bookmarkEnd w:id="141"/>
      <w:r w:rsidRPr="002C609F">
        <w:rPr>
          <w:sz w:val="28"/>
          <w:szCs w:val="28"/>
          <w:lang w:val="uk-UA"/>
        </w:rPr>
        <w:t>Захист науково-дослідницьких робіт проходить у кожній науковій секції окремо.</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2" w:name="n169"/>
      <w:bookmarkEnd w:id="142"/>
      <w:r w:rsidRPr="002C609F">
        <w:rPr>
          <w:sz w:val="28"/>
          <w:szCs w:val="28"/>
          <w:lang w:val="uk-UA"/>
        </w:rPr>
        <w:t>Під час захисту проводяться дебати (обговорення проблемних аспектів робіт) у групах за певною тематикою досліджень.</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3" w:name="n170"/>
      <w:bookmarkEnd w:id="143"/>
      <w:r w:rsidRPr="002C609F">
        <w:rPr>
          <w:sz w:val="28"/>
          <w:szCs w:val="28"/>
          <w:lang w:val="uk-UA"/>
        </w:rPr>
        <w:t>Порядок захисту, дебатів і склад груп визначаються журі за підсумками заочного оцінювання науково-дослідницьких робіт.</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4" w:name="n171"/>
      <w:bookmarkEnd w:id="144"/>
      <w:r w:rsidRPr="002C609F">
        <w:rPr>
          <w:sz w:val="28"/>
          <w:szCs w:val="28"/>
          <w:lang w:val="uk-UA"/>
        </w:rPr>
        <w:t>Для захисту роботи учаснику надається до 10 хвилин, для відповіді на запитання - до 3 хвилин.</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5" w:name="n172"/>
      <w:bookmarkEnd w:id="145"/>
      <w:r w:rsidRPr="002C609F">
        <w:rPr>
          <w:sz w:val="28"/>
          <w:szCs w:val="28"/>
          <w:lang w:val="uk-UA"/>
        </w:rPr>
        <w:t>Після виступу всіх учасників у науковій секції журі проводить оцінювання їхніх виступів. Під час оцінювання виступів учасників забороняється присутність осіб, які не є членами журі.</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6" w:name="n173"/>
      <w:bookmarkEnd w:id="146"/>
      <w:r w:rsidRPr="002C609F">
        <w:rPr>
          <w:sz w:val="28"/>
          <w:szCs w:val="28"/>
          <w:lang w:val="uk-UA"/>
        </w:rPr>
        <w:lastRenderedPageBreak/>
        <w:t>Результати оцінювання захисту науково-дослідницьких робіт фіксуються у протоколі оцінювання захисту науково-дослідницьких робіт, який підписується усіма членами журі.</w:t>
      </w:r>
    </w:p>
    <w:p w:rsidR="004670B1" w:rsidRPr="002C609F" w:rsidRDefault="004670B1" w:rsidP="004670B1">
      <w:pPr>
        <w:pStyle w:val="rvps2"/>
        <w:spacing w:before="0" w:beforeAutospacing="0" w:after="0" w:afterAutospacing="0" w:line="360" w:lineRule="auto"/>
        <w:ind w:firstLine="720"/>
        <w:jc w:val="both"/>
        <w:rPr>
          <w:sz w:val="28"/>
          <w:szCs w:val="28"/>
          <w:lang w:val="uk-UA"/>
        </w:rPr>
      </w:pPr>
      <w:bookmarkStart w:id="147" w:name="n174"/>
      <w:bookmarkEnd w:id="147"/>
      <w:r w:rsidRPr="002C609F">
        <w:rPr>
          <w:sz w:val="28"/>
          <w:szCs w:val="28"/>
          <w:lang w:val="uk-UA"/>
        </w:rPr>
        <w:t>Результати оцінювання захисту науково-дослідницьких робіт оголошуються учасникам під час оприлюднення підсумкового протоколу відповідного етапу Конкурсу в науковій секції.</w:t>
      </w:r>
    </w:p>
    <w:p w:rsidR="004670B1" w:rsidRDefault="004670B1" w:rsidP="004670B1">
      <w:pPr>
        <w:pStyle w:val="rvps2"/>
        <w:spacing w:before="0" w:beforeAutospacing="0" w:after="0" w:afterAutospacing="0" w:line="360" w:lineRule="auto"/>
        <w:jc w:val="center"/>
        <w:rPr>
          <w:sz w:val="28"/>
          <w:szCs w:val="28"/>
          <w:lang w:val="uk-UA"/>
        </w:rPr>
      </w:pPr>
      <w:bookmarkStart w:id="148" w:name="n175"/>
      <w:bookmarkEnd w:id="148"/>
    </w:p>
    <w:p w:rsidR="004670B1" w:rsidRDefault="004670B1" w:rsidP="004670B1">
      <w:pPr>
        <w:pStyle w:val="rvps2"/>
        <w:spacing w:before="0" w:beforeAutospacing="0" w:after="0" w:afterAutospacing="0" w:line="360" w:lineRule="auto"/>
        <w:ind w:firstLine="720"/>
        <w:jc w:val="both"/>
        <w:rPr>
          <w:sz w:val="28"/>
          <w:szCs w:val="28"/>
          <w:lang w:val="uk-UA"/>
        </w:rPr>
      </w:pPr>
      <w:r w:rsidRPr="002C609F">
        <w:rPr>
          <w:sz w:val="28"/>
          <w:szCs w:val="28"/>
          <w:lang w:val="uk-UA"/>
        </w:rPr>
        <w:t>5. На підставі протоколів заочного оцінювання науково-дослідницьких робіт, оцінювання навчальних досягнень учасників із базових дисциплін та захисту науково-дослідницьких робіт організаційним комітетом складається підсумковий протокол проведення відповідного етапу Конкурсу в кожній секції, який є підставою для встановлення результатів відповідного етапу Конкурсу.</w:t>
      </w:r>
    </w:p>
    <w:p w:rsidR="004670B1" w:rsidRPr="002C609F"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149" w:name="n176"/>
      <w:bookmarkEnd w:id="149"/>
      <w:r w:rsidRPr="002C609F">
        <w:rPr>
          <w:rStyle w:val="rvts15"/>
          <w:b/>
          <w:sz w:val="28"/>
          <w:szCs w:val="28"/>
          <w:lang w:val="uk-UA"/>
        </w:rPr>
        <w:t>VІІI. Умови визначення результатів ІІІ етапу Конкурсу</w:t>
      </w:r>
    </w:p>
    <w:p w:rsidR="004670B1" w:rsidRDefault="004670B1" w:rsidP="004670B1">
      <w:pPr>
        <w:pStyle w:val="rvps7"/>
        <w:spacing w:before="0" w:beforeAutospacing="0" w:after="0" w:afterAutospacing="0" w:line="360" w:lineRule="auto"/>
        <w:jc w:val="center"/>
        <w:rPr>
          <w:rStyle w:val="rvts15"/>
          <w:b/>
          <w:sz w:val="28"/>
          <w:szCs w:val="28"/>
          <w:lang w:val="uk-UA"/>
        </w:rPr>
      </w:pPr>
    </w:p>
    <w:p w:rsidR="004670B1" w:rsidRDefault="004670B1" w:rsidP="001C796C">
      <w:pPr>
        <w:pStyle w:val="2"/>
        <w:widowControl w:val="0"/>
        <w:spacing w:after="0" w:line="360" w:lineRule="auto"/>
        <w:ind w:firstLine="539"/>
        <w:jc w:val="both"/>
        <w:rPr>
          <w:sz w:val="28"/>
          <w:szCs w:val="28"/>
          <w:lang w:val="uk-UA"/>
        </w:rPr>
      </w:pPr>
      <w:r w:rsidRPr="00C55730">
        <w:rPr>
          <w:sz w:val="28"/>
          <w:szCs w:val="28"/>
          <w:lang w:val="uk-UA"/>
        </w:rPr>
        <w:t>1. Визначення результатів ІІ етапу Конкурсу-захисту здійснюється за основними напрям</w:t>
      </w:r>
      <w:r>
        <w:rPr>
          <w:sz w:val="28"/>
          <w:szCs w:val="28"/>
          <w:lang w:val="uk-UA"/>
        </w:rPr>
        <w:t>кам</w:t>
      </w:r>
      <w:r w:rsidRPr="00C55730">
        <w:rPr>
          <w:sz w:val="28"/>
          <w:szCs w:val="28"/>
          <w:lang w:val="uk-UA"/>
        </w:rPr>
        <w:t xml:space="preserve">и діяльності конкурсу: </w:t>
      </w:r>
      <w:r>
        <w:rPr>
          <w:sz w:val="28"/>
          <w:szCs w:val="28"/>
          <w:lang w:val="uk-UA"/>
        </w:rPr>
        <w:t>«</w:t>
      </w:r>
      <w:r w:rsidRPr="00C55730">
        <w:rPr>
          <w:sz w:val="28"/>
          <w:szCs w:val="28"/>
          <w:lang w:val="uk-UA"/>
        </w:rPr>
        <w:t>Заочне оцінювання науково-дослідницької роботи</w:t>
      </w:r>
      <w:r>
        <w:rPr>
          <w:sz w:val="28"/>
          <w:szCs w:val="28"/>
          <w:lang w:val="uk-UA"/>
        </w:rPr>
        <w:t>»</w:t>
      </w:r>
      <w:r w:rsidRPr="00C55730">
        <w:rPr>
          <w:sz w:val="28"/>
          <w:szCs w:val="28"/>
          <w:lang w:val="uk-UA"/>
        </w:rPr>
        <w:t xml:space="preserve">, </w:t>
      </w:r>
      <w:r>
        <w:rPr>
          <w:sz w:val="28"/>
          <w:szCs w:val="28"/>
          <w:lang w:val="uk-UA"/>
        </w:rPr>
        <w:t>«</w:t>
      </w:r>
      <w:r w:rsidRPr="00C55730">
        <w:rPr>
          <w:sz w:val="28"/>
          <w:szCs w:val="28"/>
          <w:lang w:val="uk-UA"/>
        </w:rPr>
        <w:t>Оцінювання навчальних досягнень з базової дисципліни</w:t>
      </w:r>
      <w:r>
        <w:rPr>
          <w:sz w:val="28"/>
          <w:szCs w:val="28"/>
          <w:lang w:val="uk-UA"/>
        </w:rPr>
        <w:t>»</w:t>
      </w:r>
      <w:r w:rsidRPr="00C55730">
        <w:rPr>
          <w:sz w:val="28"/>
          <w:szCs w:val="28"/>
          <w:lang w:val="uk-UA"/>
        </w:rPr>
        <w:t xml:space="preserve"> та </w:t>
      </w:r>
      <w:r>
        <w:rPr>
          <w:sz w:val="28"/>
          <w:szCs w:val="28"/>
          <w:lang w:val="uk-UA"/>
        </w:rPr>
        <w:t>«</w:t>
      </w:r>
      <w:r w:rsidRPr="00C55730">
        <w:rPr>
          <w:sz w:val="28"/>
          <w:szCs w:val="28"/>
          <w:lang w:val="uk-UA"/>
        </w:rPr>
        <w:t>Захист науково-дослідницької роботи</w:t>
      </w:r>
      <w:r>
        <w:rPr>
          <w:sz w:val="28"/>
          <w:szCs w:val="28"/>
          <w:lang w:val="uk-UA"/>
        </w:rPr>
        <w:t>».</w:t>
      </w:r>
    </w:p>
    <w:p w:rsidR="004670B1" w:rsidRDefault="004670B1" w:rsidP="004670B1">
      <w:pPr>
        <w:pStyle w:val="2"/>
        <w:widowControl w:val="0"/>
        <w:spacing w:after="0" w:line="360" w:lineRule="auto"/>
        <w:ind w:firstLine="539"/>
        <w:jc w:val="both"/>
        <w:rPr>
          <w:sz w:val="28"/>
          <w:szCs w:val="28"/>
          <w:lang w:val="uk-UA"/>
        </w:rPr>
      </w:pPr>
    </w:p>
    <w:p w:rsidR="004670B1" w:rsidRDefault="004670B1" w:rsidP="004670B1">
      <w:pPr>
        <w:widowControl w:val="0"/>
        <w:spacing w:line="360" w:lineRule="auto"/>
        <w:jc w:val="both"/>
        <w:rPr>
          <w:sz w:val="28"/>
          <w:szCs w:val="28"/>
        </w:rPr>
      </w:pPr>
      <w:r>
        <w:rPr>
          <w:sz w:val="28"/>
          <w:szCs w:val="28"/>
        </w:rPr>
        <w:t>М</w:t>
      </w:r>
      <w:r w:rsidRPr="00397D98">
        <w:rPr>
          <w:sz w:val="28"/>
          <w:szCs w:val="28"/>
        </w:rPr>
        <w:t xml:space="preserve">оделі визначення результатів </w:t>
      </w:r>
      <w:r w:rsidR="00C26AD1">
        <w:rPr>
          <w:sz w:val="28"/>
          <w:szCs w:val="28"/>
        </w:rPr>
        <w:t>К</w:t>
      </w:r>
      <w:r w:rsidRPr="00397D98">
        <w:rPr>
          <w:sz w:val="28"/>
          <w:szCs w:val="28"/>
        </w:rPr>
        <w:t>онкурсу:</w:t>
      </w:r>
    </w:p>
    <w:p w:rsidR="00EA2E02" w:rsidRDefault="00EA2E02" w:rsidP="004670B1">
      <w:pPr>
        <w:widowControl w:val="0"/>
        <w:spacing w:line="360" w:lineRule="auto"/>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
        <w:gridCol w:w="2990"/>
        <w:gridCol w:w="2976"/>
        <w:gridCol w:w="2942"/>
      </w:tblGrid>
      <w:tr w:rsidR="004670B1" w:rsidRPr="00C655F2" w:rsidTr="00210837">
        <w:tc>
          <w:tcPr>
            <w:tcW w:w="946" w:type="dxa"/>
            <w:vAlign w:val="center"/>
          </w:tcPr>
          <w:p w:rsidR="004670B1" w:rsidRPr="00C655F2" w:rsidRDefault="004670B1" w:rsidP="00031685">
            <w:pPr>
              <w:widowControl w:val="0"/>
              <w:spacing w:line="360" w:lineRule="auto"/>
              <w:jc w:val="both"/>
              <w:rPr>
                <w:sz w:val="28"/>
                <w:szCs w:val="28"/>
              </w:rPr>
            </w:pPr>
            <w:r w:rsidRPr="00C655F2">
              <w:rPr>
                <w:sz w:val="28"/>
                <w:szCs w:val="28"/>
              </w:rPr>
              <w:t>№з/п</w:t>
            </w:r>
          </w:p>
        </w:tc>
        <w:tc>
          <w:tcPr>
            <w:tcW w:w="2990" w:type="dxa"/>
            <w:vAlign w:val="center"/>
          </w:tcPr>
          <w:p w:rsidR="004670B1" w:rsidRPr="00C655F2" w:rsidRDefault="004670B1" w:rsidP="00031685">
            <w:pPr>
              <w:widowControl w:val="0"/>
              <w:spacing w:line="360" w:lineRule="auto"/>
              <w:jc w:val="both"/>
              <w:rPr>
                <w:sz w:val="28"/>
                <w:szCs w:val="28"/>
              </w:rPr>
            </w:pPr>
            <w:r w:rsidRPr="00C655F2">
              <w:rPr>
                <w:sz w:val="28"/>
                <w:szCs w:val="28"/>
              </w:rPr>
              <w:t xml:space="preserve">Напрямки діяльності: </w:t>
            </w:r>
          </w:p>
        </w:tc>
        <w:tc>
          <w:tcPr>
            <w:tcW w:w="5918" w:type="dxa"/>
            <w:gridSpan w:val="2"/>
            <w:vAlign w:val="center"/>
          </w:tcPr>
          <w:p w:rsidR="004670B1" w:rsidRPr="00C655F2" w:rsidRDefault="004670B1" w:rsidP="00031685">
            <w:pPr>
              <w:widowControl w:val="0"/>
              <w:spacing w:line="360" w:lineRule="auto"/>
              <w:ind w:left="-39"/>
              <w:rPr>
                <w:sz w:val="28"/>
                <w:szCs w:val="28"/>
              </w:rPr>
            </w:pPr>
            <w:r w:rsidRPr="00C655F2">
              <w:rPr>
                <w:sz w:val="28"/>
                <w:szCs w:val="28"/>
              </w:rPr>
              <w:t>Відділення:</w:t>
            </w:r>
          </w:p>
        </w:tc>
      </w:tr>
      <w:tr w:rsidR="004670B1" w:rsidRPr="00C655F2" w:rsidTr="00AE72B8">
        <w:tc>
          <w:tcPr>
            <w:tcW w:w="946" w:type="dxa"/>
            <w:tcBorders>
              <w:bottom w:val="single" w:sz="4" w:space="0" w:color="auto"/>
            </w:tcBorders>
          </w:tcPr>
          <w:p w:rsidR="004670B1" w:rsidRPr="00C655F2" w:rsidRDefault="004670B1" w:rsidP="00031685">
            <w:pPr>
              <w:widowControl w:val="0"/>
              <w:spacing w:line="360" w:lineRule="auto"/>
              <w:jc w:val="both"/>
              <w:rPr>
                <w:sz w:val="28"/>
                <w:szCs w:val="28"/>
              </w:rPr>
            </w:pPr>
          </w:p>
        </w:tc>
        <w:tc>
          <w:tcPr>
            <w:tcW w:w="2990" w:type="dxa"/>
            <w:tcBorders>
              <w:bottom w:val="single" w:sz="4" w:space="0" w:color="auto"/>
            </w:tcBorders>
          </w:tcPr>
          <w:p w:rsidR="004670B1" w:rsidRPr="00C655F2" w:rsidRDefault="004670B1" w:rsidP="00031685">
            <w:pPr>
              <w:widowControl w:val="0"/>
              <w:spacing w:line="360" w:lineRule="auto"/>
              <w:jc w:val="both"/>
              <w:rPr>
                <w:sz w:val="28"/>
                <w:szCs w:val="28"/>
              </w:rPr>
            </w:pPr>
          </w:p>
        </w:tc>
        <w:tc>
          <w:tcPr>
            <w:tcW w:w="2976" w:type="dxa"/>
            <w:tcBorders>
              <w:bottom w:val="single" w:sz="4" w:space="0" w:color="auto"/>
            </w:tcBorders>
          </w:tcPr>
          <w:p w:rsidR="004670B1" w:rsidRPr="00C655F2" w:rsidRDefault="004670B1" w:rsidP="00031685">
            <w:pPr>
              <w:widowControl w:val="0"/>
              <w:spacing w:line="360" w:lineRule="auto"/>
              <w:jc w:val="both"/>
              <w:rPr>
                <w:sz w:val="28"/>
                <w:szCs w:val="28"/>
              </w:rPr>
            </w:pPr>
            <w:r w:rsidRPr="00C655F2">
              <w:rPr>
                <w:sz w:val="28"/>
                <w:szCs w:val="28"/>
              </w:rPr>
              <w:t xml:space="preserve">математики, фізики і астрономії, економіки, технічних, комп’ютерних наук, хімії та біології, наук </w:t>
            </w:r>
            <w:r w:rsidRPr="00C655F2">
              <w:rPr>
                <w:sz w:val="28"/>
                <w:szCs w:val="28"/>
              </w:rPr>
              <w:lastRenderedPageBreak/>
              <w:t xml:space="preserve">про Землю, екології та аграрних наук </w:t>
            </w:r>
          </w:p>
        </w:tc>
        <w:tc>
          <w:tcPr>
            <w:tcW w:w="2942" w:type="dxa"/>
            <w:tcBorders>
              <w:bottom w:val="single" w:sz="4" w:space="0" w:color="auto"/>
            </w:tcBorders>
          </w:tcPr>
          <w:p w:rsidR="004670B1" w:rsidRPr="00C655F2" w:rsidRDefault="004670B1" w:rsidP="00210837">
            <w:pPr>
              <w:widowControl w:val="0"/>
              <w:spacing w:line="360" w:lineRule="auto"/>
              <w:jc w:val="both"/>
              <w:rPr>
                <w:sz w:val="28"/>
                <w:szCs w:val="28"/>
              </w:rPr>
            </w:pPr>
            <w:r w:rsidRPr="00C655F2">
              <w:rPr>
                <w:sz w:val="28"/>
                <w:szCs w:val="28"/>
              </w:rPr>
              <w:lastRenderedPageBreak/>
              <w:t>історії, філософії та суспільствознавства, літературознавства, фольклористики та мистецтвознавства,</w:t>
            </w:r>
          </w:p>
          <w:p w:rsidR="004670B1" w:rsidRPr="00C655F2" w:rsidRDefault="004670B1" w:rsidP="00031685">
            <w:pPr>
              <w:widowControl w:val="0"/>
              <w:spacing w:line="360" w:lineRule="auto"/>
              <w:jc w:val="both"/>
              <w:rPr>
                <w:sz w:val="28"/>
                <w:szCs w:val="28"/>
              </w:rPr>
            </w:pPr>
            <w:r w:rsidRPr="00C655F2">
              <w:rPr>
                <w:sz w:val="28"/>
                <w:szCs w:val="28"/>
              </w:rPr>
              <w:lastRenderedPageBreak/>
              <w:t xml:space="preserve">мовознавства </w:t>
            </w:r>
          </w:p>
          <w:p w:rsidR="004670B1" w:rsidRPr="00C655F2" w:rsidRDefault="004670B1" w:rsidP="00031685">
            <w:pPr>
              <w:widowControl w:val="0"/>
              <w:spacing w:line="360" w:lineRule="auto"/>
              <w:jc w:val="both"/>
              <w:rPr>
                <w:sz w:val="28"/>
                <w:szCs w:val="28"/>
              </w:rPr>
            </w:pPr>
          </w:p>
        </w:tc>
      </w:tr>
      <w:tr w:rsidR="004670B1" w:rsidRPr="003B3FD1" w:rsidTr="00AE72B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613"/>
          <w:jc w:val="center"/>
        </w:trPr>
        <w:tc>
          <w:tcPr>
            <w:tcW w:w="946" w:type="dxa"/>
            <w:tcBorders>
              <w:top w:val="single" w:sz="4" w:space="0" w:color="auto"/>
              <w:bottom w:val="single" w:sz="4" w:space="0" w:color="auto"/>
            </w:tcBorders>
            <w:vAlign w:val="center"/>
          </w:tcPr>
          <w:p w:rsidR="004670B1" w:rsidRPr="003B3FD1" w:rsidRDefault="004670B1" w:rsidP="00031685">
            <w:pPr>
              <w:widowControl w:val="0"/>
              <w:spacing w:line="360" w:lineRule="auto"/>
              <w:jc w:val="both"/>
              <w:rPr>
                <w:sz w:val="28"/>
                <w:szCs w:val="28"/>
              </w:rPr>
            </w:pPr>
          </w:p>
        </w:tc>
        <w:tc>
          <w:tcPr>
            <w:tcW w:w="2990" w:type="dxa"/>
            <w:tcBorders>
              <w:top w:val="single" w:sz="4" w:space="0" w:color="auto"/>
              <w:bottom w:val="single" w:sz="4" w:space="0" w:color="auto"/>
            </w:tcBorders>
            <w:vAlign w:val="center"/>
          </w:tcPr>
          <w:p w:rsidR="004670B1" w:rsidRPr="003B3FD1" w:rsidRDefault="004670B1" w:rsidP="00031685">
            <w:pPr>
              <w:widowControl w:val="0"/>
              <w:spacing w:line="360" w:lineRule="auto"/>
              <w:jc w:val="both"/>
              <w:rPr>
                <w:sz w:val="28"/>
                <w:szCs w:val="28"/>
              </w:rPr>
            </w:pPr>
          </w:p>
        </w:tc>
        <w:tc>
          <w:tcPr>
            <w:tcW w:w="2976" w:type="dxa"/>
            <w:tcBorders>
              <w:top w:val="single" w:sz="4" w:space="0" w:color="auto"/>
              <w:bottom w:val="single" w:sz="4" w:space="0" w:color="auto"/>
            </w:tcBorders>
          </w:tcPr>
          <w:p w:rsidR="004670B1" w:rsidRPr="003B3FD1" w:rsidRDefault="004670B1" w:rsidP="00210837">
            <w:pPr>
              <w:widowControl w:val="0"/>
              <w:spacing w:line="360" w:lineRule="auto"/>
              <w:jc w:val="both"/>
              <w:rPr>
                <w:sz w:val="28"/>
                <w:szCs w:val="28"/>
              </w:rPr>
            </w:pPr>
            <w:r w:rsidRPr="003B3FD1">
              <w:rPr>
                <w:sz w:val="28"/>
                <w:szCs w:val="28"/>
              </w:rPr>
              <w:t>максимальна сума балів</w:t>
            </w:r>
          </w:p>
        </w:tc>
        <w:tc>
          <w:tcPr>
            <w:tcW w:w="2942" w:type="dxa"/>
            <w:tcBorders>
              <w:top w:val="single" w:sz="4" w:space="0" w:color="auto"/>
              <w:bottom w:val="single" w:sz="4" w:space="0" w:color="auto"/>
            </w:tcBorders>
          </w:tcPr>
          <w:p w:rsidR="004670B1" w:rsidRPr="003B3FD1" w:rsidRDefault="004670B1" w:rsidP="00031685">
            <w:pPr>
              <w:widowControl w:val="0"/>
              <w:spacing w:line="360" w:lineRule="auto"/>
              <w:jc w:val="both"/>
              <w:rPr>
                <w:sz w:val="28"/>
                <w:szCs w:val="28"/>
              </w:rPr>
            </w:pPr>
            <w:r w:rsidRPr="003B3FD1">
              <w:rPr>
                <w:sz w:val="28"/>
                <w:szCs w:val="28"/>
              </w:rPr>
              <w:t xml:space="preserve">максимальна сума балів </w:t>
            </w:r>
          </w:p>
        </w:tc>
      </w:tr>
      <w:tr w:rsidR="001C796C" w:rsidRPr="003B3FD1" w:rsidTr="00AE72B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87"/>
          <w:jc w:val="center"/>
        </w:trPr>
        <w:tc>
          <w:tcPr>
            <w:tcW w:w="946" w:type="dxa"/>
            <w:tcBorders>
              <w:bottom w:val="single" w:sz="4" w:space="0" w:color="auto"/>
            </w:tcBorders>
          </w:tcPr>
          <w:p w:rsidR="001C796C" w:rsidRPr="003B3FD1" w:rsidRDefault="001C796C" w:rsidP="00031685">
            <w:pPr>
              <w:widowControl w:val="0"/>
              <w:spacing w:line="360" w:lineRule="auto"/>
              <w:jc w:val="both"/>
              <w:rPr>
                <w:sz w:val="28"/>
                <w:szCs w:val="28"/>
              </w:rPr>
            </w:pPr>
            <w:r w:rsidRPr="003B3FD1">
              <w:rPr>
                <w:sz w:val="28"/>
                <w:szCs w:val="28"/>
              </w:rPr>
              <w:t>1.</w:t>
            </w:r>
          </w:p>
        </w:tc>
        <w:tc>
          <w:tcPr>
            <w:tcW w:w="2990" w:type="dxa"/>
            <w:tcBorders>
              <w:bottom w:val="single" w:sz="4" w:space="0" w:color="auto"/>
            </w:tcBorders>
            <w:vAlign w:val="center"/>
          </w:tcPr>
          <w:p w:rsidR="001C796C" w:rsidRPr="003B3FD1" w:rsidRDefault="001C796C" w:rsidP="00210837">
            <w:pPr>
              <w:widowControl w:val="0"/>
              <w:spacing w:line="360" w:lineRule="auto"/>
              <w:ind w:right="-57"/>
              <w:jc w:val="both"/>
              <w:rPr>
                <w:sz w:val="28"/>
                <w:szCs w:val="28"/>
              </w:rPr>
            </w:pPr>
            <w:r w:rsidRPr="003B3FD1">
              <w:rPr>
                <w:sz w:val="28"/>
                <w:szCs w:val="28"/>
              </w:rPr>
              <w:t>Оцінювання навчальних досягнень з базової дисципліни</w:t>
            </w:r>
          </w:p>
        </w:tc>
        <w:tc>
          <w:tcPr>
            <w:tcW w:w="2976" w:type="dxa"/>
            <w:tcBorders>
              <w:bottom w:val="single" w:sz="4" w:space="0" w:color="auto"/>
            </w:tcBorders>
            <w:vAlign w:val="center"/>
          </w:tcPr>
          <w:p w:rsidR="001C796C" w:rsidRPr="003B3FD1" w:rsidRDefault="001C796C" w:rsidP="00031685">
            <w:pPr>
              <w:widowControl w:val="0"/>
              <w:spacing w:line="360" w:lineRule="auto"/>
              <w:jc w:val="center"/>
              <w:rPr>
                <w:sz w:val="28"/>
                <w:szCs w:val="28"/>
              </w:rPr>
            </w:pPr>
            <w:r w:rsidRPr="003B3FD1">
              <w:rPr>
                <w:sz w:val="28"/>
                <w:szCs w:val="28"/>
              </w:rPr>
              <w:t>33</w:t>
            </w:r>
          </w:p>
        </w:tc>
        <w:tc>
          <w:tcPr>
            <w:tcW w:w="2942" w:type="dxa"/>
            <w:tcBorders>
              <w:bottom w:val="single" w:sz="4" w:space="0" w:color="auto"/>
            </w:tcBorders>
            <w:vAlign w:val="center"/>
          </w:tcPr>
          <w:p w:rsidR="001C796C" w:rsidRPr="003B3FD1" w:rsidRDefault="001C796C" w:rsidP="00031685">
            <w:pPr>
              <w:widowControl w:val="0"/>
              <w:spacing w:line="360" w:lineRule="auto"/>
              <w:jc w:val="center"/>
              <w:rPr>
                <w:sz w:val="28"/>
                <w:szCs w:val="28"/>
              </w:rPr>
            </w:pPr>
            <w:r w:rsidRPr="003B3FD1">
              <w:rPr>
                <w:sz w:val="28"/>
                <w:szCs w:val="28"/>
              </w:rPr>
              <w:t>30</w:t>
            </w:r>
          </w:p>
        </w:tc>
      </w:tr>
      <w:tr w:rsidR="001C796C" w:rsidRPr="003B3FD1" w:rsidTr="00AE72B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87"/>
          <w:jc w:val="center"/>
        </w:trPr>
        <w:tc>
          <w:tcPr>
            <w:tcW w:w="946" w:type="dxa"/>
            <w:tcBorders>
              <w:bottom w:val="single" w:sz="4" w:space="0" w:color="auto"/>
            </w:tcBorders>
          </w:tcPr>
          <w:p w:rsidR="001C796C" w:rsidRPr="003B3FD1" w:rsidRDefault="001C796C" w:rsidP="00031685">
            <w:pPr>
              <w:widowControl w:val="0"/>
              <w:spacing w:line="360" w:lineRule="auto"/>
              <w:jc w:val="both"/>
              <w:rPr>
                <w:sz w:val="28"/>
                <w:szCs w:val="28"/>
              </w:rPr>
            </w:pPr>
            <w:r>
              <w:rPr>
                <w:sz w:val="28"/>
                <w:szCs w:val="28"/>
              </w:rPr>
              <w:t>2</w:t>
            </w:r>
          </w:p>
        </w:tc>
        <w:tc>
          <w:tcPr>
            <w:tcW w:w="2990" w:type="dxa"/>
            <w:tcBorders>
              <w:bottom w:val="single" w:sz="4" w:space="0" w:color="auto"/>
            </w:tcBorders>
            <w:vAlign w:val="center"/>
          </w:tcPr>
          <w:p w:rsidR="001C796C" w:rsidRPr="003B3FD1" w:rsidRDefault="001C796C" w:rsidP="00210837">
            <w:pPr>
              <w:widowControl w:val="0"/>
              <w:spacing w:line="360" w:lineRule="auto"/>
              <w:jc w:val="both"/>
              <w:rPr>
                <w:sz w:val="28"/>
                <w:szCs w:val="28"/>
              </w:rPr>
            </w:pPr>
            <w:r w:rsidRPr="003B3FD1">
              <w:rPr>
                <w:sz w:val="28"/>
                <w:szCs w:val="28"/>
              </w:rPr>
              <w:t>Заочне оцінювання науково-дослідницької роботи</w:t>
            </w:r>
          </w:p>
        </w:tc>
        <w:tc>
          <w:tcPr>
            <w:tcW w:w="2976" w:type="dxa"/>
            <w:tcBorders>
              <w:bottom w:val="single" w:sz="4" w:space="0" w:color="auto"/>
            </w:tcBorders>
            <w:vAlign w:val="center"/>
          </w:tcPr>
          <w:p w:rsidR="001C796C" w:rsidRPr="003B3FD1" w:rsidRDefault="001C796C" w:rsidP="00031685">
            <w:pPr>
              <w:widowControl w:val="0"/>
              <w:spacing w:line="360" w:lineRule="auto"/>
              <w:jc w:val="center"/>
              <w:rPr>
                <w:sz w:val="28"/>
                <w:szCs w:val="28"/>
              </w:rPr>
            </w:pPr>
            <w:r w:rsidRPr="003B3FD1">
              <w:rPr>
                <w:sz w:val="28"/>
                <w:szCs w:val="28"/>
              </w:rPr>
              <w:t>20</w:t>
            </w:r>
          </w:p>
        </w:tc>
        <w:tc>
          <w:tcPr>
            <w:tcW w:w="2942" w:type="dxa"/>
            <w:tcBorders>
              <w:bottom w:val="single" w:sz="4" w:space="0" w:color="auto"/>
            </w:tcBorders>
            <w:vAlign w:val="center"/>
          </w:tcPr>
          <w:p w:rsidR="001C796C" w:rsidRPr="003B3FD1" w:rsidRDefault="001C796C" w:rsidP="00031685">
            <w:pPr>
              <w:widowControl w:val="0"/>
              <w:spacing w:line="360" w:lineRule="auto"/>
              <w:jc w:val="center"/>
              <w:rPr>
                <w:sz w:val="28"/>
                <w:szCs w:val="28"/>
              </w:rPr>
            </w:pPr>
            <w:r w:rsidRPr="003B3FD1">
              <w:rPr>
                <w:sz w:val="28"/>
                <w:szCs w:val="28"/>
              </w:rPr>
              <w:t>25</w:t>
            </w:r>
          </w:p>
        </w:tc>
      </w:tr>
      <w:tr w:rsidR="001C796C" w:rsidRPr="003B3FD1" w:rsidTr="00AE72B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5"/>
          <w:jc w:val="center"/>
        </w:trPr>
        <w:tc>
          <w:tcPr>
            <w:tcW w:w="946" w:type="dxa"/>
          </w:tcPr>
          <w:p w:rsidR="001C796C" w:rsidRPr="003B3FD1" w:rsidRDefault="001C796C" w:rsidP="00031685">
            <w:pPr>
              <w:widowControl w:val="0"/>
              <w:spacing w:line="360" w:lineRule="auto"/>
              <w:jc w:val="both"/>
              <w:rPr>
                <w:sz w:val="28"/>
                <w:szCs w:val="28"/>
              </w:rPr>
            </w:pPr>
            <w:r w:rsidRPr="003B3FD1">
              <w:rPr>
                <w:sz w:val="28"/>
                <w:szCs w:val="28"/>
              </w:rPr>
              <w:t>3.</w:t>
            </w:r>
          </w:p>
        </w:tc>
        <w:tc>
          <w:tcPr>
            <w:tcW w:w="2990" w:type="dxa"/>
            <w:vAlign w:val="center"/>
          </w:tcPr>
          <w:p w:rsidR="001C796C" w:rsidRPr="003B3FD1" w:rsidRDefault="001C796C" w:rsidP="00031685">
            <w:pPr>
              <w:widowControl w:val="0"/>
              <w:spacing w:line="360" w:lineRule="auto"/>
              <w:jc w:val="both"/>
              <w:rPr>
                <w:sz w:val="28"/>
                <w:szCs w:val="28"/>
              </w:rPr>
            </w:pPr>
            <w:r w:rsidRPr="003B3FD1">
              <w:rPr>
                <w:sz w:val="28"/>
                <w:szCs w:val="28"/>
              </w:rPr>
              <w:t>Захист науково-дослідницької роботи</w:t>
            </w:r>
          </w:p>
        </w:tc>
        <w:tc>
          <w:tcPr>
            <w:tcW w:w="2976" w:type="dxa"/>
            <w:vAlign w:val="center"/>
          </w:tcPr>
          <w:p w:rsidR="001C796C" w:rsidRPr="003B3FD1" w:rsidRDefault="001C796C" w:rsidP="00031685">
            <w:pPr>
              <w:widowControl w:val="0"/>
              <w:spacing w:line="360" w:lineRule="auto"/>
              <w:jc w:val="center"/>
              <w:rPr>
                <w:sz w:val="28"/>
                <w:szCs w:val="28"/>
              </w:rPr>
            </w:pPr>
            <w:r w:rsidRPr="003B3FD1">
              <w:rPr>
                <w:sz w:val="28"/>
                <w:szCs w:val="28"/>
              </w:rPr>
              <w:t>47</w:t>
            </w:r>
          </w:p>
        </w:tc>
        <w:tc>
          <w:tcPr>
            <w:tcW w:w="2942" w:type="dxa"/>
            <w:vAlign w:val="center"/>
          </w:tcPr>
          <w:p w:rsidR="001C796C" w:rsidRPr="003B3FD1" w:rsidRDefault="001C796C" w:rsidP="00031685">
            <w:pPr>
              <w:widowControl w:val="0"/>
              <w:spacing w:line="360" w:lineRule="auto"/>
              <w:jc w:val="center"/>
              <w:rPr>
                <w:sz w:val="28"/>
                <w:szCs w:val="28"/>
              </w:rPr>
            </w:pPr>
            <w:r w:rsidRPr="003B3FD1">
              <w:rPr>
                <w:sz w:val="28"/>
                <w:szCs w:val="28"/>
              </w:rPr>
              <w:t>45</w:t>
            </w:r>
          </w:p>
        </w:tc>
      </w:tr>
      <w:tr w:rsidR="001C796C" w:rsidRPr="005E0123" w:rsidTr="00AE72B8">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69"/>
          <w:jc w:val="center"/>
        </w:trPr>
        <w:tc>
          <w:tcPr>
            <w:tcW w:w="3936" w:type="dxa"/>
            <w:gridSpan w:val="2"/>
            <w:vAlign w:val="center"/>
          </w:tcPr>
          <w:p w:rsidR="001C796C" w:rsidRPr="005E0123" w:rsidRDefault="001C796C" w:rsidP="00031685">
            <w:pPr>
              <w:widowControl w:val="0"/>
              <w:spacing w:line="360" w:lineRule="auto"/>
              <w:jc w:val="both"/>
              <w:rPr>
                <w:bCs/>
                <w:sz w:val="28"/>
                <w:szCs w:val="28"/>
              </w:rPr>
            </w:pPr>
            <w:r w:rsidRPr="005E0123">
              <w:rPr>
                <w:bCs/>
                <w:sz w:val="28"/>
                <w:szCs w:val="28"/>
              </w:rPr>
              <w:t>Усього</w:t>
            </w:r>
          </w:p>
        </w:tc>
        <w:tc>
          <w:tcPr>
            <w:tcW w:w="2976" w:type="dxa"/>
            <w:vAlign w:val="center"/>
          </w:tcPr>
          <w:p w:rsidR="001C796C" w:rsidRPr="005E0123" w:rsidRDefault="001C796C" w:rsidP="00031685">
            <w:pPr>
              <w:widowControl w:val="0"/>
              <w:spacing w:line="360" w:lineRule="auto"/>
              <w:jc w:val="center"/>
              <w:rPr>
                <w:bCs/>
                <w:sz w:val="28"/>
                <w:szCs w:val="28"/>
              </w:rPr>
            </w:pPr>
            <w:r w:rsidRPr="005E0123">
              <w:rPr>
                <w:bCs/>
                <w:sz w:val="28"/>
                <w:szCs w:val="28"/>
              </w:rPr>
              <w:t>100</w:t>
            </w:r>
          </w:p>
        </w:tc>
        <w:tc>
          <w:tcPr>
            <w:tcW w:w="2942" w:type="dxa"/>
            <w:vAlign w:val="center"/>
          </w:tcPr>
          <w:p w:rsidR="001C796C" w:rsidRPr="005E0123" w:rsidRDefault="001C796C" w:rsidP="00031685">
            <w:pPr>
              <w:widowControl w:val="0"/>
              <w:spacing w:line="360" w:lineRule="auto"/>
              <w:jc w:val="center"/>
              <w:rPr>
                <w:bCs/>
                <w:sz w:val="28"/>
                <w:szCs w:val="28"/>
              </w:rPr>
            </w:pPr>
            <w:r w:rsidRPr="005E0123">
              <w:rPr>
                <w:bCs/>
                <w:sz w:val="28"/>
                <w:szCs w:val="28"/>
              </w:rPr>
              <w:t>100</w:t>
            </w:r>
          </w:p>
        </w:tc>
      </w:tr>
    </w:tbl>
    <w:p w:rsidR="004670B1" w:rsidRDefault="004670B1" w:rsidP="004670B1">
      <w:pPr>
        <w:widowControl w:val="0"/>
        <w:spacing w:line="360" w:lineRule="auto"/>
        <w:ind w:firstLine="540"/>
        <w:jc w:val="both"/>
        <w:rPr>
          <w:sz w:val="28"/>
          <w:szCs w:val="28"/>
        </w:rPr>
      </w:pPr>
    </w:p>
    <w:p w:rsidR="004670B1" w:rsidRDefault="004670B1" w:rsidP="00C26AD1">
      <w:pPr>
        <w:widowControl w:val="0"/>
        <w:spacing w:line="360" w:lineRule="auto"/>
        <w:ind w:firstLine="709"/>
        <w:jc w:val="both"/>
        <w:rPr>
          <w:sz w:val="28"/>
          <w:szCs w:val="28"/>
        </w:rPr>
      </w:pPr>
      <w:r>
        <w:rPr>
          <w:sz w:val="28"/>
          <w:szCs w:val="28"/>
        </w:rPr>
        <w:t xml:space="preserve">2. </w:t>
      </w:r>
      <w:r w:rsidRPr="00397D98">
        <w:rPr>
          <w:sz w:val="28"/>
          <w:szCs w:val="28"/>
        </w:rPr>
        <w:t>Заочне оцінювання науково-дослідницьких робіт</w:t>
      </w:r>
      <w:r>
        <w:rPr>
          <w:sz w:val="28"/>
          <w:szCs w:val="28"/>
        </w:rPr>
        <w:t>:</w:t>
      </w:r>
    </w:p>
    <w:p w:rsidR="004670B1" w:rsidRPr="00210837" w:rsidRDefault="004670B1" w:rsidP="004670B1">
      <w:pPr>
        <w:pStyle w:val="2"/>
        <w:widowControl w:val="0"/>
        <w:spacing w:after="0" w:line="360" w:lineRule="auto"/>
        <w:jc w:val="both"/>
        <w:rPr>
          <w:bCs/>
          <w:sz w:val="28"/>
          <w:szCs w:val="28"/>
          <w:lang w:val="ru-RU"/>
        </w:rPr>
      </w:pPr>
    </w:p>
    <w:p w:rsidR="004670B1" w:rsidRPr="00C55730" w:rsidRDefault="004670B1" w:rsidP="004670B1">
      <w:pPr>
        <w:pStyle w:val="2"/>
        <w:widowControl w:val="0"/>
        <w:spacing w:after="0" w:line="360" w:lineRule="auto"/>
        <w:jc w:val="both"/>
        <w:rPr>
          <w:sz w:val="28"/>
          <w:szCs w:val="28"/>
          <w:lang w:val="ru-RU"/>
        </w:rPr>
      </w:pPr>
      <w:r>
        <w:rPr>
          <w:sz w:val="28"/>
          <w:szCs w:val="28"/>
          <w:lang w:val="ru-RU"/>
        </w:rPr>
        <w:tab/>
        <w:t>1) «</w:t>
      </w:r>
      <w:r w:rsidRPr="00C55730">
        <w:rPr>
          <w:sz w:val="28"/>
          <w:szCs w:val="28"/>
          <w:lang w:val="ru-RU"/>
        </w:rPr>
        <w:t>Заочне оцінювання науково-дослідницької роботи</w:t>
      </w:r>
      <w:r>
        <w:rPr>
          <w:sz w:val="28"/>
          <w:szCs w:val="28"/>
          <w:lang w:val="ru-RU"/>
        </w:rPr>
        <w:t xml:space="preserve">» </w:t>
      </w:r>
      <w:r w:rsidRPr="00C55730">
        <w:rPr>
          <w:sz w:val="28"/>
          <w:szCs w:val="28"/>
          <w:lang w:val="ru-RU"/>
        </w:rPr>
        <w:t xml:space="preserve">для відділень </w:t>
      </w:r>
      <w:r>
        <w:rPr>
          <w:sz w:val="28"/>
          <w:szCs w:val="28"/>
          <w:lang w:val="ru-RU"/>
        </w:rPr>
        <w:t>м</w:t>
      </w:r>
      <w:r w:rsidRPr="00C55730">
        <w:rPr>
          <w:sz w:val="28"/>
          <w:szCs w:val="28"/>
          <w:lang w:val="ru-RU"/>
        </w:rPr>
        <w:t>атематики, фізики і астрономії, економіки, технічних, комп’ютерних наук, хімії та біології, наук про Землю, екології та аграрних наук (крім секції науково-технічної творчості та винахідництва)</w:t>
      </w:r>
      <w:r>
        <w:rPr>
          <w:sz w:val="28"/>
          <w:szCs w:val="28"/>
          <w:lang w:val="ru-RU"/>
        </w:rPr>
        <w:t>;</w:t>
      </w: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
        <w:gridCol w:w="922"/>
        <w:gridCol w:w="30"/>
        <w:gridCol w:w="6794"/>
        <w:gridCol w:w="30"/>
        <w:gridCol w:w="2048"/>
        <w:gridCol w:w="30"/>
      </w:tblGrid>
      <w:tr w:rsidR="004670B1" w:rsidRPr="00C655F2" w:rsidTr="00031685">
        <w:trPr>
          <w:gridBefore w:val="1"/>
          <w:wBefore w:w="61" w:type="dxa"/>
        </w:trPr>
        <w:tc>
          <w:tcPr>
            <w:tcW w:w="952" w:type="dxa"/>
            <w:gridSpan w:val="2"/>
            <w:vAlign w:val="center"/>
          </w:tcPr>
          <w:p w:rsidR="004670B1" w:rsidRPr="00C655F2" w:rsidRDefault="004670B1" w:rsidP="00031685">
            <w:pPr>
              <w:widowControl w:val="0"/>
              <w:spacing w:line="360" w:lineRule="auto"/>
              <w:jc w:val="both"/>
              <w:rPr>
                <w:sz w:val="28"/>
                <w:szCs w:val="28"/>
              </w:rPr>
            </w:pPr>
            <w:r w:rsidRPr="00C655F2">
              <w:rPr>
                <w:sz w:val="28"/>
                <w:szCs w:val="28"/>
              </w:rPr>
              <w:t>№з/п</w:t>
            </w:r>
          </w:p>
        </w:tc>
        <w:tc>
          <w:tcPr>
            <w:tcW w:w="6824" w:type="dxa"/>
            <w:gridSpan w:val="2"/>
            <w:vAlign w:val="center"/>
          </w:tcPr>
          <w:p w:rsidR="004670B1" w:rsidRPr="00C655F2" w:rsidRDefault="004670B1" w:rsidP="00031685">
            <w:pPr>
              <w:widowControl w:val="0"/>
              <w:spacing w:line="360" w:lineRule="auto"/>
              <w:jc w:val="both"/>
              <w:rPr>
                <w:sz w:val="28"/>
                <w:szCs w:val="28"/>
              </w:rPr>
            </w:pPr>
            <w:r w:rsidRPr="00C655F2">
              <w:rPr>
                <w:sz w:val="28"/>
                <w:szCs w:val="28"/>
              </w:rPr>
              <w:t xml:space="preserve">Критерії </w:t>
            </w:r>
          </w:p>
        </w:tc>
        <w:tc>
          <w:tcPr>
            <w:tcW w:w="2078" w:type="dxa"/>
            <w:gridSpan w:val="2"/>
            <w:vAlign w:val="center"/>
          </w:tcPr>
          <w:p w:rsidR="004670B1" w:rsidRPr="00C655F2" w:rsidRDefault="004670B1" w:rsidP="00031685">
            <w:pPr>
              <w:widowControl w:val="0"/>
              <w:spacing w:line="360" w:lineRule="auto"/>
              <w:jc w:val="both"/>
              <w:rPr>
                <w:sz w:val="28"/>
                <w:szCs w:val="28"/>
              </w:rPr>
            </w:pPr>
            <w:r w:rsidRPr="00C655F2">
              <w:rPr>
                <w:sz w:val="28"/>
                <w:szCs w:val="28"/>
              </w:rPr>
              <w:t xml:space="preserve">Максимальна сума балів </w:t>
            </w:r>
          </w:p>
        </w:tc>
      </w:tr>
      <w:tr w:rsidR="004670B1" w:rsidRPr="00C655F2" w:rsidTr="00031685">
        <w:trPr>
          <w:gridBefore w:val="1"/>
          <w:wBefore w:w="61" w:type="dxa"/>
        </w:trPr>
        <w:tc>
          <w:tcPr>
            <w:tcW w:w="952" w:type="dxa"/>
            <w:gridSpan w:val="2"/>
            <w:vAlign w:val="center"/>
          </w:tcPr>
          <w:p w:rsidR="004670B1" w:rsidRPr="00C655F2" w:rsidRDefault="004670B1" w:rsidP="00031685">
            <w:pPr>
              <w:widowControl w:val="0"/>
              <w:spacing w:line="360" w:lineRule="auto"/>
              <w:jc w:val="both"/>
              <w:rPr>
                <w:sz w:val="28"/>
                <w:szCs w:val="28"/>
              </w:rPr>
            </w:pPr>
            <w:r w:rsidRPr="00C655F2">
              <w:rPr>
                <w:sz w:val="28"/>
                <w:szCs w:val="28"/>
              </w:rPr>
              <w:t>1.</w:t>
            </w:r>
          </w:p>
        </w:tc>
        <w:tc>
          <w:tcPr>
            <w:tcW w:w="6824" w:type="dxa"/>
            <w:gridSpan w:val="2"/>
          </w:tcPr>
          <w:p w:rsidR="004670B1" w:rsidRPr="00C655F2" w:rsidRDefault="004670B1" w:rsidP="00031685">
            <w:pPr>
              <w:widowControl w:val="0"/>
              <w:spacing w:line="360" w:lineRule="auto"/>
              <w:jc w:val="both"/>
              <w:rPr>
                <w:sz w:val="28"/>
                <w:szCs w:val="28"/>
              </w:rPr>
            </w:pPr>
            <w:r w:rsidRPr="00C655F2">
              <w:rPr>
                <w:sz w:val="28"/>
                <w:szCs w:val="28"/>
              </w:rPr>
              <w:t>Актуальність теми дослідження</w:t>
            </w:r>
          </w:p>
        </w:tc>
        <w:tc>
          <w:tcPr>
            <w:tcW w:w="2078" w:type="dxa"/>
            <w:gridSpan w:val="2"/>
          </w:tcPr>
          <w:p w:rsidR="004670B1" w:rsidRPr="00C655F2" w:rsidRDefault="004670B1" w:rsidP="00031685">
            <w:pPr>
              <w:widowControl w:val="0"/>
              <w:spacing w:line="360" w:lineRule="auto"/>
              <w:jc w:val="center"/>
              <w:rPr>
                <w:sz w:val="28"/>
                <w:szCs w:val="28"/>
              </w:rPr>
            </w:pPr>
            <w:r w:rsidRPr="00C655F2">
              <w:rPr>
                <w:sz w:val="28"/>
                <w:szCs w:val="28"/>
              </w:rPr>
              <w:t>4</w:t>
            </w:r>
          </w:p>
        </w:tc>
      </w:tr>
      <w:tr w:rsidR="004670B1" w:rsidRPr="00C655F2" w:rsidTr="00031685">
        <w:trPr>
          <w:gridBefore w:val="1"/>
          <w:wBefore w:w="61" w:type="dxa"/>
        </w:trPr>
        <w:tc>
          <w:tcPr>
            <w:tcW w:w="952" w:type="dxa"/>
            <w:gridSpan w:val="2"/>
            <w:vAlign w:val="center"/>
          </w:tcPr>
          <w:p w:rsidR="004670B1" w:rsidRPr="00C655F2" w:rsidRDefault="004670B1" w:rsidP="00031685">
            <w:pPr>
              <w:widowControl w:val="0"/>
              <w:spacing w:line="360" w:lineRule="auto"/>
              <w:jc w:val="both"/>
              <w:rPr>
                <w:sz w:val="28"/>
                <w:szCs w:val="28"/>
              </w:rPr>
            </w:pPr>
            <w:r w:rsidRPr="00C655F2">
              <w:rPr>
                <w:sz w:val="28"/>
                <w:szCs w:val="28"/>
              </w:rPr>
              <w:t>2.</w:t>
            </w:r>
          </w:p>
        </w:tc>
        <w:tc>
          <w:tcPr>
            <w:tcW w:w="6824" w:type="dxa"/>
            <w:gridSpan w:val="2"/>
          </w:tcPr>
          <w:p w:rsidR="004670B1" w:rsidRPr="00C655F2" w:rsidRDefault="004670B1" w:rsidP="00031685">
            <w:pPr>
              <w:widowControl w:val="0"/>
              <w:spacing w:line="360" w:lineRule="auto"/>
              <w:jc w:val="both"/>
              <w:rPr>
                <w:sz w:val="28"/>
                <w:szCs w:val="28"/>
              </w:rPr>
            </w:pPr>
            <w:r w:rsidRPr="00C655F2">
              <w:rPr>
                <w:sz w:val="28"/>
                <w:szCs w:val="28"/>
              </w:rPr>
              <w:t>Наявність елементів наукової новизни</w:t>
            </w:r>
          </w:p>
        </w:tc>
        <w:tc>
          <w:tcPr>
            <w:tcW w:w="2078" w:type="dxa"/>
            <w:gridSpan w:val="2"/>
          </w:tcPr>
          <w:p w:rsidR="004670B1" w:rsidRPr="00C655F2" w:rsidRDefault="004670B1" w:rsidP="00031685">
            <w:pPr>
              <w:widowControl w:val="0"/>
              <w:spacing w:line="360" w:lineRule="auto"/>
              <w:jc w:val="center"/>
              <w:rPr>
                <w:sz w:val="28"/>
                <w:szCs w:val="28"/>
              </w:rPr>
            </w:pPr>
            <w:r w:rsidRPr="00C655F2">
              <w:rPr>
                <w:sz w:val="28"/>
                <w:szCs w:val="28"/>
              </w:rPr>
              <w:t>4</w:t>
            </w:r>
          </w:p>
        </w:tc>
      </w:tr>
      <w:tr w:rsidR="004670B1" w:rsidRPr="00397D98" w:rsidTr="000316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30" w:type="dxa"/>
          <w:trHeight w:val="375"/>
          <w:jc w:val="center"/>
        </w:trPr>
        <w:tc>
          <w:tcPr>
            <w:tcW w:w="983" w:type="dxa"/>
            <w:gridSpan w:val="2"/>
            <w:tcBorders>
              <w:bottom w:val="single" w:sz="4" w:space="0" w:color="auto"/>
            </w:tcBorders>
            <w:vAlign w:val="center"/>
          </w:tcPr>
          <w:p w:rsidR="004670B1" w:rsidRPr="00B43458" w:rsidRDefault="004670B1" w:rsidP="00031685">
            <w:pPr>
              <w:widowControl w:val="0"/>
              <w:spacing w:line="360" w:lineRule="auto"/>
              <w:jc w:val="both"/>
              <w:rPr>
                <w:sz w:val="28"/>
                <w:szCs w:val="28"/>
              </w:rPr>
            </w:pPr>
            <w:r w:rsidRPr="00B43458">
              <w:rPr>
                <w:sz w:val="28"/>
                <w:szCs w:val="28"/>
              </w:rPr>
              <w:t>3.</w:t>
            </w:r>
          </w:p>
        </w:tc>
        <w:tc>
          <w:tcPr>
            <w:tcW w:w="6824" w:type="dxa"/>
            <w:gridSpan w:val="2"/>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Обґрунтованість отриманих результатів</w:t>
            </w:r>
          </w:p>
        </w:tc>
        <w:tc>
          <w:tcPr>
            <w:tcW w:w="2078" w:type="dxa"/>
            <w:gridSpan w:val="2"/>
            <w:tcBorders>
              <w:bottom w:val="single" w:sz="4" w:space="0" w:color="auto"/>
            </w:tcBorders>
          </w:tcPr>
          <w:p w:rsidR="004670B1" w:rsidRPr="00B43458" w:rsidRDefault="004670B1" w:rsidP="00031685">
            <w:pPr>
              <w:widowControl w:val="0"/>
              <w:spacing w:line="360" w:lineRule="auto"/>
              <w:jc w:val="center"/>
              <w:rPr>
                <w:sz w:val="28"/>
                <w:szCs w:val="28"/>
              </w:rPr>
            </w:pPr>
            <w:r>
              <w:rPr>
                <w:sz w:val="28"/>
                <w:szCs w:val="28"/>
              </w:rPr>
              <w:t>4</w:t>
            </w:r>
          </w:p>
        </w:tc>
      </w:tr>
      <w:tr w:rsidR="004670B1" w:rsidRPr="00397D98" w:rsidTr="000316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30" w:type="dxa"/>
          <w:trHeight w:val="375"/>
          <w:jc w:val="center"/>
        </w:trPr>
        <w:tc>
          <w:tcPr>
            <w:tcW w:w="983" w:type="dxa"/>
            <w:gridSpan w:val="2"/>
            <w:tcBorders>
              <w:bottom w:val="single" w:sz="4" w:space="0" w:color="auto"/>
            </w:tcBorders>
            <w:vAlign w:val="center"/>
          </w:tcPr>
          <w:p w:rsidR="004670B1" w:rsidRPr="00B43458" w:rsidRDefault="004670B1" w:rsidP="00031685">
            <w:pPr>
              <w:widowControl w:val="0"/>
              <w:spacing w:line="360" w:lineRule="auto"/>
              <w:jc w:val="both"/>
              <w:rPr>
                <w:sz w:val="28"/>
                <w:szCs w:val="28"/>
              </w:rPr>
            </w:pPr>
            <w:r w:rsidRPr="00B43458">
              <w:rPr>
                <w:sz w:val="28"/>
                <w:szCs w:val="28"/>
              </w:rPr>
              <w:t>4.</w:t>
            </w:r>
          </w:p>
        </w:tc>
        <w:tc>
          <w:tcPr>
            <w:tcW w:w="6824" w:type="dxa"/>
            <w:gridSpan w:val="2"/>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 xml:space="preserve">Повнота огляду відомих результатів, близьких до теми </w:t>
            </w:r>
            <w:r w:rsidR="001C796C" w:rsidRPr="00B43458">
              <w:rPr>
                <w:sz w:val="28"/>
                <w:szCs w:val="28"/>
              </w:rPr>
              <w:t>роботи</w:t>
            </w:r>
          </w:p>
        </w:tc>
        <w:tc>
          <w:tcPr>
            <w:tcW w:w="2078" w:type="dxa"/>
            <w:gridSpan w:val="2"/>
            <w:tcBorders>
              <w:bottom w:val="single" w:sz="4" w:space="0" w:color="auto"/>
            </w:tcBorders>
          </w:tcPr>
          <w:p w:rsidR="004670B1" w:rsidRPr="00B43458" w:rsidRDefault="004670B1" w:rsidP="00031685">
            <w:pPr>
              <w:widowControl w:val="0"/>
              <w:spacing w:line="360" w:lineRule="auto"/>
              <w:jc w:val="center"/>
              <w:rPr>
                <w:sz w:val="28"/>
                <w:szCs w:val="28"/>
              </w:rPr>
            </w:pPr>
            <w:r>
              <w:rPr>
                <w:sz w:val="28"/>
                <w:szCs w:val="28"/>
              </w:rPr>
              <w:t>4</w:t>
            </w:r>
          </w:p>
        </w:tc>
      </w:tr>
      <w:tr w:rsidR="004670B1" w:rsidRPr="00397D98" w:rsidTr="00031685">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gridAfter w:val="1"/>
          <w:wAfter w:w="30" w:type="dxa"/>
          <w:trHeight w:val="375"/>
          <w:jc w:val="center"/>
        </w:trPr>
        <w:tc>
          <w:tcPr>
            <w:tcW w:w="983" w:type="dxa"/>
            <w:gridSpan w:val="2"/>
            <w:vAlign w:val="center"/>
          </w:tcPr>
          <w:p w:rsidR="004670B1" w:rsidRPr="00B43458" w:rsidRDefault="004670B1" w:rsidP="00031685">
            <w:pPr>
              <w:widowControl w:val="0"/>
              <w:spacing w:line="360" w:lineRule="auto"/>
              <w:jc w:val="both"/>
              <w:rPr>
                <w:sz w:val="28"/>
                <w:szCs w:val="28"/>
              </w:rPr>
            </w:pPr>
            <w:r w:rsidRPr="00B43458">
              <w:rPr>
                <w:sz w:val="28"/>
                <w:szCs w:val="28"/>
              </w:rPr>
              <w:t>5.</w:t>
            </w:r>
          </w:p>
        </w:tc>
        <w:tc>
          <w:tcPr>
            <w:tcW w:w="6824" w:type="dxa"/>
            <w:gridSpan w:val="2"/>
          </w:tcPr>
          <w:p w:rsidR="004670B1" w:rsidRPr="00B43458" w:rsidRDefault="004670B1" w:rsidP="00031685">
            <w:pPr>
              <w:widowControl w:val="0"/>
              <w:spacing w:line="360" w:lineRule="auto"/>
              <w:jc w:val="both"/>
              <w:rPr>
                <w:sz w:val="28"/>
                <w:szCs w:val="28"/>
              </w:rPr>
            </w:pPr>
            <w:r w:rsidRPr="00B43458">
              <w:rPr>
                <w:sz w:val="28"/>
                <w:szCs w:val="28"/>
              </w:rPr>
              <w:t>Відповідність вимогам оформлення наукових робіт</w:t>
            </w:r>
          </w:p>
        </w:tc>
        <w:tc>
          <w:tcPr>
            <w:tcW w:w="2078" w:type="dxa"/>
            <w:gridSpan w:val="2"/>
          </w:tcPr>
          <w:p w:rsidR="004670B1" w:rsidRPr="00B43458" w:rsidRDefault="004670B1" w:rsidP="00031685">
            <w:pPr>
              <w:widowControl w:val="0"/>
              <w:spacing w:line="360" w:lineRule="auto"/>
              <w:jc w:val="center"/>
              <w:rPr>
                <w:sz w:val="28"/>
                <w:szCs w:val="28"/>
              </w:rPr>
            </w:pPr>
            <w:r>
              <w:rPr>
                <w:sz w:val="28"/>
                <w:szCs w:val="28"/>
              </w:rPr>
              <w:t>4</w:t>
            </w:r>
          </w:p>
        </w:tc>
      </w:tr>
    </w:tbl>
    <w:p w:rsidR="004670B1" w:rsidRDefault="004670B1" w:rsidP="004670B1">
      <w:pPr>
        <w:widowControl w:val="0"/>
        <w:spacing w:line="360" w:lineRule="auto"/>
        <w:jc w:val="center"/>
        <w:rPr>
          <w:sz w:val="28"/>
          <w:szCs w:val="28"/>
        </w:rPr>
      </w:pPr>
    </w:p>
    <w:p w:rsidR="004670B1" w:rsidRDefault="00C26AD1" w:rsidP="004670B1">
      <w:pPr>
        <w:widowControl w:val="0"/>
        <w:spacing w:line="360" w:lineRule="auto"/>
        <w:jc w:val="both"/>
        <w:rPr>
          <w:sz w:val="28"/>
          <w:szCs w:val="28"/>
        </w:rPr>
      </w:pPr>
      <w:r>
        <w:rPr>
          <w:sz w:val="28"/>
          <w:szCs w:val="28"/>
        </w:rPr>
        <w:lastRenderedPageBreak/>
        <w:tab/>
      </w:r>
      <w:r w:rsidR="004670B1">
        <w:rPr>
          <w:sz w:val="28"/>
          <w:szCs w:val="28"/>
        </w:rPr>
        <w:t>3) «</w:t>
      </w:r>
      <w:r w:rsidR="004670B1" w:rsidRPr="00397D98">
        <w:rPr>
          <w:sz w:val="28"/>
          <w:szCs w:val="28"/>
        </w:rPr>
        <w:t>Заочне оцінювання науко</w:t>
      </w:r>
      <w:r w:rsidR="004670B1">
        <w:rPr>
          <w:sz w:val="28"/>
          <w:szCs w:val="28"/>
        </w:rPr>
        <w:t xml:space="preserve">во-дослідницької роботи» </w:t>
      </w:r>
      <w:r w:rsidR="004670B1" w:rsidRPr="00397D98">
        <w:rPr>
          <w:sz w:val="28"/>
          <w:szCs w:val="28"/>
        </w:rPr>
        <w:t>для секції науково-технічної творчості та винахідництва</w:t>
      </w:r>
      <w:r w:rsidR="004670B1">
        <w:rPr>
          <w:sz w:val="28"/>
          <w:szCs w:val="28"/>
        </w:rPr>
        <w:t>;</w:t>
      </w:r>
    </w:p>
    <w:tbl>
      <w:tblPr>
        <w:tblW w:w="98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6637"/>
        <w:gridCol w:w="2340"/>
      </w:tblGrid>
      <w:tr w:rsidR="004670B1" w:rsidRPr="00B43458" w:rsidTr="00031685">
        <w:trPr>
          <w:trHeight w:val="349"/>
        </w:trPr>
        <w:tc>
          <w:tcPr>
            <w:tcW w:w="851" w:type="dxa"/>
            <w:vAlign w:val="center"/>
          </w:tcPr>
          <w:p w:rsidR="004670B1" w:rsidRPr="00B43458" w:rsidRDefault="004670B1" w:rsidP="00031685">
            <w:pPr>
              <w:widowControl w:val="0"/>
              <w:spacing w:line="360" w:lineRule="auto"/>
              <w:jc w:val="both"/>
              <w:rPr>
                <w:sz w:val="28"/>
                <w:szCs w:val="28"/>
              </w:rPr>
            </w:pPr>
            <w:r w:rsidRPr="00B43458">
              <w:rPr>
                <w:sz w:val="28"/>
                <w:szCs w:val="28"/>
              </w:rPr>
              <w:t>№</w:t>
            </w:r>
            <w:r>
              <w:rPr>
                <w:sz w:val="28"/>
                <w:szCs w:val="28"/>
              </w:rPr>
              <w:t>з/п</w:t>
            </w:r>
          </w:p>
        </w:tc>
        <w:tc>
          <w:tcPr>
            <w:tcW w:w="6637" w:type="dxa"/>
            <w:vAlign w:val="center"/>
          </w:tcPr>
          <w:p w:rsidR="004670B1" w:rsidRPr="00B43458" w:rsidRDefault="004670B1" w:rsidP="00031685">
            <w:pPr>
              <w:widowControl w:val="0"/>
              <w:spacing w:line="360" w:lineRule="auto"/>
              <w:jc w:val="both"/>
              <w:rPr>
                <w:sz w:val="28"/>
                <w:szCs w:val="28"/>
              </w:rPr>
            </w:pPr>
            <w:r>
              <w:rPr>
                <w:sz w:val="28"/>
                <w:szCs w:val="28"/>
              </w:rPr>
              <w:t>К</w:t>
            </w:r>
            <w:r w:rsidRPr="00B43458">
              <w:rPr>
                <w:sz w:val="28"/>
                <w:szCs w:val="28"/>
              </w:rPr>
              <w:t>ритері</w:t>
            </w:r>
            <w:r>
              <w:rPr>
                <w:sz w:val="28"/>
                <w:szCs w:val="28"/>
              </w:rPr>
              <w:t>ї</w:t>
            </w:r>
          </w:p>
        </w:tc>
        <w:tc>
          <w:tcPr>
            <w:tcW w:w="2340" w:type="dxa"/>
            <w:vAlign w:val="center"/>
          </w:tcPr>
          <w:p w:rsidR="004670B1" w:rsidRPr="00B43458" w:rsidRDefault="004670B1" w:rsidP="00031685">
            <w:pPr>
              <w:widowControl w:val="0"/>
              <w:spacing w:line="360" w:lineRule="auto"/>
              <w:ind w:left="-57" w:right="-57"/>
              <w:jc w:val="both"/>
              <w:rPr>
                <w:sz w:val="28"/>
                <w:szCs w:val="28"/>
              </w:rPr>
            </w:pPr>
            <w:r>
              <w:rPr>
                <w:sz w:val="28"/>
                <w:szCs w:val="28"/>
              </w:rPr>
              <w:t>М</w:t>
            </w:r>
            <w:r w:rsidRPr="003B3FD1">
              <w:rPr>
                <w:sz w:val="28"/>
                <w:szCs w:val="28"/>
              </w:rPr>
              <w:t>аксимальна сума балів</w:t>
            </w:r>
          </w:p>
        </w:tc>
      </w:tr>
      <w:tr w:rsidR="004670B1" w:rsidRPr="00B43458" w:rsidTr="00031685">
        <w:trPr>
          <w:trHeight w:val="225"/>
        </w:trPr>
        <w:tc>
          <w:tcPr>
            <w:tcW w:w="851" w:type="dxa"/>
          </w:tcPr>
          <w:p w:rsidR="004670B1" w:rsidRPr="00B43458" w:rsidRDefault="004670B1" w:rsidP="00031685">
            <w:pPr>
              <w:widowControl w:val="0"/>
              <w:spacing w:line="360" w:lineRule="auto"/>
              <w:jc w:val="both"/>
              <w:rPr>
                <w:sz w:val="28"/>
                <w:szCs w:val="28"/>
              </w:rPr>
            </w:pPr>
            <w:r w:rsidRPr="00B43458">
              <w:rPr>
                <w:sz w:val="28"/>
                <w:szCs w:val="28"/>
              </w:rPr>
              <w:t>1.</w:t>
            </w:r>
          </w:p>
        </w:tc>
        <w:tc>
          <w:tcPr>
            <w:tcW w:w="6637" w:type="dxa"/>
          </w:tcPr>
          <w:p w:rsidR="004670B1" w:rsidRPr="00B43458" w:rsidRDefault="004670B1" w:rsidP="00031685">
            <w:pPr>
              <w:widowControl w:val="0"/>
              <w:spacing w:line="360" w:lineRule="auto"/>
              <w:jc w:val="both"/>
              <w:rPr>
                <w:sz w:val="28"/>
                <w:szCs w:val="28"/>
              </w:rPr>
            </w:pPr>
            <w:r w:rsidRPr="00B43458">
              <w:rPr>
                <w:sz w:val="28"/>
                <w:szCs w:val="28"/>
              </w:rPr>
              <w:t>Актуальність, практичне, прикладне значення роботи</w:t>
            </w:r>
          </w:p>
        </w:tc>
        <w:tc>
          <w:tcPr>
            <w:tcW w:w="2340" w:type="dxa"/>
            <w:vAlign w:val="center"/>
          </w:tcPr>
          <w:p w:rsidR="004670B1" w:rsidRPr="00B43458" w:rsidRDefault="004670B1" w:rsidP="00031685">
            <w:pPr>
              <w:widowControl w:val="0"/>
              <w:spacing w:line="360" w:lineRule="auto"/>
              <w:jc w:val="center"/>
              <w:rPr>
                <w:sz w:val="28"/>
                <w:szCs w:val="28"/>
              </w:rPr>
            </w:pPr>
            <w:r>
              <w:rPr>
                <w:sz w:val="28"/>
                <w:szCs w:val="28"/>
              </w:rPr>
              <w:t>3</w:t>
            </w:r>
          </w:p>
        </w:tc>
      </w:tr>
      <w:tr w:rsidR="004670B1" w:rsidRPr="00B43458" w:rsidTr="00031685">
        <w:trPr>
          <w:trHeight w:val="406"/>
        </w:trPr>
        <w:tc>
          <w:tcPr>
            <w:tcW w:w="851" w:type="dxa"/>
          </w:tcPr>
          <w:p w:rsidR="004670B1" w:rsidRPr="00B43458" w:rsidRDefault="004670B1" w:rsidP="00031685">
            <w:pPr>
              <w:widowControl w:val="0"/>
              <w:spacing w:line="360" w:lineRule="auto"/>
              <w:jc w:val="both"/>
              <w:rPr>
                <w:sz w:val="28"/>
                <w:szCs w:val="28"/>
              </w:rPr>
            </w:pPr>
            <w:r w:rsidRPr="00B43458">
              <w:rPr>
                <w:sz w:val="28"/>
                <w:szCs w:val="28"/>
              </w:rPr>
              <w:t>2.</w:t>
            </w:r>
          </w:p>
        </w:tc>
        <w:tc>
          <w:tcPr>
            <w:tcW w:w="6637" w:type="dxa"/>
          </w:tcPr>
          <w:p w:rsidR="004670B1" w:rsidRPr="00B43458" w:rsidRDefault="004670B1" w:rsidP="00031685">
            <w:pPr>
              <w:widowControl w:val="0"/>
              <w:spacing w:line="360" w:lineRule="auto"/>
              <w:jc w:val="both"/>
              <w:rPr>
                <w:sz w:val="28"/>
                <w:szCs w:val="28"/>
              </w:rPr>
            </w:pPr>
            <w:r w:rsidRPr="00B43458">
              <w:rPr>
                <w:sz w:val="28"/>
                <w:szCs w:val="28"/>
              </w:rPr>
              <w:t>Наявність елементів науково-технічної новизни, евристичність роботи</w:t>
            </w:r>
          </w:p>
        </w:tc>
        <w:tc>
          <w:tcPr>
            <w:tcW w:w="2340" w:type="dxa"/>
            <w:vAlign w:val="center"/>
          </w:tcPr>
          <w:p w:rsidR="004670B1" w:rsidRPr="00B43458" w:rsidRDefault="004670B1" w:rsidP="00031685">
            <w:pPr>
              <w:widowControl w:val="0"/>
              <w:spacing w:line="360" w:lineRule="auto"/>
              <w:jc w:val="center"/>
              <w:rPr>
                <w:sz w:val="28"/>
                <w:szCs w:val="28"/>
              </w:rPr>
            </w:pPr>
            <w:r>
              <w:rPr>
                <w:sz w:val="28"/>
                <w:szCs w:val="28"/>
              </w:rPr>
              <w:t>3</w:t>
            </w:r>
          </w:p>
        </w:tc>
      </w:tr>
      <w:tr w:rsidR="004670B1" w:rsidRPr="00B43458" w:rsidTr="00031685">
        <w:trPr>
          <w:trHeight w:val="482"/>
        </w:trPr>
        <w:tc>
          <w:tcPr>
            <w:tcW w:w="851" w:type="dxa"/>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3.</w:t>
            </w:r>
          </w:p>
        </w:tc>
        <w:tc>
          <w:tcPr>
            <w:tcW w:w="6637" w:type="dxa"/>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Системність і повнота у розкритті теми; аргументованість висновків, їх відповідність отриманим результатам</w:t>
            </w:r>
          </w:p>
        </w:tc>
        <w:tc>
          <w:tcPr>
            <w:tcW w:w="2340" w:type="dxa"/>
            <w:tcBorders>
              <w:bottom w:val="single" w:sz="4" w:space="0" w:color="auto"/>
            </w:tcBorders>
            <w:vAlign w:val="center"/>
          </w:tcPr>
          <w:p w:rsidR="004670B1" w:rsidRPr="00B43458" w:rsidRDefault="004670B1" w:rsidP="00031685">
            <w:pPr>
              <w:widowControl w:val="0"/>
              <w:spacing w:line="360" w:lineRule="auto"/>
              <w:jc w:val="center"/>
              <w:rPr>
                <w:sz w:val="28"/>
                <w:szCs w:val="28"/>
              </w:rPr>
            </w:pPr>
            <w:r>
              <w:rPr>
                <w:sz w:val="28"/>
                <w:szCs w:val="28"/>
              </w:rPr>
              <w:t>3</w:t>
            </w:r>
          </w:p>
        </w:tc>
      </w:tr>
      <w:tr w:rsidR="004670B1" w:rsidRPr="00B43458" w:rsidTr="00031685">
        <w:trPr>
          <w:trHeight w:val="582"/>
        </w:trPr>
        <w:tc>
          <w:tcPr>
            <w:tcW w:w="851" w:type="dxa"/>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4.</w:t>
            </w:r>
          </w:p>
        </w:tc>
        <w:tc>
          <w:tcPr>
            <w:tcW w:w="6637" w:type="dxa"/>
            <w:tcBorders>
              <w:bottom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Дослідницький характер роботи; доцільність та коректність використаних методів дослідження</w:t>
            </w:r>
          </w:p>
        </w:tc>
        <w:tc>
          <w:tcPr>
            <w:tcW w:w="2340" w:type="dxa"/>
            <w:tcBorders>
              <w:bottom w:val="single" w:sz="4" w:space="0" w:color="auto"/>
            </w:tcBorders>
            <w:vAlign w:val="center"/>
          </w:tcPr>
          <w:p w:rsidR="004670B1" w:rsidRPr="00B43458" w:rsidRDefault="004670B1" w:rsidP="00031685">
            <w:pPr>
              <w:widowControl w:val="0"/>
              <w:spacing w:line="360" w:lineRule="auto"/>
              <w:jc w:val="center"/>
              <w:rPr>
                <w:sz w:val="28"/>
                <w:szCs w:val="28"/>
              </w:rPr>
            </w:pPr>
            <w:r>
              <w:rPr>
                <w:sz w:val="28"/>
                <w:szCs w:val="28"/>
              </w:rPr>
              <w:t>3</w:t>
            </w:r>
          </w:p>
        </w:tc>
      </w:tr>
      <w:tr w:rsidR="004670B1" w:rsidRPr="00B43458" w:rsidTr="00031685">
        <w:trPr>
          <w:trHeight w:val="352"/>
        </w:trPr>
        <w:tc>
          <w:tcPr>
            <w:tcW w:w="851" w:type="dxa"/>
            <w:tcBorders>
              <w:top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5.</w:t>
            </w:r>
          </w:p>
        </w:tc>
        <w:tc>
          <w:tcPr>
            <w:tcW w:w="6637" w:type="dxa"/>
            <w:tcBorders>
              <w:top w:val="single" w:sz="4" w:space="0" w:color="auto"/>
            </w:tcBorders>
          </w:tcPr>
          <w:p w:rsidR="004670B1" w:rsidRPr="00B43458" w:rsidRDefault="004670B1" w:rsidP="00031685">
            <w:pPr>
              <w:widowControl w:val="0"/>
              <w:spacing w:line="360" w:lineRule="auto"/>
              <w:jc w:val="both"/>
              <w:rPr>
                <w:sz w:val="28"/>
                <w:szCs w:val="28"/>
              </w:rPr>
            </w:pPr>
            <w:r w:rsidRPr="00B43458">
              <w:rPr>
                <w:sz w:val="28"/>
                <w:szCs w:val="28"/>
              </w:rPr>
              <w:t>Функціональна спроможність винаходу, наявність патенту</w:t>
            </w:r>
          </w:p>
        </w:tc>
        <w:tc>
          <w:tcPr>
            <w:tcW w:w="2340" w:type="dxa"/>
            <w:tcBorders>
              <w:top w:val="single" w:sz="4" w:space="0" w:color="auto"/>
            </w:tcBorders>
            <w:vAlign w:val="center"/>
          </w:tcPr>
          <w:p w:rsidR="004670B1" w:rsidRPr="00B43458" w:rsidRDefault="004670B1" w:rsidP="00031685">
            <w:pPr>
              <w:widowControl w:val="0"/>
              <w:spacing w:line="360" w:lineRule="auto"/>
              <w:jc w:val="center"/>
              <w:rPr>
                <w:sz w:val="28"/>
                <w:szCs w:val="28"/>
              </w:rPr>
            </w:pPr>
            <w:r>
              <w:rPr>
                <w:sz w:val="28"/>
                <w:szCs w:val="28"/>
              </w:rPr>
              <w:t>5</w:t>
            </w:r>
          </w:p>
        </w:tc>
      </w:tr>
      <w:tr w:rsidR="004670B1" w:rsidRPr="00B43458" w:rsidTr="00031685">
        <w:trPr>
          <w:trHeight w:val="349"/>
        </w:trPr>
        <w:tc>
          <w:tcPr>
            <w:tcW w:w="851" w:type="dxa"/>
          </w:tcPr>
          <w:p w:rsidR="004670B1" w:rsidRPr="00B43458" w:rsidRDefault="004670B1" w:rsidP="00031685">
            <w:pPr>
              <w:widowControl w:val="0"/>
              <w:spacing w:line="360" w:lineRule="auto"/>
              <w:jc w:val="both"/>
              <w:rPr>
                <w:sz w:val="28"/>
                <w:szCs w:val="28"/>
              </w:rPr>
            </w:pPr>
            <w:r w:rsidRPr="00B43458">
              <w:rPr>
                <w:sz w:val="28"/>
                <w:szCs w:val="28"/>
              </w:rPr>
              <w:t>6.</w:t>
            </w:r>
          </w:p>
        </w:tc>
        <w:tc>
          <w:tcPr>
            <w:tcW w:w="6637" w:type="dxa"/>
          </w:tcPr>
          <w:p w:rsidR="004670B1" w:rsidRPr="00B43458" w:rsidRDefault="004670B1" w:rsidP="00031685">
            <w:pPr>
              <w:widowControl w:val="0"/>
              <w:spacing w:line="360" w:lineRule="auto"/>
              <w:jc w:val="both"/>
              <w:rPr>
                <w:sz w:val="28"/>
                <w:szCs w:val="28"/>
              </w:rPr>
            </w:pPr>
            <w:r w:rsidRPr="00B43458">
              <w:rPr>
                <w:sz w:val="28"/>
                <w:szCs w:val="28"/>
              </w:rPr>
              <w:t>Відповідність вимогам оформлення наукових робіт</w:t>
            </w:r>
          </w:p>
        </w:tc>
        <w:tc>
          <w:tcPr>
            <w:tcW w:w="2340" w:type="dxa"/>
            <w:vAlign w:val="center"/>
          </w:tcPr>
          <w:p w:rsidR="004670B1" w:rsidRPr="00B43458" w:rsidRDefault="004670B1" w:rsidP="00031685">
            <w:pPr>
              <w:widowControl w:val="0"/>
              <w:spacing w:line="360" w:lineRule="auto"/>
              <w:jc w:val="center"/>
              <w:rPr>
                <w:sz w:val="28"/>
                <w:szCs w:val="28"/>
              </w:rPr>
            </w:pPr>
            <w:r>
              <w:rPr>
                <w:sz w:val="28"/>
                <w:szCs w:val="28"/>
              </w:rPr>
              <w:t>3</w:t>
            </w:r>
          </w:p>
        </w:tc>
      </w:tr>
    </w:tbl>
    <w:p w:rsidR="004670B1" w:rsidRPr="00C17449" w:rsidRDefault="004670B1" w:rsidP="004670B1">
      <w:pPr>
        <w:widowControl w:val="0"/>
        <w:spacing w:line="360" w:lineRule="auto"/>
        <w:jc w:val="both"/>
        <w:rPr>
          <w:sz w:val="28"/>
          <w:szCs w:val="28"/>
        </w:rPr>
      </w:pPr>
    </w:p>
    <w:p w:rsidR="004670B1" w:rsidRDefault="00C26AD1" w:rsidP="004670B1">
      <w:pPr>
        <w:pStyle w:val="2"/>
        <w:widowControl w:val="0"/>
        <w:spacing w:after="0" w:line="360" w:lineRule="auto"/>
        <w:jc w:val="both"/>
        <w:rPr>
          <w:sz w:val="28"/>
          <w:szCs w:val="28"/>
          <w:lang w:val="uk-UA"/>
        </w:rPr>
      </w:pPr>
      <w:r>
        <w:rPr>
          <w:sz w:val="28"/>
          <w:szCs w:val="28"/>
          <w:lang w:val="uk-UA" w:eastAsia="en-US"/>
        </w:rPr>
        <w:tab/>
      </w:r>
      <w:r w:rsidR="004670B1" w:rsidRPr="008E3A02">
        <w:rPr>
          <w:sz w:val="28"/>
          <w:szCs w:val="28"/>
          <w:lang w:val="uk-UA" w:eastAsia="en-US"/>
        </w:rPr>
        <w:t xml:space="preserve">4) </w:t>
      </w:r>
      <w:r w:rsidR="004670B1">
        <w:rPr>
          <w:sz w:val="28"/>
          <w:szCs w:val="28"/>
          <w:lang w:val="uk-UA" w:eastAsia="en-US"/>
        </w:rPr>
        <w:t>«</w:t>
      </w:r>
      <w:r w:rsidR="004670B1" w:rsidRPr="008E3A02">
        <w:rPr>
          <w:sz w:val="28"/>
          <w:szCs w:val="28"/>
          <w:lang w:val="uk-UA" w:eastAsia="en-US"/>
        </w:rPr>
        <w:t xml:space="preserve">Заочне оцінювання науково-дослідницької роботи» </w:t>
      </w:r>
      <w:r w:rsidR="004670B1" w:rsidRPr="00397D98">
        <w:rPr>
          <w:sz w:val="28"/>
          <w:szCs w:val="28"/>
          <w:lang w:val="uk-UA"/>
        </w:rPr>
        <w:t>для відділень історії, філософії та суспільствознавства, мовознавства</w:t>
      </w:r>
      <w:r w:rsidR="004670B1">
        <w:rPr>
          <w:sz w:val="28"/>
          <w:szCs w:val="28"/>
          <w:lang w:val="uk-UA"/>
        </w:rPr>
        <w:t xml:space="preserve"> </w:t>
      </w:r>
      <w:r w:rsidR="004670B1" w:rsidRPr="00397D98">
        <w:rPr>
          <w:sz w:val="28"/>
          <w:szCs w:val="28"/>
          <w:lang w:val="uk-UA"/>
        </w:rPr>
        <w:t>літературознавства, фольклористики та мистецтвознавства</w:t>
      </w:r>
      <w:r w:rsidR="004670B1">
        <w:rPr>
          <w:sz w:val="28"/>
          <w:szCs w:val="28"/>
          <w:lang w:val="uk-UA"/>
        </w:rPr>
        <w:t xml:space="preserve"> </w:t>
      </w:r>
      <w:r w:rsidR="004670B1" w:rsidRPr="00397D98">
        <w:rPr>
          <w:sz w:val="28"/>
          <w:szCs w:val="28"/>
          <w:lang w:val="uk-UA"/>
        </w:rPr>
        <w:t>(крім секції літературної творчості)</w:t>
      </w:r>
      <w:r w:rsidR="004670B1">
        <w:rPr>
          <w:sz w:val="28"/>
          <w:szCs w:val="28"/>
          <w:lang w:val="uk-U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2"/>
        <w:gridCol w:w="6799"/>
        <w:gridCol w:w="2233"/>
      </w:tblGrid>
      <w:tr w:rsidR="004670B1" w:rsidRPr="00C655F2" w:rsidTr="00210837">
        <w:tc>
          <w:tcPr>
            <w:tcW w:w="822" w:type="dxa"/>
            <w:vAlign w:val="center"/>
          </w:tcPr>
          <w:p w:rsidR="004670B1" w:rsidRPr="00C655F2" w:rsidRDefault="004670B1" w:rsidP="00031685">
            <w:pPr>
              <w:widowControl w:val="0"/>
              <w:spacing w:line="360" w:lineRule="auto"/>
              <w:jc w:val="both"/>
              <w:rPr>
                <w:sz w:val="28"/>
                <w:szCs w:val="28"/>
              </w:rPr>
            </w:pPr>
            <w:r w:rsidRPr="00C655F2">
              <w:rPr>
                <w:sz w:val="28"/>
                <w:szCs w:val="28"/>
              </w:rPr>
              <w:t>№з/п</w:t>
            </w:r>
          </w:p>
        </w:tc>
        <w:tc>
          <w:tcPr>
            <w:tcW w:w="6799" w:type="dxa"/>
            <w:vAlign w:val="center"/>
          </w:tcPr>
          <w:p w:rsidR="004670B1" w:rsidRPr="00C655F2" w:rsidRDefault="004670B1" w:rsidP="00031685">
            <w:pPr>
              <w:widowControl w:val="0"/>
              <w:spacing w:line="360" w:lineRule="auto"/>
              <w:jc w:val="both"/>
              <w:rPr>
                <w:sz w:val="28"/>
                <w:szCs w:val="28"/>
              </w:rPr>
            </w:pPr>
            <w:r w:rsidRPr="00C655F2">
              <w:rPr>
                <w:sz w:val="28"/>
                <w:szCs w:val="28"/>
              </w:rPr>
              <w:t>Критерії</w:t>
            </w:r>
          </w:p>
        </w:tc>
        <w:tc>
          <w:tcPr>
            <w:tcW w:w="2233" w:type="dxa"/>
            <w:vAlign w:val="center"/>
          </w:tcPr>
          <w:p w:rsidR="004670B1" w:rsidRPr="00C655F2" w:rsidRDefault="004670B1" w:rsidP="00031685">
            <w:pPr>
              <w:widowControl w:val="0"/>
              <w:spacing w:line="360" w:lineRule="auto"/>
              <w:jc w:val="both"/>
              <w:rPr>
                <w:sz w:val="28"/>
                <w:szCs w:val="28"/>
              </w:rPr>
            </w:pPr>
            <w:r w:rsidRPr="00C655F2">
              <w:rPr>
                <w:sz w:val="28"/>
                <w:szCs w:val="28"/>
              </w:rPr>
              <w:t>Максимальна сума балів</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87"/>
          <w:jc w:val="center"/>
        </w:trPr>
        <w:tc>
          <w:tcPr>
            <w:tcW w:w="822" w:type="dxa"/>
            <w:tcBorders>
              <w:bottom w:val="single" w:sz="4" w:space="0" w:color="auto"/>
            </w:tcBorders>
            <w:vAlign w:val="center"/>
          </w:tcPr>
          <w:p w:rsidR="004670B1" w:rsidRPr="0082594C" w:rsidRDefault="004670B1" w:rsidP="00031685">
            <w:pPr>
              <w:widowControl w:val="0"/>
              <w:spacing w:line="360" w:lineRule="auto"/>
              <w:jc w:val="both"/>
              <w:rPr>
                <w:sz w:val="28"/>
                <w:szCs w:val="28"/>
              </w:rPr>
            </w:pPr>
            <w:r w:rsidRPr="0082594C">
              <w:rPr>
                <w:sz w:val="28"/>
                <w:szCs w:val="28"/>
              </w:rPr>
              <w:t>1.</w:t>
            </w:r>
          </w:p>
        </w:tc>
        <w:tc>
          <w:tcPr>
            <w:tcW w:w="6799" w:type="dxa"/>
            <w:tcBorders>
              <w:bottom w:val="single" w:sz="4" w:space="0" w:color="auto"/>
            </w:tcBorders>
          </w:tcPr>
          <w:p w:rsidR="004670B1" w:rsidRPr="0082594C" w:rsidRDefault="004670B1" w:rsidP="00031685">
            <w:pPr>
              <w:widowControl w:val="0"/>
              <w:spacing w:line="360" w:lineRule="auto"/>
              <w:jc w:val="both"/>
              <w:rPr>
                <w:sz w:val="28"/>
                <w:szCs w:val="28"/>
              </w:rPr>
            </w:pPr>
            <w:r w:rsidRPr="0082594C">
              <w:rPr>
                <w:sz w:val="28"/>
                <w:szCs w:val="28"/>
              </w:rPr>
              <w:t>Аргументованість вибору теми дослідження, чіткість постановки проблеми, мети та завдань дослідження</w:t>
            </w:r>
          </w:p>
        </w:tc>
        <w:tc>
          <w:tcPr>
            <w:tcW w:w="2233" w:type="dxa"/>
            <w:tcBorders>
              <w:bottom w:val="single" w:sz="4" w:space="0" w:color="auto"/>
            </w:tcBorders>
            <w:vAlign w:val="center"/>
          </w:tcPr>
          <w:p w:rsidR="004670B1" w:rsidRPr="0082594C" w:rsidRDefault="004670B1" w:rsidP="00031685">
            <w:pPr>
              <w:widowControl w:val="0"/>
              <w:spacing w:line="360" w:lineRule="auto"/>
              <w:jc w:val="center"/>
              <w:rPr>
                <w:sz w:val="28"/>
                <w:szCs w:val="28"/>
              </w:rPr>
            </w:pPr>
            <w:r>
              <w:rPr>
                <w:sz w:val="28"/>
                <w:szCs w:val="28"/>
              </w:rPr>
              <w:t>3</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38"/>
          <w:jc w:val="center"/>
        </w:trPr>
        <w:tc>
          <w:tcPr>
            <w:tcW w:w="822" w:type="dxa"/>
            <w:tcBorders>
              <w:bottom w:val="single" w:sz="4" w:space="0" w:color="auto"/>
            </w:tcBorders>
            <w:vAlign w:val="center"/>
          </w:tcPr>
          <w:p w:rsidR="004670B1" w:rsidRPr="0082594C" w:rsidRDefault="004670B1" w:rsidP="00031685">
            <w:pPr>
              <w:widowControl w:val="0"/>
              <w:spacing w:line="360" w:lineRule="auto"/>
              <w:jc w:val="both"/>
              <w:rPr>
                <w:sz w:val="28"/>
                <w:szCs w:val="28"/>
              </w:rPr>
            </w:pPr>
            <w:r w:rsidRPr="0082594C">
              <w:rPr>
                <w:sz w:val="28"/>
                <w:szCs w:val="28"/>
              </w:rPr>
              <w:t>2.</w:t>
            </w:r>
          </w:p>
        </w:tc>
        <w:tc>
          <w:tcPr>
            <w:tcW w:w="6799" w:type="dxa"/>
            <w:tcBorders>
              <w:bottom w:val="single" w:sz="4" w:space="0" w:color="auto"/>
            </w:tcBorders>
          </w:tcPr>
          <w:p w:rsidR="004670B1" w:rsidRPr="0082594C" w:rsidRDefault="004670B1" w:rsidP="00031685">
            <w:pPr>
              <w:widowControl w:val="0"/>
              <w:spacing w:line="360" w:lineRule="auto"/>
              <w:jc w:val="both"/>
              <w:rPr>
                <w:sz w:val="28"/>
                <w:szCs w:val="28"/>
              </w:rPr>
            </w:pPr>
            <w:r w:rsidRPr="0082594C">
              <w:rPr>
                <w:sz w:val="28"/>
                <w:szCs w:val="28"/>
              </w:rPr>
              <w:t>Вміння чітко і ясно викладати свої думки, критично осмислювати використані джерела</w:t>
            </w:r>
          </w:p>
        </w:tc>
        <w:tc>
          <w:tcPr>
            <w:tcW w:w="2233" w:type="dxa"/>
            <w:tcBorders>
              <w:bottom w:val="single" w:sz="4" w:space="0" w:color="auto"/>
            </w:tcBorders>
            <w:vAlign w:val="center"/>
          </w:tcPr>
          <w:p w:rsidR="004670B1" w:rsidRPr="0082594C" w:rsidRDefault="004670B1" w:rsidP="00031685">
            <w:pPr>
              <w:widowControl w:val="0"/>
              <w:spacing w:line="360" w:lineRule="auto"/>
              <w:jc w:val="center"/>
              <w:rPr>
                <w:sz w:val="28"/>
                <w:szCs w:val="28"/>
              </w:rPr>
            </w:pPr>
            <w:r>
              <w:rPr>
                <w:sz w:val="28"/>
                <w:szCs w:val="28"/>
              </w:rPr>
              <w:t>4</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5"/>
          <w:jc w:val="center"/>
        </w:trPr>
        <w:tc>
          <w:tcPr>
            <w:tcW w:w="822" w:type="dxa"/>
            <w:tcBorders>
              <w:top w:val="single" w:sz="4" w:space="0" w:color="auto"/>
            </w:tcBorders>
            <w:vAlign w:val="center"/>
          </w:tcPr>
          <w:p w:rsidR="004670B1" w:rsidRPr="0082594C" w:rsidRDefault="004670B1" w:rsidP="00031685">
            <w:pPr>
              <w:widowControl w:val="0"/>
              <w:spacing w:line="360" w:lineRule="auto"/>
              <w:jc w:val="both"/>
              <w:rPr>
                <w:sz w:val="28"/>
                <w:szCs w:val="28"/>
              </w:rPr>
            </w:pPr>
            <w:r w:rsidRPr="0082594C">
              <w:rPr>
                <w:sz w:val="28"/>
                <w:szCs w:val="28"/>
              </w:rPr>
              <w:t>3.</w:t>
            </w:r>
          </w:p>
        </w:tc>
        <w:tc>
          <w:tcPr>
            <w:tcW w:w="6799" w:type="dxa"/>
            <w:tcBorders>
              <w:top w:val="single" w:sz="4" w:space="0" w:color="auto"/>
            </w:tcBorders>
          </w:tcPr>
          <w:p w:rsidR="004670B1" w:rsidRPr="0082594C" w:rsidRDefault="004670B1" w:rsidP="00031685">
            <w:pPr>
              <w:widowControl w:val="0"/>
              <w:spacing w:line="360" w:lineRule="auto"/>
              <w:jc w:val="both"/>
              <w:rPr>
                <w:sz w:val="28"/>
                <w:szCs w:val="28"/>
              </w:rPr>
            </w:pPr>
            <w:r w:rsidRPr="0082594C">
              <w:rPr>
                <w:sz w:val="28"/>
                <w:szCs w:val="28"/>
              </w:rPr>
              <w:t>Самостійність, оригінальність і доказовість суджень, наявність елементів наукової новизни</w:t>
            </w:r>
          </w:p>
        </w:tc>
        <w:tc>
          <w:tcPr>
            <w:tcW w:w="2233" w:type="dxa"/>
            <w:tcBorders>
              <w:top w:val="single" w:sz="4" w:space="0" w:color="auto"/>
            </w:tcBorders>
            <w:vAlign w:val="center"/>
          </w:tcPr>
          <w:p w:rsidR="004670B1" w:rsidRPr="0082594C" w:rsidRDefault="004670B1" w:rsidP="00031685">
            <w:pPr>
              <w:widowControl w:val="0"/>
              <w:spacing w:line="360" w:lineRule="auto"/>
              <w:jc w:val="center"/>
              <w:rPr>
                <w:sz w:val="28"/>
                <w:szCs w:val="28"/>
              </w:rPr>
            </w:pPr>
            <w:r>
              <w:rPr>
                <w:sz w:val="28"/>
                <w:szCs w:val="28"/>
              </w:rPr>
              <w:t>5</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4.</w:t>
            </w:r>
          </w:p>
        </w:tc>
        <w:tc>
          <w:tcPr>
            <w:tcW w:w="6799" w:type="dxa"/>
          </w:tcPr>
          <w:p w:rsidR="004670B1" w:rsidRPr="0082594C" w:rsidRDefault="004670B1" w:rsidP="00031685">
            <w:pPr>
              <w:widowControl w:val="0"/>
              <w:spacing w:line="360" w:lineRule="auto"/>
              <w:jc w:val="both"/>
              <w:rPr>
                <w:sz w:val="28"/>
                <w:szCs w:val="28"/>
              </w:rPr>
            </w:pPr>
            <w:r w:rsidRPr="0082594C">
              <w:rPr>
                <w:sz w:val="28"/>
                <w:szCs w:val="28"/>
              </w:rPr>
              <w:t>Повнота у розкритті теми, глибина аналізу літературних даних</w:t>
            </w:r>
          </w:p>
        </w:tc>
        <w:tc>
          <w:tcPr>
            <w:tcW w:w="2233" w:type="dxa"/>
            <w:vAlign w:val="center"/>
          </w:tcPr>
          <w:p w:rsidR="004670B1" w:rsidRPr="0082594C" w:rsidRDefault="004670B1" w:rsidP="00031685">
            <w:pPr>
              <w:widowControl w:val="0"/>
              <w:spacing w:line="360" w:lineRule="auto"/>
              <w:jc w:val="center"/>
              <w:rPr>
                <w:sz w:val="28"/>
                <w:szCs w:val="28"/>
              </w:rPr>
            </w:pPr>
            <w:r>
              <w:rPr>
                <w:sz w:val="28"/>
                <w:szCs w:val="28"/>
              </w:rPr>
              <w:t>5</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lastRenderedPageBreak/>
              <w:t>5.</w:t>
            </w:r>
          </w:p>
        </w:tc>
        <w:tc>
          <w:tcPr>
            <w:tcW w:w="6799" w:type="dxa"/>
          </w:tcPr>
          <w:p w:rsidR="004670B1" w:rsidRPr="0082594C" w:rsidRDefault="004670B1" w:rsidP="00031685">
            <w:pPr>
              <w:widowControl w:val="0"/>
              <w:spacing w:line="360" w:lineRule="auto"/>
              <w:jc w:val="both"/>
              <w:rPr>
                <w:sz w:val="28"/>
                <w:szCs w:val="28"/>
              </w:rPr>
            </w:pPr>
            <w:r w:rsidRPr="0082594C">
              <w:rPr>
                <w:sz w:val="28"/>
                <w:szCs w:val="28"/>
              </w:rPr>
              <w:t>Обґрунтованість поданих висновків, їх відповідність поставленим завданням та меті дослідження</w:t>
            </w:r>
          </w:p>
        </w:tc>
        <w:tc>
          <w:tcPr>
            <w:tcW w:w="2233" w:type="dxa"/>
            <w:vAlign w:val="center"/>
          </w:tcPr>
          <w:p w:rsidR="004670B1" w:rsidRPr="0082594C" w:rsidRDefault="004670B1" w:rsidP="00031685">
            <w:pPr>
              <w:widowControl w:val="0"/>
              <w:spacing w:line="360" w:lineRule="auto"/>
              <w:jc w:val="center"/>
              <w:rPr>
                <w:sz w:val="28"/>
                <w:szCs w:val="28"/>
              </w:rPr>
            </w:pPr>
            <w:r>
              <w:rPr>
                <w:sz w:val="28"/>
                <w:szCs w:val="28"/>
              </w:rPr>
              <w:t>4</w:t>
            </w:r>
          </w:p>
        </w:tc>
      </w:tr>
      <w:tr w:rsidR="004670B1" w:rsidRPr="0082594C" w:rsidTr="0021083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6.</w:t>
            </w:r>
          </w:p>
        </w:tc>
        <w:tc>
          <w:tcPr>
            <w:tcW w:w="6799" w:type="dxa"/>
          </w:tcPr>
          <w:p w:rsidR="004670B1" w:rsidRPr="0082594C" w:rsidRDefault="004670B1" w:rsidP="00031685">
            <w:pPr>
              <w:widowControl w:val="0"/>
              <w:spacing w:line="360" w:lineRule="auto"/>
              <w:jc w:val="both"/>
              <w:rPr>
                <w:sz w:val="28"/>
                <w:szCs w:val="28"/>
              </w:rPr>
            </w:pPr>
            <w:r w:rsidRPr="0082594C">
              <w:rPr>
                <w:sz w:val="28"/>
                <w:szCs w:val="28"/>
              </w:rPr>
              <w:t>Відповідність вимогам оформлення наукових робіт</w:t>
            </w:r>
          </w:p>
        </w:tc>
        <w:tc>
          <w:tcPr>
            <w:tcW w:w="2233" w:type="dxa"/>
            <w:vAlign w:val="center"/>
          </w:tcPr>
          <w:p w:rsidR="004670B1" w:rsidRPr="0082594C" w:rsidRDefault="004670B1" w:rsidP="00031685">
            <w:pPr>
              <w:widowControl w:val="0"/>
              <w:spacing w:line="360" w:lineRule="auto"/>
              <w:jc w:val="center"/>
              <w:rPr>
                <w:sz w:val="28"/>
                <w:szCs w:val="28"/>
              </w:rPr>
            </w:pPr>
            <w:r>
              <w:rPr>
                <w:sz w:val="28"/>
                <w:szCs w:val="28"/>
              </w:rPr>
              <w:t>4</w:t>
            </w:r>
          </w:p>
        </w:tc>
      </w:tr>
    </w:tbl>
    <w:p w:rsidR="004670B1" w:rsidRPr="0082594C" w:rsidRDefault="004670B1" w:rsidP="004670B1">
      <w:pPr>
        <w:widowControl w:val="0"/>
        <w:spacing w:line="360" w:lineRule="auto"/>
        <w:jc w:val="center"/>
        <w:rPr>
          <w:sz w:val="28"/>
          <w:szCs w:val="28"/>
        </w:rPr>
      </w:pPr>
    </w:p>
    <w:p w:rsidR="004670B1" w:rsidRPr="00397D98" w:rsidRDefault="004670B1" w:rsidP="004670B1">
      <w:pPr>
        <w:pStyle w:val="2"/>
        <w:widowControl w:val="0"/>
        <w:spacing w:after="0" w:line="360" w:lineRule="auto"/>
        <w:jc w:val="both"/>
        <w:rPr>
          <w:sz w:val="28"/>
          <w:szCs w:val="28"/>
          <w:lang w:val="uk-UA"/>
        </w:rPr>
      </w:pPr>
      <w:r>
        <w:rPr>
          <w:sz w:val="28"/>
          <w:szCs w:val="28"/>
          <w:lang w:val="ru-RU"/>
        </w:rPr>
        <w:tab/>
        <w:t>5)</w:t>
      </w:r>
      <w:r w:rsidRPr="00C55730">
        <w:rPr>
          <w:sz w:val="28"/>
          <w:szCs w:val="28"/>
          <w:lang w:val="ru-RU"/>
        </w:rPr>
        <w:t xml:space="preserve"> </w:t>
      </w:r>
      <w:r>
        <w:rPr>
          <w:sz w:val="28"/>
          <w:szCs w:val="28"/>
          <w:lang w:val="ru-RU"/>
        </w:rPr>
        <w:t>«</w:t>
      </w:r>
      <w:r w:rsidRPr="00C55730">
        <w:rPr>
          <w:sz w:val="28"/>
          <w:szCs w:val="28"/>
          <w:lang w:val="ru-RU"/>
        </w:rPr>
        <w:t>Заочне оцінювання науково-дослідницької роботи</w:t>
      </w:r>
      <w:r>
        <w:rPr>
          <w:sz w:val="28"/>
          <w:szCs w:val="28"/>
          <w:lang w:val="ru-RU"/>
        </w:rPr>
        <w:t>»</w:t>
      </w:r>
      <w:r w:rsidRPr="00C55730">
        <w:rPr>
          <w:sz w:val="28"/>
          <w:szCs w:val="28"/>
          <w:lang w:val="ru-RU"/>
        </w:rPr>
        <w:t xml:space="preserve"> </w:t>
      </w:r>
      <w:r w:rsidRPr="00397D98">
        <w:rPr>
          <w:sz w:val="28"/>
          <w:szCs w:val="28"/>
          <w:lang w:val="uk-UA"/>
        </w:rPr>
        <w:t>для секції літературної творчості</w:t>
      </w:r>
      <w:r>
        <w:rPr>
          <w:sz w:val="28"/>
          <w:szCs w:val="28"/>
          <w:lang w:val="uk-UA"/>
        </w:rPr>
        <w:t>.</w:t>
      </w:r>
    </w:p>
    <w:tbl>
      <w:tblPr>
        <w:tblW w:w="9997" w:type="dxa"/>
        <w:jc w:val="center"/>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6985"/>
        <w:gridCol w:w="2190"/>
      </w:tblGrid>
      <w:tr w:rsidR="004670B1" w:rsidRPr="00397D98" w:rsidTr="00031685">
        <w:trPr>
          <w:trHeight w:val="461"/>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w:t>
            </w:r>
            <w:r>
              <w:rPr>
                <w:sz w:val="28"/>
                <w:szCs w:val="28"/>
              </w:rPr>
              <w:t>з/п</w:t>
            </w:r>
          </w:p>
        </w:tc>
        <w:tc>
          <w:tcPr>
            <w:tcW w:w="6985" w:type="dxa"/>
            <w:vAlign w:val="center"/>
          </w:tcPr>
          <w:p w:rsidR="004670B1" w:rsidRPr="0082594C" w:rsidRDefault="004670B1" w:rsidP="00031685">
            <w:pPr>
              <w:widowControl w:val="0"/>
              <w:spacing w:line="360" w:lineRule="auto"/>
              <w:jc w:val="both"/>
              <w:rPr>
                <w:sz w:val="28"/>
                <w:szCs w:val="28"/>
              </w:rPr>
            </w:pPr>
            <w:r>
              <w:rPr>
                <w:sz w:val="28"/>
                <w:szCs w:val="28"/>
              </w:rPr>
              <w:t>К</w:t>
            </w:r>
            <w:r w:rsidRPr="0082594C">
              <w:rPr>
                <w:sz w:val="28"/>
                <w:szCs w:val="28"/>
              </w:rPr>
              <w:t>ритері</w:t>
            </w:r>
            <w:r>
              <w:rPr>
                <w:sz w:val="28"/>
                <w:szCs w:val="28"/>
              </w:rPr>
              <w:t>ї</w:t>
            </w:r>
          </w:p>
        </w:tc>
        <w:tc>
          <w:tcPr>
            <w:tcW w:w="2190" w:type="dxa"/>
            <w:shd w:val="clear" w:color="auto" w:fill="FFFFFF"/>
            <w:vAlign w:val="center"/>
          </w:tcPr>
          <w:p w:rsidR="004670B1" w:rsidRPr="0082594C" w:rsidRDefault="004670B1" w:rsidP="00031685">
            <w:pPr>
              <w:widowControl w:val="0"/>
              <w:spacing w:line="360" w:lineRule="auto"/>
              <w:jc w:val="both"/>
              <w:rPr>
                <w:sz w:val="28"/>
                <w:szCs w:val="28"/>
              </w:rPr>
            </w:pPr>
            <w:r>
              <w:rPr>
                <w:sz w:val="28"/>
                <w:szCs w:val="28"/>
              </w:rPr>
              <w:t>М</w:t>
            </w:r>
            <w:r w:rsidRPr="003B3FD1">
              <w:rPr>
                <w:sz w:val="28"/>
                <w:szCs w:val="28"/>
              </w:rPr>
              <w:t>аксимальна сума балів</w:t>
            </w:r>
          </w:p>
        </w:tc>
      </w:tr>
      <w:tr w:rsidR="004670B1" w:rsidRPr="00397D98" w:rsidTr="00031685">
        <w:trPr>
          <w:trHeight w:val="341"/>
          <w:jc w:val="center"/>
        </w:trPr>
        <w:tc>
          <w:tcPr>
            <w:tcW w:w="822" w:type="dxa"/>
            <w:tcBorders>
              <w:bottom w:val="single" w:sz="4" w:space="0" w:color="auto"/>
            </w:tcBorders>
            <w:vAlign w:val="center"/>
          </w:tcPr>
          <w:p w:rsidR="004670B1" w:rsidRPr="0082594C" w:rsidRDefault="004670B1" w:rsidP="00031685">
            <w:pPr>
              <w:widowControl w:val="0"/>
              <w:spacing w:line="360" w:lineRule="auto"/>
              <w:jc w:val="both"/>
              <w:rPr>
                <w:sz w:val="28"/>
                <w:szCs w:val="28"/>
              </w:rPr>
            </w:pPr>
            <w:r w:rsidRPr="0082594C">
              <w:rPr>
                <w:sz w:val="28"/>
                <w:szCs w:val="28"/>
              </w:rPr>
              <w:t>1</w:t>
            </w:r>
          </w:p>
        </w:tc>
        <w:tc>
          <w:tcPr>
            <w:tcW w:w="6985" w:type="dxa"/>
            <w:tcBorders>
              <w:bottom w:val="single" w:sz="4" w:space="0" w:color="auto"/>
            </w:tcBorders>
          </w:tcPr>
          <w:p w:rsidR="004670B1" w:rsidRPr="0082594C" w:rsidRDefault="004670B1" w:rsidP="00031685">
            <w:pPr>
              <w:widowControl w:val="0"/>
              <w:spacing w:line="360" w:lineRule="auto"/>
              <w:jc w:val="both"/>
              <w:rPr>
                <w:sz w:val="28"/>
                <w:szCs w:val="28"/>
              </w:rPr>
            </w:pPr>
            <w:r w:rsidRPr="0082594C">
              <w:rPr>
                <w:sz w:val="28"/>
                <w:szCs w:val="28"/>
              </w:rPr>
              <w:t>Повнота розкриття теми та художніх образів</w:t>
            </w:r>
          </w:p>
        </w:tc>
        <w:tc>
          <w:tcPr>
            <w:tcW w:w="2190" w:type="dxa"/>
            <w:tcBorders>
              <w:bottom w:val="single" w:sz="4" w:space="0" w:color="auto"/>
            </w:tcBorders>
            <w:vAlign w:val="center"/>
          </w:tcPr>
          <w:p w:rsidR="004670B1" w:rsidRPr="0082594C" w:rsidRDefault="004670B1" w:rsidP="00031685">
            <w:pPr>
              <w:widowControl w:val="0"/>
              <w:spacing w:line="360" w:lineRule="auto"/>
              <w:jc w:val="center"/>
              <w:rPr>
                <w:sz w:val="28"/>
                <w:szCs w:val="28"/>
              </w:rPr>
            </w:pPr>
            <w:r>
              <w:rPr>
                <w:sz w:val="28"/>
                <w:szCs w:val="28"/>
              </w:rPr>
              <w:t>6</w:t>
            </w:r>
          </w:p>
        </w:tc>
      </w:tr>
      <w:tr w:rsidR="004670B1" w:rsidRPr="00397D98" w:rsidTr="00031685">
        <w:trPr>
          <w:trHeight w:val="351"/>
          <w:jc w:val="center"/>
        </w:trPr>
        <w:tc>
          <w:tcPr>
            <w:tcW w:w="822" w:type="dxa"/>
            <w:tcBorders>
              <w:bottom w:val="single" w:sz="4" w:space="0" w:color="auto"/>
            </w:tcBorders>
            <w:vAlign w:val="center"/>
          </w:tcPr>
          <w:p w:rsidR="004670B1" w:rsidRPr="0082594C" w:rsidRDefault="004670B1" w:rsidP="00031685">
            <w:pPr>
              <w:widowControl w:val="0"/>
              <w:spacing w:line="360" w:lineRule="auto"/>
              <w:jc w:val="both"/>
              <w:rPr>
                <w:sz w:val="28"/>
                <w:szCs w:val="28"/>
              </w:rPr>
            </w:pPr>
            <w:r w:rsidRPr="0082594C">
              <w:rPr>
                <w:sz w:val="28"/>
                <w:szCs w:val="28"/>
              </w:rPr>
              <w:t>2</w:t>
            </w:r>
          </w:p>
        </w:tc>
        <w:tc>
          <w:tcPr>
            <w:tcW w:w="6985" w:type="dxa"/>
            <w:tcBorders>
              <w:bottom w:val="single" w:sz="4" w:space="0" w:color="auto"/>
            </w:tcBorders>
          </w:tcPr>
          <w:p w:rsidR="004670B1" w:rsidRPr="0082594C" w:rsidRDefault="004670B1" w:rsidP="00031685">
            <w:pPr>
              <w:widowControl w:val="0"/>
              <w:spacing w:line="360" w:lineRule="auto"/>
              <w:jc w:val="both"/>
              <w:rPr>
                <w:sz w:val="28"/>
                <w:szCs w:val="28"/>
              </w:rPr>
            </w:pPr>
            <w:r w:rsidRPr="0082594C">
              <w:rPr>
                <w:sz w:val="28"/>
                <w:szCs w:val="28"/>
              </w:rPr>
              <w:t>Оригінальність образно-художнього мислення</w:t>
            </w:r>
          </w:p>
        </w:tc>
        <w:tc>
          <w:tcPr>
            <w:tcW w:w="2190" w:type="dxa"/>
            <w:tcBorders>
              <w:bottom w:val="single" w:sz="4" w:space="0" w:color="auto"/>
            </w:tcBorders>
          </w:tcPr>
          <w:p w:rsidR="004670B1" w:rsidRPr="0082594C" w:rsidRDefault="004670B1" w:rsidP="00031685">
            <w:pPr>
              <w:widowControl w:val="0"/>
              <w:spacing w:line="360" w:lineRule="auto"/>
              <w:jc w:val="center"/>
              <w:rPr>
                <w:sz w:val="28"/>
                <w:szCs w:val="28"/>
              </w:rPr>
            </w:pPr>
            <w:r>
              <w:rPr>
                <w:sz w:val="28"/>
                <w:szCs w:val="28"/>
              </w:rPr>
              <w:t>6</w:t>
            </w:r>
          </w:p>
        </w:tc>
      </w:tr>
      <w:tr w:rsidR="004670B1" w:rsidRPr="00397D98" w:rsidTr="00031685">
        <w:trPr>
          <w:trHeight w:val="347"/>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3</w:t>
            </w:r>
          </w:p>
        </w:tc>
        <w:tc>
          <w:tcPr>
            <w:tcW w:w="6985" w:type="dxa"/>
          </w:tcPr>
          <w:p w:rsidR="004670B1" w:rsidRPr="0082594C" w:rsidRDefault="004670B1" w:rsidP="00031685">
            <w:pPr>
              <w:widowControl w:val="0"/>
              <w:spacing w:line="360" w:lineRule="auto"/>
              <w:jc w:val="both"/>
              <w:rPr>
                <w:sz w:val="28"/>
                <w:szCs w:val="28"/>
              </w:rPr>
            </w:pPr>
            <w:r w:rsidRPr="0082594C">
              <w:rPr>
                <w:sz w:val="28"/>
                <w:szCs w:val="28"/>
              </w:rPr>
              <w:t>Власна творча неповторність</w:t>
            </w:r>
          </w:p>
        </w:tc>
        <w:tc>
          <w:tcPr>
            <w:tcW w:w="2190" w:type="dxa"/>
          </w:tcPr>
          <w:p w:rsidR="004670B1" w:rsidRPr="0082594C" w:rsidRDefault="004670B1" w:rsidP="00031685">
            <w:pPr>
              <w:widowControl w:val="0"/>
              <w:spacing w:line="360" w:lineRule="auto"/>
              <w:jc w:val="center"/>
              <w:rPr>
                <w:sz w:val="28"/>
                <w:szCs w:val="28"/>
              </w:rPr>
            </w:pPr>
            <w:r>
              <w:rPr>
                <w:sz w:val="28"/>
                <w:szCs w:val="28"/>
              </w:rPr>
              <w:t>7</w:t>
            </w:r>
          </w:p>
        </w:tc>
      </w:tr>
      <w:tr w:rsidR="004670B1" w:rsidRPr="00397D98" w:rsidTr="00031685">
        <w:trPr>
          <w:trHeight w:val="357"/>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4</w:t>
            </w:r>
          </w:p>
        </w:tc>
        <w:tc>
          <w:tcPr>
            <w:tcW w:w="6985" w:type="dxa"/>
          </w:tcPr>
          <w:p w:rsidR="004670B1" w:rsidRPr="0082594C" w:rsidRDefault="004670B1" w:rsidP="00031685">
            <w:pPr>
              <w:widowControl w:val="0"/>
              <w:spacing w:line="360" w:lineRule="auto"/>
              <w:jc w:val="both"/>
              <w:rPr>
                <w:sz w:val="28"/>
                <w:szCs w:val="28"/>
              </w:rPr>
            </w:pPr>
            <w:r w:rsidRPr="0082594C">
              <w:rPr>
                <w:sz w:val="28"/>
                <w:szCs w:val="28"/>
              </w:rPr>
              <w:t>Грамотність викладу, культура оформлення</w:t>
            </w:r>
          </w:p>
        </w:tc>
        <w:tc>
          <w:tcPr>
            <w:tcW w:w="2190" w:type="dxa"/>
          </w:tcPr>
          <w:p w:rsidR="004670B1" w:rsidRPr="0082594C" w:rsidRDefault="004670B1" w:rsidP="00031685">
            <w:pPr>
              <w:widowControl w:val="0"/>
              <w:spacing w:line="360" w:lineRule="auto"/>
              <w:jc w:val="center"/>
              <w:rPr>
                <w:sz w:val="28"/>
                <w:szCs w:val="28"/>
              </w:rPr>
            </w:pPr>
            <w:r>
              <w:rPr>
                <w:sz w:val="28"/>
                <w:szCs w:val="28"/>
              </w:rPr>
              <w:t>6</w:t>
            </w:r>
          </w:p>
        </w:tc>
      </w:tr>
    </w:tbl>
    <w:p w:rsidR="004670B1" w:rsidRDefault="004670B1" w:rsidP="004670B1">
      <w:pPr>
        <w:widowControl w:val="0"/>
        <w:spacing w:line="360" w:lineRule="auto"/>
        <w:ind w:firstLine="540"/>
        <w:jc w:val="both"/>
        <w:rPr>
          <w:sz w:val="28"/>
          <w:szCs w:val="28"/>
        </w:rPr>
      </w:pPr>
    </w:p>
    <w:p w:rsidR="004670B1" w:rsidRDefault="004670B1" w:rsidP="00C26AD1">
      <w:pPr>
        <w:widowControl w:val="0"/>
        <w:spacing w:line="360" w:lineRule="auto"/>
        <w:ind w:firstLine="709"/>
        <w:jc w:val="both"/>
        <w:rPr>
          <w:sz w:val="28"/>
          <w:szCs w:val="28"/>
        </w:rPr>
      </w:pPr>
      <w:r>
        <w:rPr>
          <w:sz w:val="28"/>
          <w:szCs w:val="28"/>
        </w:rPr>
        <w:t>3</w:t>
      </w:r>
      <w:r w:rsidRPr="00397D98">
        <w:rPr>
          <w:sz w:val="28"/>
          <w:szCs w:val="28"/>
        </w:rPr>
        <w:t xml:space="preserve">. </w:t>
      </w:r>
      <w:r w:rsidRPr="00397D98">
        <w:rPr>
          <w:rStyle w:val="a4"/>
          <w:spacing w:val="-1"/>
          <w:sz w:val="28"/>
          <w:szCs w:val="28"/>
        </w:rPr>
        <w:t>Оцінювання навчальних досягнень учасників і</w:t>
      </w:r>
      <w:r w:rsidRPr="00397D98">
        <w:rPr>
          <w:sz w:val="28"/>
          <w:szCs w:val="28"/>
        </w:rPr>
        <w:t>з базових дисциплін</w:t>
      </w:r>
      <w:r>
        <w:rPr>
          <w:sz w:val="28"/>
          <w:szCs w:val="28"/>
        </w:rPr>
        <w:t>:</w:t>
      </w:r>
    </w:p>
    <w:p w:rsidR="004670B1" w:rsidRDefault="004670B1" w:rsidP="004670B1">
      <w:pPr>
        <w:widowControl w:val="0"/>
        <w:spacing w:line="360" w:lineRule="auto"/>
        <w:ind w:firstLine="540"/>
        <w:jc w:val="both"/>
        <w:rPr>
          <w:sz w:val="28"/>
          <w:szCs w:val="28"/>
        </w:rPr>
      </w:pPr>
    </w:p>
    <w:p w:rsidR="004670B1" w:rsidRDefault="004670B1" w:rsidP="00C26AD1">
      <w:pPr>
        <w:widowControl w:val="0"/>
        <w:spacing w:line="360" w:lineRule="auto"/>
        <w:ind w:firstLine="709"/>
        <w:jc w:val="both"/>
        <w:rPr>
          <w:sz w:val="28"/>
          <w:szCs w:val="28"/>
        </w:rPr>
      </w:pPr>
      <w:r w:rsidRPr="004843DD">
        <w:rPr>
          <w:rStyle w:val="a4"/>
          <w:spacing w:val="-1"/>
          <w:sz w:val="28"/>
          <w:szCs w:val="28"/>
          <w:lang w:val="uk-UA"/>
        </w:rPr>
        <w:t>1) оцінювання навчальних досягнень учасників і</w:t>
      </w:r>
      <w:r w:rsidRPr="00397D98">
        <w:rPr>
          <w:sz w:val="28"/>
          <w:szCs w:val="28"/>
        </w:rPr>
        <w:t>з базових дисциплін передбачає виконання завдань за трьома рівнями складності</w:t>
      </w:r>
      <w:r>
        <w:rPr>
          <w:sz w:val="28"/>
          <w:szCs w:val="28"/>
        </w:rPr>
        <w:t>;</w:t>
      </w:r>
    </w:p>
    <w:p w:rsidR="004670B1" w:rsidRDefault="004670B1" w:rsidP="00C26AD1">
      <w:pPr>
        <w:widowControl w:val="0"/>
        <w:spacing w:line="360" w:lineRule="auto"/>
        <w:ind w:firstLine="709"/>
        <w:jc w:val="both"/>
        <w:rPr>
          <w:sz w:val="28"/>
          <w:szCs w:val="28"/>
        </w:rPr>
      </w:pPr>
    </w:p>
    <w:p w:rsidR="004670B1" w:rsidRDefault="004670B1" w:rsidP="00C26AD1">
      <w:pPr>
        <w:pStyle w:val="2"/>
        <w:widowControl w:val="0"/>
        <w:spacing w:after="0" w:line="360" w:lineRule="auto"/>
        <w:ind w:firstLine="709"/>
        <w:jc w:val="both"/>
        <w:rPr>
          <w:sz w:val="28"/>
          <w:szCs w:val="28"/>
          <w:lang w:val="uk-UA"/>
        </w:rPr>
      </w:pPr>
      <w:r>
        <w:rPr>
          <w:sz w:val="28"/>
          <w:szCs w:val="28"/>
          <w:lang w:val="uk-UA"/>
        </w:rPr>
        <w:t>2</w:t>
      </w:r>
      <w:r w:rsidRPr="00C55730">
        <w:rPr>
          <w:sz w:val="28"/>
          <w:szCs w:val="28"/>
          <w:lang w:val="uk-UA"/>
        </w:rPr>
        <w:t xml:space="preserve">) </w:t>
      </w:r>
      <w:r>
        <w:rPr>
          <w:sz w:val="28"/>
          <w:szCs w:val="28"/>
          <w:lang w:val="uk-UA"/>
        </w:rPr>
        <w:t>у</w:t>
      </w:r>
      <w:r w:rsidRPr="00C55730">
        <w:rPr>
          <w:sz w:val="28"/>
          <w:szCs w:val="28"/>
          <w:lang w:val="uk-UA"/>
        </w:rPr>
        <w:t xml:space="preserve"> відділеннях математики, фізики і астрономії, економіки, технічних, комп’ютерних наук, хімії та біології, наук про Землю, екології та аграрних наук учасники виконують 7 завдань:</w:t>
      </w:r>
    </w:p>
    <w:p w:rsidR="004670B1" w:rsidRPr="00397D98" w:rsidRDefault="004670B1" w:rsidP="00C26AD1">
      <w:pPr>
        <w:widowControl w:val="0"/>
        <w:tabs>
          <w:tab w:val="left" w:pos="1276"/>
        </w:tabs>
        <w:spacing w:line="360" w:lineRule="auto"/>
        <w:ind w:firstLine="709"/>
        <w:jc w:val="both"/>
        <w:rPr>
          <w:sz w:val="28"/>
          <w:szCs w:val="28"/>
        </w:rPr>
      </w:pPr>
      <w:r w:rsidRPr="00397D98">
        <w:rPr>
          <w:sz w:val="28"/>
          <w:szCs w:val="28"/>
        </w:rPr>
        <w:t>І рівень – 3 завдання  по 3 бали за кожне (загалом 9 балів);</w:t>
      </w:r>
    </w:p>
    <w:p w:rsidR="004670B1" w:rsidRPr="00397D98" w:rsidRDefault="004670B1" w:rsidP="00C26AD1">
      <w:pPr>
        <w:widowControl w:val="0"/>
        <w:tabs>
          <w:tab w:val="left" w:pos="1276"/>
        </w:tabs>
        <w:spacing w:line="360" w:lineRule="auto"/>
        <w:ind w:firstLine="709"/>
        <w:jc w:val="both"/>
        <w:rPr>
          <w:sz w:val="28"/>
          <w:szCs w:val="28"/>
        </w:rPr>
      </w:pPr>
      <w:r w:rsidRPr="00397D98">
        <w:rPr>
          <w:sz w:val="28"/>
          <w:szCs w:val="28"/>
        </w:rPr>
        <w:t>ІІ рівень – 2 завдання по 5 балів за кожне (загалом 10 балів);</w:t>
      </w:r>
    </w:p>
    <w:p w:rsidR="004670B1" w:rsidRPr="00397D98" w:rsidRDefault="004670B1" w:rsidP="00C26AD1">
      <w:pPr>
        <w:widowControl w:val="0"/>
        <w:tabs>
          <w:tab w:val="left" w:pos="1276"/>
        </w:tabs>
        <w:spacing w:line="360" w:lineRule="auto"/>
        <w:ind w:firstLine="709"/>
        <w:jc w:val="both"/>
        <w:rPr>
          <w:sz w:val="28"/>
          <w:szCs w:val="28"/>
        </w:rPr>
      </w:pPr>
      <w:r w:rsidRPr="00397D98">
        <w:rPr>
          <w:sz w:val="28"/>
          <w:szCs w:val="28"/>
        </w:rPr>
        <w:t>ІІІ рівень – 2 завдання по 7 балів за кожне (загалом 14 балів).</w:t>
      </w:r>
    </w:p>
    <w:p w:rsidR="004670B1" w:rsidRDefault="004670B1" w:rsidP="00C26AD1">
      <w:pPr>
        <w:widowControl w:val="0"/>
        <w:spacing w:line="360" w:lineRule="auto"/>
        <w:ind w:firstLine="709"/>
        <w:jc w:val="both"/>
        <w:rPr>
          <w:sz w:val="28"/>
          <w:szCs w:val="28"/>
        </w:rPr>
      </w:pPr>
      <w:r w:rsidRPr="00397D98">
        <w:rPr>
          <w:sz w:val="28"/>
          <w:szCs w:val="28"/>
        </w:rPr>
        <w:t>Максимальна сума балів</w:t>
      </w:r>
      <w:r>
        <w:rPr>
          <w:sz w:val="28"/>
          <w:szCs w:val="28"/>
        </w:rPr>
        <w:t xml:space="preserve">, яку може набрати учасник за виконання завдань з базової дисципліни </w:t>
      </w:r>
      <w:r w:rsidRPr="00397D98">
        <w:rPr>
          <w:sz w:val="28"/>
          <w:szCs w:val="28"/>
        </w:rPr>
        <w:t>– 3</w:t>
      </w:r>
      <w:r>
        <w:rPr>
          <w:sz w:val="28"/>
          <w:szCs w:val="28"/>
        </w:rPr>
        <w:t>3 бали;</w:t>
      </w:r>
    </w:p>
    <w:p w:rsidR="004670B1" w:rsidRDefault="004670B1" w:rsidP="00C26AD1">
      <w:pPr>
        <w:widowControl w:val="0"/>
        <w:spacing w:line="360" w:lineRule="auto"/>
        <w:ind w:firstLine="709"/>
        <w:jc w:val="both"/>
        <w:rPr>
          <w:sz w:val="28"/>
          <w:szCs w:val="28"/>
        </w:rPr>
      </w:pPr>
    </w:p>
    <w:p w:rsidR="004670B1" w:rsidRPr="00397D98" w:rsidRDefault="004670B1" w:rsidP="00C26AD1">
      <w:pPr>
        <w:widowControl w:val="0"/>
        <w:spacing w:line="360" w:lineRule="auto"/>
        <w:ind w:firstLine="709"/>
        <w:jc w:val="both"/>
        <w:rPr>
          <w:sz w:val="28"/>
          <w:szCs w:val="28"/>
        </w:rPr>
      </w:pPr>
      <w:r>
        <w:rPr>
          <w:sz w:val="28"/>
          <w:szCs w:val="28"/>
        </w:rPr>
        <w:t>3)</w:t>
      </w:r>
      <w:r w:rsidRPr="00397D98">
        <w:rPr>
          <w:sz w:val="28"/>
          <w:szCs w:val="28"/>
        </w:rPr>
        <w:t xml:space="preserve"> </w:t>
      </w:r>
      <w:r>
        <w:rPr>
          <w:sz w:val="28"/>
          <w:szCs w:val="28"/>
        </w:rPr>
        <w:t>у</w:t>
      </w:r>
      <w:r w:rsidRPr="00397D98">
        <w:rPr>
          <w:sz w:val="28"/>
          <w:szCs w:val="28"/>
        </w:rPr>
        <w:t xml:space="preserve"> відділеннях історії, філософії та суспільствознавства, літературознавства, фольклористики та мистецтвознавства, мовознавства учасники виконують 9 завдань:</w:t>
      </w:r>
    </w:p>
    <w:p w:rsidR="004670B1" w:rsidRPr="00397D98" w:rsidRDefault="004670B1" w:rsidP="00C26AD1">
      <w:pPr>
        <w:widowControl w:val="0"/>
        <w:tabs>
          <w:tab w:val="left" w:pos="1276"/>
        </w:tabs>
        <w:spacing w:line="360" w:lineRule="auto"/>
        <w:ind w:firstLine="709"/>
        <w:jc w:val="both"/>
        <w:rPr>
          <w:sz w:val="28"/>
          <w:szCs w:val="28"/>
        </w:rPr>
      </w:pPr>
      <w:r w:rsidRPr="00397D98">
        <w:rPr>
          <w:sz w:val="28"/>
          <w:szCs w:val="28"/>
        </w:rPr>
        <w:lastRenderedPageBreak/>
        <w:t>І рівень – 4 завдання по 2 бали за кожне (загалом 8 балів);</w:t>
      </w:r>
    </w:p>
    <w:p w:rsidR="004670B1" w:rsidRPr="00397D98" w:rsidRDefault="004670B1" w:rsidP="00C26AD1">
      <w:pPr>
        <w:widowControl w:val="0"/>
        <w:tabs>
          <w:tab w:val="left" w:pos="1276"/>
        </w:tabs>
        <w:spacing w:line="360" w:lineRule="auto"/>
        <w:ind w:firstLine="709"/>
        <w:jc w:val="both"/>
        <w:rPr>
          <w:sz w:val="28"/>
          <w:szCs w:val="28"/>
        </w:rPr>
      </w:pPr>
      <w:r w:rsidRPr="00397D98">
        <w:rPr>
          <w:sz w:val="28"/>
          <w:szCs w:val="28"/>
        </w:rPr>
        <w:t>ІІ рівень – 3 завдання по 4 бал</w:t>
      </w:r>
      <w:r>
        <w:rPr>
          <w:sz w:val="28"/>
          <w:szCs w:val="28"/>
        </w:rPr>
        <w:t>и</w:t>
      </w:r>
      <w:r w:rsidRPr="00397D98">
        <w:rPr>
          <w:sz w:val="28"/>
          <w:szCs w:val="28"/>
        </w:rPr>
        <w:t xml:space="preserve"> за кожне (загалом 12 балів);</w:t>
      </w:r>
    </w:p>
    <w:p w:rsidR="004670B1" w:rsidRDefault="004670B1" w:rsidP="00C26AD1">
      <w:pPr>
        <w:widowControl w:val="0"/>
        <w:tabs>
          <w:tab w:val="left" w:pos="1276"/>
        </w:tabs>
        <w:spacing w:line="360" w:lineRule="auto"/>
        <w:ind w:firstLine="709"/>
        <w:jc w:val="both"/>
        <w:rPr>
          <w:sz w:val="28"/>
          <w:szCs w:val="28"/>
        </w:rPr>
      </w:pPr>
      <w:r w:rsidRPr="00397D98">
        <w:rPr>
          <w:sz w:val="28"/>
          <w:szCs w:val="28"/>
        </w:rPr>
        <w:t>ІІІ рівень – 2 завдання по 5 балів за кожне (загалом 10 балів).</w:t>
      </w:r>
    </w:p>
    <w:p w:rsidR="004670B1" w:rsidRDefault="004670B1" w:rsidP="00C26AD1">
      <w:pPr>
        <w:widowControl w:val="0"/>
        <w:spacing w:line="360" w:lineRule="auto"/>
        <w:ind w:firstLine="709"/>
        <w:jc w:val="both"/>
        <w:rPr>
          <w:sz w:val="28"/>
          <w:szCs w:val="28"/>
        </w:rPr>
      </w:pPr>
      <w:r w:rsidRPr="00397D98">
        <w:rPr>
          <w:sz w:val="28"/>
          <w:szCs w:val="28"/>
        </w:rPr>
        <w:t>Максимальна сума балів</w:t>
      </w:r>
      <w:r>
        <w:rPr>
          <w:sz w:val="28"/>
          <w:szCs w:val="28"/>
        </w:rPr>
        <w:t xml:space="preserve">, яку може набрати учасник за виконання завдань з базової дисципліни </w:t>
      </w:r>
      <w:r w:rsidRPr="00397D98">
        <w:rPr>
          <w:sz w:val="28"/>
          <w:szCs w:val="28"/>
        </w:rPr>
        <w:t>– 30</w:t>
      </w:r>
      <w:r>
        <w:rPr>
          <w:sz w:val="28"/>
          <w:szCs w:val="28"/>
        </w:rPr>
        <w:t xml:space="preserve"> балів;</w:t>
      </w:r>
    </w:p>
    <w:p w:rsidR="0019186C" w:rsidRDefault="0019186C" w:rsidP="00C26AD1">
      <w:pPr>
        <w:widowControl w:val="0"/>
        <w:spacing w:line="360" w:lineRule="auto"/>
        <w:ind w:firstLine="709"/>
        <w:jc w:val="both"/>
        <w:rPr>
          <w:sz w:val="28"/>
          <w:szCs w:val="28"/>
        </w:rPr>
      </w:pPr>
    </w:p>
    <w:p w:rsidR="004670B1" w:rsidRDefault="004670B1" w:rsidP="00C26AD1">
      <w:pPr>
        <w:widowControl w:val="0"/>
        <w:spacing w:line="360" w:lineRule="auto"/>
        <w:ind w:firstLine="709"/>
        <w:jc w:val="both"/>
        <w:rPr>
          <w:sz w:val="28"/>
          <w:szCs w:val="28"/>
        </w:rPr>
      </w:pPr>
      <w:r>
        <w:rPr>
          <w:sz w:val="28"/>
          <w:szCs w:val="28"/>
        </w:rPr>
        <w:t>4)</w:t>
      </w:r>
      <w:r w:rsidRPr="00397D98">
        <w:rPr>
          <w:sz w:val="28"/>
          <w:szCs w:val="28"/>
        </w:rPr>
        <w:t xml:space="preserve"> </w:t>
      </w:r>
      <w:r>
        <w:rPr>
          <w:sz w:val="28"/>
          <w:szCs w:val="28"/>
        </w:rPr>
        <w:t>з</w:t>
      </w:r>
      <w:r w:rsidRPr="00397D98">
        <w:rPr>
          <w:sz w:val="28"/>
          <w:szCs w:val="28"/>
        </w:rPr>
        <w:t>авдання може містити декілька питань, бути представлене у вигляді тестів</w:t>
      </w:r>
      <w:r>
        <w:rPr>
          <w:sz w:val="28"/>
          <w:szCs w:val="28"/>
        </w:rPr>
        <w:t>;</w:t>
      </w:r>
    </w:p>
    <w:p w:rsidR="004670B1" w:rsidRDefault="004670B1" w:rsidP="004670B1">
      <w:pPr>
        <w:widowControl w:val="0"/>
        <w:spacing w:line="360" w:lineRule="auto"/>
        <w:ind w:firstLine="540"/>
        <w:jc w:val="both"/>
        <w:rPr>
          <w:sz w:val="28"/>
          <w:szCs w:val="28"/>
        </w:rPr>
      </w:pPr>
    </w:p>
    <w:p w:rsidR="004670B1" w:rsidRDefault="004670B1" w:rsidP="0054378C">
      <w:pPr>
        <w:widowControl w:val="0"/>
        <w:spacing w:line="360" w:lineRule="auto"/>
        <w:ind w:firstLine="709"/>
        <w:jc w:val="both"/>
        <w:rPr>
          <w:sz w:val="28"/>
          <w:szCs w:val="28"/>
        </w:rPr>
      </w:pPr>
      <w:r>
        <w:rPr>
          <w:sz w:val="28"/>
          <w:szCs w:val="28"/>
        </w:rPr>
        <w:t>5)</w:t>
      </w:r>
      <w:r w:rsidRPr="00397D98">
        <w:rPr>
          <w:sz w:val="28"/>
          <w:szCs w:val="28"/>
        </w:rPr>
        <w:t xml:space="preserve"> </w:t>
      </w:r>
      <w:r>
        <w:rPr>
          <w:sz w:val="28"/>
          <w:szCs w:val="28"/>
        </w:rPr>
        <w:t>в</w:t>
      </w:r>
      <w:r w:rsidRPr="00397D98">
        <w:rPr>
          <w:sz w:val="28"/>
          <w:szCs w:val="28"/>
        </w:rPr>
        <w:t>иконання завдань із базових дисциплін здійснюється протягом трьох астрономічних годин</w:t>
      </w:r>
      <w:r>
        <w:rPr>
          <w:sz w:val="28"/>
          <w:szCs w:val="28"/>
        </w:rPr>
        <w:t>.</w:t>
      </w:r>
    </w:p>
    <w:p w:rsidR="004670B1" w:rsidRPr="00397D98" w:rsidRDefault="004670B1" w:rsidP="004670B1">
      <w:pPr>
        <w:widowControl w:val="0"/>
        <w:spacing w:line="360" w:lineRule="auto"/>
        <w:ind w:firstLine="540"/>
        <w:jc w:val="both"/>
        <w:rPr>
          <w:sz w:val="28"/>
          <w:szCs w:val="28"/>
        </w:rPr>
      </w:pPr>
    </w:p>
    <w:p w:rsidR="004670B1" w:rsidRDefault="004670B1" w:rsidP="004670B1">
      <w:pPr>
        <w:pStyle w:val="FR2"/>
        <w:spacing w:before="0" w:line="360" w:lineRule="auto"/>
        <w:ind w:firstLine="709"/>
        <w:rPr>
          <w:rFonts w:ascii="Times New Roman" w:hAnsi="Times New Roman"/>
          <w:sz w:val="28"/>
          <w:szCs w:val="28"/>
          <w:lang w:val="uk-UA"/>
        </w:rPr>
      </w:pPr>
      <w:r>
        <w:rPr>
          <w:rFonts w:ascii="Times New Roman" w:hAnsi="Times New Roman"/>
          <w:sz w:val="28"/>
          <w:szCs w:val="28"/>
          <w:lang w:val="uk-UA"/>
        </w:rPr>
        <w:t>4</w:t>
      </w:r>
      <w:r w:rsidRPr="00397D98">
        <w:rPr>
          <w:rFonts w:ascii="Times New Roman" w:hAnsi="Times New Roman"/>
          <w:sz w:val="28"/>
          <w:szCs w:val="28"/>
          <w:lang w:val="uk-UA"/>
        </w:rPr>
        <w:t>. Захист науково-дослідницьких робіт</w:t>
      </w:r>
      <w:r>
        <w:rPr>
          <w:rFonts w:ascii="Times New Roman" w:hAnsi="Times New Roman"/>
          <w:sz w:val="28"/>
          <w:szCs w:val="28"/>
          <w:lang w:val="uk-UA"/>
        </w:rPr>
        <w:t>:</w:t>
      </w:r>
    </w:p>
    <w:p w:rsidR="004670B1" w:rsidRDefault="004670B1" w:rsidP="004670B1">
      <w:pPr>
        <w:pStyle w:val="FR2"/>
        <w:spacing w:before="0" w:line="360" w:lineRule="auto"/>
        <w:ind w:firstLine="851"/>
        <w:rPr>
          <w:rFonts w:ascii="Times New Roman" w:hAnsi="Times New Roman"/>
          <w:sz w:val="28"/>
          <w:szCs w:val="28"/>
          <w:lang w:val="uk-UA"/>
        </w:rPr>
      </w:pPr>
    </w:p>
    <w:p w:rsidR="004670B1" w:rsidRDefault="004670B1" w:rsidP="004670B1">
      <w:pPr>
        <w:pStyle w:val="2"/>
        <w:widowControl w:val="0"/>
        <w:tabs>
          <w:tab w:val="left" w:pos="851"/>
        </w:tabs>
        <w:spacing w:after="0" w:line="360" w:lineRule="auto"/>
        <w:ind w:firstLineChars="253" w:firstLine="708"/>
        <w:jc w:val="both"/>
        <w:rPr>
          <w:sz w:val="28"/>
          <w:szCs w:val="28"/>
          <w:lang w:val="ru-RU"/>
        </w:rPr>
      </w:pPr>
      <w:r>
        <w:rPr>
          <w:sz w:val="28"/>
          <w:szCs w:val="28"/>
          <w:lang w:val="ru-RU"/>
        </w:rPr>
        <w:t>1) з</w:t>
      </w:r>
      <w:r w:rsidRPr="00C55730">
        <w:rPr>
          <w:sz w:val="28"/>
          <w:szCs w:val="28"/>
          <w:lang w:val="ru-RU"/>
        </w:rPr>
        <w:t>ахист науково-дослідницьких робіт проходить окремо в кожній секції. Для захисту роботи автору надається до 10 хвилин, для відповіді на запитання – до 3 хвилин</w:t>
      </w:r>
      <w:r>
        <w:rPr>
          <w:sz w:val="28"/>
          <w:szCs w:val="28"/>
          <w:lang w:val="ru-RU"/>
        </w:rPr>
        <w:t>;</w:t>
      </w:r>
    </w:p>
    <w:p w:rsidR="004670B1" w:rsidRDefault="004670B1" w:rsidP="004670B1">
      <w:pPr>
        <w:pStyle w:val="2"/>
        <w:widowControl w:val="0"/>
        <w:spacing w:after="0" w:line="360" w:lineRule="auto"/>
        <w:ind w:firstLineChars="253" w:firstLine="708"/>
        <w:jc w:val="center"/>
        <w:rPr>
          <w:sz w:val="28"/>
          <w:szCs w:val="28"/>
          <w:lang w:val="ru-RU"/>
        </w:rPr>
      </w:pPr>
    </w:p>
    <w:p w:rsidR="004670B1" w:rsidRDefault="004670B1" w:rsidP="004670B1">
      <w:pPr>
        <w:pStyle w:val="2"/>
        <w:widowControl w:val="0"/>
        <w:spacing w:after="0" w:line="360" w:lineRule="auto"/>
        <w:ind w:firstLineChars="253" w:firstLine="708"/>
        <w:jc w:val="both"/>
        <w:rPr>
          <w:sz w:val="28"/>
          <w:szCs w:val="28"/>
          <w:lang w:val="ru-RU"/>
        </w:rPr>
      </w:pPr>
      <w:r>
        <w:rPr>
          <w:sz w:val="28"/>
          <w:szCs w:val="28"/>
          <w:lang w:val="ru-RU"/>
        </w:rPr>
        <w:t>2) п</w:t>
      </w:r>
      <w:r w:rsidRPr="00C55730">
        <w:rPr>
          <w:sz w:val="28"/>
          <w:szCs w:val="28"/>
          <w:lang w:val="ru-RU"/>
        </w:rPr>
        <w:t>ід час захисту проводяться дебати (обговорення проблемних аспектів робіт) у групах за певною тематикою досліджень</w:t>
      </w:r>
      <w:r>
        <w:rPr>
          <w:sz w:val="28"/>
          <w:szCs w:val="28"/>
          <w:lang w:val="ru-RU"/>
        </w:rPr>
        <w:t>;</w:t>
      </w:r>
    </w:p>
    <w:p w:rsidR="004670B1" w:rsidRDefault="004670B1" w:rsidP="004670B1">
      <w:pPr>
        <w:pStyle w:val="2"/>
        <w:widowControl w:val="0"/>
        <w:spacing w:after="0" w:line="360" w:lineRule="auto"/>
        <w:ind w:firstLineChars="303" w:firstLine="848"/>
        <w:jc w:val="center"/>
        <w:rPr>
          <w:sz w:val="28"/>
          <w:szCs w:val="28"/>
          <w:lang w:val="ru-RU"/>
        </w:rPr>
      </w:pPr>
    </w:p>
    <w:p w:rsidR="004670B1" w:rsidRDefault="004670B1" w:rsidP="004670B1">
      <w:pPr>
        <w:pStyle w:val="2"/>
        <w:widowControl w:val="0"/>
        <w:spacing w:after="0" w:line="360" w:lineRule="auto"/>
        <w:ind w:firstLineChars="253" w:firstLine="708"/>
        <w:jc w:val="both"/>
        <w:rPr>
          <w:sz w:val="28"/>
          <w:szCs w:val="28"/>
          <w:lang w:val="ru-RU"/>
        </w:rPr>
      </w:pPr>
      <w:r>
        <w:rPr>
          <w:sz w:val="28"/>
          <w:szCs w:val="28"/>
          <w:lang w:val="ru-RU"/>
        </w:rPr>
        <w:t>3) п</w:t>
      </w:r>
      <w:r w:rsidRPr="00C55730">
        <w:rPr>
          <w:sz w:val="28"/>
          <w:szCs w:val="28"/>
          <w:lang w:val="ru-RU"/>
        </w:rPr>
        <w:t xml:space="preserve">орядок захисту, дебатів і склад груп визначається журі за підсумками </w:t>
      </w:r>
    </w:p>
    <w:p w:rsidR="004670B1" w:rsidRDefault="004670B1" w:rsidP="004670B1">
      <w:pPr>
        <w:pStyle w:val="2"/>
        <w:widowControl w:val="0"/>
        <w:spacing w:after="0" w:line="360" w:lineRule="auto"/>
        <w:jc w:val="both"/>
        <w:rPr>
          <w:sz w:val="28"/>
          <w:szCs w:val="28"/>
          <w:lang w:val="ru-RU"/>
        </w:rPr>
      </w:pPr>
      <w:r w:rsidRPr="00C55730">
        <w:rPr>
          <w:sz w:val="28"/>
          <w:szCs w:val="28"/>
          <w:lang w:val="ru-RU"/>
        </w:rPr>
        <w:t>заочного оцінювання науково-дослідницьких робіт</w:t>
      </w:r>
      <w:r>
        <w:rPr>
          <w:sz w:val="28"/>
          <w:szCs w:val="28"/>
          <w:lang w:val="ru-RU"/>
        </w:rPr>
        <w:t>;</w:t>
      </w:r>
    </w:p>
    <w:p w:rsidR="0019186C" w:rsidRDefault="0019186C" w:rsidP="004670B1">
      <w:pPr>
        <w:pStyle w:val="2"/>
        <w:widowControl w:val="0"/>
        <w:spacing w:after="0" w:line="360" w:lineRule="auto"/>
        <w:jc w:val="both"/>
        <w:rPr>
          <w:sz w:val="28"/>
          <w:szCs w:val="28"/>
          <w:lang w:val="ru-RU"/>
        </w:rPr>
      </w:pPr>
    </w:p>
    <w:p w:rsidR="004670B1" w:rsidRPr="00C55730" w:rsidRDefault="004670B1" w:rsidP="004670B1">
      <w:pPr>
        <w:pStyle w:val="2"/>
        <w:widowControl w:val="0"/>
        <w:spacing w:after="0" w:line="360" w:lineRule="auto"/>
        <w:jc w:val="both"/>
        <w:rPr>
          <w:b/>
          <w:bCs/>
          <w:sz w:val="28"/>
          <w:szCs w:val="28"/>
          <w:lang w:val="ru-RU"/>
        </w:rPr>
      </w:pPr>
      <w:r>
        <w:rPr>
          <w:sz w:val="28"/>
          <w:szCs w:val="28"/>
          <w:lang w:val="ru-RU"/>
        </w:rPr>
        <w:tab/>
        <w:t>4) «</w:t>
      </w:r>
      <w:r w:rsidRPr="00C55730">
        <w:rPr>
          <w:sz w:val="28"/>
          <w:szCs w:val="28"/>
          <w:lang w:val="ru-RU"/>
        </w:rPr>
        <w:t>Захист науково-дослідницької роботи</w:t>
      </w:r>
      <w:r>
        <w:rPr>
          <w:sz w:val="28"/>
          <w:szCs w:val="28"/>
          <w:lang w:val="ru-RU"/>
        </w:rPr>
        <w:t xml:space="preserve">» </w:t>
      </w:r>
      <w:r w:rsidRPr="00C55730">
        <w:rPr>
          <w:sz w:val="28"/>
          <w:szCs w:val="28"/>
          <w:lang w:val="ru-RU"/>
        </w:rPr>
        <w:t>для відділень математики, фізики і астрономії, економіки, технічних, комп’ютерних наук, хімії та біології, наук про Землю, екології та аграрних наук</w:t>
      </w:r>
      <w:r>
        <w:rPr>
          <w:sz w:val="28"/>
          <w:szCs w:val="28"/>
          <w:lang w:val="ru-RU"/>
        </w:rPr>
        <w:t>;</w:t>
      </w:r>
      <w:r w:rsidRPr="00C55730">
        <w:rPr>
          <w:sz w:val="28"/>
          <w:szCs w:val="28"/>
          <w:lang w:val="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189"/>
        <w:gridCol w:w="1843"/>
      </w:tblGrid>
      <w:tr w:rsidR="004670B1" w:rsidRPr="00397D98" w:rsidTr="00031685">
        <w:trPr>
          <w:trHeight w:val="431"/>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№з/п</w:t>
            </w:r>
          </w:p>
        </w:tc>
        <w:tc>
          <w:tcPr>
            <w:tcW w:w="7189" w:type="dxa"/>
            <w:vAlign w:val="center"/>
          </w:tcPr>
          <w:p w:rsidR="004670B1" w:rsidRPr="0082594C" w:rsidRDefault="004670B1" w:rsidP="00031685">
            <w:pPr>
              <w:widowControl w:val="0"/>
              <w:spacing w:line="360" w:lineRule="auto"/>
              <w:jc w:val="both"/>
              <w:rPr>
                <w:sz w:val="28"/>
                <w:szCs w:val="28"/>
              </w:rPr>
            </w:pPr>
            <w:r>
              <w:rPr>
                <w:sz w:val="28"/>
                <w:szCs w:val="28"/>
              </w:rPr>
              <w:t>К</w:t>
            </w:r>
            <w:r w:rsidRPr="0082594C">
              <w:rPr>
                <w:sz w:val="28"/>
                <w:szCs w:val="28"/>
              </w:rPr>
              <w:t>ритері</w:t>
            </w:r>
            <w:r>
              <w:rPr>
                <w:sz w:val="28"/>
                <w:szCs w:val="28"/>
              </w:rPr>
              <w:t>ї</w:t>
            </w:r>
          </w:p>
        </w:tc>
        <w:tc>
          <w:tcPr>
            <w:tcW w:w="1843" w:type="dxa"/>
            <w:vAlign w:val="center"/>
          </w:tcPr>
          <w:p w:rsidR="004670B1" w:rsidRPr="0082594C" w:rsidRDefault="004670B1" w:rsidP="00031685">
            <w:pPr>
              <w:widowControl w:val="0"/>
              <w:spacing w:line="360" w:lineRule="auto"/>
              <w:jc w:val="both"/>
              <w:rPr>
                <w:sz w:val="28"/>
                <w:szCs w:val="28"/>
              </w:rPr>
            </w:pPr>
            <w:r>
              <w:rPr>
                <w:sz w:val="28"/>
                <w:szCs w:val="28"/>
              </w:rPr>
              <w:t>М</w:t>
            </w:r>
            <w:r w:rsidRPr="003B3FD1">
              <w:rPr>
                <w:sz w:val="28"/>
                <w:szCs w:val="28"/>
              </w:rPr>
              <w:t>аксимальна сума балів</w:t>
            </w:r>
          </w:p>
        </w:tc>
      </w:tr>
      <w:tr w:rsidR="004670B1" w:rsidRPr="00397D98" w:rsidTr="00031685">
        <w:trPr>
          <w:trHeight w:val="287"/>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lastRenderedPageBreak/>
              <w:t>1.</w:t>
            </w:r>
          </w:p>
        </w:tc>
        <w:tc>
          <w:tcPr>
            <w:tcW w:w="7189" w:type="dxa"/>
          </w:tcPr>
          <w:p w:rsidR="004670B1" w:rsidRPr="0082594C" w:rsidRDefault="004670B1" w:rsidP="00031685">
            <w:pPr>
              <w:widowControl w:val="0"/>
              <w:spacing w:line="360" w:lineRule="auto"/>
              <w:jc w:val="both"/>
              <w:rPr>
                <w:sz w:val="28"/>
                <w:szCs w:val="28"/>
              </w:rPr>
            </w:pPr>
            <w:r w:rsidRPr="0082594C">
              <w:rPr>
                <w:sz w:val="28"/>
                <w:szCs w:val="28"/>
              </w:rPr>
              <w:t>Аргументованість вибору теми і методів дослідження</w:t>
            </w:r>
          </w:p>
        </w:tc>
        <w:tc>
          <w:tcPr>
            <w:tcW w:w="1843" w:type="dxa"/>
          </w:tcPr>
          <w:p w:rsidR="004670B1" w:rsidRPr="0082594C" w:rsidRDefault="004670B1" w:rsidP="00031685">
            <w:pPr>
              <w:widowControl w:val="0"/>
              <w:spacing w:line="360" w:lineRule="auto"/>
              <w:jc w:val="center"/>
              <w:rPr>
                <w:sz w:val="28"/>
                <w:szCs w:val="28"/>
              </w:rPr>
            </w:pPr>
            <w:r>
              <w:rPr>
                <w:sz w:val="28"/>
                <w:szCs w:val="28"/>
              </w:rPr>
              <w:t>9</w:t>
            </w:r>
          </w:p>
        </w:tc>
      </w:tr>
      <w:tr w:rsidR="004670B1" w:rsidRPr="00397D98" w:rsidTr="00031685">
        <w:trPr>
          <w:trHeight w:val="338"/>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2.</w:t>
            </w:r>
          </w:p>
        </w:tc>
        <w:tc>
          <w:tcPr>
            <w:tcW w:w="7189" w:type="dxa"/>
          </w:tcPr>
          <w:p w:rsidR="004670B1" w:rsidRPr="0082594C" w:rsidRDefault="004670B1" w:rsidP="00031685">
            <w:pPr>
              <w:widowControl w:val="0"/>
              <w:spacing w:line="360" w:lineRule="auto"/>
              <w:jc w:val="both"/>
              <w:rPr>
                <w:sz w:val="28"/>
                <w:szCs w:val="28"/>
              </w:rPr>
            </w:pPr>
            <w:r w:rsidRPr="0082594C">
              <w:rPr>
                <w:sz w:val="28"/>
                <w:szCs w:val="28"/>
              </w:rPr>
              <w:t>Ступінь самостійності і особистий внесок автора в роботу</w:t>
            </w:r>
          </w:p>
        </w:tc>
        <w:tc>
          <w:tcPr>
            <w:tcW w:w="1843" w:type="dxa"/>
          </w:tcPr>
          <w:p w:rsidR="004670B1" w:rsidRPr="0082594C" w:rsidRDefault="004670B1" w:rsidP="00031685">
            <w:pPr>
              <w:widowControl w:val="0"/>
              <w:spacing w:line="360" w:lineRule="auto"/>
              <w:jc w:val="center"/>
              <w:rPr>
                <w:sz w:val="28"/>
                <w:szCs w:val="28"/>
              </w:rPr>
            </w:pPr>
            <w:r>
              <w:rPr>
                <w:sz w:val="28"/>
                <w:szCs w:val="28"/>
              </w:rPr>
              <w:t>10</w:t>
            </w:r>
          </w:p>
        </w:tc>
      </w:tr>
      <w:tr w:rsidR="004670B1" w:rsidRPr="00397D98" w:rsidTr="00031685">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3.</w:t>
            </w:r>
          </w:p>
        </w:tc>
        <w:tc>
          <w:tcPr>
            <w:tcW w:w="7189" w:type="dxa"/>
          </w:tcPr>
          <w:p w:rsidR="004670B1" w:rsidRPr="0082594C" w:rsidRDefault="004670B1" w:rsidP="00031685">
            <w:pPr>
              <w:widowControl w:val="0"/>
              <w:spacing w:line="360" w:lineRule="auto"/>
              <w:jc w:val="both"/>
              <w:rPr>
                <w:sz w:val="28"/>
                <w:szCs w:val="28"/>
              </w:rPr>
            </w:pPr>
            <w:r w:rsidRPr="0082594C">
              <w:rPr>
                <w:sz w:val="28"/>
                <w:szCs w:val="28"/>
              </w:rPr>
              <w:t>Чіткість і логічність, послідовність і грамотність  викладення матеріалу</w:t>
            </w:r>
          </w:p>
        </w:tc>
        <w:tc>
          <w:tcPr>
            <w:tcW w:w="1843" w:type="dxa"/>
          </w:tcPr>
          <w:p w:rsidR="004670B1" w:rsidRPr="0082594C" w:rsidRDefault="004670B1" w:rsidP="00031685">
            <w:pPr>
              <w:widowControl w:val="0"/>
              <w:spacing w:line="360" w:lineRule="auto"/>
              <w:jc w:val="center"/>
              <w:rPr>
                <w:sz w:val="28"/>
                <w:szCs w:val="28"/>
              </w:rPr>
            </w:pPr>
            <w:r>
              <w:rPr>
                <w:sz w:val="28"/>
                <w:szCs w:val="28"/>
              </w:rPr>
              <w:t>10</w:t>
            </w:r>
          </w:p>
        </w:tc>
      </w:tr>
      <w:tr w:rsidR="004670B1" w:rsidRPr="00397D98" w:rsidTr="00031685">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4.</w:t>
            </w:r>
          </w:p>
        </w:tc>
        <w:tc>
          <w:tcPr>
            <w:tcW w:w="7189" w:type="dxa"/>
          </w:tcPr>
          <w:p w:rsidR="004670B1" w:rsidRPr="0082594C" w:rsidRDefault="004670B1" w:rsidP="00031685">
            <w:pPr>
              <w:widowControl w:val="0"/>
              <w:spacing w:line="360" w:lineRule="auto"/>
              <w:jc w:val="both"/>
              <w:rPr>
                <w:sz w:val="28"/>
                <w:szCs w:val="28"/>
              </w:rPr>
            </w:pPr>
            <w:r w:rsidRPr="0082594C">
              <w:rPr>
                <w:sz w:val="28"/>
                <w:szCs w:val="28"/>
              </w:rPr>
              <w:t>Кваліфіковане ведення дискусії (вичерпність відповідей і змістовність заданих запитань)</w:t>
            </w:r>
          </w:p>
        </w:tc>
        <w:tc>
          <w:tcPr>
            <w:tcW w:w="1843" w:type="dxa"/>
          </w:tcPr>
          <w:p w:rsidR="004670B1" w:rsidRPr="0082594C" w:rsidRDefault="004670B1" w:rsidP="00031685">
            <w:pPr>
              <w:widowControl w:val="0"/>
              <w:spacing w:line="360" w:lineRule="auto"/>
              <w:jc w:val="center"/>
              <w:rPr>
                <w:sz w:val="28"/>
                <w:szCs w:val="28"/>
              </w:rPr>
            </w:pPr>
            <w:r>
              <w:rPr>
                <w:sz w:val="28"/>
                <w:szCs w:val="28"/>
              </w:rPr>
              <w:t>9</w:t>
            </w:r>
          </w:p>
        </w:tc>
      </w:tr>
      <w:tr w:rsidR="004670B1" w:rsidRPr="00397D98" w:rsidTr="00031685">
        <w:trPr>
          <w:trHeight w:val="375"/>
          <w:jc w:val="center"/>
        </w:trPr>
        <w:tc>
          <w:tcPr>
            <w:tcW w:w="822" w:type="dxa"/>
            <w:vAlign w:val="center"/>
          </w:tcPr>
          <w:p w:rsidR="004670B1" w:rsidRPr="0082594C" w:rsidRDefault="004670B1" w:rsidP="00031685">
            <w:pPr>
              <w:widowControl w:val="0"/>
              <w:spacing w:line="360" w:lineRule="auto"/>
              <w:jc w:val="both"/>
              <w:rPr>
                <w:sz w:val="28"/>
                <w:szCs w:val="28"/>
              </w:rPr>
            </w:pPr>
            <w:r w:rsidRPr="0082594C">
              <w:rPr>
                <w:sz w:val="28"/>
                <w:szCs w:val="28"/>
              </w:rPr>
              <w:t>5.</w:t>
            </w:r>
          </w:p>
        </w:tc>
        <w:tc>
          <w:tcPr>
            <w:tcW w:w="7189" w:type="dxa"/>
          </w:tcPr>
          <w:p w:rsidR="004670B1" w:rsidRPr="0082594C" w:rsidRDefault="004670B1" w:rsidP="00031685">
            <w:pPr>
              <w:widowControl w:val="0"/>
              <w:spacing w:line="360" w:lineRule="auto"/>
              <w:jc w:val="both"/>
              <w:rPr>
                <w:sz w:val="28"/>
                <w:szCs w:val="28"/>
              </w:rPr>
            </w:pPr>
            <w:r w:rsidRPr="0082594C">
              <w:rPr>
                <w:sz w:val="28"/>
                <w:szCs w:val="28"/>
              </w:rPr>
              <w:t>Культура мовлення, вільне володіння матеріалом</w:t>
            </w:r>
          </w:p>
        </w:tc>
        <w:tc>
          <w:tcPr>
            <w:tcW w:w="1843" w:type="dxa"/>
          </w:tcPr>
          <w:p w:rsidR="004670B1" w:rsidRPr="0082594C" w:rsidRDefault="004670B1" w:rsidP="00031685">
            <w:pPr>
              <w:widowControl w:val="0"/>
              <w:spacing w:line="360" w:lineRule="auto"/>
              <w:jc w:val="center"/>
              <w:rPr>
                <w:sz w:val="28"/>
                <w:szCs w:val="28"/>
              </w:rPr>
            </w:pPr>
            <w:r>
              <w:rPr>
                <w:sz w:val="28"/>
                <w:szCs w:val="28"/>
              </w:rPr>
              <w:t>9</w:t>
            </w:r>
          </w:p>
        </w:tc>
      </w:tr>
    </w:tbl>
    <w:p w:rsidR="004670B1" w:rsidRDefault="004670B1" w:rsidP="004670B1">
      <w:pPr>
        <w:pStyle w:val="2"/>
        <w:widowControl w:val="0"/>
        <w:spacing w:after="0" w:line="360" w:lineRule="auto"/>
        <w:jc w:val="both"/>
        <w:rPr>
          <w:sz w:val="28"/>
          <w:szCs w:val="28"/>
          <w:lang w:val="uk-UA"/>
        </w:rPr>
      </w:pPr>
    </w:p>
    <w:p w:rsidR="004670B1" w:rsidRPr="00AC58A3" w:rsidRDefault="004670B1" w:rsidP="004670B1">
      <w:pPr>
        <w:pStyle w:val="2"/>
        <w:widowControl w:val="0"/>
        <w:spacing w:after="0" w:line="360" w:lineRule="auto"/>
        <w:jc w:val="both"/>
        <w:rPr>
          <w:bCs/>
          <w:sz w:val="28"/>
          <w:szCs w:val="28"/>
          <w:lang w:val="ru-RU"/>
        </w:rPr>
      </w:pPr>
      <w:r>
        <w:rPr>
          <w:sz w:val="28"/>
          <w:szCs w:val="28"/>
          <w:lang w:val="uk-UA"/>
        </w:rPr>
        <w:tab/>
        <w:t>5) «</w:t>
      </w:r>
      <w:r w:rsidRPr="00C55730">
        <w:rPr>
          <w:sz w:val="28"/>
          <w:szCs w:val="28"/>
          <w:lang w:val="ru-RU"/>
        </w:rPr>
        <w:t>Захист науково-дослідницької роботи</w:t>
      </w:r>
      <w:r>
        <w:rPr>
          <w:sz w:val="28"/>
          <w:szCs w:val="28"/>
          <w:lang w:val="ru-RU"/>
        </w:rPr>
        <w:t xml:space="preserve">» </w:t>
      </w:r>
      <w:r w:rsidRPr="00397D98">
        <w:rPr>
          <w:sz w:val="28"/>
          <w:szCs w:val="28"/>
          <w:lang w:val="uk-UA"/>
        </w:rPr>
        <w:t>для відділень історії, філософії та суспільствознавства, літературознавства, фольклористики та мистецтвознавства, мовознавства</w:t>
      </w:r>
      <w:r>
        <w:rPr>
          <w:sz w:val="28"/>
          <w:szCs w:val="28"/>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2"/>
        <w:gridCol w:w="7189"/>
        <w:gridCol w:w="1843"/>
      </w:tblGrid>
      <w:tr w:rsidR="004670B1" w:rsidRPr="00397D98" w:rsidTr="00031685">
        <w:trPr>
          <w:trHeight w:val="685"/>
          <w:jc w:val="center"/>
        </w:trPr>
        <w:tc>
          <w:tcPr>
            <w:tcW w:w="822" w:type="dxa"/>
            <w:vAlign w:val="center"/>
          </w:tcPr>
          <w:p w:rsidR="004670B1" w:rsidRPr="00361350" w:rsidRDefault="004670B1" w:rsidP="00031685">
            <w:pPr>
              <w:widowControl w:val="0"/>
              <w:spacing w:line="360" w:lineRule="auto"/>
              <w:jc w:val="both"/>
              <w:rPr>
                <w:sz w:val="28"/>
                <w:szCs w:val="28"/>
              </w:rPr>
            </w:pPr>
            <w:r w:rsidRPr="00361350">
              <w:rPr>
                <w:sz w:val="28"/>
                <w:szCs w:val="28"/>
              </w:rPr>
              <w:t>№з/п</w:t>
            </w:r>
          </w:p>
        </w:tc>
        <w:tc>
          <w:tcPr>
            <w:tcW w:w="7189" w:type="dxa"/>
            <w:vAlign w:val="center"/>
          </w:tcPr>
          <w:p w:rsidR="004670B1" w:rsidRPr="00361350" w:rsidRDefault="004670B1" w:rsidP="00031685">
            <w:pPr>
              <w:widowControl w:val="0"/>
              <w:spacing w:line="360" w:lineRule="auto"/>
              <w:jc w:val="both"/>
              <w:rPr>
                <w:sz w:val="28"/>
                <w:szCs w:val="28"/>
              </w:rPr>
            </w:pPr>
            <w:r>
              <w:rPr>
                <w:sz w:val="28"/>
                <w:szCs w:val="28"/>
              </w:rPr>
              <w:t>К</w:t>
            </w:r>
            <w:r w:rsidRPr="00361350">
              <w:rPr>
                <w:sz w:val="28"/>
                <w:szCs w:val="28"/>
              </w:rPr>
              <w:t>ритерії</w:t>
            </w:r>
          </w:p>
        </w:tc>
        <w:tc>
          <w:tcPr>
            <w:tcW w:w="1843" w:type="dxa"/>
            <w:vAlign w:val="center"/>
          </w:tcPr>
          <w:p w:rsidR="004670B1" w:rsidRPr="00361350" w:rsidRDefault="004670B1" w:rsidP="00031685">
            <w:pPr>
              <w:widowControl w:val="0"/>
              <w:spacing w:line="360" w:lineRule="auto"/>
              <w:jc w:val="both"/>
              <w:rPr>
                <w:sz w:val="28"/>
                <w:szCs w:val="28"/>
              </w:rPr>
            </w:pPr>
            <w:r>
              <w:rPr>
                <w:sz w:val="28"/>
                <w:szCs w:val="28"/>
              </w:rPr>
              <w:t>М</w:t>
            </w:r>
            <w:r w:rsidRPr="00361350">
              <w:rPr>
                <w:sz w:val="28"/>
                <w:szCs w:val="28"/>
              </w:rPr>
              <w:t>аксимальна сума балів</w:t>
            </w:r>
          </w:p>
        </w:tc>
      </w:tr>
      <w:tr w:rsidR="004670B1" w:rsidRPr="00397D98" w:rsidTr="00031685">
        <w:trPr>
          <w:trHeight w:val="283"/>
          <w:jc w:val="center"/>
        </w:trPr>
        <w:tc>
          <w:tcPr>
            <w:tcW w:w="822" w:type="dxa"/>
            <w:vAlign w:val="center"/>
          </w:tcPr>
          <w:p w:rsidR="004670B1" w:rsidRPr="00361350" w:rsidRDefault="004670B1" w:rsidP="00031685">
            <w:pPr>
              <w:widowControl w:val="0"/>
              <w:spacing w:line="360" w:lineRule="auto"/>
              <w:jc w:val="both"/>
              <w:rPr>
                <w:sz w:val="28"/>
                <w:szCs w:val="28"/>
              </w:rPr>
            </w:pPr>
            <w:r w:rsidRPr="00361350">
              <w:rPr>
                <w:sz w:val="28"/>
                <w:szCs w:val="28"/>
              </w:rPr>
              <w:t>1.</w:t>
            </w:r>
          </w:p>
        </w:tc>
        <w:tc>
          <w:tcPr>
            <w:tcW w:w="7189" w:type="dxa"/>
          </w:tcPr>
          <w:p w:rsidR="004670B1" w:rsidRPr="00361350" w:rsidRDefault="004670B1" w:rsidP="00031685">
            <w:pPr>
              <w:widowControl w:val="0"/>
              <w:jc w:val="both"/>
              <w:rPr>
                <w:sz w:val="28"/>
                <w:szCs w:val="28"/>
              </w:rPr>
            </w:pPr>
            <w:r w:rsidRPr="00361350">
              <w:rPr>
                <w:sz w:val="28"/>
                <w:szCs w:val="28"/>
              </w:rPr>
              <w:t>Аргументованість вибору теми дослідження</w:t>
            </w:r>
          </w:p>
        </w:tc>
        <w:tc>
          <w:tcPr>
            <w:tcW w:w="1843" w:type="dxa"/>
          </w:tcPr>
          <w:p w:rsidR="004670B1" w:rsidRPr="00361350" w:rsidRDefault="004670B1" w:rsidP="00031685">
            <w:pPr>
              <w:widowControl w:val="0"/>
              <w:spacing w:line="360" w:lineRule="auto"/>
              <w:jc w:val="center"/>
              <w:rPr>
                <w:sz w:val="28"/>
                <w:szCs w:val="28"/>
              </w:rPr>
            </w:pPr>
            <w:r>
              <w:rPr>
                <w:sz w:val="28"/>
                <w:szCs w:val="28"/>
              </w:rPr>
              <w:t>7</w:t>
            </w:r>
          </w:p>
        </w:tc>
      </w:tr>
      <w:tr w:rsidR="004670B1" w:rsidRPr="00397D98" w:rsidTr="00031685">
        <w:trPr>
          <w:trHeight w:val="375"/>
          <w:jc w:val="center"/>
        </w:trPr>
        <w:tc>
          <w:tcPr>
            <w:tcW w:w="822" w:type="dxa"/>
            <w:vAlign w:val="center"/>
          </w:tcPr>
          <w:p w:rsidR="004670B1" w:rsidRPr="00361350" w:rsidRDefault="004670B1" w:rsidP="00031685">
            <w:pPr>
              <w:widowControl w:val="0"/>
              <w:spacing w:line="360" w:lineRule="auto"/>
              <w:jc w:val="both"/>
              <w:rPr>
                <w:sz w:val="28"/>
                <w:szCs w:val="28"/>
              </w:rPr>
            </w:pPr>
            <w:r w:rsidRPr="00361350">
              <w:rPr>
                <w:sz w:val="28"/>
                <w:szCs w:val="28"/>
              </w:rPr>
              <w:t>3.</w:t>
            </w:r>
          </w:p>
        </w:tc>
        <w:tc>
          <w:tcPr>
            <w:tcW w:w="7189" w:type="dxa"/>
          </w:tcPr>
          <w:p w:rsidR="004670B1" w:rsidRPr="00361350" w:rsidRDefault="004670B1" w:rsidP="00031685">
            <w:pPr>
              <w:widowControl w:val="0"/>
              <w:jc w:val="both"/>
              <w:rPr>
                <w:sz w:val="28"/>
                <w:szCs w:val="28"/>
              </w:rPr>
            </w:pPr>
            <w:r w:rsidRPr="00361350">
              <w:rPr>
                <w:sz w:val="28"/>
                <w:szCs w:val="28"/>
              </w:rPr>
              <w:t>Критичний аналіз досліджуваної проблеми з виявленням особистого внеску учасника конкурсу в розв’язання порушеної проблеми</w:t>
            </w:r>
          </w:p>
        </w:tc>
        <w:tc>
          <w:tcPr>
            <w:tcW w:w="1843" w:type="dxa"/>
          </w:tcPr>
          <w:p w:rsidR="004670B1" w:rsidRPr="00361350" w:rsidRDefault="004670B1" w:rsidP="00031685">
            <w:pPr>
              <w:widowControl w:val="0"/>
              <w:spacing w:line="360" w:lineRule="auto"/>
              <w:jc w:val="center"/>
              <w:rPr>
                <w:sz w:val="28"/>
                <w:szCs w:val="28"/>
              </w:rPr>
            </w:pPr>
            <w:r>
              <w:rPr>
                <w:sz w:val="28"/>
                <w:szCs w:val="28"/>
              </w:rPr>
              <w:t>7</w:t>
            </w:r>
          </w:p>
        </w:tc>
      </w:tr>
      <w:tr w:rsidR="004670B1" w:rsidRPr="00397D98" w:rsidTr="00031685">
        <w:trPr>
          <w:trHeight w:val="338"/>
          <w:jc w:val="center"/>
        </w:trPr>
        <w:tc>
          <w:tcPr>
            <w:tcW w:w="822" w:type="dxa"/>
            <w:vAlign w:val="center"/>
          </w:tcPr>
          <w:p w:rsidR="004670B1" w:rsidRPr="00361350" w:rsidRDefault="004670B1" w:rsidP="00031685">
            <w:pPr>
              <w:widowControl w:val="0"/>
              <w:spacing w:line="360" w:lineRule="auto"/>
              <w:jc w:val="both"/>
              <w:rPr>
                <w:sz w:val="28"/>
                <w:szCs w:val="28"/>
              </w:rPr>
            </w:pPr>
            <w:r w:rsidRPr="00361350">
              <w:rPr>
                <w:sz w:val="28"/>
                <w:szCs w:val="28"/>
              </w:rPr>
              <w:t>2.</w:t>
            </w:r>
          </w:p>
        </w:tc>
        <w:tc>
          <w:tcPr>
            <w:tcW w:w="7189" w:type="dxa"/>
          </w:tcPr>
          <w:p w:rsidR="004670B1" w:rsidRPr="00361350" w:rsidRDefault="004670B1" w:rsidP="00031685">
            <w:pPr>
              <w:widowControl w:val="0"/>
              <w:jc w:val="both"/>
              <w:rPr>
                <w:sz w:val="28"/>
                <w:szCs w:val="28"/>
              </w:rPr>
            </w:pPr>
            <w:r w:rsidRPr="00361350">
              <w:rPr>
                <w:sz w:val="28"/>
                <w:szCs w:val="28"/>
              </w:rPr>
              <w:t>Чіткість і логічність, послідовність і грамотність  викладення матеріалу</w:t>
            </w:r>
          </w:p>
        </w:tc>
        <w:tc>
          <w:tcPr>
            <w:tcW w:w="1843" w:type="dxa"/>
          </w:tcPr>
          <w:p w:rsidR="004670B1" w:rsidRPr="00361350" w:rsidRDefault="004670B1" w:rsidP="00031685">
            <w:pPr>
              <w:widowControl w:val="0"/>
              <w:spacing w:line="360" w:lineRule="auto"/>
              <w:jc w:val="center"/>
              <w:rPr>
                <w:sz w:val="28"/>
                <w:szCs w:val="28"/>
              </w:rPr>
            </w:pPr>
            <w:r>
              <w:rPr>
                <w:sz w:val="28"/>
                <w:szCs w:val="28"/>
              </w:rPr>
              <w:t>8</w:t>
            </w:r>
          </w:p>
        </w:tc>
      </w:tr>
      <w:tr w:rsidR="004670B1" w:rsidRPr="00C655F2" w:rsidTr="00031685">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822" w:type="dxa"/>
            <w:vAlign w:val="center"/>
          </w:tcPr>
          <w:p w:rsidR="004670B1" w:rsidRPr="00C655F2" w:rsidRDefault="004670B1" w:rsidP="00031685">
            <w:pPr>
              <w:widowControl w:val="0"/>
              <w:spacing w:line="360" w:lineRule="auto"/>
              <w:jc w:val="both"/>
              <w:rPr>
                <w:sz w:val="28"/>
                <w:szCs w:val="28"/>
              </w:rPr>
            </w:pPr>
            <w:r>
              <w:rPr>
                <w:sz w:val="28"/>
                <w:szCs w:val="28"/>
              </w:rPr>
              <w:t>4</w:t>
            </w:r>
          </w:p>
        </w:tc>
        <w:tc>
          <w:tcPr>
            <w:tcW w:w="7189" w:type="dxa"/>
            <w:tcBorders>
              <w:bottom w:val="single" w:sz="4" w:space="0" w:color="auto"/>
            </w:tcBorders>
          </w:tcPr>
          <w:p w:rsidR="004670B1" w:rsidRPr="00C655F2" w:rsidRDefault="004670B1" w:rsidP="00031685">
            <w:pPr>
              <w:widowControl w:val="0"/>
              <w:jc w:val="both"/>
              <w:rPr>
                <w:sz w:val="28"/>
                <w:szCs w:val="28"/>
              </w:rPr>
            </w:pPr>
            <w:r w:rsidRPr="00303A36">
              <w:rPr>
                <w:sz w:val="28"/>
                <w:szCs w:val="28"/>
              </w:rPr>
              <w:t>Кваліфіковане ведення дискусії (вичерпність відповідей і змістовність заданих запитань)</w:t>
            </w:r>
          </w:p>
        </w:tc>
        <w:tc>
          <w:tcPr>
            <w:tcW w:w="1843" w:type="dxa"/>
          </w:tcPr>
          <w:p w:rsidR="004670B1" w:rsidRPr="00C655F2" w:rsidRDefault="004670B1" w:rsidP="00031685">
            <w:pPr>
              <w:widowControl w:val="0"/>
              <w:spacing w:line="360" w:lineRule="auto"/>
              <w:jc w:val="center"/>
              <w:rPr>
                <w:sz w:val="28"/>
                <w:szCs w:val="28"/>
              </w:rPr>
            </w:pPr>
            <w:r>
              <w:rPr>
                <w:sz w:val="28"/>
                <w:szCs w:val="28"/>
              </w:rPr>
              <w:t>8</w:t>
            </w:r>
          </w:p>
        </w:tc>
      </w:tr>
      <w:tr w:rsidR="004670B1" w:rsidRPr="00C655F2" w:rsidTr="00031685">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315"/>
        </w:trPr>
        <w:tc>
          <w:tcPr>
            <w:tcW w:w="822" w:type="dxa"/>
            <w:tcBorders>
              <w:bottom w:val="single" w:sz="4" w:space="0" w:color="auto"/>
              <w:right w:val="single" w:sz="4" w:space="0" w:color="auto"/>
            </w:tcBorders>
            <w:vAlign w:val="center"/>
          </w:tcPr>
          <w:p w:rsidR="004670B1" w:rsidRPr="00C655F2" w:rsidRDefault="004670B1" w:rsidP="00031685">
            <w:pPr>
              <w:widowControl w:val="0"/>
              <w:spacing w:line="360" w:lineRule="auto"/>
              <w:jc w:val="both"/>
              <w:rPr>
                <w:sz w:val="28"/>
                <w:szCs w:val="28"/>
              </w:rPr>
            </w:pPr>
            <w:r w:rsidRPr="00C655F2">
              <w:rPr>
                <w:sz w:val="28"/>
                <w:szCs w:val="28"/>
              </w:rPr>
              <w:t>5.</w:t>
            </w:r>
          </w:p>
        </w:tc>
        <w:tc>
          <w:tcPr>
            <w:tcW w:w="7189" w:type="dxa"/>
            <w:tcBorders>
              <w:top w:val="single" w:sz="4" w:space="0" w:color="auto"/>
              <w:left w:val="single" w:sz="4" w:space="0" w:color="auto"/>
              <w:bottom w:val="single" w:sz="4" w:space="0" w:color="auto"/>
              <w:right w:val="single" w:sz="4" w:space="0" w:color="auto"/>
            </w:tcBorders>
          </w:tcPr>
          <w:p w:rsidR="004670B1" w:rsidRPr="00C655F2" w:rsidRDefault="004670B1" w:rsidP="00031685">
            <w:pPr>
              <w:widowControl w:val="0"/>
              <w:jc w:val="both"/>
              <w:rPr>
                <w:sz w:val="28"/>
                <w:szCs w:val="28"/>
              </w:rPr>
            </w:pPr>
            <w:r w:rsidRPr="00C655F2">
              <w:rPr>
                <w:sz w:val="28"/>
                <w:szCs w:val="28"/>
              </w:rPr>
              <w:t>Культура мовлення, вільне володіння матеріалом</w:t>
            </w:r>
          </w:p>
        </w:tc>
        <w:tc>
          <w:tcPr>
            <w:tcW w:w="1843" w:type="dxa"/>
            <w:tcBorders>
              <w:left w:val="single" w:sz="4" w:space="0" w:color="auto"/>
              <w:bottom w:val="single" w:sz="4" w:space="0" w:color="auto"/>
            </w:tcBorders>
          </w:tcPr>
          <w:p w:rsidR="004670B1" w:rsidRPr="00C655F2" w:rsidRDefault="004670B1" w:rsidP="00031685">
            <w:pPr>
              <w:widowControl w:val="0"/>
              <w:spacing w:line="360" w:lineRule="auto"/>
              <w:jc w:val="center"/>
              <w:rPr>
                <w:sz w:val="28"/>
                <w:szCs w:val="28"/>
              </w:rPr>
            </w:pPr>
            <w:r>
              <w:rPr>
                <w:sz w:val="28"/>
                <w:szCs w:val="28"/>
              </w:rPr>
              <w:t>8</w:t>
            </w:r>
          </w:p>
        </w:tc>
      </w:tr>
      <w:tr w:rsidR="004670B1" w:rsidRPr="00C655F2" w:rsidTr="00031685">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822" w:type="dxa"/>
            <w:tcBorders>
              <w:top w:val="single" w:sz="4" w:space="0" w:color="auto"/>
              <w:left w:val="single" w:sz="4" w:space="0" w:color="auto"/>
              <w:bottom w:val="single" w:sz="4" w:space="0" w:color="auto"/>
              <w:right w:val="single" w:sz="4" w:space="0" w:color="auto"/>
            </w:tcBorders>
            <w:vAlign w:val="center"/>
          </w:tcPr>
          <w:p w:rsidR="004670B1" w:rsidRPr="00C655F2" w:rsidRDefault="004670B1" w:rsidP="00031685">
            <w:pPr>
              <w:widowControl w:val="0"/>
              <w:spacing w:line="360" w:lineRule="auto"/>
              <w:jc w:val="both"/>
              <w:rPr>
                <w:sz w:val="28"/>
                <w:szCs w:val="28"/>
              </w:rPr>
            </w:pPr>
            <w:r w:rsidRPr="00C655F2">
              <w:rPr>
                <w:sz w:val="28"/>
                <w:szCs w:val="28"/>
              </w:rPr>
              <w:t>6.</w:t>
            </w:r>
          </w:p>
        </w:tc>
        <w:tc>
          <w:tcPr>
            <w:tcW w:w="7189" w:type="dxa"/>
            <w:tcBorders>
              <w:top w:val="single" w:sz="4" w:space="0" w:color="auto"/>
              <w:left w:val="single" w:sz="4" w:space="0" w:color="auto"/>
              <w:bottom w:val="single" w:sz="4" w:space="0" w:color="auto"/>
              <w:right w:val="single" w:sz="4" w:space="0" w:color="auto"/>
            </w:tcBorders>
          </w:tcPr>
          <w:p w:rsidR="004670B1" w:rsidRPr="00C655F2" w:rsidRDefault="004670B1" w:rsidP="00031685">
            <w:pPr>
              <w:widowControl w:val="0"/>
              <w:jc w:val="both"/>
              <w:rPr>
                <w:sz w:val="28"/>
                <w:szCs w:val="28"/>
              </w:rPr>
            </w:pPr>
            <w:r w:rsidRPr="00C655F2">
              <w:rPr>
                <w:sz w:val="28"/>
                <w:szCs w:val="28"/>
              </w:rPr>
              <w:t>Наявність і доцільність додаткового матеріалу, що унаочнює основні результати дослідження (мультимедійна презентація, схеми, таблиці, малюнки, роздатковий матеріал тощо)</w:t>
            </w:r>
          </w:p>
        </w:tc>
        <w:tc>
          <w:tcPr>
            <w:tcW w:w="1843" w:type="dxa"/>
            <w:tcBorders>
              <w:top w:val="single" w:sz="4" w:space="0" w:color="auto"/>
              <w:left w:val="single" w:sz="4" w:space="0" w:color="auto"/>
              <w:bottom w:val="single" w:sz="4" w:space="0" w:color="auto"/>
              <w:right w:val="single" w:sz="4" w:space="0" w:color="auto"/>
            </w:tcBorders>
          </w:tcPr>
          <w:p w:rsidR="004670B1" w:rsidRPr="00C655F2" w:rsidRDefault="004670B1" w:rsidP="00031685">
            <w:pPr>
              <w:widowControl w:val="0"/>
              <w:spacing w:line="360" w:lineRule="auto"/>
              <w:jc w:val="center"/>
              <w:rPr>
                <w:sz w:val="28"/>
                <w:szCs w:val="28"/>
              </w:rPr>
            </w:pPr>
            <w:r>
              <w:rPr>
                <w:sz w:val="28"/>
                <w:szCs w:val="28"/>
              </w:rPr>
              <w:t>7</w:t>
            </w:r>
          </w:p>
        </w:tc>
      </w:tr>
    </w:tbl>
    <w:p w:rsidR="004670B1" w:rsidRDefault="004670B1" w:rsidP="004670B1">
      <w:pPr>
        <w:widowControl w:val="0"/>
        <w:spacing w:line="360" w:lineRule="auto"/>
        <w:jc w:val="center"/>
        <w:rPr>
          <w:sz w:val="28"/>
          <w:szCs w:val="28"/>
        </w:rPr>
      </w:pPr>
    </w:p>
    <w:p w:rsidR="004670B1" w:rsidRPr="001D6F2E" w:rsidRDefault="004670B1" w:rsidP="004670B1">
      <w:pPr>
        <w:pStyle w:val="rvps2"/>
        <w:spacing w:before="0" w:beforeAutospacing="0" w:after="0" w:afterAutospacing="0" w:line="360" w:lineRule="auto"/>
        <w:ind w:firstLine="709"/>
        <w:jc w:val="both"/>
        <w:rPr>
          <w:sz w:val="28"/>
          <w:szCs w:val="28"/>
          <w:lang w:val="uk-UA"/>
        </w:rPr>
      </w:pPr>
      <w:r>
        <w:rPr>
          <w:sz w:val="28"/>
          <w:szCs w:val="28"/>
          <w:lang w:val="uk-UA"/>
        </w:rPr>
        <w:t>6)</w:t>
      </w:r>
      <w:r w:rsidRPr="001D6F2E">
        <w:rPr>
          <w:sz w:val="28"/>
          <w:szCs w:val="28"/>
          <w:lang w:val="uk-UA"/>
        </w:rPr>
        <w:t>. Результати захисту науково-дослідницьких робіт оголошуються після виступу всіх учасників відповідної наукової секції та підсумкової наради членів журі.</w:t>
      </w:r>
    </w:p>
    <w:p w:rsidR="00111604" w:rsidRPr="00031685" w:rsidRDefault="00111604" w:rsidP="004670B1">
      <w:pPr>
        <w:pStyle w:val="2"/>
        <w:widowControl w:val="0"/>
        <w:spacing w:after="0" w:line="360" w:lineRule="auto"/>
        <w:ind w:firstLine="540"/>
        <w:jc w:val="both"/>
        <w:rPr>
          <w:sz w:val="28"/>
          <w:szCs w:val="28"/>
          <w:lang w:val="uk-UA"/>
        </w:rPr>
      </w:pPr>
    </w:p>
    <w:p w:rsidR="00111604" w:rsidRPr="00111604" w:rsidRDefault="00596B5B" w:rsidP="00111604">
      <w:pPr>
        <w:pStyle w:val="Style7"/>
        <w:widowControl/>
        <w:tabs>
          <w:tab w:val="left" w:pos="1037"/>
        </w:tabs>
        <w:spacing w:before="120" w:line="360" w:lineRule="auto"/>
        <w:ind w:firstLine="730"/>
        <w:rPr>
          <w:rStyle w:val="FontStyle50"/>
          <w:sz w:val="28"/>
          <w:lang w:val="uk-UA" w:eastAsia="uk-UA"/>
        </w:rPr>
      </w:pPr>
      <w:r>
        <w:rPr>
          <w:rStyle w:val="FontStyle50"/>
          <w:sz w:val="28"/>
          <w:lang w:val="uk-UA" w:eastAsia="uk-UA"/>
        </w:rPr>
        <w:t>5</w:t>
      </w:r>
      <w:r w:rsidR="00111604">
        <w:rPr>
          <w:rStyle w:val="FontStyle50"/>
          <w:sz w:val="28"/>
          <w:lang w:val="uk-UA" w:eastAsia="uk-UA"/>
        </w:rPr>
        <w:t>.</w:t>
      </w:r>
      <w:r w:rsidR="009B2BFB">
        <w:rPr>
          <w:rStyle w:val="FontStyle50"/>
          <w:sz w:val="28"/>
          <w:lang w:val="uk-UA" w:eastAsia="uk-UA"/>
        </w:rPr>
        <w:t xml:space="preserve"> </w:t>
      </w:r>
      <w:r w:rsidR="00111604" w:rsidRPr="00111604">
        <w:rPr>
          <w:rStyle w:val="FontStyle50"/>
          <w:sz w:val="28"/>
          <w:lang w:val="uk-UA" w:eastAsia="uk-UA"/>
        </w:rPr>
        <w:t xml:space="preserve">Для визначення загальної суми балів, отриманих учасниками Конкурсу, необхідно додати значення всіх трьох </w:t>
      </w:r>
      <w:r w:rsidR="00111604">
        <w:rPr>
          <w:rStyle w:val="FontStyle50"/>
          <w:sz w:val="28"/>
          <w:lang w:val="uk-UA" w:eastAsia="uk-UA"/>
        </w:rPr>
        <w:t>розділів</w:t>
      </w:r>
      <w:r w:rsidR="00111604" w:rsidRPr="00111604">
        <w:rPr>
          <w:rStyle w:val="FontStyle50"/>
          <w:sz w:val="28"/>
          <w:lang w:val="uk-UA" w:eastAsia="uk-UA"/>
        </w:rPr>
        <w:t xml:space="preserve"> програми.</w:t>
      </w:r>
      <w:r w:rsidR="00111604">
        <w:rPr>
          <w:rStyle w:val="FontStyle50"/>
          <w:sz w:val="28"/>
          <w:lang w:val="uk-UA" w:eastAsia="uk-UA"/>
        </w:rPr>
        <w:t xml:space="preserve"> </w:t>
      </w:r>
      <w:r w:rsidR="00111604" w:rsidRPr="00111604">
        <w:rPr>
          <w:rStyle w:val="FontStyle50"/>
          <w:sz w:val="28"/>
          <w:lang w:val="uk-UA" w:eastAsia="uk-UA"/>
        </w:rPr>
        <w:lastRenderedPageBreak/>
        <w:t>Максимальна сума балів, яку може набрати учасник за участь у всіх розділах</w:t>
      </w:r>
      <w:r w:rsidR="00111604">
        <w:rPr>
          <w:rStyle w:val="FontStyle50"/>
          <w:sz w:val="28"/>
          <w:lang w:val="uk-UA" w:eastAsia="uk-UA"/>
        </w:rPr>
        <w:t xml:space="preserve"> </w:t>
      </w:r>
      <w:r w:rsidR="00111604" w:rsidRPr="00111604">
        <w:rPr>
          <w:rStyle w:val="FontStyle50"/>
          <w:sz w:val="28"/>
          <w:lang w:val="uk-UA" w:eastAsia="uk-UA"/>
        </w:rPr>
        <w:t>програми Конкурсу, становить 100 балів.</w:t>
      </w:r>
    </w:p>
    <w:p w:rsidR="004670B1" w:rsidRDefault="004670B1" w:rsidP="004670B1">
      <w:pPr>
        <w:pStyle w:val="2"/>
        <w:widowControl w:val="0"/>
        <w:spacing w:after="0" w:line="360" w:lineRule="auto"/>
        <w:ind w:firstLine="540"/>
        <w:jc w:val="both"/>
        <w:rPr>
          <w:sz w:val="28"/>
          <w:szCs w:val="28"/>
          <w:lang w:val="ru-RU"/>
        </w:rPr>
      </w:pPr>
    </w:p>
    <w:p w:rsidR="004670B1" w:rsidRPr="001D6F2E" w:rsidRDefault="00596B5B" w:rsidP="004670B1">
      <w:pPr>
        <w:pStyle w:val="rvps2"/>
        <w:spacing w:before="0" w:beforeAutospacing="0" w:after="0" w:afterAutospacing="0" w:line="360" w:lineRule="auto"/>
        <w:ind w:firstLine="709"/>
        <w:jc w:val="both"/>
        <w:rPr>
          <w:sz w:val="28"/>
          <w:szCs w:val="28"/>
          <w:lang w:val="uk-UA"/>
        </w:rPr>
      </w:pPr>
      <w:bookmarkStart w:id="150" w:name="n177"/>
      <w:bookmarkStart w:id="151" w:name="n241"/>
      <w:bookmarkStart w:id="152" w:name="n243"/>
      <w:bookmarkStart w:id="153" w:name="n245"/>
      <w:bookmarkEnd w:id="150"/>
      <w:bookmarkEnd w:id="151"/>
      <w:bookmarkEnd w:id="152"/>
      <w:bookmarkEnd w:id="153"/>
      <w:r>
        <w:rPr>
          <w:sz w:val="28"/>
          <w:szCs w:val="28"/>
          <w:lang w:val="uk-UA"/>
        </w:rPr>
        <w:t>6</w:t>
      </w:r>
      <w:r w:rsidR="004670B1" w:rsidRPr="001D6F2E">
        <w:rPr>
          <w:sz w:val="28"/>
          <w:szCs w:val="28"/>
          <w:lang w:val="uk-UA"/>
        </w:rPr>
        <w:t>. Переможці І</w:t>
      </w:r>
      <w:r w:rsidR="004670B1">
        <w:rPr>
          <w:sz w:val="28"/>
          <w:szCs w:val="28"/>
          <w:lang w:val="uk-UA"/>
        </w:rPr>
        <w:t xml:space="preserve"> та </w:t>
      </w:r>
      <w:r w:rsidR="004670B1" w:rsidRPr="001D6F2E">
        <w:rPr>
          <w:sz w:val="28"/>
          <w:szCs w:val="28"/>
          <w:lang w:val="uk-UA"/>
        </w:rPr>
        <w:t xml:space="preserve">ІІ етапів Конкурсу визначаються в кожній науковій секції окремо за сумою балів, набраних учасниками в усіх розділах програми Конкурсу. </w:t>
      </w:r>
    </w:p>
    <w:p w:rsidR="004670B1" w:rsidRDefault="004670B1" w:rsidP="004670B1">
      <w:pPr>
        <w:pStyle w:val="rvps2"/>
        <w:spacing w:before="0" w:beforeAutospacing="0" w:after="0" w:afterAutospacing="0" w:line="360" w:lineRule="auto"/>
        <w:ind w:firstLine="709"/>
        <w:jc w:val="both"/>
        <w:rPr>
          <w:sz w:val="28"/>
          <w:szCs w:val="28"/>
          <w:lang w:val="uk-UA"/>
        </w:rPr>
      </w:pPr>
      <w:bookmarkStart w:id="154" w:name="n246"/>
      <w:bookmarkEnd w:id="154"/>
      <w:r w:rsidRPr="001D6F2E">
        <w:rPr>
          <w:sz w:val="28"/>
          <w:szCs w:val="28"/>
          <w:lang w:val="uk-UA"/>
        </w:rPr>
        <w:t>Переможцями Конкурсу є учасники, які в наукових секціях посіли 1, 2 і 3 місця та відзначені дипломами відповідно І, ІІ і ІІІ ступенів.</w:t>
      </w:r>
      <w:r>
        <w:rPr>
          <w:sz w:val="28"/>
          <w:szCs w:val="28"/>
          <w:lang w:val="uk-UA"/>
        </w:rPr>
        <w:t xml:space="preserve"> </w:t>
      </w:r>
    </w:p>
    <w:p w:rsidR="004670B1" w:rsidRPr="001D6F2E" w:rsidRDefault="004670B1" w:rsidP="004670B1">
      <w:pPr>
        <w:pStyle w:val="rvps2"/>
        <w:spacing w:before="0" w:beforeAutospacing="0" w:after="0" w:afterAutospacing="0" w:line="360" w:lineRule="auto"/>
        <w:ind w:firstLine="709"/>
        <w:jc w:val="both"/>
        <w:rPr>
          <w:sz w:val="28"/>
          <w:szCs w:val="28"/>
          <w:lang w:val="uk-UA"/>
        </w:rPr>
      </w:pPr>
    </w:p>
    <w:p w:rsidR="004670B1" w:rsidRDefault="00596B5B" w:rsidP="004670B1">
      <w:pPr>
        <w:pStyle w:val="rvps2"/>
        <w:spacing w:before="0" w:beforeAutospacing="0" w:after="0" w:afterAutospacing="0" w:line="360" w:lineRule="auto"/>
        <w:ind w:firstLine="709"/>
        <w:jc w:val="both"/>
        <w:rPr>
          <w:sz w:val="28"/>
          <w:szCs w:val="28"/>
          <w:lang w:val="uk-UA"/>
        </w:rPr>
      </w:pPr>
      <w:bookmarkStart w:id="155" w:name="n247"/>
      <w:bookmarkEnd w:id="155"/>
      <w:r>
        <w:rPr>
          <w:sz w:val="28"/>
          <w:szCs w:val="28"/>
          <w:lang w:val="uk-UA"/>
        </w:rPr>
        <w:t>7</w:t>
      </w:r>
      <w:r w:rsidR="004670B1" w:rsidRPr="001D6F2E">
        <w:rPr>
          <w:sz w:val="28"/>
          <w:szCs w:val="28"/>
          <w:lang w:val="uk-UA"/>
        </w:rPr>
        <w:t xml:space="preserve">. Кількість призових (перших, других, третіх) місць та їх орієнтовний розподіл за результатами І та ІІ етапів Конкурсу визначаються організаційними </w:t>
      </w:r>
    </w:p>
    <w:p w:rsidR="004670B1" w:rsidRPr="001D6F2E" w:rsidRDefault="004670B1" w:rsidP="004670B1">
      <w:pPr>
        <w:pStyle w:val="rvps2"/>
        <w:spacing w:before="0" w:beforeAutospacing="0" w:after="0" w:afterAutospacing="0" w:line="360" w:lineRule="auto"/>
        <w:jc w:val="both"/>
        <w:rPr>
          <w:sz w:val="28"/>
          <w:szCs w:val="28"/>
          <w:lang w:val="uk-UA"/>
        </w:rPr>
      </w:pPr>
      <w:r w:rsidRPr="001D6F2E">
        <w:rPr>
          <w:sz w:val="28"/>
          <w:szCs w:val="28"/>
          <w:lang w:val="uk-UA"/>
        </w:rPr>
        <w:t>комітетами</w:t>
      </w:r>
      <w:r>
        <w:rPr>
          <w:sz w:val="28"/>
          <w:szCs w:val="28"/>
          <w:lang w:val="uk-UA"/>
        </w:rPr>
        <w:t xml:space="preserve"> та </w:t>
      </w:r>
      <w:bookmarkStart w:id="156" w:name="n248"/>
      <w:bookmarkEnd w:id="156"/>
      <w:r w:rsidRPr="001D6F2E">
        <w:rPr>
          <w:sz w:val="28"/>
          <w:szCs w:val="28"/>
          <w:lang w:val="uk-UA"/>
        </w:rPr>
        <w:t>становить не більше 50 відсотків від загальної кількості учасників у кожній секції окремо з орієнтовним розподілом їх у співвідношенні 1:2:3.</w:t>
      </w:r>
    </w:p>
    <w:p w:rsidR="004670B1" w:rsidRPr="001D6F2E" w:rsidRDefault="004670B1" w:rsidP="004670B1">
      <w:pPr>
        <w:pStyle w:val="rvps2"/>
        <w:spacing w:before="0" w:beforeAutospacing="0" w:after="0" w:afterAutospacing="0" w:line="360" w:lineRule="auto"/>
        <w:ind w:firstLine="709"/>
        <w:jc w:val="both"/>
        <w:rPr>
          <w:sz w:val="28"/>
          <w:szCs w:val="28"/>
          <w:lang w:val="uk-UA"/>
        </w:rPr>
      </w:pPr>
      <w:bookmarkStart w:id="157" w:name="n249"/>
      <w:bookmarkEnd w:id="157"/>
      <w:r w:rsidRPr="001D6F2E">
        <w:rPr>
          <w:sz w:val="28"/>
          <w:szCs w:val="28"/>
          <w:lang w:val="uk-UA"/>
        </w:rPr>
        <w:t>Перше місце визначається, якщо учасник набрав 85 і більше балів.</w:t>
      </w:r>
    </w:p>
    <w:p w:rsidR="004670B1" w:rsidRPr="001D6F2E" w:rsidRDefault="004670B1" w:rsidP="004670B1">
      <w:pPr>
        <w:pStyle w:val="rvps2"/>
        <w:spacing w:before="0" w:beforeAutospacing="0" w:after="0" w:afterAutospacing="0" w:line="360" w:lineRule="auto"/>
        <w:ind w:firstLine="709"/>
        <w:jc w:val="both"/>
        <w:rPr>
          <w:sz w:val="28"/>
          <w:szCs w:val="28"/>
          <w:lang w:val="uk-UA"/>
        </w:rPr>
      </w:pPr>
      <w:bookmarkStart w:id="158" w:name="n250"/>
      <w:bookmarkEnd w:id="158"/>
      <w:r w:rsidRPr="001D6F2E">
        <w:rPr>
          <w:sz w:val="28"/>
          <w:szCs w:val="28"/>
          <w:lang w:val="uk-UA"/>
        </w:rPr>
        <w:t>Друге місце визначається, якщо учасник набрав 80 і більше балів.</w:t>
      </w:r>
    </w:p>
    <w:p w:rsidR="004670B1" w:rsidRPr="001D6F2E" w:rsidRDefault="004670B1" w:rsidP="004670B1">
      <w:pPr>
        <w:pStyle w:val="rvps2"/>
        <w:spacing w:before="0" w:beforeAutospacing="0" w:after="0" w:afterAutospacing="0" w:line="360" w:lineRule="auto"/>
        <w:ind w:firstLine="709"/>
        <w:jc w:val="both"/>
        <w:rPr>
          <w:sz w:val="28"/>
          <w:szCs w:val="28"/>
          <w:lang w:val="uk-UA"/>
        </w:rPr>
      </w:pPr>
      <w:bookmarkStart w:id="159" w:name="n251"/>
      <w:bookmarkEnd w:id="159"/>
      <w:r w:rsidRPr="001D6F2E">
        <w:rPr>
          <w:sz w:val="28"/>
          <w:szCs w:val="28"/>
          <w:lang w:val="uk-UA"/>
        </w:rPr>
        <w:t>Третє місце визначається, якщо учасник набрав 75 і більше балів.</w:t>
      </w:r>
    </w:p>
    <w:p w:rsidR="004670B1" w:rsidRPr="001D6F2E" w:rsidRDefault="004670B1" w:rsidP="004670B1">
      <w:pPr>
        <w:pStyle w:val="rvps2"/>
        <w:spacing w:before="0" w:beforeAutospacing="0" w:after="0" w:afterAutospacing="0" w:line="360" w:lineRule="auto"/>
        <w:ind w:firstLine="709"/>
        <w:jc w:val="both"/>
        <w:rPr>
          <w:sz w:val="28"/>
          <w:szCs w:val="28"/>
          <w:lang w:val="uk-UA"/>
        </w:rPr>
      </w:pPr>
      <w:bookmarkStart w:id="160" w:name="n252"/>
      <w:bookmarkEnd w:id="160"/>
      <w:r w:rsidRPr="001D6F2E">
        <w:rPr>
          <w:sz w:val="28"/>
          <w:szCs w:val="28"/>
          <w:lang w:val="uk-UA"/>
        </w:rPr>
        <w:t>Переможцем не може бути учасник, який за результатами виконання контрольних завдань набрав менше третини максимальної суми балів.</w:t>
      </w:r>
    </w:p>
    <w:p w:rsidR="004670B1" w:rsidRDefault="004670B1" w:rsidP="004670B1">
      <w:pPr>
        <w:pStyle w:val="rvps2"/>
        <w:spacing w:before="0" w:beforeAutospacing="0" w:after="0" w:afterAutospacing="0" w:line="360" w:lineRule="auto"/>
        <w:ind w:firstLine="709"/>
        <w:jc w:val="both"/>
        <w:rPr>
          <w:sz w:val="28"/>
          <w:szCs w:val="28"/>
          <w:lang w:val="uk-UA"/>
        </w:rPr>
      </w:pPr>
      <w:bookmarkStart w:id="161" w:name="n253"/>
      <w:bookmarkEnd w:id="161"/>
      <w:r w:rsidRPr="001D6F2E">
        <w:rPr>
          <w:sz w:val="28"/>
          <w:szCs w:val="28"/>
          <w:lang w:val="uk-UA"/>
        </w:rPr>
        <w:t>При рівності сум балів декількох учасників місця визначаються з урахуванням підсумків захисту науково-дослідницьких робіт.</w:t>
      </w:r>
    </w:p>
    <w:p w:rsidR="004670B1"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162" w:name="n254"/>
      <w:bookmarkStart w:id="163" w:name="n255"/>
      <w:bookmarkEnd w:id="162"/>
      <w:bookmarkEnd w:id="163"/>
      <w:r w:rsidRPr="001D6F2E">
        <w:rPr>
          <w:rStyle w:val="rvts15"/>
          <w:b/>
          <w:sz w:val="28"/>
          <w:szCs w:val="28"/>
          <w:lang w:val="uk-UA"/>
        </w:rPr>
        <w:t>ІХ. Порядок розгляду спірних питань</w:t>
      </w:r>
    </w:p>
    <w:p w:rsidR="004670B1" w:rsidRDefault="004670B1" w:rsidP="004670B1">
      <w:pPr>
        <w:pStyle w:val="rvps7"/>
        <w:spacing w:before="0" w:beforeAutospacing="0" w:after="0" w:afterAutospacing="0" w:line="360" w:lineRule="auto"/>
        <w:jc w:val="center"/>
        <w:rPr>
          <w:rStyle w:val="rvts15"/>
          <w:b/>
          <w:sz w:val="28"/>
          <w:szCs w:val="28"/>
          <w:lang w:val="uk-UA"/>
        </w:rPr>
      </w:pPr>
    </w:p>
    <w:p w:rsidR="004670B1" w:rsidRPr="001D6F2E" w:rsidRDefault="004670B1" w:rsidP="00111604">
      <w:pPr>
        <w:pStyle w:val="rvps2"/>
        <w:spacing w:before="0" w:beforeAutospacing="0" w:after="0" w:afterAutospacing="0" w:line="360" w:lineRule="auto"/>
        <w:ind w:firstLine="720"/>
        <w:jc w:val="both"/>
        <w:rPr>
          <w:sz w:val="28"/>
          <w:szCs w:val="28"/>
          <w:lang w:val="uk-UA"/>
        </w:rPr>
      </w:pPr>
      <w:bookmarkStart w:id="164" w:name="n256"/>
      <w:bookmarkEnd w:id="164"/>
      <w:r w:rsidRPr="001D6F2E">
        <w:rPr>
          <w:sz w:val="28"/>
          <w:szCs w:val="28"/>
          <w:lang w:val="uk-UA"/>
        </w:rPr>
        <w:t>1. У разі незгоди учасника з результатами оцінювання навчальних досягнень із базової дисципліни він має право подати апеляційну заяву на ім’я голови журі предметної комісії протягом однієї години після оголошення результатів оцінювання навчальних досягнень із базової дисципліни.</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65" w:name="n257"/>
      <w:bookmarkEnd w:id="165"/>
      <w:r w:rsidRPr="001D6F2E">
        <w:rPr>
          <w:sz w:val="28"/>
          <w:szCs w:val="28"/>
          <w:lang w:val="uk-UA"/>
        </w:rPr>
        <w:t>В апеляційній заяві має бути зазначена причина подання апеляції.</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66" w:name="n258"/>
      <w:bookmarkEnd w:id="166"/>
      <w:r w:rsidRPr="001D6F2E">
        <w:rPr>
          <w:sz w:val="28"/>
          <w:szCs w:val="28"/>
          <w:lang w:val="uk-UA"/>
        </w:rPr>
        <w:lastRenderedPageBreak/>
        <w:t xml:space="preserve">Після прийому апеляційної заяви </w:t>
      </w:r>
      <w:r>
        <w:rPr>
          <w:sz w:val="28"/>
          <w:szCs w:val="28"/>
          <w:lang w:val="uk-UA"/>
        </w:rPr>
        <w:t xml:space="preserve">голова журі </w:t>
      </w:r>
      <w:r w:rsidRPr="001D6F2E">
        <w:rPr>
          <w:sz w:val="28"/>
          <w:szCs w:val="28"/>
          <w:lang w:val="uk-UA"/>
        </w:rPr>
        <w:t>предметної комісії  відповідної наукової секції повідомляє учаснику час і місце її розгляду.</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67" w:name="n259"/>
      <w:bookmarkEnd w:id="167"/>
      <w:r w:rsidRPr="001D6F2E">
        <w:rPr>
          <w:sz w:val="28"/>
          <w:szCs w:val="28"/>
          <w:lang w:val="uk-UA"/>
        </w:rPr>
        <w:t>Апеляційна заява розглядається головою та членами предметної комісії в присутності учасника</w:t>
      </w:r>
      <w:r>
        <w:rPr>
          <w:sz w:val="28"/>
          <w:szCs w:val="28"/>
          <w:lang w:val="uk-UA"/>
        </w:rPr>
        <w:t xml:space="preserve"> Конкурсу</w:t>
      </w:r>
      <w:r w:rsidRPr="001D6F2E">
        <w:rPr>
          <w:sz w:val="28"/>
          <w:szCs w:val="28"/>
          <w:lang w:val="uk-UA"/>
        </w:rPr>
        <w:t>. Присутність інших осіб на засіданні щодо розгляду апеляційної заяви не допускається.</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68" w:name="n260"/>
      <w:bookmarkEnd w:id="168"/>
      <w:r w:rsidRPr="001D6F2E">
        <w:rPr>
          <w:sz w:val="28"/>
          <w:szCs w:val="28"/>
          <w:lang w:val="uk-UA"/>
        </w:rPr>
        <w:t>Засідання веде голова предметної комісії відповідної секції.</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69" w:name="n261"/>
      <w:bookmarkEnd w:id="169"/>
      <w:r w:rsidRPr="001D6F2E">
        <w:rPr>
          <w:sz w:val="28"/>
          <w:szCs w:val="28"/>
          <w:lang w:val="uk-UA"/>
        </w:rPr>
        <w:t>За підсумками засідання предметна комісія може прийняти рішення про зміну результату оцінювання навчальних досягнень із базової дисципліни учасника, або відмовити у задоволенні апеляційної заяви, про що складається відповідний протокол, який підписують усі члени цієї предметної комісії.</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70" w:name="n262"/>
      <w:bookmarkEnd w:id="170"/>
      <w:r w:rsidRPr="001D6F2E">
        <w:rPr>
          <w:sz w:val="28"/>
          <w:szCs w:val="28"/>
          <w:lang w:val="uk-UA"/>
        </w:rPr>
        <w:t>У разі відсутності учасника на засіданні предметної комісії апеляційна заява не розглядається, результат оцінювання навчальних досягнень із базової дисципліни цього учасника залишається без змін.</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71" w:name="n263"/>
      <w:bookmarkEnd w:id="171"/>
      <w:r w:rsidRPr="001D6F2E">
        <w:rPr>
          <w:sz w:val="28"/>
          <w:szCs w:val="28"/>
          <w:lang w:val="uk-UA"/>
        </w:rPr>
        <w:t>Апеляційні заяви після оприлюднення підсумкового протоколу не приймаються.</w:t>
      </w:r>
    </w:p>
    <w:p w:rsidR="004670B1" w:rsidRPr="001D6F2E" w:rsidRDefault="004670B1" w:rsidP="004670B1">
      <w:pPr>
        <w:pStyle w:val="rvps2"/>
        <w:spacing w:before="0" w:beforeAutospacing="0" w:after="0" w:afterAutospacing="0" w:line="360" w:lineRule="auto"/>
        <w:ind w:firstLine="720"/>
        <w:jc w:val="both"/>
        <w:rPr>
          <w:sz w:val="28"/>
          <w:szCs w:val="28"/>
          <w:lang w:val="uk-UA"/>
        </w:rPr>
      </w:pPr>
    </w:p>
    <w:p w:rsidR="004670B1" w:rsidRDefault="004670B1" w:rsidP="004670B1">
      <w:pPr>
        <w:pStyle w:val="rvps2"/>
        <w:spacing w:before="0" w:beforeAutospacing="0" w:after="0" w:afterAutospacing="0" w:line="360" w:lineRule="auto"/>
        <w:ind w:firstLine="720"/>
        <w:jc w:val="both"/>
        <w:rPr>
          <w:sz w:val="28"/>
          <w:szCs w:val="28"/>
          <w:lang w:val="uk-UA"/>
        </w:rPr>
      </w:pPr>
      <w:bookmarkStart w:id="172" w:name="n264"/>
      <w:bookmarkEnd w:id="172"/>
      <w:r w:rsidRPr="001D6F2E">
        <w:rPr>
          <w:sz w:val="28"/>
          <w:szCs w:val="28"/>
          <w:lang w:val="uk-UA"/>
        </w:rPr>
        <w:t xml:space="preserve">2. У разі виникнення питань щодо результатів захисту науково-дослідницьких робіт учасник може звернутися за роз’ясненнями до голови журі відповідної наукової секції не пізніше ніж через 10 хвилин після їх оголошення. </w:t>
      </w:r>
    </w:p>
    <w:p w:rsidR="004670B1" w:rsidRDefault="004670B1" w:rsidP="004670B1">
      <w:pPr>
        <w:pStyle w:val="rvps2"/>
        <w:spacing w:before="0" w:beforeAutospacing="0" w:after="0" w:afterAutospacing="0" w:line="360" w:lineRule="auto"/>
        <w:ind w:firstLine="720"/>
        <w:jc w:val="both"/>
        <w:rPr>
          <w:sz w:val="28"/>
          <w:szCs w:val="28"/>
          <w:lang w:val="uk-UA"/>
        </w:rPr>
      </w:pPr>
      <w:r w:rsidRPr="001D6F2E">
        <w:rPr>
          <w:sz w:val="28"/>
          <w:szCs w:val="28"/>
          <w:lang w:val="uk-UA"/>
        </w:rPr>
        <w:t>У такому разі учаснику головою та членами журі відповідної наукової секції надаються аргументовані роз’яснення та рекомендації.</w:t>
      </w:r>
    </w:p>
    <w:p w:rsidR="004670B1" w:rsidRPr="001D6F2E" w:rsidRDefault="004670B1" w:rsidP="004670B1">
      <w:pPr>
        <w:pStyle w:val="rvps2"/>
        <w:spacing w:before="0" w:beforeAutospacing="0" w:after="0" w:afterAutospacing="0" w:line="360" w:lineRule="auto"/>
        <w:ind w:firstLine="720"/>
        <w:jc w:val="both"/>
        <w:rPr>
          <w:sz w:val="28"/>
          <w:szCs w:val="28"/>
          <w:lang w:val="uk-UA"/>
        </w:rPr>
      </w:pP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73" w:name="n265"/>
      <w:bookmarkEnd w:id="173"/>
      <w:r w:rsidRPr="001D6F2E">
        <w:rPr>
          <w:sz w:val="28"/>
          <w:szCs w:val="28"/>
          <w:lang w:val="uk-UA"/>
        </w:rPr>
        <w:t>3. У разі незгоди учасника із загальними результатами Конкурсу він має право подати про це апеляційну заяву в письмовій формі до організаційного комітету відповідного етапу Конкурсу.</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74" w:name="n266"/>
      <w:bookmarkEnd w:id="174"/>
      <w:r w:rsidRPr="001D6F2E">
        <w:rPr>
          <w:sz w:val="28"/>
          <w:szCs w:val="28"/>
          <w:lang w:val="uk-UA"/>
        </w:rPr>
        <w:t>Строки подання заяви визначаються організаційним комітетом, про що повідомляється учасникам перед початком відповідного етапу Конкурсу.</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75" w:name="n267"/>
      <w:bookmarkEnd w:id="175"/>
      <w:r w:rsidRPr="001D6F2E">
        <w:rPr>
          <w:sz w:val="28"/>
          <w:szCs w:val="28"/>
          <w:lang w:val="uk-UA"/>
        </w:rPr>
        <w:t>З метою вирішення спірних питань щодо загальних результатів Конкурсу організаційним комітетом ІІІ етапу створюється експертна комісія.</w:t>
      </w:r>
    </w:p>
    <w:p w:rsidR="004670B1" w:rsidRPr="001D6F2E" w:rsidRDefault="004670B1" w:rsidP="004670B1">
      <w:pPr>
        <w:pStyle w:val="rvps2"/>
        <w:spacing w:before="0" w:beforeAutospacing="0" w:after="0" w:afterAutospacing="0" w:line="360" w:lineRule="auto"/>
        <w:ind w:firstLine="720"/>
        <w:jc w:val="both"/>
        <w:rPr>
          <w:sz w:val="28"/>
          <w:szCs w:val="28"/>
          <w:lang w:val="uk-UA"/>
        </w:rPr>
      </w:pPr>
      <w:bookmarkStart w:id="176" w:name="n268"/>
      <w:bookmarkEnd w:id="176"/>
      <w:r w:rsidRPr="001D6F2E">
        <w:rPr>
          <w:sz w:val="28"/>
          <w:szCs w:val="28"/>
          <w:lang w:val="uk-UA"/>
        </w:rPr>
        <w:lastRenderedPageBreak/>
        <w:t xml:space="preserve">Експертна комісія формується із представників МОН України, організаційного комітету </w:t>
      </w:r>
      <w:r>
        <w:rPr>
          <w:sz w:val="28"/>
          <w:szCs w:val="28"/>
          <w:lang w:val="uk-UA"/>
        </w:rPr>
        <w:t xml:space="preserve">ІІІ етапу </w:t>
      </w:r>
      <w:r w:rsidRPr="001D6F2E">
        <w:rPr>
          <w:sz w:val="28"/>
          <w:szCs w:val="28"/>
          <w:lang w:val="uk-UA"/>
        </w:rPr>
        <w:t>Конкурсу та голови журі наукового відділення, учасник якого звернувся з відповідною заявою.</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77" w:name="n269"/>
      <w:bookmarkEnd w:id="177"/>
      <w:r w:rsidRPr="001D6F2E">
        <w:rPr>
          <w:sz w:val="28"/>
          <w:szCs w:val="28"/>
          <w:lang w:val="uk-UA"/>
        </w:rPr>
        <w:t>Експертна комісія розглядає подані учасниками заяви. За підсумками розгляду експертна комісія може прийняти рішення про зміну загального результату участі заявника у відповідному етапі Конкурсу, про що складається протокол, який підписують усі члени експертної комісії. Копія протоколу засідання експертної комісії надається заявнику для ознайомлення.</w:t>
      </w:r>
    </w:p>
    <w:p w:rsidR="004670B1" w:rsidRDefault="004670B1" w:rsidP="004670B1">
      <w:pPr>
        <w:pStyle w:val="rvps2"/>
        <w:spacing w:before="0" w:beforeAutospacing="0" w:after="0" w:afterAutospacing="0" w:line="360" w:lineRule="auto"/>
        <w:jc w:val="center"/>
        <w:rPr>
          <w:sz w:val="28"/>
          <w:szCs w:val="28"/>
          <w:lang w:val="uk-UA"/>
        </w:rPr>
      </w:pPr>
      <w:bookmarkStart w:id="178" w:name="n270"/>
      <w:bookmarkEnd w:id="178"/>
    </w:p>
    <w:p w:rsidR="004670B1" w:rsidRPr="001D6F2E" w:rsidRDefault="004670B1" w:rsidP="004670B1">
      <w:pPr>
        <w:pStyle w:val="rvps2"/>
        <w:spacing w:before="0" w:beforeAutospacing="0" w:after="0" w:afterAutospacing="0" w:line="360" w:lineRule="auto"/>
        <w:ind w:firstLine="720"/>
        <w:jc w:val="both"/>
        <w:rPr>
          <w:sz w:val="28"/>
          <w:szCs w:val="28"/>
          <w:lang w:val="uk-UA"/>
        </w:rPr>
      </w:pPr>
      <w:r w:rsidRPr="001D6F2E">
        <w:rPr>
          <w:sz w:val="28"/>
          <w:szCs w:val="28"/>
          <w:lang w:val="uk-UA"/>
        </w:rPr>
        <w:t>4. У разі незгоди учасника з рішенням експертної комісії він може оскаржити його в суді в порядку, передбаченому законодавством.</w:t>
      </w: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179" w:name="n271"/>
      <w:bookmarkEnd w:id="179"/>
    </w:p>
    <w:p w:rsidR="004670B1" w:rsidRDefault="004670B1" w:rsidP="004670B1">
      <w:pPr>
        <w:pStyle w:val="rvps7"/>
        <w:spacing w:before="0" w:beforeAutospacing="0" w:after="0" w:afterAutospacing="0" w:line="360" w:lineRule="auto"/>
        <w:jc w:val="center"/>
        <w:rPr>
          <w:rStyle w:val="rvts15"/>
          <w:b/>
          <w:sz w:val="28"/>
          <w:szCs w:val="28"/>
          <w:lang w:val="uk-UA"/>
        </w:rPr>
      </w:pPr>
      <w:r w:rsidRPr="00D623DD">
        <w:rPr>
          <w:rStyle w:val="rvts15"/>
          <w:b/>
          <w:sz w:val="28"/>
          <w:szCs w:val="28"/>
          <w:lang w:val="uk-UA"/>
        </w:rPr>
        <w:t>Х. Нагородження переможців Конкурсу</w:t>
      </w:r>
    </w:p>
    <w:p w:rsidR="004670B1" w:rsidRPr="00D623DD" w:rsidRDefault="004670B1" w:rsidP="004670B1">
      <w:pPr>
        <w:pStyle w:val="rvps7"/>
        <w:spacing w:before="0" w:beforeAutospacing="0" w:after="0" w:afterAutospacing="0" w:line="360" w:lineRule="auto"/>
        <w:jc w:val="center"/>
        <w:rPr>
          <w:b/>
          <w:sz w:val="28"/>
          <w:szCs w:val="28"/>
          <w:lang w:val="uk-UA"/>
        </w:rPr>
      </w:pPr>
    </w:p>
    <w:p w:rsidR="004670B1" w:rsidRPr="00D623DD" w:rsidRDefault="004670B1" w:rsidP="004670B1">
      <w:pPr>
        <w:pStyle w:val="rvps2"/>
        <w:spacing w:before="0" w:beforeAutospacing="0" w:after="0" w:afterAutospacing="0" w:line="360" w:lineRule="auto"/>
        <w:ind w:firstLine="720"/>
        <w:jc w:val="both"/>
        <w:rPr>
          <w:sz w:val="28"/>
          <w:szCs w:val="28"/>
          <w:lang w:val="uk-UA"/>
        </w:rPr>
      </w:pPr>
      <w:bookmarkStart w:id="180" w:name="n272"/>
      <w:bookmarkEnd w:id="180"/>
      <w:r w:rsidRPr="00D623DD">
        <w:rPr>
          <w:sz w:val="28"/>
          <w:szCs w:val="28"/>
          <w:lang w:val="uk-UA"/>
        </w:rPr>
        <w:t>1. Переможці усіх етапів Конкурсу нагороджуються дипломами переможців.</w:t>
      </w:r>
    </w:p>
    <w:p w:rsidR="004670B1" w:rsidRDefault="004670B1" w:rsidP="004670B1">
      <w:pPr>
        <w:pStyle w:val="rvps2"/>
        <w:spacing w:before="0" w:beforeAutospacing="0" w:after="0" w:afterAutospacing="0" w:line="360" w:lineRule="auto"/>
        <w:ind w:firstLine="720"/>
        <w:jc w:val="both"/>
        <w:rPr>
          <w:sz w:val="28"/>
          <w:szCs w:val="28"/>
          <w:lang w:val="uk-UA"/>
        </w:rPr>
      </w:pPr>
      <w:bookmarkStart w:id="181" w:name="n273"/>
      <w:bookmarkEnd w:id="181"/>
      <w:r w:rsidRPr="00D623DD">
        <w:rPr>
          <w:sz w:val="28"/>
          <w:szCs w:val="28"/>
          <w:lang w:val="uk-UA"/>
        </w:rPr>
        <w:t>Учасники, які не стали переможцями І</w:t>
      </w:r>
      <w:r>
        <w:rPr>
          <w:sz w:val="28"/>
          <w:szCs w:val="28"/>
          <w:lang w:val="uk-UA"/>
        </w:rPr>
        <w:t xml:space="preserve"> чи </w:t>
      </w:r>
      <w:r w:rsidRPr="00D623DD">
        <w:rPr>
          <w:sz w:val="28"/>
          <w:szCs w:val="28"/>
          <w:lang w:val="uk-UA"/>
        </w:rPr>
        <w:t>ІІ етапів Конкурсу, нагороджуються дипломами учасників.</w:t>
      </w:r>
    </w:p>
    <w:p w:rsidR="004670B1" w:rsidRPr="00D623DD" w:rsidRDefault="004670B1" w:rsidP="004670B1">
      <w:pPr>
        <w:pStyle w:val="rvps2"/>
        <w:spacing w:before="0" w:beforeAutospacing="0" w:after="0" w:afterAutospacing="0" w:line="360" w:lineRule="auto"/>
        <w:ind w:firstLine="720"/>
        <w:jc w:val="both"/>
        <w:rPr>
          <w:sz w:val="28"/>
          <w:szCs w:val="28"/>
          <w:lang w:val="uk-UA"/>
        </w:rPr>
      </w:pPr>
    </w:p>
    <w:p w:rsidR="004670B1" w:rsidRPr="00D623DD" w:rsidRDefault="004670B1" w:rsidP="004670B1">
      <w:pPr>
        <w:pStyle w:val="rvps2"/>
        <w:spacing w:before="0" w:beforeAutospacing="0" w:after="0" w:afterAutospacing="0" w:line="360" w:lineRule="auto"/>
        <w:ind w:firstLine="720"/>
        <w:jc w:val="both"/>
        <w:rPr>
          <w:sz w:val="28"/>
          <w:szCs w:val="28"/>
          <w:lang w:val="uk-UA"/>
        </w:rPr>
      </w:pPr>
      <w:bookmarkStart w:id="182" w:name="n274"/>
      <w:bookmarkEnd w:id="182"/>
      <w:r w:rsidRPr="00D623DD">
        <w:rPr>
          <w:sz w:val="28"/>
          <w:szCs w:val="28"/>
          <w:lang w:val="uk-UA"/>
        </w:rPr>
        <w:t>2. Дипломи переможців і учасників підписують:</w:t>
      </w:r>
    </w:p>
    <w:p w:rsidR="004670B1" w:rsidRPr="00D623DD" w:rsidRDefault="004670B1" w:rsidP="004670B1">
      <w:pPr>
        <w:pStyle w:val="rvps2"/>
        <w:spacing w:before="0" w:beforeAutospacing="0" w:after="0" w:afterAutospacing="0" w:line="360" w:lineRule="auto"/>
        <w:ind w:firstLine="720"/>
        <w:jc w:val="both"/>
        <w:rPr>
          <w:sz w:val="28"/>
          <w:szCs w:val="28"/>
          <w:lang w:val="uk-UA"/>
        </w:rPr>
      </w:pPr>
      <w:bookmarkStart w:id="183" w:name="n275"/>
      <w:bookmarkEnd w:id="183"/>
      <w:r w:rsidRPr="00D623DD">
        <w:rPr>
          <w:sz w:val="28"/>
          <w:szCs w:val="28"/>
          <w:lang w:val="uk-UA"/>
        </w:rPr>
        <w:t>за підсу</w:t>
      </w:r>
      <w:r w:rsidR="00896AF8">
        <w:rPr>
          <w:sz w:val="28"/>
          <w:szCs w:val="28"/>
          <w:lang w:val="uk-UA"/>
        </w:rPr>
        <w:t xml:space="preserve">мками І етапу Конкурсу – </w:t>
      </w:r>
      <w:r w:rsidRPr="00D623DD">
        <w:rPr>
          <w:sz w:val="28"/>
          <w:szCs w:val="28"/>
          <w:lang w:val="uk-UA"/>
        </w:rPr>
        <w:t>керівники місцевих органів управління освітою;</w:t>
      </w:r>
    </w:p>
    <w:p w:rsidR="004670B1" w:rsidRPr="00D623DD" w:rsidRDefault="004670B1" w:rsidP="004670B1">
      <w:pPr>
        <w:pStyle w:val="rvps2"/>
        <w:spacing w:before="0" w:beforeAutospacing="0" w:after="0" w:afterAutospacing="0" w:line="360" w:lineRule="auto"/>
        <w:ind w:firstLine="720"/>
        <w:jc w:val="both"/>
        <w:rPr>
          <w:sz w:val="28"/>
          <w:szCs w:val="28"/>
          <w:lang w:val="uk-UA"/>
        </w:rPr>
      </w:pPr>
      <w:bookmarkStart w:id="184" w:name="n276"/>
      <w:bookmarkEnd w:id="184"/>
      <w:r w:rsidRPr="00D623DD">
        <w:rPr>
          <w:sz w:val="28"/>
          <w:szCs w:val="28"/>
          <w:lang w:val="uk-UA"/>
        </w:rPr>
        <w:t>з</w:t>
      </w:r>
      <w:r w:rsidR="00896AF8">
        <w:rPr>
          <w:sz w:val="28"/>
          <w:szCs w:val="28"/>
          <w:lang w:val="uk-UA"/>
        </w:rPr>
        <w:t xml:space="preserve">а підсумками ІІ етапу Конкурсу – директор </w:t>
      </w:r>
      <w:r>
        <w:rPr>
          <w:sz w:val="28"/>
          <w:szCs w:val="28"/>
          <w:lang w:val="uk-UA"/>
        </w:rPr>
        <w:t>Департамент</w:t>
      </w:r>
      <w:r w:rsidR="00896AF8">
        <w:rPr>
          <w:sz w:val="28"/>
          <w:szCs w:val="28"/>
          <w:lang w:val="uk-UA"/>
        </w:rPr>
        <w:t>у</w:t>
      </w:r>
      <w:r>
        <w:rPr>
          <w:sz w:val="28"/>
          <w:szCs w:val="28"/>
          <w:lang w:val="uk-UA"/>
        </w:rPr>
        <w:t xml:space="preserve"> освіти і науки обласної державної адміністрації</w:t>
      </w:r>
      <w:r w:rsidR="00896AF8">
        <w:rPr>
          <w:sz w:val="28"/>
          <w:szCs w:val="28"/>
          <w:lang w:val="uk-UA"/>
        </w:rPr>
        <w:t>.</w:t>
      </w:r>
    </w:p>
    <w:p w:rsidR="004670B1" w:rsidRDefault="004670B1" w:rsidP="004670B1">
      <w:pPr>
        <w:pStyle w:val="rvps2"/>
        <w:spacing w:before="0" w:beforeAutospacing="0" w:after="0" w:afterAutospacing="0" w:line="360" w:lineRule="auto"/>
        <w:jc w:val="center"/>
        <w:rPr>
          <w:sz w:val="28"/>
          <w:szCs w:val="28"/>
          <w:lang w:val="uk-UA"/>
        </w:rPr>
      </w:pPr>
      <w:bookmarkStart w:id="185" w:name="n277"/>
      <w:bookmarkStart w:id="186" w:name="n278"/>
      <w:bookmarkEnd w:id="185"/>
      <w:bookmarkEnd w:id="186"/>
    </w:p>
    <w:p w:rsidR="004670B1" w:rsidRDefault="004670B1" w:rsidP="004670B1">
      <w:pPr>
        <w:pStyle w:val="rvps2"/>
        <w:spacing w:before="0" w:beforeAutospacing="0" w:after="0" w:afterAutospacing="0" w:line="360" w:lineRule="auto"/>
        <w:ind w:firstLine="720"/>
        <w:jc w:val="both"/>
        <w:rPr>
          <w:sz w:val="28"/>
          <w:szCs w:val="28"/>
          <w:lang w:val="uk-UA"/>
        </w:rPr>
      </w:pPr>
      <w:r w:rsidRPr="00D623DD">
        <w:rPr>
          <w:sz w:val="28"/>
          <w:szCs w:val="28"/>
          <w:lang w:val="uk-UA"/>
        </w:rPr>
        <w:t>3. Результати кожного етапу Конкурсу затверджуються наказом відповідного органу управління освітою.</w:t>
      </w:r>
    </w:p>
    <w:p w:rsidR="004670B1" w:rsidRPr="00D623DD" w:rsidRDefault="004670B1" w:rsidP="004670B1">
      <w:pPr>
        <w:pStyle w:val="rvps2"/>
        <w:spacing w:before="0" w:beforeAutospacing="0" w:after="0" w:afterAutospacing="0" w:line="360" w:lineRule="auto"/>
        <w:ind w:firstLine="720"/>
        <w:jc w:val="both"/>
        <w:rPr>
          <w:sz w:val="28"/>
          <w:szCs w:val="28"/>
          <w:lang w:val="uk-UA"/>
        </w:rPr>
      </w:pPr>
    </w:p>
    <w:p w:rsidR="004670B1" w:rsidRPr="00D623DD" w:rsidRDefault="004670B1" w:rsidP="004670B1">
      <w:pPr>
        <w:pStyle w:val="rvps2"/>
        <w:spacing w:before="0" w:beforeAutospacing="0" w:after="0" w:afterAutospacing="0" w:line="360" w:lineRule="auto"/>
        <w:ind w:firstLine="720"/>
        <w:jc w:val="both"/>
        <w:rPr>
          <w:sz w:val="28"/>
          <w:szCs w:val="28"/>
          <w:lang w:val="uk-UA"/>
        </w:rPr>
      </w:pPr>
      <w:bookmarkStart w:id="187" w:name="n279"/>
      <w:bookmarkEnd w:id="187"/>
      <w:r w:rsidRPr="00D623DD">
        <w:rPr>
          <w:sz w:val="28"/>
          <w:szCs w:val="28"/>
          <w:lang w:val="uk-UA"/>
        </w:rPr>
        <w:lastRenderedPageBreak/>
        <w:t>4. Кращі роботи учасників Конкурсу можуть бути відзначені спеціальними дипломами, відзнаками та призами, а також спеціальними стипендіями установ, закладів, громадських та благодійних організацій тощо.</w:t>
      </w:r>
    </w:p>
    <w:p w:rsidR="004670B1" w:rsidRDefault="004670B1" w:rsidP="004670B1">
      <w:pPr>
        <w:pStyle w:val="rvps7"/>
        <w:spacing w:before="0" w:beforeAutospacing="0" w:after="0" w:afterAutospacing="0" w:line="360" w:lineRule="auto"/>
        <w:jc w:val="center"/>
        <w:rPr>
          <w:rStyle w:val="rvts15"/>
          <w:b/>
          <w:sz w:val="28"/>
          <w:szCs w:val="28"/>
          <w:lang w:val="uk-UA"/>
        </w:rPr>
      </w:pPr>
      <w:bookmarkStart w:id="188" w:name="n280"/>
      <w:bookmarkEnd w:id="188"/>
    </w:p>
    <w:p w:rsidR="004670B1" w:rsidRDefault="004670B1" w:rsidP="004670B1">
      <w:pPr>
        <w:pStyle w:val="rvps7"/>
        <w:spacing w:before="0" w:beforeAutospacing="0" w:after="0" w:afterAutospacing="0" w:line="360" w:lineRule="auto"/>
        <w:jc w:val="center"/>
        <w:rPr>
          <w:rStyle w:val="rvts15"/>
          <w:b/>
          <w:sz w:val="28"/>
          <w:szCs w:val="28"/>
          <w:lang w:val="uk-UA"/>
        </w:rPr>
      </w:pPr>
      <w:r w:rsidRPr="00AC58A3">
        <w:rPr>
          <w:rStyle w:val="rvts15"/>
          <w:b/>
          <w:sz w:val="28"/>
          <w:szCs w:val="28"/>
          <w:lang w:val="uk-UA"/>
        </w:rPr>
        <w:t>ХІ. Фінансування Конкурсу</w:t>
      </w:r>
    </w:p>
    <w:p w:rsidR="004670B1" w:rsidRPr="00AC58A3" w:rsidRDefault="004670B1" w:rsidP="004670B1">
      <w:pPr>
        <w:pStyle w:val="rvps7"/>
        <w:spacing w:before="0" w:beforeAutospacing="0" w:after="0" w:afterAutospacing="0" w:line="360" w:lineRule="auto"/>
        <w:jc w:val="center"/>
        <w:rPr>
          <w:b/>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189" w:name="n281"/>
      <w:bookmarkEnd w:id="189"/>
      <w:r w:rsidRPr="00AC58A3">
        <w:rPr>
          <w:sz w:val="28"/>
          <w:szCs w:val="28"/>
          <w:lang w:val="uk-UA"/>
        </w:rPr>
        <w:t>1. Витрати на організацію та проведення Конкурсу здійснюються за рахунок коштів, не заборонених чинним законодавством України.</w:t>
      </w:r>
    </w:p>
    <w:p w:rsidR="004670B1" w:rsidRPr="00AC58A3"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190" w:name="n282"/>
      <w:bookmarkEnd w:id="190"/>
      <w:r w:rsidRPr="00AC58A3">
        <w:rPr>
          <w:sz w:val="28"/>
          <w:szCs w:val="28"/>
          <w:lang w:val="uk-UA"/>
        </w:rPr>
        <w:t>2. Харчування учасників Конкурсу проводиться за нормами, передбаченими для вихованців училищ фізичної культури.</w:t>
      </w:r>
    </w:p>
    <w:p w:rsidR="004670B1" w:rsidRDefault="004670B1" w:rsidP="004670B1">
      <w:pPr>
        <w:pStyle w:val="rvps2"/>
        <w:spacing w:before="0" w:beforeAutospacing="0" w:after="0" w:afterAutospacing="0" w:line="360" w:lineRule="auto"/>
        <w:ind w:firstLine="709"/>
        <w:jc w:val="both"/>
        <w:rPr>
          <w:sz w:val="28"/>
          <w:szCs w:val="28"/>
          <w:lang w:val="uk-UA"/>
        </w:rPr>
      </w:pPr>
      <w:bookmarkStart w:id="191" w:name="n283"/>
      <w:bookmarkEnd w:id="191"/>
    </w:p>
    <w:p w:rsidR="004670B1" w:rsidRDefault="004670B1" w:rsidP="004670B1">
      <w:pPr>
        <w:pStyle w:val="rvps2"/>
        <w:spacing w:before="0" w:beforeAutospacing="0" w:after="0" w:afterAutospacing="0" w:line="360" w:lineRule="auto"/>
        <w:ind w:firstLine="709"/>
        <w:jc w:val="both"/>
        <w:rPr>
          <w:sz w:val="28"/>
          <w:szCs w:val="28"/>
          <w:lang w:val="uk-UA"/>
        </w:rPr>
      </w:pPr>
      <w:r w:rsidRPr="00AC58A3">
        <w:rPr>
          <w:sz w:val="28"/>
          <w:szCs w:val="28"/>
          <w:lang w:val="uk-UA"/>
        </w:rPr>
        <w:t>3. За науковими, педагогічними та науково-педагогічними працівниками навчальних закладів і установ, які залучаються до проведення Конкурсу, зберігаються норми відшкодування витрат на службові відрядження, встановлені Кабінетом Міністрів України.</w:t>
      </w:r>
    </w:p>
    <w:p w:rsidR="004670B1" w:rsidRPr="00AC58A3"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bookmarkStart w:id="192" w:name="n284"/>
      <w:bookmarkEnd w:id="192"/>
      <w:r w:rsidRPr="00AC58A3">
        <w:rPr>
          <w:sz w:val="28"/>
          <w:szCs w:val="28"/>
          <w:lang w:val="uk-UA"/>
        </w:rPr>
        <w:t>4. До роботи зі складання та перевірки контрольних завдань, тестів і до участі в роботі оргкомітету та журі можуть залучатися наукові, педагогічні та науково-педагогічні працівники навчальних закладів та установ на договірних засадах з оплатою праці відповідно до чинного законодавства України.</w:t>
      </w:r>
    </w:p>
    <w:p w:rsidR="004670B1" w:rsidRDefault="004670B1" w:rsidP="004670B1">
      <w:pPr>
        <w:pStyle w:val="rvps2"/>
        <w:spacing w:before="0" w:beforeAutospacing="0" w:after="0" w:afterAutospacing="0" w:line="360" w:lineRule="auto"/>
        <w:ind w:firstLine="709"/>
        <w:jc w:val="both"/>
        <w:rPr>
          <w:sz w:val="28"/>
          <w:szCs w:val="28"/>
          <w:lang w:val="uk-UA"/>
        </w:rPr>
      </w:pPr>
    </w:p>
    <w:p w:rsidR="004670B1" w:rsidRDefault="004670B1" w:rsidP="004670B1">
      <w:pPr>
        <w:pStyle w:val="rvps2"/>
        <w:spacing w:before="0" w:beforeAutospacing="0" w:after="0" w:afterAutospacing="0" w:line="360" w:lineRule="auto"/>
        <w:ind w:firstLine="709"/>
        <w:jc w:val="both"/>
        <w:rPr>
          <w:sz w:val="28"/>
          <w:szCs w:val="28"/>
          <w:lang w:val="uk-UA"/>
        </w:rPr>
      </w:pPr>
      <w:r>
        <w:rPr>
          <w:sz w:val="28"/>
          <w:szCs w:val="28"/>
          <w:lang w:val="uk-UA"/>
        </w:rPr>
        <w:t xml:space="preserve">5. </w:t>
      </w:r>
      <w:r w:rsidRPr="0065311F">
        <w:rPr>
          <w:sz w:val="28"/>
          <w:szCs w:val="28"/>
          <w:lang w:val="uk-UA"/>
        </w:rPr>
        <w:t xml:space="preserve">Оплату </w:t>
      </w:r>
      <w:r>
        <w:rPr>
          <w:sz w:val="28"/>
          <w:szCs w:val="28"/>
          <w:lang w:val="uk-UA"/>
        </w:rPr>
        <w:t xml:space="preserve">роботи </w:t>
      </w:r>
      <w:r w:rsidRPr="0065311F">
        <w:rPr>
          <w:sz w:val="28"/>
          <w:szCs w:val="28"/>
          <w:lang w:val="uk-UA"/>
        </w:rPr>
        <w:t xml:space="preserve">членів журі, </w:t>
      </w:r>
      <w:r>
        <w:rPr>
          <w:sz w:val="28"/>
          <w:szCs w:val="28"/>
          <w:lang w:val="uk-UA"/>
        </w:rPr>
        <w:t xml:space="preserve">предметних комісій проводить </w:t>
      </w:r>
      <w:r w:rsidRPr="0065311F">
        <w:rPr>
          <w:sz w:val="28"/>
          <w:szCs w:val="28"/>
          <w:lang w:val="uk-UA"/>
        </w:rPr>
        <w:t>Хмельницький обласний центр науково-технічної творчості учнівської молоді.</w:t>
      </w:r>
    </w:p>
    <w:p w:rsidR="004670B1" w:rsidRDefault="004670B1" w:rsidP="004670B1">
      <w:pPr>
        <w:spacing w:line="360" w:lineRule="auto"/>
        <w:jc w:val="both"/>
        <w:rPr>
          <w:sz w:val="28"/>
          <w:szCs w:val="28"/>
        </w:rPr>
      </w:pPr>
    </w:p>
    <w:p w:rsidR="0054378C" w:rsidRDefault="0054378C" w:rsidP="004670B1">
      <w:pPr>
        <w:spacing w:line="360" w:lineRule="auto"/>
        <w:jc w:val="both"/>
        <w:rPr>
          <w:sz w:val="28"/>
          <w:szCs w:val="28"/>
        </w:rPr>
      </w:pPr>
    </w:p>
    <w:p w:rsidR="0054378C" w:rsidRDefault="0054378C" w:rsidP="004670B1">
      <w:pPr>
        <w:spacing w:line="360" w:lineRule="auto"/>
        <w:jc w:val="both"/>
        <w:rPr>
          <w:sz w:val="28"/>
          <w:szCs w:val="28"/>
        </w:rPr>
      </w:pPr>
    </w:p>
    <w:p w:rsidR="0054378C" w:rsidRDefault="0054378C" w:rsidP="004670B1">
      <w:pPr>
        <w:spacing w:line="360" w:lineRule="auto"/>
        <w:jc w:val="both"/>
        <w:rPr>
          <w:sz w:val="28"/>
          <w:szCs w:val="28"/>
        </w:rPr>
      </w:pPr>
    </w:p>
    <w:p w:rsidR="0054378C" w:rsidRDefault="0054378C" w:rsidP="004670B1">
      <w:pPr>
        <w:spacing w:line="360" w:lineRule="auto"/>
        <w:jc w:val="both"/>
        <w:rPr>
          <w:sz w:val="28"/>
          <w:szCs w:val="28"/>
        </w:rPr>
      </w:pPr>
    </w:p>
    <w:p w:rsidR="004670B1" w:rsidRPr="0065311F" w:rsidRDefault="004670B1" w:rsidP="004670B1">
      <w:pPr>
        <w:spacing w:line="360" w:lineRule="auto"/>
        <w:jc w:val="both"/>
        <w:rPr>
          <w:color w:val="000000"/>
          <w:spacing w:val="1"/>
          <w:sz w:val="28"/>
          <w:szCs w:val="28"/>
        </w:rPr>
      </w:pPr>
      <w:r>
        <w:rPr>
          <w:sz w:val="28"/>
          <w:szCs w:val="28"/>
        </w:rPr>
        <w:t>Директор Департаменту</w:t>
      </w:r>
      <w:r w:rsidRPr="0065311F">
        <w:rPr>
          <w:sz w:val="28"/>
          <w:szCs w:val="28"/>
        </w:rPr>
        <w:tab/>
      </w:r>
      <w:r w:rsidRPr="0065311F">
        <w:rPr>
          <w:sz w:val="28"/>
          <w:szCs w:val="28"/>
        </w:rPr>
        <w:tab/>
      </w:r>
      <w:r w:rsidRPr="0065311F">
        <w:rPr>
          <w:sz w:val="28"/>
          <w:szCs w:val="28"/>
        </w:rPr>
        <w:tab/>
      </w:r>
      <w:r>
        <w:rPr>
          <w:sz w:val="28"/>
          <w:szCs w:val="28"/>
        </w:rPr>
        <w:tab/>
      </w:r>
      <w:r w:rsidRPr="0065311F">
        <w:rPr>
          <w:sz w:val="28"/>
          <w:szCs w:val="28"/>
        </w:rPr>
        <w:tab/>
      </w:r>
      <w:r w:rsidRPr="0065311F">
        <w:rPr>
          <w:sz w:val="28"/>
          <w:szCs w:val="28"/>
        </w:rPr>
        <w:tab/>
      </w:r>
      <w:r w:rsidRPr="0065311F">
        <w:rPr>
          <w:sz w:val="28"/>
          <w:szCs w:val="28"/>
        </w:rPr>
        <w:tab/>
        <w:t xml:space="preserve"> </w:t>
      </w:r>
      <w:r>
        <w:rPr>
          <w:sz w:val="28"/>
          <w:szCs w:val="28"/>
        </w:rPr>
        <w:t xml:space="preserve">     О</w:t>
      </w:r>
      <w:r w:rsidRPr="0065311F">
        <w:rPr>
          <w:color w:val="000000"/>
          <w:spacing w:val="1"/>
          <w:sz w:val="28"/>
          <w:szCs w:val="28"/>
        </w:rPr>
        <w:t xml:space="preserve">. </w:t>
      </w:r>
      <w:r>
        <w:rPr>
          <w:color w:val="000000"/>
          <w:spacing w:val="1"/>
          <w:sz w:val="28"/>
          <w:szCs w:val="28"/>
        </w:rPr>
        <w:t>Фасоля</w:t>
      </w:r>
      <w:r w:rsidRPr="0065311F">
        <w:rPr>
          <w:color w:val="000000"/>
          <w:spacing w:val="1"/>
          <w:sz w:val="28"/>
          <w:szCs w:val="28"/>
        </w:rPr>
        <w:t xml:space="preserve"> </w:t>
      </w:r>
    </w:p>
    <w:sectPr w:rsidR="004670B1" w:rsidRPr="0065311F" w:rsidSect="0054378C">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C30" w:rsidRDefault="001D2C30" w:rsidP="009B2BFB">
      <w:r>
        <w:separator/>
      </w:r>
    </w:p>
  </w:endnote>
  <w:endnote w:type="continuationSeparator" w:id="1">
    <w:p w:rsidR="001D2C30" w:rsidRDefault="001D2C30" w:rsidP="009B2B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C30" w:rsidRDefault="001D2C30" w:rsidP="009B2BFB">
      <w:r>
        <w:separator/>
      </w:r>
    </w:p>
  </w:footnote>
  <w:footnote w:type="continuationSeparator" w:id="1">
    <w:p w:rsidR="001D2C30" w:rsidRDefault="001D2C30" w:rsidP="009B2B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85304"/>
      <w:docPartObj>
        <w:docPartGallery w:val="Page Numbers (Top of Page)"/>
        <w:docPartUnique/>
      </w:docPartObj>
    </w:sdtPr>
    <w:sdtContent>
      <w:p w:rsidR="00031685" w:rsidRDefault="006E0CF5">
        <w:pPr>
          <w:pStyle w:val="a5"/>
          <w:jc w:val="center"/>
        </w:pPr>
        <w:fldSimple w:instr=" PAGE   \* MERGEFORMAT ">
          <w:r w:rsidR="00B014BE">
            <w:rPr>
              <w:noProof/>
            </w:rPr>
            <w:t>2</w:t>
          </w:r>
        </w:fldSimple>
      </w:p>
    </w:sdtContent>
  </w:sdt>
  <w:p w:rsidR="00031685" w:rsidRDefault="0003168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4670B1"/>
    <w:rsid w:val="00022212"/>
    <w:rsid w:val="00031685"/>
    <w:rsid w:val="000F62A4"/>
    <w:rsid w:val="0010383A"/>
    <w:rsid w:val="00111604"/>
    <w:rsid w:val="0017630B"/>
    <w:rsid w:val="0019186C"/>
    <w:rsid w:val="001B307D"/>
    <w:rsid w:val="001C796C"/>
    <w:rsid w:val="001D2C30"/>
    <w:rsid w:val="001E30F6"/>
    <w:rsid w:val="001F2EB5"/>
    <w:rsid w:val="00210837"/>
    <w:rsid w:val="0023559F"/>
    <w:rsid w:val="00237DD3"/>
    <w:rsid w:val="00281800"/>
    <w:rsid w:val="00297676"/>
    <w:rsid w:val="002C6993"/>
    <w:rsid w:val="00312470"/>
    <w:rsid w:val="003D59A0"/>
    <w:rsid w:val="003E41F0"/>
    <w:rsid w:val="0042679E"/>
    <w:rsid w:val="004670B1"/>
    <w:rsid w:val="004843DD"/>
    <w:rsid w:val="005246A8"/>
    <w:rsid w:val="0054378C"/>
    <w:rsid w:val="00596B5B"/>
    <w:rsid w:val="005A029E"/>
    <w:rsid w:val="006C1C97"/>
    <w:rsid w:val="006E0CF5"/>
    <w:rsid w:val="006F07AB"/>
    <w:rsid w:val="00885A45"/>
    <w:rsid w:val="008947CF"/>
    <w:rsid w:val="00896AF8"/>
    <w:rsid w:val="008F4791"/>
    <w:rsid w:val="00971F6A"/>
    <w:rsid w:val="0098075E"/>
    <w:rsid w:val="009B2BFB"/>
    <w:rsid w:val="009C1EFF"/>
    <w:rsid w:val="009E6D88"/>
    <w:rsid w:val="00A62001"/>
    <w:rsid w:val="00AA470B"/>
    <w:rsid w:val="00AC0A90"/>
    <w:rsid w:val="00AE72B8"/>
    <w:rsid w:val="00B014BE"/>
    <w:rsid w:val="00B02C5B"/>
    <w:rsid w:val="00BB0391"/>
    <w:rsid w:val="00C26AD1"/>
    <w:rsid w:val="00CD183F"/>
    <w:rsid w:val="00D24022"/>
    <w:rsid w:val="00D30332"/>
    <w:rsid w:val="00E23098"/>
    <w:rsid w:val="00E42E61"/>
    <w:rsid w:val="00EA2E02"/>
    <w:rsid w:val="00EE5463"/>
    <w:rsid w:val="00EF4496"/>
    <w:rsid w:val="00F30364"/>
    <w:rsid w:val="00FE3A9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0B1"/>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15">
    <w:name w:val="rvts15"/>
    <w:basedOn w:val="a0"/>
    <w:rsid w:val="004670B1"/>
  </w:style>
  <w:style w:type="character" w:customStyle="1" w:styleId="rvts23">
    <w:name w:val="rvts23"/>
    <w:basedOn w:val="a0"/>
    <w:rsid w:val="004670B1"/>
  </w:style>
  <w:style w:type="paragraph" w:customStyle="1" w:styleId="rvps7">
    <w:name w:val="rvps7"/>
    <w:basedOn w:val="a"/>
    <w:rsid w:val="004670B1"/>
    <w:pPr>
      <w:spacing w:before="100" w:beforeAutospacing="1" w:after="100" w:afterAutospacing="1"/>
    </w:pPr>
    <w:rPr>
      <w:lang w:val="ru-RU" w:eastAsia="ru-RU"/>
    </w:rPr>
  </w:style>
  <w:style w:type="paragraph" w:customStyle="1" w:styleId="rvps6">
    <w:name w:val="rvps6"/>
    <w:basedOn w:val="a"/>
    <w:rsid w:val="004670B1"/>
    <w:pPr>
      <w:spacing w:before="100" w:beforeAutospacing="1" w:after="100" w:afterAutospacing="1"/>
    </w:pPr>
    <w:rPr>
      <w:lang w:val="ru-RU" w:eastAsia="ru-RU"/>
    </w:rPr>
  </w:style>
  <w:style w:type="paragraph" w:customStyle="1" w:styleId="rvps2">
    <w:name w:val="rvps2"/>
    <w:basedOn w:val="a"/>
    <w:rsid w:val="004670B1"/>
    <w:pPr>
      <w:spacing w:before="100" w:beforeAutospacing="1" w:after="100" w:afterAutospacing="1"/>
    </w:pPr>
    <w:rPr>
      <w:lang w:val="ru-RU" w:eastAsia="ru-RU"/>
    </w:rPr>
  </w:style>
  <w:style w:type="character" w:styleId="a3">
    <w:name w:val="Hyperlink"/>
    <w:uiPriority w:val="99"/>
    <w:rsid w:val="004670B1"/>
    <w:rPr>
      <w:color w:val="0000FF"/>
      <w:u w:val="single"/>
    </w:rPr>
  </w:style>
  <w:style w:type="character" w:customStyle="1" w:styleId="a4">
    <w:name w:val="Основной текст Знак"/>
    <w:uiPriority w:val="99"/>
    <w:rsid w:val="004670B1"/>
    <w:rPr>
      <w:lang w:val="ru-RU" w:eastAsia="ar-SA" w:bidi="ar-SA"/>
    </w:rPr>
  </w:style>
  <w:style w:type="paragraph" w:customStyle="1" w:styleId="FR2">
    <w:name w:val="FR2"/>
    <w:uiPriority w:val="99"/>
    <w:rsid w:val="004670B1"/>
    <w:pPr>
      <w:widowControl w:val="0"/>
      <w:suppressAutoHyphens/>
      <w:spacing w:before="20" w:after="0" w:line="240" w:lineRule="auto"/>
      <w:jc w:val="both"/>
    </w:pPr>
    <w:rPr>
      <w:rFonts w:ascii="Arial" w:eastAsia="Arial" w:hAnsi="Arial" w:cs="Times New Roman"/>
      <w:kern w:val="1"/>
      <w:sz w:val="24"/>
      <w:szCs w:val="20"/>
      <w:lang w:val="ru-RU" w:eastAsia="ar-SA"/>
    </w:rPr>
  </w:style>
  <w:style w:type="paragraph" w:styleId="2">
    <w:name w:val="Body Text 2"/>
    <w:basedOn w:val="a"/>
    <w:link w:val="20"/>
    <w:uiPriority w:val="99"/>
    <w:unhideWhenUsed/>
    <w:rsid w:val="004670B1"/>
    <w:pPr>
      <w:suppressAutoHyphens/>
      <w:spacing w:after="120" w:line="480" w:lineRule="auto"/>
    </w:pPr>
    <w:rPr>
      <w:sz w:val="20"/>
      <w:szCs w:val="20"/>
      <w:lang w:val="en-US" w:eastAsia="ar-SA"/>
    </w:rPr>
  </w:style>
  <w:style w:type="character" w:customStyle="1" w:styleId="20">
    <w:name w:val="Основний текст 2 Знак"/>
    <w:basedOn w:val="a0"/>
    <w:link w:val="2"/>
    <w:uiPriority w:val="99"/>
    <w:rsid w:val="004670B1"/>
    <w:rPr>
      <w:rFonts w:ascii="Times New Roman" w:eastAsia="Times New Roman" w:hAnsi="Times New Roman" w:cs="Times New Roman"/>
      <w:sz w:val="20"/>
      <w:szCs w:val="20"/>
      <w:lang w:val="en-US" w:eastAsia="ar-SA"/>
    </w:rPr>
  </w:style>
  <w:style w:type="paragraph" w:customStyle="1" w:styleId="Style7">
    <w:name w:val="Style7"/>
    <w:basedOn w:val="a"/>
    <w:uiPriority w:val="99"/>
    <w:rsid w:val="009C1EFF"/>
    <w:pPr>
      <w:widowControl w:val="0"/>
      <w:autoSpaceDE w:val="0"/>
      <w:autoSpaceDN w:val="0"/>
      <w:adjustRightInd w:val="0"/>
      <w:spacing w:line="324" w:lineRule="exact"/>
      <w:ind w:firstLine="739"/>
      <w:jc w:val="both"/>
    </w:pPr>
    <w:rPr>
      <w:lang w:val="ru-RU" w:eastAsia="ru-RU"/>
    </w:rPr>
  </w:style>
  <w:style w:type="paragraph" w:customStyle="1" w:styleId="Style12">
    <w:name w:val="Style12"/>
    <w:basedOn w:val="a"/>
    <w:uiPriority w:val="99"/>
    <w:rsid w:val="009C1EFF"/>
    <w:pPr>
      <w:widowControl w:val="0"/>
      <w:autoSpaceDE w:val="0"/>
      <w:autoSpaceDN w:val="0"/>
      <w:adjustRightInd w:val="0"/>
      <w:spacing w:line="324" w:lineRule="exact"/>
      <w:ind w:firstLine="701"/>
    </w:pPr>
    <w:rPr>
      <w:lang w:val="ru-RU" w:eastAsia="ru-RU"/>
    </w:rPr>
  </w:style>
  <w:style w:type="character" w:customStyle="1" w:styleId="FontStyle50">
    <w:name w:val="Font Style50"/>
    <w:uiPriority w:val="99"/>
    <w:rsid w:val="009C1EFF"/>
    <w:rPr>
      <w:rFonts w:ascii="Times New Roman" w:hAnsi="Times New Roman" w:cs="Times New Roman"/>
      <w:sz w:val="26"/>
      <w:szCs w:val="26"/>
    </w:rPr>
  </w:style>
  <w:style w:type="paragraph" w:styleId="a5">
    <w:name w:val="header"/>
    <w:basedOn w:val="a"/>
    <w:link w:val="a6"/>
    <w:uiPriority w:val="99"/>
    <w:unhideWhenUsed/>
    <w:rsid w:val="009B2BFB"/>
    <w:pPr>
      <w:tabs>
        <w:tab w:val="center" w:pos="4819"/>
        <w:tab w:val="right" w:pos="9639"/>
      </w:tabs>
    </w:pPr>
  </w:style>
  <w:style w:type="character" w:customStyle="1" w:styleId="a6">
    <w:name w:val="Верхній колонтитул Знак"/>
    <w:basedOn w:val="a0"/>
    <w:link w:val="a5"/>
    <w:uiPriority w:val="99"/>
    <w:rsid w:val="009B2BFB"/>
    <w:rPr>
      <w:rFonts w:ascii="Times New Roman" w:eastAsia="Times New Roman" w:hAnsi="Times New Roman" w:cs="Times New Roman"/>
      <w:sz w:val="24"/>
      <w:szCs w:val="24"/>
    </w:rPr>
  </w:style>
  <w:style w:type="paragraph" w:styleId="a7">
    <w:name w:val="footer"/>
    <w:basedOn w:val="a"/>
    <w:link w:val="a8"/>
    <w:uiPriority w:val="99"/>
    <w:semiHidden/>
    <w:unhideWhenUsed/>
    <w:rsid w:val="009B2BFB"/>
    <w:pPr>
      <w:tabs>
        <w:tab w:val="center" w:pos="4819"/>
        <w:tab w:val="right" w:pos="9639"/>
      </w:tabs>
    </w:pPr>
  </w:style>
  <w:style w:type="character" w:customStyle="1" w:styleId="a8">
    <w:name w:val="Нижній колонтитул Знак"/>
    <w:basedOn w:val="a0"/>
    <w:link w:val="a7"/>
    <w:uiPriority w:val="99"/>
    <w:semiHidden/>
    <w:rsid w:val="009B2BFB"/>
    <w:rPr>
      <w:rFonts w:ascii="Times New Roman" w:eastAsia="Times New Roman" w:hAnsi="Times New Roman" w:cs="Times New Roman"/>
      <w:sz w:val="24"/>
      <w:szCs w:val="24"/>
    </w:rPr>
  </w:style>
  <w:style w:type="table" w:styleId="a9">
    <w:name w:val="Table Grid"/>
    <w:basedOn w:val="a1"/>
    <w:uiPriority w:val="59"/>
    <w:rsid w:val="00B014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407-14/paran31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2.rada.gov.ua/laws/show/z0407-14/paran3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2.rada.gov.ua/laws/show/z0407-14/paran327" TargetMode="External"/><Relationship Id="rId4" Type="http://schemas.openxmlformats.org/officeDocument/2006/relationships/webSettings" Target="webSettings.xml"/><Relationship Id="rId9" Type="http://schemas.openxmlformats.org/officeDocument/2006/relationships/hyperlink" Target="http://zakon2.rada.gov.ua/laws/show/z0407-14/paran325"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F3BF9-8AAF-4137-BA5C-4F152347D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24</Pages>
  <Words>20810</Words>
  <Characters>11863</Characters>
  <Application>Microsoft Office Word</Application>
  <DocSecurity>0</DocSecurity>
  <Lines>98</Lines>
  <Paragraphs>65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Natasha</cp:lastModifiedBy>
  <cp:revision>22</cp:revision>
  <dcterms:created xsi:type="dcterms:W3CDTF">2015-10-14T08:32:00Z</dcterms:created>
  <dcterms:modified xsi:type="dcterms:W3CDTF">2015-11-19T08:39:00Z</dcterms:modified>
</cp:coreProperties>
</file>