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4884" w14:textId="77777777" w:rsidR="0039485F" w:rsidRDefault="0039485F" w:rsidP="0039485F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ОСВІТНЯ ПРОГРАМА</w:t>
      </w:r>
    </w:p>
    <w:p w14:paraId="1B0CE4D8" w14:textId="77777777" w:rsidR="0039485F" w:rsidRDefault="0039485F" w:rsidP="0039485F">
      <w:pPr>
        <w:pStyle w:val="a3"/>
        <w:spacing w:before="1"/>
        <w:ind w:right="1392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5-9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класів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Сахновецької</w:t>
      </w:r>
      <w:proofErr w:type="spellEnd"/>
      <w:r>
        <w:rPr>
          <w:sz w:val="24"/>
          <w:szCs w:val="24"/>
        </w:rPr>
        <w:t xml:space="preserve"> ЗОШ І-ІІІ ступенів </w:t>
      </w:r>
    </w:p>
    <w:p w14:paraId="58B3F3BB" w14:textId="77777777" w:rsidR="0039485F" w:rsidRDefault="0039485F" w:rsidP="0039485F">
      <w:pPr>
        <w:pStyle w:val="a3"/>
        <w:spacing w:before="1"/>
        <w:ind w:right="1392"/>
        <w:rPr>
          <w:sz w:val="24"/>
          <w:szCs w:val="24"/>
        </w:rPr>
      </w:pPr>
    </w:p>
    <w:p w14:paraId="0A9A2ECB" w14:textId="77777777" w:rsidR="0039485F" w:rsidRDefault="0039485F" w:rsidP="0039485F">
      <w:pPr>
        <w:pStyle w:val="a3"/>
        <w:spacing w:before="1"/>
        <w:ind w:right="1392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1</w:t>
      </w:r>
      <w:r>
        <w:rPr>
          <w:sz w:val="24"/>
          <w:szCs w:val="24"/>
        </w:rPr>
        <w:t>. Загальні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положення</w:t>
      </w:r>
    </w:p>
    <w:p w14:paraId="5801DDC3" w14:textId="77777777" w:rsidR="0039485F" w:rsidRDefault="0039485F" w:rsidP="0039485F">
      <w:pPr>
        <w:pStyle w:val="a5"/>
        <w:spacing w:before="6"/>
        <w:rPr>
          <w:b/>
          <w:sz w:val="24"/>
          <w:szCs w:val="24"/>
        </w:rPr>
      </w:pPr>
    </w:p>
    <w:p w14:paraId="5AA56EA2" w14:textId="77777777" w:rsidR="0039485F" w:rsidRDefault="0039485F" w:rsidP="0039485F">
      <w:pPr>
        <w:pStyle w:val="a5"/>
        <w:spacing w:before="1" w:line="256" w:lineRule="auto"/>
        <w:ind w:left="115" w:right="104" w:firstLine="5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Освітня програма </w:t>
      </w:r>
      <w:proofErr w:type="spellStart"/>
      <w:r>
        <w:rPr>
          <w:sz w:val="24"/>
          <w:szCs w:val="24"/>
        </w:rPr>
        <w:t>Сахновецької</w:t>
      </w:r>
      <w:proofErr w:type="spellEnd"/>
      <w:r>
        <w:rPr>
          <w:sz w:val="24"/>
          <w:szCs w:val="24"/>
        </w:rPr>
        <w:t xml:space="preserve"> ЗОШ І-ІІІ ступенів для 5-9 класів розроблена на основі Державного стандарту базової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середньої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Державний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затвердженого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Кабінету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Міністрів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України від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вересня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р. 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898 та на основі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Типової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освітньої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третьої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статті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«Про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повну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загальну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середню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освіту».</w:t>
      </w:r>
    </w:p>
    <w:p w14:paraId="1792332B" w14:textId="77777777" w:rsidR="0039485F" w:rsidRDefault="0039485F" w:rsidP="0039485F">
      <w:pPr>
        <w:pStyle w:val="a5"/>
        <w:ind w:left="115" w:right="105" w:firstLine="566"/>
        <w:jc w:val="both"/>
        <w:rPr>
          <w:sz w:val="24"/>
          <w:szCs w:val="24"/>
        </w:rPr>
      </w:pPr>
      <w:r>
        <w:rPr>
          <w:sz w:val="24"/>
          <w:szCs w:val="24"/>
        </w:rPr>
        <w:t>Освітня програма окреслює обов’язкові та рекомендовані підходи 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розроблення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використання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освітній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діяльності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освітніх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програм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кожному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циклі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(адаптаційний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цикл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цикл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базового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навчання)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базової середньої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освіти.</w:t>
      </w:r>
    </w:p>
    <w:p w14:paraId="5EC1A4D4" w14:textId="77777777" w:rsidR="0039485F" w:rsidRDefault="0039485F" w:rsidP="0039485F">
      <w:pPr>
        <w:pStyle w:val="a5"/>
        <w:spacing w:line="322" w:lineRule="exact"/>
        <w:ind w:left="682"/>
        <w:jc w:val="both"/>
        <w:rPr>
          <w:sz w:val="24"/>
          <w:szCs w:val="24"/>
        </w:rPr>
      </w:pPr>
      <w:r>
        <w:rPr>
          <w:sz w:val="24"/>
          <w:szCs w:val="24"/>
        </w:rPr>
        <w:t>Освітня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визначає:</w:t>
      </w:r>
    </w:p>
    <w:p w14:paraId="45DD394C" w14:textId="77777777" w:rsidR="0039485F" w:rsidRDefault="0039485F" w:rsidP="0039485F">
      <w:pPr>
        <w:pStyle w:val="a5"/>
        <w:ind w:left="115" w:right="113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вимоги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осіб,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розпочати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освітньою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програмою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базової середньої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освіти;</w:t>
      </w:r>
    </w:p>
    <w:p w14:paraId="52EC021C" w14:textId="77777777" w:rsidR="0039485F" w:rsidRDefault="0039485F" w:rsidP="0039485F">
      <w:pPr>
        <w:pStyle w:val="a5"/>
        <w:ind w:left="115" w:right="106" w:firstLine="566"/>
        <w:jc w:val="both"/>
        <w:rPr>
          <w:sz w:val="24"/>
          <w:szCs w:val="24"/>
        </w:rPr>
      </w:pPr>
      <w:r>
        <w:rPr>
          <w:sz w:val="24"/>
          <w:szCs w:val="24"/>
        </w:rPr>
        <w:t>загальний обсяг навчального навантаження на адаптаційному циклі та циклі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базового предметного навчання (в годинах), його розподіл між освітніми галузями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роками навчання.</w:t>
      </w:r>
    </w:p>
    <w:p w14:paraId="4319BC6C" w14:textId="77777777" w:rsidR="0039485F" w:rsidRDefault="0039485F" w:rsidP="0039485F">
      <w:pPr>
        <w:pStyle w:val="a5"/>
        <w:spacing w:line="321" w:lineRule="exact"/>
        <w:ind w:left="682"/>
        <w:jc w:val="both"/>
        <w:rPr>
          <w:sz w:val="24"/>
          <w:szCs w:val="24"/>
        </w:rPr>
      </w:pPr>
      <w:r>
        <w:rPr>
          <w:sz w:val="24"/>
          <w:szCs w:val="24"/>
        </w:rPr>
        <w:t>Освітня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включає:</w:t>
      </w:r>
    </w:p>
    <w:p w14:paraId="4D5E4351" w14:textId="77777777" w:rsidR="0039485F" w:rsidRDefault="0039485F" w:rsidP="0039485F">
      <w:pPr>
        <w:pStyle w:val="a5"/>
        <w:spacing w:line="322" w:lineRule="exact"/>
        <w:ind w:left="682"/>
        <w:jc w:val="both"/>
        <w:rPr>
          <w:sz w:val="24"/>
          <w:szCs w:val="24"/>
        </w:rPr>
      </w:pPr>
      <w:r>
        <w:rPr>
          <w:sz w:val="24"/>
          <w:szCs w:val="24"/>
        </w:rPr>
        <w:t>варіанти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типових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навчальних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планів;</w:t>
      </w:r>
    </w:p>
    <w:p w14:paraId="34494A3A" w14:textId="77777777" w:rsidR="0039485F" w:rsidRDefault="0039485F" w:rsidP="0039485F">
      <w:pPr>
        <w:pStyle w:val="a5"/>
        <w:ind w:left="682"/>
        <w:jc w:val="both"/>
        <w:rPr>
          <w:sz w:val="24"/>
          <w:szCs w:val="24"/>
        </w:rPr>
      </w:pPr>
      <w:r>
        <w:rPr>
          <w:sz w:val="24"/>
          <w:szCs w:val="24"/>
        </w:rPr>
        <w:t>перелік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модельних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навчальних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програм;</w:t>
      </w:r>
    </w:p>
    <w:p w14:paraId="7AB157B4" w14:textId="77777777" w:rsidR="0039485F" w:rsidRDefault="0039485F" w:rsidP="0039485F">
      <w:pPr>
        <w:pStyle w:val="a5"/>
        <w:ind w:left="682" w:right="3039"/>
        <w:jc w:val="both"/>
        <w:rPr>
          <w:sz w:val="24"/>
          <w:szCs w:val="24"/>
        </w:rPr>
      </w:pPr>
      <w:r>
        <w:rPr>
          <w:sz w:val="24"/>
          <w:szCs w:val="24"/>
        </w:rPr>
        <w:t>рекомендовані форми організації освітнього процесу;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опис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інструментарію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оцінювання.</w:t>
      </w:r>
    </w:p>
    <w:p w14:paraId="007E7CEB" w14:textId="77777777" w:rsidR="0039485F" w:rsidRDefault="0039485F" w:rsidP="0039485F">
      <w:pPr>
        <w:pStyle w:val="a5"/>
        <w:ind w:left="115" w:right="109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Під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розроблення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освітньої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враховано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гарантовані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державою права щодо академічної, організаційної, фінансової і кадрової автономії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закладів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освіти,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також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педагогічних працівників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академічну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свомоги</w:t>
      </w:r>
      <w:proofErr w:type="spellEnd"/>
      <w:r>
        <w:rPr>
          <w:sz w:val="24"/>
          <w:szCs w:val="24"/>
        </w:rPr>
        <w:t xml:space="preserve"> до осіб, які можуть розпочати навчання за освітньою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програмою</w:t>
      </w:r>
    </w:p>
    <w:p w14:paraId="0F8B05D6" w14:textId="77777777" w:rsidR="0039485F" w:rsidRDefault="0039485F" w:rsidP="0039485F">
      <w:pPr>
        <w:pStyle w:val="a5"/>
        <w:spacing w:before="155"/>
        <w:ind w:left="115" w:right="108" w:firstLine="566"/>
        <w:jc w:val="both"/>
        <w:rPr>
          <w:sz w:val="24"/>
          <w:szCs w:val="24"/>
        </w:rPr>
      </w:pPr>
      <w:r>
        <w:rPr>
          <w:sz w:val="24"/>
          <w:szCs w:val="24"/>
        </w:rPr>
        <w:t>Навчання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освітньою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середньої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розпочинати учні, які на момент зарахування (переведення) до закладу загальної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середньої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забезпечує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здобуття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відповідного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рівня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повної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загальної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середньої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досягли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результатів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навчання,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визначених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Державному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початкової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підтверджено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відповідним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(свідоцтвом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досягнень,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свідоцтвом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здобуття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початкової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освіти).</w:t>
      </w:r>
    </w:p>
    <w:p w14:paraId="636B9AA3" w14:textId="77777777" w:rsidR="0039485F" w:rsidRDefault="0039485F" w:rsidP="0039485F">
      <w:pPr>
        <w:pStyle w:val="a5"/>
        <w:spacing w:before="1"/>
        <w:ind w:left="115" w:right="105" w:firstLine="56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відсутності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результатів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річного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оцінювання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будь-яких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предметів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та/або державної підсумкової атестації за рівень початкової освіти учні повинні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пройти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відповідне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оцінювання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упродовж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першого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семестру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навчального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року.</w:t>
      </w:r>
    </w:p>
    <w:p w14:paraId="321857E3" w14:textId="77777777" w:rsidR="0039485F" w:rsidRDefault="0039485F" w:rsidP="0039485F">
      <w:pPr>
        <w:pStyle w:val="a5"/>
        <w:ind w:left="115" w:right="107" w:firstLine="566"/>
        <w:jc w:val="both"/>
        <w:rPr>
          <w:sz w:val="24"/>
          <w:szCs w:val="24"/>
        </w:rPr>
      </w:pPr>
      <w:r>
        <w:rPr>
          <w:sz w:val="24"/>
          <w:szCs w:val="24"/>
        </w:rPr>
        <w:t>Для проведення оцінювання наказом керівника закладу освіти створюється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комісія,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затверджується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склад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(голова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комісії),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графік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проведення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оцінювання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перелік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завдань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навчальних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предметів.</w:t>
      </w:r>
    </w:p>
    <w:p w14:paraId="6AF07A93" w14:textId="77777777" w:rsidR="0039485F" w:rsidRDefault="0039485F" w:rsidP="0039485F">
      <w:pPr>
        <w:pStyle w:val="a5"/>
        <w:ind w:left="115" w:right="106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Протокол оцінювання рівня навчальних досягнень складається за формою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згідно з додатком 2 до Положення про індивідуальну форму здобуття загальної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середньої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затвердженого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наказом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Міністерства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освіти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січня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року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(у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редакції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наказу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Міністерства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освіти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від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липня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року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955),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зареєстрованого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Міністерстві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юстиції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03 лютого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р. 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 184/28314.</w:t>
      </w:r>
    </w:p>
    <w:p w14:paraId="269B54D0" w14:textId="77777777" w:rsidR="0039485F" w:rsidRDefault="0039485F" w:rsidP="0039485F">
      <w:pPr>
        <w:pStyle w:val="a5"/>
        <w:spacing w:before="5"/>
        <w:rPr>
          <w:sz w:val="24"/>
          <w:szCs w:val="24"/>
        </w:rPr>
      </w:pPr>
    </w:p>
    <w:p w14:paraId="30116955" w14:textId="77777777" w:rsidR="0039485F" w:rsidRDefault="0039485F" w:rsidP="0039485F">
      <w:pPr>
        <w:pStyle w:val="a5"/>
        <w:spacing w:before="5"/>
        <w:rPr>
          <w:sz w:val="24"/>
          <w:szCs w:val="24"/>
        </w:rPr>
      </w:pPr>
    </w:p>
    <w:p w14:paraId="2702BD71" w14:textId="65886631" w:rsidR="0039485F" w:rsidRDefault="0039485F" w:rsidP="0039485F">
      <w:pPr>
        <w:pStyle w:val="a5"/>
        <w:spacing w:before="5"/>
        <w:rPr>
          <w:sz w:val="24"/>
          <w:szCs w:val="24"/>
        </w:rPr>
      </w:pPr>
    </w:p>
    <w:p w14:paraId="3CC55CF0" w14:textId="77777777" w:rsidR="008B347E" w:rsidRDefault="008B347E" w:rsidP="0039485F">
      <w:pPr>
        <w:pStyle w:val="a5"/>
        <w:spacing w:before="5"/>
        <w:rPr>
          <w:sz w:val="24"/>
          <w:szCs w:val="24"/>
        </w:rPr>
      </w:pPr>
    </w:p>
    <w:p w14:paraId="2F2A708B" w14:textId="77777777" w:rsidR="0039485F" w:rsidRDefault="0039485F" w:rsidP="0039485F">
      <w:pPr>
        <w:pStyle w:val="a5"/>
        <w:spacing w:before="5"/>
        <w:rPr>
          <w:sz w:val="24"/>
          <w:szCs w:val="24"/>
        </w:rPr>
      </w:pPr>
    </w:p>
    <w:p w14:paraId="0A2C4BD5" w14:textId="77777777" w:rsidR="0039485F" w:rsidRDefault="0039485F" w:rsidP="0039485F">
      <w:pPr>
        <w:pStyle w:val="a5"/>
        <w:spacing w:before="5"/>
        <w:rPr>
          <w:sz w:val="24"/>
          <w:szCs w:val="24"/>
        </w:rPr>
      </w:pPr>
    </w:p>
    <w:p w14:paraId="6065DADB" w14:textId="77777777" w:rsidR="0039485F" w:rsidRDefault="0039485F" w:rsidP="0039485F">
      <w:pPr>
        <w:pStyle w:val="1"/>
        <w:numPr>
          <w:ilvl w:val="0"/>
          <w:numId w:val="2"/>
        </w:numPr>
        <w:tabs>
          <w:tab w:val="left" w:pos="1088"/>
        </w:tabs>
        <w:ind w:left="439" w:right="238" w:firstLine="36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Загальний обсяг навчального навантаження на адаптаційному циклі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базової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середньої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освіти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циклі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базового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предметного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навчання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базової</w:t>
      </w:r>
    </w:p>
    <w:p w14:paraId="3E89F167" w14:textId="77777777" w:rsidR="0039485F" w:rsidRDefault="0039485F" w:rsidP="0039485F">
      <w:pPr>
        <w:spacing w:line="321" w:lineRule="exact"/>
        <w:ind w:left="15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середньої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освіти,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його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розподіл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між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освітніми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галузями</w:t>
      </w:r>
    </w:p>
    <w:p w14:paraId="4CFEE132" w14:textId="77777777" w:rsidR="0039485F" w:rsidRDefault="0039485F" w:rsidP="0039485F">
      <w:pPr>
        <w:pStyle w:val="1"/>
        <w:ind w:left="4076"/>
        <w:rPr>
          <w:sz w:val="24"/>
          <w:szCs w:val="24"/>
        </w:rPr>
      </w:pP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роками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навчання</w:t>
      </w:r>
    </w:p>
    <w:p w14:paraId="691220C4" w14:textId="77777777" w:rsidR="0039485F" w:rsidRDefault="0039485F" w:rsidP="0039485F">
      <w:pPr>
        <w:pStyle w:val="a5"/>
        <w:spacing w:before="8"/>
        <w:rPr>
          <w:b/>
          <w:sz w:val="24"/>
          <w:szCs w:val="24"/>
        </w:rPr>
      </w:pPr>
    </w:p>
    <w:p w14:paraId="777FE4BA" w14:textId="77777777" w:rsidR="0039485F" w:rsidRDefault="0039485F" w:rsidP="0039485F">
      <w:pPr>
        <w:pStyle w:val="a5"/>
        <w:ind w:left="115" w:right="105" w:firstLine="566"/>
        <w:jc w:val="both"/>
        <w:rPr>
          <w:sz w:val="24"/>
          <w:szCs w:val="24"/>
        </w:rPr>
      </w:pPr>
      <w:r>
        <w:rPr>
          <w:sz w:val="24"/>
          <w:szCs w:val="24"/>
        </w:rPr>
        <w:t>Загальний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обсяг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навантаження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учнів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5-6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класів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(адаптаційний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цикл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середньої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7-9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класів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(цикл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середньої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закладів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загальної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середньої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сформовано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для:</w:t>
      </w:r>
    </w:p>
    <w:p w14:paraId="0076B87F" w14:textId="77777777" w:rsidR="0039485F" w:rsidRDefault="0039485F" w:rsidP="0039485F">
      <w:pPr>
        <w:pStyle w:val="a9"/>
        <w:numPr>
          <w:ilvl w:val="0"/>
          <w:numId w:val="4"/>
        </w:numPr>
        <w:tabs>
          <w:tab w:val="left" w:pos="846"/>
        </w:tabs>
        <w:spacing w:line="320" w:lineRule="exact"/>
        <w:ind w:left="845"/>
        <w:rPr>
          <w:sz w:val="24"/>
          <w:szCs w:val="24"/>
        </w:rPr>
      </w:pPr>
      <w:r>
        <w:rPr>
          <w:sz w:val="24"/>
          <w:szCs w:val="24"/>
        </w:rPr>
        <w:t>закладів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навчанням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українською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мово.</w:t>
      </w:r>
    </w:p>
    <w:p w14:paraId="65909C9A" w14:textId="77777777" w:rsidR="0039485F" w:rsidRDefault="0039485F" w:rsidP="0039485F">
      <w:pPr>
        <w:pStyle w:val="a9"/>
        <w:tabs>
          <w:tab w:val="left" w:pos="846"/>
        </w:tabs>
        <w:spacing w:line="320" w:lineRule="exact"/>
        <w:ind w:left="845" w:firstLine="0"/>
        <w:rPr>
          <w:sz w:val="24"/>
          <w:szCs w:val="24"/>
        </w:rPr>
      </w:pPr>
      <w:r>
        <w:rPr>
          <w:sz w:val="24"/>
          <w:szCs w:val="24"/>
        </w:rPr>
        <w:t>Розподіл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навантаження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здійснено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освітніми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галузями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роками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навчання.</w:t>
      </w:r>
    </w:p>
    <w:p w14:paraId="77D4B030" w14:textId="77777777" w:rsidR="0039485F" w:rsidRDefault="0039485F" w:rsidP="0039485F">
      <w:pPr>
        <w:pStyle w:val="a5"/>
        <w:ind w:left="115" w:right="105" w:firstLine="566"/>
        <w:jc w:val="both"/>
        <w:rPr>
          <w:sz w:val="24"/>
          <w:szCs w:val="24"/>
        </w:rPr>
      </w:pPr>
      <w:r>
        <w:rPr>
          <w:sz w:val="24"/>
          <w:szCs w:val="24"/>
        </w:rPr>
        <w:t>Рекомендовану, мінімальну та максимальну кількість навчальних годин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освітніми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галузями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визначено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навчальних планів (додаток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Державного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стандарту).</w:t>
      </w:r>
    </w:p>
    <w:p w14:paraId="35780A7D" w14:textId="77777777" w:rsidR="0039485F" w:rsidRDefault="0039485F" w:rsidP="0039485F">
      <w:pPr>
        <w:pStyle w:val="1"/>
        <w:numPr>
          <w:ilvl w:val="0"/>
          <w:numId w:val="2"/>
        </w:numPr>
        <w:tabs>
          <w:tab w:val="left" w:pos="3952"/>
        </w:tabs>
        <w:spacing w:before="72"/>
        <w:ind w:left="3951" w:hanging="282"/>
        <w:rPr>
          <w:sz w:val="24"/>
          <w:szCs w:val="24"/>
        </w:rPr>
      </w:pPr>
      <w:r>
        <w:rPr>
          <w:sz w:val="24"/>
          <w:szCs w:val="24"/>
        </w:rPr>
        <w:t>Навчальні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плани</w:t>
      </w:r>
    </w:p>
    <w:p w14:paraId="59372A5C" w14:textId="77777777" w:rsidR="0039485F" w:rsidRDefault="0039485F" w:rsidP="0039485F">
      <w:pPr>
        <w:pStyle w:val="a5"/>
        <w:spacing w:before="8"/>
        <w:rPr>
          <w:b/>
          <w:sz w:val="24"/>
          <w:szCs w:val="24"/>
        </w:rPr>
      </w:pPr>
    </w:p>
    <w:p w14:paraId="3460FA2B" w14:textId="77777777" w:rsidR="0039485F" w:rsidRDefault="0039485F" w:rsidP="0039485F">
      <w:pPr>
        <w:pStyle w:val="a5"/>
        <w:spacing w:before="1"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Навчальні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плани (додатки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містять:</w:t>
      </w:r>
    </w:p>
    <w:p w14:paraId="076A08EF" w14:textId="77777777" w:rsidR="0039485F" w:rsidRDefault="0039485F" w:rsidP="0039485F">
      <w:pPr>
        <w:pStyle w:val="a9"/>
        <w:numPr>
          <w:ilvl w:val="0"/>
          <w:numId w:val="4"/>
        </w:numPr>
        <w:tabs>
          <w:tab w:val="left" w:pos="851"/>
        </w:tabs>
        <w:spacing w:line="256" w:lineRule="auto"/>
        <w:ind w:right="118" w:firstLine="566"/>
        <w:rPr>
          <w:sz w:val="24"/>
          <w:szCs w:val="24"/>
        </w:rPr>
      </w:pPr>
      <w:r>
        <w:rPr>
          <w:sz w:val="24"/>
          <w:szCs w:val="24"/>
        </w:rPr>
        <w:t>орієнтовний перелік предметів 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інтегрованих курсів для реалізації кожної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освітньої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галузі,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також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орієнтовний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перелік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міжгалузевих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інтегрованих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курсів;</w:t>
      </w:r>
    </w:p>
    <w:p w14:paraId="09E56CFA" w14:textId="77777777" w:rsidR="0039485F" w:rsidRDefault="0039485F" w:rsidP="0039485F">
      <w:pPr>
        <w:pStyle w:val="a9"/>
        <w:numPr>
          <w:ilvl w:val="0"/>
          <w:numId w:val="4"/>
        </w:numPr>
        <w:tabs>
          <w:tab w:val="left" w:pos="901"/>
        </w:tabs>
        <w:ind w:right="108" w:firstLine="566"/>
        <w:rPr>
          <w:sz w:val="24"/>
          <w:szCs w:val="24"/>
        </w:rPr>
      </w:pPr>
      <w:r>
        <w:rPr>
          <w:sz w:val="24"/>
          <w:szCs w:val="24"/>
        </w:rPr>
        <w:t>рекомендований розподіл навчального навантаження за роками навчання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між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навчальними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(інтегрованими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курсами),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обов’язковими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вивчення;</w:t>
      </w:r>
    </w:p>
    <w:p w14:paraId="4192767B" w14:textId="77777777" w:rsidR="0039485F" w:rsidRDefault="0039485F" w:rsidP="0039485F">
      <w:pPr>
        <w:pStyle w:val="a9"/>
        <w:numPr>
          <w:ilvl w:val="0"/>
          <w:numId w:val="4"/>
        </w:numPr>
        <w:tabs>
          <w:tab w:val="left" w:pos="956"/>
        </w:tabs>
        <w:ind w:right="113" w:firstLine="566"/>
        <w:rPr>
          <w:sz w:val="24"/>
          <w:szCs w:val="24"/>
        </w:rPr>
      </w:pPr>
      <w:r>
        <w:rPr>
          <w:sz w:val="24"/>
          <w:szCs w:val="24"/>
        </w:rPr>
        <w:t>додаткові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години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вивчення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предметів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освітніх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галузей,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курсів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вибором,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проведення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індивідуальних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консультацій 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групових занять.</w:t>
      </w:r>
    </w:p>
    <w:p w14:paraId="2AD82759" w14:textId="77777777" w:rsidR="0039485F" w:rsidRDefault="0039485F" w:rsidP="0039485F">
      <w:pPr>
        <w:pStyle w:val="a5"/>
        <w:spacing w:line="256" w:lineRule="auto"/>
        <w:ind w:left="115" w:right="106" w:firstLine="566"/>
        <w:jc w:val="both"/>
        <w:rPr>
          <w:sz w:val="24"/>
          <w:szCs w:val="24"/>
        </w:rPr>
      </w:pPr>
      <w:r>
        <w:rPr>
          <w:sz w:val="24"/>
          <w:szCs w:val="24"/>
        </w:rPr>
        <w:t>Заклад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визначає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перелік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навчальних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предметів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та/або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інтегрованих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курсів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реалізації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кожної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освітньої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галузі,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також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предмети/курси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варіативного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освітнього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урахуванням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освітніх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учнів,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відображається 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навчальному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плані освітньої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закладу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освіти.</w:t>
      </w:r>
    </w:p>
    <w:p w14:paraId="416A52EE" w14:textId="77777777" w:rsidR="0039485F" w:rsidRDefault="0039485F" w:rsidP="0039485F">
      <w:pPr>
        <w:pStyle w:val="a5"/>
        <w:spacing w:line="321" w:lineRule="exact"/>
        <w:ind w:left="751"/>
        <w:jc w:val="both"/>
        <w:rPr>
          <w:sz w:val="24"/>
          <w:szCs w:val="24"/>
        </w:rPr>
      </w:pPr>
      <w:r>
        <w:rPr>
          <w:sz w:val="24"/>
          <w:szCs w:val="24"/>
        </w:rPr>
        <w:t>Навчальне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навантаження</w:t>
      </w:r>
      <w:r>
        <w:rPr>
          <w:spacing w:val="11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16"/>
          <w:sz w:val="24"/>
          <w:szCs w:val="24"/>
        </w:rPr>
        <w:t xml:space="preserve"> </w:t>
      </w:r>
      <w:r>
        <w:rPr>
          <w:sz w:val="24"/>
          <w:szCs w:val="24"/>
        </w:rPr>
        <w:t>типових</w:t>
      </w:r>
      <w:r>
        <w:rPr>
          <w:spacing w:val="115"/>
          <w:sz w:val="24"/>
          <w:szCs w:val="24"/>
        </w:rPr>
        <w:t xml:space="preserve"> </w:t>
      </w:r>
      <w:r>
        <w:rPr>
          <w:sz w:val="24"/>
          <w:szCs w:val="24"/>
        </w:rPr>
        <w:t>навчальних</w:t>
      </w:r>
      <w:r>
        <w:rPr>
          <w:spacing w:val="118"/>
          <w:sz w:val="24"/>
          <w:szCs w:val="24"/>
        </w:rPr>
        <w:t xml:space="preserve"> </w:t>
      </w:r>
      <w:r>
        <w:rPr>
          <w:sz w:val="24"/>
          <w:szCs w:val="24"/>
        </w:rPr>
        <w:t>планах</w:t>
      </w:r>
      <w:r>
        <w:rPr>
          <w:spacing w:val="107"/>
          <w:sz w:val="24"/>
          <w:szCs w:val="24"/>
        </w:rPr>
        <w:t xml:space="preserve"> </w:t>
      </w:r>
      <w:r>
        <w:rPr>
          <w:sz w:val="24"/>
          <w:szCs w:val="24"/>
        </w:rPr>
        <w:t>орієнтоване</w:t>
      </w:r>
      <w:r>
        <w:rPr>
          <w:spacing w:val="11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</w:p>
    <w:p w14:paraId="26FC46E2" w14:textId="77777777" w:rsidR="0039485F" w:rsidRDefault="0039485F" w:rsidP="0039485F">
      <w:pPr>
        <w:pStyle w:val="a5"/>
        <w:spacing w:before="24" w:line="256" w:lineRule="auto"/>
        <w:ind w:left="115" w:right="106"/>
        <w:jc w:val="both"/>
        <w:rPr>
          <w:sz w:val="24"/>
          <w:szCs w:val="24"/>
        </w:rPr>
      </w:pPr>
      <w:r>
        <w:rPr>
          <w:sz w:val="24"/>
          <w:szCs w:val="24"/>
        </w:rPr>
        <w:t>«рекомендований»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навчальний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визначений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навчальним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Державного стандарту для вивчення певної освітньої галузі на адаптаційному 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циклах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навчання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базової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середньої освіти.</w:t>
      </w:r>
    </w:p>
    <w:p w14:paraId="37381E73" w14:textId="77777777" w:rsidR="0039485F" w:rsidRDefault="0039485F" w:rsidP="0039485F">
      <w:pPr>
        <w:pStyle w:val="a5"/>
        <w:spacing w:line="256" w:lineRule="auto"/>
        <w:ind w:left="115" w:right="107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Кількість навчальних годин на </w:t>
      </w:r>
      <w:r>
        <w:rPr>
          <w:i/>
          <w:sz w:val="24"/>
          <w:szCs w:val="24"/>
        </w:rPr>
        <w:t xml:space="preserve">вивчення інтегрованих курсів </w:t>
      </w:r>
      <w:r>
        <w:rPr>
          <w:sz w:val="24"/>
          <w:szCs w:val="24"/>
        </w:rPr>
        <w:t>заклад освіти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визначає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самостійно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урахуванням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навантаження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відповідні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навчальні предмети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типовому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навчальному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плані.</w:t>
      </w:r>
    </w:p>
    <w:p w14:paraId="7EF4ED27" w14:textId="77777777" w:rsidR="0039485F" w:rsidRDefault="0039485F" w:rsidP="0039485F">
      <w:pPr>
        <w:pStyle w:val="a5"/>
        <w:spacing w:line="256" w:lineRule="auto"/>
        <w:ind w:left="115" w:right="107" w:firstLine="566"/>
        <w:jc w:val="both"/>
        <w:rPr>
          <w:sz w:val="24"/>
          <w:szCs w:val="24"/>
        </w:rPr>
      </w:pPr>
      <w:r>
        <w:rPr>
          <w:sz w:val="24"/>
          <w:szCs w:val="24"/>
        </w:rPr>
        <w:t>Кількість навчальних годин на вивчення кожної освітньої галузі, відповідно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 пункту 26 Державного стандарту, визначає заклад освіти в межах заданого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діапазону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«мінімального»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«максимального»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навчального навантаження.</w:t>
      </w:r>
    </w:p>
    <w:p w14:paraId="153AE708" w14:textId="77777777" w:rsidR="0039485F" w:rsidRDefault="0039485F" w:rsidP="0039485F">
      <w:pPr>
        <w:pStyle w:val="a5"/>
        <w:spacing w:line="256" w:lineRule="auto"/>
        <w:ind w:left="115" w:right="106" w:firstLine="566"/>
        <w:jc w:val="both"/>
        <w:rPr>
          <w:sz w:val="24"/>
          <w:szCs w:val="24"/>
        </w:rPr>
      </w:pPr>
      <w:r>
        <w:rPr>
          <w:sz w:val="24"/>
          <w:szCs w:val="24"/>
        </w:rPr>
        <w:t>Кількість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навчальних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вивчення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кожної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освітньої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галузі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заклад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може зменшувати,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включно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 мінімального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показника.</w:t>
      </w:r>
    </w:p>
    <w:p w14:paraId="0FBDED1C" w14:textId="77777777" w:rsidR="0039485F" w:rsidRDefault="0039485F" w:rsidP="0039485F">
      <w:pPr>
        <w:pStyle w:val="a5"/>
        <w:spacing w:line="256" w:lineRule="auto"/>
        <w:ind w:left="115" w:right="106" w:firstLine="566"/>
        <w:jc w:val="both"/>
        <w:rPr>
          <w:sz w:val="24"/>
          <w:szCs w:val="24"/>
        </w:rPr>
      </w:pPr>
      <w:r>
        <w:rPr>
          <w:sz w:val="24"/>
          <w:szCs w:val="24"/>
        </w:rPr>
        <w:t>Різниця між рекомендованою та мінімальною кількістю навчальних годин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резерв навчальних годин</w:t>
      </w:r>
      <w:r>
        <w:rPr>
          <w:sz w:val="24"/>
          <w:szCs w:val="24"/>
        </w:rPr>
        <w:t>) у кожній освітній галузі може бути перерозподілена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закладом освіти між освітніми компонентами цієї освітньої галузі або на інші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освітні галузі, а також на вибіркові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освітні компоненти (незалежно від освітньої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галузі).</w:t>
      </w:r>
    </w:p>
    <w:p w14:paraId="043DFE6D" w14:textId="77777777" w:rsidR="0039485F" w:rsidRDefault="0039485F" w:rsidP="0039485F">
      <w:pPr>
        <w:pStyle w:val="a5"/>
        <w:spacing w:line="256" w:lineRule="auto"/>
        <w:ind w:left="115" w:right="106" w:firstLine="566"/>
        <w:jc w:val="both"/>
        <w:rPr>
          <w:sz w:val="24"/>
          <w:szCs w:val="24"/>
        </w:rPr>
      </w:pPr>
      <w:r>
        <w:rPr>
          <w:sz w:val="24"/>
          <w:szCs w:val="24"/>
        </w:rPr>
        <w:t>Кількість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навчальних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вивчення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кожної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освітньої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галузі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заклад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освіти може збільшувати, включно до максимального показника, з урахуванням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перерозподілу різниці між рекомендованою та мінімальною кількістю навчальних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годин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освітніх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галузей.</w:t>
      </w:r>
    </w:p>
    <w:p w14:paraId="5956585D" w14:textId="77777777" w:rsidR="0039485F" w:rsidRDefault="0039485F" w:rsidP="0039485F">
      <w:pPr>
        <w:pStyle w:val="a5"/>
        <w:spacing w:line="256" w:lineRule="auto"/>
        <w:ind w:left="115" w:right="105" w:firstLine="566"/>
        <w:jc w:val="both"/>
        <w:rPr>
          <w:sz w:val="24"/>
          <w:szCs w:val="24"/>
        </w:rPr>
      </w:pPr>
      <w:r>
        <w:rPr>
          <w:sz w:val="24"/>
          <w:szCs w:val="24"/>
        </w:rPr>
        <w:t>Кількість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навчальних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годин,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визначена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вивчення</w:t>
      </w:r>
      <w:r>
        <w:rPr>
          <w:spacing w:val="-67"/>
          <w:sz w:val="24"/>
          <w:szCs w:val="24"/>
        </w:rPr>
        <w:t xml:space="preserve"> </w:t>
      </w:r>
      <w:r>
        <w:rPr>
          <w:i/>
          <w:sz w:val="24"/>
          <w:szCs w:val="24"/>
        </w:rPr>
        <w:t>вибіркових освітніх компонентів</w:t>
      </w:r>
      <w:r>
        <w:rPr>
          <w:sz w:val="24"/>
          <w:szCs w:val="24"/>
        </w:rPr>
        <w:t>, не включається до максимального показника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навчального навантаження,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передбаченого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чи іншу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освітню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галузь.</w:t>
      </w:r>
    </w:p>
    <w:p w14:paraId="6088CD89" w14:textId="77777777" w:rsidR="0039485F" w:rsidRDefault="0039485F" w:rsidP="0039485F">
      <w:pPr>
        <w:pStyle w:val="a5"/>
        <w:spacing w:line="256" w:lineRule="auto"/>
        <w:ind w:left="115" w:right="113" w:firstLine="5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Додаткові години для вивчення навчальних предметів, інтегрованих курсів,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курсів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вибором,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реалізуються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освітні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галузі,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індивідуальних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консультацій та групових занять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заклад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загальної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середньої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освіти розподіляє самостійно, враховуючи особливості організації освітнього процесу 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індивідуальні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освітні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учнів,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відображається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освітній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закладу.</w:t>
      </w:r>
    </w:p>
    <w:p w14:paraId="7B41F43B" w14:textId="77777777" w:rsidR="0039485F" w:rsidRDefault="0039485F" w:rsidP="0039485F">
      <w:pPr>
        <w:pStyle w:val="a5"/>
        <w:spacing w:before="1" w:line="256" w:lineRule="auto"/>
        <w:ind w:left="115" w:right="105" w:firstLine="566"/>
        <w:jc w:val="both"/>
        <w:rPr>
          <w:sz w:val="24"/>
          <w:szCs w:val="24"/>
        </w:rPr>
      </w:pPr>
      <w:r>
        <w:rPr>
          <w:sz w:val="24"/>
          <w:szCs w:val="24"/>
        </w:rPr>
        <w:t>Сума годин на вивчення всіх освітніх галузей у навчальному плані закладу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загальної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середньої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повинна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перевищувати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загальнорічної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кількості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навчальних годин, що фінансуються з бюджету (без урахування поділу на групи),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визначеної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навчальним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дотриманням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вимог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гранично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допустимого річного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навантаження учнів.</w:t>
      </w:r>
    </w:p>
    <w:p w14:paraId="2C43781E" w14:textId="77777777" w:rsidR="0039485F" w:rsidRDefault="0039485F" w:rsidP="0039485F">
      <w:pPr>
        <w:pStyle w:val="a5"/>
        <w:spacing w:before="4"/>
        <w:rPr>
          <w:sz w:val="24"/>
          <w:szCs w:val="24"/>
        </w:rPr>
      </w:pPr>
    </w:p>
    <w:p w14:paraId="3363D3F7" w14:textId="77777777" w:rsidR="0039485F" w:rsidRDefault="0039485F" w:rsidP="0039485F">
      <w:pPr>
        <w:pStyle w:val="1"/>
        <w:numPr>
          <w:ilvl w:val="0"/>
          <w:numId w:val="2"/>
        </w:numPr>
        <w:tabs>
          <w:tab w:val="left" w:pos="3558"/>
        </w:tabs>
        <w:spacing w:before="1"/>
        <w:ind w:left="3557" w:hanging="281"/>
        <w:rPr>
          <w:sz w:val="24"/>
          <w:szCs w:val="24"/>
        </w:rPr>
      </w:pPr>
      <w:r>
        <w:rPr>
          <w:sz w:val="24"/>
          <w:szCs w:val="24"/>
        </w:rPr>
        <w:t>Модельні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навчальні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програми</w:t>
      </w:r>
    </w:p>
    <w:p w14:paraId="17C785FF" w14:textId="77777777" w:rsidR="0039485F" w:rsidRDefault="0039485F" w:rsidP="0039485F">
      <w:pPr>
        <w:pStyle w:val="a5"/>
        <w:spacing w:before="8"/>
        <w:rPr>
          <w:b/>
          <w:sz w:val="24"/>
          <w:szCs w:val="24"/>
        </w:rPr>
      </w:pPr>
    </w:p>
    <w:p w14:paraId="5C6C4441" w14:textId="77777777" w:rsidR="0039485F" w:rsidRDefault="0039485F" w:rsidP="0039485F">
      <w:pPr>
        <w:pStyle w:val="a5"/>
        <w:ind w:left="115" w:right="108" w:firstLine="566"/>
        <w:jc w:val="both"/>
        <w:rPr>
          <w:sz w:val="24"/>
          <w:szCs w:val="24"/>
        </w:rPr>
      </w:pPr>
      <w:r>
        <w:rPr>
          <w:sz w:val="24"/>
          <w:szCs w:val="24"/>
        </w:rPr>
        <w:t>Модельна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навчальна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визначає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орієнтовну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послідовність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досягнення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очікуваних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результатів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учнів,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зміст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навчального предмета, інтегрованого курсу та види навчальної діяльності учнів,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рекомендований для використання в освітньому процесі в порядку, визначеному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законодавством.</w:t>
      </w:r>
    </w:p>
    <w:p w14:paraId="4083496E" w14:textId="77777777" w:rsidR="0039485F" w:rsidRDefault="0039485F" w:rsidP="0039485F">
      <w:pPr>
        <w:pStyle w:val="a5"/>
        <w:spacing w:before="1"/>
        <w:ind w:left="115" w:right="107" w:firstLine="566"/>
        <w:jc w:val="both"/>
        <w:rPr>
          <w:sz w:val="24"/>
          <w:szCs w:val="24"/>
        </w:rPr>
      </w:pPr>
      <w:r>
        <w:rPr>
          <w:sz w:val="24"/>
          <w:szCs w:val="24"/>
        </w:rPr>
        <w:t>Модельні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навчальні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розроблені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всього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рівня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базової середньої освіти (5-9 класи) або окремо для кожного циклу: адаптаційного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циклу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(5-6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класи) та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циклу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базового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предметного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навчання (7-9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класи).</w:t>
      </w:r>
    </w:p>
    <w:p w14:paraId="07A4D64F" w14:textId="77777777" w:rsidR="0039485F" w:rsidRDefault="0039485F" w:rsidP="0039485F">
      <w:pPr>
        <w:pStyle w:val="a5"/>
        <w:ind w:left="115" w:right="108" w:firstLine="566"/>
        <w:jc w:val="both"/>
        <w:rPr>
          <w:sz w:val="24"/>
          <w:szCs w:val="24"/>
        </w:rPr>
      </w:pPr>
      <w:r>
        <w:rPr>
          <w:sz w:val="24"/>
          <w:szCs w:val="24"/>
        </w:rPr>
        <w:t>Поданий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 додатку 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перелік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модельних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навчальних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є базовим 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доповнений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іншими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модельними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навчальними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отримають гриф «Рекомендовано Міністерством освіти і науки України», шляхом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внесення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змін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цієї Типової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освітньої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установленому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порядку.</w:t>
      </w:r>
    </w:p>
    <w:p w14:paraId="59BE43E7" w14:textId="77777777" w:rsidR="0039485F" w:rsidRDefault="0039485F" w:rsidP="0039485F">
      <w:pPr>
        <w:pStyle w:val="a5"/>
        <w:ind w:left="115" w:right="107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Спираючись на модельні навчальні програми, заклад освіти може розробляти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навчальні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предметів,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білінгвальних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курсів,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інтегрованих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курсів,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мають містити опис результатів навчання в обсязі не меншому, ніж визначено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Державним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та/або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відповідними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модельними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навчальними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програмами.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Формування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змісту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навчальних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предметів,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білінгвальних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курсів,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інтегрованих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курсів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здійснюватися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шляхом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упорядкування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логічній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послідовності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результатів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кількох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освітніх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галузей,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однієї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освітньої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галузі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окремих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складників.</w:t>
      </w:r>
    </w:p>
    <w:p w14:paraId="733FDF63" w14:textId="77777777" w:rsidR="0039485F" w:rsidRDefault="0039485F" w:rsidP="0039485F">
      <w:pPr>
        <w:pStyle w:val="a5"/>
        <w:ind w:left="115" w:right="107" w:firstLine="566"/>
        <w:jc w:val="both"/>
        <w:rPr>
          <w:sz w:val="24"/>
          <w:szCs w:val="24"/>
        </w:rPr>
      </w:pPr>
      <w:r>
        <w:rPr>
          <w:sz w:val="24"/>
          <w:szCs w:val="24"/>
        </w:rPr>
        <w:t>Навчальні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розроблені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модельних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навчальних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затверджуються педагогічною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радою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закладу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освіти.</w:t>
      </w:r>
    </w:p>
    <w:p w14:paraId="7469DD6F" w14:textId="77777777" w:rsidR="0039485F" w:rsidRDefault="0039485F" w:rsidP="0039485F">
      <w:pPr>
        <w:pStyle w:val="a5"/>
        <w:rPr>
          <w:sz w:val="24"/>
          <w:szCs w:val="24"/>
        </w:rPr>
      </w:pPr>
    </w:p>
    <w:p w14:paraId="1C60F0ED" w14:textId="77777777" w:rsidR="0039485F" w:rsidRDefault="0039485F" w:rsidP="0039485F">
      <w:pPr>
        <w:pStyle w:val="1"/>
        <w:numPr>
          <w:ilvl w:val="0"/>
          <w:numId w:val="2"/>
        </w:numPr>
        <w:tabs>
          <w:tab w:val="left" w:pos="2132"/>
        </w:tabs>
        <w:ind w:left="2131" w:hanging="282"/>
        <w:rPr>
          <w:sz w:val="24"/>
          <w:szCs w:val="24"/>
        </w:rPr>
      </w:pPr>
      <w:r>
        <w:rPr>
          <w:sz w:val="24"/>
          <w:szCs w:val="24"/>
        </w:rPr>
        <w:t>Рекомендовані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організації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освітнього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процесу</w:t>
      </w:r>
    </w:p>
    <w:p w14:paraId="4E07627A" w14:textId="77777777" w:rsidR="0039485F" w:rsidRDefault="0039485F" w:rsidP="0039485F">
      <w:pPr>
        <w:pStyle w:val="a5"/>
        <w:spacing w:before="7"/>
        <w:rPr>
          <w:b/>
          <w:sz w:val="24"/>
          <w:szCs w:val="24"/>
        </w:rPr>
      </w:pPr>
    </w:p>
    <w:p w14:paraId="0C59CCDF" w14:textId="77777777" w:rsidR="0039485F" w:rsidRDefault="0039485F" w:rsidP="0039485F">
      <w:pPr>
        <w:pStyle w:val="a5"/>
        <w:ind w:left="115" w:right="108" w:firstLine="566"/>
        <w:jc w:val="both"/>
        <w:rPr>
          <w:sz w:val="24"/>
          <w:szCs w:val="24"/>
        </w:rPr>
      </w:pPr>
      <w:r>
        <w:rPr>
          <w:sz w:val="24"/>
          <w:szCs w:val="24"/>
        </w:rPr>
        <w:t>Освітній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організовується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безпечному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освітньому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середовищі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здійснюється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урахуванням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вікових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особливостей,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фізичного,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психічного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інтелектуального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розвитку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дітей, їхніх особливих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освітніх потреб.</w:t>
      </w:r>
    </w:p>
    <w:p w14:paraId="6C1545B9" w14:textId="77777777" w:rsidR="0039485F" w:rsidRDefault="0039485F" w:rsidP="0039485F">
      <w:pPr>
        <w:pStyle w:val="a5"/>
        <w:ind w:left="115" w:right="113" w:firstLine="56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академічної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свободи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організації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освітнього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визначаються педагогічною радою закладу освіти та відображаються в освітній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програмі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закладу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освіти.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Вибір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залежить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від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наявності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необхідних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ресурсів (матеріально-технічного,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кадрового,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навчально-методичного,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інформаційного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забезпечення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освітньої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діяльності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тощо),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 також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 здобуття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освіти.</w:t>
      </w:r>
    </w:p>
    <w:p w14:paraId="0720CBB0" w14:textId="77777777" w:rsidR="0039485F" w:rsidRDefault="0039485F" w:rsidP="0039485F">
      <w:pPr>
        <w:pStyle w:val="a5"/>
        <w:ind w:left="115" w:right="110" w:firstLine="566"/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організувати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здобуття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індивідуальною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освітньою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траєкторією.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Індивідуальна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траєкторія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учня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реалізується 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урахуванням необхідних для цього ресурсів, наявних у закладу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(закладів)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суб’єктів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освітньої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діяльності,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зокрема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забезпечують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здобуття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мережевою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здобуття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Індивідуальна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траєкторія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реалізується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підставі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індивідуальної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розвитку,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індивідуального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розробляється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педагогічними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працівниками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взаємодії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та/або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батьками,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схвалюється педагогічною радою закладу освіти, затверджується його керівником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підписується батьками.</w:t>
      </w:r>
    </w:p>
    <w:p w14:paraId="1032CD9F" w14:textId="77777777" w:rsidR="0039485F" w:rsidRDefault="0039485F" w:rsidP="0039485F">
      <w:pPr>
        <w:pStyle w:val="a5"/>
        <w:ind w:left="115" w:right="106" w:firstLine="566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належної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організації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освітнього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закладах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загальної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середньої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освіти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формуються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класи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та/або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групи,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зокрема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спеціальні,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інклюзивні,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дистанційною,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вечірньою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здобуття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навчанням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мовою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корінного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народу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національної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меншини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поряд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державною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мовою.</w:t>
      </w:r>
    </w:p>
    <w:p w14:paraId="08070676" w14:textId="77777777" w:rsidR="0039485F" w:rsidRDefault="0039485F" w:rsidP="0039485F">
      <w:pPr>
        <w:pStyle w:val="a5"/>
        <w:rPr>
          <w:sz w:val="24"/>
          <w:szCs w:val="24"/>
        </w:rPr>
      </w:pPr>
    </w:p>
    <w:p w14:paraId="108F8B1A" w14:textId="77777777" w:rsidR="0039485F" w:rsidRDefault="0039485F" w:rsidP="0039485F">
      <w:pPr>
        <w:pStyle w:val="1"/>
        <w:numPr>
          <w:ilvl w:val="0"/>
          <w:numId w:val="2"/>
        </w:numPr>
        <w:tabs>
          <w:tab w:val="left" w:pos="3337"/>
        </w:tabs>
        <w:ind w:left="3336" w:hanging="281"/>
        <w:rPr>
          <w:sz w:val="24"/>
          <w:szCs w:val="24"/>
        </w:rPr>
      </w:pPr>
      <w:r>
        <w:rPr>
          <w:sz w:val="24"/>
          <w:szCs w:val="24"/>
        </w:rPr>
        <w:t>Опис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інструментарію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оцінювання</w:t>
      </w:r>
    </w:p>
    <w:p w14:paraId="6DD81AB1" w14:textId="77777777" w:rsidR="0039485F" w:rsidRDefault="0039485F" w:rsidP="0039485F">
      <w:pPr>
        <w:pStyle w:val="a5"/>
        <w:spacing w:before="8"/>
        <w:rPr>
          <w:b/>
          <w:sz w:val="24"/>
          <w:szCs w:val="24"/>
        </w:rPr>
      </w:pPr>
    </w:p>
    <w:p w14:paraId="1684E5A0" w14:textId="77777777" w:rsidR="0039485F" w:rsidRDefault="0039485F" w:rsidP="0039485F">
      <w:pPr>
        <w:pStyle w:val="a5"/>
        <w:ind w:left="115" w:right="111" w:firstLine="566"/>
        <w:jc w:val="both"/>
        <w:rPr>
          <w:sz w:val="24"/>
          <w:szCs w:val="24"/>
        </w:rPr>
      </w:pPr>
      <w:r>
        <w:rPr>
          <w:sz w:val="24"/>
          <w:szCs w:val="24"/>
        </w:rPr>
        <w:t>Оцінюванню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підлягають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навчальних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предметів,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інтегрованих курсів обов’язкового освітнього компонента типового навчального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Педагогічна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закладу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загальної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середньої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прийняти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рішення про оцінювання результатів навчання складників вибіркового освітнього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компонента.</w:t>
      </w:r>
    </w:p>
    <w:p w14:paraId="0369DF34" w14:textId="77777777" w:rsidR="0039485F" w:rsidRDefault="0039485F" w:rsidP="0039485F">
      <w:pPr>
        <w:pStyle w:val="a5"/>
        <w:ind w:left="115" w:right="106" w:firstLine="566"/>
        <w:jc w:val="both"/>
        <w:rPr>
          <w:sz w:val="24"/>
          <w:szCs w:val="24"/>
        </w:rPr>
      </w:pPr>
      <w:r>
        <w:rPr>
          <w:sz w:val="24"/>
          <w:szCs w:val="24"/>
        </w:rPr>
        <w:t>Оцінювання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відповідності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результатів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учнів,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завершили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здобуття базової середньої освіти, вимогам Державного стандарту здійснюється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шляхом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державної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підсумкової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атестації.</w:t>
      </w:r>
    </w:p>
    <w:p w14:paraId="0FA48A96" w14:textId="77777777" w:rsidR="0039485F" w:rsidRDefault="0039485F" w:rsidP="0039485F">
      <w:pPr>
        <w:pStyle w:val="a5"/>
        <w:ind w:left="115" w:right="106" w:firstLine="566"/>
        <w:jc w:val="both"/>
        <w:rPr>
          <w:sz w:val="24"/>
          <w:szCs w:val="24"/>
        </w:rPr>
      </w:pPr>
      <w:r>
        <w:rPr>
          <w:sz w:val="24"/>
          <w:szCs w:val="24"/>
        </w:rPr>
        <w:t>Оцінювання результатів навчання учнів має бути зорієнтованим на ключові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компетентності і наскрізні вміння та вимоги до обов’язкових результатів навчання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відповідній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освітній галузі,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визначені Державним стандартом.</w:t>
      </w:r>
    </w:p>
    <w:p w14:paraId="366554EA" w14:textId="77777777" w:rsidR="0039485F" w:rsidRDefault="0039485F" w:rsidP="0039485F">
      <w:pPr>
        <w:pStyle w:val="a5"/>
        <w:ind w:left="115" w:right="105" w:firstLine="566"/>
        <w:jc w:val="both"/>
        <w:rPr>
          <w:sz w:val="24"/>
          <w:szCs w:val="24"/>
        </w:rPr>
      </w:pPr>
      <w:r>
        <w:rPr>
          <w:sz w:val="24"/>
          <w:szCs w:val="24"/>
        </w:rPr>
        <w:t>Встановлення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відповідності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між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вимогами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результатів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учнів,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визначеними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Державним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їх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вимірювання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здійснюється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критеріїв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оцінювання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результатів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навчання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учнів,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визначених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Міністерством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освіти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України.</w:t>
      </w:r>
    </w:p>
    <w:p w14:paraId="6877663A" w14:textId="77777777" w:rsidR="0039485F" w:rsidRDefault="0039485F" w:rsidP="0039485F">
      <w:pPr>
        <w:pStyle w:val="a5"/>
        <w:ind w:left="115" w:right="105" w:firstLine="566"/>
        <w:jc w:val="both"/>
        <w:rPr>
          <w:sz w:val="24"/>
          <w:szCs w:val="24"/>
        </w:rPr>
      </w:pPr>
      <w:r>
        <w:rPr>
          <w:sz w:val="24"/>
          <w:szCs w:val="24"/>
        </w:rPr>
        <w:t>Основними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оцінювання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результатів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учнів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є: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поточне,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підсумкове (тематичне, семестрове, річне) оцінювання та державна підсумкова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атестація.</w:t>
      </w:r>
    </w:p>
    <w:p w14:paraId="4799BB60" w14:textId="77777777" w:rsidR="0039485F" w:rsidRDefault="0039485F" w:rsidP="0039485F">
      <w:pPr>
        <w:pStyle w:val="a5"/>
        <w:ind w:left="115" w:right="106" w:firstLine="566"/>
        <w:jc w:val="both"/>
        <w:rPr>
          <w:sz w:val="24"/>
          <w:szCs w:val="24"/>
        </w:rPr>
      </w:pPr>
      <w:r>
        <w:rPr>
          <w:sz w:val="24"/>
          <w:szCs w:val="24"/>
        </w:rPr>
        <w:t>Річне оцінювання здійснюються за системою оцінювання, визначеною законодавством, а результати такого оцінювання відображаються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 свідоцтві досягнень,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видається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учневі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щороку.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Поточне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підсумкове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оцінювання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результатів навчання учнів здійснюється відповідно до вимог модельних навчальних програм із застосуванням таких основних форм та засобів:</w:t>
      </w:r>
    </w:p>
    <w:p w14:paraId="6FB638D3" w14:textId="77777777" w:rsidR="0039485F" w:rsidRDefault="0039485F" w:rsidP="0039485F">
      <w:pPr>
        <w:pStyle w:val="a5"/>
        <w:ind w:left="115" w:right="106" w:firstLine="566"/>
        <w:jc w:val="both"/>
        <w:rPr>
          <w:sz w:val="24"/>
          <w:szCs w:val="24"/>
        </w:rPr>
      </w:pPr>
      <w:r>
        <w:rPr>
          <w:sz w:val="24"/>
          <w:szCs w:val="24"/>
        </w:rPr>
        <w:t>усної (шляхом індивідуального, групового, фронтального опитування);</w:t>
      </w:r>
    </w:p>
    <w:p w14:paraId="3CAEE685" w14:textId="77777777" w:rsidR="0039485F" w:rsidRDefault="0039485F" w:rsidP="0039485F">
      <w:pPr>
        <w:pStyle w:val="a5"/>
        <w:ind w:left="115" w:right="106" w:firstLine="566"/>
        <w:jc w:val="both"/>
        <w:rPr>
          <w:sz w:val="24"/>
          <w:szCs w:val="24"/>
        </w:rPr>
      </w:pPr>
      <w:r>
        <w:rPr>
          <w:sz w:val="24"/>
          <w:szCs w:val="24"/>
        </w:rPr>
        <w:t>письмової в тому числі графічної (шляхом використання діагностичних, самостійних, контрольних робіт, тестування, організації роботи з текстами, діаграмами, таблицями, графіками, схемами, контурними картами тощо);</w:t>
      </w:r>
    </w:p>
    <w:p w14:paraId="1CCE5D80" w14:textId="77777777" w:rsidR="0039485F" w:rsidRDefault="0039485F" w:rsidP="0039485F">
      <w:pPr>
        <w:pStyle w:val="a5"/>
        <w:ind w:left="115" w:right="106" w:firstLine="566"/>
        <w:jc w:val="both"/>
        <w:rPr>
          <w:sz w:val="24"/>
          <w:szCs w:val="24"/>
        </w:rPr>
      </w:pPr>
      <w:r>
        <w:rPr>
          <w:sz w:val="24"/>
          <w:szCs w:val="24"/>
        </w:rPr>
        <w:t>цифрової (шляхом тестування в електронному форматі);</w:t>
      </w:r>
    </w:p>
    <w:p w14:paraId="33E5C188" w14:textId="77777777" w:rsidR="0039485F" w:rsidRDefault="0039485F" w:rsidP="0039485F">
      <w:pPr>
        <w:pStyle w:val="a5"/>
        <w:ind w:left="115" w:right="106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практичної (шляхом організації виконання різних видів експериментальних досліджень та навчальних </w:t>
      </w:r>
      <w:proofErr w:type="spellStart"/>
      <w:r>
        <w:rPr>
          <w:sz w:val="24"/>
          <w:szCs w:val="24"/>
        </w:rPr>
        <w:t>проєктів</w:t>
      </w:r>
      <w:proofErr w:type="spellEnd"/>
      <w:r>
        <w:rPr>
          <w:sz w:val="24"/>
          <w:szCs w:val="24"/>
        </w:rPr>
        <w:t>, виготовлення виробів, роботи з біологічними об’єктами, хімічними речовинами тощо).</w:t>
      </w:r>
    </w:p>
    <w:p w14:paraId="103E4391" w14:textId="77777777" w:rsidR="0039485F" w:rsidRDefault="0039485F" w:rsidP="0039485F">
      <w:pPr>
        <w:pStyle w:val="a5"/>
        <w:ind w:left="115" w:right="106" w:firstLine="566"/>
        <w:jc w:val="both"/>
        <w:rPr>
          <w:sz w:val="24"/>
          <w:szCs w:val="24"/>
        </w:rPr>
      </w:pPr>
      <w:r>
        <w:rPr>
          <w:sz w:val="24"/>
          <w:szCs w:val="24"/>
        </w:rPr>
        <w:t>У рамках академічної свободи педагогічні працівники здійснюють вибір форм, змісту та способу оцінювання залежно від дидактичної мети.</w:t>
      </w:r>
    </w:p>
    <w:p w14:paraId="3FB2DE41" w14:textId="77777777" w:rsidR="0039485F" w:rsidRDefault="0039485F" w:rsidP="0039485F">
      <w:pPr>
        <w:rPr>
          <w:sz w:val="24"/>
          <w:szCs w:val="24"/>
        </w:rPr>
      </w:pPr>
    </w:p>
    <w:p w14:paraId="4C052F84" w14:textId="77777777" w:rsidR="00FD0C15" w:rsidRDefault="00FD0C15"/>
    <w:sectPr w:rsidR="00FD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0852"/>
    <w:multiLevelType w:val="hybridMultilevel"/>
    <w:tmpl w:val="A5A42EBE"/>
    <w:lvl w:ilvl="0" w:tplc="A87C300E">
      <w:start w:val="1"/>
      <w:numFmt w:val="decimal"/>
      <w:lvlText w:val="%1."/>
      <w:lvlJc w:val="left"/>
      <w:pPr>
        <w:ind w:left="443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14D21118">
      <w:numFmt w:val="bullet"/>
      <w:lvlText w:val="•"/>
      <w:lvlJc w:val="left"/>
      <w:pPr>
        <w:ind w:left="5010" w:hanging="360"/>
      </w:pPr>
      <w:rPr>
        <w:lang w:val="uk-UA" w:eastAsia="en-US" w:bidi="ar-SA"/>
      </w:rPr>
    </w:lvl>
    <w:lvl w:ilvl="2" w:tplc="084A4214">
      <w:numFmt w:val="bullet"/>
      <w:lvlText w:val="•"/>
      <w:lvlJc w:val="left"/>
      <w:pPr>
        <w:ind w:left="5581" w:hanging="360"/>
      </w:pPr>
      <w:rPr>
        <w:lang w:val="uk-UA" w:eastAsia="en-US" w:bidi="ar-SA"/>
      </w:rPr>
    </w:lvl>
    <w:lvl w:ilvl="3" w:tplc="8F9E4428">
      <w:numFmt w:val="bullet"/>
      <w:lvlText w:val="•"/>
      <w:lvlJc w:val="left"/>
      <w:pPr>
        <w:ind w:left="6151" w:hanging="360"/>
      </w:pPr>
      <w:rPr>
        <w:lang w:val="uk-UA" w:eastAsia="en-US" w:bidi="ar-SA"/>
      </w:rPr>
    </w:lvl>
    <w:lvl w:ilvl="4" w:tplc="49327C08">
      <w:numFmt w:val="bullet"/>
      <w:lvlText w:val="•"/>
      <w:lvlJc w:val="left"/>
      <w:pPr>
        <w:ind w:left="6722" w:hanging="360"/>
      </w:pPr>
      <w:rPr>
        <w:lang w:val="uk-UA" w:eastAsia="en-US" w:bidi="ar-SA"/>
      </w:rPr>
    </w:lvl>
    <w:lvl w:ilvl="5" w:tplc="BCA45A5E">
      <w:numFmt w:val="bullet"/>
      <w:lvlText w:val="•"/>
      <w:lvlJc w:val="left"/>
      <w:pPr>
        <w:ind w:left="7293" w:hanging="360"/>
      </w:pPr>
      <w:rPr>
        <w:lang w:val="uk-UA" w:eastAsia="en-US" w:bidi="ar-SA"/>
      </w:rPr>
    </w:lvl>
    <w:lvl w:ilvl="6" w:tplc="61567790">
      <w:numFmt w:val="bullet"/>
      <w:lvlText w:val="•"/>
      <w:lvlJc w:val="left"/>
      <w:pPr>
        <w:ind w:left="7863" w:hanging="360"/>
      </w:pPr>
      <w:rPr>
        <w:lang w:val="uk-UA" w:eastAsia="en-US" w:bidi="ar-SA"/>
      </w:rPr>
    </w:lvl>
    <w:lvl w:ilvl="7" w:tplc="3A8088BE">
      <w:numFmt w:val="bullet"/>
      <w:lvlText w:val="•"/>
      <w:lvlJc w:val="left"/>
      <w:pPr>
        <w:ind w:left="8434" w:hanging="360"/>
      </w:pPr>
      <w:rPr>
        <w:lang w:val="uk-UA" w:eastAsia="en-US" w:bidi="ar-SA"/>
      </w:rPr>
    </w:lvl>
    <w:lvl w:ilvl="8" w:tplc="85B60F80">
      <w:numFmt w:val="bullet"/>
      <w:lvlText w:val="•"/>
      <w:lvlJc w:val="left"/>
      <w:pPr>
        <w:ind w:left="9005" w:hanging="360"/>
      </w:pPr>
      <w:rPr>
        <w:lang w:val="uk-UA" w:eastAsia="en-US" w:bidi="ar-SA"/>
      </w:rPr>
    </w:lvl>
  </w:abstractNum>
  <w:abstractNum w:abstractNumId="1" w15:restartNumberingAfterBreak="0">
    <w:nsid w:val="54910D86"/>
    <w:multiLevelType w:val="hybridMultilevel"/>
    <w:tmpl w:val="1A102D1E"/>
    <w:lvl w:ilvl="0" w:tplc="335008A8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0FC0E40">
      <w:numFmt w:val="bullet"/>
      <w:lvlText w:val="•"/>
      <w:lvlJc w:val="left"/>
      <w:pPr>
        <w:ind w:left="1122" w:hanging="164"/>
      </w:pPr>
      <w:rPr>
        <w:lang w:val="uk-UA" w:eastAsia="en-US" w:bidi="ar-SA"/>
      </w:rPr>
    </w:lvl>
    <w:lvl w:ilvl="2" w:tplc="15687DC4">
      <w:numFmt w:val="bullet"/>
      <w:lvlText w:val="•"/>
      <w:lvlJc w:val="left"/>
      <w:pPr>
        <w:ind w:left="2125" w:hanging="164"/>
      </w:pPr>
      <w:rPr>
        <w:lang w:val="uk-UA" w:eastAsia="en-US" w:bidi="ar-SA"/>
      </w:rPr>
    </w:lvl>
    <w:lvl w:ilvl="3" w:tplc="609475D2">
      <w:numFmt w:val="bullet"/>
      <w:lvlText w:val="•"/>
      <w:lvlJc w:val="left"/>
      <w:pPr>
        <w:ind w:left="3127" w:hanging="164"/>
      </w:pPr>
      <w:rPr>
        <w:lang w:val="uk-UA" w:eastAsia="en-US" w:bidi="ar-SA"/>
      </w:rPr>
    </w:lvl>
    <w:lvl w:ilvl="4" w:tplc="9E2A32AE">
      <w:numFmt w:val="bullet"/>
      <w:lvlText w:val="•"/>
      <w:lvlJc w:val="left"/>
      <w:pPr>
        <w:ind w:left="4130" w:hanging="164"/>
      </w:pPr>
      <w:rPr>
        <w:lang w:val="uk-UA" w:eastAsia="en-US" w:bidi="ar-SA"/>
      </w:rPr>
    </w:lvl>
    <w:lvl w:ilvl="5" w:tplc="C26403BC">
      <w:numFmt w:val="bullet"/>
      <w:lvlText w:val="•"/>
      <w:lvlJc w:val="left"/>
      <w:pPr>
        <w:ind w:left="5133" w:hanging="164"/>
      </w:pPr>
      <w:rPr>
        <w:lang w:val="uk-UA" w:eastAsia="en-US" w:bidi="ar-SA"/>
      </w:rPr>
    </w:lvl>
    <w:lvl w:ilvl="6" w:tplc="BC76A29E">
      <w:numFmt w:val="bullet"/>
      <w:lvlText w:val="•"/>
      <w:lvlJc w:val="left"/>
      <w:pPr>
        <w:ind w:left="6135" w:hanging="164"/>
      </w:pPr>
      <w:rPr>
        <w:lang w:val="uk-UA" w:eastAsia="en-US" w:bidi="ar-SA"/>
      </w:rPr>
    </w:lvl>
    <w:lvl w:ilvl="7" w:tplc="3932B54E">
      <w:numFmt w:val="bullet"/>
      <w:lvlText w:val="•"/>
      <w:lvlJc w:val="left"/>
      <w:pPr>
        <w:ind w:left="7138" w:hanging="164"/>
      </w:pPr>
      <w:rPr>
        <w:lang w:val="uk-UA" w:eastAsia="en-US" w:bidi="ar-SA"/>
      </w:rPr>
    </w:lvl>
    <w:lvl w:ilvl="8" w:tplc="FB50DDF2">
      <w:numFmt w:val="bullet"/>
      <w:lvlText w:val="•"/>
      <w:lvlJc w:val="left"/>
      <w:pPr>
        <w:ind w:left="8141" w:hanging="164"/>
      </w:pPr>
      <w:rPr>
        <w:lang w:val="uk-UA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45"/>
    <w:rsid w:val="0039485F"/>
    <w:rsid w:val="007A0245"/>
    <w:rsid w:val="008B347E"/>
    <w:rsid w:val="00FD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8149"/>
  <w15:chartTrackingRefBased/>
  <w15:docId w15:val="{E040BC77-B133-4775-9ECC-E547F0F3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948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9485F"/>
    <w:pPr>
      <w:ind w:left="12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485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Title"/>
    <w:basedOn w:val="a"/>
    <w:link w:val="a4"/>
    <w:uiPriority w:val="1"/>
    <w:qFormat/>
    <w:rsid w:val="0039485F"/>
    <w:pPr>
      <w:ind w:left="1958" w:right="1390"/>
      <w:jc w:val="center"/>
    </w:pPr>
    <w:rPr>
      <w:b/>
      <w:bCs/>
      <w:sz w:val="30"/>
      <w:szCs w:val="30"/>
    </w:rPr>
  </w:style>
  <w:style w:type="character" w:customStyle="1" w:styleId="a4">
    <w:name w:val="Назва Знак"/>
    <w:basedOn w:val="a0"/>
    <w:link w:val="a3"/>
    <w:uiPriority w:val="1"/>
    <w:rsid w:val="0039485F"/>
    <w:rPr>
      <w:rFonts w:ascii="Times New Roman" w:eastAsia="Times New Roman" w:hAnsi="Times New Roman" w:cs="Times New Roman"/>
      <w:b/>
      <w:bCs/>
      <w:sz w:val="30"/>
      <w:szCs w:val="30"/>
      <w:lang w:val="uk-UA"/>
    </w:rPr>
  </w:style>
  <w:style w:type="paragraph" w:styleId="a5">
    <w:name w:val="Body Text"/>
    <w:basedOn w:val="a"/>
    <w:link w:val="a6"/>
    <w:uiPriority w:val="1"/>
    <w:semiHidden/>
    <w:unhideWhenUsed/>
    <w:qFormat/>
    <w:rsid w:val="0039485F"/>
    <w:rPr>
      <w:sz w:val="28"/>
      <w:szCs w:val="28"/>
    </w:rPr>
  </w:style>
  <w:style w:type="character" w:customStyle="1" w:styleId="a6">
    <w:name w:val="Основний текст Знак"/>
    <w:basedOn w:val="a0"/>
    <w:link w:val="a5"/>
    <w:uiPriority w:val="1"/>
    <w:semiHidden/>
    <w:rsid w:val="0039485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39485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9485F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List Paragraph"/>
    <w:basedOn w:val="a"/>
    <w:uiPriority w:val="1"/>
    <w:qFormat/>
    <w:rsid w:val="0039485F"/>
    <w:pPr>
      <w:ind w:left="39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9485F"/>
  </w:style>
  <w:style w:type="table" w:customStyle="1" w:styleId="TableNormal">
    <w:name w:val="Table Normal"/>
    <w:uiPriority w:val="2"/>
    <w:semiHidden/>
    <w:qFormat/>
    <w:rsid w:val="003948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7578</Words>
  <Characters>4321</Characters>
  <Application>Microsoft Office Word</Application>
  <DocSecurity>0</DocSecurity>
  <Lines>36</Lines>
  <Paragraphs>23</Paragraphs>
  <ScaleCrop>false</ScaleCrop>
  <Company>SPecialiST RePack</Company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nikoll63@gmail.com</cp:lastModifiedBy>
  <cp:revision>4</cp:revision>
  <dcterms:created xsi:type="dcterms:W3CDTF">2022-06-05T19:27:00Z</dcterms:created>
  <dcterms:modified xsi:type="dcterms:W3CDTF">2022-11-08T13:11:00Z</dcterms:modified>
</cp:coreProperties>
</file>