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CDFBE" w14:textId="342DD230" w:rsidR="00EE17F4" w:rsidRPr="00EE17F4" w:rsidRDefault="00EE17F4" w:rsidP="00EE17F4">
      <w:pPr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EE17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302A690" wp14:editId="48DF28D2">
            <wp:extent cx="4762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063F3" w14:textId="77777777" w:rsidR="00EE17F4" w:rsidRPr="00EE17F4" w:rsidRDefault="00EE17F4" w:rsidP="00EE17F4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E17F4">
        <w:rPr>
          <w:rFonts w:ascii="Times New Roman" w:hAnsi="Times New Roman" w:cs="Times New Roman"/>
          <w:bCs/>
          <w:sz w:val="24"/>
          <w:szCs w:val="24"/>
        </w:rPr>
        <w:t>САХНОВЕЦЬКА ЗАГАЛЬНООСВІТНЯ ШКОЛА І-ІІІ СТУПЕНІВ</w:t>
      </w:r>
    </w:p>
    <w:p w14:paraId="426738A5" w14:textId="77777777" w:rsidR="00EE17F4" w:rsidRPr="00EE17F4" w:rsidRDefault="00EE17F4" w:rsidP="00EE17F4">
      <w:pPr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17F4">
        <w:rPr>
          <w:rFonts w:ascii="Times New Roman" w:hAnsi="Times New Roman" w:cs="Times New Roman"/>
          <w:bCs/>
          <w:sz w:val="24"/>
          <w:szCs w:val="24"/>
        </w:rPr>
        <w:t>СТАРОКОСТЯНТИНІВСЬКОЇ МІСЬКОЇ РАДИ ХМЕЛЬНИЦЬКОЇ ОБЛАСТІ</w:t>
      </w:r>
    </w:p>
    <w:p w14:paraId="0CF4E3D7" w14:textId="77777777" w:rsidR="00EE17F4" w:rsidRPr="00EE17F4" w:rsidRDefault="00EE17F4" w:rsidP="00EE17F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7F4">
        <w:rPr>
          <w:rFonts w:ascii="Times New Roman" w:hAnsi="Times New Roman" w:cs="Times New Roman"/>
          <w:bCs/>
          <w:sz w:val="24"/>
          <w:szCs w:val="24"/>
        </w:rPr>
        <w:t xml:space="preserve">вул. Молодіжна,8, с. </w:t>
      </w:r>
      <w:proofErr w:type="spellStart"/>
      <w:r w:rsidRPr="00EE17F4">
        <w:rPr>
          <w:rFonts w:ascii="Times New Roman" w:hAnsi="Times New Roman" w:cs="Times New Roman"/>
          <w:bCs/>
          <w:sz w:val="24"/>
          <w:szCs w:val="24"/>
        </w:rPr>
        <w:t>Сахнівці</w:t>
      </w:r>
      <w:proofErr w:type="spellEnd"/>
      <w:r w:rsidRPr="00EE17F4">
        <w:rPr>
          <w:rFonts w:ascii="Times New Roman" w:hAnsi="Times New Roman" w:cs="Times New Roman"/>
          <w:bCs/>
          <w:sz w:val="24"/>
          <w:szCs w:val="24"/>
        </w:rPr>
        <w:t xml:space="preserve">, Хмельницький район, </w:t>
      </w:r>
    </w:p>
    <w:p w14:paraId="29D5770A" w14:textId="77777777" w:rsidR="00EE17F4" w:rsidRPr="00EE17F4" w:rsidRDefault="00EE17F4" w:rsidP="00EE17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17F4">
        <w:rPr>
          <w:rFonts w:ascii="Times New Roman" w:hAnsi="Times New Roman" w:cs="Times New Roman"/>
          <w:bCs/>
          <w:sz w:val="24"/>
          <w:szCs w:val="24"/>
        </w:rPr>
        <w:t xml:space="preserve"> Хмельницька область, 31134 </w:t>
      </w:r>
      <w:proofErr w:type="spellStart"/>
      <w:r w:rsidRPr="00EE17F4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EE17F4">
        <w:rPr>
          <w:rFonts w:ascii="Times New Roman" w:hAnsi="Times New Roman" w:cs="Times New Roman"/>
          <w:sz w:val="24"/>
          <w:szCs w:val="24"/>
        </w:rPr>
        <w:t>. (038-54) 4-01-24</w:t>
      </w:r>
      <w:r w:rsidRPr="00EE17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EE17F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EE17F4">
        <w:rPr>
          <w:rFonts w:ascii="Times New Roman" w:hAnsi="Times New Roman" w:cs="Times New Roman"/>
          <w:bCs/>
          <w:sz w:val="24"/>
          <w:szCs w:val="24"/>
        </w:rPr>
        <w:t xml:space="preserve">  Е-</w:t>
      </w:r>
      <w:r w:rsidRPr="00EE17F4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EE17F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E17F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EE17F4">
        <w:rPr>
          <w:rFonts w:ascii="Times New Roman" w:hAnsi="Times New Roman" w:cs="Times New Roman"/>
          <w:sz w:val="24"/>
          <w:szCs w:val="24"/>
          <w:lang w:val="en-US"/>
        </w:rPr>
        <w:t>achnivzischool</w:t>
      </w:r>
      <w:proofErr w:type="spellEnd"/>
      <w:r w:rsidRPr="00EE17F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E17F4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EE17F4">
        <w:rPr>
          <w:rFonts w:ascii="Times New Roman" w:hAnsi="Times New Roman" w:cs="Times New Roman"/>
          <w:sz w:val="24"/>
          <w:szCs w:val="24"/>
        </w:rPr>
        <w:t>.</w:t>
      </w:r>
      <w:r w:rsidRPr="00EE17F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E17F4">
        <w:rPr>
          <w:rFonts w:ascii="Times New Roman" w:hAnsi="Times New Roman" w:cs="Times New Roman"/>
          <w:sz w:val="24"/>
          <w:szCs w:val="24"/>
        </w:rPr>
        <w:t xml:space="preserve">, </w:t>
      </w:r>
      <w:r w:rsidRPr="00EE17F4">
        <w:rPr>
          <w:rFonts w:ascii="Times New Roman" w:hAnsi="Times New Roman" w:cs="Times New Roman"/>
          <w:sz w:val="24"/>
          <w:szCs w:val="24"/>
          <w:lang w:eastAsia="uk-UA"/>
        </w:rPr>
        <w:t xml:space="preserve">Код ЄДРПОУ: </w:t>
      </w:r>
      <w:r w:rsidRPr="00EE17F4">
        <w:rPr>
          <w:rFonts w:ascii="Times New Roman" w:hAnsi="Times New Roman" w:cs="Times New Roman"/>
          <w:bCs/>
          <w:sz w:val="24"/>
          <w:szCs w:val="24"/>
        </w:rPr>
        <w:t xml:space="preserve">22764005  </w:t>
      </w:r>
      <w:r w:rsidRPr="00EE17F4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</w:t>
      </w:r>
      <w:r w:rsidRPr="00EE17F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EE17F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7803B3C" w14:textId="77777777" w:rsidR="00116252" w:rsidRPr="00CC5598" w:rsidRDefault="00116252" w:rsidP="00116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1F4A91BE" w14:textId="51FAA45C" w:rsidR="00116252" w:rsidRPr="00116252" w:rsidRDefault="00116252" w:rsidP="00116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1162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НАКАЗ</w:t>
      </w:r>
    </w:p>
    <w:p w14:paraId="0AC5E7BD" w14:textId="7895E3DC" w:rsidR="00116252" w:rsidRPr="00116252" w:rsidRDefault="00116252" w:rsidP="00116252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62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0</w:t>
      </w:r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</w:t>
      </w:r>
      <w:r w:rsidRPr="001162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11</w:t>
      </w:r>
      <w:r w:rsidRPr="001162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2022                           </w:t>
      </w:r>
      <w:r w:rsidR="00EE17F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</w:t>
      </w:r>
      <w:r w:rsidRPr="001162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с. </w:t>
      </w:r>
      <w:proofErr w:type="spellStart"/>
      <w:r w:rsidRPr="001162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Сахнівці</w:t>
      </w:r>
      <w:proofErr w:type="spellEnd"/>
      <w:r w:rsidRPr="001162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№</w:t>
      </w:r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E17F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100</w:t>
      </w:r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1162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/2022 - од</w:t>
      </w:r>
    </w:p>
    <w:p w14:paraId="4BABE7F9" w14:textId="77777777" w:rsidR="00116252" w:rsidRPr="00CC5598" w:rsidRDefault="00116252" w:rsidP="0011625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62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Про </w:t>
      </w:r>
      <w:proofErr w:type="spellStart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організацію</w:t>
      </w:r>
      <w:proofErr w:type="spellEnd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проведення</w:t>
      </w:r>
      <w:proofErr w:type="spellEnd"/>
    </w:p>
    <w:p w14:paraId="551A01A0" w14:textId="16225F3B" w:rsidR="00116252" w:rsidRPr="00116252" w:rsidRDefault="00116252" w:rsidP="0011625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Тижня</w:t>
      </w:r>
      <w:proofErr w:type="spellEnd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знань</w:t>
      </w:r>
      <w:proofErr w:type="spellEnd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 основ </w:t>
      </w:r>
      <w:proofErr w:type="spellStart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безпеки</w:t>
      </w:r>
      <w:proofErr w:type="spellEnd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життєдіяльності</w:t>
      </w:r>
      <w:proofErr w:type="spellEnd"/>
    </w:p>
    <w:p w14:paraId="61BD3875" w14:textId="77777777" w:rsidR="00116252" w:rsidRPr="00116252" w:rsidRDefault="00116252" w:rsidP="0011625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162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</w:p>
    <w:p w14:paraId="58BA7D8D" w14:textId="5E46BBD6" w:rsidR="00CC5598" w:rsidRPr="00CC5598" w:rsidRDefault="00116252" w:rsidP="00CC559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CC5598"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«Плану основних заходів цивільного захисту територіальної підсистеми єдиної державної системи цивільного захисту на 2022 рік», затвердженого розпорядженням голови обласної державної адміністрації від 12.01.2022 року № 6/2022-р, з метою проведення цілеспрямованої роботи з дітьми щодо профілактики травматизму, навчання правил безпеки життєдіяльності, пожежної безпеки, безпечного відпочинку, виховання поважного ставлення до безпеки людини, вироблення навичок поведінки у разі виникнення надзвичайних ситуацій та узагальнення інформації у відповідь на лист Хмельницької обласної державної адміністрації № 98/30-29-1052 від 17.02.2022 "Щодо проведення Тижня знань з основ безпеки життєдіяльності у  закладах освіти" </w:t>
      </w:r>
    </w:p>
    <w:p w14:paraId="056F67D0" w14:textId="77777777" w:rsidR="00CC5598" w:rsidRPr="00CC5598" w:rsidRDefault="00CC5598" w:rsidP="00CC55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E4505" w14:textId="1BE0AA7F" w:rsidR="00CC5598" w:rsidRDefault="00CC5598" w:rsidP="00EE17F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14:paraId="1E6D6C8A" w14:textId="77777777" w:rsidR="00EE17F4" w:rsidRPr="00EE17F4" w:rsidRDefault="00EE17F4" w:rsidP="00EE17F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357304" w14:textId="5CA00D5F" w:rsidR="00CC5598" w:rsidRPr="00CC5598" w:rsidRDefault="00EE17F4" w:rsidP="00EE17F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CC5598" w:rsidRPr="00CC5598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 w:rsidR="00E3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6C14"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Тижня</w:t>
      </w:r>
      <w:proofErr w:type="spellEnd"/>
      <w:r w:rsidR="00E36C14"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E36C14"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знань</w:t>
      </w:r>
      <w:proofErr w:type="spellEnd"/>
      <w:r w:rsidR="00E36C14"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 основ </w:t>
      </w:r>
      <w:proofErr w:type="spellStart"/>
      <w:r w:rsidR="00E36C14"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безпеки</w:t>
      </w:r>
      <w:proofErr w:type="spellEnd"/>
      <w:r w:rsidR="00E36C14"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E36C14"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життєдіяльності</w:t>
      </w:r>
      <w:proofErr w:type="spellEnd"/>
      <w:r w:rsidR="00E36C14" w:rsidRPr="00CC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D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C5598" w:rsidRPr="00CC5598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r w:rsidR="00CC5598">
        <w:rPr>
          <w:rFonts w:ascii="Times New Roman" w:eastAsia="Times New Roman" w:hAnsi="Times New Roman" w:cs="Times New Roman"/>
          <w:sz w:val="24"/>
          <w:szCs w:val="24"/>
        </w:rPr>
        <w:t>07</w:t>
      </w:r>
      <w:r w:rsidR="00CC5598" w:rsidRPr="00CC559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C559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C5598" w:rsidRPr="00CC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C5598" w:rsidRPr="00CC5598">
        <w:rPr>
          <w:rFonts w:ascii="Times New Roman" w:eastAsia="Times New Roman" w:hAnsi="Times New Roman" w:cs="Times New Roman"/>
          <w:sz w:val="24"/>
          <w:szCs w:val="24"/>
        </w:rPr>
        <w:t>листопада  202</w:t>
      </w:r>
      <w:r w:rsidR="00CC559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CC5598" w:rsidRPr="00CC5598">
        <w:rPr>
          <w:rFonts w:ascii="Times New Roman" w:eastAsia="Times New Roman" w:hAnsi="Times New Roman" w:cs="Times New Roman"/>
          <w:sz w:val="24"/>
          <w:szCs w:val="24"/>
        </w:rPr>
        <w:t xml:space="preserve"> року.</w:t>
      </w:r>
    </w:p>
    <w:p w14:paraId="328A0EFC" w14:textId="0E9C77D5" w:rsidR="00CC5598" w:rsidRPr="00CC5598" w:rsidRDefault="00EE17F4" w:rsidP="00EE17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CC5598" w:rsidRPr="00CC5598">
        <w:rPr>
          <w:rFonts w:ascii="Times New Roman" w:eastAsia="Times New Roman" w:hAnsi="Times New Roman" w:cs="Times New Roman"/>
          <w:sz w:val="24"/>
          <w:szCs w:val="24"/>
        </w:rPr>
        <w:t>Затвердити план заходів щодо проведення Тижня безпеки (додаток</w:t>
      </w:r>
      <w:proofErr w:type="gramStart"/>
      <w:r w:rsidR="00CC5598" w:rsidRPr="00CC5598">
        <w:rPr>
          <w:rFonts w:ascii="Times New Roman" w:eastAsia="Times New Roman" w:hAnsi="Times New Roman" w:cs="Times New Roman"/>
          <w:sz w:val="24"/>
          <w:szCs w:val="24"/>
        </w:rPr>
        <w:t>1 )</w:t>
      </w:r>
      <w:proofErr w:type="gramEnd"/>
    </w:p>
    <w:p w14:paraId="4E0BBDE0" w14:textId="6C9EA0DB" w:rsidR="00EE17F4" w:rsidRPr="00EE17F4" w:rsidRDefault="00EE17F4" w:rsidP="00EE17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EE17F4">
        <w:rPr>
          <w:rFonts w:ascii="Times New Roman" w:eastAsia="Times New Roman" w:hAnsi="Times New Roman" w:cs="Times New Roman"/>
          <w:sz w:val="24"/>
          <w:szCs w:val="24"/>
        </w:rPr>
        <w:t>Ользі ГАЛІЦЬКІЙ</w:t>
      </w:r>
      <w:r w:rsidRP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EE17F4">
        <w:rPr>
          <w:rFonts w:ascii="Times New Roman" w:eastAsia="Times New Roman" w:hAnsi="Times New Roman" w:cs="Times New Roman"/>
          <w:sz w:val="24"/>
          <w:szCs w:val="24"/>
        </w:rPr>
        <w:t>аступнику</w:t>
      </w:r>
      <w:proofErr w:type="spellEnd"/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 директора з ВР</w:t>
      </w:r>
      <w:r w:rsidR="00804D11" w:rsidRPr="00EE17F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20D77C" w14:textId="77777777" w:rsidR="00EE17F4" w:rsidRDefault="00CC5598" w:rsidP="00EE17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7F4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804D11" w:rsidRPr="00EE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EE17F4">
        <w:rPr>
          <w:rFonts w:ascii="Times New Roman" w:eastAsia="Times New Roman" w:hAnsi="Times New Roman" w:cs="Times New Roman"/>
          <w:sz w:val="24"/>
          <w:szCs w:val="24"/>
        </w:rPr>
        <w:t>роводити</w:t>
      </w:r>
      <w:proofErr w:type="spellEnd"/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 усі заходи Тижня з урахуванням всіх належних </w:t>
      </w:r>
      <w:r w:rsidR="00E770A9" w:rsidRPr="00EE17F4">
        <w:rPr>
          <w:rFonts w:ascii="Times New Roman" w:eastAsia="Times New Roman" w:hAnsi="Times New Roman" w:cs="Times New Roman"/>
          <w:sz w:val="24"/>
          <w:szCs w:val="24"/>
        </w:rPr>
        <w:t>евакуаційних заходів у разі загрози виникнення критичних умов для безпечного перебування в приміщенні.</w:t>
      </w:r>
    </w:p>
    <w:p w14:paraId="6DEEE1F0" w14:textId="11594374" w:rsidR="00CC5598" w:rsidRDefault="00EE17F4" w:rsidP="00EE17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3.2.н</w:t>
      </w:r>
      <w:proofErr w:type="spellStart"/>
      <w:r w:rsidR="00CC5598" w:rsidRPr="00804D11">
        <w:rPr>
          <w:rFonts w:ascii="Times New Roman" w:eastAsia="Times New Roman" w:hAnsi="Times New Roman" w:cs="Times New Roman"/>
          <w:sz w:val="24"/>
          <w:szCs w:val="24"/>
        </w:rPr>
        <w:t>адати</w:t>
      </w:r>
      <w:proofErr w:type="spellEnd"/>
      <w:r w:rsidR="00CC5598" w:rsidRPr="00804D11">
        <w:rPr>
          <w:rFonts w:ascii="Times New Roman" w:eastAsia="Times New Roman" w:hAnsi="Times New Roman" w:cs="Times New Roman"/>
          <w:sz w:val="24"/>
          <w:szCs w:val="24"/>
        </w:rPr>
        <w:t xml:space="preserve"> методичні рекомендації класним керівникам щодо проведення </w:t>
      </w:r>
      <w:proofErr w:type="spellStart"/>
      <w:proofErr w:type="gramStart"/>
      <w:r w:rsidR="00CC5598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="00CC5598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C5598" w:rsidRPr="0080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598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C5598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>рисвячених</w:t>
      </w:r>
      <w:proofErr w:type="spellEnd"/>
      <w:proofErr w:type="gramEnd"/>
      <w:r w:rsidR="00CC5598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5598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>безпецi</w:t>
      </w:r>
      <w:proofErr w:type="spellEnd"/>
      <w:r w:rsidR="00CC5598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5598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>дiтей</w:t>
      </w:r>
      <w:proofErr w:type="spellEnd"/>
      <w:r w:rsidR="00CC5598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CC5598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>дорозi</w:t>
      </w:r>
      <w:proofErr w:type="spellEnd"/>
      <w:r w:rsidR="00804D11" w:rsidRPr="00804D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3DED2B" w14:textId="09C07BEB" w:rsidR="00E36C14" w:rsidRDefault="00E36C14" w:rsidP="00E36C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3.3.</w:t>
      </w:r>
      <w:r w:rsidRPr="00E3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надати 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E17F4">
        <w:rPr>
          <w:rFonts w:ascii="Times New Roman" w:eastAsia="Times New Roman" w:hAnsi="Times New Roman" w:cs="Times New Roman"/>
          <w:sz w:val="24"/>
          <w:szCs w:val="24"/>
        </w:rPr>
        <w:t>віт</w:t>
      </w:r>
      <w:proofErr w:type="gramEnd"/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 про виконання плану заходів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  управлінню  освіти виконавчого комітету міської ради до 18 листопада 2022року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E2FFF" w14:textId="3AE2E884" w:rsidR="00E36C14" w:rsidRPr="00B075E1" w:rsidRDefault="00E36C14" w:rsidP="00E36C14">
      <w:pPr>
        <w:pStyle w:val="a3"/>
        <w:spacing w:after="20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E3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75E1">
        <w:rPr>
          <w:rFonts w:ascii="Times New Roman" w:eastAsia="Times New Roman" w:hAnsi="Times New Roman" w:cs="Times New Roman"/>
          <w:sz w:val="24"/>
          <w:szCs w:val="24"/>
        </w:rPr>
        <w:t xml:space="preserve">исвітлити проведення заходів </w:t>
      </w:r>
      <w:proofErr w:type="spellStart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Тижня</w:t>
      </w:r>
      <w:proofErr w:type="spellEnd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знань</w:t>
      </w:r>
      <w:proofErr w:type="spellEnd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 основ </w:t>
      </w:r>
      <w:proofErr w:type="spellStart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безпеки</w:t>
      </w:r>
      <w:proofErr w:type="spellEnd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CC559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життєдіяльності</w:t>
      </w:r>
      <w:proofErr w:type="spellEnd"/>
      <w:r w:rsidRPr="00B07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075E1">
        <w:rPr>
          <w:rFonts w:ascii="Times New Roman" w:eastAsia="Times New Roman" w:hAnsi="Times New Roman" w:cs="Times New Roman"/>
          <w:sz w:val="24"/>
          <w:szCs w:val="24"/>
        </w:rPr>
        <w:t>у соціальних мережах.</w:t>
      </w:r>
    </w:p>
    <w:p w14:paraId="14F647E7" w14:textId="4731386B" w:rsidR="00E36C14" w:rsidRDefault="00E36C14" w:rsidP="00E36C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F5ABD" w14:textId="77777777" w:rsidR="00EE17F4" w:rsidRDefault="00EE17F4" w:rsidP="00EE17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4.</w:t>
      </w:r>
      <w:r w:rsidR="00CC5598" w:rsidRPr="00EE17F4">
        <w:rPr>
          <w:rFonts w:ascii="Times New Roman" w:eastAsia="Times New Roman" w:hAnsi="Times New Roman" w:cs="Times New Roman"/>
          <w:sz w:val="24"/>
          <w:szCs w:val="24"/>
        </w:rPr>
        <w:t xml:space="preserve">Класним керівникам 1-11 класів:         </w:t>
      </w:r>
    </w:p>
    <w:p w14:paraId="4B805A8E" w14:textId="6B399161" w:rsidR="00CC5598" w:rsidRPr="00EE17F4" w:rsidRDefault="00CC5598" w:rsidP="00EE17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EE17F4">
        <w:rPr>
          <w:rFonts w:ascii="Times New Roman" w:eastAsia="Times New Roman" w:hAnsi="Times New Roman" w:cs="Times New Roman"/>
          <w:sz w:val="24"/>
          <w:szCs w:val="24"/>
        </w:rPr>
        <w:t>ровести</w:t>
      </w:r>
      <w:proofErr w:type="spellEnd"/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  виховні</w:t>
      </w:r>
      <w:proofErr w:type="gramEnd"/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 заходи з питань повторення знань з безпеки </w:t>
      </w:r>
      <w:proofErr w:type="spell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поведінки</w:t>
      </w:r>
      <w:proofErr w:type="spellEnd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на </w:t>
      </w:r>
      <w:proofErr w:type="spell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вулиці</w:t>
      </w:r>
      <w:proofErr w:type="spellEnd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військових</w:t>
      </w:r>
      <w:proofErr w:type="spellEnd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подій</w:t>
      </w:r>
      <w:proofErr w:type="spellEnd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поводження</w:t>
      </w:r>
      <w:proofErr w:type="spellEnd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 </w:t>
      </w:r>
      <w:proofErr w:type="spell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виявленні</w:t>
      </w:r>
      <w:proofErr w:type="spellEnd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незнайомих</w:t>
      </w:r>
      <w:proofErr w:type="spellEnd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та </w:t>
      </w:r>
      <w:proofErr w:type="spell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вибухонебезпечних</w:t>
      </w:r>
      <w:proofErr w:type="spellEnd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предметів</w:t>
      </w:r>
      <w:proofErr w:type="spellEnd"/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>, правил</w:t>
      </w:r>
      <w:r w:rsidR="00E36C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E1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дорожнього руху </w:t>
      </w:r>
      <w:r w:rsidR="00E36C14">
        <w:rPr>
          <w:rFonts w:ascii="Times New Roman" w:eastAsia="Times New Roman" w:hAnsi="Times New Roman" w:cs="Times New Roman"/>
          <w:sz w:val="24"/>
          <w:szCs w:val="24"/>
        </w:rPr>
        <w:t xml:space="preserve"> та ін. </w:t>
      </w:r>
      <w:r w:rsidRPr="00EE17F4">
        <w:rPr>
          <w:rFonts w:ascii="Times New Roman" w:eastAsia="Times New Roman" w:hAnsi="Times New Roman" w:cs="Times New Roman"/>
          <w:sz w:val="24"/>
          <w:szCs w:val="24"/>
        </w:rPr>
        <w:t>у формі бесід, зустрічей, вікторин, конкурсів, заочних подорожей, уявних мандрівок</w:t>
      </w:r>
      <w:r w:rsidR="00804D11" w:rsidRPr="00EE17F4">
        <w:rPr>
          <w:rFonts w:ascii="Times New Roman" w:eastAsia="Times New Roman" w:hAnsi="Times New Roman" w:cs="Times New Roman"/>
          <w:sz w:val="24"/>
          <w:szCs w:val="24"/>
        </w:rPr>
        <w:t>, ігор тощо.</w:t>
      </w:r>
    </w:p>
    <w:p w14:paraId="507690D6" w14:textId="4C4C1C7B" w:rsidR="00B075E1" w:rsidRDefault="00EE17F4" w:rsidP="00B075E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4.2.п</w:t>
      </w:r>
      <w:r w:rsidR="00B075E1" w:rsidRPr="00B075E1">
        <w:rPr>
          <w:rFonts w:ascii="Times New Roman" w:eastAsia="Times New Roman" w:hAnsi="Times New Roman" w:cs="Times New Roman"/>
          <w:sz w:val="24"/>
          <w:szCs w:val="24"/>
        </w:rPr>
        <w:t>ровести індивідуальні та групові профілактичні  бесіди з учнями, що мають велосипеди, роликові ковзани</w:t>
      </w:r>
      <w:r w:rsidR="00B07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75E1" w:rsidRPr="00B075E1">
        <w:rPr>
          <w:rFonts w:ascii="Times New Roman" w:eastAsia="Times New Roman" w:hAnsi="Times New Roman" w:cs="Times New Roman"/>
          <w:sz w:val="24"/>
          <w:szCs w:val="24"/>
        </w:rPr>
        <w:t>скейти</w:t>
      </w:r>
      <w:proofErr w:type="spellEnd"/>
      <w:r w:rsidR="00B075E1" w:rsidRPr="00B075E1">
        <w:rPr>
          <w:rFonts w:ascii="Times New Roman" w:eastAsia="Times New Roman" w:hAnsi="Times New Roman" w:cs="Times New Roman"/>
          <w:sz w:val="24"/>
          <w:szCs w:val="24"/>
        </w:rPr>
        <w:t xml:space="preserve"> з питань безпеки дорожнього руху.</w:t>
      </w:r>
    </w:p>
    <w:p w14:paraId="161EE03E" w14:textId="3B88AF2A" w:rsidR="00CC5598" w:rsidRPr="00B075E1" w:rsidRDefault="00EE17F4" w:rsidP="00EE17F4">
      <w:pPr>
        <w:pStyle w:val="a3"/>
        <w:spacing w:after="20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4.3.п</w:t>
      </w:r>
      <w:r w:rsidR="00CC5598" w:rsidRPr="00B075E1">
        <w:rPr>
          <w:rFonts w:ascii="Times New Roman" w:eastAsia="Times New Roman" w:hAnsi="Times New Roman" w:cs="Times New Roman"/>
          <w:sz w:val="24"/>
          <w:szCs w:val="24"/>
        </w:rPr>
        <w:t xml:space="preserve">ровести </w:t>
      </w:r>
      <w:r w:rsidR="00804D11" w:rsidRPr="00B075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5598" w:rsidRPr="00B075E1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804D11" w:rsidRPr="00B075E1">
        <w:rPr>
          <w:rFonts w:ascii="Times New Roman" w:eastAsia="Times New Roman" w:hAnsi="Times New Roman" w:cs="Times New Roman"/>
          <w:sz w:val="24"/>
          <w:szCs w:val="24"/>
        </w:rPr>
        <w:t xml:space="preserve">-форматі </w:t>
      </w:r>
      <w:r w:rsidR="00CC5598" w:rsidRPr="00B075E1">
        <w:rPr>
          <w:rFonts w:ascii="Times New Roman" w:eastAsia="Times New Roman" w:hAnsi="Times New Roman" w:cs="Times New Roman"/>
          <w:sz w:val="24"/>
          <w:szCs w:val="24"/>
        </w:rPr>
        <w:t xml:space="preserve"> з використанням технічних засобів батьківські збори з питань безпечної поведінки дітей на дорогах, забезпечення захисту життя та здоров’я дітей в процесі дорожнього руху, поліпшення засвоєнню дітьми норм безпечної поведінки</w:t>
      </w:r>
      <w:r w:rsidR="00804D11" w:rsidRPr="00B075E1">
        <w:rPr>
          <w:rFonts w:ascii="Times New Roman" w:eastAsia="Times New Roman" w:hAnsi="Times New Roman" w:cs="Times New Roman"/>
          <w:sz w:val="24"/>
          <w:szCs w:val="24"/>
        </w:rPr>
        <w:t xml:space="preserve"> вдома.</w:t>
      </w:r>
    </w:p>
    <w:p w14:paraId="398D668B" w14:textId="2B2BD4C8" w:rsidR="00CC5598" w:rsidRPr="00B075E1" w:rsidRDefault="00EE17F4" w:rsidP="00EE17F4">
      <w:pPr>
        <w:pStyle w:val="a3"/>
        <w:spacing w:after="20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E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Ользі МЄЛЄЄВІЙ</w:t>
      </w:r>
      <w:r w:rsidRPr="00B07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B075E1">
        <w:rPr>
          <w:rFonts w:ascii="Times New Roman" w:eastAsia="Times New Roman" w:hAnsi="Times New Roman" w:cs="Times New Roman"/>
          <w:sz w:val="24"/>
          <w:szCs w:val="24"/>
        </w:rPr>
        <w:t xml:space="preserve">дміністратору сайту закладу освіти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598" w:rsidRPr="00B07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5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5598" w:rsidRPr="00B075E1">
        <w:rPr>
          <w:rFonts w:ascii="Times New Roman" w:eastAsia="Times New Roman" w:hAnsi="Times New Roman" w:cs="Times New Roman"/>
          <w:sz w:val="24"/>
          <w:szCs w:val="24"/>
        </w:rPr>
        <w:t xml:space="preserve">исвітлити проведення заходів Тижня </w:t>
      </w:r>
      <w:r w:rsidR="00E770A9" w:rsidRPr="00B075E1">
        <w:rPr>
          <w:rFonts w:ascii="Times New Roman" w:eastAsia="Times New Roman" w:hAnsi="Times New Roman" w:cs="Times New Roman"/>
          <w:sz w:val="24"/>
          <w:szCs w:val="24"/>
        </w:rPr>
        <w:t xml:space="preserve">на сайті </w:t>
      </w:r>
      <w:r w:rsidR="00EB0CC0">
        <w:rPr>
          <w:rFonts w:ascii="Times New Roman" w:eastAsia="Times New Roman" w:hAnsi="Times New Roman" w:cs="Times New Roman"/>
          <w:sz w:val="24"/>
          <w:szCs w:val="24"/>
        </w:rPr>
        <w:t>школи</w:t>
      </w:r>
      <w:r w:rsidR="00E36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D8B926" w14:textId="239A2F30" w:rsidR="00EE17F4" w:rsidRPr="00EE17F4" w:rsidRDefault="00E36C14" w:rsidP="00EE17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EE17F4">
        <w:rPr>
          <w:rFonts w:ascii="Times New Roman" w:eastAsia="Times New Roman" w:hAnsi="Times New Roman" w:cs="Times New Roman"/>
          <w:sz w:val="24"/>
          <w:szCs w:val="24"/>
        </w:rPr>
        <w:t>. Наказ довести до відома вище вказаних педпрацівників.</w:t>
      </w:r>
    </w:p>
    <w:p w14:paraId="7652272A" w14:textId="77777777" w:rsidR="00EE17F4" w:rsidRDefault="00EE17F4" w:rsidP="00CC559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870287" w14:textId="30CFF721" w:rsidR="00CC5598" w:rsidRPr="00EE17F4" w:rsidRDefault="00EE17F4" w:rsidP="00CC559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5598" w:rsidRPr="00CC5598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                                          </w:t>
      </w:r>
      <w:r w:rsidR="0080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CC5598" w:rsidRPr="00CC559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804D11" w:rsidRPr="00804D1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адія </w:t>
      </w:r>
      <w:r w:rsidR="00CC5598" w:rsidRPr="00CC5598">
        <w:rPr>
          <w:rFonts w:ascii="Times New Roman" w:eastAsia="Times New Roman" w:hAnsi="Times New Roman" w:cs="Times New Roman"/>
          <w:bCs/>
          <w:sz w:val="24"/>
          <w:szCs w:val="24"/>
        </w:rPr>
        <w:t>АДАМЧУК</w:t>
      </w:r>
    </w:p>
    <w:p w14:paraId="6D11197B" w14:textId="77777777" w:rsidR="00E36C14" w:rsidRDefault="00E36C14" w:rsidP="00EE17F4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40F3F8" w14:textId="45263992" w:rsidR="00EE17F4" w:rsidRPr="006D2F24" w:rsidRDefault="006D2F24" w:rsidP="00EE17F4">
      <w:pPr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proofErr w:type="gramStart"/>
      <w:r w:rsidRPr="006D2F24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О</w:t>
      </w:r>
      <w:proofErr w:type="spellStart"/>
      <w:r w:rsidR="00E770A9" w:rsidRPr="006D2F24">
        <w:rPr>
          <w:rFonts w:ascii="Times New Roman" w:eastAsia="Times New Roman" w:hAnsi="Times New Roman" w:cs="Times New Roman"/>
          <w:bCs/>
          <w:sz w:val="20"/>
          <w:szCs w:val="20"/>
        </w:rPr>
        <w:t>знайомлені</w:t>
      </w:r>
      <w:proofErr w:type="spellEnd"/>
      <w:r w:rsidR="00E770A9" w:rsidRPr="006D2F24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="00EE17F4" w:rsidRPr="006D2F24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proofErr w:type="gramEnd"/>
      <w:r w:rsidR="00EE17F4" w:rsidRPr="006D2F2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E17F4" w:rsidRPr="006D2F24">
        <w:rPr>
          <w:rFonts w:ascii="Times New Roman" w:eastAsia="Times New Roman" w:hAnsi="Times New Roman" w:cs="Times New Roman"/>
          <w:bCs/>
          <w:sz w:val="20"/>
          <w:szCs w:val="20"/>
        </w:rPr>
        <w:t>Ольга ГАЛІЦЬКА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</w:t>
      </w:r>
      <w:r w:rsidRPr="006D2F24">
        <w:rPr>
          <w:rFonts w:ascii="Times New Roman" w:eastAsia="Times New Roman" w:hAnsi="Times New Roman" w:cs="Times New Roman"/>
          <w:bCs/>
          <w:sz w:val="20"/>
          <w:szCs w:val="20"/>
        </w:rPr>
        <w:t>Ольга МЄЛЄЄВА</w:t>
      </w:r>
    </w:p>
    <w:p w14:paraId="3EE8B300" w14:textId="02D875A7" w:rsidR="00EE17F4" w:rsidRPr="006D2F24" w:rsidRDefault="00EE17F4" w:rsidP="00EE17F4">
      <w:pPr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D2F2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="00E36C14" w:rsidRPr="006D2F24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Pr="006D2F2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D2F24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</w:p>
    <w:p w14:paraId="7102B609" w14:textId="2A52A09F" w:rsidR="00E770A9" w:rsidRDefault="00E770A9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A8E430" w14:textId="16A9D59B" w:rsidR="00E770A9" w:rsidRDefault="00EE17F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31C9D68" w14:textId="77777777" w:rsidR="00E770A9" w:rsidRDefault="00E770A9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0D5208" w14:textId="77777777" w:rsidR="00E36C14" w:rsidRDefault="00E36C1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10DD0A" w14:textId="77777777" w:rsidR="00E36C14" w:rsidRDefault="00E36C1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FCA431" w14:textId="77777777" w:rsidR="00E36C14" w:rsidRDefault="00E36C1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33EAA7" w14:textId="77777777" w:rsidR="00E36C14" w:rsidRDefault="00E36C1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BDF66F" w14:textId="77777777" w:rsidR="00E36C14" w:rsidRDefault="00E36C1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A40492" w14:textId="77777777" w:rsidR="00E36C14" w:rsidRDefault="00E36C1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5045CF" w14:textId="77777777" w:rsidR="00E36C14" w:rsidRDefault="00E36C1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92D7D6" w14:textId="77777777" w:rsidR="00E36C14" w:rsidRDefault="00E36C1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6F0B14" w14:textId="77777777" w:rsidR="00E36C14" w:rsidRDefault="00E36C1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08E30C" w14:textId="77777777" w:rsidR="00E36C14" w:rsidRDefault="00E36C14" w:rsidP="00CC559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78B601" w14:textId="676BC9C3" w:rsidR="00CC5598" w:rsidRPr="00CC5598" w:rsidRDefault="00E36C14" w:rsidP="00CC5598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</w:t>
      </w:r>
      <w:r w:rsidR="00CC5598" w:rsidRPr="00CC5598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одаток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573393D4" w14:textId="77777777" w:rsidR="00E36C14" w:rsidRDefault="00CC5598" w:rsidP="00CC5598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598">
        <w:rPr>
          <w:rFonts w:ascii="Times New Roman" w:eastAsia="Times New Roman" w:hAnsi="Times New Roman" w:cs="Times New Roman"/>
          <w:bCs/>
          <w:sz w:val="24"/>
          <w:szCs w:val="24"/>
        </w:rPr>
        <w:t>до наказу №</w:t>
      </w:r>
      <w:r w:rsidR="00804D11" w:rsidRPr="0080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6C14"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  <w:r w:rsidRPr="00CC5598">
        <w:rPr>
          <w:rFonts w:ascii="Times New Roman" w:eastAsia="Times New Roman" w:hAnsi="Times New Roman" w:cs="Times New Roman"/>
          <w:bCs/>
          <w:sz w:val="24"/>
          <w:szCs w:val="24"/>
        </w:rPr>
        <w:t xml:space="preserve">-од </w:t>
      </w:r>
    </w:p>
    <w:p w14:paraId="10EB30B6" w14:textId="70BB0720" w:rsidR="00CC5598" w:rsidRDefault="00CC5598" w:rsidP="00CC5598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598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 </w:t>
      </w:r>
      <w:r w:rsidR="00804D11" w:rsidRPr="00804D11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Pr="00CC5598">
        <w:rPr>
          <w:rFonts w:ascii="Times New Roman" w:eastAsia="Times New Roman" w:hAnsi="Times New Roman" w:cs="Times New Roman"/>
          <w:bCs/>
          <w:sz w:val="24"/>
          <w:szCs w:val="24"/>
        </w:rPr>
        <w:t>.11.202</w:t>
      </w:r>
      <w:r w:rsidR="00804D11" w:rsidRPr="00804D1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C5598">
        <w:rPr>
          <w:rFonts w:ascii="Times New Roman" w:eastAsia="Times New Roman" w:hAnsi="Times New Roman" w:cs="Times New Roman"/>
          <w:bCs/>
          <w:sz w:val="24"/>
          <w:szCs w:val="24"/>
        </w:rPr>
        <w:t>р.</w:t>
      </w:r>
    </w:p>
    <w:p w14:paraId="3832E8D6" w14:textId="2567269B" w:rsidR="00EB0CC0" w:rsidRDefault="00EB0CC0" w:rsidP="00EB0CC0">
      <w:pPr>
        <w:jc w:val="right"/>
      </w:pPr>
      <w:r>
        <w:t xml:space="preserve"> </w:t>
      </w:r>
    </w:p>
    <w:p w14:paraId="141B2A5E" w14:textId="7C093BDB" w:rsidR="00EB0CC0" w:rsidRPr="00563703" w:rsidRDefault="00EB0CC0" w:rsidP="00EB0CC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24"/>
          <w:lang w:eastAsia="uk-UA"/>
        </w:rPr>
      </w:pPr>
      <w:r w:rsidRPr="00563703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24"/>
          <w:lang w:eastAsia="uk-UA"/>
        </w:rPr>
        <w:t xml:space="preserve">План проведення заходів тижня знань з основ безпеки життєдіяльності  </w:t>
      </w:r>
      <w:r w:rsidR="00E36C14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24"/>
          <w:lang w:eastAsia="uk-UA"/>
        </w:rPr>
        <w:t xml:space="preserve"> </w:t>
      </w:r>
    </w:p>
    <w:p w14:paraId="71351CB5" w14:textId="7DAC6CBA" w:rsidR="00EB0CC0" w:rsidRPr="00563703" w:rsidRDefault="00EB0CC0" w:rsidP="00EB0CC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24"/>
          <w:lang w:eastAsia="uk-UA"/>
        </w:rPr>
      </w:pPr>
      <w:r w:rsidRPr="00563703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24"/>
          <w:lang w:eastAsia="uk-UA"/>
        </w:rPr>
        <w:t>у період з 07</w:t>
      </w:r>
      <w:r w:rsidR="00E36C14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24"/>
          <w:lang w:eastAsia="uk-UA"/>
        </w:rPr>
        <w:t xml:space="preserve"> по </w:t>
      </w:r>
      <w:r w:rsidRPr="00563703">
        <w:rPr>
          <w:rFonts w:ascii="Times New Roman" w:eastAsia="Times New Roman" w:hAnsi="Times New Roman" w:cs="Times New Roman"/>
          <w:bCs/>
          <w:iCs/>
          <w:color w:val="333333"/>
          <w:kern w:val="36"/>
          <w:sz w:val="24"/>
          <w:szCs w:val="24"/>
          <w:lang w:eastAsia="uk-UA"/>
        </w:rPr>
        <w:t>11.11.2022р.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6004"/>
        <w:gridCol w:w="637"/>
        <w:gridCol w:w="1636"/>
      </w:tblGrid>
      <w:tr w:rsidR="00EB0CC0" w:rsidRPr="00F80A45" w14:paraId="286D6F35" w14:textId="77777777" w:rsidTr="00EB0CC0"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9B2D50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6004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261CB8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28A3B4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1636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1CD03C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EB0CC0" w:rsidRPr="00F80A45" w14:paraId="5A783E38" w14:textId="77777777" w:rsidTr="00EB0CC0"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5013E8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6004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1861FA" w14:textId="77777777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1.Виставка методичної та науково-популярної літератури «Безпека понад усе». </w:t>
            </w:r>
          </w:p>
          <w:p w14:paraId="2273A497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2.Розміщення на сайті закладу звернень, пам’яток, листівок до батьків та учнів про безпеку під час війни.</w:t>
            </w:r>
          </w:p>
        </w:tc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7DF67E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636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661E1D" w14:textId="2750447E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  <w:r w:rsidR="00E36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689DE5F2" w14:textId="02FDC162" w:rsidR="00EB0CC0" w:rsidRPr="00F80A45" w:rsidRDefault="00E36C14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EB0CC0"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читель ОБЖ</w:t>
            </w:r>
          </w:p>
          <w:p w14:paraId="0C8B6397" w14:textId="31F30D86" w:rsidR="00EB0CC0" w:rsidRPr="00F80A45" w:rsidRDefault="00E36C14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EB0CC0"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дміністратор сайту</w:t>
            </w:r>
          </w:p>
        </w:tc>
      </w:tr>
      <w:tr w:rsidR="00EB0CC0" w:rsidRPr="00F80A45" w14:paraId="5CD660D5" w14:textId="77777777" w:rsidTr="00EB0CC0"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F7C42F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6004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2E10BF" w14:textId="39AF7849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Онлайн -вікторина в малюнках «Обережно!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Небезпека!»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2. Рольові ігри «Ми-пішоходи», «Небезпечні перехожі», «Вогонь – друг, вогонь-ворог».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3.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Опрацювання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пам’яток-порад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учнів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вибухові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пристрої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незнайомі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предмети-знахідки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електробезпеку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пожежі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4548C6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636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05C884" w14:textId="30FC977A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 w:rsidR="00E36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40EA6212" w14:textId="31003F1A" w:rsidR="00EB0CC0" w:rsidRPr="00F80A45" w:rsidRDefault="00E36C14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рганізатор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7AC11883" w14:textId="13CE8C9E" w:rsidR="00EB0CC0" w:rsidRPr="00F80A45" w:rsidRDefault="00E36C14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EB0CC0"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ч. 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EB0CC0"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редмет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EB0CC0"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«Захист України»</w:t>
            </w:r>
          </w:p>
        </w:tc>
      </w:tr>
      <w:tr w:rsidR="00EB0CC0" w:rsidRPr="00F80A45" w14:paraId="3DC83683" w14:textId="77777777" w:rsidTr="00EB0CC0"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4DC657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6004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BEADDA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F80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навчального відеофільму про правила евакуації під час виникнення надзвичайних ситуацій.</w:t>
            </w:r>
          </w:p>
          <w:p w14:paraId="47207184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2.Тренування </w:t>
            </w:r>
            <w:proofErr w:type="spellStart"/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екстренної</w:t>
            </w:r>
            <w:proofErr w:type="spellEnd"/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евакуації</w:t>
            </w:r>
          </w:p>
          <w:p w14:paraId="42AFAF64" w14:textId="77777777" w:rsidR="00EB0CC0" w:rsidRPr="00F80A45" w:rsidRDefault="00EB0CC0" w:rsidP="00210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Калейдоскоп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малюнків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«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Безпека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воєнного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стану</w:t>
            </w:r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»</w:t>
            </w:r>
          </w:p>
          <w:p w14:paraId="68E87262" w14:textId="77777777" w:rsidR="00EB0CC0" w:rsidRPr="00F80A45" w:rsidRDefault="00EB0CC0" w:rsidP="00210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Відеолекція</w:t>
            </w:r>
            <w:proofErr w:type="spellEnd"/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«Крок у безодню»</w:t>
            </w:r>
          </w:p>
          <w:p w14:paraId="3878F863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(про шкоду паління)</w:t>
            </w:r>
          </w:p>
          <w:p w14:paraId="13DDBF31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CFC6A61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A89F231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1D0B4E" w14:textId="77777777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  <w:p w14:paraId="4A479071" w14:textId="77777777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67D287A" w14:textId="77777777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869999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-11</w:t>
            </w:r>
          </w:p>
        </w:tc>
        <w:tc>
          <w:tcPr>
            <w:tcW w:w="1636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BF7526" w14:textId="46687E55" w:rsidR="00EB0CC0" w:rsidRDefault="00E36C14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читель ОБЖ,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читель предмета «Захист України»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03FE024F" w14:textId="5FD08525" w:rsidR="00EB0CC0" w:rsidRDefault="00E36C14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EB0CC0"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ласні 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42AB3976" w14:textId="43AFC598" w:rsidR="00EB0CC0" w:rsidRPr="00F80A45" w:rsidRDefault="00E36C14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едсестра</w:t>
            </w:r>
          </w:p>
        </w:tc>
      </w:tr>
      <w:tr w:rsidR="00EB0CC0" w:rsidRPr="00F80A45" w14:paraId="622039D2" w14:textId="77777777" w:rsidTr="00EB0CC0"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E026D7" w14:textId="77777777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</w:p>
          <w:p w14:paraId="663EEB7B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4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DCC4AC" w14:textId="61D30BAF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Година спілкування 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«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Найпоширеніші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ситуації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можливої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небезпеки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вдома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як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запобігти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робити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їх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виникнення</w:t>
            </w:r>
            <w:proofErr w:type="spellEnd"/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»</w:t>
            </w:r>
            <w:r w:rsidRPr="002D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2. Бесіда «Модель поведінки в екстремальних ситуаціях.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Правила надання першої долікарської допомоги»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14:paraId="2E71BF0C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Розміщення в групах класів пам’яток для батьків щодо безпеки дітей вдома.</w:t>
            </w:r>
          </w:p>
        </w:tc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BAEA8D" w14:textId="77777777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  <w:p w14:paraId="09C51019" w14:textId="77777777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636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073FA2" w14:textId="5D90BD79" w:rsidR="00EB0CC0" w:rsidRDefault="00EB0CC0" w:rsidP="00210C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 w:rsidR="00E36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79211EA9" w14:textId="652688E8" w:rsidR="00EB0CC0" w:rsidRDefault="00E36C14" w:rsidP="00210C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читель ОБЖ</w:t>
            </w:r>
          </w:p>
          <w:p w14:paraId="06A2406B" w14:textId="6620DAE7" w:rsidR="00EB0CC0" w:rsidRDefault="00E36C14" w:rsidP="00210C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читель предмету «Захист України»</w:t>
            </w:r>
          </w:p>
          <w:p w14:paraId="198E08A3" w14:textId="1E3F641B" w:rsidR="00EB0CC0" w:rsidRDefault="00E36C14" w:rsidP="00210C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ласні керівники</w:t>
            </w:r>
          </w:p>
          <w:p w14:paraId="78EE1ECB" w14:textId="77777777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B0CC0" w:rsidRPr="00F80A45" w14:paraId="77512928" w14:textId="77777777" w:rsidTr="00EB0CC0">
        <w:trPr>
          <w:trHeight w:val="596"/>
        </w:trPr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5712AC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П’ятниця</w:t>
            </w:r>
          </w:p>
        </w:tc>
        <w:tc>
          <w:tcPr>
            <w:tcW w:w="6004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73FABE" w14:textId="7561A374" w:rsidR="00EB0CC0" w:rsidRPr="00353D3D" w:rsidRDefault="00EB0CC0" w:rsidP="00210C9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53D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="00E56731" w:rsidRPr="00353D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Інтерактивне спілкування «Правила поведінки під час хімічного забруднення території. Дії при хімічних аваріях»</w:t>
            </w:r>
          </w:p>
          <w:p w14:paraId="386735F2" w14:textId="77777777" w:rsidR="00EB0CC0" w:rsidRPr="00353D3D" w:rsidRDefault="00EB0CC0" w:rsidP="00210C9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53D3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2. </w:t>
            </w:r>
            <w:proofErr w:type="spellStart"/>
            <w:r w:rsidRPr="00353D3D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Відеоурок</w:t>
            </w:r>
            <w:proofErr w:type="spellEnd"/>
            <w:r w:rsidRPr="00353D3D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 </w:t>
            </w:r>
            <w:proofErr w:type="gramStart"/>
            <w:r w:rsidRPr="00353D3D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« </w:t>
            </w:r>
            <w:proofErr w:type="spellStart"/>
            <w:r w:rsidRPr="00353D3D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Професія</w:t>
            </w:r>
            <w:proofErr w:type="gramEnd"/>
            <w:r w:rsidRPr="00353D3D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-рятівник</w:t>
            </w:r>
            <w:proofErr w:type="spellEnd"/>
            <w:r w:rsidRPr="00353D3D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»</w:t>
            </w:r>
          </w:p>
          <w:p w14:paraId="6A8D668B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D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Підведення підсумків проведених заходів тижня знань з основ безпеки життєдіяльності. Звіт.</w:t>
            </w:r>
          </w:p>
        </w:tc>
        <w:tc>
          <w:tcPr>
            <w:tcW w:w="0" w:type="auto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A3D656" w14:textId="77777777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62740A" w14:textId="77777777" w:rsidR="00EB0CC0" w:rsidRPr="00F80A45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636" w:type="dxa"/>
            <w:tcBorders>
              <w:top w:val="single" w:sz="6" w:space="0" w:color="3B6F00"/>
              <w:left w:val="single" w:sz="6" w:space="0" w:color="3B6F00"/>
              <w:bottom w:val="single" w:sz="6" w:space="0" w:color="3B6F00"/>
              <w:right w:val="single" w:sz="6" w:space="0" w:color="3B6F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0A7275" w14:textId="19B8544D" w:rsidR="00EB0CC0" w:rsidRDefault="00EB0CC0" w:rsidP="0021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 w:rsidR="00E36C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258B97F4" w14:textId="024BA257" w:rsidR="00EB0CC0" w:rsidRPr="00F80A45" w:rsidRDefault="00E36C14" w:rsidP="00E3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рганізатор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EB0CC0" w:rsidRPr="00F80A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EB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з ВР</w:t>
            </w:r>
          </w:p>
        </w:tc>
      </w:tr>
    </w:tbl>
    <w:p w14:paraId="47781DCF" w14:textId="77777777" w:rsidR="00EB0CC0" w:rsidRPr="00CC5598" w:rsidRDefault="00EB0CC0" w:rsidP="00CC559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F98A94" w14:textId="58D92AF2" w:rsidR="00CC5598" w:rsidRPr="00CC5598" w:rsidRDefault="00CC5598" w:rsidP="00804D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14212" w14:textId="77777777" w:rsidR="00CC5598" w:rsidRPr="00CC5598" w:rsidRDefault="00CC5598" w:rsidP="00CC55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D99E8" w14:textId="6A4CD728" w:rsidR="00116252" w:rsidRPr="00116252" w:rsidRDefault="00116252" w:rsidP="00CC55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13B64F85" w14:textId="77777777" w:rsidR="00116252" w:rsidRPr="00116252" w:rsidRDefault="00116252" w:rsidP="00116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6BDFC0F9" w14:textId="77777777" w:rsidR="00920C00" w:rsidRPr="00CC5598" w:rsidRDefault="00920C00">
      <w:pPr>
        <w:rPr>
          <w:rFonts w:ascii="Times New Roman" w:hAnsi="Times New Roman" w:cs="Times New Roman"/>
          <w:sz w:val="24"/>
          <w:szCs w:val="24"/>
        </w:rPr>
      </w:pPr>
    </w:p>
    <w:sectPr w:rsidR="00920C00" w:rsidRPr="00CC5598" w:rsidSect="00E36C14">
      <w:pgSz w:w="11906" w:h="16838"/>
      <w:pgMar w:top="1440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669E"/>
    <w:multiLevelType w:val="multilevel"/>
    <w:tmpl w:val="3BEA11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D4D76F9"/>
    <w:multiLevelType w:val="multilevel"/>
    <w:tmpl w:val="0986A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1333D"/>
    <w:multiLevelType w:val="hybridMultilevel"/>
    <w:tmpl w:val="08527B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90904"/>
    <w:multiLevelType w:val="hybridMultilevel"/>
    <w:tmpl w:val="F9D88F5A"/>
    <w:lvl w:ilvl="0" w:tplc="9B8E37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557271A"/>
    <w:multiLevelType w:val="multilevel"/>
    <w:tmpl w:val="445CED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775CE3"/>
    <w:multiLevelType w:val="multilevel"/>
    <w:tmpl w:val="5EB6F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0050B"/>
    <w:multiLevelType w:val="hybridMultilevel"/>
    <w:tmpl w:val="F7840F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AD"/>
    <w:rsid w:val="00116252"/>
    <w:rsid w:val="00353D3D"/>
    <w:rsid w:val="00563703"/>
    <w:rsid w:val="006D2F24"/>
    <w:rsid w:val="00804D11"/>
    <w:rsid w:val="00920C00"/>
    <w:rsid w:val="009E5D50"/>
    <w:rsid w:val="00B075E1"/>
    <w:rsid w:val="00CC5598"/>
    <w:rsid w:val="00E36C14"/>
    <w:rsid w:val="00E56731"/>
    <w:rsid w:val="00E770A9"/>
    <w:rsid w:val="00EB0CC0"/>
    <w:rsid w:val="00EE17F4"/>
    <w:rsid w:val="00FA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1984"/>
  <w15:chartTrackingRefBased/>
  <w15:docId w15:val="{42B373A0-47A1-40BC-B193-C09AC23C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8</cp:revision>
  <dcterms:created xsi:type="dcterms:W3CDTF">2022-11-08T13:46:00Z</dcterms:created>
  <dcterms:modified xsi:type="dcterms:W3CDTF">2022-11-09T14:19:00Z</dcterms:modified>
</cp:coreProperties>
</file>