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/>
        </w:rPr>
        <w:t>План заходів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/>
        </w:rPr>
        <w:t>Рясненської гімназії,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/>
        </w:rPr>
        <w:t>спрямованих на запобігання та протидію насильства 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/>
        </w:rPr>
        <w:t>та булінгу (цькування) в шкільному середовищі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/>
        </w:rPr>
        <w:t>на 202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/>
        </w:rPr>
        <w:t>-202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/>
        </w:rPr>
        <w:t xml:space="preserve"> н.р.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</w:r>
    </w:p>
    <w:tbl>
      <w:tblPr>
        <w:tblW w:w="985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3"/>
        <w:gridCol w:w="3485"/>
        <w:gridCol w:w="2300"/>
        <w:gridCol w:w="1481"/>
        <w:gridCol w:w="2046"/>
      </w:tblGrid>
      <w:tr>
        <w:trPr>
          <w:trHeight w:val="704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B0706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B0706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B0706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B0706"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B0706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B0706"/>
                <w:sz w:val="24"/>
                <w:szCs w:val="24"/>
                <w:lang w:eastAsia="uk-UA"/>
              </w:rPr>
              <w:t>Відповідальний</w:t>
            </w:r>
          </w:p>
        </w:tc>
      </w:tr>
      <w:tr>
        <w:trPr/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E3BC" w:val="clear"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B0706"/>
                <w:sz w:val="24"/>
                <w:szCs w:val="24"/>
                <w:lang w:eastAsia="uk-UA"/>
              </w:rPr>
              <w:t>Нормативно-правове та інформаційне забезпечення попередження насильства та булінгу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Підготовка наказу «Про запобігання булінгу (цькуванню) у закладі освіти»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Директор</w:t>
            </w:r>
          </w:p>
        </w:tc>
      </w:tr>
      <w:tr>
        <w:trPr/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E3BC" w:val="clear"/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Робота з вчителями та іншими працівниками закладу освіти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Виступ на МО класних керівників «Кібербулінг як одна з найгостріших проблем взаємодії дитини з Інтернетом. Вчимо дітей основам медіазахисту»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Класні керівники 1-9 класів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Гордієнко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О.А.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Практична допомога у проведенні тематичних годин спілкування, тренінгів у класних колективах школи з питань попередження насильства та булінгу (цькування)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Класні керівники 1-9 класів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Гордієнко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О.А.</w:t>
            </w:r>
          </w:p>
        </w:tc>
      </w:tr>
      <w:tr>
        <w:trPr/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E3BC" w:val="clear"/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Робота з учнями у </w:t>
            </w: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формуванні навичок дружніх стосунків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Проведення тренінгів для учнів з розвитку навичок спілкування та мирного вирішення конфліктів  «Протидія булінгу в дитячому середовищі»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Здобувачі освіти 5-9 класів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Класні керівники 5-11 класів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Проведення годин спілкування для молодших школярів з розвитку навичок безконфліктного спілкування «Запобігання насильству серед дітей. Правила безпечної поведінки»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Здобувачі освіти 1-4 класів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Жовтень-листопад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Класні керівники 1-4 класів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Інтерактивне заняття  «Стоп булінг»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Здобувачі освіти 1-4 класів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Класні керівники 1-4 класів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Заходи до Всеукраїнського тижня з протидії булінгу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Здобувачі освіти  школи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Класні керівники 1-9 класів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Тиждень до Міжнародного дня толерантності і Всесвітнього дня доброти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Здобувачі освіти  школи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Класні керівники 1-9 класів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Конкурс плакатів проти насильства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Здобувачі освіти 7-9 класів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25.11 -10.12.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Інтерактивне заняття «Протидія булінгу в учнівському середовищі»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Здобувачі освіти 8-9 класів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</w:tr>
      <w:tr>
        <w:trPr/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E3BC" w:val="clea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Робота з батьками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Організовувати і проводити просвітницьку та роз’яснювальну роботу серед батьків щодо проблеми насилля в сім’ї та булінгу в шкільному середовищі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Батьки  здобувачів освіти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1-9 класів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  <w:bookmarkStart w:id="0" w:name="_GoBack"/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Консультування батьків щодо захисту прав та інтересів дітей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Батьки  здобувачів освіти  1-9 класів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Гордієнко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О.А.</w:t>
            </w:r>
          </w:p>
        </w:tc>
      </w:tr>
      <w:tr>
        <w:trPr/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E3BC" w:val="clear"/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Моніторинг освітнього середовища закладу освіти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Анонімне онлайн-опитування  учнів (5-9 кл), батьків (1-9 кл) та педагогів щодо питань, пов’язаних із проблемами розповсюдження насильства та булінгу в школі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Здобувачі освіти 5-9 кл.,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батьки 1-9 класів,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педагоги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Гордієнко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О.А.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З метою дослідження психологічного клімату учнівських колективів:</w:t>
            </w:r>
          </w:p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провести методику «Вивчення психологічного клімату класу»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Здобувачі освіти 6-7 класів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Гордієнко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uk-UA"/>
              </w:rPr>
              <w:t>О.А.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6676-7F9C-47E8-82E5-2FB395BF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LibreOffice/7.4.2.3$Windows_X86_64 LibreOffice_project/382eef1f22670f7f4118c8c2dd222ec7ad009daf</Application>
  <AppVersion>15.0000</AppVersion>
  <Pages>2</Pages>
  <Words>363</Words>
  <Characters>2421</Characters>
  <CharactersWithSpaces>2710</CharactersWithSpaces>
  <Paragraphs>89</Paragraphs>
  <Company>UkraineHouse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2023-10-04T14:51:00Z</dcterms:created>
  <dc:creator>Administrator</dc:creator>
  <dc:description/>
  <dc:language>uk-UA</dc:language>
  <cp:lastModifiedBy/>
  <cp:lastPrinted>2023-10-05T13:26:00Z</cp:lastPrinted>
  <dcterms:modified xsi:type="dcterms:W3CDTF">2024-10-10T12:20:51Z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