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7414" w:rsidRDefault="00407414" w:rsidP="001429AD">
      <w:pPr>
        <w:widowControl/>
        <w:shd w:val="clear" w:color="auto" w:fill="FFFFFF"/>
        <w:rPr>
          <w:rFonts w:ascii="Times New Roman" w:hAnsi="Times New Roman" w:cs="Times New Roman"/>
          <w:color w:val="auto"/>
          <w:sz w:val="22"/>
          <w:szCs w:val="22"/>
          <w:lang w:val="uk-UA"/>
        </w:rPr>
      </w:pPr>
      <w:r>
        <w:rPr>
          <w:rFonts w:ascii="Times New Roman" w:hAnsi="Times New Roman" w:cs="Times New Roman"/>
          <w:color w:val="auto"/>
          <w:sz w:val="22"/>
          <w:szCs w:val="22"/>
          <w:lang w:val="uk-UA"/>
        </w:rPr>
        <w:t xml:space="preserve"> </w:t>
      </w:r>
      <w:r w:rsidR="00DE7202">
        <w:rPr>
          <w:rFonts w:ascii="Times New Roman" w:hAnsi="Times New Roman" w:cs="Times New Roman"/>
          <w:color w:val="auto"/>
          <w:sz w:val="22"/>
          <w:szCs w:val="22"/>
          <w:lang w:val="uk-UA"/>
        </w:rPr>
        <w:t>П</w:t>
      </w:r>
      <w:r>
        <w:rPr>
          <w:rFonts w:ascii="Times New Roman" w:hAnsi="Times New Roman" w:cs="Times New Roman"/>
          <w:color w:val="auto"/>
          <w:sz w:val="22"/>
          <w:szCs w:val="22"/>
          <w:lang w:val="uk-UA"/>
        </w:rPr>
        <w:t>ОГОДЖЕНО                                                                                                                                                                 ЗАТВЕРДЖЕНО</w:t>
      </w:r>
    </w:p>
    <w:p w:rsidR="00407414" w:rsidRPr="00407414" w:rsidRDefault="00407414" w:rsidP="001429AD">
      <w:pPr>
        <w:widowControl/>
        <w:shd w:val="clear" w:color="auto" w:fill="FFFFFF"/>
        <w:rPr>
          <w:rFonts w:ascii="Times New Roman" w:hAnsi="Times New Roman" w:cs="Times New Roman"/>
          <w:color w:val="auto"/>
          <w:sz w:val="22"/>
          <w:szCs w:val="22"/>
          <w:lang w:val="uk-UA"/>
        </w:rPr>
      </w:pPr>
      <w:r>
        <w:rPr>
          <w:rFonts w:ascii="Times New Roman" w:hAnsi="Times New Roman" w:cs="Times New Roman"/>
          <w:color w:val="auto"/>
          <w:sz w:val="22"/>
          <w:szCs w:val="22"/>
          <w:lang w:val="uk-UA"/>
        </w:rPr>
        <w:t xml:space="preserve"> педагогічною радою                                                                                                                                                        рішенням _____сесії </w:t>
      </w:r>
      <w:r>
        <w:rPr>
          <w:rFonts w:ascii="Times New Roman" w:hAnsi="Times New Roman" w:cs="Times New Roman"/>
          <w:color w:val="auto"/>
          <w:sz w:val="22"/>
          <w:szCs w:val="22"/>
        </w:rPr>
        <w:t>VII</w:t>
      </w:r>
      <w:r w:rsidRPr="00407414">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uk-UA"/>
        </w:rPr>
        <w:t>скликання</w:t>
      </w:r>
    </w:p>
    <w:p w:rsidR="00DE7202" w:rsidRDefault="00407414" w:rsidP="001429AD">
      <w:pPr>
        <w:widowControl/>
        <w:shd w:val="clear" w:color="auto" w:fill="FFFFFF"/>
        <w:rPr>
          <w:rFonts w:ascii="Times New Roman" w:hAnsi="Times New Roman" w:cs="Times New Roman"/>
          <w:color w:val="auto"/>
          <w:sz w:val="22"/>
          <w:szCs w:val="22"/>
          <w:lang w:val="uk-UA"/>
        </w:rPr>
      </w:pPr>
      <w:r>
        <w:rPr>
          <w:rFonts w:ascii="Times New Roman" w:hAnsi="Times New Roman" w:cs="Times New Roman"/>
          <w:color w:val="auto"/>
          <w:sz w:val="22"/>
          <w:szCs w:val="22"/>
          <w:lang w:val="uk-UA"/>
        </w:rPr>
        <w:t xml:space="preserve"> протокол №1                                                                                                                                                                    </w:t>
      </w:r>
      <w:proofErr w:type="spellStart"/>
      <w:r>
        <w:rPr>
          <w:rFonts w:ascii="Times New Roman" w:hAnsi="Times New Roman" w:cs="Times New Roman"/>
          <w:color w:val="auto"/>
          <w:sz w:val="22"/>
          <w:szCs w:val="22"/>
          <w:lang w:val="uk-UA"/>
        </w:rPr>
        <w:t>Новоселицької</w:t>
      </w:r>
      <w:proofErr w:type="spellEnd"/>
      <w:r>
        <w:rPr>
          <w:rFonts w:ascii="Times New Roman" w:hAnsi="Times New Roman" w:cs="Times New Roman"/>
          <w:color w:val="auto"/>
          <w:sz w:val="22"/>
          <w:szCs w:val="22"/>
          <w:lang w:val="uk-UA"/>
        </w:rPr>
        <w:t xml:space="preserve"> міської ради</w:t>
      </w:r>
    </w:p>
    <w:p w:rsidR="00407414" w:rsidRDefault="00407414" w:rsidP="001429AD">
      <w:pPr>
        <w:widowControl/>
        <w:shd w:val="clear" w:color="auto" w:fill="FFFFFF"/>
        <w:rPr>
          <w:rFonts w:ascii="Times New Roman" w:hAnsi="Times New Roman" w:cs="Times New Roman"/>
          <w:color w:val="auto"/>
          <w:sz w:val="22"/>
          <w:szCs w:val="22"/>
          <w:lang w:val="uk-UA"/>
        </w:rPr>
      </w:pPr>
      <w:r>
        <w:rPr>
          <w:rFonts w:ascii="Times New Roman" w:hAnsi="Times New Roman" w:cs="Times New Roman"/>
          <w:color w:val="auto"/>
          <w:sz w:val="22"/>
          <w:szCs w:val="22"/>
          <w:lang w:val="uk-UA"/>
        </w:rPr>
        <w:t xml:space="preserve"> від 31.08.2020                                                                                                                                                                  № ___  від «___»  _______ 2020</w:t>
      </w:r>
    </w:p>
    <w:p w:rsidR="00407414" w:rsidRDefault="00407414" w:rsidP="001429AD">
      <w:pPr>
        <w:widowControl/>
        <w:shd w:val="clear" w:color="auto" w:fill="FFFFFF"/>
        <w:rPr>
          <w:rFonts w:ascii="Times New Roman" w:hAnsi="Times New Roman" w:cs="Times New Roman"/>
          <w:color w:val="auto"/>
          <w:sz w:val="22"/>
          <w:szCs w:val="22"/>
          <w:lang w:val="uk-UA"/>
        </w:rPr>
      </w:pPr>
      <w:r>
        <w:rPr>
          <w:rFonts w:ascii="Times New Roman" w:hAnsi="Times New Roman" w:cs="Times New Roman"/>
          <w:color w:val="auto"/>
          <w:sz w:val="22"/>
          <w:szCs w:val="22"/>
          <w:lang w:val="uk-UA"/>
        </w:rPr>
        <w:t xml:space="preserve"> Голова ради ______  </w:t>
      </w:r>
      <w:proofErr w:type="spellStart"/>
      <w:r>
        <w:rPr>
          <w:rFonts w:ascii="Times New Roman" w:hAnsi="Times New Roman" w:cs="Times New Roman"/>
          <w:color w:val="auto"/>
          <w:sz w:val="22"/>
          <w:szCs w:val="22"/>
          <w:lang w:val="uk-UA"/>
        </w:rPr>
        <w:t>О.В.Остафійчук</w:t>
      </w:r>
      <w:proofErr w:type="spellEnd"/>
    </w:p>
    <w:p w:rsidR="00026DD5" w:rsidRDefault="00407414" w:rsidP="001429AD">
      <w:pPr>
        <w:widowControl/>
        <w:shd w:val="clear" w:color="auto" w:fill="FFFFFF"/>
        <w:rPr>
          <w:rFonts w:ascii="Times New Roman" w:hAnsi="Times New Roman" w:cs="Times New Roman"/>
          <w:color w:val="auto"/>
          <w:sz w:val="22"/>
          <w:szCs w:val="22"/>
          <w:lang w:val="uk-UA"/>
        </w:rPr>
      </w:pPr>
      <w:r>
        <w:rPr>
          <w:rFonts w:ascii="Times New Roman" w:hAnsi="Times New Roman" w:cs="Times New Roman"/>
          <w:color w:val="auto"/>
          <w:sz w:val="22"/>
          <w:szCs w:val="22"/>
          <w:lang w:val="uk-UA"/>
        </w:rPr>
        <w:t xml:space="preserve">    </w:t>
      </w:r>
      <w:r w:rsidR="00DE7202">
        <w:rPr>
          <w:rFonts w:ascii="Times New Roman" w:hAnsi="Times New Roman" w:cs="Times New Roman"/>
          <w:color w:val="auto"/>
          <w:sz w:val="22"/>
          <w:szCs w:val="22"/>
          <w:lang w:val="uk-UA"/>
        </w:rPr>
        <w:t xml:space="preserve">                                                                                        </w:t>
      </w:r>
    </w:p>
    <w:p w:rsidR="00DE7202" w:rsidRDefault="00DE7202" w:rsidP="00407414">
      <w:pPr>
        <w:widowControl/>
        <w:shd w:val="clear" w:color="auto" w:fill="FFFFFF"/>
        <w:rPr>
          <w:rFonts w:ascii="Times New Roman" w:hAnsi="Times New Roman" w:cs="Times New Roman"/>
          <w:color w:val="auto"/>
          <w:sz w:val="22"/>
          <w:szCs w:val="22"/>
          <w:lang w:val="uk-UA"/>
        </w:rPr>
      </w:pPr>
      <w:r>
        <w:rPr>
          <w:rFonts w:ascii="Times New Roman" w:hAnsi="Times New Roman" w:cs="Times New Roman"/>
          <w:color w:val="auto"/>
          <w:sz w:val="22"/>
          <w:szCs w:val="22"/>
          <w:lang w:val="uk-UA"/>
        </w:rPr>
        <w:t xml:space="preserve">                                                                                                                                                  </w:t>
      </w:r>
    </w:p>
    <w:p w:rsidR="00E64894" w:rsidRDefault="00E64894" w:rsidP="00DE7202">
      <w:pPr>
        <w:widowControl/>
        <w:shd w:val="clear" w:color="auto" w:fill="FFFFFF"/>
        <w:spacing w:line="600" w:lineRule="auto"/>
        <w:rPr>
          <w:rFonts w:ascii="Times New Roman" w:hAnsi="Times New Roman" w:cs="Times New Roman"/>
          <w:b/>
          <w:color w:val="auto"/>
          <w:sz w:val="44"/>
          <w:szCs w:val="44"/>
          <w:lang w:val="uk-UA"/>
        </w:rPr>
      </w:pPr>
    </w:p>
    <w:p w:rsidR="00DE7202" w:rsidRPr="00E64894" w:rsidRDefault="00DE7202" w:rsidP="00DE7202">
      <w:pPr>
        <w:widowControl/>
        <w:shd w:val="clear" w:color="auto" w:fill="FFFFFF"/>
        <w:spacing w:line="600" w:lineRule="auto"/>
        <w:rPr>
          <w:rFonts w:ascii="Times New Roman" w:hAnsi="Times New Roman" w:cs="Times New Roman"/>
          <w:b/>
          <w:color w:val="002060"/>
          <w:sz w:val="44"/>
          <w:szCs w:val="44"/>
          <w:lang w:val="uk-UA"/>
        </w:rPr>
      </w:pPr>
    </w:p>
    <w:p w:rsidR="00E64894" w:rsidRDefault="00C442B9" w:rsidP="00E64894">
      <w:pPr>
        <w:widowControl/>
        <w:shd w:val="clear" w:color="auto" w:fill="FFFFFF"/>
        <w:spacing w:line="360" w:lineRule="auto"/>
        <w:ind w:firstLine="709"/>
        <w:jc w:val="center"/>
        <w:rPr>
          <w:rFonts w:ascii="Times New Roman" w:hAnsi="Times New Roman" w:cs="Times New Roman"/>
          <w:b/>
          <w:color w:val="002060"/>
          <w:sz w:val="44"/>
          <w:szCs w:val="44"/>
          <w:lang w:val="uk-UA"/>
        </w:rPr>
      </w:pPr>
      <w:r w:rsidRPr="00E64894">
        <w:rPr>
          <w:rFonts w:ascii="Times New Roman" w:hAnsi="Times New Roman" w:cs="Times New Roman"/>
          <w:b/>
          <w:color w:val="002060"/>
          <w:sz w:val="44"/>
          <w:szCs w:val="44"/>
          <w:lang w:val="uk-UA"/>
        </w:rPr>
        <w:t xml:space="preserve">Система внутрішнього забезпечення </w:t>
      </w:r>
    </w:p>
    <w:p w:rsidR="00E64894" w:rsidRDefault="00C442B9" w:rsidP="00E64894">
      <w:pPr>
        <w:widowControl/>
        <w:shd w:val="clear" w:color="auto" w:fill="FFFFFF"/>
        <w:spacing w:line="360" w:lineRule="auto"/>
        <w:ind w:firstLine="709"/>
        <w:jc w:val="center"/>
        <w:rPr>
          <w:rFonts w:ascii="Times New Roman" w:hAnsi="Times New Roman" w:cs="Times New Roman"/>
          <w:b/>
          <w:color w:val="002060"/>
          <w:sz w:val="44"/>
          <w:szCs w:val="44"/>
          <w:lang w:val="uk-UA"/>
        </w:rPr>
      </w:pPr>
      <w:r w:rsidRPr="00E64894">
        <w:rPr>
          <w:rFonts w:ascii="Times New Roman" w:hAnsi="Times New Roman" w:cs="Times New Roman"/>
          <w:b/>
          <w:color w:val="002060"/>
          <w:sz w:val="44"/>
          <w:szCs w:val="44"/>
          <w:lang w:val="uk-UA"/>
        </w:rPr>
        <w:t>якості освітньої діяльності та якості освіти</w:t>
      </w:r>
    </w:p>
    <w:p w:rsidR="009642BC" w:rsidRDefault="00C442B9" w:rsidP="00E64894">
      <w:pPr>
        <w:widowControl/>
        <w:shd w:val="clear" w:color="auto" w:fill="FFFFFF"/>
        <w:spacing w:line="360" w:lineRule="auto"/>
        <w:ind w:firstLine="709"/>
        <w:jc w:val="center"/>
        <w:rPr>
          <w:rFonts w:ascii="Times New Roman" w:hAnsi="Times New Roman" w:cs="Times New Roman"/>
          <w:b/>
          <w:color w:val="002060"/>
          <w:sz w:val="44"/>
          <w:szCs w:val="44"/>
          <w:lang w:val="uk-UA"/>
        </w:rPr>
      </w:pPr>
      <w:r w:rsidRPr="00E64894">
        <w:rPr>
          <w:rFonts w:ascii="Times New Roman" w:hAnsi="Times New Roman" w:cs="Times New Roman"/>
          <w:b/>
          <w:color w:val="002060"/>
          <w:sz w:val="44"/>
          <w:szCs w:val="44"/>
          <w:lang w:val="uk-UA"/>
        </w:rPr>
        <w:t xml:space="preserve"> </w:t>
      </w:r>
      <w:proofErr w:type="spellStart"/>
      <w:r w:rsidR="009642BC">
        <w:rPr>
          <w:rFonts w:ascii="Times New Roman" w:hAnsi="Times New Roman" w:cs="Times New Roman"/>
          <w:b/>
          <w:color w:val="002060"/>
          <w:sz w:val="44"/>
          <w:szCs w:val="44"/>
          <w:lang w:val="uk-UA"/>
        </w:rPr>
        <w:t>Рингацько</w:t>
      </w:r>
      <w:r w:rsidR="006F0DC3">
        <w:rPr>
          <w:rFonts w:ascii="Times New Roman" w:hAnsi="Times New Roman" w:cs="Times New Roman"/>
          <w:b/>
          <w:color w:val="002060"/>
          <w:sz w:val="44"/>
          <w:szCs w:val="44"/>
          <w:lang w:val="uk-UA"/>
        </w:rPr>
        <w:t>ї</w:t>
      </w:r>
      <w:proofErr w:type="spellEnd"/>
      <w:r w:rsidR="006F0DC3">
        <w:rPr>
          <w:rFonts w:ascii="Times New Roman" w:hAnsi="Times New Roman" w:cs="Times New Roman"/>
          <w:b/>
          <w:color w:val="002060"/>
          <w:sz w:val="44"/>
          <w:szCs w:val="44"/>
          <w:lang w:val="uk-UA"/>
        </w:rPr>
        <w:t xml:space="preserve"> гімназії</w:t>
      </w:r>
      <w:r w:rsidR="009642BC">
        <w:rPr>
          <w:rFonts w:ascii="Times New Roman" w:hAnsi="Times New Roman" w:cs="Times New Roman"/>
          <w:b/>
          <w:color w:val="002060"/>
          <w:sz w:val="44"/>
          <w:szCs w:val="44"/>
          <w:lang w:val="uk-UA"/>
        </w:rPr>
        <w:t xml:space="preserve"> </w:t>
      </w:r>
    </w:p>
    <w:p w:rsidR="00E64894" w:rsidRDefault="006F0DC3" w:rsidP="00E64894">
      <w:pPr>
        <w:widowControl/>
        <w:shd w:val="clear" w:color="auto" w:fill="FFFFFF"/>
        <w:spacing w:line="360" w:lineRule="auto"/>
        <w:ind w:firstLine="709"/>
        <w:jc w:val="center"/>
        <w:rPr>
          <w:rFonts w:ascii="Times New Roman" w:hAnsi="Times New Roman" w:cs="Times New Roman"/>
          <w:b/>
          <w:color w:val="002060"/>
          <w:sz w:val="44"/>
          <w:szCs w:val="44"/>
          <w:lang w:val="uk-UA"/>
        </w:rPr>
      </w:pPr>
      <w:r>
        <w:rPr>
          <w:rFonts w:ascii="Times New Roman" w:hAnsi="Times New Roman" w:cs="Times New Roman"/>
          <w:b/>
          <w:color w:val="002060"/>
          <w:sz w:val="44"/>
          <w:szCs w:val="44"/>
          <w:lang w:val="uk-UA"/>
        </w:rPr>
        <w:t xml:space="preserve"> </w:t>
      </w:r>
      <w:r w:rsidR="00C442B9" w:rsidRPr="00E64894">
        <w:rPr>
          <w:rFonts w:ascii="Times New Roman" w:hAnsi="Times New Roman" w:cs="Times New Roman"/>
          <w:b/>
          <w:color w:val="002060"/>
          <w:sz w:val="44"/>
          <w:szCs w:val="44"/>
          <w:lang w:val="uk-UA"/>
        </w:rPr>
        <w:t xml:space="preserve"> </w:t>
      </w:r>
      <w:proofErr w:type="spellStart"/>
      <w:r w:rsidR="00C442B9" w:rsidRPr="00E64894">
        <w:rPr>
          <w:rFonts w:ascii="Times New Roman" w:hAnsi="Times New Roman" w:cs="Times New Roman"/>
          <w:b/>
          <w:color w:val="002060"/>
          <w:sz w:val="44"/>
          <w:szCs w:val="44"/>
          <w:lang w:val="uk-UA"/>
        </w:rPr>
        <w:t>Новоселицької</w:t>
      </w:r>
      <w:proofErr w:type="spellEnd"/>
      <w:r w:rsidR="00C442B9" w:rsidRPr="00E64894">
        <w:rPr>
          <w:rFonts w:ascii="Times New Roman" w:hAnsi="Times New Roman" w:cs="Times New Roman"/>
          <w:b/>
          <w:color w:val="002060"/>
          <w:sz w:val="44"/>
          <w:szCs w:val="44"/>
          <w:lang w:val="uk-UA"/>
        </w:rPr>
        <w:t xml:space="preserve"> міської ради </w:t>
      </w:r>
    </w:p>
    <w:p w:rsidR="00C442B9" w:rsidRDefault="00EC2C50" w:rsidP="00E64894">
      <w:pPr>
        <w:widowControl/>
        <w:shd w:val="clear" w:color="auto" w:fill="FFFFFF"/>
        <w:spacing w:line="360" w:lineRule="auto"/>
        <w:ind w:firstLine="709"/>
        <w:jc w:val="center"/>
        <w:rPr>
          <w:rFonts w:ascii="Times New Roman" w:hAnsi="Times New Roman" w:cs="Times New Roman"/>
          <w:b/>
          <w:color w:val="002060"/>
          <w:sz w:val="44"/>
          <w:szCs w:val="44"/>
          <w:lang w:val="uk-UA"/>
        </w:rPr>
      </w:pPr>
      <w:r>
        <w:rPr>
          <w:rFonts w:ascii="Times New Roman" w:hAnsi="Times New Roman" w:cs="Times New Roman"/>
          <w:b/>
          <w:color w:val="002060"/>
          <w:sz w:val="44"/>
          <w:szCs w:val="44"/>
          <w:lang w:val="uk-UA"/>
        </w:rPr>
        <w:t>Черніве</w:t>
      </w:r>
      <w:r w:rsidR="00C442B9" w:rsidRPr="00E64894">
        <w:rPr>
          <w:rFonts w:ascii="Times New Roman" w:hAnsi="Times New Roman" w:cs="Times New Roman"/>
          <w:b/>
          <w:color w:val="002060"/>
          <w:sz w:val="44"/>
          <w:szCs w:val="44"/>
          <w:lang w:val="uk-UA"/>
        </w:rPr>
        <w:t>цького району Чернівецької області</w:t>
      </w:r>
    </w:p>
    <w:p w:rsidR="00807BFB" w:rsidRPr="00807BFB" w:rsidRDefault="00E64894" w:rsidP="00807BFB">
      <w:pPr>
        <w:widowControl/>
        <w:shd w:val="clear" w:color="auto" w:fill="FFFFFF"/>
        <w:spacing w:line="360" w:lineRule="auto"/>
        <w:ind w:firstLine="709"/>
        <w:jc w:val="center"/>
        <w:rPr>
          <w:rFonts w:ascii="Times New Roman" w:hAnsi="Times New Roman" w:cs="Times New Roman"/>
          <w:b/>
          <w:color w:val="002060"/>
          <w:sz w:val="44"/>
          <w:szCs w:val="44"/>
          <w:lang w:val="uk-UA"/>
        </w:rPr>
      </w:pPr>
      <w:r>
        <w:rPr>
          <w:rFonts w:ascii="Times New Roman" w:hAnsi="Times New Roman" w:cs="Times New Roman"/>
          <w:b/>
          <w:color w:val="002060"/>
          <w:sz w:val="44"/>
          <w:szCs w:val="44"/>
          <w:lang w:val="uk-UA"/>
        </w:rPr>
        <w:t>на 202</w:t>
      </w:r>
      <w:r w:rsidR="00AC1FC3">
        <w:rPr>
          <w:rFonts w:ascii="Times New Roman" w:hAnsi="Times New Roman" w:cs="Times New Roman"/>
          <w:b/>
          <w:color w:val="002060"/>
          <w:sz w:val="44"/>
          <w:szCs w:val="44"/>
          <w:lang w:val="uk-UA"/>
        </w:rPr>
        <w:t>5</w:t>
      </w:r>
      <w:r>
        <w:rPr>
          <w:rFonts w:ascii="Times New Roman" w:hAnsi="Times New Roman" w:cs="Times New Roman"/>
          <w:b/>
          <w:color w:val="002060"/>
          <w:sz w:val="44"/>
          <w:szCs w:val="44"/>
          <w:lang w:val="uk-UA"/>
        </w:rPr>
        <w:t>-202</w:t>
      </w:r>
      <w:r w:rsidR="00AC1FC3">
        <w:rPr>
          <w:rFonts w:ascii="Times New Roman" w:hAnsi="Times New Roman" w:cs="Times New Roman"/>
          <w:b/>
          <w:color w:val="002060"/>
          <w:sz w:val="44"/>
          <w:szCs w:val="44"/>
          <w:lang w:val="uk-UA"/>
        </w:rPr>
        <w:t>9</w:t>
      </w:r>
      <w:r>
        <w:rPr>
          <w:rFonts w:ascii="Times New Roman" w:hAnsi="Times New Roman" w:cs="Times New Roman"/>
          <w:b/>
          <w:color w:val="002060"/>
          <w:sz w:val="44"/>
          <w:szCs w:val="44"/>
          <w:lang w:val="uk-UA"/>
        </w:rPr>
        <w:t xml:space="preserve"> роки</w:t>
      </w:r>
    </w:p>
    <w:p w:rsidR="006F0DC3" w:rsidRDefault="007677F1" w:rsidP="00807BFB">
      <w:pPr>
        <w:spacing w:line="276" w:lineRule="auto"/>
        <w:ind w:firstLine="709"/>
        <w:jc w:val="both"/>
        <w:rPr>
          <w:rFonts w:ascii="Times New Roman" w:hAnsi="Times New Roman" w:cs="Times New Roman"/>
          <w:b/>
          <w:sz w:val="28"/>
          <w:szCs w:val="28"/>
          <w:lang w:val="uk-UA"/>
        </w:rPr>
      </w:pPr>
      <w:r w:rsidRPr="00EC2C50">
        <w:rPr>
          <w:rFonts w:ascii="Times New Roman" w:hAnsi="Times New Roman" w:cs="Times New Roman"/>
          <w:b/>
          <w:sz w:val="28"/>
          <w:szCs w:val="28"/>
          <w:lang w:val="uk-UA"/>
        </w:rPr>
        <w:t xml:space="preserve"> </w:t>
      </w:r>
    </w:p>
    <w:p w:rsidR="006F0DC3" w:rsidRDefault="006F0DC3" w:rsidP="00807BFB">
      <w:pPr>
        <w:spacing w:line="276" w:lineRule="auto"/>
        <w:ind w:firstLine="709"/>
        <w:jc w:val="both"/>
        <w:rPr>
          <w:rFonts w:ascii="Times New Roman" w:hAnsi="Times New Roman" w:cs="Times New Roman"/>
          <w:b/>
          <w:sz w:val="28"/>
          <w:szCs w:val="28"/>
          <w:lang w:val="uk-UA"/>
        </w:rPr>
      </w:pPr>
    </w:p>
    <w:p w:rsidR="006F0DC3" w:rsidRDefault="006F0DC3" w:rsidP="00807BFB">
      <w:pPr>
        <w:spacing w:line="276" w:lineRule="auto"/>
        <w:ind w:firstLine="709"/>
        <w:jc w:val="both"/>
        <w:rPr>
          <w:rFonts w:ascii="Times New Roman" w:hAnsi="Times New Roman" w:cs="Times New Roman"/>
          <w:b/>
          <w:sz w:val="28"/>
          <w:szCs w:val="28"/>
          <w:lang w:val="uk-UA"/>
        </w:rPr>
      </w:pPr>
    </w:p>
    <w:p w:rsidR="007677F1" w:rsidRPr="00EC2C50" w:rsidRDefault="007677F1" w:rsidP="00807BFB">
      <w:pPr>
        <w:spacing w:line="276" w:lineRule="auto"/>
        <w:ind w:firstLine="709"/>
        <w:jc w:val="both"/>
        <w:rPr>
          <w:rFonts w:ascii="Times New Roman" w:hAnsi="Times New Roman" w:cs="Times New Roman"/>
          <w:sz w:val="28"/>
          <w:szCs w:val="28"/>
          <w:lang w:val="uk-UA"/>
        </w:rPr>
      </w:pPr>
      <w:r w:rsidRPr="00EC2C50">
        <w:rPr>
          <w:rFonts w:ascii="Times New Roman" w:hAnsi="Times New Roman" w:cs="Times New Roman"/>
          <w:b/>
          <w:sz w:val="28"/>
          <w:szCs w:val="28"/>
          <w:lang w:val="uk-UA"/>
        </w:rPr>
        <w:lastRenderedPageBreak/>
        <w:t>С</w:t>
      </w:r>
      <w:r w:rsidR="00807BFB" w:rsidRPr="00EC2C50">
        <w:rPr>
          <w:rFonts w:ascii="Times New Roman" w:hAnsi="Times New Roman" w:cs="Times New Roman"/>
          <w:b/>
          <w:sz w:val="28"/>
          <w:szCs w:val="28"/>
          <w:lang w:val="uk-UA"/>
        </w:rPr>
        <w:t>тратегія розвитку</w:t>
      </w:r>
    </w:p>
    <w:p w:rsidR="002F1C21" w:rsidRPr="00EC2C50" w:rsidRDefault="002F1C21" w:rsidP="00070FB0">
      <w:pPr>
        <w:spacing w:line="276" w:lineRule="auto"/>
        <w:ind w:firstLine="709"/>
        <w:jc w:val="both"/>
        <w:rPr>
          <w:rFonts w:ascii="Times New Roman" w:hAnsi="Times New Roman" w:cs="Times New Roman"/>
          <w:sz w:val="28"/>
          <w:szCs w:val="28"/>
          <w:lang w:val="uk-UA"/>
        </w:rPr>
      </w:pPr>
    </w:p>
    <w:p w:rsidR="00596EAD" w:rsidRPr="00EC2C50" w:rsidRDefault="00596EAD" w:rsidP="002048FF">
      <w:pPr>
        <w:ind w:firstLine="709"/>
        <w:jc w:val="both"/>
        <w:rPr>
          <w:lang w:val="uk-UA"/>
        </w:rPr>
      </w:pPr>
    </w:p>
    <w:p w:rsidR="00C442B9" w:rsidRDefault="00C442B9" w:rsidP="00A90A99">
      <w:pPr>
        <w:ind w:firstLine="709"/>
        <w:jc w:val="both"/>
        <w:rPr>
          <w:rFonts w:ascii="Times New Roman" w:hAnsi="Times New Roman"/>
          <w:sz w:val="28"/>
          <w:szCs w:val="28"/>
          <w:lang w:val="uk-UA"/>
        </w:rPr>
      </w:pPr>
      <w:r w:rsidRPr="00C521EF">
        <w:rPr>
          <w:rFonts w:ascii="Times New Roman" w:hAnsi="Times New Roman"/>
          <w:b/>
          <w:sz w:val="28"/>
          <w:szCs w:val="28"/>
          <w:lang w:val="uk-UA"/>
        </w:rPr>
        <w:t>Місія</w:t>
      </w:r>
      <w:r w:rsidRPr="00D81141">
        <w:rPr>
          <w:rFonts w:ascii="Times New Roman" w:hAnsi="Times New Roman"/>
          <w:sz w:val="28"/>
          <w:szCs w:val="28"/>
          <w:lang w:val="uk-UA"/>
        </w:rPr>
        <w:t xml:space="preserve"> </w:t>
      </w:r>
      <w:r>
        <w:rPr>
          <w:rFonts w:ascii="Times New Roman" w:hAnsi="Times New Roman"/>
          <w:sz w:val="28"/>
          <w:szCs w:val="28"/>
          <w:lang w:val="uk-UA"/>
        </w:rPr>
        <w:t>– розвиток креативної інноваційної особистості , здатної до життєтворчості та самореалі</w:t>
      </w:r>
      <w:r w:rsidR="00C521EF">
        <w:rPr>
          <w:rFonts w:ascii="Times New Roman" w:hAnsi="Times New Roman"/>
          <w:sz w:val="28"/>
          <w:szCs w:val="28"/>
          <w:lang w:val="uk-UA"/>
        </w:rPr>
        <w:t>зації в нових соціальних умовах.</w:t>
      </w:r>
    </w:p>
    <w:p w:rsidR="00C442B9" w:rsidRDefault="00C442B9" w:rsidP="00AD5A2F">
      <w:pPr>
        <w:ind w:firstLine="709"/>
        <w:jc w:val="both"/>
        <w:rPr>
          <w:rFonts w:ascii="Times New Roman" w:hAnsi="Times New Roman"/>
          <w:sz w:val="28"/>
          <w:szCs w:val="28"/>
          <w:lang w:val="uk-UA"/>
        </w:rPr>
      </w:pPr>
      <w:proofErr w:type="spellStart"/>
      <w:r w:rsidRPr="00C521EF">
        <w:rPr>
          <w:rFonts w:ascii="Times New Roman" w:hAnsi="Times New Roman"/>
          <w:b/>
          <w:sz w:val="28"/>
          <w:szCs w:val="28"/>
          <w:lang w:val="uk-UA"/>
        </w:rPr>
        <w:t>Візія</w:t>
      </w:r>
      <w:proofErr w:type="spellEnd"/>
      <w:r w:rsidRPr="00D81141">
        <w:rPr>
          <w:rFonts w:ascii="Times New Roman" w:hAnsi="Times New Roman"/>
          <w:sz w:val="28"/>
          <w:szCs w:val="28"/>
          <w:lang w:val="uk-UA"/>
        </w:rPr>
        <w:t xml:space="preserve"> закладу передбачає створення </w:t>
      </w:r>
      <w:r>
        <w:rPr>
          <w:rFonts w:ascii="Times New Roman" w:hAnsi="Times New Roman"/>
          <w:sz w:val="28"/>
          <w:szCs w:val="28"/>
          <w:lang w:val="uk-UA"/>
        </w:rPr>
        <w:t xml:space="preserve">фізично та морально здорового громадянина України  , патріота ,  креативного , відкритого до світу , з почуттям власної гідності, успішного , соціально адаптованого , </w:t>
      </w:r>
      <w:proofErr w:type="spellStart"/>
      <w:r>
        <w:rPr>
          <w:rFonts w:ascii="Times New Roman" w:hAnsi="Times New Roman"/>
          <w:sz w:val="28"/>
          <w:szCs w:val="28"/>
          <w:lang w:val="uk-UA"/>
        </w:rPr>
        <w:t>конкурентно</w:t>
      </w:r>
      <w:proofErr w:type="spellEnd"/>
      <w:r>
        <w:rPr>
          <w:rFonts w:ascii="Times New Roman" w:hAnsi="Times New Roman"/>
          <w:sz w:val="28"/>
          <w:szCs w:val="28"/>
          <w:lang w:val="uk-UA"/>
        </w:rPr>
        <w:t xml:space="preserve"> - спроможного , освіченого , готового до змін . З</w:t>
      </w:r>
      <w:r w:rsidRPr="00D81141">
        <w:rPr>
          <w:rFonts w:ascii="Times New Roman" w:hAnsi="Times New Roman"/>
          <w:sz w:val="28"/>
          <w:szCs w:val="28"/>
          <w:lang w:val="uk-UA"/>
        </w:rPr>
        <w:t xml:space="preserve">алучення учнів до наукової, навчально-дослідницької, дослідницько-експериментальної, пошукової діяльності </w:t>
      </w:r>
      <w:r>
        <w:rPr>
          <w:rFonts w:ascii="Times New Roman" w:hAnsi="Times New Roman"/>
          <w:sz w:val="28"/>
          <w:szCs w:val="28"/>
          <w:lang w:val="uk-UA"/>
        </w:rPr>
        <w:t>.</w:t>
      </w:r>
    </w:p>
    <w:p w:rsidR="00C442B9" w:rsidRDefault="00C442B9" w:rsidP="00A90A99">
      <w:pPr>
        <w:ind w:firstLine="709"/>
        <w:jc w:val="both"/>
        <w:rPr>
          <w:rFonts w:ascii="Times New Roman" w:hAnsi="Times New Roman"/>
          <w:sz w:val="28"/>
          <w:szCs w:val="28"/>
          <w:lang w:val="uk-UA"/>
        </w:rPr>
      </w:pPr>
      <w:r w:rsidRPr="00C521EF">
        <w:rPr>
          <w:rFonts w:ascii="Times New Roman" w:hAnsi="Times New Roman"/>
          <w:b/>
          <w:sz w:val="28"/>
          <w:szCs w:val="28"/>
          <w:lang w:val="uk-UA"/>
        </w:rPr>
        <w:t>Мета освіти :</w:t>
      </w:r>
      <w:r>
        <w:rPr>
          <w:rFonts w:ascii="Times New Roman" w:hAnsi="Times New Roman"/>
          <w:sz w:val="28"/>
          <w:szCs w:val="28"/>
          <w:lang w:val="uk-UA"/>
        </w:rPr>
        <w:t xml:space="preserve"> дати учням можливість зрозуміти довколишній світ і власні таланти , щоб виростити щасливими людьми й активними гуманними громадянами .</w:t>
      </w:r>
    </w:p>
    <w:p w:rsidR="00C521EF" w:rsidRDefault="00C521EF" w:rsidP="00A90A99">
      <w:pPr>
        <w:ind w:firstLine="709"/>
        <w:jc w:val="both"/>
        <w:rPr>
          <w:rFonts w:ascii="Times New Roman" w:hAnsi="Times New Roman"/>
          <w:sz w:val="28"/>
          <w:szCs w:val="28"/>
          <w:lang w:val="uk-UA"/>
        </w:rPr>
      </w:pPr>
    </w:p>
    <w:p w:rsidR="00C442B9" w:rsidRDefault="00C442B9" w:rsidP="00A90A99">
      <w:pPr>
        <w:ind w:firstLine="709"/>
        <w:jc w:val="both"/>
        <w:rPr>
          <w:rFonts w:ascii="Times New Roman" w:hAnsi="Times New Roman"/>
          <w:b/>
          <w:sz w:val="28"/>
          <w:szCs w:val="28"/>
          <w:lang w:val="uk-UA"/>
        </w:rPr>
      </w:pPr>
      <w:r w:rsidRPr="005E6075">
        <w:rPr>
          <w:rFonts w:ascii="Times New Roman" w:hAnsi="Times New Roman"/>
          <w:b/>
          <w:sz w:val="28"/>
          <w:szCs w:val="28"/>
          <w:lang w:val="uk-UA"/>
        </w:rPr>
        <w:t>Цінності</w:t>
      </w:r>
      <w:r w:rsidR="00C521EF">
        <w:rPr>
          <w:rFonts w:ascii="Times New Roman" w:hAnsi="Times New Roman"/>
          <w:b/>
          <w:sz w:val="28"/>
          <w:szCs w:val="28"/>
          <w:lang w:val="uk-UA"/>
        </w:rPr>
        <w:t xml:space="preserve"> </w:t>
      </w:r>
      <w:r w:rsidRPr="005E6075">
        <w:rPr>
          <w:rFonts w:ascii="Times New Roman" w:hAnsi="Times New Roman"/>
          <w:b/>
          <w:sz w:val="28"/>
          <w:szCs w:val="28"/>
          <w:lang w:val="uk-UA"/>
        </w:rPr>
        <w:t xml:space="preserve">- Учні та Батьки: </w:t>
      </w:r>
    </w:p>
    <w:p w:rsidR="00C521EF" w:rsidRPr="005E6075" w:rsidRDefault="00C521EF" w:rsidP="00A90A99">
      <w:pPr>
        <w:ind w:firstLine="709"/>
        <w:jc w:val="both"/>
        <w:rPr>
          <w:rFonts w:ascii="Times New Roman" w:hAnsi="Times New Roman"/>
          <w:b/>
          <w:sz w:val="28"/>
          <w:szCs w:val="28"/>
          <w:lang w:val="uk-UA"/>
        </w:rPr>
      </w:pPr>
    </w:p>
    <w:p w:rsidR="00C442B9" w:rsidRDefault="00C442B9" w:rsidP="00A90A99">
      <w:pPr>
        <w:ind w:firstLine="709"/>
        <w:jc w:val="both"/>
        <w:rPr>
          <w:rFonts w:ascii="Times New Roman" w:hAnsi="Times New Roman"/>
          <w:sz w:val="28"/>
          <w:szCs w:val="28"/>
          <w:lang w:val="uk-UA"/>
        </w:rPr>
      </w:pPr>
      <w:r w:rsidRPr="00C521EF">
        <w:rPr>
          <w:rFonts w:ascii="Times New Roman" w:hAnsi="Times New Roman"/>
          <w:sz w:val="28"/>
          <w:szCs w:val="28"/>
          <w:u w:val="single"/>
          <w:lang w:val="uk-UA"/>
        </w:rPr>
        <w:t>Відповідальність</w:t>
      </w:r>
      <w:r w:rsidRPr="00C521EF">
        <w:rPr>
          <w:rFonts w:ascii="Times New Roman" w:hAnsi="Times New Roman"/>
          <w:b/>
          <w:sz w:val="28"/>
          <w:szCs w:val="28"/>
          <w:u w:val="single"/>
          <w:lang w:val="uk-UA"/>
        </w:rPr>
        <w:t>:</w:t>
      </w:r>
      <w:r>
        <w:rPr>
          <w:rFonts w:ascii="Times New Roman" w:hAnsi="Times New Roman"/>
          <w:sz w:val="28"/>
          <w:szCs w:val="28"/>
          <w:lang w:val="uk-UA"/>
        </w:rPr>
        <w:t xml:space="preserve"> ми виконуємо те ,що обіцяємо , і ми чесні з нашими учнями та їх батьками, бо саме довіра є нашим найбільшим досягненням.</w:t>
      </w:r>
    </w:p>
    <w:p w:rsidR="00C442B9" w:rsidRDefault="00C442B9" w:rsidP="00A90A99">
      <w:pPr>
        <w:ind w:firstLine="709"/>
        <w:jc w:val="both"/>
        <w:rPr>
          <w:rFonts w:ascii="Times New Roman" w:hAnsi="Times New Roman"/>
          <w:sz w:val="28"/>
          <w:szCs w:val="28"/>
          <w:lang w:val="uk-UA"/>
        </w:rPr>
      </w:pPr>
      <w:r w:rsidRPr="00C521EF">
        <w:rPr>
          <w:rFonts w:ascii="Times New Roman" w:hAnsi="Times New Roman"/>
          <w:sz w:val="28"/>
          <w:szCs w:val="28"/>
          <w:u w:val="single"/>
          <w:lang w:val="uk-UA"/>
        </w:rPr>
        <w:t>Простота :</w:t>
      </w:r>
      <w:r>
        <w:rPr>
          <w:rFonts w:ascii="Times New Roman" w:hAnsi="Times New Roman"/>
          <w:sz w:val="28"/>
          <w:szCs w:val="28"/>
          <w:u w:val="single"/>
          <w:lang w:val="uk-UA"/>
        </w:rPr>
        <w:t xml:space="preserve"> </w:t>
      </w:r>
      <w:r w:rsidRPr="00694665">
        <w:rPr>
          <w:rFonts w:ascii="Times New Roman" w:hAnsi="Times New Roman"/>
          <w:sz w:val="28"/>
          <w:szCs w:val="28"/>
          <w:lang w:val="uk-UA"/>
        </w:rPr>
        <w:t>ми розробляємо та застосовуємо найбільш ефективні</w:t>
      </w:r>
      <w:r>
        <w:rPr>
          <w:rFonts w:ascii="Times New Roman" w:hAnsi="Times New Roman"/>
          <w:sz w:val="28"/>
          <w:szCs w:val="28"/>
          <w:u w:val="single"/>
          <w:lang w:val="uk-UA"/>
        </w:rPr>
        <w:t xml:space="preserve"> </w:t>
      </w:r>
      <w:r w:rsidRPr="00694665">
        <w:rPr>
          <w:rFonts w:ascii="Times New Roman" w:hAnsi="Times New Roman"/>
          <w:sz w:val="28"/>
          <w:szCs w:val="28"/>
          <w:lang w:val="uk-UA"/>
        </w:rPr>
        <w:t xml:space="preserve"> форми</w:t>
      </w:r>
      <w:r>
        <w:rPr>
          <w:rFonts w:ascii="Times New Roman" w:hAnsi="Times New Roman"/>
          <w:sz w:val="28"/>
          <w:szCs w:val="28"/>
          <w:u w:val="single"/>
          <w:lang w:val="uk-UA"/>
        </w:rPr>
        <w:t xml:space="preserve"> </w:t>
      </w:r>
      <w:r w:rsidRPr="00694665">
        <w:rPr>
          <w:rFonts w:ascii="Times New Roman" w:hAnsi="Times New Roman"/>
          <w:sz w:val="28"/>
          <w:szCs w:val="28"/>
          <w:lang w:val="uk-UA"/>
        </w:rPr>
        <w:t>роботи та методи навчання ,</w:t>
      </w:r>
      <w:r>
        <w:rPr>
          <w:rFonts w:ascii="Times New Roman" w:hAnsi="Times New Roman"/>
          <w:sz w:val="28"/>
          <w:szCs w:val="28"/>
          <w:lang w:val="uk-UA"/>
        </w:rPr>
        <w:t xml:space="preserve"> які є простими  для розуміння та використання </w:t>
      </w:r>
    </w:p>
    <w:p w:rsidR="00C442B9" w:rsidRDefault="00C442B9" w:rsidP="00A90A99">
      <w:pPr>
        <w:ind w:firstLine="709"/>
        <w:jc w:val="both"/>
        <w:rPr>
          <w:rFonts w:ascii="Times New Roman" w:hAnsi="Times New Roman"/>
          <w:sz w:val="28"/>
          <w:szCs w:val="28"/>
          <w:lang w:val="uk-UA"/>
        </w:rPr>
      </w:pPr>
      <w:proofErr w:type="spellStart"/>
      <w:r w:rsidRPr="00C521EF">
        <w:rPr>
          <w:rFonts w:ascii="Times New Roman" w:hAnsi="Times New Roman"/>
          <w:sz w:val="28"/>
          <w:szCs w:val="28"/>
          <w:u w:val="single"/>
          <w:lang w:val="uk-UA"/>
        </w:rPr>
        <w:t>Інноваційність</w:t>
      </w:r>
      <w:proofErr w:type="spellEnd"/>
      <w:r w:rsidR="00C521EF" w:rsidRPr="00C521EF">
        <w:rPr>
          <w:rFonts w:ascii="Times New Roman" w:hAnsi="Times New Roman"/>
          <w:sz w:val="28"/>
          <w:szCs w:val="28"/>
          <w:u w:val="single"/>
          <w:lang w:val="uk-UA"/>
        </w:rPr>
        <w:t>:</w:t>
      </w:r>
      <w:r w:rsidRPr="00C521EF">
        <w:rPr>
          <w:rFonts w:ascii="Times New Roman" w:hAnsi="Times New Roman"/>
          <w:sz w:val="28"/>
          <w:szCs w:val="28"/>
          <w:lang w:val="uk-UA"/>
        </w:rPr>
        <w:t xml:space="preserve"> </w:t>
      </w:r>
      <w:r w:rsidRPr="00694665">
        <w:rPr>
          <w:rFonts w:ascii="Times New Roman" w:hAnsi="Times New Roman"/>
          <w:sz w:val="28"/>
          <w:szCs w:val="28"/>
          <w:lang w:val="uk-UA"/>
        </w:rPr>
        <w:t xml:space="preserve">ми використовуємо в навчально-виховному </w:t>
      </w:r>
      <w:proofErr w:type="spellStart"/>
      <w:r w:rsidRPr="00694665">
        <w:rPr>
          <w:rFonts w:ascii="Times New Roman" w:hAnsi="Times New Roman"/>
          <w:sz w:val="28"/>
          <w:szCs w:val="28"/>
          <w:lang w:val="uk-UA"/>
        </w:rPr>
        <w:t>прцесі</w:t>
      </w:r>
      <w:proofErr w:type="spellEnd"/>
      <w:r w:rsidRPr="00694665">
        <w:rPr>
          <w:rFonts w:ascii="Times New Roman" w:hAnsi="Times New Roman"/>
          <w:sz w:val="28"/>
          <w:szCs w:val="28"/>
          <w:lang w:val="uk-UA"/>
        </w:rPr>
        <w:t xml:space="preserve"> інноваційні технології ,впроваджуємо </w:t>
      </w:r>
      <w:proofErr w:type="spellStart"/>
      <w:r w:rsidRPr="00694665">
        <w:rPr>
          <w:rFonts w:ascii="Times New Roman" w:hAnsi="Times New Roman"/>
          <w:sz w:val="28"/>
          <w:szCs w:val="28"/>
          <w:lang w:val="uk-UA"/>
        </w:rPr>
        <w:t>компютерні</w:t>
      </w:r>
      <w:proofErr w:type="spellEnd"/>
      <w:r w:rsidRPr="00694665">
        <w:rPr>
          <w:rFonts w:ascii="Times New Roman" w:hAnsi="Times New Roman"/>
          <w:sz w:val="28"/>
          <w:szCs w:val="28"/>
          <w:lang w:val="uk-UA"/>
        </w:rPr>
        <w:t xml:space="preserve"> методи вивчення  та виховання . </w:t>
      </w:r>
      <w:r>
        <w:rPr>
          <w:rFonts w:ascii="Times New Roman" w:hAnsi="Times New Roman"/>
          <w:sz w:val="28"/>
          <w:szCs w:val="28"/>
          <w:lang w:val="uk-UA"/>
        </w:rPr>
        <w:t xml:space="preserve"> Створення учнями власних проектів ,використання комунікаційних можливостей всесвітньої мережі підвищує інтерес до навчання ,дисциплінує мислення ,формує навички самоосвіти.</w:t>
      </w:r>
    </w:p>
    <w:p w:rsidR="00C442B9" w:rsidRDefault="00C442B9" w:rsidP="00A90A99">
      <w:pPr>
        <w:ind w:firstLine="709"/>
        <w:jc w:val="both"/>
        <w:rPr>
          <w:rFonts w:ascii="Times New Roman" w:hAnsi="Times New Roman"/>
          <w:sz w:val="28"/>
          <w:szCs w:val="28"/>
          <w:lang w:val="uk-UA"/>
        </w:rPr>
      </w:pPr>
      <w:r w:rsidRPr="00C521EF">
        <w:rPr>
          <w:rFonts w:ascii="Times New Roman" w:hAnsi="Times New Roman"/>
          <w:sz w:val="28"/>
          <w:szCs w:val="28"/>
          <w:u w:val="single"/>
          <w:lang w:val="uk-UA"/>
        </w:rPr>
        <w:t xml:space="preserve">Ефективність </w:t>
      </w:r>
      <w:r>
        <w:rPr>
          <w:rFonts w:ascii="Times New Roman" w:hAnsi="Times New Roman"/>
          <w:sz w:val="28"/>
          <w:szCs w:val="28"/>
          <w:lang w:val="uk-UA"/>
        </w:rPr>
        <w:t>: ми працюємо так , щоб віддача від нашої педагогічної діяльності була максимальною , орієнтуючись на результат.</w:t>
      </w:r>
    </w:p>
    <w:p w:rsidR="00C521EF" w:rsidRDefault="00C442B9" w:rsidP="00807BFB">
      <w:pPr>
        <w:ind w:firstLine="709"/>
        <w:jc w:val="both"/>
        <w:rPr>
          <w:rFonts w:ascii="Times New Roman" w:hAnsi="Times New Roman"/>
          <w:sz w:val="28"/>
          <w:szCs w:val="28"/>
          <w:lang w:val="uk-UA"/>
        </w:rPr>
      </w:pPr>
      <w:r w:rsidRPr="00C521EF">
        <w:rPr>
          <w:rFonts w:ascii="Times New Roman" w:hAnsi="Times New Roman"/>
          <w:sz w:val="28"/>
          <w:szCs w:val="28"/>
          <w:lang w:val="uk-UA"/>
        </w:rPr>
        <w:t>Прозорість :</w:t>
      </w:r>
      <w:r>
        <w:rPr>
          <w:rFonts w:ascii="Times New Roman" w:hAnsi="Times New Roman"/>
          <w:sz w:val="28"/>
          <w:szCs w:val="28"/>
          <w:lang w:val="uk-UA"/>
        </w:rPr>
        <w:t xml:space="preserve"> ми надаємо батькам повну та достовірну інформацію про якість навчально- виховного процесу.</w:t>
      </w:r>
    </w:p>
    <w:p w:rsidR="00C521EF" w:rsidRDefault="00C521EF" w:rsidP="00A90A99">
      <w:pPr>
        <w:ind w:firstLine="709"/>
        <w:jc w:val="both"/>
        <w:rPr>
          <w:rFonts w:ascii="Times New Roman" w:hAnsi="Times New Roman"/>
          <w:sz w:val="28"/>
          <w:szCs w:val="28"/>
          <w:lang w:val="uk-UA"/>
        </w:rPr>
      </w:pPr>
    </w:p>
    <w:p w:rsidR="00C442B9" w:rsidRDefault="00C442B9" w:rsidP="005E6075">
      <w:pPr>
        <w:ind w:firstLine="709"/>
        <w:jc w:val="both"/>
        <w:rPr>
          <w:rFonts w:ascii="Times New Roman" w:hAnsi="Times New Roman"/>
          <w:b/>
          <w:sz w:val="28"/>
          <w:szCs w:val="28"/>
          <w:lang w:val="uk-UA"/>
        </w:rPr>
      </w:pPr>
      <w:r w:rsidRPr="005E6075">
        <w:rPr>
          <w:rFonts w:ascii="Times New Roman" w:hAnsi="Times New Roman"/>
          <w:b/>
          <w:sz w:val="28"/>
          <w:szCs w:val="28"/>
          <w:lang w:val="uk-UA"/>
        </w:rPr>
        <w:t>Цінності</w:t>
      </w:r>
      <w:r>
        <w:rPr>
          <w:rFonts w:ascii="Times New Roman" w:hAnsi="Times New Roman"/>
          <w:b/>
          <w:sz w:val="28"/>
          <w:szCs w:val="28"/>
          <w:lang w:val="uk-UA"/>
        </w:rPr>
        <w:t xml:space="preserve"> </w:t>
      </w:r>
      <w:r w:rsidRPr="005E6075">
        <w:rPr>
          <w:rFonts w:ascii="Times New Roman" w:hAnsi="Times New Roman"/>
          <w:b/>
          <w:sz w:val="28"/>
          <w:szCs w:val="28"/>
          <w:lang w:val="uk-UA"/>
        </w:rPr>
        <w:t xml:space="preserve">- </w:t>
      </w:r>
      <w:r>
        <w:rPr>
          <w:rFonts w:ascii="Times New Roman" w:hAnsi="Times New Roman"/>
          <w:b/>
          <w:sz w:val="28"/>
          <w:szCs w:val="28"/>
          <w:lang w:val="uk-UA"/>
        </w:rPr>
        <w:t xml:space="preserve">педагогічні працівники </w:t>
      </w:r>
      <w:r w:rsidRPr="005E6075">
        <w:rPr>
          <w:rFonts w:ascii="Times New Roman" w:hAnsi="Times New Roman"/>
          <w:b/>
          <w:sz w:val="28"/>
          <w:szCs w:val="28"/>
          <w:lang w:val="uk-UA"/>
        </w:rPr>
        <w:t xml:space="preserve">: </w:t>
      </w:r>
    </w:p>
    <w:p w:rsidR="00C442B9" w:rsidRDefault="00C442B9" w:rsidP="005E6075">
      <w:pPr>
        <w:ind w:firstLine="709"/>
        <w:jc w:val="both"/>
        <w:rPr>
          <w:rFonts w:ascii="Times New Roman" w:hAnsi="Times New Roman"/>
          <w:sz w:val="28"/>
          <w:szCs w:val="28"/>
          <w:lang w:val="uk-UA"/>
        </w:rPr>
      </w:pPr>
      <w:r w:rsidRPr="00E04E4C">
        <w:rPr>
          <w:rFonts w:ascii="Times New Roman" w:hAnsi="Times New Roman"/>
          <w:sz w:val="28"/>
          <w:szCs w:val="28"/>
          <w:u w:val="single"/>
          <w:lang w:val="uk-UA"/>
        </w:rPr>
        <w:t>Співробітництво</w:t>
      </w:r>
      <w:r>
        <w:rPr>
          <w:rFonts w:ascii="Times New Roman" w:hAnsi="Times New Roman"/>
          <w:sz w:val="28"/>
          <w:szCs w:val="28"/>
          <w:lang w:val="uk-UA"/>
        </w:rPr>
        <w:t xml:space="preserve"> : ми - колектив однодумців які дотримуючись високого рівня ділової етики і ефективної взаємодії , працюємо для того ,щоб школа стала тим закладом де почесно й </w:t>
      </w:r>
      <w:proofErr w:type="spellStart"/>
      <w:r>
        <w:rPr>
          <w:rFonts w:ascii="Times New Roman" w:hAnsi="Times New Roman"/>
          <w:sz w:val="28"/>
          <w:szCs w:val="28"/>
          <w:lang w:val="uk-UA"/>
        </w:rPr>
        <w:t>престижно</w:t>
      </w:r>
      <w:proofErr w:type="spellEnd"/>
      <w:r>
        <w:rPr>
          <w:rFonts w:ascii="Times New Roman" w:hAnsi="Times New Roman"/>
          <w:sz w:val="28"/>
          <w:szCs w:val="28"/>
          <w:lang w:val="uk-UA"/>
        </w:rPr>
        <w:t xml:space="preserve"> працювати , де кожен учитель може зробити успішну професійну кар’єру та підвищити педагогічну майстерність.  </w:t>
      </w:r>
    </w:p>
    <w:p w:rsidR="00C442B9" w:rsidRDefault="00C442B9" w:rsidP="005E6075">
      <w:pPr>
        <w:ind w:firstLine="709"/>
        <w:jc w:val="both"/>
        <w:rPr>
          <w:rFonts w:ascii="Times New Roman" w:hAnsi="Times New Roman"/>
          <w:sz w:val="28"/>
          <w:szCs w:val="28"/>
          <w:lang w:val="uk-UA"/>
        </w:rPr>
      </w:pPr>
      <w:r w:rsidRPr="009465DD">
        <w:rPr>
          <w:rFonts w:ascii="Times New Roman" w:hAnsi="Times New Roman"/>
          <w:sz w:val="28"/>
          <w:szCs w:val="28"/>
          <w:u w:val="single"/>
          <w:lang w:val="uk-UA"/>
        </w:rPr>
        <w:t>Професіоналізм</w:t>
      </w:r>
      <w:r>
        <w:rPr>
          <w:rFonts w:ascii="Times New Roman" w:hAnsi="Times New Roman"/>
          <w:sz w:val="28"/>
          <w:szCs w:val="28"/>
          <w:lang w:val="uk-UA"/>
        </w:rPr>
        <w:t xml:space="preserve"> : ми – колектив однодумців , які працюють для того щоб школа стала тим закладом  </w:t>
      </w:r>
      <w:r>
        <w:rPr>
          <w:rFonts w:ascii="Times New Roman" w:hAnsi="Times New Roman"/>
          <w:sz w:val="28"/>
          <w:szCs w:val="28"/>
          <w:lang w:val="uk-UA"/>
        </w:rPr>
        <w:lastRenderedPageBreak/>
        <w:t>конкурентоспроможного випускника , молоду , ініціативну особистість , свідомого українця , здатного зробити яскраву  професійну кар’єру.</w:t>
      </w:r>
    </w:p>
    <w:p w:rsidR="00C442B9" w:rsidRDefault="00C442B9" w:rsidP="005E6075">
      <w:pPr>
        <w:ind w:firstLine="709"/>
        <w:jc w:val="both"/>
        <w:rPr>
          <w:rFonts w:ascii="Times New Roman" w:hAnsi="Times New Roman"/>
          <w:sz w:val="28"/>
          <w:szCs w:val="28"/>
          <w:lang w:val="uk-UA"/>
        </w:rPr>
      </w:pPr>
      <w:r w:rsidRPr="009465DD">
        <w:rPr>
          <w:rFonts w:ascii="Times New Roman" w:hAnsi="Times New Roman"/>
          <w:sz w:val="28"/>
          <w:szCs w:val="28"/>
          <w:u w:val="single"/>
          <w:lang w:val="uk-UA"/>
        </w:rPr>
        <w:t>Досконалість</w:t>
      </w:r>
      <w:r>
        <w:rPr>
          <w:rFonts w:ascii="Times New Roman" w:hAnsi="Times New Roman"/>
          <w:sz w:val="28"/>
          <w:szCs w:val="28"/>
          <w:lang w:val="uk-UA"/>
        </w:rPr>
        <w:t xml:space="preserve"> : ми використовуємо всі  можливості для досягнення найвищого рівня майстерності і постійно  шукаємо  шляхи самовдосконалення.</w:t>
      </w:r>
    </w:p>
    <w:p w:rsidR="0034294C" w:rsidRDefault="0034294C" w:rsidP="001F65A2">
      <w:pPr>
        <w:jc w:val="both"/>
        <w:rPr>
          <w:rFonts w:ascii="Times New Roman" w:hAnsi="Times New Roman"/>
          <w:sz w:val="28"/>
          <w:szCs w:val="28"/>
          <w:lang w:val="uk-UA"/>
        </w:rPr>
      </w:pPr>
    </w:p>
    <w:p w:rsidR="00C442B9" w:rsidRDefault="00C442B9" w:rsidP="00A90A99">
      <w:pPr>
        <w:ind w:firstLine="709"/>
        <w:jc w:val="both"/>
        <w:rPr>
          <w:rFonts w:ascii="Times New Roman" w:hAnsi="Times New Roman"/>
          <w:sz w:val="28"/>
          <w:szCs w:val="28"/>
          <w:lang w:val="uk-UA"/>
        </w:rPr>
      </w:pPr>
      <w:r>
        <w:rPr>
          <w:rFonts w:ascii="Times New Roman" w:hAnsi="Times New Roman"/>
          <w:sz w:val="28"/>
          <w:szCs w:val="28"/>
          <w:lang w:val="uk-UA"/>
        </w:rPr>
        <w:t xml:space="preserve">Для досягнення визначено такі </w:t>
      </w:r>
      <w:r w:rsidRPr="00C521EF">
        <w:rPr>
          <w:rFonts w:ascii="Times New Roman" w:hAnsi="Times New Roman"/>
          <w:b/>
          <w:sz w:val="28"/>
          <w:szCs w:val="28"/>
          <w:lang w:val="uk-UA"/>
        </w:rPr>
        <w:t>завдання:</w:t>
      </w:r>
    </w:p>
    <w:p w:rsidR="00C442B9" w:rsidRPr="000B6118" w:rsidRDefault="00C442B9" w:rsidP="000B6118">
      <w:pPr>
        <w:pStyle w:val="a3"/>
        <w:numPr>
          <w:ilvl w:val="0"/>
          <w:numId w:val="2"/>
        </w:numPr>
        <w:jc w:val="both"/>
        <w:rPr>
          <w:rFonts w:ascii="Times New Roman" w:hAnsi="Times New Roman"/>
          <w:sz w:val="28"/>
          <w:szCs w:val="28"/>
        </w:rPr>
      </w:pPr>
      <w:r>
        <w:rPr>
          <w:rFonts w:ascii="Times New Roman" w:hAnsi="Times New Roman"/>
          <w:sz w:val="28"/>
          <w:szCs w:val="28"/>
        </w:rPr>
        <w:t xml:space="preserve">сформувати безпечний психологічно комфортний, розвиваючий, креативний, мотивуючий до наукового пошуку та самопізнання  простір, ефективний для реалізації поставленої мети. </w:t>
      </w:r>
    </w:p>
    <w:p w:rsidR="00C442B9" w:rsidRDefault="00C442B9" w:rsidP="00C521EF">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створити належні матеріально-технічні умови для організації профільного навчання;</w:t>
      </w:r>
    </w:p>
    <w:p w:rsidR="00C442B9" w:rsidRDefault="00C442B9" w:rsidP="00C521EF">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забезпечити безперервний професійний та особистий розвиток педагогів;</w:t>
      </w:r>
    </w:p>
    <w:p w:rsidR="00C442B9" w:rsidRDefault="00C442B9" w:rsidP="00C521EF">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організувати співпрацю з вищими навчальними закладами Чернівецької області, що дадуть можливість здійснювати якісне навчання основам наукових досліджень, підготовки до предметних олімпіад та конкурсів, забезпечити матеріально-технічну базу для здійснення науково-пошукової діяльності.</w:t>
      </w:r>
    </w:p>
    <w:p w:rsidR="00C442B9" w:rsidRPr="00D81141" w:rsidRDefault="00C442B9" w:rsidP="00A90A99">
      <w:pPr>
        <w:widowControl/>
        <w:shd w:val="clear" w:color="auto" w:fill="FFFFFF"/>
        <w:ind w:firstLine="709"/>
        <w:jc w:val="both"/>
        <w:rPr>
          <w:rFonts w:ascii="Times New Roman" w:hAnsi="Times New Roman" w:cs="Times New Roman"/>
          <w:b/>
          <w:i/>
          <w:color w:val="auto"/>
          <w:sz w:val="28"/>
          <w:szCs w:val="28"/>
          <w:lang w:val="uk-UA"/>
        </w:rPr>
      </w:pPr>
      <w:r>
        <w:rPr>
          <w:rFonts w:ascii="Times New Roman" w:hAnsi="Times New Roman" w:cs="Times New Roman"/>
          <w:b/>
          <w:i/>
          <w:color w:val="auto"/>
          <w:sz w:val="28"/>
          <w:szCs w:val="28"/>
          <w:lang w:val="uk-UA"/>
        </w:rPr>
        <w:t>Процедури</w:t>
      </w:r>
      <w:r w:rsidRPr="00D81141">
        <w:rPr>
          <w:rFonts w:ascii="Times New Roman" w:hAnsi="Times New Roman" w:cs="Times New Roman"/>
          <w:b/>
          <w:i/>
          <w:color w:val="auto"/>
          <w:sz w:val="28"/>
          <w:szCs w:val="28"/>
          <w:lang w:val="uk-UA"/>
        </w:rPr>
        <w:t xml:space="preserve"> систем</w:t>
      </w:r>
      <w:r>
        <w:rPr>
          <w:rFonts w:ascii="Times New Roman" w:hAnsi="Times New Roman" w:cs="Times New Roman"/>
          <w:b/>
          <w:i/>
          <w:color w:val="auto"/>
          <w:sz w:val="28"/>
          <w:szCs w:val="28"/>
          <w:lang w:val="uk-UA"/>
        </w:rPr>
        <w:t>и</w:t>
      </w:r>
      <w:r w:rsidRPr="00D81141">
        <w:rPr>
          <w:rFonts w:ascii="Times New Roman" w:hAnsi="Times New Roman" w:cs="Times New Roman"/>
          <w:b/>
          <w:i/>
          <w:color w:val="auto"/>
          <w:sz w:val="28"/>
          <w:szCs w:val="28"/>
          <w:lang w:val="uk-UA"/>
        </w:rPr>
        <w:t xml:space="preserve"> забезпечення якості освіти </w:t>
      </w:r>
    </w:p>
    <w:p w:rsidR="00C442B9" w:rsidRPr="00D81141" w:rsidRDefault="00C442B9" w:rsidP="00A90A99">
      <w:pPr>
        <w:shd w:val="clear" w:color="auto" w:fill="FFFFFF"/>
        <w:tabs>
          <w:tab w:val="left" w:pos="284"/>
          <w:tab w:val="left" w:pos="1134"/>
        </w:tabs>
        <w:ind w:firstLine="709"/>
        <w:jc w:val="both"/>
        <w:rPr>
          <w:rFonts w:ascii="Times New Roman" w:hAnsi="Times New Roman" w:cs="Times New Roman"/>
          <w:color w:val="auto"/>
          <w:sz w:val="28"/>
          <w:szCs w:val="28"/>
          <w:lang w:val="uk-UA"/>
        </w:rPr>
      </w:pPr>
      <w:r w:rsidRPr="00D81141">
        <w:rPr>
          <w:rFonts w:ascii="Times New Roman" w:hAnsi="Times New Roman" w:cs="Times New Roman"/>
          <w:color w:val="auto"/>
          <w:sz w:val="28"/>
          <w:szCs w:val="28"/>
          <w:lang w:val="uk-UA"/>
        </w:rPr>
        <w:t xml:space="preserve">Внутрішня система забезпечення якості освіти </w:t>
      </w:r>
      <w:r>
        <w:rPr>
          <w:rFonts w:ascii="Times New Roman" w:hAnsi="Times New Roman" w:cs="Times New Roman"/>
          <w:color w:val="auto"/>
          <w:sz w:val="28"/>
          <w:szCs w:val="28"/>
          <w:lang w:val="uk-UA"/>
        </w:rPr>
        <w:t>школи</w:t>
      </w:r>
      <w:r w:rsidRPr="00D81141">
        <w:rPr>
          <w:rFonts w:ascii="Times New Roman" w:hAnsi="Times New Roman" w:cs="Times New Roman"/>
          <w:color w:val="auto"/>
          <w:sz w:val="28"/>
          <w:szCs w:val="28"/>
          <w:lang w:val="uk-UA"/>
        </w:rPr>
        <w:t xml:space="preserve"> спрямована на реалізацію бачення та місії закладу та  формується у таких напрямках:</w:t>
      </w:r>
    </w:p>
    <w:p w:rsidR="00C442B9" w:rsidRPr="00D81141" w:rsidRDefault="00C442B9" w:rsidP="00A90A99">
      <w:pPr>
        <w:pStyle w:val="a3"/>
        <w:numPr>
          <w:ilvl w:val="0"/>
          <w:numId w:val="1"/>
        </w:numPr>
        <w:shd w:val="clear" w:color="auto" w:fill="FFFFFF"/>
        <w:tabs>
          <w:tab w:val="left" w:pos="284"/>
          <w:tab w:val="left" w:pos="1134"/>
        </w:tabs>
        <w:spacing w:after="0" w:line="240" w:lineRule="auto"/>
        <w:ind w:left="0" w:firstLine="709"/>
        <w:jc w:val="both"/>
        <w:rPr>
          <w:rFonts w:ascii="Times New Roman" w:hAnsi="Times New Roman"/>
          <w:sz w:val="28"/>
          <w:szCs w:val="28"/>
        </w:rPr>
      </w:pPr>
      <w:r w:rsidRPr="00D81141">
        <w:rPr>
          <w:rFonts w:ascii="Times New Roman" w:hAnsi="Times New Roman"/>
          <w:sz w:val="28"/>
          <w:szCs w:val="28"/>
        </w:rPr>
        <w:t>освітнє середовище;</w:t>
      </w:r>
    </w:p>
    <w:p w:rsidR="00C442B9" w:rsidRPr="00D81141" w:rsidRDefault="00C442B9" w:rsidP="00A90A99">
      <w:pPr>
        <w:pStyle w:val="a3"/>
        <w:numPr>
          <w:ilvl w:val="0"/>
          <w:numId w:val="1"/>
        </w:numPr>
        <w:shd w:val="clear" w:color="auto" w:fill="FFFFFF"/>
        <w:tabs>
          <w:tab w:val="left" w:pos="284"/>
          <w:tab w:val="left" w:pos="1134"/>
        </w:tabs>
        <w:spacing w:after="0" w:line="240" w:lineRule="auto"/>
        <w:ind w:left="0" w:firstLine="709"/>
        <w:jc w:val="both"/>
        <w:rPr>
          <w:rFonts w:ascii="Times New Roman" w:hAnsi="Times New Roman"/>
          <w:sz w:val="28"/>
          <w:szCs w:val="28"/>
        </w:rPr>
      </w:pPr>
      <w:r w:rsidRPr="00D81141">
        <w:rPr>
          <w:rFonts w:ascii="Times New Roman" w:hAnsi="Times New Roman"/>
          <w:sz w:val="28"/>
          <w:szCs w:val="28"/>
        </w:rPr>
        <w:t>система оцінювання освітньої діяльності;</w:t>
      </w:r>
    </w:p>
    <w:p w:rsidR="00C442B9" w:rsidRPr="00D81141" w:rsidRDefault="00C442B9" w:rsidP="00A90A99">
      <w:pPr>
        <w:pStyle w:val="a3"/>
        <w:numPr>
          <w:ilvl w:val="0"/>
          <w:numId w:val="1"/>
        </w:numPr>
        <w:shd w:val="clear" w:color="auto" w:fill="FFFFFF"/>
        <w:tabs>
          <w:tab w:val="left" w:pos="284"/>
          <w:tab w:val="left" w:pos="1134"/>
        </w:tabs>
        <w:spacing w:after="0" w:line="240" w:lineRule="auto"/>
        <w:ind w:left="0" w:firstLine="709"/>
        <w:jc w:val="both"/>
        <w:rPr>
          <w:rFonts w:ascii="Times New Roman" w:hAnsi="Times New Roman"/>
          <w:sz w:val="28"/>
          <w:szCs w:val="28"/>
        </w:rPr>
      </w:pPr>
      <w:r w:rsidRPr="00D81141">
        <w:rPr>
          <w:rFonts w:ascii="Times New Roman" w:hAnsi="Times New Roman"/>
          <w:sz w:val="28"/>
          <w:szCs w:val="28"/>
        </w:rPr>
        <w:t>педагогічна діяльність;</w:t>
      </w:r>
    </w:p>
    <w:p w:rsidR="00C442B9" w:rsidRPr="00D81141" w:rsidRDefault="00C442B9" w:rsidP="00A90A99">
      <w:pPr>
        <w:pStyle w:val="a3"/>
        <w:numPr>
          <w:ilvl w:val="0"/>
          <w:numId w:val="1"/>
        </w:numPr>
        <w:shd w:val="clear" w:color="auto" w:fill="FFFFFF"/>
        <w:tabs>
          <w:tab w:val="left" w:pos="284"/>
          <w:tab w:val="left" w:pos="1134"/>
        </w:tabs>
        <w:spacing w:after="0" w:line="240" w:lineRule="auto"/>
        <w:ind w:left="0" w:firstLine="709"/>
        <w:jc w:val="both"/>
        <w:rPr>
          <w:rFonts w:ascii="Times New Roman" w:hAnsi="Times New Roman"/>
          <w:sz w:val="28"/>
          <w:szCs w:val="28"/>
        </w:rPr>
      </w:pPr>
      <w:r w:rsidRPr="00D81141">
        <w:rPr>
          <w:rFonts w:ascii="Times New Roman" w:hAnsi="Times New Roman"/>
          <w:sz w:val="28"/>
          <w:szCs w:val="28"/>
        </w:rPr>
        <w:t>управлінська діяльність.</w:t>
      </w:r>
    </w:p>
    <w:p w:rsidR="00C442B9" w:rsidRPr="00D81141" w:rsidRDefault="00C442B9" w:rsidP="00A90A99">
      <w:pPr>
        <w:shd w:val="clear" w:color="auto" w:fill="FFFFFF"/>
        <w:tabs>
          <w:tab w:val="left" w:pos="284"/>
          <w:tab w:val="left" w:pos="1134"/>
        </w:tabs>
        <w:ind w:firstLine="709"/>
        <w:jc w:val="both"/>
        <w:rPr>
          <w:rFonts w:ascii="Times New Roman" w:hAnsi="Times New Roman" w:cs="Times New Roman"/>
          <w:color w:val="auto"/>
          <w:sz w:val="28"/>
          <w:szCs w:val="28"/>
          <w:lang w:val="uk-UA"/>
        </w:rPr>
      </w:pPr>
      <w:proofErr w:type="spellStart"/>
      <w:r w:rsidRPr="00D81141">
        <w:rPr>
          <w:rFonts w:ascii="Times New Roman" w:hAnsi="Times New Roman" w:cs="Times New Roman"/>
          <w:color w:val="auto"/>
          <w:sz w:val="28"/>
          <w:szCs w:val="28"/>
          <w:lang w:val="uk-UA"/>
        </w:rPr>
        <w:t>Самооцінювання</w:t>
      </w:r>
      <w:proofErr w:type="spellEnd"/>
      <w:r w:rsidRPr="00D81141">
        <w:rPr>
          <w:rFonts w:ascii="Times New Roman" w:hAnsi="Times New Roman" w:cs="Times New Roman"/>
          <w:color w:val="auto"/>
          <w:sz w:val="28"/>
          <w:szCs w:val="28"/>
          <w:lang w:val="uk-UA"/>
        </w:rPr>
        <w:t xml:space="preserve"> якості освітньої діяльності та якості освіти здійснюється комплексно щорічно за основними критеріями діяльності. За окремими напрямами роботи (окремими предметами або галузями) аналіз якості освітніх процесів здійснюється глибше з періодичністю раз на 5-7 років. </w:t>
      </w:r>
    </w:p>
    <w:p w:rsidR="00C442B9" w:rsidRDefault="00C442B9" w:rsidP="00A90A99">
      <w:pPr>
        <w:shd w:val="clear" w:color="auto" w:fill="FFFFFF"/>
        <w:tabs>
          <w:tab w:val="left" w:pos="284"/>
          <w:tab w:val="left" w:pos="1134"/>
        </w:tabs>
        <w:ind w:firstLine="709"/>
        <w:jc w:val="both"/>
        <w:rPr>
          <w:rFonts w:ascii="Times New Roman" w:hAnsi="Times New Roman" w:cs="Times New Roman"/>
          <w:color w:val="auto"/>
          <w:sz w:val="28"/>
          <w:szCs w:val="28"/>
          <w:lang w:val="uk-UA"/>
        </w:rPr>
      </w:pPr>
      <w:r w:rsidRPr="00D81141">
        <w:rPr>
          <w:rFonts w:ascii="Times New Roman" w:hAnsi="Times New Roman" w:cs="Times New Roman"/>
          <w:color w:val="auto"/>
          <w:sz w:val="28"/>
          <w:szCs w:val="28"/>
          <w:lang w:val="uk-UA"/>
        </w:rPr>
        <w:t>До оцінювання залучаються адміністрація, соціально-психологічна служба закладу, окремі педагогічні працівники, батьки, експерти управління освіти, територіального управління МЧС.</w:t>
      </w:r>
    </w:p>
    <w:p w:rsidR="00C521EF" w:rsidRPr="00D81141" w:rsidRDefault="00C521EF" w:rsidP="00A90A99">
      <w:pPr>
        <w:shd w:val="clear" w:color="auto" w:fill="FFFFFF"/>
        <w:tabs>
          <w:tab w:val="left" w:pos="284"/>
          <w:tab w:val="left" w:pos="1134"/>
        </w:tabs>
        <w:ind w:firstLine="709"/>
        <w:jc w:val="both"/>
        <w:rPr>
          <w:rFonts w:ascii="Times New Roman" w:hAnsi="Times New Roman" w:cs="Times New Roman"/>
          <w:color w:val="auto"/>
          <w:sz w:val="28"/>
          <w:szCs w:val="28"/>
          <w:lang w:val="uk-UA"/>
        </w:rPr>
      </w:pPr>
    </w:p>
    <w:p w:rsidR="00C442B9" w:rsidRPr="00C521EF" w:rsidRDefault="00C442B9" w:rsidP="00A90A99">
      <w:pPr>
        <w:widowControl/>
        <w:shd w:val="clear" w:color="auto" w:fill="FFFFFF"/>
        <w:tabs>
          <w:tab w:val="left" w:pos="1134"/>
        </w:tabs>
        <w:ind w:firstLine="709"/>
        <w:jc w:val="both"/>
        <w:rPr>
          <w:rFonts w:ascii="Times New Roman" w:hAnsi="Times New Roman" w:cs="Times New Roman"/>
          <w:b/>
          <w:i/>
          <w:color w:val="auto"/>
          <w:sz w:val="28"/>
          <w:szCs w:val="28"/>
          <w:lang w:val="uk-UA"/>
        </w:rPr>
      </w:pPr>
      <w:r w:rsidRPr="00C521EF">
        <w:rPr>
          <w:rFonts w:ascii="Times New Roman" w:hAnsi="Times New Roman" w:cs="Times New Roman"/>
          <w:b/>
          <w:i/>
          <w:color w:val="auto"/>
          <w:sz w:val="28"/>
          <w:szCs w:val="28"/>
          <w:lang w:val="uk-UA"/>
        </w:rPr>
        <w:t>Завдання системи внутрішнього забезпечення якості освіти:</w:t>
      </w:r>
    </w:p>
    <w:p w:rsidR="00C442B9" w:rsidRPr="00D81141" w:rsidRDefault="00C442B9" w:rsidP="00A90A99">
      <w:pPr>
        <w:pStyle w:val="a3"/>
        <w:numPr>
          <w:ilvl w:val="0"/>
          <w:numId w:val="1"/>
        </w:numPr>
        <w:shd w:val="clear" w:color="auto" w:fill="FFFFFF"/>
        <w:tabs>
          <w:tab w:val="left" w:pos="284"/>
          <w:tab w:val="left" w:pos="1134"/>
        </w:tabs>
        <w:spacing w:after="0" w:line="240" w:lineRule="auto"/>
        <w:ind w:left="0" w:firstLine="709"/>
        <w:jc w:val="both"/>
        <w:rPr>
          <w:rFonts w:ascii="Times New Roman" w:hAnsi="Times New Roman"/>
          <w:sz w:val="28"/>
          <w:szCs w:val="28"/>
          <w:lang w:eastAsia="ru-RU"/>
        </w:rPr>
      </w:pPr>
      <w:r w:rsidRPr="00D81141">
        <w:rPr>
          <w:rFonts w:ascii="Times New Roman" w:hAnsi="Times New Roman"/>
          <w:sz w:val="28"/>
          <w:szCs w:val="28"/>
        </w:rPr>
        <w:t>вдосконалення матеріально-технічних умов закладу, забезпечення безпеки перебування у закладі усіх учасників освітнього процесу, моніторинг та оптимізація соціально-психологічного середовища, оновлення методичної бази освітньої діяльності;</w:t>
      </w:r>
    </w:p>
    <w:p w:rsidR="00C442B9" w:rsidRPr="00F418C4" w:rsidRDefault="00C442B9" w:rsidP="00A90A99">
      <w:pPr>
        <w:pStyle w:val="a3"/>
        <w:numPr>
          <w:ilvl w:val="0"/>
          <w:numId w:val="1"/>
        </w:numPr>
        <w:shd w:val="clear" w:color="auto" w:fill="FFFFFF"/>
        <w:tabs>
          <w:tab w:val="left" w:pos="284"/>
          <w:tab w:val="left" w:pos="1134"/>
        </w:tabs>
        <w:spacing w:after="0" w:line="240" w:lineRule="auto"/>
        <w:ind w:left="0" w:firstLine="709"/>
        <w:jc w:val="both"/>
        <w:rPr>
          <w:rFonts w:ascii="Times New Roman" w:hAnsi="Times New Roman"/>
          <w:sz w:val="28"/>
          <w:szCs w:val="28"/>
          <w:lang w:eastAsia="ru-RU"/>
        </w:rPr>
      </w:pPr>
      <w:r w:rsidRPr="00F418C4">
        <w:rPr>
          <w:rFonts w:ascii="Times New Roman" w:hAnsi="Times New Roman"/>
          <w:sz w:val="28"/>
          <w:szCs w:val="28"/>
        </w:rPr>
        <w:lastRenderedPageBreak/>
        <w:t>контроль якості знань, умінь і навичок учнів, розробка рекомендацій щодо їх покращення, формування в учнів відповідального ставлення до навчання, забезпечення прозорості та об’єктивності оцінювання результатів навчання;</w:t>
      </w:r>
    </w:p>
    <w:p w:rsidR="00C442B9" w:rsidRPr="00F418C4" w:rsidRDefault="00C442B9" w:rsidP="00A90A99">
      <w:pPr>
        <w:pStyle w:val="a3"/>
        <w:numPr>
          <w:ilvl w:val="0"/>
          <w:numId w:val="1"/>
        </w:numPr>
        <w:shd w:val="clear" w:color="auto" w:fill="FFFFFF"/>
        <w:tabs>
          <w:tab w:val="left" w:pos="284"/>
          <w:tab w:val="left" w:pos="1134"/>
        </w:tabs>
        <w:spacing w:after="0" w:line="240" w:lineRule="auto"/>
        <w:ind w:left="0" w:firstLine="709"/>
        <w:jc w:val="both"/>
        <w:rPr>
          <w:rFonts w:ascii="Times New Roman" w:hAnsi="Times New Roman"/>
          <w:sz w:val="28"/>
          <w:szCs w:val="28"/>
          <w:lang w:eastAsia="ru-RU"/>
        </w:rPr>
      </w:pPr>
      <w:r w:rsidRPr="00F418C4">
        <w:rPr>
          <w:rFonts w:ascii="Times New Roman" w:hAnsi="Times New Roman"/>
          <w:sz w:val="28"/>
          <w:szCs w:val="28"/>
        </w:rPr>
        <w:t>контроль за виконанням навчальних планів та освітньої програми, створення необхідних умов для підвищення фахового кваліфікаційного рівня педагогічних працівників, використання сучасних та інноваційних методичних підходів до проведення уроку, дотримання принципів академічної доброчесності усіма учасниками освітнього процесу;</w:t>
      </w:r>
    </w:p>
    <w:p w:rsidR="00C442B9" w:rsidRPr="00F418C4" w:rsidRDefault="00C442B9" w:rsidP="00A90A99">
      <w:pPr>
        <w:pStyle w:val="a3"/>
        <w:numPr>
          <w:ilvl w:val="0"/>
          <w:numId w:val="1"/>
        </w:numPr>
        <w:shd w:val="clear" w:color="auto" w:fill="FFFFFF"/>
        <w:tabs>
          <w:tab w:val="left" w:pos="284"/>
          <w:tab w:val="left" w:pos="1134"/>
        </w:tabs>
        <w:spacing w:after="0" w:line="240" w:lineRule="auto"/>
        <w:ind w:left="0" w:firstLine="709"/>
        <w:jc w:val="both"/>
        <w:rPr>
          <w:rFonts w:ascii="Times New Roman" w:hAnsi="Times New Roman"/>
          <w:sz w:val="28"/>
          <w:szCs w:val="28"/>
        </w:rPr>
      </w:pPr>
      <w:r w:rsidRPr="00F418C4">
        <w:rPr>
          <w:rFonts w:ascii="Times New Roman" w:hAnsi="Times New Roman"/>
          <w:sz w:val="28"/>
          <w:szCs w:val="28"/>
        </w:rPr>
        <w:t xml:space="preserve">вдосконалення управлінських процесів в закладі на основі принципів </w:t>
      </w:r>
      <w:proofErr w:type="spellStart"/>
      <w:r w:rsidRPr="00F418C4">
        <w:rPr>
          <w:rFonts w:ascii="Times New Roman" w:hAnsi="Times New Roman"/>
          <w:sz w:val="28"/>
          <w:szCs w:val="28"/>
        </w:rPr>
        <w:t>людиноцентризму</w:t>
      </w:r>
      <w:proofErr w:type="spellEnd"/>
      <w:r w:rsidRPr="00F418C4">
        <w:rPr>
          <w:rFonts w:ascii="Times New Roman" w:hAnsi="Times New Roman"/>
          <w:sz w:val="28"/>
          <w:szCs w:val="28"/>
        </w:rPr>
        <w:t xml:space="preserve"> , партнерства, лідерства та </w:t>
      </w:r>
      <w:proofErr w:type="spellStart"/>
      <w:r w:rsidRPr="00F418C4">
        <w:rPr>
          <w:rFonts w:ascii="Times New Roman" w:hAnsi="Times New Roman"/>
          <w:sz w:val="28"/>
          <w:szCs w:val="28"/>
        </w:rPr>
        <w:t>інноваційності</w:t>
      </w:r>
      <w:proofErr w:type="spellEnd"/>
      <w:r w:rsidRPr="00F418C4">
        <w:rPr>
          <w:rFonts w:ascii="Times New Roman" w:hAnsi="Times New Roman"/>
          <w:sz w:val="28"/>
          <w:szCs w:val="28"/>
        </w:rPr>
        <w:t>.</w:t>
      </w:r>
    </w:p>
    <w:p w:rsidR="002F1C21" w:rsidRDefault="00C442B9" w:rsidP="00E65B0D">
      <w:pPr>
        <w:shd w:val="clear" w:color="auto" w:fill="FFFFFF"/>
        <w:tabs>
          <w:tab w:val="left" w:pos="284"/>
          <w:tab w:val="left" w:pos="1134"/>
        </w:tabs>
        <w:ind w:firstLine="709"/>
        <w:jc w:val="both"/>
        <w:rPr>
          <w:rFonts w:ascii="Times New Roman" w:hAnsi="Times New Roman"/>
          <w:sz w:val="28"/>
          <w:szCs w:val="28"/>
          <w:lang w:val="uk-UA"/>
        </w:rPr>
      </w:pPr>
      <w:r w:rsidRPr="00F418C4">
        <w:rPr>
          <w:rFonts w:ascii="Times New Roman" w:hAnsi="Times New Roman"/>
          <w:sz w:val="28"/>
          <w:szCs w:val="28"/>
          <w:lang w:val="uk-UA"/>
        </w:rPr>
        <w:t xml:space="preserve">Система внутрішнього забезпечення якості освітньої діяльності та якості освіти </w:t>
      </w:r>
      <w:proofErr w:type="spellStart"/>
      <w:r w:rsidRPr="00F418C4">
        <w:rPr>
          <w:rFonts w:ascii="Times New Roman" w:hAnsi="Times New Roman"/>
          <w:sz w:val="28"/>
          <w:szCs w:val="28"/>
          <w:lang w:val="uk-UA"/>
        </w:rPr>
        <w:t>Рингацько</w:t>
      </w:r>
      <w:r w:rsidR="00AC1FC3">
        <w:rPr>
          <w:rFonts w:ascii="Times New Roman" w:hAnsi="Times New Roman"/>
          <w:sz w:val="28"/>
          <w:szCs w:val="28"/>
          <w:lang w:val="uk-UA"/>
        </w:rPr>
        <w:t>ї</w:t>
      </w:r>
      <w:proofErr w:type="spellEnd"/>
      <w:r w:rsidR="00AC1FC3">
        <w:rPr>
          <w:rFonts w:ascii="Times New Roman" w:hAnsi="Times New Roman"/>
          <w:sz w:val="28"/>
          <w:szCs w:val="28"/>
          <w:lang w:val="uk-UA"/>
        </w:rPr>
        <w:t xml:space="preserve"> гімназії</w:t>
      </w:r>
      <w:r w:rsidRPr="00F418C4">
        <w:rPr>
          <w:rFonts w:ascii="Times New Roman" w:hAnsi="Times New Roman"/>
          <w:sz w:val="28"/>
          <w:szCs w:val="28"/>
          <w:lang w:val="uk-UA"/>
        </w:rPr>
        <w:t xml:space="preserve"> є гнучким інструментом, що може бути змінений за результатами щорічного аналізу на засіданні педагогічної ради та затверджений наказом директора.</w:t>
      </w:r>
    </w:p>
    <w:p w:rsidR="00E65B0D" w:rsidRPr="00E65B0D" w:rsidRDefault="00E65B0D" w:rsidP="00E65B0D">
      <w:pPr>
        <w:shd w:val="clear" w:color="auto" w:fill="FFFFFF"/>
        <w:tabs>
          <w:tab w:val="left" w:pos="284"/>
          <w:tab w:val="left" w:pos="1134"/>
        </w:tabs>
        <w:ind w:firstLine="709"/>
        <w:jc w:val="both"/>
        <w:rPr>
          <w:rFonts w:ascii="Times New Roman" w:hAnsi="Times New Roman"/>
          <w:sz w:val="28"/>
          <w:szCs w:val="28"/>
          <w:lang w:val="uk-UA"/>
        </w:rPr>
      </w:pPr>
    </w:p>
    <w:p w:rsidR="0000258F" w:rsidRDefault="0000258F" w:rsidP="00B82631">
      <w:pPr>
        <w:shd w:val="clear" w:color="auto" w:fill="FFFFFF"/>
        <w:tabs>
          <w:tab w:val="left" w:pos="284"/>
          <w:tab w:val="left" w:pos="1134"/>
        </w:tabs>
        <w:ind w:firstLine="1134"/>
        <w:jc w:val="center"/>
        <w:rPr>
          <w:rFonts w:ascii="Times New Roman" w:hAnsi="Times New Roman"/>
          <w:b/>
          <w:sz w:val="28"/>
          <w:szCs w:val="28"/>
          <w:lang w:val="uk-UA"/>
        </w:rPr>
      </w:pPr>
    </w:p>
    <w:p w:rsidR="0000258F" w:rsidRDefault="0000258F" w:rsidP="00B82631">
      <w:pPr>
        <w:shd w:val="clear" w:color="auto" w:fill="FFFFFF"/>
        <w:tabs>
          <w:tab w:val="left" w:pos="284"/>
          <w:tab w:val="left" w:pos="1134"/>
        </w:tabs>
        <w:ind w:firstLine="1134"/>
        <w:jc w:val="center"/>
        <w:rPr>
          <w:rFonts w:ascii="Times New Roman" w:hAnsi="Times New Roman"/>
          <w:b/>
          <w:sz w:val="28"/>
          <w:szCs w:val="28"/>
          <w:lang w:val="uk-UA"/>
        </w:rPr>
      </w:pPr>
    </w:p>
    <w:p w:rsidR="0000258F" w:rsidRDefault="0000258F" w:rsidP="00B82631">
      <w:pPr>
        <w:shd w:val="clear" w:color="auto" w:fill="FFFFFF"/>
        <w:tabs>
          <w:tab w:val="left" w:pos="284"/>
          <w:tab w:val="left" w:pos="1134"/>
        </w:tabs>
        <w:ind w:firstLine="1134"/>
        <w:jc w:val="center"/>
        <w:rPr>
          <w:rFonts w:ascii="Times New Roman" w:hAnsi="Times New Roman"/>
          <w:b/>
          <w:sz w:val="28"/>
          <w:szCs w:val="28"/>
          <w:lang w:val="uk-UA"/>
        </w:rPr>
      </w:pPr>
    </w:p>
    <w:p w:rsidR="0000258F" w:rsidRDefault="0000258F" w:rsidP="00B82631">
      <w:pPr>
        <w:shd w:val="clear" w:color="auto" w:fill="FFFFFF"/>
        <w:tabs>
          <w:tab w:val="left" w:pos="284"/>
          <w:tab w:val="left" w:pos="1134"/>
        </w:tabs>
        <w:ind w:firstLine="1134"/>
        <w:jc w:val="center"/>
        <w:rPr>
          <w:rFonts w:ascii="Times New Roman" w:hAnsi="Times New Roman"/>
          <w:b/>
          <w:sz w:val="28"/>
          <w:szCs w:val="28"/>
          <w:lang w:val="uk-UA"/>
        </w:rPr>
      </w:pPr>
    </w:p>
    <w:p w:rsidR="0000258F" w:rsidRDefault="0000258F" w:rsidP="00B82631">
      <w:pPr>
        <w:shd w:val="clear" w:color="auto" w:fill="FFFFFF"/>
        <w:tabs>
          <w:tab w:val="left" w:pos="284"/>
          <w:tab w:val="left" w:pos="1134"/>
        </w:tabs>
        <w:ind w:firstLine="1134"/>
        <w:jc w:val="center"/>
        <w:rPr>
          <w:rFonts w:ascii="Times New Roman" w:hAnsi="Times New Roman"/>
          <w:b/>
          <w:sz w:val="28"/>
          <w:szCs w:val="28"/>
          <w:lang w:val="uk-UA"/>
        </w:rPr>
      </w:pPr>
    </w:p>
    <w:p w:rsidR="00053D6C" w:rsidRDefault="00053D6C"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807BFB" w:rsidRDefault="00807BFB" w:rsidP="00807BFB">
      <w:pPr>
        <w:shd w:val="clear" w:color="auto" w:fill="FFFFFF"/>
        <w:tabs>
          <w:tab w:val="left" w:pos="284"/>
          <w:tab w:val="left" w:pos="1134"/>
        </w:tabs>
        <w:ind w:firstLine="1134"/>
        <w:rPr>
          <w:rFonts w:ascii="Times New Roman" w:hAnsi="Times New Roman"/>
          <w:b/>
          <w:sz w:val="28"/>
          <w:szCs w:val="28"/>
          <w:lang w:val="uk-UA"/>
        </w:rPr>
      </w:pPr>
    </w:p>
    <w:p w:rsidR="00053D6C" w:rsidRDefault="00053D6C" w:rsidP="00B82631">
      <w:pPr>
        <w:shd w:val="clear" w:color="auto" w:fill="FFFFFF"/>
        <w:tabs>
          <w:tab w:val="left" w:pos="284"/>
          <w:tab w:val="left" w:pos="1134"/>
        </w:tabs>
        <w:ind w:firstLine="1134"/>
        <w:jc w:val="center"/>
        <w:rPr>
          <w:rFonts w:ascii="Times New Roman" w:hAnsi="Times New Roman"/>
          <w:b/>
          <w:sz w:val="28"/>
          <w:szCs w:val="28"/>
          <w:lang w:val="uk-UA"/>
        </w:rPr>
      </w:pPr>
    </w:p>
    <w:p w:rsidR="00B07378" w:rsidRDefault="00B07378" w:rsidP="00B82631">
      <w:pPr>
        <w:shd w:val="clear" w:color="auto" w:fill="FFFFFF"/>
        <w:tabs>
          <w:tab w:val="left" w:pos="284"/>
          <w:tab w:val="left" w:pos="1134"/>
        </w:tabs>
        <w:ind w:firstLine="1134"/>
        <w:jc w:val="center"/>
        <w:rPr>
          <w:rFonts w:ascii="Times New Roman" w:hAnsi="Times New Roman"/>
          <w:b/>
          <w:sz w:val="28"/>
          <w:szCs w:val="28"/>
          <w:lang w:val="uk-UA"/>
        </w:rPr>
      </w:pPr>
    </w:p>
    <w:p w:rsidR="00C442B9" w:rsidRDefault="00B07378" w:rsidP="00B82631">
      <w:pPr>
        <w:shd w:val="clear" w:color="auto" w:fill="FFFFFF"/>
        <w:tabs>
          <w:tab w:val="left" w:pos="284"/>
          <w:tab w:val="left" w:pos="1134"/>
        </w:tabs>
        <w:ind w:firstLine="1134"/>
        <w:jc w:val="center"/>
        <w:rPr>
          <w:rFonts w:ascii="Times New Roman" w:hAnsi="Times New Roman"/>
          <w:b/>
          <w:i/>
          <w:sz w:val="28"/>
          <w:szCs w:val="28"/>
          <w:lang w:val="uk-UA"/>
        </w:rPr>
      </w:pPr>
      <w:r>
        <w:rPr>
          <w:rFonts w:ascii="Times New Roman" w:hAnsi="Times New Roman"/>
          <w:b/>
          <w:sz w:val="28"/>
          <w:szCs w:val="28"/>
          <w:lang w:val="uk-UA"/>
        </w:rPr>
        <w:t xml:space="preserve"> </w:t>
      </w:r>
      <w:r w:rsidR="00C442B9" w:rsidRPr="00D81141">
        <w:rPr>
          <w:rFonts w:ascii="Times New Roman" w:hAnsi="Times New Roman"/>
          <w:b/>
          <w:sz w:val="28"/>
          <w:szCs w:val="28"/>
          <w:lang w:val="uk-UA"/>
        </w:rPr>
        <w:t xml:space="preserve">Внутрішня система забезпечення якості </w:t>
      </w:r>
      <w:r w:rsidR="00C442B9" w:rsidRPr="00D81141">
        <w:rPr>
          <w:rFonts w:ascii="Times New Roman" w:hAnsi="Times New Roman"/>
          <w:b/>
          <w:i/>
          <w:sz w:val="28"/>
          <w:szCs w:val="28"/>
          <w:lang w:val="uk-UA"/>
        </w:rPr>
        <w:t>освітнього середо</w:t>
      </w:r>
      <w:r w:rsidR="00C442B9">
        <w:rPr>
          <w:rFonts w:ascii="Times New Roman" w:hAnsi="Times New Roman"/>
          <w:b/>
          <w:i/>
          <w:sz w:val="28"/>
          <w:szCs w:val="28"/>
          <w:lang w:val="uk-UA"/>
        </w:rPr>
        <w:t xml:space="preserve">вища </w:t>
      </w:r>
      <w:r w:rsidR="00AC1FC3">
        <w:rPr>
          <w:rFonts w:ascii="Times New Roman" w:hAnsi="Times New Roman"/>
          <w:b/>
          <w:i/>
          <w:sz w:val="28"/>
          <w:szCs w:val="28"/>
          <w:lang w:val="uk-UA"/>
        </w:rPr>
        <w:t>гімназії</w:t>
      </w:r>
    </w:p>
    <w:p w:rsidR="00B07378" w:rsidRPr="00D81141" w:rsidRDefault="00B07378" w:rsidP="00B82631">
      <w:pPr>
        <w:shd w:val="clear" w:color="auto" w:fill="FFFFFF"/>
        <w:tabs>
          <w:tab w:val="left" w:pos="284"/>
          <w:tab w:val="left" w:pos="1134"/>
        </w:tabs>
        <w:ind w:firstLine="1134"/>
        <w:jc w:val="center"/>
        <w:rPr>
          <w:rFonts w:ascii="Times New Roman" w:hAnsi="Times New Roman"/>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89"/>
        <w:gridCol w:w="3030"/>
        <w:gridCol w:w="3281"/>
        <w:gridCol w:w="2439"/>
        <w:gridCol w:w="2439"/>
        <w:gridCol w:w="2436"/>
      </w:tblGrid>
      <w:tr w:rsidR="00C442B9" w:rsidRPr="00A67C34" w:rsidTr="00D81141">
        <w:trPr>
          <w:trHeight w:val="20"/>
          <w:tblHeader/>
        </w:trPr>
        <w:tc>
          <w:tcPr>
            <w:tcW w:w="665" w:type="pct"/>
            <w:vAlign w:val="center"/>
          </w:tcPr>
          <w:p w:rsidR="00C442B9" w:rsidRPr="00D81141" w:rsidRDefault="00C442B9" w:rsidP="006E5A38">
            <w:pPr>
              <w:rPr>
                <w:rFonts w:ascii="Times New Roman" w:hAnsi="Times New Roman" w:cs="Times New Roman"/>
                <w:b/>
                <w:lang w:val="uk-UA"/>
              </w:rPr>
            </w:pPr>
            <w:r w:rsidRPr="00D81141">
              <w:rPr>
                <w:rFonts w:ascii="Times New Roman" w:hAnsi="Times New Roman" w:cs="Times New Roman"/>
                <w:b/>
                <w:lang w:val="uk-UA"/>
              </w:rPr>
              <w:t>Вимога/правило організації освітніх і управлінських процесів закладу освіти та внутрішньої системи забезпечення якості освіти</w:t>
            </w:r>
          </w:p>
        </w:tc>
        <w:tc>
          <w:tcPr>
            <w:tcW w:w="964" w:type="pct"/>
            <w:vAlign w:val="center"/>
          </w:tcPr>
          <w:p w:rsidR="00C442B9" w:rsidRPr="00D81141" w:rsidRDefault="00C442B9" w:rsidP="002F1176">
            <w:pPr>
              <w:jc w:val="center"/>
              <w:rPr>
                <w:rFonts w:ascii="Times New Roman" w:hAnsi="Times New Roman" w:cs="Times New Roman"/>
                <w:b/>
                <w:lang w:val="uk-UA"/>
              </w:rPr>
            </w:pPr>
            <w:r w:rsidRPr="00D81141">
              <w:rPr>
                <w:rFonts w:ascii="Times New Roman" w:hAnsi="Times New Roman" w:cs="Times New Roman"/>
                <w:b/>
                <w:lang w:val="uk-UA"/>
              </w:rPr>
              <w:t>Критерії оцінювання</w:t>
            </w:r>
          </w:p>
        </w:tc>
        <w:tc>
          <w:tcPr>
            <w:tcW w:w="1044" w:type="pct"/>
            <w:vAlign w:val="center"/>
          </w:tcPr>
          <w:p w:rsidR="00C442B9" w:rsidRPr="00D81141" w:rsidRDefault="00C442B9" w:rsidP="002F1176">
            <w:pPr>
              <w:jc w:val="center"/>
              <w:rPr>
                <w:rFonts w:ascii="Times New Roman" w:hAnsi="Times New Roman" w:cs="Times New Roman"/>
                <w:b/>
                <w:lang w:val="uk-UA"/>
              </w:rPr>
            </w:pPr>
            <w:r w:rsidRPr="00D81141">
              <w:rPr>
                <w:rFonts w:ascii="Times New Roman" w:hAnsi="Times New Roman" w:cs="Times New Roman"/>
                <w:b/>
                <w:lang w:val="uk-UA"/>
              </w:rPr>
              <w:t>Індикатори оцінювання</w:t>
            </w:r>
          </w:p>
        </w:tc>
        <w:tc>
          <w:tcPr>
            <w:tcW w:w="776" w:type="pct"/>
            <w:vAlign w:val="center"/>
          </w:tcPr>
          <w:p w:rsidR="00C442B9" w:rsidRPr="00D81141" w:rsidRDefault="00C442B9" w:rsidP="002F1176">
            <w:pPr>
              <w:jc w:val="center"/>
              <w:rPr>
                <w:rFonts w:ascii="Times New Roman" w:hAnsi="Times New Roman" w:cs="Times New Roman"/>
                <w:b/>
                <w:lang w:val="uk-UA"/>
              </w:rPr>
            </w:pPr>
            <w:r w:rsidRPr="00D81141">
              <w:rPr>
                <w:rFonts w:ascii="Times New Roman" w:hAnsi="Times New Roman" w:cs="Times New Roman"/>
                <w:b/>
                <w:lang w:val="uk-UA"/>
              </w:rPr>
              <w:t>Методи збору інформації</w:t>
            </w:r>
          </w:p>
        </w:tc>
        <w:tc>
          <w:tcPr>
            <w:tcW w:w="776" w:type="pct"/>
            <w:vAlign w:val="center"/>
          </w:tcPr>
          <w:p w:rsidR="00C442B9" w:rsidRPr="00D81141" w:rsidRDefault="00C442B9" w:rsidP="00196A56">
            <w:pPr>
              <w:jc w:val="center"/>
              <w:rPr>
                <w:rFonts w:ascii="Times New Roman" w:hAnsi="Times New Roman" w:cs="Times New Roman"/>
                <w:b/>
                <w:lang w:val="uk-UA"/>
              </w:rPr>
            </w:pPr>
            <w:r w:rsidRPr="00D81141">
              <w:rPr>
                <w:rFonts w:ascii="Times New Roman" w:hAnsi="Times New Roman" w:cs="Times New Roman"/>
                <w:b/>
                <w:lang w:val="uk-UA"/>
              </w:rPr>
              <w:t>Терміни оцінювання / узагальнення висновків</w:t>
            </w:r>
          </w:p>
        </w:tc>
        <w:tc>
          <w:tcPr>
            <w:tcW w:w="775" w:type="pct"/>
            <w:vAlign w:val="center"/>
          </w:tcPr>
          <w:p w:rsidR="00C442B9" w:rsidRPr="00D81141" w:rsidRDefault="00C442B9" w:rsidP="00244CC7">
            <w:pPr>
              <w:jc w:val="center"/>
              <w:rPr>
                <w:rFonts w:ascii="Times New Roman" w:hAnsi="Times New Roman" w:cs="Times New Roman"/>
                <w:b/>
                <w:lang w:val="uk-UA"/>
              </w:rPr>
            </w:pPr>
            <w:r w:rsidRPr="00D81141">
              <w:rPr>
                <w:rFonts w:ascii="Times New Roman" w:hAnsi="Times New Roman" w:cs="Times New Roman"/>
                <w:b/>
                <w:lang w:val="uk-UA"/>
              </w:rPr>
              <w:t>Особа відповідальна за збір інформації, підготовку висновків та пропозицій до плану роботи закладу</w:t>
            </w:r>
          </w:p>
        </w:tc>
      </w:tr>
      <w:tr w:rsidR="00C442B9" w:rsidRPr="00D81141" w:rsidTr="00244CC7">
        <w:trPr>
          <w:trHeight w:val="20"/>
        </w:trPr>
        <w:tc>
          <w:tcPr>
            <w:tcW w:w="665"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 Забезпечення комфортних і безпечних умов навчання та праці</w:t>
            </w:r>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1.1. Приміщення і територія закладу освіти є безпечними та комфортними для навчання та праці</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1.1.1. Облаштування території закладу та розташування приміщень є безпечними</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1.1.1. Спостереження, опитування</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tc>
        <w:tc>
          <w:tcPr>
            <w:tcW w:w="775"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Директор</w:t>
            </w:r>
          </w:p>
        </w:tc>
      </w:tr>
      <w:tr w:rsidR="00C442B9" w:rsidRPr="00D81141" w:rsidTr="00244CC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1.1.2.У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1.1.2. Спостереження, опитування</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Щоквартально</w:t>
            </w:r>
          </w:p>
        </w:tc>
        <w:tc>
          <w:tcPr>
            <w:tcW w:w="775" w:type="pct"/>
            <w:vAlign w:val="center"/>
          </w:tcPr>
          <w:p w:rsidR="00C442B9" w:rsidRDefault="00C442B9" w:rsidP="002F1176">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r w:rsidR="00B55D8D">
              <w:rPr>
                <w:rFonts w:ascii="Times New Roman" w:hAnsi="Times New Roman" w:cs="Times New Roman"/>
                <w:sz w:val="28"/>
                <w:szCs w:val="28"/>
                <w:lang w:val="uk-UA"/>
              </w:rPr>
              <w:t>-</w:t>
            </w:r>
          </w:p>
          <w:p w:rsidR="00C442B9" w:rsidRPr="00D81141" w:rsidRDefault="00C442B9" w:rsidP="002F1176">
            <w:pPr>
              <w:jc w:val="center"/>
              <w:rPr>
                <w:rFonts w:ascii="Times New Roman" w:hAnsi="Times New Roman" w:cs="Times New Roman"/>
                <w:sz w:val="28"/>
                <w:szCs w:val="28"/>
                <w:lang w:val="uk-UA"/>
              </w:rPr>
            </w:pPr>
            <w:r>
              <w:rPr>
                <w:rFonts w:ascii="Times New Roman" w:hAnsi="Times New Roman" w:cs="Times New Roman"/>
                <w:sz w:val="28"/>
                <w:szCs w:val="28"/>
                <w:lang w:val="uk-UA"/>
              </w:rPr>
              <w:t>організатор</w:t>
            </w:r>
          </w:p>
        </w:tc>
      </w:tr>
      <w:tr w:rsidR="00C442B9" w:rsidRPr="00D81141" w:rsidTr="00244CC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bookmarkStart w:id="0" w:name="page4"/>
            <w:bookmarkEnd w:id="0"/>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6E5A38" w:rsidRDefault="00C442B9" w:rsidP="002F1176">
            <w:pPr>
              <w:jc w:val="center"/>
              <w:rPr>
                <w:rFonts w:ascii="Times New Roman" w:hAnsi="Times New Roman" w:cs="Times New Roman"/>
                <w:lang w:val="uk-UA"/>
              </w:rPr>
            </w:pPr>
            <w:r w:rsidRPr="006E5A38">
              <w:rPr>
                <w:rFonts w:ascii="Times New Roman" w:hAnsi="Times New Roman" w:cs="Times New Roman"/>
                <w:lang w:val="uk-UA"/>
              </w:rPr>
              <w:t xml:space="preserve">1.1.3. У закладі освіти забезпечується раціональне використання приміщень і комплектування класів (з урахуванням чисельності здобувачів освіти, їх особливих освітніх потреб, площі </w:t>
            </w:r>
            <w:r w:rsidRPr="006E5A38">
              <w:rPr>
                <w:rFonts w:ascii="Times New Roman" w:hAnsi="Times New Roman" w:cs="Times New Roman"/>
                <w:lang w:val="uk-UA"/>
              </w:rPr>
              <w:lastRenderedPageBreak/>
              <w:t>приміщень)</w:t>
            </w:r>
          </w:p>
        </w:tc>
        <w:tc>
          <w:tcPr>
            <w:tcW w:w="776" w:type="pct"/>
            <w:vAlign w:val="center"/>
          </w:tcPr>
          <w:p w:rsidR="00C442B9"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1.1.3. Вивчення документації, спостереження, опитування</w:t>
            </w:r>
          </w:p>
          <w:p w:rsidR="0034294C" w:rsidRDefault="0034294C" w:rsidP="002F1176">
            <w:pPr>
              <w:jc w:val="center"/>
              <w:rPr>
                <w:rFonts w:ascii="Times New Roman" w:hAnsi="Times New Roman" w:cs="Times New Roman"/>
                <w:sz w:val="28"/>
                <w:szCs w:val="28"/>
                <w:lang w:val="uk-UA"/>
              </w:rPr>
            </w:pPr>
          </w:p>
          <w:p w:rsidR="0034294C" w:rsidRDefault="0034294C" w:rsidP="002F1176">
            <w:pPr>
              <w:jc w:val="center"/>
              <w:rPr>
                <w:rFonts w:ascii="Times New Roman" w:hAnsi="Times New Roman" w:cs="Times New Roman"/>
                <w:sz w:val="28"/>
                <w:szCs w:val="28"/>
                <w:lang w:val="uk-UA"/>
              </w:rPr>
            </w:pPr>
          </w:p>
          <w:p w:rsidR="0034294C" w:rsidRDefault="0034294C" w:rsidP="002F1176">
            <w:pPr>
              <w:jc w:val="center"/>
              <w:rPr>
                <w:rFonts w:ascii="Times New Roman" w:hAnsi="Times New Roman" w:cs="Times New Roman"/>
                <w:sz w:val="28"/>
                <w:szCs w:val="28"/>
                <w:lang w:val="uk-UA"/>
              </w:rPr>
            </w:pPr>
          </w:p>
          <w:p w:rsidR="0034294C" w:rsidRPr="00D81141" w:rsidRDefault="0034294C" w:rsidP="002F1176">
            <w:pPr>
              <w:jc w:val="center"/>
              <w:rPr>
                <w:rFonts w:ascii="Times New Roman" w:hAnsi="Times New Roman" w:cs="Times New Roman"/>
                <w:sz w:val="28"/>
                <w:szCs w:val="28"/>
                <w:lang w:val="uk-UA"/>
              </w:rPr>
            </w:pP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Раз на рік</w:t>
            </w:r>
          </w:p>
        </w:tc>
        <w:tc>
          <w:tcPr>
            <w:tcW w:w="775"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Заступник з НВР</w:t>
            </w:r>
          </w:p>
        </w:tc>
      </w:tr>
      <w:tr w:rsidR="00C442B9" w:rsidRPr="00D81141" w:rsidTr="00244CC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1.1.4. У закладі освіти є робочі (персональні робочі) місця для педагогічних працівників та облаштовані місця відпочинку для учасників освітнього процесу</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1.1.4. Спостереження,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tc>
        <w:tc>
          <w:tcPr>
            <w:tcW w:w="775"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Директор</w:t>
            </w:r>
          </w:p>
        </w:tc>
      </w:tr>
      <w:tr w:rsidR="00C442B9" w:rsidRPr="00D81141" w:rsidTr="00244CC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restart"/>
            <w:vAlign w:val="center"/>
          </w:tcPr>
          <w:p w:rsidR="00C442B9" w:rsidRPr="0034294C" w:rsidRDefault="00C442B9" w:rsidP="002F1176">
            <w:pPr>
              <w:jc w:val="center"/>
              <w:rPr>
                <w:rFonts w:ascii="Times New Roman" w:hAnsi="Times New Roman" w:cs="Times New Roman"/>
                <w:sz w:val="28"/>
                <w:szCs w:val="28"/>
                <w:lang w:val="uk-UA"/>
              </w:rPr>
            </w:pPr>
            <w:r w:rsidRPr="0034294C">
              <w:rPr>
                <w:rFonts w:ascii="Times New Roman" w:hAnsi="Times New Roman" w:cs="Times New Roman"/>
                <w:sz w:val="28"/>
                <w:szCs w:val="28"/>
                <w:lang w:val="uk-UA"/>
              </w:rPr>
              <w:t>1.2. Заклад освіти забезпечений навчальними та іншими приміщеннями з відповідним обладнанням, що необхідні для реалізації освітньої програми</w:t>
            </w:r>
          </w:p>
        </w:tc>
        <w:tc>
          <w:tcPr>
            <w:tcW w:w="1044" w:type="pct"/>
            <w:vAlign w:val="center"/>
          </w:tcPr>
          <w:p w:rsidR="00C442B9" w:rsidRPr="0034294C" w:rsidRDefault="00C442B9" w:rsidP="002F1176">
            <w:pPr>
              <w:jc w:val="center"/>
              <w:rPr>
                <w:rFonts w:ascii="Times New Roman" w:hAnsi="Times New Roman" w:cs="Times New Roman"/>
                <w:sz w:val="28"/>
                <w:szCs w:val="28"/>
                <w:lang w:val="uk-UA"/>
              </w:rPr>
            </w:pPr>
            <w:r w:rsidRPr="0034294C">
              <w:rPr>
                <w:rFonts w:ascii="Times New Roman" w:hAnsi="Times New Roman" w:cs="Times New Roman"/>
                <w:sz w:val="28"/>
                <w:szCs w:val="28"/>
                <w:lang w:val="uk-UA"/>
              </w:rPr>
              <w:t xml:space="preserve">1.2.1. У закладі освіти є достатні приміщення, необхідні для реалізації освітньої програми та забезпечення освітнього процесу </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1.2.1. Спостереження, вивчення документації,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tc>
        <w:tc>
          <w:tcPr>
            <w:tcW w:w="775"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Заступник з НВР</w:t>
            </w:r>
          </w:p>
        </w:tc>
      </w:tr>
      <w:tr w:rsidR="00C442B9" w:rsidRPr="00D81141" w:rsidTr="00AE67F5">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34294C" w:rsidRDefault="00C442B9" w:rsidP="002F1176">
            <w:pPr>
              <w:jc w:val="center"/>
              <w:rPr>
                <w:rFonts w:ascii="Times New Roman" w:hAnsi="Times New Roman" w:cs="Times New Roman"/>
                <w:sz w:val="28"/>
                <w:szCs w:val="28"/>
                <w:lang w:val="uk-UA"/>
              </w:rPr>
            </w:pPr>
          </w:p>
        </w:tc>
        <w:tc>
          <w:tcPr>
            <w:tcW w:w="1044" w:type="pct"/>
            <w:vAlign w:val="center"/>
          </w:tcPr>
          <w:p w:rsidR="00C442B9" w:rsidRPr="0034294C" w:rsidRDefault="00C442B9" w:rsidP="006E5A38">
            <w:pPr>
              <w:rPr>
                <w:rFonts w:ascii="Times New Roman" w:hAnsi="Times New Roman" w:cs="Times New Roman"/>
                <w:sz w:val="28"/>
                <w:szCs w:val="28"/>
                <w:lang w:val="uk-UA"/>
              </w:rPr>
            </w:pPr>
            <w:r w:rsidRPr="0034294C">
              <w:rPr>
                <w:rFonts w:ascii="Times New Roman" w:hAnsi="Times New Roman" w:cs="Times New Roman"/>
                <w:sz w:val="28"/>
                <w:szCs w:val="28"/>
                <w:lang w:val="uk-UA"/>
              </w:rPr>
              <w:t xml:space="preserve">1.2.2. Частка навчальних кабінетів фізики, хімії, біології, інформатики, майстерень/кабінетів трудового навчання (обслуговуючої праці), спортивної та актової зал, </w:t>
            </w:r>
            <w:r w:rsidRPr="0034294C">
              <w:rPr>
                <w:rFonts w:ascii="Times New Roman" w:hAnsi="Times New Roman" w:cs="Times New Roman"/>
                <w:sz w:val="28"/>
                <w:szCs w:val="28"/>
                <w:lang w:val="uk-UA"/>
              </w:rPr>
              <w:lastRenderedPageBreak/>
              <w:t>інших кабінетів, які обладнані засобами навчання відповідно до вимог законодавства та освітньої програми</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1.2.2. Спостереження, вивчення документації, опитування</w:t>
            </w:r>
          </w:p>
        </w:tc>
        <w:tc>
          <w:tcPr>
            <w:tcW w:w="776" w:type="pct"/>
            <w:vAlign w:val="center"/>
          </w:tcPr>
          <w:p w:rsidR="00C442B9" w:rsidRPr="00D81141" w:rsidRDefault="00C442B9" w:rsidP="00A45F69">
            <w:pPr>
              <w:jc w:val="center"/>
              <w:rPr>
                <w:rFonts w:ascii="Times New Roman" w:hAnsi="Times New Roman"/>
                <w:lang w:val="uk-UA"/>
              </w:rPr>
            </w:pPr>
            <w:r w:rsidRPr="00D81141">
              <w:rPr>
                <w:rFonts w:ascii="Times New Roman" w:hAnsi="Times New Roman" w:cs="Times New Roman"/>
                <w:sz w:val="28"/>
                <w:szCs w:val="28"/>
                <w:lang w:val="uk-UA"/>
              </w:rPr>
              <w:t>Раз на рік</w:t>
            </w:r>
          </w:p>
        </w:tc>
        <w:tc>
          <w:tcPr>
            <w:tcW w:w="775"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Заступник з НВР</w:t>
            </w:r>
          </w:p>
        </w:tc>
      </w:tr>
      <w:tr w:rsidR="00C442B9" w:rsidRPr="00D81141" w:rsidTr="00AE67F5">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1.3.1.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1.3.1. Вивчення документації, опитування</w:t>
            </w:r>
          </w:p>
        </w:tc>
        <w:tc>
          <w:tcPr>
            <w:tcW w:w="776" w:type="pct"/>
            <w:vAlign w:val="center"/>
          </w:tcPr>
          <w:p w:rsidR="00C442B9" w:rsidRPr="00D81141" w:rsidRDefault="00C442B9" w:rsidP="00AE67F5">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 рази на рік </w:t>
            </w:r>
          </w:p>
          <w:p w:rsidR="00C442B9" w:rsidRPr="00D81141" w:rsidRDefault="00C442B9" w:rsidP="00AE67F5">
            <w:pPr>
              <w:jc w:val="center"/>
              <w:rPr>
                <w:rFonts w:ascii="Times New Roman" w:hAnsi="Times New Roman"/>
                <w:lang w:val="uk-UA"/>
              </w:rPr>
            </w:pPr>
          </w:p>
        </w:tc>
        <w:tc>
          <w:tcPr>
            <w:tcW w:w="775" w:type="pct"/>
            <w:vAlign w:val="center"/>
          </w:tcPr>
          <w:p w:rsidR="00C442B9"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організатор</w:t>
            </w:r>
          </w:p>
        </w:tc>
      </w:tr>
      <w:tr w:rsidR="00C442B9" w:rsidRPr="00D81141" w:rsidTr="00AE67F5">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1.3.2. Учасники освітнього процесу дотримуються вимог щодо охорони праці, безпеки життєдіяльності, пожежної безпеки, правил поведінки в умовах надзвичайних ситуацій</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1.3.2. Спостереження</w:t>
            </w:r>
          </w:p>
        </w:tc>
        <w:tc>
          <w:tcPr>
            <w:tcW w:w="776" w:type="pct"/>
            <w:vAlign w:val="center"/>
          </w:tcPr>
          <w:p w:rsidR="00C442B9" w:rsidRPr="00D81141" w:rsidRDefault="00C442B9" w:rsidP="00AE67F5">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 рази на рік </w:t>
            </w:r>
          </w:p>
          <w:p w:rsidR="00C442B9" w:rsidRPr="00D81141" w:rsidRDefault="00C442B9" w:rsidP="00AE67F5">
            <w:pPr>
              <w:jc w:val="center"/>
              <w:rPr>
                <w:rFonts w:ascii="Times New Roman" w:hAnsi="Times New Roman"/>
                <w:lang w:val="uk-UA"/>
              </w:rPr>
            </w:pPr>
          </w:p>
        </w:tc>
        <w:tc>
          <w:tcPr>
            <w:tcW w:w="775" w:type="pct"/>
            <w:vAlign w:val="center"/>
          </w:tcPr>
          <w:p w:rsidR="00C442B9"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організатор</w:t>
            </w:r>
          </w:p>
        </w:tc>
      </w:tr>
      <w:tr w:rsidR="00C442B9" w:rsidRPr="00D81141" w:rsidTr="00244CC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1.4. Працівники обізнані </w:t>
            </w:r>
            <w:r w:rsidRPr="00D81141">
              <w:rPr>
                <w:rFonts w:ascii="Times New Roman" w:hAnsi="Times New Roman" w:cs="Times New Roman"/>
                <w:sz w:val="28"/>
                <w:szCs w:val="28"/>
                <w:lang w:val="uk-UA"/>
              </w:rPr>
              <w:lastRenderedPageBreak/>
              <w:t>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 xml:space="preserve">1.4.1. У закладі освіти </w:t>
            </w:r>
            <w:r w:rsidRPr="00D81141">
              <w:rPr>
                <w:rFonts w:ascii="Times New Roman" w:hAnsi="Times New Roman" w:cs="Times New Roman"/>
                <w:sz w:val="28"/>
                <w:szCs w:val="28"/>
                <w:lang w:val="uk-UA"/>
              </w:rPr>
              <w:lastRenderedPageBreak/>
              <w:t xml:space="preserve">проводяться навчання/інструктажі педагогічних працівників з питань надання </w:t>
            </w:r>
            <w:proofErr w:type="spellStart"/>
            <w:r w:rsidRPr="00D81141">
              <w:rPr>
                <w:rFonts w:ascii="Times New Roman" w:hAnsi="Times New Roman" w:cs="Times New Roman"/>
                <w:sz w:val="28"/>
                <w:szCs w:val="28"/>
                <w:lang w:val="uk-UA"/>
              </w:rPr>
              <w:t>домедичної</w:t>
            </w:r>
            <w:proofErr w:type="spellEnd"/>
            <w:r w:rsidRPr="00D81141">
              <w:rPr>
                <w:rFonts w:ascii="Times New Roman" w:hAnsi="Times New Roman" w:cs="Times New Roman"/>
                <w:sz w:val="28"/>
                <w:szCs w:val="28"/>
                <w:lang w:val="uk-UA"/>
              </w:rPr>
              <w:t xml:space="preserve"> допомоги, реагування на випадки травмування або погіршення самопочуття здобувачів освіти та працівників під час освітнього процесу</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 xml:space="preserve">1.4.1. Вивчення </w:t>
            </w:r>
            <w:r w:rsidRPr="00D81141">
              <w:rPr>
                <w:rFonts w:ascii="Times New Roman" w:hAnsi="Times New Roman" w:cs="Times New Roman"/>
                <w:sz w:val="28"/>
                <w:szCs w:val="28"/>
                <w:lang w:val="uk-UA"/>
              </w:rPr>
              <w:lastRenderedPageBreak/>
              <w:t>документації,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Раз на рік</w:t>
            </w:r>
          </w:p>
          <w:p w:rsidR="00C442B9" w:rsidRPr="00D81141" w:rsidRDefault="00C442B9" w:rsidP="00A45F69">
            <w:pPr>
              <w:jc w:val="center"/>
              <w:rPr>
                <w:rFonts w:ascii="Times New Roman" w:hAnsi="Times New Roman" w:cs="Times New Roman"/>
                <w:sz w:val="28"/>
                <w:szCs w:val="28"/>
                <w:lang w:val="uk-UA"/>
              </w:rPr>
            </w:pPr>
          </w:p>
        </w:tc>
        <w:tc>
          <w:tcPr>
            <w:tcW w:w="775"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Заступник з НВР</w:t>
            </w:r>
          </w:p>
        </w:tc>
      </w:tr>
      <w:tr w:rsidR="00C442B9" w:rsidRPr="00D81141" w:rsidTr="00244CC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1.4.2. У разі нещасного випадку педагогічні працівники та керівництво закладу освіти діють у встановленому законодавством порядку</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1.4.2. Вивчення документації,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cs="Times New Roman"/>
                <w:sz w:val="28"/>
                <w:szCs w:val="28"/>
                <w:lang w:val="uk-UA"/>
              </w:rPr>
            </w:pPr>
          </w:p>
        </w:tc>
        <w:tc>
          <w:tcPr>
            <w:tcW w:w="775"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Заступник з НВР</w:t>
            </w:r>
          </w:p>
        </w:tc>
      </w:tr>
      <w:tr w:rsidR="00C442B9" w:rsidRPr="00D81141" w:rsidTr="00244CC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1.5. У закладі освіти створюються умови для харчування здобувачів освіти і працівників</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1.5.1. Організація харчування у закладі освіти сприяє формуванню культури здорового харчування у здобувачів </w:t>
            </w:r>
            <w:r w:rsidRPr="00D81141">
              <w:rPr>
                <w:rFonts w:ascii="Times New Roman" w:hAnsi="Times New Roman" w:cs="Times New Roman"/>
                <w:sz w:val="28"/>
                <w:szCs w:val="28"/>
                <w:lang w:val="uk-UA"/>
              </w:rPr>
              <w:lastRenderedPageBreak/>
              <w:t>освіти</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1.5.1. Вивчення документації, спостереження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cs="Times New Roman"/>
                <w:sz w:val="28"/>
                <w:szCs w:val="28"/>
                <w:lang w:val="uk-UA"/>
              </w:rPr>
            </w:pPr>
          </w:p>
        </w:tc>
        <w:tc>
          <w:tcPr>
            <w:tcW w:w="775" w:type="pct"/>
            <w:vAlign w:val="center"/>
          </w:tcPr>
          <w:p w:rsidR="00C442B9"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організатор</w:t>
            </w:r>
          </w:p>
        </w:tc>
      </w:tr>
      <w:tr w:rsidR="00C442B9" w:rsidRPr="00D81141" w:rsidTr="00244CC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1.5.2. Частка учасників освітнього процесу, які задоволені умовами харчування</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1.5.2. Опитування</w:t>
            </w:r>
          </w:p>
        </w:tc>
        <w:tc>
          <w:tcPr>
            <w:tcW w:w="776" w:type="pct"/>
            <w:vAlign w:val="center"/>
          </w:tcPr>
          <w:p w:rsidR="00C442B9" w:rsidRPr="00D81141" w:rsidRDefault="00C442B9" w:rsidP="00AE67F5">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 рази на рік </w:t>
            </w:r>
          </w:p>
        </w:tc>
        <w:tc>
          <w:tcPr>
            <w:tcW w:w="775" w:type="pct"/>
            <w:vAlign w:val="center"/>
          </w:tcPr>
          <w:p w:rsidR="00C442B9"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організатор</w:t>
            </w:r>
          </w:p>
        </w:tc>
      </w:tr>
      <w:tr w:rsidR="00C442B9" w:rsidRPr="00D81141" w:rsidTr="00244CC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1.6. 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1.6.1. У закладі освіти застосовуються технічні засоби та інші інструменти контролю за безпечним користуванням мережею Інтернет</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1.6.1. Спостереження, опитування</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tc>
        <w:tc>
          <w:tcPr>
            <w:tcW w:w="775"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Вчителі інформатики</w:t>
            </w:r>
          </w:p>
        </w:tc>
      </w:tr>
      <w:tr w:rsidR="00C442B9" w:rsidRPr="00D81141" w:rsidTr="00AE67F5">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1.6.2. Учасники освітнього процесу поінформовані закладом освіти щодо безпечного використання мережі Інтернет</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1.6.2. Опитування</w:t>
            </w:r>
          </w:p>
        </w:tc>
        <w:tc>
          <w:tcPr>
            <w:tcW w:w="776" w:type="pct"/>
            <w:vAlign w:val="center"/>
          </w:tcPr>
          <w:p w:rsidR="00C442B9" w:rsidRPr="00D81141" w:rsidRDefault="00C442B9" w:rsidP="00AE67F5">
            <w:pPr>
              <w:jc w:val="center"/>
              <w:rPr>
                <w:rFonts w:ascii="Times New Roman" w:hAnsi="Times New Roman"/>
                <w:lang w:val="uk-UA"/>
              </w:rPr>
            </w:pPr>
            <w:r w:rsidRPr="00D81141">
              <w:rPr>
                <w:rFonts w:ascii="Times New Roman" w:hAnsi="Times New Roman" w:cs="Times New Roman"/>
                <w:sz w:val="28"/>
                <w:szCs w:val="28"/>
                <w:lang w:val="uk-UA"/>
              </w:rPr>
              <w:t xml:space="preserve">Раз на рік </w:t>
            </w:r>
          </w:p>
        </w:tc>
        <w:tc>
          <w:tcPr>
            <w:tcW w:w="775"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Заступник з НВР</w:t>
            </w:r>
          </w:p>
        </w:tc>
      </w:tr>
      <w:tr w:rsidR="00C442B9" w:rsidRPr="00D81141" w:rsidTr="0028096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bookmarkStart w:id="1" w:name="page7"/>
            <w:bookmarkEnd w:id="1"/>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1.7. У закладі освіти застосовуються підходи для адаптації та інтеграції здобувачів освіти до освітнього процесу, професійної </w:t>
            </w:r>
            <w:r w:rsidRPr="00D81141">
              <w:rPr>
                <w:rFonts w:ascii="Times New Roman" w:hAnsi="Times New Roman" w:cs="Times New Roman"/>
                <w:sz w:val="28"/>
                <w:szCs w:val="28"/>
                <w:lang w:val="uk-UA"/>
              </w:rPr>
              <w:lastRenderedPageBreak/>
              <w:t>адаптації працівників</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1.7.1. У закладі освіти налагоджено систему роботи з адаптації та інтеграції здобувачів освіти до освітнього процесу</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1.7.1.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jc w:val="center"/>
              <w:rPr>
                <w:rFonts w:ascii="Times New Roman" w:hAnsi="Times New Roman"/>
                <w:lang w:val="uk-UA"/>
              </w:rPr>
            </w:pPr>
            <w:r>
              <w:rPr>
                <w:rFonts w:ascii="Times New Roman" w:hAnsi="Times New Roman" w:cs="Times New Roman"/>
                <w:sz w:val="28"/>
                <w:szCs w:val="28"/>
                <w:lang w:val="uk-UA"/>
              </w:rPr>
              <w:t>організатор</w:t>
            </w:r>
          </w:p>
        </w:tc>
      </w:tr>
      <w:tr w:rsidR="00C442B9" w:rsidRPr="00D81141" w:rsidTr="0028096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6E5A38">
            <w:pPr>
              <w:rPr>
                <w:rFonts w:ascii="Times New Roman" w:hAnsi="Times New Roman" w:cs="Times New Roman"/>
                <w:sz w:val="28"/>
                <w:szCs w:val="28"/>
                <w:lang w:val="uk-UA"/>
              </w:rPr>
            </w:pPr>
            <w:r w:rsidRPr="00D81141">
              <w:rPr>
                <w:rFonts w:ascii="Times New Roman" w:hAnsi="Times New Roman" w:cs="Times New Roman"/>
                <w:sz w:val="28"/>
                <w:szCs w:val="28"/>
                <w:lang w:val="uk-UA"/>
              </w:rPr>
              <w:t>1.7.2. Заклад освіти сприяє адаптації педагогічних працівників до професійної діяльності</w:t>
            </w:r>
          </w:p>
        </w:tc>
        <w:tc>
          <w:tcPr>
            <w:tcW w:w="776" w:type="pct"/>
            <w:vAlign w:val="center"/>
          </w:tcPr>
          <w:p w:rsidR="00C442B9" w:rsidRDefault="00C442B9" w:rsidP="002F1176">
            <w:pPr>
              <w:jc w:val="center"/>
              <w:rPr>
                <w:rFonts w:ascii="Times New Roman" w:hAnsi="Times New Roman" w:cs="Times New Roman"/>
                <w:sz w:val="28"/>
                <w:szCs w:val="28"/>
                <w:lang w:val="uk-UA"/>
              </w:rPr>
            </w:pPr>
          </w:p>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1.7.2. Опитування</w:t>
            </w:r>
          </w:p>
        </w:tc>
        <w:tc>
          <w:tcPr>
            <w:tcW w:w="776" w:type="pct"/>
            <w:vAlign w:val="center"/>
          </w:tcPr>
          <w:p w:rsidR="00C442B9" w:rsidRDefault="00C442B9" w:rsidP="00A45F69">
            <w:pPr>
              <w:jc w:val="center"/>
              <w:rPr>
                <w:rFonts w:ascii="Times New Roman" w:hAnsi="Times New Roman" w:cs="Times New Roman"/>
                <w:sz w:val="28"/>
                <w:szCs w:val="28"/>
                <w:lang w:val="uk-UA"/>
              </w:rPr>
            </w:pPr>
          </w:p>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Default="00C442B9" w:rsidP="0014138D">
            <w:pPr>
              <w:jc w:val="center"/>
              <w:rPr>
                <w:rFonts w:ascii="Times New Roman" w:hAnsi="Times New Roman" w:cs="Times New Roman"/>
                <w:sz w:val="28"/>
                <w:szCs w:val="28"/>
                <w:lang w:val="uk-UA"/>
              </w:rPr>
            </w:pPr>
          </w:p>
          <w:p w:rsidR="00C442B9" w:rsidRDefault="00C442B9" w:rsidP="006E5A38">
            <w:pP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Default="00C442B9" w:rsidP="0014138D">
            <w:pPr>
              <w:rPr>
                <w:rFonts w:ascii="Times New Roman" w:hAnsi="Times New Roman" w:cs="Times New Roman"/>
                <w:sz w:val="28"/>
                <w:szCs w:val="28"/>
                <w:lang w:val="uk-UA"/>
              </w:rPr>
            </w:pPr>
            <w:r>
              <w:rPr>
                <w:rFonts w:ascii="Times New Roman" w:hAnsi="Times New Roman" w:cs="Times New Roman"/>
                <w:sz w:val="28"/>
                <w:szCs w:val="28"/>
                <w:lang w:val="uk-UA"/>
              </w:rPr>
              <w:t>Організатор</w:t>
            </w:r>
          </w:p>
          <w:p w:rsidR="00C442B9" w:rsidRDefault="00C442B9" w:rsidP="0014138D">
            <w:pPr>
              <w:rPr>
                <w:rFonts w:ascii="Times New Roman" w:hAnsi="Times New Roman" w:cs="Times New Roman"/>
                <w:sz w:val="28"/>
                <w:szCs w:val="28"/>
                <w:lang w:val="uk-UA"/>
              </w:rPr>
            </w:pPr>
          </w:p>
          <w:p w:rsidR="00C442B9" w:rsidRPr="00D81141" w:rsidRDefault="00C442B9" w:rsidP="0014138D">
            <w:pPr>
              <w:rPr>
                <w:rFonts w:ascii="Times New Roman" w:hAnsi="Times New Roman"/>
                <w:lang w:val="uk-UA"/>
              </w:rPr>
            </w:pPr>
          </w:p>
        </w:tc>
      </w:tr>
      <w:tr w:rsidR="00C442B9" w:rsidRPr="00D81141" w:rsidTr="00280967">
        <w:trPr>
          <w:trHeight w:val="20"/>
        </w:trPr>
        <w:tc>
          <w:tcPr>
            <w:tcW w:w="665" w:type="pct"/>
            <w:vMerge w:val="restart"/>
            <w:vAlign w:val="center"/>
          </w:tcPr>
          <w:p w:rsidR="00C442B9" w:rsidRPr="00D81141" w:rsidRDefault="00C442B9" w:rsidP="009D2D61">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 Створення освітнього середовища, вільного від будь-яких форм насильства та дискримінації</w:t>
            </w:r>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2.1. Заклад освіти планує та реалізує діяльність щодо запобігання будь-яким проявам дискримінації, </w:t>
            </w:r>
            <w:proofErr w:type="spellStart"/>
            <w:r w:rsidRPr="00D81141">
              <w:rPr>
                <w:rFonts w:ascii="Times New Roman" w:hAnsi="Times New Roman" w:cs="Times New Roman"/>
                <w:sz w:val="28"/>
                <w:szCs w:val="28"/>
                <w:lang w:val="uk-UA"/>
              </w:rPr>
              <w:t>булінгу</w:t>
            </w:r>
            <w:proofErr w:type="spellEnd"/>
            <w:r w:rsidRPr="00D81141">
              <w:rPr>
                <w:rFonts w:ascii="Times New Roman" w:hAnsi="Times New Roman" w:cs="Times New Roman"/>
                <w:sz w:val="28"/>
                <w:szCs w:val="28"/>
                <w:lang w:val="uk-UA"/>
              </w:rPr>
              <w:t xml:space="preserve"> в закладі</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2.1.1. У закладі освіти розроблено план заходів із запобігання та протидії </w:t>
            </w:r>
            <w:proofErr w:type="spellStart"/>
            <w:r w:rsidRPr="00D81141">
              <w:rPr>
                <w:rFonts w:ascii="Times New Roman" w:hAnsi="Times New Roman" w:cs="Times New Roman"/>
                <w:sz w:val="28"/>
                <w:szCs w:val="28"/>
                <w:lang w:val="uk-UA"/>
              </w:rPr>
              <w:t>булінгу</w:t>
            </w:r>
            <w:proofErr w:type="spellEnd"/>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2.1.1. Вивчення документації,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Default="00C442B9" w:rsidP="006E5A38">
            <w:pP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6E5A38">
            <w:pPr>
              <w:rPr>
                <w:rFonts w:ascii="Times New Roman" w:hAnsi="Times New Roman"/>
                <w:lang w:val="uk-UA"/>
              </w:rPr>
            </w:pPr>
            <w:r>
              <w:rPr>
                <w:rFonts w:ascii="Times New Roman" w:hAnsi="Times New Roman" w:cs="Times New Roman"/>
                <w:sz w:val="28"/>
                <w:szCs w:val="28"/>
                <w:lang w:val="uk-UA"/>
              </w:rPr>
              <w:t>організатор</w:t>
            </w:r>
          </w:p>
        </w:tc>
      </w:tr>
      <w:tr w:rsidR="00C442B9" w:rsidRPr="00D81141" w:rsidTr="0028096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2.1.2. У закладі освіти реалізуються заходи із запобігання проявам дискримінації</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2.1.2. Вивчення документації,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Pr="00D81141" w:rsidRDefault="00B07378" w:rsidP="002F1176">
            <w:pPr>
              <w:rPr>
                <w:rFonts w:ascii="Times New Roman" w:hAnsi="Times New Roman"/>
                <w:lang w:val="uk-UA"/>
              </w:rPr>
            </w:pPr>
            <w:r>
              <w:rPr>
                <w:rFonts w:ascii="Times New Roman" w:hAnsi="Times New Roman" w:cs="Times New Roman"/>
                <w:sz w:val="28"/>
                <w:szCs w:val="28"/>
                <w:lang w:val="uk-UA"/>
              </w:rPr>
              <w:t xml:space="preserve"> </w:t>
            </w:r>
            <w:r w:rsidR="00C442B9" w:rsidRPr="00D81141">
              <w:rPr>
                <w:rFonts w:ascii="Times New Roman" w:hAnsi="Times New Roman" w:cs="Times New Roman"/>
                <w:sz w:val="28"/>
                <w:szCs w:val="28"/>
                <w:lang w:val="uk-UA"/>
              </w:rPr>
              <w:t>Психологічна служба</w:t>
            </w:r>
          </w:p>
        </w:tc>
      </w:tr>
      <w:tr w:rsidR="00C442B9" w:rsidRPr="00D81141" w:rsidTr="0028096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2.1.3. Частка здобувачів освіти і педагогічних працівників, які вважають освітнє середовище безпечним і психологічно комфортним</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2.1.3.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Pr="00D81141" w:rsidRDefault="00B07378" w:rsidP="002F1176">
            <w:pPr>
              <w:rPr>
                <w:rFonts w:ascii="Times New Roman" w:hAnsi="Times New Roman"/>
                <w:lang w:val="uk-UA"/>
              </w:rPr>
            </w:pPr>
            <w:r>
              <w:rPr>
                <w:rFonts w:ascii="Times New Roman" w:hAnsi="Times New Roman" w:cs="Times New Roman"/>
                <w:sz w:val="28"/>
                <w:szCs w:val="28"/>
                <w:lang w:val="uk-UA"/>
              </w:rPr>
              <w:t xml:space="preserve"> </w:t>
            </w:r>
            <w:r w:rsidR="00C442B9" w:rsidRPr="00D81141">
              <w:rPr>
                <w:rFonts w:ascii="Times New Roman" w:hAnsi="Times New Roman" w:cs="Times New Roman"/>
                <w:sz w:val="28"/>
                <w:szCs w:val="28"/>
                <w:lang w:val="uk-UA"/>
              </w:rPr>
              <w:t>Психологічна служба</w:t>
            </w:r>
          </w:p>
        </w:tc>
      </w:tr>
      <w:tr w:rsidR="00C442B9" w:rsidRPr="00D81141" w:rsidTr="0028096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2.1.4. Керівництво та педагогічні працівники закладу освіти обізнані з </w:t>
            </w:r>
            <w:r w:rsidRPr="00D81141">
              <w:rPr>
                <w:rFonts w:ascii="Times New Roman" w:hAnsi="Times New Roman" w:cs="Times New Roman"/>
                <w:sz w:val="28"/>
                <w:szCs w:val="28"/>
                <w:lang w:val="uk-UA"/>
              </w:rPr>
              <w:lastRenderedPageBreak/>
              <w:t xml:space="preserve">ознаками </w:t>
            </w:r>
            <w:proofErr w:type="spellStart"/>
            <w:r w:rsidRPr="00D81141">
              <w:rPr>
                <w:rFonts w:ascii="Times New Roman" w:hAnsi="Times New Roman" w:cs="Times New Roman"/>
                <w:sz w:val="28"/>
                <w:szCs w:val="28"/>
                <w:lang w:val="uk-UA"/>
              </w:rPr>
              <w:t>булінгу</w:t>
            </w:r>
            <w:proofErr w:type="spellEnd"/>
            <w:r w:rsidRPr="00D81141">
              <w:rPr>
                <w:rFonts w:ascii="Times New Roman" w:hAnsi="Times New Roman" w:cs="Times New Roman"/>
                <w:sz w:val="28"/>
                <w:szCs w:val="28"/>
                <w:lang w:val="uk-UA"/>
              </w:rPr>
              <w:t>, іншого насильства та засобами запобігання йому відповідно до законодавства</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2.1.4.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Pr="00D81141" w:rsidRDefault="00B07378" w:rsidP="002F1176">
            <w:pPr>
              <w:rPr>
                <w:rFonts w:ascii="Times New Roman" w:hAnsi="Times New Roman"/>
                <w:lang w:val="uk-UA"/>
              </w:rPr>
            </w:pPr>
            <w:r>
              <w:rPr>
                <w:rFonts w:ascii="Times New Roman" w:hAnsi="Times New Roman" w:cs="Times New Roman"/>
                <w:sz w:val="28"/>
                <w:szCs w:val="28"/>
                <w:lang w:val="uk-UA"/>
              </w:rPr>
              <w:t xml:space="preserve"> </w:t>
            </w:r>
            <w:r w:rsidR="00C442B9" w:rsidRPr="00D81141">
              <w:rPr>
                <w:rFonts w:ascii="Times New Roman" w:hAnsi="Times New Roman" w:cs="Times New Roman"/>
                <w:sz w:val="28"/>
                <w:szCs w:val="28"/>
                <w:lang w:val="uk-UA"/>
              </w:rPr>
              <w:t>Психологічна служба</w:t>
            </w:r>
          </w:p>
        </w:tc>
      </w:tr>
      <w:tr w:rsidR="00C442B9" w:rsidRPr="00D81141" w:rsidTr="0028096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2.1.5. Заклад освіти співпрацює з представниками правоохоронних органів, іншими фахівцями з питань запобігання та протидії </w:t>
            </w:r>
            <w:proofErr w:type="spellStart"/>
            <w:r w:rsidRPr="00D81141">
              <w:rPr>
                <w:rFonts w:ascii="Times New Roman" w:hAnsi="Times New Roman" w:cs="Times New Roman"/>
                <w:sz w:val="28"/>
                <w:szCs w:val="28"/>
                <w:lang w:val="uk-UA"/>
              </w:rPr>
              <w:t>булінгу</w:t>
            </w:r>
            <w:proofErr w:type="spellEnd"/>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2.1.5.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Default="00C442B9" w:rsidP="006E5A38">
            <w:pP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rPr>
                <w:rFonts w:ascii="Times New Roman" w:hAnsi="Times New Roman"/>
                <w:lang w:val="uk-UA"/>
              </w:rPr>
            </w:pPr>
            <w:r>
              <w:rPr>
                <w:rFonts w:ascii="Times New Roman" w:hAnsi="Times New Roman" w:cs="Times New Roman"/>
                <w:sz w:val="28"/>
                <w:szCs w:val="28"/>
                <w:lang w:val="uk-UA"/>
              </w:rPr>
              <w:t>організатор</w:t>
            </w:r>
          </w:p>
        </w:tc>
      </w:tr>
      <w:tr w:rsidR="00C442B9" w:rsidRPr="00D81141" w:rsidTr="0028096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2.2.1. У закладі освіти оприлюднені правила поведінки, спрямовані на формування позитивної мотивації у поведінці учасників освітнього процесу та реалізацію підходу, заснованого на правах людини</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2.2.1. Вивчення документації,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Default="00C442B9" w:rsidP="006E5A38">
            <w:pP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rPr>
                <w:rFonts w:ascii="Times New Roman" w:hAnsi="Times New Roman"/>
                <w:lang w:val="uk-UA"/>
              </w:rPr>
            </w:pPr>
            <w:r>
              <w:rPr>
                <w:rFonts w:ascii="Times New Roman" w:hAnsi="Times New Roman" w:cs="Times New Roman"/>
                <w:sz w:val="28"/>
                <w:szCs w:val="28"/>
                <w:lang w:val="uk-UA"/>
              </w:rPr>
              <w:t>організатор</w:t>
            </w:r>
          </w:p>
        </w:tc>
      </w:tr>
      <w:tr w:rsidR="00C442B9" w:rsidRPr="00D81141" w:rsidTr="0028096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2.2.2. Частка учасників </w:t>
            </w:r>
            <w:r w:rsidRPr="00D81141">
              <w:rPr>
                <w:rFonts w:ascii="Times New Roman" w:hAnsi="Times New Roman" w:cs="Times New Roman"/>
                <w:sz w:val="28"/>
                <w:szCs w:val="28"/>
                <w:lang w:val="uk-UA"/>
              </w:rPr>
              <w:lastRenderedPageBreak/>
              <w:t>освітнього процесу, ознайомлених із правилами поведінки у закладі освіти</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2.2.2.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Педагог- </w:t>
            </w:r>
          </w:p>
          <w:p w:rsidR="00C442B9" w:rsidRPr="00D81141" w:rsidRDefault="00C442B9" w:rsidP="0014138D">
            <w:pPr>
              <w:rPr>
                <w:rFonts w:ascii="Times New Roman" w:hAnsi="Times New Roman"/>
                <w:lang w:val="uk-UA"/>
              </w:rPr>
            </w:pPr>
            <w:r>
              <w:rPr>
                <w:rFonts w:ascii="Times New Roman" w:hAnsi="Times New Roman" w:cs="Times New Roman"/>
                <w:sz w:val="28"/>
                <w:szCs w:val="28"/>
                <w:lang w:val="uk-UA"/>
              </w:rPr>
              <w:lastRenderedPageBreak/>
              <w:t>організатор</w:t>
            </w:r>
          </w:p>
        </w:tc>
      </w:tr>
      <w:tr w:rsidR="00C442B9" w:rsidRPr="00D81141" w:rsidTr="0028096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Default="00C442B9" w:rsidP="002F1176">
            <w:pPr>
              <w:jc w:val="center"/>
              <w:rPr>
                <w:rFonts w:ascii="Times New Roman" w:hAnsi="Times New Roman" w:cs="Times New Roman"/>
                <w:sz w:val="28"/>
                <w:szCs w:val="28"/>
                <w:lang w:val="uk-UA"/>
              </w:rPr>
            </w:pPr>
          </w:p>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2.2.3. Учасники освітнього процесу дотримуються прийнятих у закладі освіти правил поведінки</w:t>
            </w:r>
          </w:p>
        </w:tc>
        <w:tc>
          <w:tcPr>
            <w:tcW w:w="776" w:type="pct"/>
            <w:vAlign w:val="center"/>
          </w:tcPr>
          <w:p w:rsidR="00C442B9" w:rsidRDefault="00C442B9" w:rsidP="002F1176">
            <w:pPr>
              <w:jc w:val="center"/>
              <w:rPr>
                <w:rFonts w:ascii="Times New Roman" w:hAnsi="Times New Roman" w:cs="Times New Roman"/>
                <w:sz w:val="28"/>
                <w:szCs w:val="28"/>
                <w:lang w:val="uk-UA"/>
              </w:rPr>
            </w:pPr>
          </w:p>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2.2.3. Спостереження, опитування</w:t>
            </w:r>
          </w:p>
        </w:tc>
        <w:tc>
          <w:tcPr>
            <w:tcW w:w="776" w:type="pct"/>
            <w:vAlign w:val="center"/>
          </w:tcPr>
          <w:p w:rsidR="00C442B9" w:rsidRDefault="00C442B9" w:rsidP="00280967">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 </w:t>
            </w:r>
          </w:p>
          <w:p w:rsidR="00C442B9" w:rsidRPr="00D81141" w:rsidRDefault="00C442B9" w:rsidP="00280967">
            <w:pPr>
              <w:jc w:val="center"/>
              <w:rPr>
                <w:rFonts w:ascii="Times New Roman" w:hAnsi="Times New Roman"/>
                <w:lang w:val="uk-UA"/>
              </w:rPr>
            </w:pPr>
            <w:r w:rsidRPr="00D81141">
              <w:rPr>
                <w:rFonts w:ascii="Times New Roman" w:hAnsi="Times New Roman" w:cs="Times New Roman"/>
                <w:sz w:val="28"/>
                <w:szCs w:val="28"/>
                <w:lang w:val="uk-UA"/>
              </w:rPr>
              <w:t>Раз на рік</w:t>
            </w:r>
          </w:p>
        </w:tc>
        <w:tc>
          <w:tcPr>
            <w:tcW w:w="775" w:type="pct"/>
          </w:tcPr>
          <w:p w:rsidR="00C442B9" w:rsidRDefault="00C442B9" w:rsidP="0014138D">
            <w:pPr>
              <w:jc w:val="center"/>
              <w:rPr>
                <w:rFonts w:ascii="Times New Roman" w:hAnsi="Times New Roman" w:cs="Times New Roman"/>
                <w:sz w:val="28"/>
                <w:szCs w:val="28"/>
                <w:lang w:val="uk-UA"/>
              </w:rPr>
            </w:pPr>
          </w:p>
          <w:p w:rsidR="00C442B9"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rPr>
                <w:rFonts w:ascii="Times New Roman" w:hAnsi="Times New Roman"/>
                <w:lang w:val="uk-UA"/>
              </w:rPr>
            </w:pPr>
            <w:r>
              <w:rPr>
                <w:rFonts w:ascii="Times New Roman" w:hAnsi="Times New Roman" w:cs="Times New Roman"/>
                <w:sz w:val="28"/>
                <w:szCs w:val="28"/>
                <w:lang w:val="uk-UA"/>
              </w:rPr>
              <w:t>організатор</w:t>
            </w:r>
          </w:p>
        </w:tc>
      </w:tr>
      <w:tr w:rsidR="00C442B9" w:rsidRPr="00D81141" w:rsidTr="00280967">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bookmarkStart w:id="2" w:name="page9"/>
            <w:bookmarkEnd w:id="2"/>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2.3. Керівник та заступники керівника (далі – керівництво) закладу освіти, педагогічні працівники протидіють </w:t>
            </w:r>
            <w:proofErr w:type="spellStart"/>
            <w:r w:rsidRPr="00D81141">
              <w:rPr>
                <w:rFonts w:ascii="Times New Roman" w:hAnsi="Times New Roman" w:cs="Times New Roman"/>
                <w:sz w:val="28"/>
                <w:szCs w:val="28"/>
                <w:lang w:val="uk-UA"/>
              </w:rPr>
              <w:t>булінгу</w:t>
            </w:r>
            <w:proofErr w:type="spellEnd"/>
            <w:r w:rsidRPr="00D81141">
              <w:rPr>
                <w:rFonts w:ascii="Times New Roman" w:hAnsi="Times New Roman" w:cs="Times New Roman"/>
                <w:sz w:val="28"/>
                <w:szCs w:val="28"/>
                <w:lang w:val="uk-UA"/>
              </w:rPr>
              <w:t>, іншому насильству, дотримуються порядку реагування на їх прояви</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2.3.1. З метою запобігання 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2.3.1. Вивчення документації, опитування</w:t>
            </w:r>
          </w:p>
        </w:tc>
        <w:tc>
          <w:tcPr>
            <w:tcW w:w="776" w:type="pct"/>
            <w:vAlign w:val="center"/>
          </w:tcPr>
          <w:p w:rsidR="00C442B9" w:rsidRPr="00D81141" w:rsidRDefault="00C442B9" w:rsidP="00280967">
            <w:pPr>
              <w:jc w:val="center"/>
              <w:rPr>
                <w:rFonts w:ascii="Times New Roman" w:hAnsi="Times New Roman"/>
                <w:lang w:val="uk-UA"/>
              </w:rPr>
            </w:pPr>
            <w:r w:rsidRPr="00D81141">
              <w:rPr>
                <w:rFonts w:ascii="Times New Roman" w:hAnsi="Times New Roman" w:cs="Times New Roman"/>
                <w:sz w:val="28"/>
                <w:szCs w:val="28"/>
                <w:lang w:val="uk-UA"/>
              </w:rPr>
              <w:t>Раз на рік</w:t>
            </w:r>
          </w:p>
        </w:tc>
        <w:tc>
          <w:tcPr>
            <w:tcW w:w="775" w:type="pct"/>
          </w:tcPr>
          <w:p w:rsidR="00C442B9"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rPr>
                <w:rFonts w:ascii="Times New Roman" w:hAnsi="Times New Roman"/>
                <w:lang w:val="uk-UA"/>
              </w:rPr>
            </w:pPr>
            <w:r>
              <w:rPr>
                <w:rFonts w:ascii="Times New Roman" w:hAnsi="Times New Roman" w:cs="Times New Roman"/>
                <w:sz w:val="28"/>
                <w:szCs w:val="28"/>
                <w:lang w:val="uk-UA"/>
              </w:rPr>
              <w:t>організатор</w:t>
            </w:r>
          </w:p>
        </w:tc>
      </w:tr>
      <w:tr w:rsidR="00C442B9" w:rsidRPr="00D81141" w:rsidTr="002F1176">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2.3.2. Заклад освіти реагує на звернення про випадки </w:t>
            </w:r>
            <w:proofErr w:type="spellStart"/>
            <w:r w:rsidRPr="00D81141">
              <w:rPr>
                <w:rFonts w:ascii="Times New Roman" w:hAnsi="Times New Roman" w:cs="Times New Roman"/>
                <w:sz w:val="28"/>
                <w:szCs w:val="28"/>
                <w:lang w:val="uk-UA"/>
              </w:rPr>
              <w:t>булінгу</w:t>
            </w:r>
            <w:proofErr w:type="spellEnd"/>
            <w:r w:rsidRPr="00D81141">
              <w:rPr>
                <w:rFonts w:ascii="Times New Roman" w:hAnsi="Times New Roman" w:cs="Times New Roman"/>
                <w:sz w:val="28"/>
                <w:szCs w:val="28"/>
                <w:lang w:val="uk-UA"/>
              </w:rPr>
              <w:t xml:space="preserve"> (у разі наявності)</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2.3.2. Вивчення документації, опитування</w:t>
            </w:r>
          </w:p>
        </w:tc>
        <w:tc>
          <w:tcPr>
            <w:tcW w:w="776" w:type="pct"/>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cs="Times New Roman"/>
                <w:sz w:val="28"/>
                <w:szCs w:val="28"/>
                <w:lang w:val="uk-UA"/>
              </w:rPr>
            </w:pPr>
          </w:p>
        </w:tc>
        <w:tc>
          <w:tcPr>
            <w:tcW w:w="775" w:type="pct"/>
          </w:tcPr>
          <w:p w:rsidR="00C442B9"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rPr>
                <w:rFonts w:ascii="Times New Roman" w:hAnsi="Times New Roman"/>
                <w:lang w:val="uk-UA"/>
              </w:rPr>
            </w:pPr>
            <w:r>
              <w:rPr>
                <w:rFonts w:ascii="Times New Roman" w:hAnsi="Times New Roman" w:cs="Times New Roman"/>
                <w:sz w:val="28"/>
                <w:szCs w:val="28"/>
                <w:lang w:val="uk-UA"/>
              </w:rPr>
              <w:t>організатор</w:t>
            </w:r>
          </w:p>
        </w:tc>
      </w:tr>
      <w:tr w:rsidR="00C442B9" w:rsidRPr="00D81141" w:rsidTr="00A45F69">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2.3.3. Психологічна служба закладу освіти </w:t>
            </w:r>
            <w:r w:rsidRPr="00D81141">
              <w:rPr>
                <w:rFonts w:ascii="Times New Roman" w:hAnsi="Times New Roman" w:cs="Times New Roman"/>
                <w:sz w:val="28"/>
                <w:szCs w:val="28"/>
                <w:lang w:val="uk-UA"/>
              </w:rPr>
              <w:lastRenderedPageBreak/>
              <w:t xml:space="preserve">(практичний психолог, соціальний педагог) здійснює системну роботу з виявлення, реагування та запобігання </w:t>
            </w:r>
            <w:proofErr w:type="spellStart"/>
            <w:r w:rsidRPr="00D81141">
              <w:rPr>
                <w:rFonts w:ascii="Times New Roman" w:hAnsi="Times New Roman" w:cs="Times New Roman"/>
                <w:sz w:val="28"/>
                <w:szCs w:val="28"/>
                <w:lang w:val="uk-UA"/>
              </w:rPr>
              <w:t>булінгу</w:t>
            </w:r>
            <w:proofErr w:type="spellEnd"/>
            <w:r w:rsidRPr="00D81141">
              <w:rPr>
                <w:rFonts w:ascii="Times New Roman" w:hAnsi="Times New Roman" w:cs="Times New Roman"/>
                <w:sz w:val="28"/>
                <w:szCs w:val="28"/>
                <w:lang w:val="uk-UA"/>
              </w:rPr>
              <w:t>, іншому насильству (діагностування, індивідуальна робота, тренінгові заняття тощо)</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2.3.3.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Default="00C442B9" w:rsidP="0014138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14138D">
            <w:pPr>
              <w:rPr>
                <w:rFonts w:ascii="Times New Roman" w:hAnsi="Times New Roman"/>
                <w:lang w:val="uk-UA"/>
              </w:rPr>
            </w:pPr>
            <w:r>
              <w:rPr>
                <w:rFonts w:ascii="Times New Roman" w:hAnsi="Times New Roman" w:cs="Times New Roman"/>
                <w:sz w:val="28"/>
                <w:szCs w:val="28"/>
                <w:lang w:val="uk-UA"/>
              </w:rPr>
              <w:t>організатор</w:t>
            </w:r>
          </w:p>
        </w:tc>
      </w:tr>
      <w:tr w:rsidR="00C442B9" w:rsidRPr="00D81141" w:rsidTr="002F1176">
        <w:trPr>
          <w:trHeight w:val="322"/>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2.3.4. Частка здобувачів освіти (в тому числі із соціально-вразливих груп), які в разі потреби отримують у закладі освіти психолого- соціальну підтримку</w:t>
            </w:r>
          </w:p>
        </w:tc>
        <w:tc>
          <w:tcPr>
            <w:tcW w:w="776"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2.3.4. Опитування</w:t>
            </w:r>
          </w:p>
        </w:tc>
        <w:tc>
          <w:tcPr>
            <w:tcW w:w="776" w:type="pct"/>
            <w:vMerge w:val="restart"/>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cs="Times New Roman"/>
                <w:sz w:val="28"/>
                <w:szCs w:val="28"/>
                <w:lang w:val="uk-UA"/>
              </w:rPr>
            </w:pPr>
          </w:p>
        </w:tc>
        <w:tc>
          <w:tcPr>
            <w:tcW w:w="775" w:type="pct"/>
            <w:vMerge w:val="restart"/>
          </w:tcPr>
          <w:p w:rsidR="00C442B9" w:rsidRDefault="00C442B9" w:rsidP="00ED5698">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Default="00C442B9" w:rsidP="00ED5698">
            <w:pPr>
              <w:rPr>
                <w:rFonts w:ascii="Times New Roman" w:hAnsi="Times New Roman" w:cs="Times New Roman"/>
                <w:sz w:val="28"/>
                <w:szCs w:val="28"/>
                <w:lang w:val="uk-UA"/>
              </w:rPr>
            </w:pPr>
            <w:r>
              <w:rPr>
                <w:rFonts w:ascii="Times New Roman" w:hAnsi="Times New Roman" w:cs="Times New Roman"/>
                <w:sz w:val="28"/>
                <w:szCs w:val="28"/>
                <w:lang w:val="uk-UA"/>
              </w:rPr>
              <w:t>організатор .</w:t>
            </w:r>
          </w:p>
          <w:p w:rsidR="00C442B9" w:rsidRPr="00D81141" w:rsidRDefault="00C442B9" w:rsidP="00ED5698">
            <w:pPr>
              <w:rPr>
                <w:rFonts w:ascii="Times New Roman" w:hAnsi="Times New Roman"/>
                <w:lang w:val="uk-UA"/>
              </w:rPr>
            </w:pPr>
            <w:r>
              <w:rPr>
                <w:rFonts w:ascii="Times New Roman" w:hAnsi="Times New Roman" w:cs="Times New Roman"/>
                <w:sz w:val="28"/>
                <w:szCs w:val="28"/>
                <w:lang w:val="uk-UA"/>
              </w:rPr>
              <w:t xml:space="preserve">Психолог </w:t>
            </w:r>
          </w:p>
        </w:tc>
      </w:tr>
      <w:tr w:rsidR="00C442B9" w:rsidRPr="00D81141" w:rsidTr="00A45F69">
        <w:trPr>
          <w:trHeight w:val="322"/>
        </w:trPr>
        <w:tc>
          <w:tcPr>
            <w:tcW w:w="665" w:type="pct"/>
            <w:vMerge w:val="restart"/>
            <w:tcBorders>
              <w:top w:val="nil"/>
            </w:tcBorders>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776"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776" w:type="pct"/>
            <w:vMerge/>
            <w:vAlign w:val="center"/>
          </w:tcPr>
          <w:p w:rsidR="00C442B9" w:rsidRPr="00D81141" w:rsidRDefault="00C442B9" w:rsidP="00A45F69">
            <w:pPr>
              <w:jc w:val="center"/>
              <w:rPr>
                <w:rFonts w:ascii="Times New Roman" w:hAnsi="Times New Roman" w:cs="Times New Roman"/>
                <w:sz w:val="28"/>
                <w:szCs w:val="28"/>
                <w:lang w:val="uk-UA"/>
              </w:rPr>
            </w:pPr>
          </w:p>
        </w:tc>
        <w:tc>
          <w:tcPr>
            <w:tcW w:w="775" w:type="pct"/>
            <w:vMerge/>
          </w:tcPr>
          <w:p w:rsidR="00C442B9" w:rsidRPr="00D81141" w:rsidRDefault="00C442B9" w:rsidP="002F1176">
            <w:pPr>
              <w:jc w:val="center"/>
              <w:rPr>
                <w:rFonts w:ascii="Times New Roman" w:hAnsi="Times New Roman" w:cs="Times New Roman"/>
                <w:sz w:val="28"/>
                <w:szCs w:val="28"/>
                <w:lang w:val="uk-UA"/>
              </w:rPr>
            </w:pPr>
          </w:p>
        </w:tc>
      </w:tr>
      <w:tr w:rsidR="00C442B9" w:rsidRPr="00D81141" w:rsidTr="00A45F69">
        <w:trPr>
          <w:trHeight w:val="20"/>
        </w:trPr>
        <w:tc>
          <w:tcPr>
            <w:tcW w:w="665" w:type="pct"/>
            <w:vMerge/>
            <w:tcBorders>
              <w:top w:val="nil"/>
            </w:tcBorders>
            <w:vAlign w:val="center"/>
          </w:tcPr>
          <w:p w:rsidR="00C442B9" w:rsidRPr="00D81141" w:rsidRDefault="00C442B9" w:rsidP="002F1176">
            <w:pPr>
              <w:jc w:val="center"/>
              <w:rPr>
                <w:rFonts w:ascii="Times New Roman" w:hAnsi="Times New Roman" w:cs="Times New Roman"/>
                <w:sz w:val="28"/>
                <w:szCs w:val="28"/>
                <w:lang w:val="uk-UA"/>
              </w:rPr>
            </w:pPr>
            <w:bookmarkStart w:id="3" w:name="page10"/>
            <w:bookmarkEnd w:id="3"/>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2.3.5. Заклад освіти у випадку виявлення фактів </w:t>
            </w:r>
            <w:proofErr w:type="spellStart"/>
            <w:r w:rsidRPr="00D81141">
              <w:rPr>
                <w:rFonts w:ascii="Times New Roman" w:hAnsi="Times New Roman" w:cs="Times New Roman"/>
                <w:sz w:val="28"/>
                <w:szCs w:val="28"/>
                <w:lang w:val="uk-UA"/>
              </w:rPr>
              <w:t>булінгу</w:t>
            </w:r>
            <w:proofErr w:type="spellEnd"/>
            <w:r w:rsidRPr="00D81141">
              <w:rPr>
                <w:rFonts w:ascii="Times New Roman" w:hAnsi="Times New Roman" w:cs="Times New Roman"/>
                <w:sz w:val="28"/>
                <w:szCs w:val="28"/>
                <w:lang w:val="uk-UA"/>
              </w:rPr>
              <w:t xml:space="preserve"> та іншого насильства повідомляє органи та служби у справах дітей, </w:t>
            </w:r>
            <w:r w:rsidRPr="00D81141">
              <w:rPr>
                <w:rFonts w:ascii="Times New Roman" w:hAnsi="Times New Roman" w:cs="Times New Roman"/>
                <w:sz w:val="28"/>
                <w:szCs w:val="28"/>
                <w:lang w:val="uk-UA"/>
              </w:rPr>
              <w:lastRenderedPageBreak/>
              <w:t>правоохоронні органи</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2.3.5. Вивчення документації.,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Default="00C442B9" w:rsidP="00ED5698">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
          <w:p w:rsidR="00C442B9" w:rsidRPr="00D81141" w:rsidRDefault="00C442B9" w:rsidP="00ED5698">
            <w:pPr>
              <w:rPr>
                <w:rFonts w:ascii="Times New Roman" w:hAnsi="Times New Roman"/>
                <w:lang w:val="uk-UA"/>
              </w:rPr>
            </w:pPr>
            <w:r>
              <w:rPr>
                <w:rFonts w:ascii="Times New Roman" w:hAnsi="Times New Roman" w:cs="Times New Roman"/>
                <w:sz w:val="28"/>
                <w:szCs w:val="28"/>
                <w:lang w:val="uk-UA"/>
              </w:rPr>
              <w:t>організатор</w:t>
            </w:r>
          </w:p>
        </w:tc>
      </w:tr>
      <w:tr w:rsidR="00C442B9" w:rsidRPr="00D81141" w:rsidTr="00A45F69">
        <w:trPr>
          <w:trHeight w:val="20"/>
        </w:trPr>
        <w:tc>
          <w:tcPr>
            <w:tcW w:w="665"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 Формування розвивального та мотивуючого до навчання освітнього простору</w:t>
            </w:r>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3.1. Приміщення та територія закладу освіти облаштовуються з урахуванням принципів універсального дизайну та/або розумного пристосування</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3.1.1. У закладі освіти забезпечується архітектурна доступність території та будівлі</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3.1.1. Спостереження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Директор</w:t>
            </w:r>
          </w:p>
        </w:tc>
      </w:tr>
      <w:tr w:rsidR="00C442B9" w:rsidRPr="00D81141" w:rsidTr="00A45F69">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3.1.2. У закладі освіти приміщення (туалети, їдальня, облаштування коридорів, навчальних кабінетів тощо) і територія (доріжки, ігрові та спортивні майданчики тощо) адаптовані до використання всіма учасниками освітнього процесу</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3.1.2. Спостереження,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Pr="00D81141" w:rsidRDefault="00C442B9" w:rsidP="002F1176">
            <w:pPr>
              <w:rPr>
                <w:rFonts w:ascii="Times New Roman" w:hAnsi="Times New Roman"/>
                <w:lang w:val="uk-UA"/>
              </w:rPr>
            </w:pPr>
            <w:r w:rsidRPr="00D81141">
              <w:rPr>
                <w:rFonts w:ascii="Times New Roman" w:hAnsi="Times New Roman" w:cs="Times New Roman"/>
                <w:sz w:val="28"/>
                <w:szCs w:val="28"/>
                <w:lang w:val="uk-UA"/>
              </w:rPr>
              <w:t>Директор</w:t>
            </w:r>
          </w:p>
        </w:tc>
      </w:tr>
      <w:tr w:rsidR="00C442B9" w:rsidRPr="00D81141" w:rsidTr="00A45F69">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 xml:space="preserve">3.1.3. У закладі освіти є та використовуються ресурсна кімната, дидактичні засоби для осіб з особливими освітніми потребами (за наявності </w:t>
            </w:r>
            <w:r w:rsidRPr="00D81141">
              <w:rPr>
                <w:rFonts w:ascii="Times New Roman" w:hAnsi="Times New Roman" w:cs="Times New Roman"/>
                <w:sz w:val="28"/>
                <w:szCs w:val="28"/>
                <w:lang w:val="uk-UA"/>
              </w:rPr>
              <w:lastRenderedPageBreak/>
              <w:t>здобувачів освіти з особливими освітніми потребами)</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lastRenderedPageBreak/>
              <w:t>3.1.3. Спостереження,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Pr="00D81141" w:rsidRDefault="00C442B9" w:rsidP="002F1176">
            <w:pPr>
              <w:rPr>
                <w:rFonts w:ascii="Times New Roman" w:hAnsi="Times New Roman"/>
                <w:lang w:val="uk-UA"/>
              </w:rPr>
            </w:pPr>
            <w:r w:rsidRPr="00D81141">
              <w:rPr>
                <w:rFonts w:ascii="Times New Roman" w:hAnsi="Times New Roman" w:cs="Times New Roman"/>
                <w:sz w:val="28"/>
                <w:szCs w:val="28"/>
                <w:lang w:val="uk-UA"/>
              </w:rPr>
              <w:t>Директор</w:t>
            </w:r>
          </w:p>
        </w:tc>
      </w:tr>
      <w:tr w:rsidR="00C442B9" w:rsidRPr="00D81141" w:rsidTr="00A45F69">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bookmarkStart w:id="4" w:name="page11"/>
            <w:bookmarkEnd w:id="4"/>
          </w:p>
        </w:tc>
        <w:tc>
          <w:tcPr>
            <w:tcW w:w="964" w:type="pct"/>
            <w:vMerge w:val="restar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3.5. У закладі освіти створено простір інформаційної взаємодії та соціально-культурної комунікації учасників освітнього процесу (бібліотека, інформаційно- ресурсний центр тощо)</w:t>
            </w: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3.5.1. Простір і ресурси бібліотеки інформаційно- 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3.5.1. Спостереження,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Pr="00D81141" w:rsidRDefault="00C442B9" w:rsidP="002F1176">
            <w:pPr>
              <w:rPr>
                <w:rFonts w:ascii="Times New Roman" w:hAnsi="Times New Roman"/>
                <w:lang w:val="uk-UA"/>
              </w:rPr>
            </w:pPr>
            <w:r w:rsidRPr="00D81141">
              <w:rPr>
                <w:rFonts w:ascii="Times New Roman" w:hAnsi="Times New Roman" w:cs="Times New Roman"/>
                <w:sz w:val="28"/>
                <w:szCs w:val="28"/>
                <w:lang w:val="uk-UA"/>
              </w:rPr>
              <w:t>Заступник з НВР</w:t>
            </w:r>
          </w:p>
        </w:tc>
      </w:tr>
      <w:tr w:rsidR="00C442B9" w:rsidRPr="00D81141" w:rsidTr="00A45F69">
        <w:trPr>
          <w:trHeight w:val="20"/>
        </w:trPr>
        <w:tc>
          <w:tcPr>
            <w:tcW w:w="665"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964" w:type="pct"/>
            <w:vMerge/>
            <w:vAlign w:val="center"/>
          </w:tcPr>
          <w:p w:rsidR="00C442B9" w:rsidRPr="00D81141" w:rsidRDefault="00C442B9" w:rsidP="002F1176">
            <w:pPr>
              <w:jc w:val="center"/>
              <w:rPr>
                <w:rFonts w:ascii="Times New Roman" w:hAnsi="Times New Roman" w:cs="Times New Roman"/>
                <w:sz w:val="28"/>
                <w:szCs w:val="28"/>
                <w:lang w:val="uk-UA"/>
              </w:rPr>
            </w:pPr>
          </w:p>
        </w:tc>
        <w:tc>
          <w:tcPr>
            <w:tcW w:w="1044"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3.5.2. Ресурси бібліотеки/інформаційно- ресурсного центру використовуються для формування інформаційно- комунікаційної компетентності здобувачів освіти</w:t>
            </w:r>
          </w:p>
        </w:tc>
        <w:tc>
          <w:tcPr>
            <w:tcW w:w="776" w:type="pct"/>
            <w:vAlign w:val="center"/>
          </w:tcPr>
          <w:p w:rsidR="00C442B9" w:rsidRPr="00D81141" w:rsidRDefault="00C442B9" w:rsidP="002F1176">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3.5.2. Опитування</w:t>
            </w:r>
          </w:p>
        </w:tc>
        <w:tc>
          <w:tcPr>
            <w:tcW w:w="776" w:type="pct"/>
            <w:vAlign w:val="center"/>
          </w:tcPr>
          <w:p w:rsidR="00C442B9" w:rsidRPr="00D81141" w:rsidRDefault="00C442B9" w:rsidP="00A45F69">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A45F69">
            <w:pPr>
              <w:jc w:val="center"/>
              <w:rPr>
                <w:rFonts w:ascii="Times New Roman" w:hAnsi="Times New Roman"/>
                <w:lang w:val="uk-UA"/>
              </w:rPr>
            </w:pPr>
          </w:p>
        </w:tc>
        <w:tc>
          <w:tcPr>
            <w:tcW w:w="775" w:type="pct"/>
          </w:tcPr>
          <w:p w:rsidR="00C442B9" w:rsidRPr="00D81141" w:rsidRDefault="00C442B9" w:rsidP="002F1176">
            <w:pPr>
              <w:rPr>
                <w:rFonts w:ascii="Times New Roman" w:hAnsi="Times New Roman"/>
                <w:lang w:val="uk-UA"/>
              </w:rPr>
            </w:pPr>
            <w:r w:rsidRPr="00D81141">
              <w:rPr>
                <w:rFonts w:ascii="Times New Roman" w:hAnsi="Times New Roman" w:cs="Times New Roman"/>
                <w:sz w:val="28"/>
                <w:szCs w:val="28"/>
                <w:lang w:val="uk-UA"/>
              </w:rPr>
              <w:t>Заступник з НВР</w:t>
            </w:r>
          </w:p>
        </w:tc>
      </w:tr>
    </w:tbl>
    <w:p w:rsidR="00C442B9" w:rsidRPr="00D81141" w:rsidRDefault="00C442B9" w:rsidP="00DB0012">
      <w:pPr>
        <w:shd w:val="clear" w:color="auto" w:fill="FFFFFF"/>
        <w:tabs>
          <w:tab w:val="left" w:pos="284"/>
          <w:tab w:val="left" w:pos="1134"/>
        </w:tabs>
        <w:ind w:firstLine="1134"/>
        <w:rPr>
          <w:rFonts w:ascii="Times New Roman" w:hAnsi="Times New Roman"/>
          <w:b/>
          <w:sz w:val="28"/>
          <w:szCs w:val="28"/>
          <w:lang w:val="uk-UA"/>
        </w:rPr>
      </w:pPr>
      <w:r w:rsidRPr="0034294C">
        <w:rPr>
          <w:rFonts w:ascii="Times New Roman" w:hAnsi="Times New Roman"/>
          <w:lang w:val="uk-UA"/>
        </w:rPr>
        <w:lastRenderedPageBreak/>
        <w:t>Висновки та пропозиції до планування роботи закладу за результатами оцінювання якості освітнього простору виносяться відповідальними особами на розгляд педагогічної ради, яка затверджує зміни у діяльності закладу в напрямку вдосконалення умов здійснення освітнього процесу</w:t>
      </w:r>
      <w:r w:rsidRPr="00D81141">
        <w:rPr>
          <w:rFonts w:ascii="Times New Roman" w:hAnsi="Times New Roman"/>
          <w:sz w:val="28"/>
          <w:szCs w:val="28"/>
          <w:lang w:val="uk-UA"/>
        </w:rPr>
        <w:t>.</w:t>
      </w:r>
      <w:r w:rsidRPr="00D81141">
        <w:rPr>
          <w:rFonts w:ascii="Times New Roman" w:hAnsi="Times New Roman"/>
          <w:b/>
          <w:sz w:val="28"/>
          <w:szCs w:val="28"/>
          <w:lang w:val="uk-UA"/>
        </w:rPr>
        <w:br w:type="page"/>
      </w:r>
    </w:p>
    <w:p w:rsidR="00C442B9" w:rsidRPr="00D81141" w:rsidRDefault="00C442B9" w:rsidP="00901405">
      <w:pPr>
        <w:spacing w:line="309" w:lineRule="exact"/>
        <w:ind w:left="120"/>
        <w:jc w:val="center"/>
        <w:rPr>
          <w:rFonts w:ascii="Times New Roman" w:hAnsi="Times New Roman"/>
          <w:b/>
          <w:sz w:val="28"/>
          <w:lang w:val="uk-UA"/>
        </w:rPr>
      </w:pPr>
      <w:r w:rsidRPr="00D81141">
        <w:rPr>
          <w:rFonts w:ascii="Times New Roman" w:hAnsi="Times New Roman"/>
          <w:b/>
          <w:sz w:val="28"/>
          <w:lang w:val="uk-UA"/>
        </w:rPr>
        <w:t xml:space="preserve">2. </w:t>
      </w:r>
      <w:r w:rsidRPr="00D81141">
        <w:rPr>
          <w:rFonts w:ascii="Times New Roman" w:hAnsi="Times New Roman" w:cs="Times New Roman"/>
          <w:b/>
          <w:color w:val="auto"/>
          <w:sz w:val="28"/>
          <w:szCs w:val="28"/>
          <w:lang w:val="uk-UA" w:eastAsia="uk-UA"/>
        </w:rPr>
        <w:t xml:space="preserve">Внутрішня система </w:t>
      </w:r>
      <w:r w:rsidRPr="00D81141">
        <w:rPr>
          <w:rFonts w:ascii="Times New Roman" w:hAnsi="Times New Roman"/>
          <w:b/>
          <w:sz w:val="28"/>
          <w:lang w:val="uk-UA"/>
        </w:rPr>
        <w:t>забезпечення якості оцінювання здобувачів освіти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85"/>
        <w:gridCol w:w="3042"/>
        <w:gridCol w:w="3143"/>
        <w:gridCol w:w="2448"/>
        <w:gridCol w:w="2448"/>
        <w:gridCol w:w="2448"/>
      </w:tblGrid>
      <w:tr w:rsidR="00C442B9" w:rsidRPr="00A67C34" w:rsidTr="00B30A38">
        <w:trPr>
          <w:trHeight w:val="20"/>
          <w:tblHeader/>
        </w:trPr>
        <w:tc>
          <w:tcPr>
            <w:tcW w:w="695" w:type="pct"/>
            <w:vAlign w:val="center"/>
          </w:tcPr>
          <w:p w:rsidR="00C442B9" w:rsidRPr="00D81141" w:rsidRDefault="00C442B9" w:rsidP="00B30A38">
            <w:pPr>
              <w:jc w:val="center"/>
              <w:rPr>
                <w:rFonts w:ascii="Times New Roman" w:hAnsi="Times New Roman" w:cs="Times New Roman"/>
                <w:b/>
                <w:lang w:val="uk-UA"/>
              </w:rPr>
            </w:pPr>
            <w:r w:rsidRPr="00D81141">
              <w:rPr>
                <w:rFonts w:ascii="Times New Roman" w:hAnsi="Times New Roman" w:cs="Times New Roman"/>
                <w:b/>
                <w:lang w:val="uk-UA"/>
              </w:rPr>
              <w:t>Вимога/правило організації освітніх і управлінських процесів закладу освіти та внутрішньої системи забезпечення якості освіти</w:t>
            </w:r>
          </w:p>
        </w:tc>
        <w:tc>
          <w:tcPr>
            <w:tcW w:w="968" w:type="pct"/>
            <w:vAlign w:val="center"/>
          </w:tcPr>
          <w:p w:rsidR="00C442B9" w:rsidRPr="00D81141" w:rsidRDefault="00C442B9" w:rsidP="00B30A38">
            <w:pPr>
              <w:jc w:val="center"/>
              <w:rPr>
                <w:rFonts w:ascii="Times New Roman" w:hAnsi="Times New Roman" w:cs="Times New Roman"/>
                <w:b/>
                <w:lang w:val="uk-UA"/>
              </w:rPr>
            </w:pPr>
            <w:r w:rsidRPr="00D81141">
              <w:rPr>
                <w:rFonts w:ascii="Times New Roman" w:hAnsi="Times New Roman" w:cs="Times New Roman"/>
                <w:b/>
                <w:lang w:val="uk-UA"/>
              </w:rPr>
              <w:t>Критерії оцінювання</w:t>
            </w:r>
          </w:p>
        </w:tc>
        <w:tc>
          <w:tcPr>
            <w:tcW w:w="1000" w:type="pct"/>
            <w:vAlign w:val="center"/>
          </w:tcPr>
          <w:p w:rsidR="00C442B9" w:rsidRPr="00D81141" w:rsidRDefault="00C442B9" w:rsidP="00B30A38">
            <w:pPr>
              <w:jc w:val="center"/>
              <w:rPr>
                <w:rFonts w:ascii="Times New Roman" w:hAnsi="Times New Roman" w:cs="Times New Roman"/>
                <w:b/>
                <w:lang w:val="uk-UA"/>
              </w:rPr>
            </w:pPr>
            <w:r w:rsidRPr="00D81141">
              <w:rPr>
                <w:rFonts w:ascii="Times New Roman" w:hAnsi="Times New Roman" w:cs="Times New Roman"/>
                <w:b/>
                <w:lang w:val="uk-UA"/>
              </w:rPr>
              <w:t>Індикатори оцінювання</w:t>
            </w:r>
          </w:p>
        </w:tc>
        <w:tc>
          <w:tcPr>
            <w:tcW w:w="779" w:type="pct"/>
            <w:vAlign w:val="center"/>
          </w:tcPr>
          <w:p w:rsidR="00C442B9" w:rsidRPr="00D81141" w:rsidRDefault="00C442B9" w:rsidP="00B30A38">
            <w:pPr>
              <w:jc w:val="center"/>
              <w:rPr>
                <w:rFonts w:ascii="Times New Roman" w:hAnsi="Times New Roman" w:cs="Times New Roman"/>
                <w:b/>
                <w:lang w:val="uk-UA"/>
              </w:rPr>
            </w:pPr>
            <w:r w:rsidRPr="00D81141">
              <w:rPr>
                <w:rFonts w:ascii="Times New Roman" w:hAnsi="Times New Roman" w:cs="Times New Roman"/>
                <w:b/>
                <w:lang w:val="uk-UA"/>
              </w:rPr>
              <w:t>Методи збору інформації</w:t>
            </w:r>
          </w:p>
        </w:tc>
        <w:tc>
          <w:tcPr>
            <w:tcW w:w="779" w:type="pct"/>
            <w:vAlign w:val="center"/>
          </w:tcPr>
          <w:p w:rsidR="00C442B9" w:rsidRPr="00D81141" w:rsidRDefault="00C442B9" w:rsidP="00B30A38">
            <w:pPr>
              <w:jc w:val="center"/>
              <w:rPr>
                <w:rFonts w:ascii="Times New Roman" w:hAnsi="Times New Roman" w:cs="Times New Roman"/>
                <w:b/>
                <w:lang w:val="uk-UA"/>
              </w:rPr>
            </w:pPr>
            <w:r w:rsidRPr="00D81141">
              <w:rPr>
                <w:rFonts w:ascii="Times New Roman" w:hAnsi="Times New Roman" w:cs="Times New Roman"/>
                <w:b/>
                <w:lang w:val="uk-UA"/>
              </w:rPr>
              <w:t>Терміни оцінювання</w:t>
            </w:r>
          </w:p>
        </w:tc>
        <w:tc>
          <w:tcPr>
            <w:tcW w:w="779" w:type="pct"/>
            <w:vAlign w:val="center"/>
          </w:tcPr>
          <w:p w:rsidR="00C442B9" w:rsidRPr="00D81141" w:rsidRDefault="00C442B9" w:rsidP="00B30A38">
            <w:pPr>
              <w:jc w:val="center"/>
              <w:rPr>
                <w:rFonts w:ascii="Times New Roman" w:hAnsi="Times New Roman" w:cs="Times New Roman"/>
                <w:b/>
                <w:lang w:val="uk-UA"/>
              </w:rPr>
            </w:pPr>
            <w:r w:rsidRPr="00D81141">
              <w:rPr>
                <w:rFonts w:ascii="Times New Roman" w:hAnsi="Times New Roman" w:cs="Times New Roman"/>
                <w:b/>
                <w:lang w:val="uk-UA"/>
              </w:rPr>
              <w:t>Особа відповідальна за збір інформації та висновки</w:t>
            </w:r>
          </w:p>
        </w:tc>
      </w:tr>
      <w:tr w:rsidR="00C442B9" w:rsidRPr="00D81141" w:rsidTr="00B30A38">
        <w:trPr>
          <w:trHeight w:val="20"/>
        </w:trPr>
        <w:tc>
          <w:tcPr>
            <w:tcW w:w="695" w:type="pct"/>
            <w:vMerge w:val="restar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1. Наявність відкритої, прозорої і зрозумілої для здобувачів освіти системи оцінювання їх навчальних досягнень</w:t>
            </w:r>
          </w:p>
        </w:tc>
        <w:tc>
          <w:tcPr>
            <w:tcW w:w="968" w:type="pct"/>
            <w:vMerge w:val="restart"/>
            <w:vAlign w:val="center"/>
          </w:tcPr>
          <w:p w:rsidR="00C442B9" w:rsidRPr="00D81141" w:rsidRDefault="00C442B9" w:rsidP="00040EEF">
            <w:pPr>
              <w:rPr>
                <w:rFonts w:ascii="Times New Roman" w:hAnsi="Times New Roman"/>
                <w:sz w:val="28"/>
                <w:lang w:val="uk-UA"/>
              </w:rPr>
            </w:pPr>
            <w:r w:rsidRPr="00D81141">
              <w:rPr>
                <w:rFonts w:ascii="Times New Roman" w:hAnsi="Times New Roman"/>
                <w:sz w:val="28"/>
                <w:lang w:val="uk-UA"/>
              </w:rPr>
              <w:t>1.1. Здобувачі освіти отримують від педагогічних працівників інформацію про критерії, правила та процедури оцінювання навчальних досягнень</w:t>
            </w:r>
          </w:p>
        </w:tc>
        <w:tc>
          <w:tcPr>
            <w:tcW w:w="1000"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1.1.1. У закладі оприлюднені критерії, правила та процедури оцінювання навчальних досягнень</w:t>
            </w:r>
          </w:p>
        </w:tc>
        <w:tc>
          <w:tcPr>
            <w:tcW w:w="779"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1.1.1. Вивчення документації, спостереження, опитування</w:t>
            </w:r>
          </w:p>
        </w:tc>
        <w:tc>
          <w:tcPr>
            <w:tcW w:w="779" w:type="pct"/>
            <w:vAlign w:val="center"/>
          </w:tcPr>
          <w:p w:rsidR="00C442B9" w:rsidRPr="00D81141" w:rsidRDefault="00C442B9" w:rsidP="00B30A38">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B30A38">
            <w:pPr>
              <w:jc w:val="center"/>
              <w:rPr>
                <w:rFonts w:ascii="Times New Roman" w:hAnsi="Times New Roman"/>
                <w:lang w:val="uk-UA"/>
              </w:rPr>
            </w:pP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Заступник з НВР</w:t>
            </w:r>
          </w:p>
        </w:tc>
      </w:tr>
      <w:tr w:rsidR="00C442B9" w:rsidRPr="00D81141" w:rsidTr="00B30A38">
        <w:trPr>
          <w:trHeight w:val="20"/>
        </w:trPr>
        <w:tc>
          <w:tcPr>
            <w:tcW w:w="695" w:type="pct"/>
            <w:vMerge/>
            <w:vAlign w:val="center"/>
          </w:tcPr>
          <w:p w:rsidR="00C442B9" w:rsidRPr="00D81141" w:rsidRDefault="00C442B9" w:rsidP="00B30A38">
            <w:pPr>
              <w:jc w:val="center"/>
              <w:rPr>
                <w:rFonts w:ascii="Times New Roman" w:hAnsi="Times New Roman"/>
                <w:sz w:val="28"/>
                <w:lang w:val="uk-UA"/>
              </w:rPr>
            </w:pPr>
          </w:p>
        </w:tc>
        <w:tc>
          <w:tcPr>
            <w:tcW w:w="968" w:type="pct"/>
            <w:vMerge/>
            <w:vAlign w:val="center"/>
          </w:tcPr>
          <w:p w:rsidR="00C442B9" w:rsidRPr="00D81141" w:rsidRDefault="00C442B9" w:rsidP="00B30A38">
            <w:pPr>
              <w:jc w:val="center"/>
              <w:rPr>
                <w:rFonts w:ascii="Times New Roman" w:hAnsi="Times New Roman"/>
                <w:sz w:val="28"/>
                <w:lang w:val="uk-UA"/>
              </w:rPr>
            </w:pPr>
          </w:p>
        </w:tc>
        <w:tc>
          <w:tcPr>
            <w:tcW w:w="1000"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2.1.2. Частка здобувачів освіти, які в закладі освіти отримують інформацію про критерії, правила і процедури оцінювання навчальних досягнень</w:t>
            </w:r>
          </w:p>
        </w:tc>
        <w:tc>
          <w:tcPr>
            <w:tcW w:w="779"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2.1.2. Опитування</w:t>
            </w: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 xml:space="preserve"> Раз на рік</w:t>
            </w: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Заступник з НВР</w:t>
            </w:r>
          </w:p>
        </w:tc>
      </w:tr>
      <w:tr w:rsidR="00C442B9" w:rsidRPr="00D81141" w:rsidTr="00B30A38">
        <w:trPr>
          <w:trHeight w:val="20"/>
        </w:trPr>
        <w:tc>
          <w:tcPr>
            <w:tcW w:w="695" w:type="pct"/>
            <w:vMerge/>
            <w:vAlign w:val="center"/>
          </w:tcPr>
          <w:p w:rsidR="00C442B9" w:rsidRPr="00D81141" w:rsidRDefault="00C442B9" w:rsidP="00B30A38">
            <w:pPr>
              <w:jc w:val="center"/>
              <w:rPr>
                <w:rFonts w:ascii="Times New Roman" w:hAnsi="Times New Roman"/>
                <w:lang w:val="uk-UA"/>
              </w:rPr>
            </w:pPr>
          </w:p>
        </w:tc>
        <w:tc>
          <w:tcPr>
            <w:tcW w:w="968" w:type="pct"/>
            <w:vAlign w:val="center"/>
          </w:tcPr>
          <w:p w:rsidR="00C442B9" w:rsidRPr="00D81141" w:rsidRDefault="00C442B9" w:rsidP="00040EEF">
            <w:pPr>
              <w:rPr>
                <w:rFonts w:ascii="Times New Roman" w:hAnsi="Times New Roman"/>
                <w:sz w:val="28"/>
                <w:lang w:val="uk-UA"/>
              </w:rPr>
            </w:pPr>
            <w:r w:rsidRPr="00D81141">
              <w:rPr>
                <w:rFonts w:ascii="Times New Roman" w:hAnsi="Times New Roman"/>
                <w:sz w:val="28"/>
                <w:lang w:val="uk-UA"/>
              </w:rPr>
              <w:t xml:space="preserve">2.2. Система оцінювання в закладі освіти сприяє реалізації </w:t>
            </w:r>
            <w:proofErr w:type="spellStart"/>
            <w:r w:rsidRPr="00D81141">
              <w:rPr>
                <w:rFonts w:ascii="Times New Roman" w:hAnsi="Times New Roman"/>
                <w:sz w:val="28"/>
                <w:lang w:val="uk-UA"/>
              </w:rPr>
              <w:t>компетентнісного</w:t>
            </w:r>
            <w:proofErr w:type="spellEnd"/>
            <w:r w:rsidRPr="00D81141">
              <w:rPr>
                <w:rFonts w:ascii="Times New Roman" w:hAnsi="Times New Roman"/>
                <w:sz w:val="28"/>
                <w:lang w:val="uk-UA"/>
              </w:rPr>
              <w:t xml:space="preserve"> підходу до навчання</w:t>
            </w:r>
          </w:p>
        </w:tc>
        <w:tc>
          <w:tcPr>
            <w:tcW w:w="1000"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 xml:space="preserve">2.2.1. Частка педагогічних працівників, які застосовують систему оцінювання, спрямовану на реалізацію </w:t>
            </w:r>
            <w:proofErr w:type="spellStart"/>
            <w:r w:rsidRPr="00D81141">
              <w:rPr>
                <w:rFonts w:ascii="Times New Roman" w:hAnsi="Times New Roman"/>
                <w:sz w:val="28"/>
                <w:lang w:val="uk-UA"/>
              </w:rPr>
              <w:t>компетентнісного</w:t>
            </w:r>
            <w:proofErr w:type="spellEnd"/>
            <w:r w:rsidRPr="00D81141">
              <w:rPr>
                <w:rFonts w:ascii="Times New Roman" w:hAnsi="Times New Roman"/>
                <w:sz w:val="28"/>
                <w:lang w:val="uk-UA"/>
              </w:rPr>
              <w:t xml:space="preserve"> підходу</w:t>
            </w:r>
          </w:p>
        </w:tc>
        <w:tc>
          <w:tcPr>
            <w:tcW w:w="779"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2.2.1. Спостереження</w:t>
            </w:r>
          </w:p>
        </w:tc>
        <w:tc>
          <w:tcPr>
            <w:tcW w:w="779" w:type="pct"/>
            <w:vAlign w:val="center"/>
          </w:tcPr>
          <w:p w:rsidR="00C442B9" w:rsidRPr="00D81141" w:rsidRDefault="00C442B9" w:rsidP="00B30A38">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B30A38">
            <w:pPr>
              <w:jc w:val="center"/>
              <w:rPr>
                <w:rFonts w:ascii="Times New Roman" w:hAnsi="Times New Roman"/>
                <w:lang w:val="uk-UA"/>
              </w:rPr>
            </w:pP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Заступник з НВР</w:t>
            </w:r>
          </w:p>
        </w:tc>
      </w:tr>
      <w:tr w:rsidR="00C442B9" w:rsidRPr="00D81141" w:rsidTr="00B30A38">
        <w:trPr>
          <w:trHeight w:val="20"/>
        </w:trPr>
        <w:tc>
          <w:tcPr>
            <w:tcW w:w="695" w:type="pct"/>
            <w:vMerge/>
            <w:vAlign w:val="center"/>
          </w:tcPr>
          <w:p w:rsidR="00C442B9" w:rsidRPr="00D81141" w:rsidRDefault="00C442B9" w:rsidP="00B30A38">
            <w:pPr>
              <w:jc w:val="center"/>
              <w:rPr>
                <w:rFonts w:ascii="Times New Roman" w:hAnsi="Times New Roman"/>
                <w:lang w:val="uk-UA"/>
              </w:rPr>
            </w:pPr>
            <w:bookmarkStart w:id="5" w:name="page14"/>
            <w:bookmarkEnd w:id="5"/>
          </w:p>
        </w:tc>
        <w:tc>
          <w:tcPr>
            <w:tcW w:w="968"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 xml:space="preserve">2.3. Здобувачі освіти </w:t>
            </w:r>
            <w:r w:rsidRPr="00D81141">
              <w:rPr>
                <w:rFonts w:ascii="Times New Roman" w:hAnsi="Times New Roman"/>
                <w:sz w:val="28"/>
                <w:lang w:val="uk-UA"/>
              </w:rPr>
              <w:lastRenderedPageBreak/>
              <w:t>вважають оцінювання результатів навчання справедливим і об’єктивним</w:t>
            </w:r>
          </w:p>
        </w:tc>
        <w:tc>
          <w:tcPr>
            <w:tcW w:w="1000"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lastRenderedPageBreak/>
              <w:t xml:space="preserve">2.3.1. Частка здобувачів </w:t>
            </w:r>
            <w:r w:rsidRPr="00D81141">
              <w:rPr>
                <w:rFonts w:ascii="Times New Roman" w:hAnsi="Times New Roman"/>
                <w:sz w:val="28"/>
                <w:lang w:val="uk-UA"/>
              </w:rPr>
              <w:lastRenderedPageBreak/>
              <w:t>освіти, які вважають оцінювання результатів їх навчання у закладі освіти справедливим і об’єктивним</w:t>
            </w:r>
          </w:p>
        </w:tc>
        <w:tc>
          <w:tcPr>
            <w:tcW w:w="779"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lastRenderedPageBreak/>
              <w:t>2.3.1. Опитування</w:t>
            </w:r>
          </w:p>
        </w:tc>
        <w:tc>
          <w:tcPr>
            <w:tcW w:w="779" w:type="pct"/>
            <w:vAlign w:val="center"/>
          </w:tcPr>
          <w:p w:rsidR="00C442B9" w:rsidRPr="00D81141" w:rsidRDefault="00C442B9" w:rsidP="00B30A38">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B30A38">
            <w:pPr>
              <w:jc w:val="center"/>
              <w:rPr>
                <w:rFonts w:ascii="Times New Roman" w:hAnsi="Times New Roman"/>
                <w:lang w:val="uk-UA"/>
              </w:rPr>
            </w:pP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Заступник з НВР</w:t>
            </w:r>
          </w:p>
        </w:tc>
      </w:tr>
      <w:tr w:rsidR="00C442B9" w:rsidRPr="00D81141" w:rsidTr="00B30A38">
        <w:trPr>
          <w:trHeight w:val="20"/>
        </w:trPr>
        <w:tc>
          <w:tcPr>
            <w:tcW w:w="695" w:type="pct"/>
            <w:vMerge w:val="restar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2. Застосування внутрішнього моніторингу, що передбачає систематичне відстеження та коригування результатів навчання кожного здобувача освіти</w:t>
            </w:r>
          </w:p>
        </w:tc>
        <w:tc>
          <w:tcPr>
            <w:tcW w:w="968" w:type="pct"/>
            <w:vMerge w:val="restar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2.1. У закладі освіти здійснюється аналіз результатів навчання здобувачів освіти</w:t>
            </w:r>
          </w:p>
        </w:tc>
        <w:tc>
          <w:tcPr>
            <w:tcW w:w="1000"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 xml:space="preserve">2.1.1. У закладі освіти систематично проводяться </w:t>
            </w:r>
            <w:proofErr w:type="spellStart"/>
            <w:r w:rsidRPr="00D81141">
              <w:rPr>
                <w:rFonts w:ascii="Times New Roman" w:hAnsi="Times New Roman"/>
                <w:sz w:val="28"/>
                <w:lang w:val="uk-UA"/>
              </w:rPr>
              <w:t>моніторинги</w:t>
            </w:r>
            <w:proofErr w:type="spellEnd"/>
            <w:r w:rsidRPr="00D81141">
              <w:rPr>
                <w:rFonts w:ascii="Times New Roman" w:hAnsi="Times New Roman"/>
                <w:sz w:val="28"/>
                <w:lang w:val="uk-UA"/>
              </w:rPr>
              <w:t xml:space="preserve"> результатів навчання здобувачів освіти</w:t>
            </w:r>
          </w:p>
        </w:tc>
        <w:tc>
          <w:tcPr>
            <w:tcW w:w="779"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2.1.1. Вивчення документації, опитування</w:t>
            </w:r>
          </w:p>
        </w:tc>
        <w:tc>
          <w:tcPr>
            <w:tcW w:w="779" w:type="pct"/>
            <w:vAlign w:val="center"/>
          </w:tcPr>
          <w:p w:rsidR="00C442B9" w:rsidRPr="00D81141" w:rsidRDefault="00C442B9" w:rsidP="00B30A38">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B30A38">
            <w:pPr>
              <w:jc w:val="center"/>
              <w:rPr>
                <w:rFonts w:ascii="Times New Roman" w:hAnsi="Times New Roman"/>
                <w:lang w:val="uk-UA"/>
              </w:rPr>
            </w:pP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Заступник з НВР</w:t>
            </w:r>
          </w:p>
        </w:tc>
      </w:tr>
      <w:tr w:rsidR="00C442B9" w:rsidRPr="00D81141" w:rsidTr="00B30A38">
        <w:trPr>
          <w:trHeight w:val="20"/>
        </w:trPr>
        <w:tc>
          <w:tcPr>
            <w:tcW w:w="695" w:type="pct"/>
            <w:vMerge/>
            <w:vAlign w:val="center"/>
          </w:tcPr>
          <w:p w:rsidR="00C442B9" w:rsidRPr="00D81141" w:rsidRDefault="00C442B9" w:rsidP="00B30A38">
            <w:pPr>
              <w:jc w:val="center"/>
              <w:rPr>
                <w:rFonts w:ascii="Times New Roman" w:hAnsi="Times New Roman"/>
                <w:sz w:val="28"/>
                <w:lang w:val="uk-UA"/>
              </w:rPr>
            </w:pPr>
          </w:p>
        </w:tc>
        <w:tc>
          <w:tcPr>
            <w:tcW w:w="968" w:type="pct"/>
            <w:vMerge/>
            <w:vAlign w:val="center"/>
          </w:tcPr>
          <w:p w:rsidR="00C442B9" w:rsidRPr="00D81141" w:rsidRDefault="00C442B9" w:rsidP="00B30A38">
            <w:pPr>
              <w:jc w:val="center"/>
              <w:rPr>
                <w:rFonts w:ascii="Times New Roman" w:hAnsi="Times New Roman"/>
                <w:lang w:val="uk-UA"/>
              </w:rPr>
            </w:pPr>
          </w:p>
        </w:tc>
        <w:tc>
          <w:tcPr>
            <w:tcW w:w="1000"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 xml:space="preserve">2.1.2. За результатами </w:t>
            </w:r>
            <w:proofErr w:type="spellStart"/>
            <w:r w:rsidRPr="00D81141">
              <w:rPr>
                <w:rFonts w:ascii="Times New Roman" w:hAnsi="Times New Roman"/>
                <w:sz w:val="28"/>
                <w:lang w:val="uk-UA"/>
              </w:rPr>
              <w:t>моніторингів</w:t>
            </w:r>
            <w:proofErr w:type="spellEnd"/>
            <w:r w:rsidRPr="00D81141">
              <w:rPr>
                <w:rFonts w:ascii="Times New Roman" w:hAnsi="Times New Roman"/>
                <w:sz w:val="28"/>
                <w:lang w:val="uk-UA"/>
              </w:rPr>
              <w:t xml:space="preserve"> здійснюється аналіз результатів навчання здобувачів освіти, приймаються рішення щодо їх коригування</w:t>
            </w:r>
          </w:p>
        </w:tc>
        <w:tc>
          <w:tcPr>
            <w:tcW w:w="779"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2.1.2. Опитування</w:t>
            </w:r>
          </w:p>
        </w:tc>
        <w:tc>
          <w:tcPr>
            <w:tcW w:w="779" w:type="pct"/>
            <w:vAlign w:val="center"/>
          </w:tcPr>
          <w:p w:rsidR="00C442B9" w:rsidRPr="00D81141" w:rsidRDefault="00C442B9" w:rsidP="00B30A38">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B30A38">
            <w:pPr>
              <w:jc w:val="center"/>
              <w:rPr>
                <w:rFonts w:ascii="Times New Roman" w:hAnsi="Times New Roman"/>
                <w:lang w:val="uk-UA"/>
              </w:rPr>
            </w:pP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Заступник з НВР</w:t>
            </w:r>
          </w:p>
        </w:tc>
      </w:tr>
      <w:tr w:rsidR="00C442B9" w:rsidRPr="00D81141" w:rsidTr="00B30A38">
        <w:trPr>
          <w:trHeight w:val="20"/>
        </w:trPr>
        <w:tc>
          <w:tcPr>
            <w:tcW w:w="695" w:type="pct"/>
            <w:vMerge/>
            <w:vAlign w:val="center"/>
          </w:tcPr>
          <w:p w:rsidR="00C442B9" w:rsidRPr="00D81141" w:rsidRDefault="00C442B9" w:rsidP="00B30A38">
            <w:pPr>
              <w:jc w:val="center"/>
              <w:rPr>
                <w:rFonts w:ascii="Times New Roman" w:hAnsi="Times New Roman"/>
                <w:lang w:val="uk-UA"/>
              </w:rPr>
            </w:pPr>
          </w:p>
        </w:tc>
        <w:tc>
          <w:tcPr>
            <w:tcW w:w="968"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2.2. У закладі освіти впроваджується система формувального оцінювання</w:t>
            </w:r>
          </w:p>
        </w:tc>
        <w:tc>
          <w:tcPr>
            <w:tcW w:w="1000"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 xml:space="preserve">2.2.1. Педагогічні працівники за допомогою оцінювання відстежують особистісний поступ здобувачів освіти, </w:t>
            </w:r>
            <w:r w:rsidRPr="00D81141">
              <w:rPr>
                <w:rFonts w:ascii="Times New Roman" w:hAnsi="Times New Roman"/>
                <w:sz w:val="28"/>
                <w:lang w:val="uk-UA"/>
              </w:rPr>
              <w:lastRenderedPageBreak/>
              <w:t>формують у них позитивну самооцінку, відзначають досягнення, підтримують бажання навчатися, запобігають побоюванням помилитися</w:t>
            </w:r>
          </w:p>
        </w:tc>
        <w:tc>
          <w:tcPr>
            <w:tcW w:w="779"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lastRenderedPageBreak/>
              <w:t>2.2.1. Спостереження, опитування</w:t>
            </w:r>
          </w:p>
        </w:tc>
        <w:tc>
          <w:tcPr>
            <w:tcW w:w="779" w:type="pct"/>
            <w:vAlign w:val="center"/>
          </w:tcPr>
          <w:p w:rsidR="00C442B9" w:rsidRPr="00D81141" w:rsidRDefault="00C442B9" w:rsidP="00B30A38">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B30A38">
            <w:pPr>
              <w:jc w:val="center"/>
              <w:rPr>
                <w:rFonts w:ascii="Times New Roman" w:hAnsi="Times New Roman"/>
                <w:lang w:val="uk-UA"/>
              </w:rPr>
            </w:pP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Заступник з НВР</w:t>
            </w:r>
          </w:p>
        </w:tc>
      </w:tr>
      <w:tr w:rsidR="00C442B9" w:rsidRPr="00D81141" w:rsidTr="00B30A38">
        <w:trPr>
          <w:trHeight w:val="20"/>
        </w:trPr>
        <w:tc>
          <w:tcPr>
            <w:tcW w:w="695" w:type="pct"/>
            <w:vMerge w:val="restar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 xml:space="preserve">3. 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D81141">
              <w:rPr>
                <w:rFonts w:ascii="Times New Roman" w:hAnsi="Times New Roman"/>
                <w:sz w:val="28"/>
                <w:lang w:val="uk-UA"/>
              </w:rPr>
              <w:t>самооцінювання</w:t>
            </w:r>
            <w:proofErr w:type="spellEnd"/>
          </w:p>
        </w:tc>
        <w:tc>
          <w:tcPr>
            <w:tcW w:w="968" w:type="pct"/>
            <w:vMerge w:val="restar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3.1. Заклад освіти сприяє формуванню у здобувачів освіти відповідального ставлення до результатів навчання</w:t>
            </w:r>
          </w:p>
        </w:tc>
        <w:tc>
          <w:tcPr>
            <w:tcW w:w="1000"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3.1.1. Педагогічні працівників надають здобувачам освіти необхідну допомогу в навчальній діяльності</w:t>
            </w:r>
          </w:p>
        </w:tc>
        <w:tc>
          <w:tcPr>
            <w:tcW w:w="779"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3.1.1. Опитування</w:t>
            </w:r>
          </w:p>
        </w:tc>
        <w:tc>
          <w:tcPr>
            <w:tcW w:w="779" w:type="pct"/>
            <w:vAlign w:val="center"/>
          </w:tcPr>
          <w:p w:rsidR="00C442B9" w:rsidRPr="00D81141" w:rsidRDefault="00C442B9" w:rsidP="00B30A38">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B30A38">
            <w:pPr>
              <w:jc w:val="center"/>
              <w:rPr>
                <w:rFonts w:ascii="Times New Roman" w:hAnsi="Times New Roman"/>
                <w:lang w:val="uk-UA"/>
              </w:rPr>
            </w:pP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Заступник з НВР</w:t>
            </w:r>
          </w:p>
        </w:tc>
      </w:tr>
      <w:tr w:rsidR="00C442B9" w:rsidRPr="00D81141" w:rsidTr="00B30A38">
        <w:trPr>
          <w:trHeight w:val="20"/>
        </w:trPr>
        <w:tc>
          <w:tcPr>
            <w:tcW w:w="695" w:type="pct"/>
            <w:vMerge/>
            <w:vAlign w:val="center"/>
          </w:tcPr>
          <w:p w:rsidR="00C442B9" w:rsidRPr="00D81141" w:rsidRDefault="00C442B9" w:rsidP="00B30A38">
            <w:pPr>
              <w:jc w:val="center"/>
              <w:rPr>
                <w:rFonts w:ascii="Times New Roman" w:hAnsi="Times New Roman"/>
                <w:sz w:val="21"/>
                <w:lang w:val="uk-UA"/>
              </w:rPr>
            </w:pPr>
          </w:p>
        </w:tc>
        <w:tc>
          <w:tcPr>
            <w:tcW w:w="968" w:type="pct"/>
            <w:vMerge/>
            <w:vAlign w:val="center"/>
          </w:tcPr>
          <w:p w:rsidR="00C442B9" w:rsidRPr="00D81141" w:rsidRDefault="00C442B9" w:rsidP="00B30A38">
            <w:pPr>
              <w:jc w:val="center"/>
              <w:rPr>
                <w:rFonts w:ascii="Times New Roman" w:hAnsi="Times New Roman"/>
                <w:sz w:val="21"/>
                <w:lang w:val="uk-UA"/>
              </w:rPr>
            </w:pPr>
          </w:p>
        </w:tc>
        <w:tc>
          <w:tcPr>
            <w:tcW w:w="1000"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 xml:space="preserve">3.1.2. Частка здобувачів освіти, які </w:t>
            </w:r>
            <w:proofErr w:type="spellStart"/>
            <w:r w:rsidRPr="00D81141">
              <w:rPr>
                <w:rFonts w:ascii="Times New Roman" w:hAnsi="Times New Roman"/>
                <w:sz w:val="28"/>
                <w:lang w:val="uk-UA"/>
              </w:rPr>
              <w:t>відповідально</w:t>
            </w:r>
            <w:proofErr w:type="spellEnd"/>
            <w:r w:rsidRPr="00D81141">
              <w:rPr>
                <w:rFonts w:ascii="Times New Roman" w:hAnsi="Times New Roman"/>
                <w:sz w:val="28"/>
                <w:lang w:val="uk-UA"/>
              </w:rPr>
              <w:t xml:space="preserve"> ставляться до процесу навчання, оволодіння освітньою програмою</w:t>
            </w:r>
          </w:p>
        </w:tc>
        <w:tc>
          <w:tcPr>
            <w:tcW w:w="779"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3.1.1. Опитування</w:t>
            </w:r>
          </w:p>
        </w:tc>
        <w:tc>
          <w:tcPr>
            <w:tcW w:w="779" w:type="pct"/>
            <w:vAlign w:val="center"/>
          </w:tcPr>
          <w:p w:rsidR="00C442B9" w:rsidRPr="00D81141" w:rsidRDefault="00C442B9" w:rsidP="00B30A38">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B30A38">
            <w:pPr>
              <w:jc w:val="center"/>
              <w:rPr>
                <w:rFonts w:ascii="Times New Roman" w:hAnsi="Times New Roman"/>
                <w:lang w:val="uk-UA"/>
              </w:rPr>
            </w:pP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Заступник з НВР</w:t>
            </w:r>
          </w:p>
        </w:tc>
      </w:tr>
      <w:tr w:rsidR="00C442B9" w:rsidRPr="00D81141" w:rsidTr="00B30A38">
        <w:trPr>
          <w:trHeight w:val="20"/>
        </w:trPr>
        <w:tc>
          <w:tcPr>
            <w:tcW w:w="695" w:type="pct"/>
            <w:vMerge/>
            <w:vAlign w:val="center"/>
          </w:tcPr>
          <w:p w:rsidR="00C442B9" w:rsidRPr="00D81141" w:rsidRDefault="00C442B9" w:rsidP="00B30A38">
            <w:pPr>
              <w:jc w:val="center"/>
              <w:rPr>
                <w:rFonts w:ascii="Times New Roman" w:hAnsi="Times New Roman"/>
                <w:lang w:val="uk-UA"/>
              </w:rPr>
            </w:pPr>
          </w:p>
        </w:tc>
        <w:tc>
          <w:tcPr>
            <w:tcW w:w="968"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 xml:space="preserve">3.2. Заклад освіти забезпечує </w:t>
            </w:r>
            <w:proofErr w:type="spellStart"/>
            <w:r w:rsidRPr="00D81141">
              <w:rPr>
                <w:rFonts w:ascii="Times New Roman" w:hAnsi="Times New Roman"/>
                <w:sz w:val="28"/>
                <w:lang w:val="uk-UA"/>
              </w:rPr>
              <w:t>самооцінювання</w:t>
            </w:r>
            <w:proofErr w:type="spellEnd"/>
            <w:r w:rsidRPr="00D81141">
              <w:rPr>
                <w:rFonts w:ascii="Times New Roman" w:hAnsi="Times New Roman"/>
                <w:sz w:val="28"/>
                <w:lang w:val="uk-UA"/>
              </w:rPr>
              <w:t xml:space="preserve"> та </w:t>
            </w:r>
            <w:proofErr w:type="spellStart"/>
            <w:r w:rsidRPr="00D81141">
              <w:rPr>
                <w:rFonts w:ascii="Times New Roman" w:hAnsi="Times New Roman"/>
                <w:sz w:val="28"/>
                <w:lang w:val="uk-UA"/>
              </w:rPr>
              <w:t>взаємооцінювання</w:t>
            </w:r>
            <w:proofErr w:type="spellEnd"/>
            <w:r w:rsidRPr="00D81141">
              <w:rPr>
                <w:rFonts w:ascii="Times New Roman" w:hAnsi="Times New Roman"/>
                <w:sz w:val="28"/>
                <w:lang w:val="uk-UA"/>
              </w:rPr>
              <w:t xml:space="preserve"> здобувачів освіти</w:t>
            </w:r>
          </w:p>
        </w:tc>
        <w:tc>
          <w:tcPr>
            <w:tcW w:w="1000"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t xml:space="preserve">3.2.1. Педагогічні працівники в системі оцінювання навчальних досягнень використовують прийоми </w:t>
            </w:r>
            <w:proofErr w:type="spellStart"/>
            <w:r w:rsidRPr="00D81141">
              <w:rPr>
                <w:rFonts w:ascii="Times New Roman" w:hAnsi="Times New Roman"/>
                <w:sz w:val="28"/>
                <w:lang w:val="uk-UA"/>
              </w:rPr>
              <w:lastRenderedPageBreak/>
              <w:t>самооцінювання</w:t>
            </w:r>
            <w:proofErr w:type="spellEnd"/>
            <w:r w:rsidRPr="00D81141">
              <w:rPr>
                <w:rFonts w:ascii="Times New Roman" w:hAnsi="Times New Roman"/>
                <w:sz w:val="28"/>
                <w:lang w:val="uk-UA"/>
              </w:rPr>
              <w:t xml:space="preserve"> та </w:t>
            </w:r>
            <w:proofErr w:type="spellStart"/>
            <w:r w:rsidRPr="00D81141">
              <w:rPr>
                <w:rFonts w:ascii="Times New Roman" w:hAnsi="Times New Roman"/>
                <w:sz w:val="28"/>
                <w:lang w:val="uk-UA"/>
              </w:rPr>
              <w:t>взаємооцінювання</w:t>
            </w:r>
            <w:proofErr w:type="spellEnd"/>
            <w:r w:rsidRPr="00D81141">
              <w:rPr>
                <w:rFonts w:ascii="Times New Roman" w:hAnsi="Times New Roman"/>
                <w:sz w:val="28"/>
                <w:lang w:val="uk-UA"/>
              </w:rPr>
              <w:t xml:space="preserve"> здобувачів</w:t>
            </w:r>
          </w:p>
        </w:tc>
        <w:tc>
          <w:tcPr>
            <w:tcW w:w="779" w:type="pct"/>
            <w:vAlign w:val="center"/>
          </w:tcPr>
          <w:p w:rsidR="00C442B9" w:rsidRPr="00D81141" w:rsidRDefault="00C442B9" w:rsidP="00B30A38">
            <w:pPr>
              <w:jc w:val="center"/>
              <w:rPr>
                <w:rFonts w:ascii="Times New Roman" w:hAnsi="Times New Roman"/>
                <w:sz w:val="28"/>
                <w:lang w:val="uk-UA"/>
              </w:rPr>
            </w:pPr>
            <w:r w:rsidRPr="00D81141">
              <w:rPr>
                <w:rFonts w:ascii="Times New Roman" w:hAnsi="Times New Roman"/>
                <w:sz w:val="28"/>
                <w:lang w:val="uk-UA"/>
              </w:rPr>
              <w:lastRenderedPageBreak/>
              <w:t>3.2.1. Спостереження, опитування</w:t>
            </w: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Раз на рік</w:t>
            </w:r>
          </w:p>
        </w:tc>
        <w:tc>
          <w:tcPr>
            <w:tcW w:w="779" w:type="pct"/>
            <w:vAlign w:val="center"/>
          </w:tcPr>
          <w:p w:rsidR="00C442B9" w:rsidRPr="00D81141" w:rsidRDefault="00C442B9" w:rsidP="00B30A38">
            <w:pPr>
              <w:jc w:val="center"/>
              <w:rPr>
                <w:rFonts w:ascii="Times New Roman" w:hAnsi="Times New Roman"/>
                <w:lang w:val="uk-UA"/>
              </w:rPr>
            </w:pPr>
            <w:r w:rsidRPr="00D81141">
              <w:rPr>
                <w:rFonts w:ascii="Times New Roman" w:hAnsi="Times New Roman" w:cs="Times New Roman"/>
                <w:sz w:val="28"/>
                <w:szCs w:val="28"/>
                <w:lang w:val="uk-UA"/>
              </w:rPr>
              <w:t>Заступник з НВР</w:t>
            </w:r>
          </w:p>
        </w:tc>
      </w:tr>
    </w:tbl>
    <w:p w:rsidR="00C442B9" w:rsidRPr="00D81141" w:rsidRDefault="00C442B9" w:rsidP="0076197F">
      <w:pPr>
        <w:shd w:val="clear" w:color="auto" w:fill="FFFFFF"/>
        <w:tabs>
          <w:tab w:val="left" w:pos="284"/>
          <w:tab w:val="left" w:pos="1134"/>
        </w:tabs>
        <w:ind w:firstLine="709"/>
        <w:jc w:val="both"/>
        <w:rPr>
          <w:rFonts w:ascii="Times New Roman" w:hAnsi="Times New Roman" w:cs="Times New Roman"/>
          <w:color w:val="auto"/>
          <w:sz w:val="28"/>
          <w:szCs w:val="28"/>
          <w:lang w:val="uk-UA"/>
        </w:rPr>
      </w:pPr>
      <w:r w:rsidRPr="00D81141">
        <w:rPr>
          <w:rFonts w:ascii="Times New Roman" w:hAnsi="Times New Roman"/>
          <w:lang w:val="uk-UA"/>
        </w:rPr>
        <w:t xml:space="preserve">             </w:t>
      </w:r>
      <w:proofErr w:type="spellStart"/>
      <w:r w:rsidRPr="00D81141">
        <w:rPr>
          <w:rFonts w:ascii="Times New Roman" w:hAnsi="Times New Roman" w:cs="Times New Roman"/>
          <w:color w:val="auto"/>
          <w:sz w:val="28"/>
          <w:szCs w:val="28"/>
          <w:lang w:val="uk-UA"/>
        </w:rPr>
        <w:t>Самооцінювання</w:t>
      </w:r>
      <w:proofErr w:type="spellEnd"/>
      <w:r w:rsidRPr="00D81141">
        <w:rPr>
          <w:rFonts w:ascii="Times New Roman" w:hAnsi="Times New Roman" w:cs="Times New Roman"/>
          <w:color w:val="auto"/>
          <w:sz w:val="28"/>
          <w:szCs w:val="28"/>
          <w:lang w:val="uk-UA"/>
        </w:rPr>
        <w:t xml:space="preserve"> якості освітньої діяльності та якості освіти здійснюється комплексно щорічно за основними критеріями діяльності. Моніторинг якості знань учнів з математики, української мови, англійської мови здійснюється тричі на рік щорічно у 7-8</w:t>
      </w:r>
      <w:r w:rsidR="00B07378">
        <w:rPr>
          <w:rFonts w:ascii="Times New Roman" w:hAnsi="Times New Roman" w:cs="Times New Roman"/>
          <w:color w:val="auto"/>
          <w:sz w:val="28"/>
          <w:szCs w:val="28"/>
          <w:lang w:val="uk-UA"/>
        </w:rPr>
        <w:t>-</w:t>
      </w:r>
      <w:r w:rsidRPr="00D81141">
        <w:rPr>
          <w:rFonts w:ascii="Times New Roman" w:hAnsi="Times New Roman" w:cs="Times New Roman"/>
          <w:color w:val="auto"/>
          <w:sz w:val="28"/>
          <w:szCs w:val="28"/>
          <w:lang w:val="uk-UA"/>
        </w:rPr>
        <w:t xml:space="preserve">х класах. Одноразові контрольні заміри знань </w:t>
      </w:r>
      <w:r>
        <w:rPr>
          <w:rFonts w:ascii="Times New Roman" w:hAnsi="Times New Roman" w:cs="Times New Roman"/>
          <w:color w:val="auto"/>
          <w:sz w:val="28"/>
          <w:szCs w:val="28"/>
          <w:lang w:val="uk-UA"/>
        </w:rPr>
        <w:t>здійснюються щорічно в 9-му класі</w:t>
      </w:r>
      <w:r w:rsidRPr="00D81141">
        <w:rPr>
          <w:rFonts w:ascii="Times New Roman" w:hAnsi="Times New Roman" w:cs="Times New Roman"/>
          <w:color w:val="auto"/>
          <w:sz w:val="28"/>
          <w:szCs w:val="28"/>
          <w:lang w:val="uk-UA"/>
        </w:rPr>
        <w:t xml:space="preserve"> з української мови, З метою підготовки до </w:t>
      </w:r>
      <w:r>
        <w:rPr>
          <w:rFonts w:ascii="Times New Roman" w:hAnsi="Times New Roman" w:cs="Times New Roman"/>
          <w:color w:val="auto"/>
          <w:sz w:val="28"/>
          <w:szCs w:val="28"/>
          <w:lang w:val="uk-UA"/>
        </w:rPr>
        <w:t xml:space="preserve">ДПА в 9 класі та </w:t>
      </w:r>
      <w:r w:rsidRPr="00D81141">
        <w:rPr>
          <w:rFonts w:ascii="Times New Roman" w:hAnsi="Times New Roman" w:cs="Times New Roman"/>
          <w:color w:val="auto"/>
          <w:sz w:val="28"/>
          <w:szCs w:val="28"/>
          <w:lang w:val="uk-UA"/>
        </w:rPr>
        <w:t xml:space="preserve">ЗНО наприкінці І семестру щорічно здійснюються контрольні заміри знань з усіх предметів, що обрані учнями для складання ДПА/ЗНО. За окремими напрямами роботи аналіз якості освітніх процесів здійснюється глибше з періодичністю раз на 5 років. </w:t>
      </w:r>
    </w:p>
    <w:p w:rsidR="00C442B9" w:rsidRPr="00D81141" w:rsidRDefault="00C442B9" w:rsidP="0076197F">
      <w:pPr>
        <w:shd w:val="clear" w:color="auto" w:fill="FFFFFF"/>
        <w:tabs>
          <w:tab w:val="left" w:pos="284"/>
          <w:tab w:val="left" w:pos="1134"/>
        </w:tabs>
        <w:ind w:firstLine="709"/>
        <w:jc w:val="both"/>
        <w:rPr>
          <w:rFonts w:ascii="Times New Roman" w:hAnsi="Times New Roman" w:cs="Times New Roman"/>
          <w:color w:val="auto"/>
          <w:sz w:val="28"/>
          <w:szCs w:val="28"/>
          <w:lang w:val="uk-UA"/>
        </w:rPr>
      </w:pPr>
      <w:r w:rsidRPr="00D81141">
        <w:rPr>
          <w:rFonts w:ascii="Times New Roman" w:hAnsi="Times New Roman" w:cs="Times New Roman"/>
          <w:color w:val="auto"/>
          <w:sz w:val="28"/>
          <w:szCs w:val="28"/>
          <w:lang w:val="uk-UA"/>
        </w:rPr>
        <w:t>Висновки за результатами оцінювання якості освітньої діяльності учнів виносяться щорічно на розгляд педагогічної ради, яка затверджує рекомендації щодо плану роботи на наступний навчальний рік.</w:t>
      </w:r>
    </w:p>
    <w:p w:rsidR="00C442B9" w:rsidRPr="00D81141" w:rsidRDefault="00C442B9" w:rsidP="0076197F">
      <w:pPr>
        <w:shd w:val="clear" w:color="auto" w:fill="FFFFFF"/>
        <w:tabs>
          <w:tab w:val="left" w:pos="284"/>
          <w:tab w:val="left" w:pos="1134"/>
        </w:tabs>
        <w:ind w:firstLine="709"/>
        <w:jc w:val="both"/>
        <w:rPr>
          <w:rFonts w:ascii="Times New Roman" w:hAnsi="Times New Roman" w:cs="Times New Roman"/>
          <w:color w:val="auto"/>
          <w:sz w:val="28"/>
          <w:szCs w:val="28"/>
          <w:lang w:val="uk-UA"/>
        </w:rPr>
      </w:pPr>
      <w:r w:rsidRPr="00D81141">
        <w:rPr>
          <w:rFonts w:ascii="Times New Roman" w:hAnsi="Times New Roman" w:cs="Times New Roman"/>
          <w:color w:val="auto"/>
          <w:sz w:val="28"/>
          <w:szCs w:val="28"/>
          <w:lang w:val="uk-UA"/>
        </w:rPr>
        <w:t xml:space="preserve">Критерії оцінювання учнів, що застосовуються педагогами закладу виносяться на розгляд та затвердження педагогічної ради щорічно. </w:t>
      </w:r>
    </w:p>
    <w:p w:rsidR="00C442B9" w:rsidRDefault="00C442B9" w:rsidP="00040EEF">
      <w:pPr>
        <w:widowControl/>
        <w:rPr>
          <w:rFonts w:ascii="Times New Roman" w:hAnsi="Times New Roman" w:cs="Times New Roman"/>
          <w:i/>
          <w:color w:val="auto"/>
          <w:sz w:val="28"/>
          <w:szCs w:val="28"/>
          <w:lang w:val="uk-UA" w:eastAsia="uk-UA"/>
        </w:rPr>
      </w:pPr>
    </w:p>
    <w:p w:rsidR="00C442B9" w:rsidRPr="00D81141" w:rsidRDefault="00C442B9" w:rsidP="00040EEF">
      <w:pPr>
        <w:widowControl/>
        <w:rPr>
          <w:rFonts w:ascii="Times New Roman" w:hAnsi="Times New Roman" w:cs="Times New Roman"/>
          <w:i/>
          <w:color w:val="auto"/>
          <w:sz w:val="28"/>
          <w:szCs w:val="28"/>
          <w:lang w:val="uk-UA" w:eastAsia="uk-UA"/>
        </w:rPr>
      </w:pPr>
    </w:p>
    <w:p w:rsidR="00C442B9" w:rsidRDefault="00C442B9" w:rsidP="00BC7239">
      <w:pPr>
        <w:widowControl/>
        <w:ind w:firstLine="1134"/>
        <w:jc w:val="center"/>
        <w:rPr>
          <w:rFonts w:ascii="Times New Roman" w:hAnsi="Times New Roman" w:cs="Times New Roman"/>
          <w:b/>
          <w:color w:val="auto"/>
          <w:sz w:val="28"/>
          <w:szCs w:val="28"/>
          <w:lang w:val="uk-UA" w:eastAsia="uk-UA"/>
        </w:rPr>
      </w:pPr>
    </w:p>
    <w:p w:rsidR="00C442B9" w:rsidRDefault="00C442B9" w:rsidP="00BC7239">
      <w:pPr>
        <w:widowControl/>
        <w:ind w:firstLine="1134"/>
        <w:jc w:val="center"/>
        <w:rPr>
          <w:rFonts w:ascii="Times New Roman" w:hAnsi="Times New Roman" w:cs="Times New Roman"/>
          <w:b/>
          <w:color w:val="auto"/>
          <w:sz w:val="28"/>
          <w:szCs w:val="28"/>
          <w:lang w:val="uk-UA" w:eastAsia="uk-UA"/>
        </w:rPr>
      </w:pPr>
    </w:p>
    <w:p w:rsidR="00C442B9" w:rsidRDefault="00C442B9" w:rsidP="00BC7239">
      <w:pPr>
        <w:widowControl/>
        <w:ind w:firstLine="1134"/>
        <w:jc w:val="center"/>
        <w:rPr>
          <w:rFonts w:ascii="Times New Roman" w:hAnsi="Times New Roman" w:cs="Times New Roman"/>
          <w:b/>
          <w:color w:val="auto"/>
          <w:sz w:val="28"/>
          <w:szCs w:val="28"/>
          <w:lang w:val="uk-UA" w:eastAsia="uk-UA"/>
        </w:rPr>
      </w:pPr>
    </w:p>
    <w:p w:rsidR="00C442B9" w:rsidRDefault="00C442B9" w:rsidP="00BC7239">
      <w:pPr>
        <w:widowControl/>
        <w:ind w:firstLine="1134"/>
        <w:jc w:val="center"/>
        <w:rPr>
          <w:rFonts w:ascii="Times New Roman" w:hAnsi="Times New Roman" w:cs="Times New Roman"/>
          <w:b/>
          <w:color w:val="auto"/>
          <w:sz w:val="28"/>
          <w:szCs w:val="28"/>
          <w:lang w:val="uk-UA" w:eastAsia="uk-UA"/>
        </w:rPr>
      </w:pPr>
    </w:p>
    <w:p w:rsidR="00C442B9" w:rsidRDefault="00C442B9" w:rsidP="00BC7239">
      <w:pPr>
        <w:widowControl/>
        <w:ind w:firstLine="1134"/>
        <w:jc w:val="center"/>
        <w:rPr>
          <w:rFonts w:ascii="Times New Roman" w:hAnsi="Times New Roman" w:cs="Times New Roman"/>
          <w:b/>
          <w:color w:val="auto"/>
          <w:sz w:val="28"/>
          <w:szCs w:val="28"/>
          <w:lang w:val="uk-UA" w:eastAsia="uk-UA"/>
        </w:rPr>
      </w:pPr>
    </w:p>
    <w:p w:rsidR="00C442B9" w:rsidRDefault="00C442B9" w:rsidP="00BC7239">
      <w:pPr>
        <w:widowControl/>
        <w:ind w:firstLine="1134"/>
        <w:jc w:val="center"/>
        <w:rPr>
          <w:rFonts w:ascii="Times New Roman" w:hAnsi="Times New Roman" w:cs="Times New Roman"/>
          <w:b/>
          <w:color w:val="auto"/>
          <w:sz w:val="28"/>
          <w:szCs w:val="28"/>
          <w:lang w:val="uk-UA" w:eastAsia="uk-UA"/>
        </w:rPr>
      </w:pPr>
    </w:p>
    <w:p w:rsidR="00C442B9" w:rsidRDefault="00C442B9" w:rsidP="00BC7239">
      <w:pPr>
        <w:widowControl/>
        <w:ind w:firstLine="1134"/>
        <w:jc w:val="center"/>
        <w:rPr>
          <w:rFonts w:ascii="Times New Roman" w:hAnsi="Times New Roman" w:cs="Times New Roman"/>
          <w:b/>
          <w:color w:val="auto"/>
          <w:sz w:val="28"/>
          <w:szCs w:val="28"/>
          <w:lang w:val="uk-UA" w:eastAsia="uk-UA"/>
        </w:rPr>
      </w:pPr>
    </w:p>
    <w:p w:rsidR="00C442B9" w:rsidRDefault="00C442B9" w:rsidP="00BC7239">
      <w:pPr>
        <w:widowControl/>
        <w:ind w:firstLine="1134"/>
        <w:jc w:val="center"/>
        <w:rPr>
          <w:rFonts w:ascii="Times New Roman" w:hAnsi="Times New Roman" w:cs="Times New Roman"/>
          <w:b/>
          <w:color w:val="auto"/>
          <w:sz w:val="28"/>
          <w:szCs w:val="28"/>
          <w:lang w:val="uk-UA" w:eastAsia="uk-UA"/>
        </w:rPr>
      </w:pPr>
    </w:p>
    <w:p w:rsidR="00C442B9" w:rsidRDefault="00C442B9" w:rsidP="00673426">
      <w:pPr>
        <w:widowControl/>
        <w:jc w:val="center"/>
        <w:rPr>
          <w:rFonts w:ascii="Times New Roman" w:hAnsi="Times New Roman" w:cs="Times New Roman"/>
          <w:b/>
          <w:color w:val="auto"/>
          <w:sz w:val="28"/>
          <w:szCs w:val="28"/>
          <w:lang w:val="uk-UA" w:eastAsia="uk-UA"/>
        </w:rPr>
      </w:pPr>
    </w:p>
    <w:p w:rsidR="00C442B9" w:rsidRPr="00D81141" w:rsidRDefault="00C442B9" w:rsidP="00673426">
      <w:pPr>
        <w:widowControl/>
        <w:jc w:val="center"/>
        <w:rPr>
          <w:rFonts w:ascii="Times New Roman" w:hAnsi="Times New Roman" w:cs="Times New Roman"/>
          <w:b/>
          <w:color w:val="auto"/>
          <w:sz w:val="28"/>
          <w:szCs w:val="28"/>
          <w:lang w:val="uk-UA" w:eastAsia="uk-UA"/>
        </w:rPr>
      </w:pPr>
      <w:r w:rsidRPr="00D81141">
        <w:rPr>
          <w:rFonts w:ascii="Times New Roman" w:hAnsi="Times New Roman" w:cs="Times New Roman"/>
          <w:b/>
          <w:color w:val="auto"/>
          <w:sz w:val="28"/>
          <w:szCs w:val="28"/>
          <w:lang w:val="uk-UA" w:eastAsia="uk-UA"/>
        </w:rPr>
        <w:t xml:space="preserve">4. Внутрішня система </w:t>
      </w:r>
      <w:r w:rsidRPr="00D81141">
        <w:rPr>
          <w:rFonts w:ascii="Times New Roman" w:hAnsi="Times New Roman"/>
          <w:b/>
          <w:sz w:val="28"/>
          <w:lang w:val="uk-UA"/>
        </w:rPr>
        <w:t xml:space="preserve">забезпечення якості </w:t>
      </w:r>
      <w:r w:rsidRPr="00D81141">
        <w:rPr>
          <w:rFonts w:ascii="Times New Roman" w:hAnsi="Times New Roman" w:cs="Times New Roman"/>
          <w:b/>
          <w:color w:val="auto"/>
          <w:sz w:val="28"/>
          <w:szCs w:val="28"/>
          <w:lang w:val="uk-UA" w:eastAsia="uk-UA"/>
        </w:rPr>
        <w:t>управлінських процесів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59"/>
        <w:gridCol w:w="3015"/>
        <w:gridCol w:w="3351"/>
        <w:gridCol w:w="2298"/>
        <w:gridCol w:w="2297"/>
        <w:gridCol w:w="2294"/>
      </w:tblGrid>
      <w:tr w:rsidR="00C442B9" w:rsidRPr="00A67C34" w:rsidTr="00F31353">
        <w:trPr>
          <w:trHeight w:val="20"/>
          <w:tblHeader/>
        </w:trPr>
        <w:tc>
          <w:tcPr>
            <w:tcW w:w="782" w:type="pct"/>
            <w:vAlign w:val="center"/>
          </w:tcPr>
          <w:p w:rsidR="00C442B9" w:rsidRPr="00D81141" w:rsidRDefault="00C442B9" w:rsidP="00F31353">
            <w:pPr>
              <w:jc w:val="center"/>
              <w:rPr>
                <w:rFonts w:ascii="Times New Roman" w:hAnsi="Times New Roman" w:cs="Times New Roman"/>
                <w:b/>
                <w:lang w:val="uk-UA"/>
              </w:rPr>
            </w:pPr>
            <w:r w:rsidRPr="00D81141">
              <w:rPr>
                <w:rFonts w:ascii="Times New Roman" w:hAnsi="Times New Roman" w:cs="Times New Roman"/>
                <w:b/>
                <w:lang w:val="uk-UA"/>
              </w:rPr>
              <w:t>Вимога/правило організації освітніх і управлінських процесів закладу освіти та внутрішньої системи забезпечення якості освіти</w:t>
            </w:r>
          </w:p>
        </w:tc>
        <w:tc>
          <w:tcPr>
            <w:tcW w:w="959" w:type="pct"/>
            <w:vAlign w:val="center"/>
          </w:tcPr>
          <w:p w:rsidR="00C442B9" w:rsidRPr="00D81141" w:rsidRDefault="00C442B9" w:rsidP="00F31353">
            <w:pPr>
              <w:jc w:val="center"/>
              <w:rPr>
                <w:rFonts w:ascii="Times New Roman" w:hAnsi="Times New Roman" w:cs="Times New Roman"/>
                <w:b/>
                <w:lang w:val="uk-UA"/>
              </w:rPr>
            </w:pPr>
            <w:r w:rsidRPr="00D81141">
              <w:rPr>
                <w:rFonts w:ascii="Times New Roman" w:hAnsi="Times New Roman" w:cs="Times New Roman"/>
                <w:b/>
                <w:lang w:val="uk-UA"/>
              </w:rPr>
              <w:t>Критерії оцінювання</w:t>
            </w:r>
          </w:p>
        </w:tc>
        <w:tc>
          <w:tcPr>
            <w:tcW w:w="1066" w:type="pct"/>
            <w:vAlign w:val="center"/>
          </w:tcPr>
          <w:p w:rsidR="00C442B9" w:rsidRPr="00D81141" w:rsidRDefault="00C442B9" w:rsidP="00F31353">
            <w:pPr>
              <w:jc w:val="center"/>
              <w:rPr>
                <w:rFonts w:ascii="Times New Roman" w:hAnsi="Times New Roman" w:cs="Times New Roman"/>
                <w:b/>
                <w:lang w:val="uk-UA"/>
              </w:rPr>
            </w:pPr>
            <w:r w:rsidRPr="00D81141">
              <w:rPr>
                <w:rFonts w:ascii="Times New Roman" w:hAnsi="Times New Roman" w:cs="Times New Roman"/>
                <w:b/>
                <w:lang w:val="uk-UA"/>
              </w:rPr>
              <w:t>Індикатори оцінювання</w:t>
            </w:r>
          </w:p>
        </w:tc>
        <w:tc>
          <w:tcPr>
            <w:tcW w:w="731" w:type="pct"/>
            <w:vAlign w:val="center"/>
          </w:tcPr>
          <w:p w:rsidR="00C442B9" w:rsidRPr="00D81141" w:rsidRDefault="00C442B9" w:rsidP="00F31353">
            <w:pPr>
              <w:jc w:val="center"/>
              <w:rPr>
                <w:rFonts w:ascii="Times New Roman" w:hAnsi="Times New Roman" w:cs="Times New Roman"/>
                <w:b/>
                <w:lang w:val="uk-UA"/>
              </w:rPr>
            </w:pPr>
            <w:r w:rsidRPr="00D81141">
              <w:rPr>
                <w:rFonts w:ascii="Times New Roman" w:hAnsi="Times New Roman" w:cs="Times New Roman"/>
                <w:b/>
                <w:lang w:val="uk-UA"/>
              </w:rPr>
              <w:t>Методи збору інформації</w:t>
            </w:r>
          </w:p>
        </w:tc>
        <w:tc>
          <w:tcPr>
            <w:tcW w:w="731" w:type="pct"/>
            <w:vAlign w:val="center"/>
          </w:tcPr>
          <w:p w:rsidR="00C442B9" w:rsidRPr="00D81141" w:rsidRDefault="00C442B9" w:rsidP="00F31353">
            <w:pPr>
              <w:jc w:val="center"/>
              <w:rPr>
                <w:rFonts w:ascii="Times New Roman" w:hAnsi="Times New Roman" w:cs="Times New Roman"/>
                <w:b/>
                <w:lang w:val="uk-UA"/>
              </w:rPr>
            </w:pPr>
            <w:r w:rsidRPr="00D81141">
              <w:rPr>
                <w:rFonts w:ascii="Times New Roman" w:hAnsi="Times New Roman" w:cs="Times New Roman"/>
                <w:b/>
                <w:lang w:val="uk-UA"/>
              </w:rPr>
              <w:t>Терміни оцінювання</w:t>
            </w:r>
          </w:p>
        </w:tc>
        <w:tc>
          <w:tcPr>
            <w:tcW w:w="730" w:type="pct"/>
            <w:vAlign w:val="center"/>
          </w:tcPr>
          <w:p w:rsidR="00C442B9" w:rsidRPr="00D81141" w:rsidRDefault="00C442B9" w:rsidP="00F31353">
            <w:pPr>
              <w:jc w:val="center"/>
              <w:rPr>
                <w:rFonts w:ascii="Times New Roman" w:hAnsi="Times New Roman" w:cs="Times New Roman"/>
                <w:b/>
                <w:lang w:val="uk-UA"/>
              </w:rPr>
            </w:pPr>
            <w:r w:rsidRPr="00D81141">
              <w:rPr>
                <w:rFonts w:ascii="Times New Roman" w:hAnsi="Times New Roman" w:cs="Times New Roman"/>
                <w:b/>
                <w:lang w:val="uk-UA"/>
              </w:rPr>
              <w:t>Особа відповідальна за збір інформації та висновки</w:t>
            </w:r>
          </w:p>
        </w:tc>
      </w:tr>
      <w:tr w:rsidR="00C442B9" w:rsidRPr="00D81141" w:rsidTr="00F31353">
        <w:trPr>
          <w:trHeight w:val="20"/>
        </w:trPr>
        <w:tc>
          <w:tcPr>
            <w:tcW w:w="782" w:type="pct"/>
            <w:vMerge w:val="restart"/>
            <w:vAlign w:val="center"/>
          </w:tcPr>
          <w:p w:rsidR="00C442B9" w:rsidRPr="00D81141" w:rsidRDefault="00C442B9" w:rsidP="00F31353">
            <w:pPr>
              <w:spacing w:line="240" w:lineRule="atLeast"/>
              <w:ind w:left="100"/>
              <w:jc w:val="center"/>
              <w:rPr>
                <w:rFonts w:ascii="Times New Roman" w:hAnsi="Times New Roman"/>
                <w:sz w:val="28"/>
                <w:lang w:val="uk-UA"/>
              </w:rPr>
            </w:pPr>
            <w:bookmarkStart w:id="6" w:name="page20"/>
            <w:bookmarkEnd w:id="6"/>
            <w:r w:rsidRPr="00D81141">
              <w:rPr>
                <w:rFonts w:ascii="Times New Roman" w:hAnsi="Times New Roman"/>
                <w:sz w:val="28"/>
                <w:lang w:val="uk-UA"/>
              </w:rPr>
              <w:t>1. Наявність стратегії розвитку та системи планування діяльності закладу, моніторинг виконання поставлених цілей і завдань</w:t>
            </w:r>
          </w:p>
        </w:tc>
        <w:tc>
          <w:tcPr>
            <w:tcW w:w="959"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1.1. У закладі освіти затверджено стратегію його розвитку, спрямовану на підвищення якості освітньої діяльності</w:t>
            </w:r>
          </w:p>
        </w:tc>
        <w:tc>
          <w:tcPr>
            <w:tcW w:w="1066" w:type="pct"/>
            <w:vAlign w:val="center"/>
          </w:tcPr>
          <w:p w:rsidR="00C442B9" w:rsidRPr="00D81141" w:rsidRDefault="00C442B9" w:rsidP="00F31353">
            <w:pPr>
              <w:spacing w:line="240" w:lineRule="atLeast"/>
              <w:ind w:left="120"/>
              <w:jc w:val="center"/>
              <w:rPr>
                <w:rFonts w:ascii="Times New Roman" w:hAnsi="Times New Roman"/>
                <w:sz w:val="28"/>
                <w:lang w:val="uk-UA"/>
              </w:rPr>
            </w:pPr>
            <w:r w:rsidRPr="00D81141">
              <w:rPr>
                <w:rFonts w:ascii="Times New Roman" w:hAnsi="Times New Roman"/>
                <w:sz w:val="28"/>
                <w:lang w:val="uk-UA"/>
              </w:rPr>
              <w:t>1.1.1. Стратегія розвитку закладу освіти відповідає особливостям і умовам його діяльності (тип закладу, мова навчання, територія обслуговування, формування контингенту здобувачів освіти, обсяг та джерела фінансування тощо), передбачає заходи з підвищення якості освітньої діяльності</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1.1.1.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restart"/>
            <w:vAlign w:val="center"/>
          </w:tcPr>
          <w:p w:rsidR="00C442B9" w:rsidRPr="00D81141" w:rsidRDefault="00C442B9" w:rsidP="00F31353">
            <w:pPr>
              <w:spacing w:line="312" w:lineRule="exact"/>
              <w:ind w:left="100"/>
              <w:jc w:val="center"/>
              <w:rPr>
                <w:rFonts w:ascii="Times New Roman" w:hAnsi="Times New Roman"/>
                <w:sz w:val="28"/>
                <w:lang w:val="uk-UA"/>
              </w:rPr>
            </w:pPr>
            <w:r w:rsidRPr="00D81141">
              <w:rPr>
                <w:rFonts w:ascii="Times New Roman" w:hAnsi="Times New Roman"/>
                <w:sz w:val="28"/>
                <w:lang w:val="uk-UA"/>
              </w:rPr>
              <w:t>1.2. У закладі освіти річне планування та відстеження його результативності здійснюються відповідно до стратегії його розвитку</w:t>
            </w:r>
          </w:p>
        </w:tc>
        <w:tc>
          <w:tcPr>
            <w:tcW w:w="1066" w:type="pct"/>
            <w:vAlign w:val="center"/>
          </w:tcPr>
          <w:p w:rsidR="00C442B9" w:rsidRPr="00D81141" w:rsidRDefault="00C442B9" w:rsidP="00F31353">
            <w:pPr>
              <w:spacing w:line="240" w:lineRule="atLeast"/>
              <w:ind w:left="120"/>
              <w:jc w:val="center"/>
              <w:rPr>
                <w:rFonts w:ascii="Times New Roman" w:hAnsi="Times New Roman"/>
                <w:sz w:val="28"/>
                <w:lang w:val="uk-UA"/>
              </w:rPr>
            </w:pPr>
            <w:r w:rsidRPr="00D81141">
              <w:rPr>
                <w:rFonts w:ascii="Times New Roman" w:hAnsi="Times New Roman"/>
                <w:sz w:val="28"/>
                <w:lang w:val="uk-UA"/>
              </w:rPr>
              <w:t>1.2.1. Річний план роботи закладу освіти реалізує стратегію його розвитку</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1.2.1.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312" w:lineRule="exact"/>
              <w:ind w:left="100"/>
              <w:jc w:val="center"/>
              <w:rPr>
                <w:rFonts w:ascii="Times New Roman" w:hAnsi="Times New Roman"/>
                <w:sz w:val="28"/>
                <w:lang w:val="uk-UA"/>
              </w:rPr>
            </w:pP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1.2.2. Учасники освітнього процесу залучаються до розроблення річного плану роботи закладу освіти</w:t>
            </w:r>
          </w:p>
        </w:tc>
        <w:tc>
          <w:tcPr>
            <w:tcW w:w="731" w:type="pct"/>
            <w:vAlign w:val="center"/>
          </w:tcPr>
          <w:p w:rsidR="00C442B9" w:rsidRPr="00D81141" w:rsidRDefault="00C442B9" w:rsidP="00F31353">
            <w:pPr>
              <w:spacing w:line="310" w:lineRule="exact"/>
              <w:ind w:left="100"/>
              <w:jc w:val="center"/>
              <w:rPr>
                <w:rFonts w:ascii="Times New Roman" w:hAnsi="Times New Roman"/>
                <w:sz w:val="28"/>
                <w:lang w:val="uk-UA"/>
              </w:rPr>
            </w:pPr>
            <w:r w:rsidRPr="00D81141">
              <w:rPr>
                <w:rFonts w:ascii="Times New Roman" w:hAnsi="Times New Roman"/>
                <w:sz w:val="28"/>
                <w:lang w:val="uk-UA"/>
              </w:rPr>
              <w:t>1.2.2.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310" w:lineRule="exac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jc w:val="center"/>
              <w:rPr>
                <w:rFonts w:ascii="Times New Roman" w:hAnsi="Times New Roman"/>
                <w:lang w:val="uk-UA"/>
              </w:rPr>
            </w:pP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 xml:space="preserve">1.2.3. Керівник та органи громадського самоврядування закладу </w:t>
            </w:r>
            <w:r w:rsidRPr="00D81141">
              <w:rPr>
                <w:rFonts w:ascii="Times New Roman" w:hAnsi="Times New Roman"/>
                <w:sz w:val="28"/>
                <w:lang w:val="uk-UA"/>
              </w:rPr>
              <w:lastRenderedPageBreak/>
              <w:t>освіти аналізують реалізацію річного плану роботи та у разі потреби коригують його</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lastRenderedPageBreak/>
              <w:t>1.2.3. Вивчення документації</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jc w:val="center"/>
              <w:rPr>
                <w:rFonts w:ascii="Times New Roman" w:hAnsi="Times New Roman" w:cs="Times New Roman"/>
                <w:sz w:val="28"/>
                <w:szCs w:val="28"/>
                <w:lang w:val="ru-RU"/>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jc w:val="center"/>
              <w:rPr>
                <w:rFonts w:ascii="Times New Roman" w:hAnsi="Times New Roman"/>
                <w:lang w:val="uk-UA"/>
              </w:rPr>
            </w:pP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1.2.4. Діяльність педагогічної ради закладу освіти спрямовується на реалізацію річного плану роботи та стратегію розвитку закладу</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1.2.4.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jc w:val="center"/>
              <w:rPr>
                <w:rFonts w:ascii="Times New Roman" w:hAnsi="Times New Roman"/>
                <w:lang w:val="ru-RU"/>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restart"/>
            <w:vAlign w:val="center"/>
          </w:tcPr>
          <w:p w:rsidR="00C442B9" w:rsidRPr="00D81141" w:rsidRDefault="00C442B9" w:rsidP="00F31353">
            <w:pPr>
              <w:spacing w:line="302" w:lineRule="exact"/>
              <w:ind w:left="100"/>
              <w:jc w:val="center"/>
              <w:rPr>
                <w:rFonts w:ascii="Times New Roman" w:hAnsi="Times New Roman"/>
                <w:sz w:val="28"/>
                <w:lang w:val="uk-UA"/>
              </w:rPr>
            </w:pPr>
            <w:r w:rsidRPr="00D81141">
              <w:rPr>
                <w:rFonts w:ascii="Times New Roman" w:hAnsi="Times New Roman"/>
                <w:sz w:val="28"/>
                <w:lang w:val="uk-UA"/>
              </w:rPr>
              <w:t xml:space="preserve">1.3. У закладі освіти здійснюється </w:t>
            </w:r>
            <w:proofErr w:type="spellStart"/>
            <w:r w:rsidRPr="00D81141">
              <w:rPr>
                <w:rFonts w:ascii="Times New Roman" w:hAnsi="Times New Roman"/>
                <w:sz w:val="28"/>
                <w:lang w:val="uk-UA"/>
              </w:rPr>
              <w:t>самооцінювання</w:t>
            </w:r>
            <w:proofErr w:type="spellEnd"/>
            <w:r w:rsidRPr="00D81141">
              <w:rPr>
                <w:rFonts w:ascii="Times New Roman" w:hAnsi="Times New Roman"/>
                <w:sz w:val="28"/>
                <w:lang w:val="uk-UA"/>
              </w:rPr>
              <w:t xml:space="preserve"> якості освітньої діяльності на основі стратегії (політики) і процедур забезпечення якості освіти</w:t>
            </w:r>
          </w:p>
        </w:tc>
        <w:tc>
          <w:tcPr>
            <w:tcW w:w="1066" w:type="pct"/>
            <w:vAlign w:val="center"/>
          </w:tcPr>
          <w:p w:rsidR="00C442B9" w:rsidRPr="00D81141" w:rsidRDefault="00C442B9" w:rsidP="00F31353">
            <w:pPr>
              <w:spacing w:line="240" w:lineRule="atLeast"/>
              <w:ind w:left="120"/>
              <w:jc w:val="center"/>
              <w:rPr>
                <w:rFonts w:ascii="Times New Roman" w:hAnsi="Times New Roman"/>
                <w:sz w:val="28"/>
                <w:lang w:val="uk-UA"/>
              </w:rPr>
            </w:pPr>
            <w:r w:rsidRPr="00D81141">
              <w:rPr>
                <w:rFonts w:ascii="Times New Roman" w:hAnsi="Times New Roman"/>
                <w:sz w:val="28"/>
                <w:lang w:val="uk-UA"/>
              </w:rPr>
              <w:t>1.3.1. Заклад освіти розробляє та оприлюднює документ, що визначає стратегію (політику) і процедури забезпечення якості освіти</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1.3.1.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jc w:val="center"/>
              <w:rPr>
                <w:rFonts w:ascii="Times New Roman" w:hAnsi="Times New Roman" w:cs="Times New Roman"/>
                <w:sz w:val="28"/>
                <w:szCs w:val="28"/>
                <w:lang w:val="ru-RU"/>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302" w:lineRule="exact"/>
              <w:ind w:left="100"/>
              <w:jc w:val="center"/>
              <w:rPr>
                <w:rFonts w:ascii="Times New Roman" w:hAnsi="Times New Roman"/>
                <w:sz w:val="28"/>
                <w:lang w:val="uk-UA"/>
              </w:rPr>
            </w:pPr>
          </w:p>
        </w:tc>
        <w:tc>
          <w:tcPr>
            <w:tcW w:w="1066" w:type="pct"/>
            <w:vAlign w:val="center"/>
          </w:tcPr>
          <w:p w:rsidR="00C442B9" w:rsidRPr="00D81141" w:rsidRDefault="00C442B9" w:rsidP="00F31353">
            <w:pPr>
              <w:spacing w:line="240" w:lineRule="atLeast"/>
              <w:ind w:left="120"/>
              <w:jc w:val="center"/>
              <w:rPr>
                <w:rFonts w:ascii="Times New Roman" w:hAnsi="Times New Roman"/>
                <w:sz w:val="28"/>
                <w:lang w:val="uk-UA"/>
              </w:rPr>
            </w:pPr>
            <w:r w:rsidRPr="00D81141">
              <w:rPr>
                <w:rFonts w:ascii="Times New Roman" w:hAnsi="Times New Roman"/>
                <w:sz w:val="28"/>
                <w:lang w:val="uk-UA"/>
              </w:rPr>
              <w:t xml:space="preserve">1.3.2. У закладі освіти здійснюється періодичне (не рідше одного разу на рік) </w:t>
            </w:r>
            <w:proofErr w:type="spellStart"/>
            <w:r w:rsidRPr="00D81141">
              <w:rPr>
                <w:rFonts w:ascii="Times New Roman" w:hAnsi="Times New Roman"/>
                <w:sz w:val="28"/>
                <w:lang w:val="uk-UA"/>
              </w:rPr>
              <w:t>самооцінювання</w:t>
            </w:r>
            <w:proofErr w:type="spellEnd"/>
            <w:r w:rsidRPr="00D81141">
              <w:rPr>
                <w:rFonts w:ascii="Times New Roman" w:hAnsi="Times New Roman"/>
                <w:sz w:val="28"/>
                <w:lang w:val="uk-UA"/>
              </w:rPr>
              <w:t xml:space="preserve"> якості освітньої діяльності відповідно до розроблених або адаптованих у закладі </w:t>
            </w:r>
            <w:r w:rsidRPr="00D81141">
              <w:rPr>
                <w:rFonts w:ascii="Times New Roman" w:hAnsi="Times New Roman"/>
                <w:sz w:val="28"/>
                <w:lang w:val="uk-UA"/>
              </w:rPr>
              <w:lastRenderedPageBreak/>
              <w:t>процедур</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lastRenderedPageBreak/>
              <w:t>1.3.2. Вивчення документації</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jc w:val="center"/>
              <w:rPr>
                <w:rFonts w:ascii="Times New Roman" w:hAnsi="Times New Roman"/>
                <w:lang w:val="ru-RU"/>
              </w:rPr>
            </w:pPr>
          </w:p>
        </w:tc>
        <w:tc>
          <w:tcPr>
            <w:tcW w:w="730"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jc w:val="center"/>
              <w:rPr>
                <w:rFonts w:ascii="Times New Roman" w:hAnsi="Times New Roman"/>
                <w:lang w:val="uk-UA"/>
              </w:rPr>
            </w:pPr>
          </w:p>
        </w:tc>
        <w:tc>
          <w:tcPr>
            <w:tcW w:w="1066" w:type="pct"/>
            <w:vAlign w:val="center"/>
          </w:tcPr>
          <w:p w:rsidR="00C442B9" w:rsidRPr="00D81141" w:rsidRDefault="00C442B9" w:rsidP="00F31353">
            <w:pPr>
              <w:spacing w:line="240" w:lineRule="atLeast"/>
              <w:ind w:left="120"/>
              <w:jc w:val="center"/>
              <w:rPr>
                <w:rFonts w:ascii="Times New Roman" w:hAnsi="Times New Roman"/>
                <w:sz w:val="28"/>
                <w:lang w:val="uk-UA"/>
              </w:rPr>
            </w:pPr>
            <w:r w:rsidRPr="00D81141">
              <w:rPr>
                <w:rFonts w:ascii="Times New Roman" w:hAnsi="Times New Roman"/>
                <w:sz w:val="28"/>
                <w:lang w:val="uk-UA"/>
              </w:rPr>
              <w:t xml:space="preserve">1.3.3. Учасники освітнього процесу залучаються до </w:t>
            </w:r>
            <w:proofErr w:type="spellStart"/>
            <w:r w:rsidRPr="00D81141">
              <w:rPr>
                <w:rFonts w:ascii="Times New Roman" w:hAnsi="Times New Roman"/>
                <w:sz w:val="28"/>
                <w:lang w:val="uk-UA"/>
              </w:rPr>
              <w:t>самооцінювання</w:t>
            </w:r>
            <w:proofErr w:type="spellEnd"/>
            <w:r w:rsidRPr="00D81141">
              <w:rPr>
                <w:rFonts w:ascii="Times New Roman" w:hAnsi="Times New Roman"/>
                <w:sz w:val="28"/>
                <w:lang w:val="uk-UA"/>
              </w:rPr>
              <w:t xml:space="preserve"> якості освітньої діяльності</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1.3.3.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1.4. Керівництво закладу освіти планує та здійснює заходи щодо утримання у належному стані будівель, приміщень, обладнання</w:t>
            </w: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1.4.1. Керівництво закладу освіти вживає заходів для створення належних умов діяльності закладу (зокрема, вивчає стан матеріально- технічної бази, планує її розвиток, звертається із відповідними клопотаннями до засновника, здійснює проектну діяльність тощо)</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1.4.1.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restar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2. Формування відносин довіри, прозорості, дотримання етичних норм</w:t>
            </w:r>
          </w:p>
        </w:tc>
        <w:tc>
          <w:tcPr>
            <w:tcW w:w="959" w:type="pct"/>
            <w:vMerge w:val="restar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 xml:space="preserve">2.1. Керівництво закладу освіти сприяє створенню психологічно комфортного середовища, яке забезпечує </w:t>
            </w:r>
            <w:r w:rsidRPr="00D81141">
              <w:rPr>
                <w:rFonts w:ascii="Times New Roman" w:hAnsi="Times New Roman"/>
                <w:sz w:val="28"/>
                <w:lang w:val="uk-UA"/>
              </w:rPr>
              <w:lastRenderedPageBreak/>
              <w:t>конструктивну взаємодію здобувачів освіти, їх батьків, педагогічних та інших працівників закладу освіти та взаємну довіру</w:t>
            </w:r>
          </w:p>
        </w:tc>
        <w:tc>
          <w:tcPr>
            <w:tcW w:w="1066" w:type="pct"/>
            <w:vAlign w:val="center"/>
          </w:tcPr>
          <w:p w:rsidR="00C442B9" w:rsidRPr="00D81141" w:rsidRDefault="00C442B9" w:rsidP="00F31353">
            <w:pPr>
              <w:spacing w:line="240" w:lineRule="atLeast"/>
              <w:ind w:left="120"/>
              <w:jc w:val="center"/>
              <w:rPr>
                <w:rFonts w:ascii="Times New Roman" w:hAnsi="Times New Roman"/>
                <w:sz w:val="28"/>
                <w:lang w:val="uk-UA"/>
              </w:rPr>
            </w:pPr>
            <w:r w:rsidRPr="00D81141">
              <w:rPr>
                <w:rFonts w:ascii="Times New Roman" w:hAnsi="Times New Roman"/>
                <w:sz w:val="28"/>
                <w:lang w:val="uk-UA"/>
              </w:rPr>
              <w:lastRenderedPageBreak/>
              <w:t xml:space="preserve">2.1.1. Частка учасників освітнього процесу, які задоволені загальним психологічним кліматом у закладі освіти і діями керівництва щодо формування відносин </w:t>
            </w:r>
            <w:r w:rsidRPr="00D81141">
              <w:rPr>
                <w:rFonts w:ascii="Times New Roman" w:hAnsi="Times New Roman"/>
                <w:sz w:val="28"/>
                <w:lang w:val="uk-UA"/>
              </w:rPr>
              <w:lastRenderedPageBreak/>
              <w:t>довіри та конструктивної співпраці між ними</w:t>
            </w:r>
          </w:p>
        </w:tc>
        <w:tc>
          <w:tcPr>
            <w:tcW w:w="731" w:type="pct"/>
            <w:vAlign w:val="center"/>
          </w:tcPr>
          <w:p w:rsidR="00C442B9" w:rsidRPr="00D81141" w:rsidRDefault="00C442B9" w:rsidP="00F31353">
            <w:pPr>
              <w:spacing w:line="309" w:lineRule="exact"/>
              <w:ind w:left="100"/>
              <w:jc w:val="center"/>
              <w:rPr>
                <w:rFonts w:ascii="Times New Roman" w:hAnsi="Times New Roman"/>
                <w:sz w:val="28"/>
                <w:lang w:val="uk-UA"/>
              </w:rPr>
            </w:pPr>
            <w:r w:rsidRPr="00D81141">
              <w:rPr>
                <w:rFonts w:ascii="Times New Roman" w:hAnsi="Times New Roman"/>
                <w:sz w:val="28"/>
                <w:lang w:val="uk-UA"/>
              </w:rPr>
              <w:lastRenderedPageBreak/>
              <w:t>2.1.1.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309" w:lineRule="exac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jc w:val="center"/>
              <w:rPr>
                <w:rFonts w:ascii="Times New Roman" w:hAnsi="Times New Roman"/>
                <w:lang w:val="uk-UA"/>
              </w:rPr>
            </w:pPr>
          </w:p>
        </w:tc>
        <w:tc>
          <w:tcPr>
            <w:tcW w:w="1066" w:type="pct"/>
            <w:vAlign w:val="center"/>
          </w:tcPr>
          <w:p w:rsidR="00C442B9" w:rsidRPr="00D81141" w:rsidRDefault="00C442B9" w:rsidP="00F31353">
            <w:pPr>
              <w:spacing w:line="240" w:lineRule="atLeast"/>
              <w:ind w:left="120"/>
              <w:jc w:val="center"/>
              <w:rPr>
                <w:rFonts w:ascii="Times New Roman" w:hAnsi="Times New Roman"/>
                <w:sz w:val="28"/>
                <w:lang w:val="uk-UA"/>
              </w:rPr>
            </w:pPr>
            <w:r w:rsidRPr="00D81141">
              <w:rPr>
                <w:rFonts w:ascii="Times New Roman" w:hAnsi="Times New Roman"/>
                <w:sz w:val="28"/>
                <w:lang w:val="uk-UA"/>
              </w:rPr>
              <w:t>2.1.2. У закладі освіти забезпечується доступ учасників освітнього процесу, представників місцевої громади до спілкування із керівництвом (особистий прийом, звернення, використання сучасних засобів комунікації тощо)</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2.1.2.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jc w:val="center"/>
              <w:rPr>
                <w:rFonts w:ascii="Times New Roman" w:hAnsi="Times New Roman"/>
                <w:lang w:val="uk-UA"/>
              </w:rPr>
            </w:pPr>
          </w:p>
        </w:tc>
        <w:tc>
          <w:tcPr>
            <w:tcW w:w="1066" w:type="pct"/>
            <w:vAlign w:val="center"/>
          </w:tcPr>
          <w:p w:rsidR="00C442B9" w:rsidRPr="00D81141" w:rsidRDefault="00C442B9" w:rsidP="00F31353">
            <w:pPr>
              <w:spacing w:line="240" w:lineRule="atLeast"/>
              <w:ind w:left="120"/>
              <w:jc w:val="center"/>
              <w:rPr>
                <w:rFonts w:ascii="Times New Roman" w:hAnsi="Times New Roman"/>
                <w:sz w:val="28"/>
                <w:lang w:val="uk-UA"/>
              </w:rPr>
            </w:pPr>
            <w:r w:rsidRPr="00D81141">
              <w:rPr>
                <w:rFonts w:ascii="Times New Roman" w:hAnsi="Times New Roman"/>
                <w:sz w:val="28"/>
                <w:lang w:val="uk-UA"/>
              </w:rPr>
              <w:t>2.1.3. Керівництво закладу вчасно розглядає звернення учасників освітнього процесу та вживає відповідних заходів реагування</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2.1.3.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rPr>
            </w:pPr>
            <w:r w:rsidRPr="00D81141">
              <w:rPr>
                <w:rFonts w:ascii="Times New Roman" w:hAnsi="Times New Roman" w:cs="Times New Roman"/>
                <w:sz w:val="28"/>
                <w:szCs w:val="28"/>
                <w:lang w:val="uk-UA"/>
              </w:rPr>
              <w:t>Раз на рік</w:t>
            </w: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2.2. Заклад освіти оприлюднює інформацію про свою діяльність на відкритих загальнодоступних ресурсах</w:t>
            </w: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 xml:space="preserve">2.2.1. Заклад освіти забезпечує змістовне наповнення та вчасне оновлення інформаційних ресурсів закладу (інформаційні стенди, сайт </w:t>
            </w:r>
            <w:r w:rsidRPr="00D81141">
              <w:rPr>
                <w:rFonts w:ascii="Times New Roman" w:hAnsi="Times New Roman"/>
                <w:sz w:val="28"/>
                <w:lang w:val="uk-UA"/>
              </w:rPr>
              <w:lastRenderedPageBreak/>
              <w:t>закладу освіти/інформація на сайті засновника, сторінки у соціальних мережах тощо)</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lastRenderedPageBreak/>
              <w:t>2.2.1. Спостереження, опитування</w:t>
            </w:r>
          </w:p>
        </w:tc>
        <w:tc>
          <w:tcPr>
            <w:tcW w:w="731"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Раз на рік</w:t>
            </w: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restart"/>
            <w:vAlign w:val="center"/>
          </w:tcPr>
          <w:p w:rsidR="00C442B9" w:rsidRPr="00D81141" w:rsidRDefault="00C442B9" w:rsidP="00F31353">
            <w:pPr>
              <w:spacing w:line="308" w:lineRule="exact"/>
              <w:ind w:left="100"/>
              <w:jc w:val="center"/>
              <w:rPr>
                <w:rFonts w:ascii="Times New Roman" w:hAnsi="Times New Roman"/>
                <w:sz w:val="28"/>
                <w:lang w:val="uk-UA"/>
              </w:rPr>
            </w:pPr>
            <w:r w:rsidRPr="00D81141">
              <w:rPr>
                <w:rFonts w:ascii="Times New Roman" w:hAnsi="Times New Roman"/>
                <w:sz w:val="28"/>
                <w:lang w:val="uk-UA"/>
              </w:rPr>
              <w:t>4.3. Ефективність кадрової політики та забезпечення можливостей для професійного розвитку педагогічних працівників</w:t>
            </w:r>
          </w:p>
        </w:tc>
        <w:tc>
          <w:tcPr>
            <w:tcW w:w="959" w:type="pct"/>
            <w:vMerge w:val="restart"/>
            <w:vAlign w:val="center"/>
          </w:tcPr>
          <w:p w:rsidR="00C442B9" w:rsidRPr="00D81141" w:rsidRDefault="00C442B9" w:rsidP="00F31353">
            <w:pPr>
              <w:spacing w:line="308" w:lineRule="exact"/>
              <w:ind w:left="100"/>
              <w:jc w:val="center"/>
              <w:rPr>
                <w:rFonts w:ascii="Times New Roman" w:hAnsi="Times New Roman"/>
                <w:sz w:val="28"/>
                <w:lang w:val="uk-UA"/>
              </w:rPr>
            </w:pPr>
            <w:r w:rsidRPr="00D81141">
              <w:rPr>
                <w:rFonts w:ascii="Times New Roman" w:hAnsi="Times New Roman"/>
                <w:sz w:val="28"/>
                <w:lang w:val="uk-UA"/>
              </w:rPr>
              <w:t>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3.1.1. У закладі освіти укомплектовано кадровий склад (наявність/відсутність вакансій)</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3.1.1.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308" w:lineRule="exact"/>
              <w:ind w:left="100"/>
              <w:jc w:val="center"/>
              <w:rPr>
                <w:rFonts w:ascii="Times New Roman" w:hAnsi="Times New Roman"/>
                <w:sz w:val="28"/>
                <w:lang w:val="uk-UA"/>
              </w:rPr>
            </w:pPr>
          </w:p>
        </w:tc>
        <w:tc>
          <w:tcPr>
            <w:tcW w:w="959" w:type="pct"/>
            <w:vMerge/>
            <w:vAlign w:val="center"/>
          </w:tcPr>
          <w:p w:rsidR="00C442B9" w:rsidRPr="00D81141" w:rsidRDefault="00C442B9" w:rsidP="00F31353">
            <w:pPr>
              <w:spacing w:line="308" w:lineRule="exact"/>
              <w:ind w:left="100"/>
              <w:jc w:val="center"/>
              <w:rPr>
                <w:rFonts w:ascii="Times New Roman" w:hAnsi="Times New Roman"/>
                <w:sz w:val="28"/>
                <w:lang w:val="uk-UA"/>
              </w:rPr>
            </w:pP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 xml:space="preserve">3.1.2. Частка педагогічних працівників закладу освіти, які працюють за фахом </w:t>
            </w:r>
            <w:r w:rsidRPr="00D81141">
              <w:rPr>
                <w:rFonts w:ascii="Times New Roman" w:hAnsi="Times New Roman"/>
                <w:sz w:val="26"/>
                <w:lang w:val="uk-UA"/>
              </w:rPr>
              <w:t>(мають відповідну освіту та/або професійну кваліфікацію</w:t>
            </w:r>
            <w:r w:rsidRPr="00D81141">
              <w:rPr>
                <w:rFonts w:ascii="Times New Roman" w:hAnsi="Times New Roman"/>
                <w:b/>
                <w:sz w:val="26"/>
                <w:lang w:val="uk-UA"/>
              </w:rPr>
              <w:t>)</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3.1.2. Вивчення документації</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3.2. Керівництво закладу освіти мотивує педагогічних працівників до підвищення якості освітньої діяльності, саморозвитку, здійснення інноваційної освітньої діяльності</w:t>
            </w:r>
          </w:p>
        </w:tc>
        <w:tc>
          <w:tcPr>
            <w:tcW w:w="1066" w:type="pct"/>
            <w:vAlign w:val="center"/>
          </w:tcPr>
          <w:p w:rsidR="00C442B9" w:rsidRPr="00D81141" w:rsidRDefault="00C442B9" w:rsidP="00F31353">
            <w:pPr>
              <w:spacing w:line="240" w:lineRule="atLeast"/>
              <w:ind w:left="120"/>
              <w:jc w:val="center"/>
              <w:rPr>
                <w:rFonts w:ascii="Times New Roman" w:hAnsi="Times New Roman"/>
                <w:sz w:val="28"/>
                <w:lang w:val="uk-UA"/>
              </w:rPr>
            </w:pPr>
            <w:r w:rsidRPr="00D81141">
              <w:rPr>
                <w:rFonts w:ascii="Times New Roman" w:hAnsi="Times New Roman"/>
                <w:sz w:val="28"/>
                <w:lang w:val="uk-UA"/>
              </w:rPr>
              <w:t>3.2.1. Керівництво закладу освіти застосовує заходи матеріального та морального заохочення до педагогічних працівників</w:t>
            </w:r>
          </w:p>
        </w:tc>
        <w:tc>
          <w:tcPr>
            <w:tcW w:w="731" w:type="pct"/>
            <w:vAlign w:val="center"/>
          </w:tcPr>
          <w:p w:rsidR="00C442B9" w:rsidRPr="00D81141" w:rsidRDefault="00C442B9" w:rsidP="00F31353">
            <w:pPr>
              <w:spacing w:line="304" w:lineRule="exact"/>
              <w:ind w:left="100"/>
              <w:jc w:val="center"/>
              <w:rPr>
                <w:rFonts w:ascii="Times New Roman" w:hAnsi="Times New Roman"/>
                <w:sz w:val="28"/>
                <w:lang w:val="uk-UA"/>
              </w:rPr>
            </w:pPr>
            <w:r w:rsidRPr="00D81141">
              <w:rPr>
                <w:rFonts w:ascii="Times New Roman" w:hAnsi="Times New Roman"/>
                <w:sz w:val="28"/>
                <w:lang w:val="uk-UA"/>
              </w:rPr>
              <w:t>3.2.1.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304" w:lineRule="exac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restar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3.3. Керівництво закладу освіти сприяє підвищенню кваліфікації педагогічних працівників</w:t>
            </w:r>
          </w:p>
        </w:tc>
        <w:tc>
          <w:tcPr>
            <w:tcW w:w="1066" w:type="pct"/>
            <w:vAlign w:val="center"/>
          </w:tcPr>
          <w:p w:rsidR="00C442B9" w:rsidRPr="00D81141" w:rsidRDefault="00C442B9" w:rsidP="00F31353">
            <w:pPr>
              <w:spacing w:line="240" w:lineRule="atLeast"/>
              <w:ind w:left="120"/>
              <w:jc w:val="center"/>
              <w:rPr>
                <w:rFonts w:ascii="Times New Roman" w:hAnsi="Times New Roman"/>
                <w:sz w:val="28"/>
                <w:lang w:val="uk-UA"/>
              </w:rPr>
            </w:pPr>
            <w:r w:rsidRPr="00D81141">
              <w:rPr>
                <w:rFonts w:ascii="Times New Roman" w:hAnsi="Times New Roman"/>
                <w:sz w:val="28"/>
                <w:lang w:val="uk-UA"/>
              </w:rPr>
              <w:t>3.3.1. Керівництво закладу освіти створює умови для постійного підвищення кваліфікації, чергової та позачергової атестації, добровільної сертифікації педагогічних працівників</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3.3.1.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cs="Times New Roman"/>
                <w:sz w:val="28"/>
                <w:szCs w:val="28"/>
                <w:lang w:val="uk-UA"/>
              </w:rPr>
              <w:t>Раз на рік</w:t>
            </w: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jc w:val="center"/>
              <w:rPr>
                <w:rFonts w:ascii="Times New Roman" w:hAnsi="Times New Roman"/>
                <w:lang w:val="uk-UA"/>
              </w:rPr>
            </w:pP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3.3.2. Частка педагогічних працівників, які вважають, що керівництво закладу освіти сприяє їхньому професійному розвиткові</w:t>
            </w:r>
          </w:p>
        </w:tc>
        <w:tc>
          <w:tcPr>
            <w:tcW w:w="731" w:type="pct"/>
            <w:vAlign w:val="center"/>
          </w:tcPr>
          <w:p w:rsidR="00C442B9" w:rsidRPr="00D81141" w:rsidRDefault="00C442B9" w:rsidP="00F31353">
            <w:pPr>
              <w:spacing w:line="304" w:lineRule="exact"/>
              <w:ind w:left="100"/>
              <w:jc w:val="center"/>
              <w:rPr>
                <w:rFonts w:ascii="Times New Roman" w:hAnsi="Times New Roman"/>
                <w:sz w:val="28"/>
                <w:lang w:val="uk-UA"/>
              </w:rPr>
            </w:pPr>
            <w:r w:rsidRPr="00D81141">
              <w:rPr>
                <w:rFonts w:ascii="Times New Roman" w:hAnsi="Times New Roman"/>
                <w:sz w:val="28"/>
                <w:lang w:val="uk-UA"/>
              </w:rPr>
              <w:t>3.3.2.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304" w:lineRule="exac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restart"/>
            <w:vAlign w:val="center"/>
          </w:tcPr>
          <w:p w:rsidR="00C442B9" w:rsidRPr="00D81141" w:rsidRDefault="00C442B9" w:rsidP="00F31353">
            <w:pPr>
              <w:spacing w:line="308" w:lineRule="exact"/>
              <w:ind w:left="100"/>
              <w:jc w:val="center"/>
              <w:rPr>
                <w:rFonts w:ascii="Times New Roman" w:hAnsi="Times New Roman"/>
                <w:sz w:val="28"/>
                <w:lang w:val="uk-UA"/>
              </w:rPr>
            </w:pPr>
            <w:r w:rsidRPr="00D81141">
              <w:rPr>
                <w:rFonts w:ascii="Times New Roman" w:hAnsi="Times New Roman"/>
                <w:sz w:val="28"/>
                <w:lang w:val="uk-UA"/>
              </w:rPr>
              <w:t xml:space="preserve">4. Організація освітнього процесу на засадах </w:t>
            </w:r>
            <w:proofErr w:type="spellStart"/>
            <w:r w:rsidRPr="00D81141">
              <w:rPr>
                <w:rFonts w:ascii="Times New Roman" w:hAnsi="Times New Roman"/>
                <w:sz w:val="28"/>
                <w:lang w:val="uk-UA"/>
              </w:rPr>
              <w:t>людиноцентризму</w:t>
            </w:r>
            <w:proofErr w:type="spellEnd"/>
            <w:r w:rsidRPr="00D81141">
              <w:rPr>
                <w:rFonts w:ascii="Times New Roman" w:hAnsi="Times New Roman"/>
                <w:sz w:val="28"/>
                <w:lang w:val="uk-UA"/>
              </w:rPr>
              <w:t xml:space="preserve">, прийняття управлінських рішень на основі конструктивної співпраці учасників освітнього процесу, взаємодії </w:t>
            </w:r>
            <w:r w:rsidRPr="00D81141">
              <w:rPr>
                <w:rFonts w:ascii="Times New Roman" w:hAnsi="Times New Roman"/>
                <w:sz w:val="28"/>
                <w:lang w:val="uk-UA"/>
              </w:rPr>
              <w:lastRenderedPageBreak/>
              <w:t>закладу освіти з місцевою громадою</w:t>
            </w:r>
          </w:p>
        </w:tc>
        <w:tc>
          <w:tcPr>
            <w:tcW w:w="959"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lastRenderedPageBreak/>
              <w:t>4.1. У закладі освіти створюються умови для реалізації прав і обов’язків учасників освітнього процесу</w:t>
            </w: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4.1.1. Частка учасників освітнього процесу, які вважають, що їхні права в закладі освіти не порушуються</w:t>
            </w:r>
          </w:p>
        </w:tc>
        <w:tc>
          <w:tcPr>
            <w:tcW w:w="731" w:type="pct"/>
            <w:vAlign w:val="center"/>
          </w:tcPr>
          <w:p w:rsidR="00C442B9" w:rsidRPr="00D81141" w:rsidRDefault="00C442B9" w:rsidP="00F31353">
            <w:pPr>
              <w:spacing w:line="308" w:lineRule="exact"/>
              <w:ind w:left="100"/>
              <w:jc w:val="center"/>
              <w:rPr>
                <w:rFonts w:ascii="Times New Roman" w:hAnsi="Times New Roman"/>
                <w:sz w:val="28"/>
                <w:lang w:val="uk-UA"/>
              </w:rPr>
            </w:pPr>
            <w:r w:rsidRPr="00D81141">
              <w:rPr>
                <w:rFonts w:ascii="Times New Roman" w:hAnsi="Times New Roman"/>
                <w:sz w:val="28"/>
                <w:lang w:val="uk-UA"/>
              </w:rPr>
              <w:t>4.1.1.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308" w:lineRule="exac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308" w:lineRule="exact"/>
              <w:ind w:left="100"/>
              <w:jc w:val="center"/>
              <w:rPr>
                <w:rFonts w:ascii="Times New Roman" w:hAnsi="Times New Roman"/>
                <w:sz w:val="28"/>
                <w:lang w:val="uk-UA"/>
              </w:rPr>
            </w:pPr>
          </w:p>
        </w:tc>
        <w:tc>
          <w:tcPr>
            <w:tcW w:w="959"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4.2. Управлінські рішення приймаються з урахуванням пропозицій учасників освітнього процесу</w:t>
            </w: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4.2.1. Частка учасників освітнього процесу, які вважають, що їхні пропозиції враховуються під час прийняття управлінських рішень</w:t>
            </w:r>
          </w:p>
        </w:tc>
        <w:tc>
          <w:tcPr>
            <w:tcW w:w="731" w:type="pct"/>
            <w:vAlign w:val="center"/>
          </w:tcPr>
          <w:p w:rsidR="00C442B9" w:rsidRPr="00D81141" w:rsidRDefault="00C442B9" w:rsidP="00F31353">
            <w:pPr>
              <w:spacing w:line="310" w:lineRule="exact"/>
              <w:ind w:left="100"/>
              <w:jc w:val="center"/>
              <w:rPr>
                <w:rFonts w:ascii="Times New Roman" w:hAnsi="Times New Roman"/>
                <w:sz w:val="28"/>
                <w:lang w:val="uk-UA"/>
              </w:rPr>
            </w:pPr>
            <w:r w:rsidRPr="00D81141">
              <w:rPr>
                <w:rFonts w:ascii="Times New Roman" w:hAnsi="Times New Roman"/>
                <w:sz w:val="28"/>
                <w:lang w:val="uk-UA"/>
              </w:rPr>
              <w:t>4.2.1.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310" w:lineRule="exac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308" w:lineRule="exact"/>
              <w:ind w:left="100"/>
              <w:jc w:val="center"/>
              <w:rPr>
                <w:rFonts w:ascii="Times New Roman" w:hAnsi="Times New Roman"/>
                <w:sz w:val="28"/>
                <w:lang w:val="uk-UA"/>
              </w:rPr>
            </w:pPr>
          </w:p>
        </w:tc>
        <w:tc>
          <w:tcPr>
            <w:tcW w:w="959"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 xml:space="preserve">4.3. Керівництво </w:t>
            </w:r>
            <w:r w:rsidRPr="00D81141">
              <w:rPr>
                <w:rFonts w:ascii="Times New Roman" w:hAnsi="Times New Roman"/>
                <w:sz w:val="28"/>
                <w:lang w:val="uk-UA"/>
              </w:rPr>
              <w:lastRenderedPageBreak/>
              <w:t>закладу освіти створює умови для розвитку громадського самоврядування</w:t>
            </w: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lastRenderedPageBreak/>
              <w:t xml:space="preserve">4.3.1. Керівництво сприяє </w:t>
            </w:r>
            <w:r w:rsidRPr="00D81141">
              <w:rPr>
                <w:rFonts w:ascii="Times New Roman" w:hAnsi="Times New Roman"/>
                <w:sz w:val="28"/>
                <w:lang w:val="uk-UA"/>
              </w:rPr>
              <w:lastRenderedPageBreak/>
              <w:t>участі громадського самоврядування у вирішенні питань щодо діяльності закладу освіти</w:t>
            </w:r>
          </w:p>
        </w:tc>
        <w:tc>
          <w:tcPr>
            <w:tcW w:w="731" w:type="pct"/>
            <w:vAlign w:val="center"/>
          </w:tcPr>
          <w:p w:rsidR="00C442B9" w:rsidRPr="00D81141" w:rsidRDefault="00C442B9" w:rsidP="00F31353">
            <w:pPr>
              <w:spacing w:line="305" w:lineRule="exact"/>
              <w:ind w:left="100"/>
              <w:jc w:val="center"/>
              <w:rPr>
                <w:rFonts w:ascii="Times New Roman" w:hAnsi="Times New Roman"/>
                <w:sz w:val="28"/>
                <w:lang w:val="uk-UA"/>
              </w:rPr>
            </w:pPr>
            <w:r w:rsidRPr="00D81141">
              <w:rPr>
                <w:rFonts w:ascii="Times New Roman" w:hAnsi="Times New Roman"/>
                <w:sz w:val="28"/>
                <w:lang w:val="uk-UA"/>
              </w:rPr>
              <w:lastRenderedPageBreak/>
              <w:t>4.3.1.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305" w:lineRule="exac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lastRenderedPageBreak/>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bookmarkStart w:id="7" w:name="page25"/>
            <w:bookmarkEnd w:id="7"/>
          </w:p>
        </w:tc>
        <w:tc>
          <w:tcPr>
            <w:tcW w:w="959"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4.4. 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4.4.1. Керівництво закладу підтримує освітні та громадські ініціативи учасників освітнього процесу, які спрямовані на сталий розвиток закладу освіти та участь у житті місцевої громади (культурні, спортивні, екологічні проекти, заходи тощо)</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4.4.1.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restar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4.5. Режим роботи закладу освіти та</w:t>
            </w:r>
          </w:p>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розклад занять враховують вікові особливості здобувачів освіти, відповідають їх освітнім потребам</w:t>
            </w: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4.5.1. Режим роботи закладу освіти враховує потреби учасників освітнього процесу, особливості діяльності закладу</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4.5.1.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ind w:left="100"/>
              <w:jc w:val="center"/>
              <w:rPr>
                <w:rFonts w:ascii="Times New Roman" w:hAnsi="Times New Roman"/>
                <w:sz w:val="28"/>
                <w:lang w:val="uk-UA"/>
              </w:rPr>
            </w:pP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 xml:space="preserve">4.5.2. Розклад навчальних занять забезпечує рівномірний розподіл </w:t>
            </w:r>
            <w:r w:rsidRPr="00D81141">
              <w:rPr>
                <w:rFonts w:ascii="Times New Roman" w:hAnsi="Times New Roman"/>
                <w:sz w:val="28"/>
                <w:lang w:val="uk-UA"/>
              </w:rPr>
              <w:lastRenderedPageBreak/>
              <w:t>навчального навантаження з урахуванням вікових особливостей здобувачів освіти</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lastRenderedPageBreak/>
              <w:t>4.5.2.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ind w:left="100"/>
              <w:jc w:val="center"/>
              <w:rPr>
                <w:rFonts w:ascii="Times New Roman" w:hAnsi="Times New Roman"/>
                <w:lang w:val="uk-UA"/>
              </w:rPr>
            </w:pP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4.5.3. Розклад навчальних занять у закладі освіти сформований відповідно до освітньої програми</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4.5.3. Вивчення документації,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4.6. У закладі освіти створюються умови для реалізації індивідуальних освітніх траєкторій здобувачів освіти</w:t>
            </w:r>
          </w:p>
        </w:tc>
        <w:tc>
          <w:tcPr>
            <w:tcW w:w="1066" w:type="pct"/>
            <w:vAlign w:val="center"/>
          </w:tcPr>
          <w:p w:rsidR="00C442B9" w:rsidRPr="00D81141" w:rsidRDefault="00C442B9" w:rsidP="00F31353">
            <w:pPr>
              <w:spacing w:line="240" w:lineRule="atLeast"/>
              <w:ind w:left="80"/>
              <w:jc w:val="center"/>
              <w:rPr>
                <w:rFonts w:ascii="Times New Roman" w:hAnsi="Times New Roman"/>
                <w:sz w:val="28"/>
                <w:lang w:val="uk-UA"/>
              </w:rPr>
            </w:pPr>
            <w:r w:rsidRPr="00D81141">
              <w:rPr>
                <w:rFonts w:ascii="Times New Roman" w:hAnsi="Times New Roman"/>
                <w:sz w:val="28"/>
                <w:lang w:val="uk-UA"/>
              </w:rPr>
              <w:t xml:space="preserve">4.6.1. Керівництво закладу освіти забезпечує розроблення та затвердження індивідуальних навчальних планів, використання форм організації освітнього </w:t>
            </w:r>
            <w:r w:rsidRPr="00D81141">
              <w:rPr>
                <w:rFonts w:ascii="Times New Roman" w:hAnsi="Times New Roman"/>
                <w:w w:val="99"/>
                <w:sz w:val="28"/>
                <w:lang w:val="uk-UA"/>
              </w:rPr>
              <w:t xml:space="preserve">процесу відповідно до потреб </w:t>
            </w:r>
            <w:r w:rsidRPr="00D81141">
              <w:rPr>
                <w:rFonts w:ascii="Times New Roman" w:hAnsi="Times New Roman"/>
                <w:sz w:val="28"/>
                <w:lang w:val="uk-UA"/>
              </w:rPr>
              <w:t>здобувачів освіти</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4.6.1. Вивчення документації</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restar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5. Формування та забезпечення реалізації політики академічної доброчесності</w:t>
            </w:r>
          </w:p>
        </w:tc>
        <w:tc>
          <w:tcPr>
            <w:tcW w:w="959" w:type="pct"/>
            <w:vMerge w:val="restar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5.1. Заклад освіти впроваджує політику академічної доброчесності</w:t>
            </w:r>
          </w:p>
        </w:tc>
        <w:tc>
          <w:tcPr>
            <w:tcW w:w="1066" w:type="pct"/>
            <w:vAlign w:val="center"/>
          </w:tcPr>
          <w:p w:rsidR="00C442B9" w:rsidRPr="00D81141" w:rsidRDefault="00C442B9" w:rsidP="00F31353">
            <w:pPr>
              <w:spacing w:line="240" w:lineRule="atLeast"/>
              <w:jc w:val="center"/>
              <w:rPr>
                <w:rFonts w:ascii="Times New Roman" w:hAnsi="Times New Roman"/>
                <w:lang w:val="uk-UA"/>
              </w:rPr>
            </w:pPr>
            <w:r w:rsidRPr="00D81141">
              <w:rPr>
                <w:rFonts w:ascii="Times New Roman" w:hAnsi="Times New Roman"/>
                <w:sz w:val="28"/>
                <w:lang w:val="uk-UA"/>
              </w:rPr>
              <w:t>5.1.1. Керівництво закладу освіти забезпечує реалізацію заходів із формування академічної доброчесності та протидіє фактам її порушення</w:t>
            </w:r>
          </w:p>
        </w:tc>
        <w:tc>
          <w:tcPr>
            <w:tcW w:w="731"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5.1.1.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240" w:lineRule="atLeast"/>
              <w:ind w:left="100"/>
              <w:jc w:val="center"/>
              <w:rPr>
                <w:rFonts w:ascii="Times New Roman" w:hAnsi="Times New Roman"/>
                <w:sz w:val="28"/>
                <w:lang w:val="uk-UA"/>
              </w:rPr>
            </w:pPr>
          </w:p>
        </w:tc>
        <w:tc>
          <w:tcPr>
            <w:tcW w:w="730" w:type="pct"/>
            <w:vAlign w:val="center"/>
          </w:tcPr>
          <w:p w:rsidR="00C442B9" w:rsidRDefault="00C442B9" w:rsidP="00F31353">
            <w:pPr>
              <w:jc w:val="center"/>
              <w:rPr>
                <w:rFonts w:ascii="Times New Roman" w:hAnsi="Times New Roman" w:cs="Times New Roman"/>
                <w:sz w:val="28"/>
                <w:szCs w:val="28"/>
                <w:lang w:val="uk-UA"/>
              </w:rPr>
            </w:pPr>
          </w:p>
          <w:p w:rsidR="00C442B9" w:rsidRDefault="00C442B9" w:rsidP="00F31353">
            <w:pPr>
              <w:jc w:val="center"/>
              <w:rPr>
                <w:rFonts w:ascii="Times New Roman" w:hAnsi="Times New Roman" w:cs="Times New Roman"/>
                <w:sz w:val="28"/>
                <w:szCs w:val="28"/>
                <w:lang w:val="uk-UA"/>
              </w:rPr>
            </w:pPr>
          </w:p>
          <w:p w:rsidR="00C442B9"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Директор</w:t>
            </w:r>
          </w:p>
          <w:p w:rsidR="00C442B9" w:rsidRDefault="00C442B9" w:rsidP="00F31353">
            <w:pPr>
              <w:jc w:val="center"/>
              <w:rPr>
                <w:rFonts w:ascii="Times New Roman" w:hAnsi="Times New Roman" w:cs="Times New Roman"/>
                <w:sz w:val="28"/>
                <w:szCs w:val="28"/>
                <w:lang w:val="uk-UA"/>
              </w:rPr>
            </w:pPr>
          </w:p>
          <w:p w:rsidR="00C442B9" w:rsidRDefault="00C442B9" w:rsidP="00F31353">
            <w:pPr>
              <w:jc w:val="center"/>
              <w:rPr>
                <w:rFonts w:ascii="Times New Roman" w:hAnsi="Times New Roman" w:cs="Times New Roman"/>
                <w:sz w:val="28"/>
                <w:szCs w:val="28"/>
                <w:lang w:val="uk-UA"/>
              </w:rPr>
            </w:pPr>
          </w:p>
          <w:p w:rsidR="00C442B9" w:rsidRDefault="00C442B9" w:rsidP="00F31353">
            <w:pPr>
              <w:jc w:val="center"/>
              <w:rPr>
                <w:rFonts w:ascii="Times New Roman" w:hAnsi="Times New Roman" w:cs="Times New Roman"/>
                <w:sz w:val="28"/>
                <w:szCs w:val="28"/>
                <w:lang w:val="uk-UA"/>
              </w:rPr>
            </w:pPr>
          </w:p>
          <w:p w:rsidR="00C442B9" w:rsidRDefault="00C442B9" w:rsidP="00F31353">
            <w:pPr>
              <w:jc w:val="center"/>
              <w:rPr>
                <w:rFonts w:ascii="Times New Roman" w:hAnsi="Times New Roman" w:cs="Times New Roman"/>
                <w:sz w:val="28"/>
                <w:szCs w:val="28"/>
                <w:lang w:val="uk-UA"/>
              </w:rPr>
            </w:pPr>
          </w:p>
          <w:p w:rsidR="00C442B9" w:rsidRDefault="00C442B9" w:rsidP="00F31353">
            <w:pPr>
              <w:jc w:val="center"/>
              <w:rPr>
                <w:rFonts w:ascii="Times New Roman" w:hAnsi="Times New Roman" w:cs="Times New Roman"/>
                <w:sz w:val="28"/>
                <w:szCs w:val="28"/>
                <w:lang w:val="uk-UA"/>
              </w:rPr>
            </w:pPr>
          </w:p>
          <w:p w:rsidR="00C442B9" w:rsidRPr="00D81141" w:rsidRDefault="00C442B9" w:rsidP="00F31353">
            <w:pPr>
              <w:jc w:val="center"/>
              <w:rPr>
                <w:rFonts w:ascii="Times New Roman" w:hAnsi="Times New Roman"/>
              </w:rPr>
            </w:pP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jc w:val="center"/>
              <w:rPr>
                <w:rFonts w:ascii="Times New Roman" w:hAnsi="Times New Roman"/>
                <w:lang w:val="uk-UA"/>
              </w:rPr>
            </w:pPr>
          </w:p>
        </w:tc>
        <w:tc>
          <w:tcPr>
            <w:tcW w:w="1066" w:type="pct"/>
            <w:vAlign w:val="center"/>
          </w:tcPr>
          <w:p w:rsidR="00C442B9" w:rsidRPr="00D81141" w:rsidRDefault="00C442B9" w:rsidP="00F31353">
            <w:pPr>
              <w:spacing w:line="240" w:lineRule="atLeast"/>
              <w:jc w:val="center"/>
              <w:rPr>
                <w:rFonts w:ascii="Times New Roman" w:hAnsi="Times New Roman"/>
                <w:lang w:val="uk-UA"/>
              </w:rPr>
            </w:pPr>
            <w:r w:rsidRPr="00D81141">
              <w:rPr>
                <w:rFonts w:ascii="Times New Roman" w:hAnsi="Times New Roman"/>
                <w:sz w:val="28"/>
                <w:lang w:val="uk-UA"/>
              </w:rPr>
              <w:t>5.1.2. Частка здобувачів освіти і педагогічних працівників, які поінформовані щодо дотримання академічної доброчесності</w:t>
            </w:r>
          </w:p>
        </w:tc>
        <w:tc>
          <w:tcPr>
            <w:tcW w:w="731" w:type="pct"/>
            <w:vAlign w:val="center"/>
          </w:tcPr>
          <w:p w:rsidR="00C442B9" w:rsidRPr="00D81141" w:rsidRDefault="00C442B9" w:rsidP="00F31353">
            <w:pPr>
              <w:spacing w:line="308" w:lineRule="exact"/>
              <w:ind w:left="100"/>
              <w:jc w:val="center"/>
              <w:rPr>
                <w:rFonts w:ascii="Times New Roman" w:hAnsi="Times New Roman"/>
                <w:sz w:val="28"/>
                <w:lang w:val="uk-UA"/>
              </w:rPr>
            </w:pPr>
            <w:r w:rsidRPr="00D81141">
              <w:rPr>
                <w:rFonts w:ascii="Times New Roman" w:hAnsi="Times New Roman"/>
                <w:sz w:val="28"/>
                <w:lang w:val="uk-UA"/>
              </w:rPr>
              <w:t>5.1.2.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308" w:lineRule="exac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5.2. Керівництво закладу освіти сприяє формуванню в учасників освітнього процесу негативного ставлення до корупції</w:t>
            </w:r>
          </w:p>
        </w:tc>
        <w:tc>
          <w:tcPr>
            <w:tcW w:w="1066" w:type="pct"/>
            <w:vAlign w:val="center"/>
          </w:tcPr>
          <w:p w:rsidR="00C442B9" w:rsidRPr="00D81141" w:rsidRDefault="00C442B9" w:rsidP="00F31353">
            <w:pPr>
              <w:spacing w:line="240" w:lineRule="atLeast"/>
              <w:jc w:val="center"/>
              <w:rPr>
                <w:rFonts w:ascii="Times New Roman" w:hAnsi="Times New Roman"/>
                <w:lang w:val="uk-UA"/>
              </w:rPr>
            </w:pPr>
            <w:r w:rsidRPr="00D81141">
              <w:rPr>
                <w:rFonts w:ascii="Times New Roman" w:hAnsi="Times New Roman"/>
                <w:sz w:val="28"/>
                <w:lang w:val="uk-UA"/>
              </w:rPr>
              <w:t xml:space="preserve">5.2.1. Керівництво закладу </w:t>
            </w:r>
            <w:r w:rsidRPr="00D81141">
              <w:rPr>
                <w:rFonts w:ascii="Times New Roman" w:hAnsi="Times New Roman"/>
                <w:w w:val="99"/>
                <w:sz w:val="28"/>
                <w:lang w:val="uk-UA"/>
              </w:rPr>
              <w:t xml:space="preserve">освіти забезпечує проведення </w:t>
            </w:r>
            <w:r w:rsidRPr="00D81141">
              <w:rPr>
                <w:rFonts w:ascii="Times New Roman" w:hAnsi="Times New Roman"/>
                <w:sz w:val="28"/>
                <w:lang w:val="uk-UA"/>
              </w:rPr>
              <w:t>освітніх та інформаційних заходів, спрямованих на формування в учасників освітнього процесу негативного ставлення до корупції</w:t>
            </w:r>
          </w:p>
        </w:tc>
        <w:tc>
          <w:tcPr>
            <w:tcW w:w="731" w:type="pct"/>
            <w:vAlign w:val="center"/>
          </w:tcPr>
          <w:p w:rsidR="00C442B9" w:rsidRPr="00D81141" w:rsidRDefault="00C442B9" w:rsidP="00F31353">
            <w:pPr>
              <w:spacing w:line="308" w:lineRule="exact"/>
              <w:ind w:left="100"/>
              <w:jc w:val="center"/>
              <w:rPr>
                <w:rFonts w:ascii="Times New Roman" w:hAnsi="Times New Roman"/>
                <w:sz w:val="28"/>
                <w:lang w:val="uk-UA"/>
              </w:rPr>
            </w:pPr>
            <w:r w:rsidRPr="00D81141">
              <w:rPr>
                <w:rFonts w:ascii="Times New Roman" w:hAnsi="Times New Roman"/>
                <w:sz w:val="28"/>
                <w:lang w:val="uk-UA"/>
              </w:rPr>
              <w:t>5.2.1.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spacing w:line="308" w:lineRule="exact"/>
              <w:ind w:left="100"/>
              <w:jc w:val="center"/>
              <w:rPr>
                <w:rFonts w:ascii="Times New Roman" w:hAnsi="Times New Roman"/>
                <w:sz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restart"/>
            <w:vAlign w:val="center"/>
          </w:tcPr>
          <w:p w:rsidR="00C442B9" w:rsidRPr="00D81141" w:rsidRDefault="00C442B9" w:rsidP="00F31353">
            <w:pPr>
              <w:spacing w:line="240" w:lineRule="atLeast"/>
              <w:jc w:val="center"/>
              <w:rPr>
                <w:rFonts w:ascii="Times New Roman" w:hAnsi="Times New Roman"/>
                <w:lang w:val="uk-UA"/>
              </w:rPr>
            </w:pPr>
            <w:r w:rsidRPr="00D81141">
              <w:rPr>
                <w:rFonts w:ascii="Times New Roman" w:hAnsi="Times New Roman"/>
                <w:lang w:val="uk-UA"/>
              </w:rPr>
              <w:t>6. Організація та забезпечення прозорого конкурсного відбору при зарахуванні учнів до закладу</w:t>
            </w:r>
          </w:p>
        </w:tc>
        <w:tc>
          <w:tcPr>
            <w:tcW w:w="959" w:type="pct"/>
            <w:vMerge w:val="restar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 xml:space="preserve">6.1. Керівництво закладу освіти своєчасно забезпечує громадськість вичерпною інформацією про </w:t>
            </w:r>
            <w:r w:rsidRPr="00D81141">
              <w:rPr>
                <w:rFonts w:ascii="Times New Roman" w:hAnsi="Times New Roman"/>
                <w:sz w:val="28"/>
                <w:lang w:val="uk-UA"/>
              </w:rPr>
              <w:lastRenderedPageBreak/>
              <w:t xml:space="preserve">правила вступу до </w:t>
            </w:r>
          </w:p>
        </w:tc>
        <w:tc>
          <w:tcPr>
            <w:tcW w:w="1066" w:type="pct"/>
            <w:vAlign w:val="center"/>
          </w:tcPr>
          <w:p w:rsidR="00C442B9" w:rsidRPr="00D81141" w:rsidRDefault="00C442B9" w:rsidP="002D3010">
            <w:pPr>
              <w:spacing w:line="240" w:lineRule="atLeast"/>
              <w:jc w:val="center"/>
              <w:rPr>
                <w:rFonts w:ascii="Times New Roman" w:hAnsi="Times New Roman"/>
                <w:sz w:val="28"/>
                <w:lang w:val="uk-UA"/>
              </w:rPr>
            </w:pPr>
            <w:r w:rsidRPr="00D81141">
              <w:rPr>
                <w:rFonts w:ascii="Times New Roman" w:hAnsi="Times New Roman"/>
                <w:sz w:val="28"/>
                <w:lang w:val="uk-UA"/>
              </w:rPr>
              <w:lastRenderedPageBreak/>
              <w:t>6.1.1. Правила вступу до закладу затверджені педагогічною радою.</w:t>
            </w:r>
          </w:p>
        </w:tc>
        <w:tc>
          <w:tcPr>
            <w:tcW w:w="731" w:type="pct"/>
            <w:vAlign w:val="center"/>
          </w:tcPr>
          <w:p w:rsidR="00C442B9" w:rsidRPr="00D81141" w:rsidRDefault="00C442B9" w:rsidP="00F31353">
            <w:pPr>
              <w:spacing w:line="308" w:lineRule="exact"/>
              <w:ind w:left="100"/>
              <w:jc w:val="center"/>
              <w:rPr>
                <w:rFonts w:ascii="Times New Roman" w:hAnsi="Times New Roman"/>
                <w:sz w:val="28"/>
                <w:lang w:val="uk-UA"/>
              </w:rPr>
            </w:pPr>
            <w:r w:rsidRPr="00D81141">
              <w:rPr>
                <w:rFonts w:ascii="Times New Roman" w:hAnsi="Times New Roman"/>
                <w:sz w:val="28"/>
                <w:lang w:val="uk-UA"/>
              </w:rPr>
              <w:t>6.1.1. Вивчення документації</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jc w:val="center"/>
              <w:rPr>
                <w:rFonts w:ascii="Times New Roman" w:hAnsi="Times New Roman" w:cs="Times New Roman"/>
                <w:sz w:val="28"/>
                <w:szCs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ind w:left="100"/>
              <w:jc w:val="center"/>
              <w:rPr>
                <w:rFonts w:ascii="Times New Roman" w:hAnsi="Times New Roman"/>
                <w:sz w:val="28"/>
                <w:lang w:val="uk-UA"/>
              </w:rPr>
            </w:pPr>
          </w:p>
        </w:tc>
        <w:tc>
          <w:tcPr>
            <w:tcW w:w="1066" w:type="pct"/>
            <w:vAlign w:val="center"/>
          </w:tcPr>
          <w:p w:rsidR="00C442B9" w:rsidRPr="00D81141" w:rsidRDefault="00C442B9" w:rsidP="00F31353">
            <w:pPr>
              <w:spacing w:line="240" w:lineRule="atLeast"/>
              <w:jc w:val="center"/>
              <w:rPr>
                <w:rFonts w:ascii="Times New Roman" w:hAnsi="Times New Roman"/>
                <w:sz w:val="28"/>
                <w:lang w:val="uk-UA"/>
              </w:rPr>
            </w:pPr>
            <w:r w:rsidRPr="00D81141">
              <w:rPr>
                <w:rFonts w:ascii="Times New Roman" w:hAnsi="Times New Roman"/>
                <w:sz w:val="28"/>
                <w:lang w:val="uk-UA"/>
              </w:rPr>
              <w:t xml:space="preserve">6.1.2. Інформація для вступників своєчасно оприлюднюється на сайті </w:t>
            </w:r>
            <w:r w:rsidRPr="00D81141">
              <w:rPr>
                <w:rFonts w:ascii="Times New Roman" w:hAnsi="Times New Roman"/>
                <w:sz w:val="28"/>
                <w:lang w:val="uk-UA"/>
              </w:rPr>
              <w:lastRenderedPageBreak/>
              <w:t>закладу.</w:t>
            </w:r>
          </w:p>
        </w:tc>
        <w:tc>
          <w:tcPr>
            <w:tcW w:w="731" w:type="pct"/>
            <w:vAlign w:val="center"/>
          </w:tcPr>
          <w:p w:rsidR="00C442B9" w:rsidRPr="00D81141" w:rsidRDefault="00C442B9" w:rsidP="00F31353">
            <w:pPr>
              <w:spacing w:line="308" w:lineRule="exact"/>
              <w:ind w:left="100"/>
              <w:jc w:val="center"/>
              <w:rPr>
                <w:rFonts w:ascii="Times New Roman" w:hAnsi="Times New Roman"/>
                <w:sz w:val="28"/>
                <w:lang w:val="uk-UA"/>
              </w:rPr>
            </w:pPr>
            <w:r w:rsidRPr="00D81141">
              <w:rPr>
                <w:rFonts w:ascii="Times New Roman" w:hAnsi="Times New Roman"/>
                <w:sz w:val="28"/>
                <w:lang w:val="uk-UA"/>
              </w:rPr>
              <w:lastRenderedPageBreak/>
              <w:t>6.1.2.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jc w:val="center"/>
              <w:rPr>
                <w:rFonts w:ascii="Times New Roman" w:hAnsi="Times New Roman" w:cs="Times New Roman"/>
                <w:sz w:val="28"/>
                <w:szCs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restart"/>
            <w:vAlign w:val="center"/>
          </w:tcPr>
          <w:p w:rsidR="00C442B9" w:rsidRPr="00D81141" w:rsidRDefault="00C442B9" w:rsidP="00F31353">
            <w:pPr>
              <w:spacing w:line="240" w:lineRule="atLeast"/>
              <w:ind w:left="100"/>
              <w:jc w:val="center"/>
              <w:rPr>
                <w:rFonts w:ascii="Times New Roman" w:hAnsi="Times New Roman"/>
                <w:sz w:val="28"/>
                <w:lang w:val="uk-UA"/>
              </w:rPr>
            </w:pPr>
            <w:r w:rsidRPr="00D81141">
              <w:rPr>
                <w:rFonts w:ascii="Times New Roman" w:hAnsi="Times New Roman"/>
                <w:sz w:val="28"/>
                <w:lang w:val="uk-UA"/>
              </w:rPr>
              <w:t>6.2. Завдання конкурсного відбору та перевірка робіт вступників здійснюється колегіально, прозоро з дотриманням академічної доброчесності</w:t>
            </w:r>
          </w:p>
        </w:tc>
        <w:tc>
          <w:tcPr>
            <w:tcW w:w="1066" w:type="pct"/>
            <w:vAlign w:val="center"/>
          </w:tcPr>
          <w:p w:rsidR="00C442B9" w:rsidRPr="00D81141" w:rsidRDefault="00C442B9" w:rsidP="002D3010">
            <w:pPr>
              <w:spacing w:line="240" w:lineRule="atLeast"/>
              <w:jc w:val="center"/>
              <w:rPr>
                <w:rFonts w:ascii="Times New Roman" w:hAnsi="Times New Roman"/>
                <w:sz w:val="28"/>
                <w:lang w:val="uk-UA"/>
              </w:rPr>
            </w:pPr>
            <w:r w:rsidRPr="00D81141">
              <w:rPr>
                <w:rFonts w:ascii="Times New Roman" w:hAnsi="Times New Roman"/>
                <w:sz w:val="28"/>
                <w:lang w:val="uk-UA"/>
              </w:rPr>
              <w:t xml:space="preserve">6.2.2. Затверджені наказом директора завдання конкурсного відбору вступників </w:t>
            </w:r>
          </w:p>
        </w:tc>
        <w:tc>
          <w:tcPr>
            <w:tcW w:w="731" w:type="pct"/>
            <w:vAlign w:val="center"/>
          </w:tcPr>
          <w:p w:rsidR="00C442B9" w:rsidRPr="00D81141" w:rsidRDefault="00C442B9" w:rsidP="00F31353">
            <w:pPr>
              <w:spacing w:line="308" w:lineRule="exact"/>
              <w:ind w:left="100"/>
              <w:jc w:val="center"/>
              <w:rPr>
                <w:rFonts w:ascii="Times New Roman" w:hAnsi="Times New Roman"/>
                <w:sz w:val="28"/>
                <w:lang w:val="uk-UA"/>
              </w:rPr>
            </w:pPr>
            <w:r w:rsidRPr="00D81141">
              <w:rPr>
                <w:rFonts w:ascii="Times New Roman" w:hAnsi="Times New Roman"/>
                <w:sz w:val="28"/>
                <w:lang w:val="uk-UA"/>
              </w:rPr>
              <w:t>6.2.2.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jc w:val="center"/>
              <w:rPr>
                <w:rFonts w:ascii="Times New Roman" w:hAnsi="Times New Roman" w:cs="Times New Roman"/>
                <w:sz w:val="28"/>
                <w:szCs w:val="28"/>
                <w:lang w:val="uk-UA"/>
              </w:rPr>
            </w:pPr>
          </w:p>
        </w:tc>
        <w:tc>
          <w:tcPr>
            <w:tcW w:w="730" w:type="pct"/>
            <w:vAlign w:val="center"/>
          </w:tcPr>
          <w:p w:rsidR="00C442B9" w:rsidRPr="00D81141" w:rsidRDefault="00C442B9" w:rsidP="00F31353">
            <w:pPr>
              <w:jc w:val="center"/>
              <w:rPr>
                <w:rFonts w:ascii="Times New Roman" w:hAnsi="Times New Roman"/>
              </w:rPr>
            </w:pPr>
            <w:r w:rsidRPr="00D81141">
              <w:rPr>
                <w:rFonts w:ascii="Times New Roman" w:hAnsi="Times New Roman" w:cs="Times New Roman"/>
                <w:sz w:val="28"/>
                <w:szCs w:val="28"/>
                <w:lang w:val="uk-UA"/>
              </w:rPr>
              <w:t>Директор</w:t>
            </w:r>
          </w:p>
        </w:tc>
      </w:tr>
      <w:tr w:rsidR="00C442B9" w:rsidRPr="00D81141" w:rsidTr="00F31353">
        <w:trPr>
          <w:trHeight w:val="20"/>
        </w:trPr>
        <w:tc>
          <w:tcPr>
            <w:tcW w:w="782" w:type="pct"/>
            <w:vMerge/>
            <w:vAlign w:val="center"/>
          </w:tcPr>
          <w:p w:rsidR="00C442B9" w:rsidRPr="00D81141" w:rsidRDefault="00C442B9" w:rsidP="00F31353">
            <w:pPr>
              <w:spacing w:line="240" w:lineRule="atLeast"/>
              <w:jc w:val="center"/>
              <w:rPr>
                <w:rFonts w:ascii="Times New Roman" w:hAnsi="Times New Roman"/>
                <w:lang w:val="uk-UA"/>
              </w:rPr>
            </w:pPr>
          </w:p>
        </w:tc>
        <w:tc>
          <w:tcPr>
            <w:tcW w:w="959" w:type="pct"/>
            <w:vMerge/>
            <w:vAlign w:val="center"/>
          </w:tcPr>
          <w:p w:rsidR="00C442B9" w:rsidRPr="00D81141" w:rsidRDefault="00C442B9" w:rsidP="00F31353">
            <w:pPr>
              <w:spacing w:line="240" w:lineRule="atLeast"/>
              <w:ind w:left="100"/>
              <w:jc w:val="center"/>
              <w:rPr>
                <w:rFonts w:ascii="Times New Roman" w:hAnsi="Times New Roman"/>
                <w:sz w:val="28"/>
                <w:lang w:val="uk-UA"/>
              </w:rPr>
            </w:pPr>
          </w:p>
        </w:tc>
        <w:tc>
          <w:tcPr>
            <w:tcW w:w="1066" w:type="pct"/>
            <w:vAlign w:val="center"/>
          </w:tcPr>
          <w:p w:rsidR="00C442B9" w:rsidRPr="00D81141" w:rsidRDefault="00C442B9" w:rsidP="002D3010">
            <w:pPr>
              <w:spacing w:line="240" w:lineRule="atLeast"/>
              <w:jc w:val="center"/>
              <w:rPr>
                <w:rFonts w:ascii="Times New Roman" w:hAnsi="Times New Roman"/>
                <w:sz w:val="28"/>
                <w:lang w:val="uk-UA"/>
              </w:rPr>
            </w:pPr>
            <w:r w:rsidRPr="00D81141">
              <w:rPr>
                <w:rFonts w:ascii="Times New Roman" w:hAnsi="Times New Roman"/>
                <w:sz w:val="28"/>
                <w:lang w:val="uk-UA"/>
              </w:rPr>
              <w:t xml:space="preserve">6.2.3. Частка вступників, що вважають вступ до </w:t>
            </w:r>
            <w:r>
              <w:rPr>
                <w:rFonts w:ascii="Times New Roman" w:hAnsi="Times New Roman"/>
                <w:sz w:val="28"/>
                <w:lang w:val="uk-UA"/>
              </w:rPr>
              <w:t xml:space="preserve">школи </w:t>
            </w:r>
            <w:r w:rsidRPr="00D81141">
              <w:rPr>
                <w:rFonts w:ascii="Times New Roman" w:hAnsi="Times New Roman"/>
                <w:sz w:val="28"/>
                <w:lang w:val="uk-UA"/>
              </w:rPr>
              <w:t>прозорим та чесним</w:t>
            </w:r>
          </w:p>
        </w:tc>
        <w:tc>
          <w:tcPr>
            <w:tcW w:w="731" w:type="pct"/>
            <w:vAlign w:val="center"/>
          </w:tcPr>
          <w:p w:rsidR="00C442B9" w:rsidRPr="00D81141" w:rsidRDefault="00C442B9" w:rsidP="00F31353">
            <w:pPr>
              <w:spacing w:line="308" w:lineRule="exact"/>
              <w:ind w:left="100"/>
              <w:jc w:val="center"/>
              <w:rPr>
                <w:rFonts w:ascii="Times New Roman" w:hAnsi="Times New Roman"/>
                <w:sz w:val="28"/>
                <w:lang w:val="uk-UA"/>
              </w:rPr>
            </w:pPr>
            <w:r w:rsidRPr="00D81141">
              <w:rPr>
                <w:rFonts w:ascii="Times New Roman" w:hAnsi="Times New Roman"/>
                <w:sz w:val="28"/>
                <w:lang w:val="uk-UA"/>
              </w:rPr>
              <w:t>6.2.3. Опитування</w:t>
            </w:r>
          </w:p>
        </w:tc>
        <w:tc>
          <w:tcPr>
            <w:tcW w:w="731"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Раз на рік</w:t>
            </w:r>
          </w:p>
          <w:p w:rsidR="00C442B9" w:rsidRPr="00D81141" w:rsidRDefault="00C442B9" w:rsidP="00F31353">
            <w:pPr>
              <w:jc w:val="center"/>
              <w:rPr>
                <w:rFonts w:ascii="Times New Roman" w:hAnsi="Times New Roman" w:cs="Times New Roman"/>
                <w:sz w:val="28"/>
                <w:szCs w:val="28"/>
                <w:lang w:val="uk-UA"/>
              </w:rPr>
            </w:pPr>
          </w:p>
        </w:tc>
        <w:tc>
          <w:tcPr>
            <w:tcW w:w="730" w:type="pct"/>
            <w:vAlign w:val="center"/>
          </w:tcPr>
          <w:p w:rsidR="00C442B9" w:rsidRPr="00D81141" w:rsidRDefault="00C442B9" w:rsidP="00F31353">
            <w:pPr>
              <w:jc w:val="center"/>
              <w:rPr>
                <w:rFonts w:ascii="Times New Roman" w:hAnsi="Times New Roman" w:cs="Times New Roman"/>
                <w:sz w:val="28"/>
                <w:szCs w:val="28"/>
                <w:lang w:val="uk-UA"/>
              </w:rPr>
            </w:pPr>
            <w:r w:rsidRPr="00D81141">
              <w:rPr>
                <w:rFonts w:ascii="Times New Roman" w:hAnsi="Times New Roman" w:cs="Times New Roman"/>
                <w:sz w:val="28"/>
                <w:szCs w:val="28"/>
                <w:lang w:val="uk-UA"/>
              </w:rPr>
              <w:t>Директор</w:t>
            </w:r>
          </w:p>
        </w:tc>
      </w:tr>
    </w:tbl>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xml:space="preserve">Висновки та рекомендації до змін в плані роботи закладу за наслідками оцінювання якості управлінської діяльності виносяться на розгляд педагогічної ради закладу раз на рік після завершення навчального року.  </w:t>
      </w:r>
    </w:p>
    <w:p w:rsidR="00C442B9" w:rsidRPr="00770969" w:rsidRDefault="00C442B9" w:rsidP="00F83996">
      <w:pPr>
        <w:widowControl/>
        <w:ind w:firstLine="1134"/>
        <w:jc w:val="both"/>
        <w:rPr>
          <w:rFonts w:ascii="Times New Roman" w:hAnsi="Times New Roman" w:cs="Times New Roman"/>
          <w:i/>
          <w:color w:val="auto"/>
          <w:sz w:val="28"/>
          <w:szCs w:val="28"/>
          <w:u w:val="single"/>
          <w:lang w:val="uk-UA" w:eastAsia="uk-UA"/>
        </w:rPr>
      </w:pPr>
      <w:r w:rsidRPr="00770969">
        <w:rPr>
          <w:rFonts w:ascii="Times New Roman" w:hAnsi="Times New Roman" w:cs="Times New Roman"/>
          <w:i/>
          <w:color w:val="auto"/>
          <w:sz w:val="28"/>
          <w:szCs w:val="28"/>
          <w:u w:val="single"/>
          <w:lang w:val="uk-UA" w:eastAsia="uk-UA"/>
        </w:rPr>
        <w:t>Інструментами оцінювання внутрішньої системи забезпечення якості о</w:t>
      </w:r>
      <w:r w:rsidR="00C203B8">
        <w:rPr>
          <w:rFonts w:ascii="Times New Roman" w:hAnsi="Times New Roman" w:cs="Times New Roman"/>
          <w:i/>
          <w:color w:val="auto"/>
          <w:sz w:val="28"/>
          <w:szCs w:val="28"/>
          <w:u w:val="single"/>
          <w:lang w:val="uk-UA" w:eastAsia="uk-UA"/>
        </w:rPr>
        <w:t>світи є наступні процедури:</w:t>
      </w:r>
      <w:r w:rsidRPr="00770969">
        <w:rPr>
          <w:rFonts w:ascii="Times New Roman" w:hAnsi="Times New Roman" w:cs="Times New Roman"/>
          <w:i/>
          <w:color w:val="auto"/>
          <w:sz w:val="28"/>
          <w:szCs w:val="28"/>
          <w:u w:val="single"/>
          <w:lang w:val="uk-UA" w:eastAsia="uk-UA"/>
        </w:rPr>
        <w:t xml:space="preserve"> </w:t>
      </w:r>
    </w:p>
    <w:p w:rsidR="00C442B9" w:rsidRPr="00770969" w:rsidRDefault="00C442B9" w:rsidP="00F83996">
      <w:pPr>
        <w:widowControl/>
        <w:ind w:firstLine="1134"/>
        <w:jc w:val="both"/>
        <w:rPr>
          <w:rFonts w:ascii="Times New Roman" w:hAnsi="Times New Roman" w:cs="Times New Roman"/>
          <w:b/>
          <w:color w:val="auto"/>
          <w:sz w:val="28"/>
          <w:szCs w:val="28"/>
          <w:lang w:val="uk-UA" w:eastAsia="uk-UA"/>
        </w:rPr>
      </w:pPr>
      <w:r w:rsidRPr="00770969">
        <w:rPr>
          <w:rFonts w:ascii="Times New Roman" w:hAnsi="Times New Roman" w:cs="Times New Roman"/>
          <w:b/>
          <w:color w:val="auto"/>
          <w:sz w:val="28"/>
          <w:szCs w:val="28"/>
          <w:lang w:val="uk-UA" w:eastAsia="uk-UA"/>
        </w:rPr>
        <w:t>Опитування:</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анкетування учасників освітнього процесу (педагогів, учнів, батьків);</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інтерв’ю (з педагогічними працівниками, представниками учнівського самоврядування);</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фокус-групи (з батьками, учнями, представниками учнівського самоврядування, педагогами).</w:t>
      </w:r>
    </w:p>
    <w:p w:rsidR="00C442B9" w:rsidRPr="00770969" w:rsidRDefault="00C442B9" w:rsidP="00F83996">
      <w:pPr>
        <w:widowControl/>
        <w:ind w:firstLine="1134"/>
        <w:jc w:val="both"/>
        <w:rPr>
          <w:rFonts w:ascii="Times New Roman" w:hAnsi="Times New Roman" w:cs="Times New Roman"/>
          <w:b/>
          <w:color w:val="auto"/>
          <w:sz w:val="28"/>
          <w:szCs w:val="28"/>
          <w:lang w:val="uk-UA" w:eastAsia="uk-UA"/>
        </w:rPr>
      </w:pPr>
      <w:r w:rsidRPr="00770969">
        <w:rPr>
          <w:rFonts w:ascii="Times New Roman" w:hAnsi="Times New Roman" w:cs="Times New Roman"/>
          <w:b/>
          <w:color w:val="auto"/>
          <w:sz w:val="28"/>
          <w:szCs w:val="28"/>
          <w:lang w:val="uk-UA" w:eastAsia="uk-UA"/>
        </w:rPr>
        <w:t>Вивчення документації:</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річний план роботи, протоколи засідань педагогічної ради, класні журнали, календарно-тематичне планування, робочі зошити та зошити для контрольних робіт учнів, конкурсні роботи учнів на шкільних предметних олімпіадах, вступні конкурсні роботи учнів тощо.</w:t>
      </w:r>
    </w:p>
    <w:p w:rsidR="00C442B9" w:rsidRPr="00770969" w:rsidRDefault="00C442B9" w:rsidP="00F83996">
      <w:pPr>
        <w:widowControl/>
        <w:ind w:firstLine="1134"/>
        <w:jc w:val="both"/>
        <w:rPr>
          <w:rFonts w:ascii="Times New Roman" w:hAnsi="Times New Roman" w:cs="Times New Roman"/>
          <w:b/>
          <w:color w:val="auto"/>
          <w:sz w:val="28"/>
          <w:szCs w:val="28"/>
          <w:lang w:val="uk-UA" w:eastAsia="uk-UA"/>
        </w:rPr>
      </w:pPr>
      <w:r w:rsidRPr="00770969">
        <w:rPr>
          <w:rFonts w:ascii="Times New Roman" w:hAnsi="Times New Roman" w:cs="Times New Roman"/>
          <w:b/>
          <w:color w:val="auto"/>
          <w:sz w:val="28"/>
          <w:szCs w:val="28"/>
          <w:lang w:val="uk-UA" w:eastAsia="uk-UA"/>
        </w:rPr>
        <w:t>Моніторинг:</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навчальних досягнень здобувачів освіти;</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педагогічної діяльності (спостереження за проведенням навчальних занять);</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lastRenderedPageBreak/>
        <w:t>• освітнього середовища (санітарно-гігієнічні умови, стан забезпечення навчальних приміщень, безпека спортивних та ігрових майда</w:t>
      </w:r>
      <w:r>
        <w:rPr>
          <w:rFonts w:ascii="Times New Roman" w:hAnsi="Times New Roman" w:cs="Times New Roman"/>
          <w:color w:val="auto"/>
          <w:sz w:val="28"/>
          <w:szCs w:val="28"/>
          <w:lang w:val="uk-UA" w:eastAsia="uk-UA"/>
        </w:rPr>
        <w:t xml:space="preserve">нчиків, робота їдальні </w:t>
      </w:r>
      <w:r w:rsidRPr="00D81141">
        <w:rPr>
          <w:rFonts w:ascii="Times New Roman" w:hAnsi="Times New Roman" w:cs="Times New Roman"/>
          <w:color w:val="auto"/>
          <w:sz w:val="28"/>
          <w:szCs w:val="28"/>
          <w:lang w:val="uk-UA" w:eastAsia="uk-UA"/>
        </w:rPr>
        <w:t>, вплив середовища на навчальну діяльність тощо).</w:t>
      </w:r>
    </w:p>
    <w:p w:rsidR="00C442B9" w:rsidRPr="00770969" w:rsidRDefault="00C442B9" w:rsidP="00F83996">
      <w:pPr>
        <w:widowControl/>
        <w:ind w:firstLine="1134"/>
        <w:jc w:val="both"/>
        <w:rPr>
          <w:rFonts w:ascii="Times New Roman" w:hAnsi="Times New Roman" w:cs="Times New Roman"/>
          <w:b/>
          <w:color w:val="auto"/>
          <w:sz w:val="28"/>
          <w:szCs w:val="28"/>
          <w:lang w:val="uk-UA" w:eastAsia="uk-UA"/>
        </w:rPr>
      </w:pPr>
      <w:r w:rsidRPr="00770969">
        <w:rPr>
          <w:rFonts w:ascii="Times New Roman" w:hAnsi="Times New Roman" w:cs="Times New Roman"/>
          <w:b/>
          <w:color w:val="auto"/>
          <w:sz w:val="28"/>
          <w:szCs w:val="28"/>
          <w:lang w:val="uk-UA" w:eastAsia="uk-UA"/>
        </w:rPr>
        <w:t>Аналіз даних та показників, які впливають на освітню діяльність:</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система оцінювання навчальних досягнень учнів;</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підсумкове оцінювання учнів;</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фінансування закладу освіти;</w:t>
      </w:r>
    </w:p>
    <w:p w:rsidR="00C442B9" w:rsidRPr="00D81141" w:rsidRDefault="00C442B9" w:rsidP="00F83996">
      <w:pPr>
        <w:widowControl/>
        <w:ind w:firstLine="1134"/>
        <w:jc w:val="both"/>
        <w:rPr>
          <w:rFonts w:ascii="Times New Roman" w:hAnsi="Times New Roman" w:cs="Times New Roman"/>
          <w:color w:val="auto"/>
          <w:sz w:val="28"/>
          <w:szCs w:val="28"/>
          <w:lang w:val="uk-UA" w:eastAsia="uk-UA"/>
        </w:rPr>
      </w:pPr>
      <w:r w:rsidRPr="00D81141">
        <w:rPr>
          <w:rFonts w:ascii="Times New Roman" w:hAnsi="Times New Roman" w:cs="Times New Roman"/>
          <w:color w:val="auto"/>
          <w:sz w:val="28"/>
          <w:szCs w:val="28"/>
          <w:lang w:val="uk-UA" w:eastAsia="uk-UA"/>
        </w:rPr>
        <w:t>• кількісно-якісний кваліфікаційний склад педагогічних працівників тощо.</w:t>
      </w:r>
    </w:p>
    <w:p w:rsidR="00C442B9" w:rsidRPr="00217AA3" w:rsidRDefault="00C442B9">
      <w:pPr>
        <w:rPr>
          <w:rFonts w:ascii="Times New Roman" w:hAnsi="Times New Roman"/>
          <w:lang w:val="uk-UA"/>
        </w:rPr>
      </w:pPr>
    </w:p>
    <w:p w:rsidR="004C34BC" w:rsidRDefault="004C34BC" w:rsidP="00E13B19">
      <w:pPr>
        <w:pStyle w:val="a8"/>
        <w:spacing w:before="0" w:beforeAutospacing="0" w:after="0" w:afterAutospacing="0"/>
        <w:jc w:val="center"/>
        <w:rPr>
          <w:b/>
          <w:bCs/>
          <w:sz w:val="28"/>
          <w:szCs w:val="28"/>
          <w:lang w:val="uk-UA"/>
        </w:rPr>
      </w:pPr>
    </w:p>
    <w:p w:rsidR="004C34BC" w:rsidRDefault="004C34BC" w:rsidP="00E13B19">
      <w:pPr>
        <w:pStyle w:val="a8"/>
        <w:spacing w:before="0" w:beforeAutospacing="0" w:after="0" w:afterAutospacing="0"/>
        <w:jc w:val="center"/>
        <w:rPr>
          <w:b/>
          <w:bCs/>
          <w:sz w:val="28"/>
          <w:szCs w:val="28"/>
          <w:lang w:val="uk-UA"/>
        </w:rPr>
      </w:pPr>
    </w:p>
    <w:p w:rsidR="004C34BC" w:rsidRDefault="004C34BC" w:rsidP="00E13B19">
      <w:pPr>
        <w:pStyle w:val="a8"/>
        <w:spacing w:before="0" w:beforeAutospacing="0" w:after="0" w:afterAutospacing="0"/>
        <w:jc w:val="center"/>
        <w:rPr>
          <w:b/>
          <w:bCs/>
          <w:sz w:val="28"/>
          <w:szCs w:val="28"/>
          <w:lang w:val="uk-UA"/>
        </w:rPr>
      </w:pPr>
    </w:p>
    <w:p w:rsidR="004C34BC" w:rsidRDefault="004C34BC" w:rsidP="00E13B19">
      <w:pPr>
        <w:pStyle w:val="a8"/>
        <w:spacing w:before="0" w:beforeAutospacing="0" w:after="0" w:afterAutospacing="0"/>
        <w:jc w:val="center"/>
        <w:rPr>
          <w:b/>
          <w:bCs/>
          <w:sz w:val="28"/>
          <w:szCs w:val="28"/>
          <w:lang w:val="uk-UA"/>
        </w:rPr>
      </w:pPr>
    </w:p>
    <w:p w:rsidR="004C34BC" w:rsidRDefault="004C34BC" w:rsidP="00E13B19">
      <w:pPr>
        <w:pStyle w:val="a8"/>
        <w:spacing w:before="0" w:beforeAutospacing="0" w:after="0" w:afterAutospacing="0"/>
        <w:jc w:val="center"/>
        <w:rPr>
          <w:b/>
          <w:bCs/>
          <w:sz w:val="28"/>
          <w:szCs w:val="28"/>
          <w:lang w:val="uk-UA"/>
        </w:rPr>
      </w:pPr>
    </w:p>
    <w:p w:rsidR="004C34BC" w:rsidRDefault="004C34BC" w:rsidP="00E13B19">
      <w:pPr>
        <w:pStyle w:val="a8"/>
        <w:spacing w:before="0" w:beforeAutospacing="0" w:after="0" w:afterAutospacing="0"/>
        <w:jc w:val="center"/>
        <w:rPr>
          <w:b/>
          <w:bCs/>
          <w:sz w:val="28"/>
          <w:szCs w:val="28"/>
          <w:lang w:val="uk-UA"/>
        </w:rPr>
      </w:pPr>
    </w:p>
    <w:p w:rsidR="004C34BC" w:rsidRDefault="004C34BC" w:rsidP="00E13B19">
      <w:pPr>
        <w:pStyle w:val="a8"/>
        <w:spacing w:before="0" w:beforeAutospacing="0" w:after="0" w:afterAutospacing="0"/>
        <w:jc w:val="center"/>
        <w:rPr>
          <w:b/>
          <w:bCs/>
          <w:sz w:val="28"/>
          <w:szCs w:val="28"/>
          <w:lang w:val="uk-UA"/>
        </w:rPr>
      </w:pPr>
    </w:p>
    <w:p w:rsidR="004C34BC" w:rsidRDefault="004C34BC" w:rsidP="00E13B19">
      <w:pPr>
        <w:pStyle w:val="a8"/>
        <w:spacing w:before="0" w:beforeAutospacing="0" w:after="0" w:afterAutospacing="0"/>
        <w:jc w:val="center"/>
        <w:rPr>
          <w:b/>
          <w:bCs/>
          <w:sz w:val="28"/>
          <w:szCs w:val="28"/>
          <w:lang w:val="uk-UA"/>
        </w:rPr>
      </w:pPr>
    </w:p>
    <w:p w:rsidR="004C34BC" w:rsidRDefault="004C34BC" w:rsidP="00E13B19">
      <w:pPr>
        <w:pStyle w:val="a8"/>
        <w:spacing w:before="0" w:beforeAutospacing="0" w:after="0" w:afterAutospacing="0"/>
        <w:jc w:val="center"/>
        <w:rPr>
          <w:b/>
          <w:bCs/>
          <w:sz w:val="28"/>
          <w:szCs w:val="28"/>
          <w:lang w:val="uk-UA"/>
        </w:rPr>
      </w:pPr>
    </w:p>
    <w:p w:rsidR="004C34BC" w:rsidRDefault="004C34BC" w:rsidP="00E13B19">
      <w:pPr>
        <w:pStyle w:val="a8"/>
        <w:spacing w:before="0" w:beforeAutospacing="0" w:after="0" w:afterAutospacing="0"/>
        <w:jc w:val="center"/>
        <w:rPr>
          <w:b/>
          <w:bCs/>
          <w:sz w:val="28"/>
          <w:szCs w:val="28"/>
          <w:lang w:val="uk-UA"/>
        </w:rPr>
      </w:pPr>
    </w:p>
    <w:p w:rsidR="004C34BC" w:rsidRDefault="004C34BC" w:rsidP="004C34BC">
      <w:pPr>
        <w:widowControl/>
        <w:ind w:firstLine="993"/>
        <w:jc w:val="both"/>
        <w:rPr>
          <w:rFonts w:ascii="Times New Roman" w:hAnsi="Times New Roman" w:cs="Times New Roman"/>
          <w:b/>
          <w:color w:val="auto"/>
          <w:sz w:val="28"/>
          <w:szCs w:val="28"/>
          <w:lang w:val="uk-UA" w:eastAsia="uk-UA"/>
        </w:rPr>
      </w:pPr>
    </w:p>
    <w:p w:rsidR="004C34BC" w:rsidRDefault="004C34BC" w:rsidP="004C34BC">
      <w:pPr>
        <w:widowControl/>
        <w:ind w:firstLine="993"/>
        <w:jc w:val="both"/>
        <w:rPr>
          <w:rFonts w:ascii="Times New Roman" w:hAnsi="Times New Roman" w:cs="Times New Roman"/>
          <w:b/>
          <w:color w:val="auto"/>
          <w:sz w:val="28"/>
          <w:szCs w:val="28"/>
          <w:lang w:val="uk-UA" w:eastAsia="uk-UA"/>
        </w:rPr>
      </w:pPr>
    </w:p>
    <w:p w:rsidR="00AC1FC3" w:rsidRDefault="00AC1FC3" w:rsidP="004C34BC">
      <w:pPr>
        <w:widowControl/>
        <w:ind w:firstLine="993"/>
        <w:jc w:val="both"/>
        <w:rPr>
          <w:rFonts w:ascii="Times New Roman" w:hAnsi="Times New Roman" w:cs="Times New Roman"/>
          <w:b/>
          <w:color w:val="auto"/>
          <w:sz w:val="28"/>
          <w:szCs w:val="28"/>
          <w:lang w:val="uk-UA" w:eastAsia="uk-UA"/>
        </w:rPr>
      </w:pPr>
    </w:p>
    <w:p w:rsidR="00AC1FC3" w:rsidRDefault="00AC1FC3" w:rsidP="004C34BC">
      <w:pPr>
        <w:widowControl/>
        <w:ind w:firstLine="993"/>
        <w:jc w:val="both"/>
        <w:rPr>
          <w:rFonts w:ascii="Times New Roman" w:hAnsi="Times New Roman" w:cs="Times New Roman"/>
          <w:b/>
          <w:color w:val="auto"/>
          <w:sz w:val="28"/>
          <w:szCs w:val="28"/>
          <w:lang w:val="uk-UA" w:eastAsia="uk-UA"/>
        </w:rPr>
      </w:pPr>
    </w:p>
    <w:p w:rsidR="00AC1FC3" w:rsidRDefault="00AC1FC3" w:rsidP="004C34BC">
      <w:pPr>
        <w:widowControl/>
        <w:ind w:firstLine="993"/>
        <w:jc w:val="both"/>
        <w:rPr>
          <w:rFonts w:ascii="Times New Roman" w:hAnsi="Times New Roman" w:cs="Times New Roman"/>
          <w:b/>
          <w:color w:val="auto"/>
          <w:sz w:val="28"/>
          <w:szCs w:val="28"/>
          <w:lang w:val="uk-UA" w:eastAsia="uk-UA"/>
        </w:rPr>
      </w:pPr>
    </w:p>
    <w:p w:rsidR="00AC1FC3" w:rsidRDefault="00AC1FC3" w:rsidP="004C34BC">
      <w:pPr>
        <w:widowControl/>
        <w:ind w:firstLine="993"/>
        <w:jc w:val="both"/>
        <w:rPr>
          <w:rFonts w:ascii="Times New Roman" w:hAnsi="Times New Roman" w:cs="Times New Roman"/>
          <w:b/>
          <w:color w:val="auto"/>
          <w:sz w:val="28"/>
          <w:szCs w:val="28"/>
          <w:lang w:val="uk-UA" w:eastAsia="uk-UA"/>
        </w:rPr>
      </w:pPr>
    </w:p>
    <w:p w:rsidR="00AC1FC3" w:rsidRDefault="00AC1FC3" w:rsidP="004C34BC">
      <w:pPr>
        <w:widowControl/>
        <w:ind w:firstLine="993"/>
        <w:jc w:val="both"/>
        <w:rPr>
          <w:rFonts w:ascii="Times New Roman" w:hAnsi="Times New Roman" w:cs="Times New Roman"/>
          <w:b/>
          <w:color w:val="auto"/>
          <w:sz w:val="28"/>
          <w:szCs w:val="28"/>
          <w:lang w:val="uk-UA" w:eastAsia="uk-UA"/>
        </w:rPr>
      </w:pPr>
    </w:p>
    <w:p w:rsidR="00AC1FC3" w:rsidRDefault="00AC1FC3" w:rsidP="004C34BC">
      <w:pPr>
        <w:widowControl/>
        <w:ind w:firstLine="993"/>
        <w:jc w:val="both"/>
        <w:rPr>
          <w:rFonts w:ascii="Times New Roman" w:hAnsi="Times New Roman" w:cs="Times New Roman"/>
          <w:b/>
          <w:color w:val="auto"/>
          <w:sz w:val="28"/>
          <w:szCs w:val="28"/>
          <w:lang w:val="uk-UA" w:eastAsia="uk-UA"/>
        </w:rPr>
      </w:pPr>
    </w:p>
    <w:p w:rsidR="00AC1FC3" w:rsidRDefault="00AC1FC3" w:rsidP="004C34BC">
      <w:pPr>
        <w:widowControl/>
        <w:ind w:firstLine="993"/>
        <w:jc w:val="both"/>
        <w:rPr>
          <w:rFonts w:ascii="Times New Roman" w:hAnsi="Times New Roman" w:cs="Times New Roman"/>
          <w:b/>
          <w:color w:val="auto"/>
          <w:sz w:val="28"/>
          <w:szCs w:val="28"/>
          <w:lang w:val="uk-UA" w:eastAsia="uk-UA"/>
        </w:rPr>
      </w:pPr>
    </w:p>
    <w:p w:rsidR="00AC1FC3" w:rsidRDefault="00AC1FC3" w:rsidP="004C34BC">
      <w:pPr>
        <w:widowControl/>
        <w:ind w:firstLine="993"/>
        <w:jc w:val="both"/>
        <w:rPr>
          <w:rFonts w:ascii="Times New Roman" w:hAnsi="Times New Roman" w:cs="Times New Roman"/>
          <w:b/>
          <w:color w:val="auto"/>
          <w:sz w:val="28"/>
          <w:szCs w:val="28"/>
          <w:lang w:val="uk-UA" w:eastAsia="uk-UA"/>
        </w:rPr>
      </w:pPr>
    </w:p>
    <w:p w:rsidR="00AC1FC3" w:rsidRDefault="00AC1FC3" w:rsidP="004C34BC">
      <w:pPr>
        <w:widowControl/>
        <w:ind w:firstLine="993"/>
        <w:jc w:val="both"/>
        <w:rPr>
          <w:rFonts w:ascii="Times New Roman" w:hAnsi="Times New Roman" w:cs="Times New Roman"/>
          <w:b/>
          <w:color w:val="auto"/>
          <w:sz w:val="28"/>
          <w:szCs w:val="28"/>
          <w:lang w:val="uk-UA" w:eastAsia="uk-UA"/>
        </w:rPr>
      </w:pPr>
    </w:p>
    <w:p w:rsidR="004C34BC" w:rsidRDefault="004C34BC" w:rsidP="004C34BC">
      <w:pPr>
        <w:widowControl/>
        <w:ind w:firstLine="993"/>
        <w:jc w:val="both"/>
        <w:rPr>
          <w:rFonts w:ascii="Times New Roman" w:hAnsi="Times New Roman" w:cs="Times New Roman"/>
          <w:b/>
          <w:color w:val="auto"/>
          <w:sz w:val="28"/>
          <w:szCs w:val="28"/>
          <w:lang w:val="uk-UA" w:eastAsia="uk-UA"/>
        </w:rPr>
      </w:pPr>
    </w:p>
    <w:p w:rsidR="004C34BC" w:rsidRDefault="004C34BC" w:rsidP="004C34BC">
      <w:pPr>
        <w:widowControl/>
        <w:ind w:firstLine="993"/>
        <w:jc w:val="center"/>
        <w:rPr>
          <w:rFonts w:ascii="Times New Roman" w:hAnsi="Times New Roman" w:cs="Times New Roman"/>
          <w:b/>
          <w:color w:val="auto"/>
          <w:sz w:val="28"/>
          <w:szCs w:val="28"/>
          <w:lang w:val="uk-UA" w:eastAsia="uk-UA"/>
        </w:rPr>
      </w:pPr>
      <w:r>
        <w:rPr>
          <w:rFonts w:ascii="Times New Roman" w:hAnsi="Times New Roman" w:cs="Times New Roman"/>
          <w:b/>
          <w:color w:val="auto"/>
          <w:sz w:val="28"/>
          <w:szCs w:val="28"/>
          <w:lang w:val="uk-UA" w:eastAsia="uk-UA"/>
        </w:rPr>
        <w:lastRenderedPageBreak/>
        <w:t>ІІІ Педагогічна діяльність педагогічних працівників закладу освіти</w:t>
      </w:r>
    </w:p>
    <w:p w:rsidR="00A67C34" w:rsidRPr="00A67C34" w:rsidRDefault="004C34BC" w:rsidP="00A67C34">
      <w:pPr>
        <w:widowControl/>
        <w:ind w:firstLine="993"/>
        <w:jc w:val="center"/>
        <w:rPr>
          <w:rFonts w:ascii="Times New Roman" w:hAnsi="Times New Roman" w:cs="Times New Roman"/>
          <w:b/>
          <w:color w:val="auto"/>
          <w:sz w:val="28"/>
          <w:szCs w:val="28"/>
          <w:lang w:val="uk-UA" w:eastAsia="uk-UA"/>
        </w:rPr>
      </w:pPr>
      <w:r w:rsidRPr="004C34BC">
        <w:rPr>
          <w:rFonts w:ascii="Times New Roman" w:hAnsi="Times New Roman" w:cs="Times New Roman"/>
          <w:b/>
          <w:color w:val="auto"/>
          <w:sz w:val="28"/>
          <w:szCs w:val="28"/>
          <w:lang w:val="uk-UA" w:eastAsia="uk-UA"/>
        </w:rPr>
        <w:t>Перспективний план атестації</w:t>
      </w:r>
      <w:bookmarkStart w:id="8" w:name="_Hlk161397121"/>
    </w:p>
    <w:p w:rsidR="00A67C34" w:rsidRPr="00A67C34" w:rsidRDefault="00A67C34" w:rsidP="00A67C34">
      <w:pPr>
        <w:rPr>
          <w:rFonts w:ascii="Times New Roman" w:hAnsi="Times New Roman" w:cs="Times New Roman"/>
          <w:lang w:val="uk-UA"/>
        </w:rPr>
      </w:pPr>
      <w:r w:rsidRPr="00A67C34">
        <w:rPr>
          <w:rFonts w:ascii="Times New Roman" w:hAnsi="Times New Roman" w:cs="Times New Roman"/>
          <w:color w:val="FF0000"/>
          <w:lang w:val="uk-UA"/>
        </w:rPr>
        <w:t xml:space="preserve">                               АП </w:t>
      </w:r>
      <w:r w:rsidRPr="00A67C34">
        <w:rPr>
          <w:rFonts w:ascii="Times New Roman" w:hAnsi="Times New Roman" w:cs="Times New Roman"/>
          <w:lang w:val="uk-UA"/>
        </w:rPr>
        <w:t xml:space="preserve"> –  атестація планова              </w:t>
      </w:r>
      <w:r w:rsidRPr="00A67C34">
        <w:rPr>
          <w:rFonts w:ascii="Times New Roman" w:hAnsi="Times New Roman" w:cs="Times New Roman"/>
          <w:b/>
          <w:bCs/>
          <w:lang w:val="uk-UA"/>
        </w:rPr>
        <w:t xml:space="preserve"> </w:t>
      </w:r>
    </w:p>
    <w:tbl>
      <w:tblPr>
        <w:tblW w:w="11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3683"/>
        <w:gridCol w:w="10"/>
        <w:gridCol w:w="1226"/>
        <w:gridCol w:w="9"/>
        <w:gridCol w:w="1228"/>
        <w:gridCol w:w="7"/>
        <w:gridCol w:w="1230"/>
        <w:gridCol w:w="6"/>
        <w:gridCol w:w="1235"/>
        <w:gridCol w:w="1237"/>
        <w:gridCol w:w="1238"/>
      </w:tblGrid>
      <w:tr w:rsidR="00A67C34" w:rsidRPr="00651ECB" w:rsidTr="00AF7A59">
        <w:trPr>
          <w:cantSplit/>
          <w:trHeight w:val="511"/>
          <w:jc w:val="center"/>
        </w:trPr>
        <w:tc>
          <w:tcPr>
            <w:tcW w:w="508" w:type="dxa"/>
            <w:vAlign w:val="center"/>
          </w:tcPr>
          <w:p w:rsidR="00A67C34" w:rsidRPr="002A77E2" w:rsidRDefault="00A67C34" w:rsidP="00A67C34">
            <w:pPr>
              <w:pStyle w:val="ad"/>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w:t>
            </w:r>
          </w:p>
        </w:tc>
        <w:tc>
          <w:tcPr>
            <w:tcW w:w="3683" w:type="dxa"/>
            <w:vAlign w:val="center"/>
          </w:tcPr>
          <w:p w:rsidR="00A67C34" w:rsidRPr="002A77E2" w:rsidRDefault="00A67C34" w:rsidP="00A67C34">
            <w:pPr>
              <w:pStyle w:val="ad"/>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Прізвище  вчителя</w:t>
            </w:r>
          </w:p>
        </w:tc>
        <w:tc>
          <w:tcPr>
            <w:tcW w:w="1236" w:type="dxa"/>
            <w:gridSpan w:val="2"/>
            <w:tcBorders>
              <w:bottom w:val="nil"/>
            </w:tcBorders>
            <w:vAlign w:val="center"/>
          </w:tcPr>
          <w:p w:rsidR="00A67C34" w:rsidRPr="00B32C6C" w:rsidRDefault="00A67C34" w:rsidP="00A67C34">
            <w:pPr>
              <w:pStyle w:val="ad"/>
              <w:rPr>
                <w:rFonts w:eastAsia="Times New Roman"/>
                <w:sz w:val="22"/>
                <w:szCs w:val="22"/>
                <w:lang w:val="uk-UA"/>
              </w:rPr>
            </w:pPr>
            <w:r w:rsidRPr="002A77E2">
              <w:rPr>
                <w:rFonts w:eastAsia="Times New Roman"/>
                <w:sz w:val="22"/>
                <w:szCs w:val="22"/>
              </w:rPr>
              <w:t>202</w:t>
            </w:r>
            <w:r>
              <w:rPr>
                <w:rFonts w:eastAsia="Times New Roman"/>
                <w:sz w:val="22"/>
                <w:szCs w:val="22"/>
                <w:lang w:val="uk-UA"/>
              </w:rPr>
              <w:t>6</w:t>
            </w:r>
          </w:p>
        </w:tc>
        <w:tc>
          <w:tcPr>
            <w:tcW w:w="1237" w:type="dxa"/>
            <w:gridSpan w:val="2"/>
            <w:tcBorders>
              <w:bottom w:val="nil"/>
            </w:tcBorders>
            <w:vAlign w:val="center"/>
          </w:tcPr>
          <w:p w:rsidR="00A67C34" w:rsidRPr="00B32C6C" w:rsidRDefault="00A67C34" w:rsidP="00A67C34">
            <w:pPr>
              <w:pStyle w:val="ad"/>
              <w:rPr>
                <w:rFonts w:eastAsia="Times New Roman"/>
                <w:sz w:val="22"/>
                <w:szCs w:val="22"/>
                <w:lang w:val="uk-UA"/>
              </w:rPr>
            </w:pPr>
            <w:r w:rsidRPr="002A77E2">
              <w:rPr>
                <w:rFonts w:eastAsia="Times New Roman"/>
                <w:sz w:val="22"/>
                <w:szCs w:val="22"/>
              </w:rPr>
              <w:t>202</w:t>
            </w:r>
            <w:r>
              <w:rPr>
                <w:rFonts w:eastAsia="Times New Roman"/>
                <w:sz w:val="22"/>
                <w:szCs w:val="22"/>
                <w:lang w:val="uk-UA"/>
              </w:rPr>
              <w:t>7</w:t>
            </w:r>
          </w:p>
        </w:tc>
        <w:tc>
          <w:tcPr>
            <w:tcW w:w="1237" w:type="dxa"/>
            <w:gridSpan w:val="2"/>
            <w:tcBorders>
              <w:bottom w:val="nil"/>
            </w:tcBorders>
            <w:vAlign w:val="center"/>
          </w:tcPr>
          <w:p w:rsidR="00A67C34" w:rsidRPr="00B32C6C" w:rsidRDefault="00A67C34" w:rsidP="00A67C34">
            <w:pPr>
              <w:pStyle w:val="ad"/>
              <w:rPr>
                <w:rFonts w:eastAsia="Times New Roman"/>
                <w:sz w:val="22"/>
                <w:szCs w:val="22"/>
                <w:lang w:val="uk-UA"/>
              </w:rPr>
            </w:pPr>
            <w:r w:rsidRPr="002A77E2">
              <w:rPr>
                <w:rFonts w:eastAsia="Times New Roman"/>
                <w:sz w:val="22"/>
                <w:szCs w:val="22"/>
              </w:rPr>
              <w:t>202</w:t>
            </w:r>
            <w:r>
              <w:rPr>
                <w:rFonts w:eastAsia="Times New Roman"/>
                <w:sz w:val="22"/>
                <w:szCs w:val="22"/>
                <w:lang w:val="uk-UA"/>
              </w:rPr>
              <w:t>8</w:t>
            </w:r>
          </w:p>
        </w:tc>
        <w:tc>
          <w:tcPr>
            <w:tcW w:w="1241" w:type="dxa"/>
            <w:gridSpan w:val="2"/>
            <w:tcBorders>
              <w:bottom w:val="nil"/>
            </w:tcBorders>
            <w:vAlign w:val="center"/>
          </w:tcPr>
          <w:p w:rsidR="00A67C34" w:rsidRPr="00B32C6C" w:rsidRDefault="00A67C34" w:rsidP="00A67C34">
            <w:pPr>
              <w:pStyle w:val="ad"/>
              <w:rPr>
                <w:rFonts w:eastAsia="Times New Roman"/>
                <w:sz w:val="22"/>
                <w:szCs w:val="22"/>
                <w:lang w:val="uk-UA"/>
              </w:rPr>
            </w:pPr>
            <w:r w:rsidRPr="002A77E2">
              <w:rPr>
                <w:rFonts w:eastAsia="Times New Roman"/>
                <w:sz w:val="22"/>
                <w:szCs w:val="22"/>
              </w:rPr>
              <w:t>202</w:t>
            </w:r>
            <w:r>
              <w:rPr>
                <w:rFonts w:eastAsia="Times New Roman"/>
                <w:sz w:val="22"/>
                <w:szCs w:val="22"/>
                <w:lang w:val="uk-UA"/>
              </w:rPr>
              <w:t>9</w:t>
            </w:r>
          </w:p>
        </w:tc>
        <w:tc>
          <w:tcPr>
            <w:tcW w:w="1237" w:type="dxa"/>
            <w:tcBorders>
              <w:bottom w:val="nil"/>
            </w:tcBorders>
            <w:vAlign w:val="center"/>
          </w:tcPr>
          <w:p w:rsidR="00A67C34" w:rsidRPr="00B32C6C" w:rsidRDefault="00A67C34" w:rsidP="00A67C34">
            <w:pPr>
              <w:pStyle w:val="ad"/>
              <w:rPr>
                <w:rFonts w:eastAsia="Times New Roman"/>
                <w:sz w:val="22"/>
                <w:szCs w:val="22"/>
                <w:lang w:val="uk-UA"/>
              </w:rPr>
            </w:pPr>
            <w:r w:rsidRPr="002A77E2">
              <w:rPr>
                <w:rFonts w:eastAsia="Times New Roman"/>
                <w:sz w:val="22"/>
                <w:szCs w:val="22"/>
              </w:rPr>
              <w:t>20</w:t>
            </w:r>
            <w:r>
              <w:rPr>
                <w:rFonts w:eastAsia="Times New Roman"/>
                <w:sz w:val="22"/>
                <w:szCs w:val="22"/>
                <w:lang w:val="uk-UA"/>
              </w:rPr>
              <w:t>30</w:t>
            </w:r>
          </w:p>
        </w:tc>
        <w:tc>
          <w:tcPr>
            <w:tcW w:w="1238" w:type="dxa"/>
            <w:tcBorders>
              <w:bottom w:val="nil"/>
            </w:tcBorders>
            <w:vAlign w:val="center"/>
          </w:tcPr>
          <w:p w:rsidR="00A67C34" w:rsidRPr="002A77E2" w:rsidRDefault="00A67C34" w:rsidP="00A67C34">
            <w:pPr>
              <w:pStyle w:val="ad"/>
              <w:rPr>
                <w:rFonts w:eastAsia="Times New Roman"/>
                <w:sz w:val="22"/>
                <w:szCs w:val="22"/>
                <w:lang w:val="uk-UA"/>
              </w:rPr>
            </w:pPr>
            <w:r w:rsidRPr="002A77E2">
              <w:rPr>
                <w:rFonts w:eastAsia="Times New Roman"/>
                <w:sz w:val="22"/>
                <w:szCs w:val="22"/>
                <w:lang w:val="uk-UA"/>
              </w:rPr>
              <w:t>Примітка</w:t>
            </w:r>
          </w:p>
        </w:tc>
      </w:tr>
      <w:tr w:rsidR="00A67C34" w:rsidRPr="004620E2" w:rsidTr="00AF7A59">
        <w:trPr>
          <w:trHeight w:val="602"/>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Остафійчук</w:t>
            </w:r>
            <w:proofErr w:type="spellEnd"/>
            <w:r w:rsidRPr="002A77E2">
              <w:rPr>
                <w:rFonts w:ascii="Times New Roman" w:eastAsia="Times New Roman" w:hAnsi="Times New Roman"/>
                <w:sz w:val="22"/>
                <w:szCs w:val="22"/>
                <w:lang w:val="uk-UA"/>
              </w:rPr>
              <w:t xml:space="preserve"> О.В.</w:t>
            </w:r>
          </w:p>
        </w:tc>
        <w:tc>
          <w:tcPr>
            <w:tcW w:w="1235"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p>
        </w:tc>
        <w:tc>
          <w:tcPr>
            <w:tcW w:w="1235"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r w:rsidRPr="002A77E2">
              <w:rPr>
                <w:rFonts w:eastAsia="Times New Roman"/>
                <w:color w:val="FF0000"/>
                <w:sz w:val="22"/>
                <w:szCs w:val="22"/>
                <w:lang w:val="uk-UA"/>
              </w:rPr>
              <w:t>АП</w:t>
            </w:r>
          </w:p>
          <w:p w:rsidR="00A67C34" w:rsidRPr="002A77E2" w:rsidRDefault="00A67C34" w:rsidP="00A67C34">
            <w:pPr>
              <w:pStyle w:val="ad"/>
              <w:spacing w:line="276" w:lineRule="auto"/>
              <w:rPr>
                <w:rFonts w:eastAsia="Times New Roman"/>
                <w:color w:val="FF0000"/>
                <w:sz w:val="22"/>
                <w:szCs w:val="22"/>
                <w:lang w:val="uk-UA"/>
              </w:rPr>
            </w:pPr>
            <w:r w:rsidRPr="002A77E2">
              <w:rPr>
                <w:rFonts w:ascii="Times New Roman" w:eastAsia="Times New Roman" w:hAnsi="Times New Roman"/>
                <w:lang w:val="uk-UA"/>
              </w:rPr>
              <w:t>(</w:t>
            </w:r>
            <w:proofErr w:type="spellStart"/>
            <w:r w:rsidRPr="002A77E2">
              <w:rPr>
                <w:rFonts w:ascii="Times New Roman" w:eastAsia="Times New Roman" w:hAnsi="Times New Roman"/>
                <w:sz w:val="18"/>
                <w:szCs w:val="18"/>
                <w:lang w:val="uk-UA"/>
              </w:rPr>
              <w:t>дирекр</w:t>
            </w:r>
            <w:proofErr w:type="spellEnd"/>
            <w:r w:rsidRPr="002A77E2">
              <w:rPr>
                <w:rFonts w:ascii="Times New Roman" w:eastAsia="Times New Roman" w:hAnsi="Times New Roman"/>
                <w:sz w:val="18"/>
                <w:szCs w:val="18"/>
                <w:lang w:val="uk-UA"/>
              </w:rPr>
              <w:t>)</w:t>
            </w:r>
          </w:p>
        </w:tc>
        <w:tc>
          <w:tcPr>
            <w:tcW w:w="1236"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p>
        </w:tc>
        <w:tc>
          <w:tcPr>
            <w:tcW w:w="1235" w:type="dxa"/>
            <w:vAlign w:val="center"/>
          </w:tcPr>
          <w:p w:rsidR="00A67C34" w:rsidRPr="002A77E2" w:rsidRDefault="00A67C34" w:rsidP="00A67C34">
            <w:pPr>
              <w:pStyle w:val="ad"/>
              <w:spacing w:line="276" w:lineRule="auto"/>
              <w:rPr>
                <w:rFonts w:eastAsia="Times New Roman"/>
                <w:color w:val="FF0000"/>
                <w:sz w:val="22"/>
                <w:szCs w:val="22"/>
                <w:lang w:val="uk-UA"/>
              </w:rPr>
            </w:pPr>
            <w:r w:rsidRPr="002A77E2">
              <w:rPr>
                <w:rFonts w:eastAsia="Times New Roman"/>
                <w:color w:val="FF0000"/>
                <w:sz w:val="22"/>
                <w:szCs w:val="22"/>
                <w:lang w:val="uk-UA"/>
              </w:rPr>
              <w:t>АП</w:t>
            </w:r>
          </w:p>
          <w:p w:rsidR="00A67C34" w:rsidRPr="002A77E2" w:rsidRDefault="00A67C34" w:rsidP="00A67C34">
            <w:pPr>
              <w:pStyle w:val="ad"/>
              <w:spacing w:line="276" w:lineRule="auto"/>
              <w:rPr>
                <w:rFonts w:ascii="Times New Roman" w:eastAsia="Times New Roman" w:hAnsi="Times New Roman"/>
                <w:color w:val="000000"/>
                <w:sz w:val="18"/>
                <w:szCs w:val="18"/>
                <w:lang w:val="uk-UA"/>
              </w:rPr>
            </w:pPr>
            <w:r w:rsidRPr="002A77E2">
              <w:rPr>
                <w:rFonts w:ascii="Times New Roman" w:eastAsia="Times New Roman" w:hAnsi="Times New Roman"/>
                <w:color w:val="000000"/>
                <w:sz w:val="18"/>
                <w:szCs w:val="18"/>
                <w:lang w:val="uk-UA"/>
              </w:rPr>
              <w:t>(вчитель)</w:t>
            </w:r>
          </w:p>
        </w:tc>
        <w:tc>
          <w:tcPr>
            <w:tcW w:w="1237" w:type="dxa"/>
            <w:vAlign w:val="center"/>
          </w:tcPr>
          <w:p w:rsidR="00A67C34" w:rsidRPr="002A77E2" w:rsidRDefault="00A67C34" w:rsidP="00A67C34">
            <w:pPr>
              <w:pStyle w:val="ad"/>
              <w:spacing w:line="276" w:lineRule="auto"/>
              <w:jc w:val="left"/>
              <w:rPr>
                <w:rFonts w:eastAsia="Times New Roman"/>
                <w:color w:val="FF0000"/>
                <w:sz w:val="22"/>
                <w:szCs w:val="22"/>
                <w:lang w:val="uk-UA"/>
              </w:rPr>
            </w:pPr>
          </w:p>
        </w:tc>
        <w:tc>
          <w:tcPr>
            <w:tcW w:w="1238" w:type="dxa"/>
            <w:vAlign w:val="center"/>
          </w:tcPr>
          <w:p w:rsidR="00A67C34" w:rsidRPr="002A77E2" w:rsidRDefault="00A67C34" w:rsidP="00A67C34">
            <w:pPr>
              <w:pStyle w:val="ad"/>
              <w:spacing w:line="276" w:lineRule="auto"/>
              <w:jc w:val="left"/>
              <w:rPr>
                <w:rFonts w:eastAsia="Times New Roman"/>
                <w:color w:val="FF0000"/>
                <w:sz w:val="22"/>
                <w:szCs w:val="22"/>
                <w:lang w:val="uk-UA"/>
              </w:rPr>
            </w:pPr>
          </w:p>
        </w:tc>
      </w:tr>
      <w:tr w:rsidR="00A67C34" w:rsidRPr="004620E2" w:rsidTr="00AF7A59">
        <w:trPr>
          <w:trHeight w:val="372"/>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Пантя</w:t>
            </w:r>
            <w:proofErr w:type="spellEnd"/>
            <w:r w:rsidRPr="002A77E2">
              <w:rPr>
                <w:rFonts w:ascii="Times New Roman" w:eastAsia="Times New Roman" w:hAnsi="Times New Roman"/>
                <w:sz w:val="22"/>
                <w:szCs w:val="22"/>
                <w:lang w:val="uk-UA"/>
              </w:rPr>
              <w:t xml:space="preserve"> В.А.</w:t>
            </w:r>
          </w:p>
        </w:tc>
        <w:tc>
          <w:tcPr>
            <w:tcW w:w="1235"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r w:rsidRPr="002A77E2">
              <w:rPr>
                <w:rFonts w:eastAsia="Times New Roman"/>
                <w:color w:val="FF0000"/>
                <w:sz w:val="22"/>
                <w:szCs w:val="22"/>
                <w:lang w:val="uk-UA"/>
              </w:rPr>
              <w:t>АП</w:t>
            </w:r>
          </w:p>
        </w:tc>
        <w:tc>
          <w:tcPr>
            <w:tcW w:w="1236"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vAlign w:val="center"/>
          </w:tcPr>
          <w:p w:rsidR="00A67C34" w:rsidRPr="002A77E2" w:rsidRDefault="00A67C34" w:rsidP="00A67C34">
            <w:pPr>
              <w:pStyle w:val="ad"/>
              <w:spacing w:line="276" w:lineRule="auto"/>
              <w:rPr>
                <w:rFonts w:eastAsia="Times New Roman"/>
                <w:sz w:val="22"/>
                <w:szCs w:val="22"/>
                <w:lang w:val="uk-UA"/>
              </w:rPr>
            </w:pPr>
          </w:p>
        </w:tc>
        <w:tc>
          <w:tcPr>
            <w:tcW w:w="1237" w:type="dxa"/>
            <w:vAlign w:val="center"/>
          </w:tcPr>
          <w:p w:rsidR="00A67C34" w:rsidRPr="002A77E2" w:rsidRDefault="00A67C34" w:rsidP="00A67C34">
            <w:pPr>
              <w:pStyle w:val="ad"/>
              <w:spacing w:line="276" w:lineRule="auto"/>
              <w:jc w:val="left"/>
              <w:rPr>
                <w:rFonts w:eastAsia="Times New Roman"/>
                <w:sz w:val="22"/>
                <w:szCs w:val="22"/>
                <w:lang w:val="uk-UA"/>
              </w:rPr>
            </w:pPr>
          </w:p>
        </w:tc>
        <w:tc>
          <w:tcPr>
            <w:tcW w:w="1238" w:type="dxa"/>
            <w:vAlign w:val="center"/>
          </w:tcPr>
          <w:p w:rsidR="00A67C34" w:rsidRPr="002A77E2" w:rsidRDefault="00A67C34" w:rsidP="00A67C34">
            <w:pPr>
              <w:pStyle w:val="ad"/>
              <w:spacing w:line="276" w:lineRule="auto"/>
              <w:jc w:val="left"/>
              <w:rPr>
                <w:rFonts w:eastAsia="Times New Roman"/>
                <w:sz w:val="22"/>
                <w:szCs w:val="22"/>
                <w:lang w:val="uk-UA"/>
              </w:rPr>
            </w:pPr>
          </w:p>
        </w:tc>
      </w:tr>
      <w:tr w:rsidR="00A67C34" w:rsidRPr="004620E2" w:rsidTr="00AF7A59">
        <w:trPr>
          <w:trHeight w:val="407"/>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Урсуляк</w:t>
            </w:r>
            <w:proofErr w:type="spellEnd"/>
            <w:r w:rsidRPr="002A77E2">
              <w:rPr>
                <w:rFonts w:ascii="Times New Roman" w:eastAsia="Times New Roman" w:hAnsi="Times New Roman"/>
                <w:sz w:val="22"/>
                <w:szCs w:val="22"/>
                <w:lang w:val="uk-UA"/>
              </w:rPr>
              <w:t xml:space="preserve"> Ж.М.</w:t>
            </w:r>
          </w:p>
        </w:tc>
        <w:tc>
          <w:tcPr>
            <w:tcW w:w="1235"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6"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vAlign w:val="center"/>
          </w:tcPr>
          <w:p w:rsidR="00A67C34" w:rsidRPr="002A77E2" w:rsidRDefault="00A67C34" w:rsidP="00A67C34">
            <w:pPr>
              <w:pStyle w:val="ad"/>
              <w:spacing w:line="276" w:lineRule="auto"/>
              <w:rPr>
                <w:rFonts w:eastAsia="Times New Roman"/>
                <w:sz w:val="22"/>
                <w:szCs w:val="22"/>
                <w:lang w:val="uk-UA"/>
              </w:rPr>
            </w:pPr>
          </w:p>
        </w:tc>
        <w:tc>
          <w:tcPr>
            <w:tcW w:w="1237" w:type="dxa"/>
            <w:vAlign w:val="center"/>
          </w:tcPr>
          <w:p w:rsidR="00A67C34" w:rsidRPr="002A77E2" w:rsidRDefault="00A67C34" w:rsidP="00A67C34">
            <w:pPr>
              <w:pStyle w:val="ad"/>
              <w:spacing w:line="276" w:lineRule="auto"/>
              <w:rPr>
                <w:rFonts w:eastAsia="Times New Roman"/>
                <w:sz w:val="22"/>
                <w:szCs w:val="22"/>
                <w:lang w:val="uk-UA"/>
              </w:rPr>
            </w:pPr>
            <w:r w:rsidRPr="002A77E2">
              <w:rPr>
                <w:rFonts w:eastAsia="Times New Roman"/>
                <w:color w:val="FF0000"/>
                <w:sz w:val="22"/>
                <w:szCs w:val="22"/>
                <w:lang w:val="uk-UA"/>
              </w:rPr>
              <w:t>АП</w:t>
            </w:r>
          </w:p>
        </w:tc>
        <w:tc>
          <w:tcPr>
            <w:tcW w:w="1238" w:type="dxa"/>
            <w:vAlign w:val="center"/>
          </w:tcPr>
          <w:p w:rsidR="00A67C34" w:rsidRPr="002A77E2" w:rsidRDefault="00A67C34" w:rsidP="00A67C34">
            <w:pPr>
              <w:pStyle w:val="ad"/>
              <w:spacing w:line="276" w:lineRule="auto"/>
              <w:jc w:val="left"/>
              <w:rPr>
                <w:rFonts w:eastAsia="Times New Roman"/>
                <w:sz w:val="22"/>
                <w:szCs w:val="22"/>
                <w:lang w:val="uk-UA"/>
              </w:rPr>
            </w:pPr>
          </w:p>
        </w:tc>
      </w:tr>
      <w:tr w:rsidR="00A67C34" w:rsidRPr="004620E2" w:rsidTr="00AF7A59">
        <w:trPr>
          <w:trHeight w:val="413"/>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276"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Назарко С.Ф.</w:t>
            </w:r>
          </w:p>
        </w:tc>
        <w:tc>
          <w:tcPr>
            <w:tcW w:w="1235"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p>
        </w:tc>
        <w:tc>
          <w:tcPr>
            <w:tcW w:w="1235"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p>
        </w:tc>
        <w:tc>
          <w:tcPr>
            <w:tcW w:w="1236"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p>
        </w:tc>
        <w:tc>
          <w:tcPr>
            <w:tcW w:w="1235" w:type="dxa"/>
            <w:vAlign w:val="center"/>
          </w:tcPr>
          <w:p w:rsidR="00A67C34" w:rsidRPr="002A77E2" w:rsidRDefault="00A67C34" w:rsidP="00A67C34">
            <w:pPr>
              <w:pStyle w:val="ad"/>
              <w:spacing w:line="276" w:lineRule="auto"/>
              <w:rPr>
                <w:rFonts w:eastAsia="Times New Roman"/>
                <w:color w:val="FF0000"/>
                <w:sz w:val="22"/>
                <w:szCs w:val="22"/>
                <w:lang w:val="uk-UA"/>
              </w:rPr>
            </w:pPr>
            <w:r w:rsidRPr="002A77E2">
              <w:rPr>
                <w:rFonts w:eastAsia="Times New Roman"/>
                <w:color w:val="FF0000"/>
                <w:sz w:val="22"/>
                <w:szCs w:val="22"/>
                <w:lang w:val="uk-UA"/>
              </w:rPr>
              <w:t>АП</w:t>
            </w:r>
          </w:p>
        </w:tc>
        <w:tc>
          <w:tcPr>
            <w:tcW w:w="1237" w:type="dxa"/>
            <w:vAlign w:val="center"/>
          </w:tcPr>
          <w:p w:rsidR="00A67C34" w:rsidRPr="002A77E2" w:rsidRDefault="00A67C34" w:rsidP="00A67C34">
            <w:pPr>
              <w:pStyle w:val="ad"/>
              <w:spacing w:line="276" w:lineRule="auto"/>
              <w:rPr>
                <w:rFonts w:eastAsia="Times New Roman"/>
                <w:color w:val="FF0000"/>
                <w:sz w:val="22"/>
                <w:szCs w:val="22"/>
                <w:lang w:val="uk-UA"/>
              </w:rPr>
            </w:pPr>
          </w:p>
        </w:tc>
        <w:tc>
          <w:tcPr>
            <w:tcW w:w="1238" w:type="dxa"/>
            <w:vAlign w:val="center"/>
          </w:tcPr>
          <w:p w:rsidR="00A67C34" w:rsidRPr="002A77E2" w:rsidRDefault="00A67C34" w:rsidP="00A67C34">
            <w:pPr>
              <w:pStyle w:val="ad"/>
              <w:spacing w:line="276" w:lineRule="auto"/>
              <w:jc w:val="left"/>
              <w:rPr>
                <w:rFonts w:eastAsia="Times New Roman"/>
                <w:color w:val="FF0000"/>
                <w:sz w:val="22"/>
                <w:szCs w:val="22"/>
                <w:lang w:val="uk-UA"/>
              </w:rPr>
            </w:pPr>
          </w:p>
        </w:tc>
      </w:tr>
      <w:tr w:rsidR="00A67C34" w:rsidRPr="004620E2" w:rsidTr="00AF7A59">
        <w:trPr>
          <w:trHeight w:val="418"/>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276"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Мельник М.М.</w:t>
            </w:r>
          </w:p>
        </w:tc>
        <w:tc>
          <w:tcPr>
            <w:tcW w:w="1235"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p>
        </w:tc>
        <w:tc>
          <w:tcPr>
            <w:tcW w:w="1236"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vAlign w:val="center"/>
          </w:tcPr>
          <w:p w:rsidR="00A67C34" w:rsidRPr="002A77E2" w:rsidRDefault="00A67C34" w:rsidP="00A67C34">
            <w:pPr>
              <w:pStyle w:val="ad"/>
              <w:spacing w:line="276" w:lineRule="auto"/>
              <w:rPr>
                <w:rFonts w:eastAsia="Times New Roman"/>
                <w:sz w:val="22"/>
                <w:szCs w:val="22"/>
                <w:lang w:val="uk-UA"/>
              </w:rPr>
            </w:pPr>
          </w:p>
        </w:tc>
        <w:tc>
          <w:tcPr>
            <w:tcW w:w="1237" w:type="dxa"/>
            <w:vAlign w:val="center"/>
          </w:tcPr>
          <w:p w:rsidR="00A67C34" w:rsidRPr="002A77E2" w:rsidRDefault="00A67C34" w:rsidP="00A67C34">
            <w:pPr>
              <w:pStyle w:val="ad"/>
              <w:spacing w:line="276" w:lineRule="auto"/>
              <w:rPr>
                <w:rFonts w:eastAsia="Times New Roman"/>
                <w:sz w:val="22"/>
                <w:szCs w:val="22"/>
                <w:lang w:val="uk-UA"/>
              </w:rPr>
            </w:pPr>
          </w:p>
        </w:tc>
        <w:tc>
          <w:tcPr>
            <w:tcW w:w="1238" w:type="dxa"/>
            <w:vAlign w:val="center"/>
          </w:tcPr>
          <w:p w:rsidR="00A67C34" w:rsidRPr="002A77E2" w:rsidRDefault="00A67C34" w:rsidP="00A67C34">
            <w:pPr>
              <w:pStyle w:val="ad"/>
              <w:spacing w:line="276" w:lineRule="auto"/>
              <w:jc w:val="left"/>
              <w:rPr>
                <w:rFonts w:eastAsia="Times New Roman"/>
                <w:sz w:val="22"/>
                <w:szCs w:val="22"/>
                <w:lang w:val="uk-UA"/>
              </w:rPr>
            </w:pPr>
          </w:p>
        </w:tc>
      </w:tr>
      <w:tr w:rsidR="00A67C34" w:rsidRPr="004620E2" w:rsidTr="00AF7A59">
        <w:trPr>
          <w:trHeight w:val="411"/>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Черновська</w:t>
            </w:r>
            <w:proofErr w:type="spellEnd"/>
            <w:r w:rsidRPr="002A77E2">
              <w:rPr>
                <w:rFonts w:ascii="Times New Roman" w:eastAsia="Times New Roman" w:hAnsi="Times New Roman"/>
                <w:sz w:val="22"/>
                <w:szCs w:val="22"/>
                <w:lang w:val="uk-UA"/>
              </w:rPr>
              <w:t xml:space="preserve"> О.Ф.</w:t>
            </w:r>
          </w:p>
        </w:tc>
        <w:tc>
          <w:tcPr>
            <w:tcW w:w="1235" w:type="dxa"/>
            <w:gridSpan w:val="2"/>
          </w:tcPr>
          <w:p w:rsidR="00A67C34" w:rsidRPr="002A77E2" w:rsidRDefault="00A67C34" w:rsidP="00A67C34">
            <w:pPr>
              <w:pStyle w:val="ad"/>
              <w:spacing w:line="276" w:lineRule="auto"/>
              <w:rPr>
                <w:rFonts w:eastAsia="Times New Roman"/>
                <w:sz w:val="22"/>
                <w:szCs w:val="22"/>
                <w:lang w:val="uk-UA"/>
              </w:rPr>
            </w:pPr>
          </w:p>
        </w:tc>
        <w:tc>
          <w:tcPr>
            <w:tcW w:w="1235" w:type="dxa"/>
            <w:gridSpan w:val="2"/>
          </w:tcPr>
          <w:p w:rsidR="00A67C34" w:rsidRPr="002A77E2" w:rsidRDefault="00A67C34" w:rsidP="00A67C34">
            <w:pPr>
              <w:pStyle w:val="ad"/>
              <w:spacing w:line="276" w:lineRule="auto"/>
              <w:rPr>
                <w:rFonts w:eastAsia="Times New Roman"/>
                <w:sz w:val="22"/>
                <w:szCs w:val="22"/>
                <w:lang w:val="uk-UA"/>
              </w:rPr>
            </w:pPr>
          </w:p>
        </w:tc>
        <w:tc>
          <w:tcPr>
            <w:tcW w:w="1236" w:type="dxa"/>
            <w:gridSpan w:val="2"/>
          </w:tcPr>
          <w:p w:rsidR="00A67C34" w:rsidRPr="002A77E2" w:rsidRDefault="00A67C34" w:rsidP="00A67C34">
            <w:pPr>
              <w:pStyle w:val="ad"/>
              <w:spacing w:line="276" w:lineRule="auto"/>
              <w:rPr>
                <w:rFonts w:eastAsia="Times New Roman"/>
                <w:sz w:val="22"/>
                <w:szCs w:val="22"/>
                <w:lang w:val="uk-UA"/>
              </w:rPr>
            </w:pPr>
          </w:p>
        </w:tc>
        <w:tc>
          <w:tcPr>
            <w:tcW w:w="1235" w:type="dxa"/>
          </w:tcPr>
          <w:p w:rsidR="00A67C34" w:rsidRPr="002A77E2" w:rsidRDefault="00A67C34" w:rsidP="00A67C34">
            <w:pPr>
              <w:pStyle w:val="ad"/>
              <w:spacing w:line="276" w:lineRule="auto"/>
              <w:rPr>
                <w:rFonts w:eastAsia="Times New Roman"/>
                <w:sz w:val="22"/>
                <w:szCs w:val="22"/>
                <w:lang w:val="uk-UA"/>
              </w:rPr>
            </w:pPr>
          </w:p>
        </w:tc>
        <w:tc>
          <w:tcPr>
            <w:tcW w:w="1237" w:type="dxa"/>
          </w:tcPr>
          <w:p w:rsidR="00A67C34" w:rsidRPr="002A77E2" w:rsidRDefault="00A67C34" w:rsidP="00A67C34">
            <w:pPr>
              <w:pStyle w:val="ad"/>
              <w:spacing w:line="276" w:lineRule="auto"/>
              <w:rPr>
                <w:rFonts w:eastAsia="Times New Roman"/>
                <w:sz w:val="22"/>
                <w:szCs w:val="22"/>
                <w:lang w:val="uk-UA"/>
              </w:rPr>
            </w:pPr>
            <w:r w:rsidRPr="002A77E2">
              <w:rPr>
                <w:rFonts w:eastAsia="Times New Roman"/>
                <w:color w:val="FF0000"/>
                <w:sz w:val="22"/>
                <w:szCs w:val="22"/>
                <w:lang w:val="uk-UA"/>
              </w:rPr>
              <w:t>АП</w:t>
            </w:r>
          </w:p>
        </w:tc>
        <w:tc>
          <w:tcPr>
            <w:tcW w:w="1238" w:type="dxa"/>
          </w:tcPr>
          <w:p w:rsidR="00A67C34" w:rsidRPr="002A77E2" w:rsidRDefault="00A67C34" w:rsidP="00A67C34">
            <w:pPr>
              <w:pStyle w:val="ad"/>
              <w:spacing w:line="276" w:lineRule="auto"/>
              <w:jc w:val="left"/>
              <w:rPr>
                <w:rFonts w:eastAsia="Times New Roman"/>
                <w:sz w:val="22"/>
                <w:szCs w:val="22"/>
                <w:lang w:val="uk-UA"/>
              </w:rPr>
            </w:pPr>
          </w:p>
        </w:tc>
      </w:tr>
      <w:tr w:rsidR="00A67C34" w:rsidRPr="004620E2" w:rsidTr="00AF7A59">
        <w:trPr>
          <w:trHeight w:val="417"/>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Колодрівська</w:t>
            </w:r>
            <w:proofErr w:type="spellEnd"/>
            <w:r w:rsidRPr="002A77E2">
              <w:rPr>
                <w:rFonts w:ascii="Times New Roman" w:eastAsia="Times New Roman" w:hAnsi="Times New Roman"/>
                <w:sz w:val="22"/>
                <w:szCs w:val="22"/>
                <w:lang w:val="uk-UA"/>
              </w:rPr>
              <w:t xml:space="preserve"> О.В.</w:t>
            </w:r>
          </w:p>
        </w:tc>
        <w:tc>
          <w:tcPr>
            <w:tcW w:w="1235"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6"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vAlign w:val="center"/>
          </w:tcPr>
          <w:p w:rsidR="00A67C34" w:rsidRPr="002A77E2" w:rsidRDefault="00A67C34" w:rsidP="00A67C34">
            <w:pPr>
              <w:pStyle w:val="ad"/>
              <w:spacing w:line="276" w:lineRule="auto"/>
              <w:rPr>
                <w:rFonts w:eastAsia="Times New Roman"/>
                <w:sz w:val="22"/>
                <w:szCs w:val="22"/>
                <w:lang w:val="uk-UA"/>
              </w:rPr>
            </w:pPr>
          </w:p>
        </w:tc>
        <w:tc>
          <w:tcPr>
            <w:tcW w:w="1237" w:type="dxa"/>
            <w:vAlign w:val="center"/>
          </w:tcPr>
          <w:p w:rsidR="00A67C34" w:rsidRPr="002A77E2" w:rsidRDefault="00A67C34" w:rsidP="00A67C34">
            <w:pPr>
              <w:pStyle w:val="ad"/>
              <w:spacing w:line="276" w:lineRule="auto"/>
              <w:rPr>
                <w:rFonts w:eastAsia="Times New Roman"/>
                <w:sz w:val="22"/>
                <w:szCs w:val="22"/>
                <w:lang w:val="uk-UA"/>
              </w:rPr>
            </w:pPr>
            <w:r w:rsidRPr="002A77E2">
              <w:rPr>
                <w:rFonts w:eastAsia="Times New Roman"/>
                <w:color w:val="FF0000"/>
                <w:sz w:val="22"/>
                <w:szCs w:val="22"/>
                <w:lang w:val="uk-UA"/>
              </w:rPr>
              <w:t>АП</w:t>
            </w:r>
          </w:p>
        </w:tc>
        <w:tc>
          <w:tcPr>
            <w:tcW w:w="1238" w:type="dxa"/>
            <w:vAlign w:val="center"/>
          </w:tcPr>
          <w:p w:rsidR="00A67C34" w:rsidRPr="002A77E2" w:rsidRDefault="00A67C34" w:rsidP="00A67C34">
            <w:pPr>
              <w:pStyle w:val="ad"/>
              <w:spacing w:line="276" w:lineRule="auto"/>
              <w:jc w:val="left"/>
              <w:rPr>
                <w:rFonts w:eastAsia="Times New Roman"/>
                <w:sz w:val="22"/>
                <w:szCs w:val="22"/>
                <w:lang w:val="uk-UA"/>
              </w:rPr>
            </w:pPr>
          </w:p>
        </w:tc>
      </w:tr>
      <w:tr w:rsidR="00A67C34" w:rsidRPr="004620E2" w:rsidTr="00AF7A59">
        <w:trPr>
          <w:trHeight w:val="281"/>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Чубрей</w:t>
            </w:r>
            <w:proofErr w:type="spellEnd"/>
            <w:r w:rsidRPr="002A77E2">
              <w:rPr>
                <w:rFonts w:ascii="Times New Roman" w:eastAsia="Times New Roman" w:hAnsi="Times New Roman"/>
                <w:sz w:val="22"/>
                <w:szCs w:val="22"/>
                <w:lang w:val="uk-UA"/>
              </w:rPr>
              <w:t xml:space="preserve"> І.В.</w:t>
            </w:r>
          </w:p>
        </w:tc>
        <w:tc>
          <w:tcPr>
            <w:tcW w:w="1235"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p>
        </w:tc>
        <w:tc>
          <w:tcPr>
            <w:tcW w:w="1235"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p>
        </w:tc>
        <w:tc>
          <w:tcPr>
            <w:tcW w:w="1236"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r w:rsidRPr="002A77E2">
              <w:rPr>
                <w:rFonts w:eastAsia="Times New Roman"/>
                <w:color w:val="FF0000"/>
                <w:sz w:val="22"/>
                <w:szCs w:val="22"/>
                <w:lang w:val="uk-UA"/>
              </w:rPr>
              <w:t>АП</w:t>
            </w:r>
          </w:p>
        </w:tc>
        <w:tc>
          <w:tcPr>
            <w:tcW w:w="1235" w:type="dxa"/>
            <w:vAlign w:val="center"/>
          </w:tcPr>
          <w:p w:rsidR="00A67C34" w:rsidRPr="002A77E2" w:rsidRDefault="00A67C34" w:rsidP="00A67C34">
            <w:pPr>
              <w:pStyle w:val="ad"/>
              <w:spacing w:line="276" w:lineRule="auto"/>
              <w:rPr>
                <w:rFonts w:eastAsia="Times New Roman"/>
                <w:color w:val="FF0000"/>
                <w:sz w:val="22"/>
                <w:szCs w:val="22"/>
                <w:lang w:val="uk-UA"/>
              </w:rPr>
            </w:pPr>
          </w:p>
        </w:tc>
        <w:tc>
          <w:tcPr>
            <w:tcW w:w="1237" w:type="dxa"/>
            <w:vAlign w:val="center"/>
          </w:tcPr>
          <w:p w:rsidR="00A67C34" w:rsidRPr="002A77E2" w:rsidRDefault="00A67C34" w:rsidP="00A67C34">
            <w:pPr>
              <w:pStyle w:val="ad"/>
              <w:spacing w:line="276" w:lineRule="auto"/>
              <w:jc w:val="left"/>
              <w:rPr>
                <w:rFonts w:eastAsia="Times New Roman"/>
                <w:color w:val="FF0000"/>
                <w:sz w:val="22"/>
                <w:szCs w:val="22"/>
                <w:lang w:val="uk-UA"/>
              </w:rPr>
            </w:pPr>
          </w:p>
        </w:tc>
        <w:tc>
          <w:tcPr>
            <w:tcW w:w="1238" w:type="dxa"/>
            <w:vAlign w:val="center"/>
          </w:tcPr>
          <w:p w:rsidR="00A67C34" w:rsidRPr="002A77E2" w:rsidRDefault="00A67C34" w:rsidP="00A67C34">
            <w:pPr>
              <w:pStyle w:val="ad"/>
              <w:spacing w:line="276" w:lineRule="auto"/>
              <w:jc w:val="left"/>
              <w:rPr>
                <w:rFonts w:eastAsia="Times New Roman"/>
                <w:color w:val="FF0000"/>
                <w:sz w:val="22"/>
                <w:szCs w:val="22"/>
                <w:lang w:val="uk-UA"/>
              </w:rPr>
            </w:pPr>
          </w:p>
        </w:tc>
      </w:tr>
      <w:tr w:rsidR="00A67C34" w:rsidRPr="004620E2" w:rsidTr="00AF7A59">
        <w:trPr>
          <w:trHeight w:val="413"/>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276"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Довга Л.М.</w:t>
            </w:r>
          </w:p>
        </w:tc>
        <w:tc>
          <w:tcPr>
            <w:tcW w:w="1235"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6" w:type="dxa"/>
            <w:gridSpan w:val="2"/>
            <w:vAlign w:val="center"/>
          </w:tcPr>
          <w:p w:rsidR="00A67C34" w:rsidRPr="002A77E2" w:rsidRDefault="00A67C34" w:rsidP="00A67C34">
            <w:pPr>
              <w:pStyle w:val="ad"/>
              <w:spacing w:line="276" w:lineRule="auto"/>
              <w:rPr>
                <w:rFonts w:eastAsia="Times New Roman"/>
                <w:sz w:val="22"/>
                <w:szCs w:val="22"/>
                <w:lang w:val="uk-UA"/>
              </w:rPr>
            </w:pPr>
            <w:r w:rsidRPr="002A77E2">
              <w:rPr>
                <w:rFonts w:eastAsia="Times New Roman"/>
                <w:color w:val="FF0000"/>
                <w:sz w:val="22"/>
                <w:szCs w:val="22"/>
                <w:lang w:val="uk-UA"/>
              </w:rPr>
              <w:t>АП</w:t>
            </w:r>
          </w:p>
        </w:tc>
        <w:tc>
          <w:tcPr>
            <w:tcW w:w="1235" w:type="dxa"/>
            <w:vAlign w:val="center"/>
          </w:tcPr>
          <w:p w:rsidR="00A67C34" w:rsidRPr="002A77E2" w:rsidRDefault="00A67C34" w:rsidP="00A67C34">
            <w:pPr>
              <w:pStyle w:val="ad"/>
              <w:spacing w:line="276" w:lineRule="auto"/>
              <w:rPr>
                <w:rFonts w:eastAsia="Times New Roman"/>
                <w:sz w:val="22"/>
                <w:szCs w:val="22"/>
                <w:lang w:val="uk-UA"/>
              </w:rPr>
            </w:pPr>
          </w:p>
        </w:tc>
        <w:tc>
          <w:tcPr>
            <w:tcW w:w="1237" w:type="dxa"/>
            <w:vAlign w:val="center"/>
          </w:tcPr>
          <w:p w:rsidR="00A67C34" w:rsidRPr="002A77E2" w:rsidRDefault="00A67C34" w:rsidP="00A67C34">
            <w:pPr>
              <w:pStyle w:val="ad"/>
              <w:spacing w:line="276" w:lineRule="auto"/>
              <w:jc w:val="left"/>
              <w:rPr>
                <w:rFonts w:eastAsia="Times New Roman"/>
                <w:sz w:val="22"/>
                <w:szCs w:val="22"/>
                <w:lang w:val="uk-UA"/>
              </w:rPr>
            </w:pPr>
          </w:p>
        </w:tc>
        <w:tc>
          <w:tcPr>
            <w:tcW w:w="1238" w:type="dxa"/>
            <w:vAlign w:val="center"/>
          </w:tcPr>
          <w:p w:rsidR="00A67C34" w:rsidRPr="002A77E2" w:rsidRDefault="00A67C34" w:rsidP="00A67C34">
            <w:pPr>
              <w:pStyle w:val="ad"/>
              <w:spacing w:line="276" w:lineRule="auto"/>
              <w:jc w:val="left"/>
              <w:rPr>
                <w:rFonts w:eastAsia="Times New Roman"/>
                <w:sz w:val="22"/>
                <w:szCs w:val="22"/>
                <w:lang w:val="uk-UA"/>
              </w:rPr>
            </w:pPr>
          </w:p>
        </w:tc>
      </w:tr>
      <w:tr w:rsidR="00A67C34" w:rsidRPr="004620E2" w:rsidTr="00AF7A59">
        <w:trPr>
          <w:trHeight w:val="405"/>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Ватаманюк</w:t>
            </w:r>
            <w:proofErr w:type="spellEnd"/>
            <w:r w:rsidRPr="002A77E2">
              <w:rPr>
                <w:rFonts w:ascii="Times New Roman" w:eastAsia="Times New Roman" w:hAnsi="Times New Roman"/>
                <w:sz w:val="22"/>
                <w:szCs w:val="22"/>
                <w:lang w:val="uk-UA"/>
              </w:rPr>
              <w:t xml:space="preserve"> І.І.</w:t>
            </w:r>
          </w:p>
        </w:tc>
        <w:tc>
          <w:tcPr>
            <w:tcW w:w="1235"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gridSpan w:val="2"/>
            <w:vAlign w:val="center"/>
          </w:tcPr>
          <w:p w:rsidR="00A67C34" w:rsidRPr="002A77E2" w:rsidRDefault="00A67C34" w:rsidP="00A67C34">
            <w:pPr>
              <w:pStyle w:val="ad"/>
              <w:spacing w:line="276" w:lineRule="auto"/>
              <w:rPr>
                <w:rFonts w:eastAsia="Times New Roman"/>
                <w:color w:val="FF0000"/>
                <w:sz w:val="22"/>
                <w:szCs w:val="22"/>
                <w:lang w:val="uk-UA"/>
              </w:rPr>
            </w:pPr>
            <w:r w:rsidRPr="002A77E2">
              <w:rPr>
                <w:rFonts w:eastAsia="Times New Roman"/>
                <w:color w:val="FF0000"/>
                <w:sz w:val="22"/>
                <w:szCs w:val="22"/>
                <w:lang w:val="uk-UA"/>
              </w:rPr>
              <w:t>АП</w:t>
            </w:r>
          </w:p>
          <w:p w:rsidR="00A67C34" w:rsidRPr="002A77E2" w:rsidRDefault="00A67C34" w:rsidP="00A67C34">
            <w:pPr>
              <w:pStyle w:val="ad"/>
              <w:spacing w:line="276" w:lineRule="auto"/>
              <w:rPr>
                <w:rFonts w:eastAsia="Times New Roman"/>
                <w:sz w:val="22"/>
                <w:szCs w:val="22"/>
                <w:lang w:val="uk-UA"/>
              </w:rPr>
            </w:pPr>
            <w:r w:rsidRPr="002A77E2">
              <w:rPr>
                <w:rFonts w:eastAsia="Times New Roman"/>
                <w:sz w:val="22"/>
                <w:szCs w:val="22"/>
                <w:lang w:val="uk-UA"/>
              </w:rPr>
              <w:t>(завуч)</w:t>
            </w:r>
          </w:p>
        </w:tc>
        <w:tc>
          <w:tcPr>
            <w:tcW w:w="1236" w:type="dxa"/>
            <w:gridSpan w:val="2"/>
            <w:vAlign w:val="center"/>
          </w:tcPr>
          <w:p w:rsidR="00A67C34" w:rsidRPr="002A77E2" w:rsidRDefault="00A67C34" w:rsidP="00A67C34">
            <w:pPr>
              <w:pStyle w:val="ad"/>
              <w:spacing w:line="276" w:lineRule="auto"/>
              <w:rPr>
                <w:rFonts w:eastAsia="Times New Roman"/>
                <w:sz w:val="22"/>
                <w:szCs w:val="22"/>
                <w:lang w:val="uk-UA"/>
              </w:rPr>
            </w:pPr>
          </w:p>
        </w:tc>
        <w:tc>
          <w:tcPr>
            <w:tcW w:w="1235" w:type="dxa"/>
            <w:vAlign w:val="center"/>
          </w:tcPr>
          <w:p w:rsidR="00A67C34" w:rsidRPr="002A77E2" w:rsidRDefault="00A67C34" w:rsidP="00A67C34">
            <w:pPr>
              <w:pStyle w:val="ad"/>
              <w:bidi/>
              <w:spacing w:line="276" w:lineRule="auto"/>
              <w:rPr>
                <w:rFonts w:eastAsia="Times New Roman"/>
                <w:color w:val="FF0000"/>
                <w:sz w:val="22"/>
                <w:szCs w:val="22"/>
                <w:lang w:val="uk-UA"/>
              </w:rPr>
            </w:pPr>
            <w:r w:rsidRPr="002A77E2">
              <w:rPr>
                <w:rFonts w:eastAsia="Times New Roman"/>
                <w:color w:val="FF0000"/>
                <w:sz w:val="22"/>
                <w:szCs w:val="22"/>
                <w:lang w:val="uk-UA"/>
              </w:rPr>
              <w:t>АП</w:t>
            </w:r>
          </w:p>
          <w:p w:rsidR="00A67C34" w:rsidRPr="002A77E2" w:rsidRDefault="00A67C34" w:rsidP="00A67C34">
            <w:pPr>
              <w:pStyle w:val="ad"/>
              <w:bidi/>
              <w:spacing w:line="276" w:lineRule="auto"/>
              <w:rPr>
                <w:rFonts w:eastAsia="Times New Roman"/>
                <w:sz w:val="22"/>
                <w:szCs w:val="22"/>
                <w:lang w:val="uk-UA"/>
              </w:rPr>
            </w:pPr>
            <w:r w:rsidRPr="002A77E2">
              <w:rPr>
                <w:rFonts w:eastAsia="Times New Roman"/>
                <w:sz w:val="22"/>
                <w:szCs w:val="22"/>
              </w:rPr>
              <w:t>(</w:t>
            </w:r>
            <w:r w:rsidRPr="002A77E2">
              <w:rPr>
                <w:rFonts w:eastAsia="Times New Roman"/>
                <w:sz w:val="22"/>
                <w:szCs w:val="22"/>
                <w:lang w:val="uk-UA"/>
              </w:rPr>
              <w:t>П-О)</w:t>
            </w:r>
          </w:p>
        </w:tc>
        <w:tc>
          <w:tcPr>
            <w:tcW w:w="1237" w:type="dxa"/>
            <w:vAlign w:val="center"/>
          </w:tcPr>
          <w:p w:rsidR="00A67C34" w:rsidRDefault="00A67C34" w:rsidP="00A67C34">
            <w:pPr>
              <w:pStyle w:val="ad"/>
              <w:spacing w:line="276" w:lineRule="auto"/>
              <w:rPr>
                <w:rFonts w:eastAsia="Times New Roman"/>
                <w:color w:val="FF0000"/>
                <w:sz w:val="22"/>
                <w:szCs w:val="22"/>
                <w:lang w:val="uk-UA"/>
              </w:rPr>
            </w:pPr>
            <w:r w:rsidRPr="002A77E2">
              <w:rPr>
                <w:rFonts w:eastAsia="Times New Roman"/>
                <w:color w:val="FF0000"/>
                <w:sz w:val="22"/>
                <w:szCs w:val="22"/>
                <w:lang w:val="uk-UA"/>
              </w:rPr>
              <w:t>АП</w:t>
            </w:r>
          </w:p>
          <w:p w:rsidR="00A67C34" w:rsidRPr="002A77E2" w:rsidRDefault="00A67C34" w:rsidP="00A67C34">
            <w:pPr>
              <w:pStyle w:val="ad"/>
              <w:spacing w:line="276" w:lineRule="auto"/>
              <w:rPr>
                <w:rFonts w:eastAsia="Times New Roman"/>
                <w:sz w:val="22"/>
                <w:szCs w:val="22"/>
                <w:lang w:val="uk-UA"/>
              </w:rPr>
            </w:pPr>
            <w:r w:rsidRPr="002A77E2">
              <w:rPr>
                <w:rFonts w:ascii="Times New Roman" w:eastAsia="Times New Roman" w:hAnsi="Times New Roman"/>
                <w:color w:val="000000"/>
                <w:sz w:val="18"/>
                <w:szCs w:val="18"/>
                <w:lang w:val="uk-UA"/>
              </w:rPr>
              <w:t>(вчитель)</w:t>
            </w:r>
          </w:p>
        </w:tc>
        <w:tc>
          <w:tcPr>
            <w:tcW w:w="1238" w:type="dxa"/>
            <w:vAlign w:val="center"/>
          </w:tcPr>
          <w:p w:rsidR="00A67C34" w:rsidRPr="002A77E2" w:rsidRDefault="00A67C34" w:rsidP="00A67C34">
            <w:pPr>
              <w:pStyle w:val="ad"/>
              <w:spacing w:line="276" w:lineRule="auto"/>
              <w:jc w:val="left"/>
              <w:rPr>
                <w:rFonts w:eastAsia="Times New Roman"/>
                <w:sz w:val="22"/>
                <w:szCs w:val="22"/>
                <w:lang w:val="uk-UA"/>
              </w:rPr>
            </w:pPr>
          </w:p>
        </w:tc>
      </w:tr>
      <w:tr w:rsidR="00A67C34" w:rsidRPr="004620E2" w:rsidTr="00AF7A59">
        <w:trPr>
          <w:trHeight w:val="385"/>
          <w:jc w:val="center"/>
        </w:trPr>
        <w:tc>
          <w:tcPr>
            <w:tcW w:w="508" w:type="dxa"/>
          </w:tcPr>
          <w:p w:rsidR="00A67C34" w:rsidRPr="002A77E2" w:rsidRDefault="00A67C34" w:rsidP="00A67C34">
            <w:pPr>
              <w:pStyle w:val="ad"/>
              <w:numPr>
                <w:ilvl w:val="0"/>
                <w:numId w:val="7"/>
              </w:numPr>
              <w:spacing w:line="276"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360"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Харитон О.І.</w:t>
            </w:r>
          </w:p>
        </w:tc>
        <w:tc>
          <w:tcPr>
            <w:tcW w:w="1235" w:type="dxa"/>
            <w:gridSpan w:val="2"/>
            <w:vAlign w:val="center"/>
          </w:tcPr>
          <w:p w:rsidR="00A67C34" w:rsidRPr="002A77E2" w:rsidRDefault="00A67C34" w:rsidP="00A67C34">
            <w:pPr>
              <w:pStyle w:val="ad"/>
              <w:spacing w:line="360" w:lineRule="auto"/>
              <w:jc w:val="left"/>
              <w:rPr>
                <w:rFonts w:eastAsia="Times New Roman"/>
                <w:sz w:val="22"/>
                <w:szCs w:val="22"/>
                <w:lang w:val="uk-UA"/>
              </w:rPr>
            </w:pPr>
          </w:p>
        </w:tc>
        <w:tc>
          <w:tcPr>
            <w:tcW w:w="1235"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6" w:type="dxa"/>
            <w:gridSpan w:val="2"/>
            <w:vAlign w:val="center"/>
          </w:tcPr>
          <w:p w:rsidR="00A67C34" w:rsidRPr="002A77E2" w:rsidRDefault="00A67C34" w:rsidP="00A67C34">
            <w:pPr>
              <w:pStyle w:val="ad"/>
              <w:spacing w:line="360" w:lineRule="auto"/>
              <w:rPr>
                <w:rFonts w:eastAsia="Times New Roman"/>
                <w:sz w:val="22"/>
                <w:szCs w:val="22"/>
                <w:lang w:val="uk-UA"/>
              </w:rPr>
            </w:pPr>
            <w:r w:rsidRPr="002A77E2">
              <w:rPr>
                <w:rFonts w:eastAsia="Times New Roman"/>
                <w:color w:val="FF0000"/>
                <w:sz w:val="22"/>
                <w:szCs w:val="22"/>
                <w:lang w:val="uk-UA"/>
              </w:rPr>
              <w:t>АП</w:t>
            </w:r>
          </w:p>
        </w:tc>
        <w:tc>
          <w:tcPr>
            <w:tcW w:w="1235" w:type="dxa"/>
            <w:vAlign w:val="center"/>
          </w:tcPr>
          <w:p w:rsidR="00A67C34" w:rsidRPr="002A77E2" w:rsidRDefault="00A67C34" w:rsidP="00A67C34">
            <w:pPr>
              <w:pStyle w:val="ad"/>
              <w:spacing w:line="360" w:lineRule="auto"/>
              <w:rPr>
                <w:rFonts w:eastAsia="Times New Roman"/>
                <w:sz w:val="22"/>
                <w:szCs w:val="22"/>
                <w:lang w:val="uk-UA"/>
              </w:rPr>
            </w:pPr>
          </w:p>
        </w:tc>
        <w:tc>
          <w:tcPr>
            <w:tcW w:w="1237" w:type="dxa"/>
            <w:vAlign w:val="center"/>
          </w:tcPr>
          <w:p w:rsidR="00A67C34" w:rsidRPr="002A77E2" w:rsidRDefault="00A67C34" w:rsidP="00A67C34">
            <w:pPr>
              <w:pStyle w:val="ad"/>
              <w:spacing w:line="360" w:lineRule="auto"/>
              <w:rPr>
                <w:rFonts w:eastAsia="Times New Roman"/>
                <w:color w:val="0000FF"/>
                <w:sz w:val="22"/>
                <w:szCs w:val="22"/>
                <w:lang w:val="uk-UA"/>
              </w:rPr>
            </w:pPr>
          </w:p>
        </w:tc>
        <w:tc>
          <w:tcPr>
            <w:tcW w:w="1238" w:type="dxa"/>
            <w:vAlign w:val="center"/>
          </w:tcPr>
          <w:p w:rsidR="00A67C34" w:rsidRPr="002A77E2" w:rsidRDefault="00A67C34" w:rsidP="00A67C34">
            <w:pPr>
              <w:pStyle w:val="ad"/>
              <w:spacing w:line="360" w:lineRule="auto"/>
              <w:rPr>
                <w:rFonts w:eastAsia="Times New Roman"/>
                <w:color w:val="0000FF"/>
                <w:sz w:val="22"/>
                <w:szCs w:val="22"/>
                <w:lang w:val="uk-UA"/>
              </w:rPr>
            </w:pPr>
          </w:p>
        </w:tc>
      </w:tr>
      <w:tr w:rsidR="00A67C34" w:rsidRPr="004620E2" w:rsidTr="00AF7A59">
        <w:trPr>
          <w:trHeight w:val="602"/>
          <w:jc w:val="center"/>
        </w:trPr>
        <w:tc>
          <w:tcPr>
            <w:tcW w:w="508" w:type="dxa"/>
          </w:tcPr>
          <w:p w:rsidR="00A67C34" w:rsidRPr="002A77E2" w:rsidRDefault="00A67C34" w:rsidP="00A67C34">
            <w:pPr>
              <w:pStyle w:val="ad"/>
              <w:numPr>
                <w:ilvl w:val="0"/>
                <w:numId w:val="7"/>
              </w:numPr>
              <w:spacing w:line="360"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360"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Держак О.В.</w:t>
            </w:r>
          </w:p>
        </w:tc>
        <w:tc>
          <w:tcPr>
            <w:tcW w:w="1235"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5"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6" w:type="dxa"/>
            <w:gridSpan w:val="2"/>
            <w:vAlign w:val="center"/>
          </w:tcPr>
          <w:p w:rsidR="00A67C34" w:rsidRPr="002A77E2" w:rsidRDefault="00A67C34" w:rsidP="00A67C34">
            <w:pPr>
              <w:pStyle w:val="ad"/>
              <w:spacing w:line="360" w:lineRule="auto"/>
              <w:rPr>
                <w:rFonts w:eastAsia="Times New Roman"/>
                <w:color w:val="C00000"/>
                <w:sz w:val="22"/>
                <w:szCs w:val="22"/>
                <w:lang w:val="uk-UA"/>
              </w:rPr>
            </w:pPr>
          </w:p>
        </w:tc>
        <w:tc>
          <w:tcPr>
            <w:tcW w:w="1235" w:type="dxa"/>
            <w:vAlign w:val="center"/>
          </w:tcPr>
          <w:p w:rsidR="00A67C34" w:rsidRPr="00A84D39" w:rsidRDefault="00A67C34" w:rsidP="00A67C34">
            <w:pPr>
              <w:pStyle w:val="ad"/>
              <w:spacing w:line="360" w:lineRule="auto"/>
              <w:rPr>
                <w:rFonts w:eastAsia="Times New Roman"/>
                <w:color w:val="0070C0"/>
                <w:sz w:val="22"/>
                <w:szCs w:val="22"/>
                <w:lang w:val="uk-UA"/>
              </w:rPr>
            </w:pPr>
            <w:r w:rsidRPr="002A77E2">
              <w:rPr>
                <w:rFonts w:eastAsia="Times New Roman"/>
                <w:color w:val="FF0000"/>
                <w:sz w:val="22"/>
                <w:szCs w:val="22"/>
                <w:lang w:val="uk-UA"/>
              </w:rPr>
              <w:t>АП</w:t>
            </w:r>
          </w:p>
        </w:tc>
        <w:tc>
          <w:tcPr>
            <w:tcW w:w="1237" w:type="dxa"/>
            <w:vAlign w:val="center"/>
          </w:tcPr>
          <w:p w:rsidR="00A67C34" w:rsidRPr="002A77E2" w:rsidRDefault="00A67C34" w:rsidP="00A67C34">
            <w:pPr>
              <w:pStyle w:val="ad"/>
              <w:spacing w:line="360" w:lineRule="auto"/>
              <w:rPr>
                <w:rFonts w:eastAsia="Times New Roman"/>
                <w:color w:val="0000FF"/>
                <w:sz w:val="22"/>
                <w:szCs w:val="22"/>
                <w:lang w:val="uk-UA"/>
              </w:rPr>
            </w:pPr>
          </w:p>
        </w:tc>
        <w:tc>
          <w:tcPr>
            <w:tcW w:w="1238" w:type="dxa"/>
            <w:vAlign w:val="center"/>
          </w:tcPr>
          <w:p w:rsidR="00A67C34" w:rsidRPr="002A77E2" w:rsidRDefault="00A67C34" w:rsidP="00A67C34">
            <w:pPr>
              <w:pStyle w:val="ad"/>
              <w:spacing w:line="360" w:lineRule="auto"/>
              <w:rPr>
                <w:rFonts w:eastAsia="Times New Roman"/>
                <w:color w:val="0000FF"/>
                <w:sz w:val="22"/>
                <w:szCs w:val="22"/>
                <w:lang w:val="uk-UA"/>
              </w:rPr>
            </w:pPr>
          </w:p>
        </w:tc>
      </w:tr>
      <w:tr w:rsidR="00A67C34" w:rsidRPr="004620E2" w:rsidTr="00AF7A59">
        <w:trPr>
          <w:trHeight w:val="357"/>
          <w:jc w:val="center"/>
        </w:trPr>
        <w:tc>
          <w:tcPr>
            <w:tcW w:w="508" w:type="dxa"/>
          </w:tcPr>
          <w:p w:rsidR="00A67C34" w:rsidRPr="002A77E2" w:rsidRDefault="00A67C34" w:rsidP="00A67C34">
            <w:pPr>
              <w:pStyle w:val="ad"/>
              <w:numPr>
                <w:ilvl w:val="0"/>
                <w:numId w:val="7"/>
              </w:numPr>
              <w:spacing w:line="360"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360"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Балан</w:t>
            </w:r>
            <w:proofErr w:type="spellEnd"/>
            <w:r w:rsidRPr="002A77E2">
              <w:rPr>
                <w:rFonts w:ascii="Times New Roman" w:eastAsia="Times New Roman" w:hAnsi="Times New Roman"/>
                <w:sz w:val="22"/>
                <w:szCs w:val="22"/>
                <w:lang w:val="uk-UA"/>
              </w:rPr>
              <w:t xml:space="preserve"> Р.В.</w:t>
            </w:r>
          </w:p>
        </w:tc>
        <w:tc>
          <w:tcPr>
            <w:tcW w:w="1235" w:type="dxa"/>
            <w:gridSpan w:val="2"/>
            <w:vAlign w:val="center"/>
          </w:tcPr>
          <w:p w:rsidR="00A67C34" w:rsidRPr="002A77E2" w:rsidRDefault="00A67C34" w:rsidP="00A67C34">
            <w:pPr>
              <w:pStyle w:val="ad"/>
              <w:spacing w:line="360" w:lineRule="auto"/>
              <w:rPr>
                <w:rFonts w:eastAsia="Times New Roman"/>
                <w:sz w:val="22"/>
                <w:szCs w:val="22"/>
                <w:lang w:val="uk-UA"/>
              </w:rPr>
            </w:pPr>
            <w:r w:rsidRPr="002A77E2">
              <w:rPr>
                <w:rFonts w:eastAsia="Times New Roman"/>
                <w:sz w:val="22"/>
                <w:szCs w:val="22"/>
                <w:lang w:val="uk-UA"/>
              </w:rPr>
              <w:t>декрет</w:t>
            </w:r>
          </w:p>
        </w:tc>
        <w:tc>
          <w:tcPr>
            <w:tcW w:w="1235" w:type="dxa"/>
            <w:gridSpan w:val="2"/>
            <w:vAlign w:val="center"/>
          </w:tcPr>
          <w:p w:rsidR="00A67C34" w:rsidRPr="002A77E2" w:rsidRDefault="00A67C34" w:rsidP="00A67C34">
            <w:pPr>
              <w:pStyle w:val="ad"/>
              <w:spacing w:line="360" w:lineRule="auto"/>
              <w:rPr>
                <w:rFonts w:eastAsia="Times New Roman"/>
                <w:sz w:val="22"/>
                <w:szCs w:val="22"/>
                <w:lang w:val="uk-UA"/>
              </w:rPr>
            </w:pPr>
            <w:r w:rsidRPr="002A77E2">
              <w:rPr>
                <w:rFonts w:eastAsia="Times New Roman"/>
                <w:sz w:val="22"/>
                <w:szCs w:val="22"/>
                <w:lang w:val="uk-UA"/>
              </w:rPr>
              <w:t>декрет</w:t>
            </w:r>
          </w:p>
        </w:tc>
        <w:tc>
          <w:tcPr>
            <w:tcW w:w="1236" w:type="dxa"/>
            <w:gridSpan w:val="2"/>
            <w:vAlign w:val="center"/>
          </w:tcPr>
          <w:p w:rsidR="00A67C34" w:rsidRPr="002A77E2" w:rsidRDefault="00A67C34" w:rsidP="00A67C34">
            <w:pPr>
              <w:pStyle w:val="ad"/>
              <w:spacing w:line="360" w:lineRule="auto"/>
              <w:rPr>
                <w:rFonts w:eastAsia="Times New Roman"/>
                <w:sz w:val="22"/>
                <w:szCs w:val="22"/>
                <w:lang w:val="uk-UA"/>
              </w:rPr>
            </w:pPr>
            <w:r w:rsidRPr="002A77E2">
              <w:rPr>
                <w:rFonts w:eastAsia="Times New Roman"/>
                <w:sz w:val="22"/>
                <w:szCs w:val="22"/>
                <w:lang w:val="uk-UA"/>
              </w:rPr>
              <w:t>декрет</w:t>
            </w:r>
          </w:p>
        </w:tc>
        <w:tc>
          <w:tcPr>
            <w:tcW w:w="1235" w:type="dxa"/>
            <w:vAlign w:val="center"/>
          </w:tcPr>
          <w:p w:rsidR="00A67C34" w:rsidRPr="002A77E2" w:rsidRDefault="00A67C34" w:rsidP="00A67C34">
            <w:pPr>
              <w:pStyle w:val="ad"/>
              <w:spacing w:line="360" w:lineRule="auto"/>
              <w:rPr>
                <w:rFonts w:eastAsia="Times New Roman"/>
                <w:sz w:val="22"/>
                <w:szCs w:val="22"/>
                <w:lang w:val="uk-UA"/>
              </w:rPr>
            </w:pPr>
            <w:r w:rsidRPr="002A77E2">
              <w:rPr>
                <w:rFonts w:eastAsia="Times New Roman"/>
                <w:sz w:val="22"/>
                <w:szCs w:val="22"/>
                <w:lang w:val="uk-UA"/>
              </w:rPr>
              <w:t>декрет</w:t>
            </w:r>
          </w:p>
        </w:tc>
        <w:tc>
          <w:tcPr>
            <w:tcW w:w="1237" w:type="dxa"/>
            <w:vAlign w:val="center"/>
          </w:tcPr>
          <w:p w:rsidR="00A67C34" w:rsidRPr="002A77E2" w:rsidRDefault="00A67C34" w:rsidP="00A67C34">
            <w:pPr>
              <w:pStyle w:val="ad"/>
              <w:spacing w:line="360" w:lineRule="auto"/>
              <w:rPr>
                <w:rFonts w:eastAsia="Times New Roman"/>
                <w:color w:val="0000FF"/>
                <w:sz w:val="22"/>
                <w:szCs w:val="22"/>
                <w:lang w:val="uk-UA"/>
              </w:rPr>
            </w:pPr>
            <w:r w:rsidRPr="002A77E2">
              <w:rPr>
                <w:rFonts w:eastAsia="Times New Roman"/>
                <w:sz w:val="22"/>
                <w:szCs w:val="22"/>
                <w:lang w:val="uk-UA"/>
              </w:rPr>
              <w:t>декрет</w:t>
            </w:r>
          </w:p>
        </w:tc>
        <w:tc>
          <w:tcPr>
            <w:tcW w:w="1238" w:type="dxa"/>
            <w:vAlign w:val="center"/>
          </w:tcPr>
          <w:p w:rsidR="00A67C34" w:rsidRPr="002A77E2" w:rsidRDefault="00A67C34" w:rsidP="00A67C34">
            <w:pPr>
              <w:pStyle w:val="ad"/>
              <w:spacing w:line="360" w:lineRule="auto"/>
              <w:rPr>
                <w:rFonts w:eastAsia="Times New Roman"/>
                <w:color w:val="0000FF"/>
                <w:sz w:val="22"/>
                <w:szCs w:val="22"/>
                <w:lang w:val="uk-UA"/>
              </w:rPr>
            </w:pPr>
          </w:p>
        </w:tc>
      </w:tr>
      <w:tr w:rsidR="00A67C34" w:rsidRPr="004620E2" w:rsidTr="00AF7A59">
        <w:trPr>
          <w:trHeight w:val="405"/>
          <w:jc w:val="center"/>
        </w:trPr>
        <w:tc>
          <w:tcPr>
            <w:tcW w:w="508" w:type="dxa"/>
          </w:tcPr>
          <w:p w:rsidR="00A67C34" w:rsidRPr="002A77E2" w:rsidRDefault="00A67C34" w:rsidP="00A67C34">
            <w:pPr>
              <w:pStyle w:val="ad"/>
              <w:numPr>
                <w:ilvl w:val="0"/>
                <w:numId w:val="7"/>
              </w:numPr>
              <w:spacing w:line="360" w:lineRule="auto"/>
              <w:jc w:val="both"/>
              <w:rPr>
                <w:rFonts w:ascii="Times New Roman" w:eastAsia="Times New Roman" w:hAnsi="Times New Roman"/>
                <w:sz w:val="22"/>
                <w:szCs w:val="22"/>
                <w:lang w:val="uk-UA"/>
              </w:rPr>
            </w:pPr>
          </w:p>
        </w:tc>
        <w:tc>
          <w:tcPr>
            <w:tcW w:w="3693" w:type="dxa"/>
            <w:gridSpan w:val="2"/>
          </w:tcPr>
          <w:p w:rsidR="00A67C34" w:rsidRPr="002A77E2" w:rsidRDefault="00A67C34" w:rsidP="00A67C34">
            <w:pPr>
              <w:pStyle w:val="ad"/>
              <w:spacing w:line="360"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Юрій К.Б.</w:t>
            </w:r>
          </w:p>
        </w:tc>
        <w:tc>
          <w:tcPr>
            <w:tcW w:w="1235" w:type="dxa"/>
            <w:gridSpan w:val="2"/>
            <w:vAlign w:val="center"/>
          </w:tcPr>
          <w:p w:rsidR="00A67C34" w:rsidRPr="002A77E2" w:rsidRDefault="00A67C34" w:rsidP="00A67C34">
            <w:pPr>
              <w:pStyle w:val="ad"/>
              <w:spacing w:line="360" w:lineRule="auto"/>
              <w:rPr>
                <w:rFonts w:eastAsia="Times New Roman"/>
                <w:color w:val="FF0000"/>
                <w:sz w:val="22"/>
                <w:szCs w:val="22"/>
                <w:lang w:val="uk-UA"/>
              </w:rPr>
            </w:pPr>
          </w:p>
        </w:tc>
        <w:tc>
          <w:tcPr>
            <w:tcW w:w="1235"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6" w:type="dxa"/>
            <w:gridSpan w:val="2"/>
            <w:vAlign w:val="center"/>
          </w:tcPr>
          <w:p w:rsidR="00A67C34" w:rsidRPr="002A77E2" w:rsidRDefault="00A67C34" w:rsidP="00A67C34">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АП</w:t>
            </w:r>
          </w:p>
        </w:tc>
        <w:tc>
          <w:tcPr>
            <w:tcW w:w="1235" w:type="dxa"/>
            <w:vAlign w:val="center"/>
          </w:tcPr>
          <w:p w:rsidR="00A67C34" w:rsidRPr="002A77E2" w:rsidRDefault="00A67C34" w:rsidP="00A67C34">
            <w:pPr>
              <w:pStyle w:val="ad"/>
              <w:spacing w:line="360" w:lineRule="auto"/>
              <w:rPr>
                <w:rFonts w:eastAsia="Times New Roman"/>
                <w:sz w:val="22"/>
                <w:szCs w:val="22"/>
                <w:lang w:val="uk-UA"/>
              </w:rPr>
            </w:pPr>
          </w:p>
        </w:tc>
        <w:tc>
          <w:tcPr>
            <w:tcW w:w="1237" w:type="dxa"/>
            <w:vAlign w:val="center"/>
          </w:tcPr>
          <w:p w:rsidR="00A67C34" w:rsidRPr="002A77E2" w:rsidRDefault="00A67C34" w:rsidP="00A67C34">
            <w:pPr>
              <w:pStyle w:val="ad"/>
              <w:spacing w:line="360" w:lineRule="auto"/>
              <w:rPr>
                <w:rFonts w:eastAsia="Times New Roman"/>
                <w:color w:val="0000FF"/>
                <w:sz w:val="22"/>
                <w:szCs w:val="22"/>
                <w:lang w:val="uk-UA"/>
              </w:rPr>
            </w:pPr>
          </w:p>
        </w:tc>
        <w:tc>
          <w:tcPr>
            <w:tcW w:w="1238" w:type="dxa"/>
            <w:vAlign w:val="center"/>
          </w:tcPr>
          <w:p w:rsidR="00A67C34" w:rsidRPr="002A77E2" w:rsidRDefault="00A67C34" w:rsidP="00A67C34">
            <w:pPr>
              <w:pStyle w:val="ad"/>
              <w:spacing w:line="360" w:lineRule="auto"/>
              <w:rPr>
                <w:rFonts w:eastAsia="Times New Roman"/>
                <w:color w:val="0000FF"/>
                <w:sz w:val="22"/>
                <w:szCs w:val="22"/>
                <w:lang w:val="uk-UA"/>
              </w:rPr>
            </w:pPr>
          </w:p>
        </w:tc>
      </w:tr>
      <w:tr w:rsidR="00A67C34" w:rsidRPr="004620E2" w:rsidTr="00AF7A59">
        <w:trPr>
          <w:trHeight w:val="411"/>
          <w:jc w:val="center"/>
        </w:trPr>
        <w:tc>
          <w:tcPr>
            <w:tcW w:w="508" w:type="dxa"/>
          </w:tcPr>
          <w:p w:rsidR="00A67C34" w:rsidRPr="002A77E2" w:rsidRDefault="00A67C34" w:rsidP="00A67C34">
            <w:pPr>
              <w:pStyle w:val="ad"/>
              <w:spacing w:line="360" w:lineRule="auto"/>
              <w:jc w:val="both"/>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15.</w:t>
            </w:r>
          </w:p>
        </w:tc>
        <w:tc>
          <w:tcPr>
            <w:tcW w:w="3693" w:type="dxa"/>
            <w:gridSpan w:val="2"/>
          </w:tcPr>
          <w:p w:rsidR="00A67C34" w:rsidRPr="002A77E2" w:rsidRDefault="00A67C34" w:rsidP="00A67C34">
            <w:pPr>
              <w:pStyle w:val="ad"/>
              <w:spacing w:line="360" w:lineRule="auto"/>
              <w:jc w:val="left"/>
              <w:rPr>
                <w:rFonts w:ascii="Times New Roman" w:eastAsia="Times New Roman" w:hAnsi="Times New Roman"/>
                <w:sz w:val="22"/>
                <w:szCs w:val="22"/>
                <w:lang w:val="uk-UA"/>
              </w:rPr>
            </w:pPr>
            <w:proofErr w:type="spellStart"/>
            <w:r>
              <w:rPr>
                <w:rFonts w:ascii="Times New Roman" w:eastAsia="Times New Roman" w:hAnsi="Times New Roman"/>
                <w:sz w:val="22"/>
                <w:szCs w:val="22"/>
                <w:lang w:val="uk-UA"/>
              </w:rPr>
              <w:t>Бурлачук</w:t>
            </w:r>
            <w:proofErr w:type="spellEnd"/>
            <w:r>
              <w:rPr>
                <w:rFonts w:ascii="Times New Roman" w:eastAsia="Times New Roman" w:hAnsi="Times New Roman"/>
                <w:sz w:val="22"/>
                <w:szCs w:val="22"/>
                <w:lang w:val="uk-UA"/>
              </w:rPr>
              <w:t xml:space="preserve"> І.В.</w:t>
            </w:r>
          </w:p>
        </w:tc>
        <w:tc>
          <w:tcPr>
            <w:tcW w:w="1235" w:type="dxa"/>
            <w:gridSpan w:val="2"/>
            <w:vAlign w:val="center"/>
          </w:tcPr>
          <w:p w:rsidR="00A67C34" w:rsidRPr="002A77E2" w:rsidRDefault="00A67C34" w:rsidP="00A67C34">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АП</w:t>
            </w:r>
          </w:p>
        </w:tc>
        <w:tc>
          <w:tcPr>
            <w:tcW w:w="1235"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6"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5" w:type="dxa"/>
            <w:vAlign w:val="center"/>
          </w:tcPr>
          <w:p w:rsidR="00A67C34" w:rsidRPr="002A77E2" w:rsidRDefault="00A67C34" w:rsidP="00A67C34">
            <w:pPr>
              <w:pStyle w:val="ad"/>
              <w:spacing w:line="360" w:lineRule="auto"/>
              <w:rPr>
                <w:rFonts w:eastAsia="Times New Roman"/>
                <w:sz w:val="22"/>
                <w:szCs w:val="22"/>
                <w:lang w:val="uk-UA"/>
              </w:rPr>
            </w:pPr>
          </w:p>
        </w:tc>
        <w:tc>
          <w:tcPr>
            <w:tcW w:w="1237" w:type="dxa"/>
            <w:vAlign w:val="center"/>
          </w:tcPr>
          <w:p w:rsidR="00A67C34" w:rsidRPr="002A77E2" w:rsidRDefault="00A67C34" w:rsidP="00A67C34">
            <w:pPr>
              <w:pStyle w:val="ad"/>
              <w:spacing w:line="360" w:lineRule="auto"/>
              <w:rPr>
                <w:rFonts w:eastAsia="Times New Roman"/>
                <w:color w:val="0000FF"/>
                <w:sz w:val="22"/>
                <w:szCs w:val="22"/>
                <w:lang w:val="uk-UA"/>
              </w:rPr>
            </w:pPr>
          </w:p>
        </w:tc>
        <w:tc>
          <w:tcPr>
            <w:tcW w:w="1238" w:type="dxa"/>
            <w:vAlign w:val="center"/>
          </w:tcPr>
          <w:p w:rsidR="00A67C34" w:rsidRPr="002A77E2" w:rsidRDefault="00A67C34" w:rsidP="00A67C34">
            <w:pPr>
              <w:pStyle w:val="ad"/>
              <w:spacing w:line="360" w:lineRule="auto"/>
              <w:rPr>
                <w:rFonts w:eastAsia="Times New Roman"/>
                <w:color w:val="0000FF"/>
                <w:sz w:val="22"/>
                <w:szCs w:val="22"/>
                <w:lang w:val="uk-UA"/>
              </w:rPr>
            </w:pPr>
          </w:p>
        </w:tc>
      </w:tr>
      <w:tr w:rsidR="00A67C34" w:rsidRPr="004620E2" w:rsidTr="00AF7A59">
        <w:trPr>
          <w:trHeight w:val="602"/>
          <w:jc w:val="center"/>
        </w:trPr>
        <w:tc>
          <w:tcPr>
            <w:tcW w:w="508" w:type="dxa"/>
          </w:tcPr>
          <w:p w:rsidR="00A67C34" w:rsidRPr="002A77E2" w:rsidRDefault="00A67C34" w:rsidP="00A67C34">
            <w:pPr>
              <w:pStyle w:val="ad"/>
              <w:spacing w:line="360" w:lineRule="auto"/>
              <w:jc w:val="both"/>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16.</w:t>
            </w:r>
          </w:p>
        </w:tc>
        <w:tc>
          <w:tcPr>
            <w:tcW w:w="3693" w:type="dxa"/>
            <w:gridSpan w:val="2"/>
          </w:tcPr>
          <w:p w:rsidR="00A67C34" w:rsidRPr="002A77E2" w:rsidRDefault="00A67C34" w:rsidP="00A67C34">
            <w:pPr>
              <w:pStyle w:val="ad"/>
              <w:spacing w:line="360" w:lineRule="auto"/>
              <w:jc w:val="left"/>
              <w:rPr>
                <w:rFonts w:ascii="Times New Roman" w:eastAsia="Times New Roman" w:hAnsi="Times New Roman"/>
                <w:sz w:val="22"/>
                <w:szCs w:val="22"/>
                <w:lang w:val="uk-UA"/>
              </w:rPr>
            </w:pPr>
            <w:proofErr w:type="spellStart"/>
            <w:r>
              <w:rPr>
                <w:rFonts w:ascii="Times New Roman" w:eastAsia="Times New Roman" w:hAnsi="Times New Roman"/>
                <w:sz w:val="22"/>
                <w:szCs w:val="22"/>
                <w:lang w:val="uk-UA"/>
              </w:rPr>
              <w:t>Стецик</w:t>
            </w:r>
            <w:proofErr w:type="spellEnd"/>
            <w:r>
              <w:rPr>
                <w:rFonts w:ascii="Times New Roman" w:eastAsia="Times New Roman" w:hAnsi="Times New Roman"/>
                <w:sz w:val="22"/>
                <w:szCs w:val="22"/>
                <w:lang w:val="uk-UA"/>
              </w:rPr>
              <w:t xml:space="preserve"> Г.І.</w:t>
            </w:r>
          </w:p>
        </w:tc>
        <w:tc>
          <w:tcPr>
            <w:tcW w:w="1235" w:type="dxa"/>
            <w:gridSpan w:val="2"/>
            <w:vAlign w:val="center"/>
          </w:tcPr>
          <w:p w:rsidR="00A67C34" w:rsidRPr="00B32C6C" w:rsidRDefault="00A67C34" w:rsidP="00A67C34">
            <w:pPr>
              <w:pStyle w:val="af"/>
              <w:jc w:val="center"/>
              <w:rPr>
                <w:rFonts w:ascii="Arial Narrow" w:hAnsi="Arial Narrow"/>
                <w:b/>
                <w:bCs/>
                <w:color w:val="FF0000"/>
                <w:sz w:val="22"/>
                <w:szCs w:val="18"/>
                <w:lang w:val="uk-UA"/>
              </w:rPr>
            </w:pPr>
            <w:r w:rsidRPr="00B32C6C">
              <w:rPr>
                <w:rFonts w:ascii="Arial Narrow" w:hAnsi="Arial Narrow"/>
                <w:b/>
                <w:bCs/>
                <w:color w:val="FF0000"/>
                <w:sz w:val="22"/>
                <w:szCs w:val="18"/>
                <w:lang w:val="uk-UA"/>
              </w:rPr>
              <w:t>АП</w:t>
            </w:r>
          </w:p>
          <w:p w:rsidR="00A67C34" w:rsidRPr="00B32C6C" w:rsidRDefault="00A67C34" w:rsidP="00A67C34">
            <w:pPr>
              <w:pStyle w:val="af"/>
              <w:rPr>
                <w:b/>
                <w:bCs/>
                <w:lang w:val="uk-UA"/>
              </w:rPr>
            </w:pPr>
            <w:r w:rsidRPr="00B32C6C">
              <w:rPr>
                <w:b/>
                <w:bCs/>
                <w:sz w:val="18"/>
                <w:szCs w:val="14"/>
                <w:lang w:val="uk-UA"/>
              </w:rPr>
              <w:t>(психолог)</w:t>
            </w:r>
          </w:p>
        </w:tc>
        <w:tc>
          <w:tcPr>
            <w:tcW w:w="1235"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6"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5" w:type="dxa"/>
            <w:vAlign w:val="center"/>
          </w:tcPr>
          <w:p w:rsidR="00A67C34" w:rsidRPr="002A77E2" w:rsidRDefault="00A67C34" w:rsidP="00A67C34">
            <w:pPr>
              <w:pStyle w:val="ad"/>
              <w:spacing w:line="360" w:lineRule="auto"/>
              <w:rPr>
                <w:rFonts w:eastAsia="Times New Roman"/>
                <w:sz w:val="22"/>
                <w:szCs w:val="22"/>
                <w:lang w:val="uk-UA"/>
              </w:rPr>
            </w:pPr>
          </w:p>
        </w:tc>
        <w:tc>
          <w:tcPr>
            <w:tcW w:w="1237" w:type="dxa"/>
            <w:vAlign w:val="center"/>
          </w:tcPr>
          <w:p w:rsidR="00A67C34" w:rsidRDefault="00A67C34" w:rsidP="00A67C34">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АП</w:t>
            </w:r>
          </w:p>
          <w:p w:rsidR="00A67C34" w:rsidRPr="002A77E2" w:rsidRDefault="00A67C34" w:rsidP="00A67C34">
            <w:pPr>
              <w:pStyle w:val="ad"/>
              <w:spacing w:line="360" w:lineRule="auto"/>
              <w:rPr>
                <w:rFonts w:eastAsia="Times New Roman"/>
                <w:color w:val="FF0000"/>
                <w:sz w:val="22"/>
                <w:szCs w:val="22"/>
                <w:lang w:val="uk-UA"/>
              </w:rPr>
            </w:pPr>
            <w:r w:rsidRPr="002A77E2">
              <w:rPr>
                <w:rFonts w:ascii="Times New Roman" w:eastAsia="Times New Roman" w:hAnsi="Times New Roman"/>
                <w:color w:val="000000"/>
                <w:sz w:val="18"/>
                <w:szCs w:val="18"/>
                <w:lang w:val="uk-UA"/>
              </w:rPr>
              <w:t>(</w:t>
            </w:r>
            <w:proofErr w:type="spellStart"/>
            <w:r>
              <w:rPr>
                <w:rFonts w:ascii="Times New Roman" w:eastAsia="Times New Roman" w:hAnsi="Times New Roman"/>
                <w:color w:val="000000"/>
                <w:sz w:val="18"/>
                <w:szCs w:val="18"/>
                <w:lang w:val="uk-UA"/>
              </w:rPr>
              <w:t>соц</w:t>
            </w:r>
            <w:proofErr w:type="spellEnd"/>
            <w:r>
              <w:rPr>
                <w:rFonts w:ascii="Times New Roman" w:eastAsia="Times New Roman" w:hAnsi="Times New Roman"/>
                <w:color w:val="000000"/>
                <w:sz w:val="18"/>
                <w:szCs w:val="18"/>
                <w:lang w:val="uk-UA"/>
              </w:rPr>
              <w:t>.- пед.</w:t>
            </w:r>
            <w:r w:rsidRPr="002A77E2">
              <w:rPr>
                <w:rFonts w:ascii="Times New Roman" w:eastAsia="Times New Roman" w:hAnsi="Times New Roman"/>
                <w:color w:val="000000"/>
                <w:sz w:val="18"/>
                <w:szCs w:val="18"/>
                <w:lang w:val="uk-UA"/>
              </w:rPr>
              <w:t>)</w:t>
            </w:r>
          </w:p>
        </w:tc>
        <w:tc>
          <w:tcPr>
            <w:tcW w:w="1238" w:type="dxa"/>
            <w:vAlign w:val="center"/>
          </w:tcPr>
          <w:p w:rsidR="00A67C34" w:rsidRPr="002A77E2" w:rsidRDefault="00A67C34" w:rsidP="00A67C34">
            <w:pPr>
              <w:pStyle w:val="ad"/>
              <w:spacing w:line="360" w:lineRule="auto"/>
              <w:rPr>
                <w:rFonts w:eastAsia="Times New Roman"/>
                <w:color w:val="0000FF"/>
                <w:sz w:val="22"/>
                <w:szCs w:val="22"/>
                <w:lang w:val="uk-UA"/>
              </w:rPr>
            </w:pPr>
          </w:p>
        </w:tc>
      </w:tr>
      <w:tr w:rsidR="00A67C34" w:rsidRPr="004620E2" w:rsidTr="00AF7A59">
        <w:trPr>
          <w:trHeight w:val="602"/>
          <w:jc w:val="center"/>
        </w:trPr>
        <w:tc>
          <w:tcPr>
            <w:tcW w:w="508" w:type="dxa"/>
          </w:tcPr>
          <w:p w:rsidR="00A67C34" w:rsidRPr="00A67C34" w:rsidRDefault="00A67C34" w:rsidP="00A67C34">
            <w:pPr>
              <w:pStyle w:val="ad"/>
              <w:spacing w:line="360" w:lineRule="auto"/>
              <w:jc w:val="both"/>
              <w:rPr>
                <w:rFonts w:ascii="Times New Roman" w:eastAsia="Times New Roman" w:hAnsi="Times New Roman"/>
                <w:sz w:val="22"/>
                <w:szCs w:val="22"/>
                <w:lang w:val="uk-UA"/>
              </w:rPr>
            </w:pPr>
            <w:r w:rsidRPr="00A67C34">
              <w:rPr>
                <w:rFonts w:ascii="Times New Roman" w:eastAsia="Times New Roman" w:hAnsi="Times New Roman"/>
                <w:sz w:val="22"/>
                <w:szCs w:val="22"/>
                <w:lang w:val="uk-UA"/>
              </w:rPr>
              <w:t>17.</w:t>
            </w:r>
          </w:p>
        </w:tc>
        <w:tc>
          <w:tcPr>
            <w:tcW w:w="3693" w:type="dxa"/>
            <w:gridSpan w:val="2"/>
          </w:tcPr>
          <w:p w:rsidR="00A67C34" w:rsidRPr="00A67C34" w:rsidRDefault="00A67C34" w:rsidP="00A67C34">
            <w:pPr>
              <w:rPr>
                <w:rFonts w:ascii="Times New Roman" w:hAnsi="Times New Roman" w:cs="Times New Roman"/>
                <w:b/>
                <w:lang w:val="uk-UA" w:bidi="en-US"/>
              </w:rPr>
            </w:pPr>
            <w:proofErr w:type="spellStart"/>
            <w:r w:rsidRPr="00A67C34">
              <w:rPr>
                <w:rFonts w:ascii="Times New Roman" w:hAnsi="Times New Roman" w:cs="Times New Roman"/>
                <w:b/>
                <w:lang w:val="uk-UA" w:bidi="en-US"/>
              </w:rPr>
              <w:t>Кукуряк</w:t>
            </w:r>
            <w:proofErr w:type="spellEnd"/>
            <w:r w:rsidRPr="00A67C34">
              <w:rPr>
                <w:rFonts w:ascii="Times New Roman" w:hAnsi="Times New Roman" w:cs="Times New Roman"/>
                <w:b/>
                <w:lang w:val="uk-UA" w:bidi="en-US"/>
              </w:rPr>
              <w:t xml:space="preserve"> А.І.</w:t>
            </w:r>
          </w:p>
          <w:p w:rsidR="00A67C34" w:rsidRPr="00A67C34" w:rsidRDefault="00A67C34" w:rsidP="00A67C34">
            <w:pPr>
              <w:pStyle w:val="ad"/>
              <w:spacing w:line="360" w:lineRule="auto"/>
              <w:jc w:val="left"/>
              <w:rPr>
                <w:rFonts w:ascii="Times New Roman" w:eastAsia="Times New Roman" w:hAnsi="Times New Roman"/>
                <w:sz w:val="22"/>
                <w:szCs w:val="22"/>
                <w:lang w:val="uk-UA"/>
              </w:rPr>
            </w:pPr>
          </w:p>
        </w:tc>
        <w:tc>
          <w:tcPr>
            <w:tcW w:w="1235" w:type="dxa"/>
            <w:gridSpan w:val="2"/>
            <w:vAlign w:val="center"/>
          </w:tcPr>
          <w:p w:rsidR="00A67C34" w:rsidRPr="002A77E2" w:rsidRDefault="00A67C34" w:rsidP="00A67C34">
            <w:pPr>
              <w:pStyle w:val="ad"/>
              <w:spacing w:line="360" w:lineRule="auto"/>
              <w:rPr>
                <w:rFonts w:eastAsia="Times New Roman"/>
                <w:color w:val="FF0000"/>
                <w:sz w:val="22"/>
                <w:szCs w:val="22"/>
                <w:lang w:val="uk-UA"/>
              </w:rPr>
            </w:pPr>
          </w:p>
        </w:tc>
        <w:tc>
          <w:tcPr>
            <w:tcW w:w="1235" w:type="dxa"/>
            <w:gridSpan w:val="2"/>
            <w:vAlign w:val="center"/>
          </w:tcPr>
          <w:p w:rsidR="00A67C34" w:rsidRPr="002A77E2" w:rsidRDefault="00A67C34" w:rsidP="00A67C34">
            <w:pPr>
              <w:pStyle w:val="ad"/>
              <w:spacing w:line="360" w:lineRule="auto"/>
              <w:rPr>
                <w:rFonts w:eastAsia="Times New Roman"/>
                <w:sz w:val="22"/>
                <w:szCs w:val="22"/>
                <w:lang w:val="uk-UA"/>
              </w:rPr>
            </w:pPr>
            <w:r w:rsidRPr="002A77E2">
              <w:rPr>
                <w:rFonts w:eastAsia="Times New Roman"/>
                <w:color w:val="FF0000"/>
                <w:sz w:val="22"/>
                <w:szCs w:val="22"/>
                <w:lang w:val="uk-UA"/>
              </w:rPr>
              <w:t>АП</w:t>
            </w:r>
          </w:p>
        </w:tc>
        <w:tc>
          <w:tcPr>
            <w:tcW w:w="1236"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5" w:type="dxa"/>
            <w:vAlign w:val="center"/>
          </w:tcPr>
          <w:p w:rsidR="00A67C34" w:rsidRPr="002A77E2" w:rsidRDefault="00A67C34" w:rsidP="00A67C34">
            <w:pPr>
              <w:pStyle w:val="ad"/>
              <w:spacing w:line="360" w:lineRule="auto"/>
              <w:rPr>
                <w:rFonts w:eastAsia="Times New Roman"/>
                <w:sz w:val="22"/>
                <w:szCs w:val="22"/>
                <w:lang w:val="uk-UA"/>
              </w:rPr>
            </w:pPr>
          </w:p>
        </w:tc>
        <w:tc>
          <w:tcPr>
            <w:tcW w:w="1237" w:type="dxa"/>
            <w:vAlign w:val="center"/>
          </w:tcPr>
          <w:p w:rsidR="00A67C34" w:rsidRPr="002A77E2" w:rsidRDefault="00A67C34" w:rsidP="00A67C34">
            <w:pPr>
              <w:pStyle w:val="ad"/>
              <w:spacing w:line="360" w:lineRule="auto"/>
              <w:rPr>
                <w:rFonts w:eastAsia="Times New Roman"/>
                <w:color w:val="FF0000"/>
                <w:sz w:val="22"/>
                <w:szCs w:val="22"/>
                <w:lang w:val="uk-UA"/>
              </w:rPr>
            </w:pPr>
          </w:p>
        </w:tc>
        <w:tc>
          <w:tcPr>
            <w:tcW w:w="1238" w:type="dxa"/>
            <w:vAlign w:val="center"/>
          </w:tcPr>
          <w:p w:rsidR="00A67C34" w:rsidRPr="002A77E2" w:rsidRDefault="00A67C34" w:rsidP="00A67C34">
            <w:pPr>
              <w:pStyle w:val="ad"/>
              <w:spacing w:line="360" w:lineRule="auto"/>
              <w:rPr>
                <w:rFonts w:eastAsia="Times New Roman"/>
                <w:color w:val="0000FF"/>
                <w:sz w:val="22"/>
                <w:szCs w:val="22"/>
                <w:lang w:val="uk-UA"/>
              </w:rPr>
            </w:pPr>
          </w:p>
        </w:tc>
      </w:tr>
      <w:tr w:rsidR="00A67C34" w:rsidRPr="004620E2" w:rsidTr="00AF7A59">
        <w:trPr>
          <w:trHeight w:val="424"/>
          <w:jc w:val="center"/>
        </w:trPr>
        <w:tc>
          <w:tcPr>
            <w:tcW w:w="508" w:type="dxa"/>
          </w:tcPr>
          <w:p w:rsidR="00A67C34" w:rsidRDefault="00A67C34" w:rsidP="00A67C34">
            <w:pPr>
              <w:pStyle w:val="ad"/>
              <w:spacing w:line="360" w:lineRule="auto"/>
              <w:jc w:val="both"/>
              <w:rPr>
                <w:rFonts w:ascii="Times New Roman" w:eastAsia="Times New Roman" w:hAnsi="Times New Roman"/>
                <w:sz w:val="22"/>
                <w:szCs w:val="22"/>
                <w:lang w:val="uk-UA"/>
              </w:rPr>
            </w:pPr>
            <w:r>
              <w:rPr>
                <w:rFonts w:ascii="Times New Roman" w:eastAsia="Times New Roman" w:hAnsi="Times New Roman"/>
                <w:sz w:val="22"/>
                <w:szCs w:val="22"/>
                <w:lang w:val="uk-UA"/>
              </w:rPr>
              <w:t>18.</w:t>
            </w:r>
          </w:p>
        </w:tc>
        <w:tc>
          <w:tcPr>
            <w:tcW w:w="3693" w:type="dxa"/>
            <w:gridSpan w:val="2"/>
          </w:tcPr>
          <w:p w:rsidR="00A67C34" w:rsidRDefault="00A67C34" w:rsidP="00A67C34">
            <w:pPr>
              <w:pStyle w:val="ad"/>
              <w:spacing w:line="360" w:lineRule="auto"/>
              <w:jc w:val="left"/>
              <w:rPr>
                <w:rFonts w:ascii="Times New Roman" w:eastAsia="Times New Roman" w:hAnsi="Times New Roman"/>
                <w:sz w:val="22"/>
                <w:szCs w:val="22"/>
                <w:lang w:val="uk-UA"/>
              </w:rPr>
            </w:pPr>
            <w:proofErr w:type="spellStart"/>
            <w:r>
              <w:rPr>
                <w:rFonts w:ascii="Times New Roman" w:eastAsia="Times New Roman" w:hAnsi="Times New Roman"/>
                <w:sz w:val="22"/>
                <w:szCs w:val="22"/>
                <w:lang w:val="uk-UA"/>
              </w:rPr>
              <w:t>Юришин</w:t>
            </w:r>
            <w:proofErr w:type="spellEnd"/>
            <w:r>
              <w:rPr>
                <w:rFonts w:ascii="Times New Roman" w:eastAsia="Times New Roman" w:hAnsi="Times New Roman"/>
                <w:sz w:val="22"/>
                <w:szCs w:val="22"/>
                <w:lang w:val="uk-UA"/>
              </w:rPr>
              <w:t xml:space="preserve"> Д.В.</w:t>
            </w:r>
          </w:p>
        </w:tc>
        <w:tc>
          <w:tcPr>
            <w:tcW w:w="1235" w:type="dxa"/>
            <w:gridSpan w:val="2"/>
            <w:vAlign w:val="center"/>
          </w:tcPr>
          <w:p w:rsidR="00A67C34" w:rsidRPr="002A77E2" w:rsidRDefault="00A67C34" w:rsidP="00A67C34">
            <w:pPr>
              <w:pStyle w:val="ad"/>
              <w:spacing w:line="360" w:lineRule="auto"/>
              <w:rPr>
                <w:rFonts w:eastAsia="Times New Roman"/>
                <w:color w:val="FF0000"/>
                <w:sz w:val="22"/>
                <w:szCs w:val="22"/>
                <w:lang w:val="uk-UA"/>
              </w:rPr>
            </w:pPr>
          </w:p>
        </w:tc>
        <w:tc>
          <w:tcPr>
            <w:tcW w:w="1235"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6" w:type="dxa"/>
            <w:gridSpan w:val="2"/>
            <w:vAlign w:val="center"/>
          </w:tcPr>
          <w:p w:rsidR="00A67C34" w:rsidRPr="002A77E2" w:rsidRDefault="00A67C34" w:rsidP="00A67C34">
            <w:pPr>
              <w:pStyle w:val="ad"/>
              <w:spacing w:line="360" w:lineRule="auto"/>
              <w:rPr>
                <w:rFonts w:eastAsia="Times New Roman"/>
                <w:sz w:val="22"/>
                <w:szCs w:val="22"/>
                <w:lang w:val="uk-UA"/>
              </w:rPr>
            </w:pPr>
          </w:p>
        </w:tc>
        <w:tc>
          <w:tcPr>
            <w:tcW w:w="1235" w:type="dxa"/>
            <w:vAlign w:val="center"/>
          </w:tcPr>
          <w:p w:rsidR="00A67C34" w:rsidRPr="002A77E2" w:rsidRDefault="00A67C34" w:rsidP="00A67C34">
            <w:pPr>
              <w:pStyle w:val="ad"/>
              <w:spacing w:line="360" w:lineRule="auto"/>
              <w:rPr>
                <w:rFonts w:eastAsia="Times New Roman"/>
                <w:color w:val="FF0000"/>
                <w:sz w:val="22"/>
                <w:szCs w:val="22"/>
                <w:lang w:val="uk-UA"/>
              </w:rPr>
            </w:pPr>
          </w:p>
        </w:tc>
        <w:tc>
          <w:tcPr>
            <w:tcW w:w="1237" w:type="dxa"/>
            <w:vAlign w:val="center"/>
          </w:tcPr>
          <w:p w:rsidR="00A67C34" w:rsidRPr="002A77E2" w:rsidRDefault="00A67C34" w:rsidP="00A67C34">
            <w:pPr>
              <w:pStyle w:val="ad"/>
              <w:spacing w:line="360" w:lineRule="auto"/>
              <w:rPr>
                <w:rFonts w:eastAsia="Times New Roman"/>
                <w:color w:val="FF0000"/>
                <w:sz w:val="22"/>
                <w:szCs w:val="22"/>
                <w:lang w:val="uk-UA"/>
              </w:rPr>
            </w:pPr>
          </w:p>
        </w:tc>
        <w:tc>
          <w:tcPr>
            <w:tcW w:w="1238" w:type="dxa"/>
            <w:vAlign w:val="center"/>
          </w:tcPr>
          <w:p w:rsidR="00A67C34" w:rsidRPr="002A77E2" w:rsidRDefault="00A67C34" w:rsidP="00A67C34">
            <w:pPr>
              <w:pStyle w:val="ad"/>
              <w:spacing w:line="360" w:lineRule="auto"/>
              <w:rPr>
                <w:rFonts w:eastAsia="Times New Roman"/>
                <w:color w:val="0000FF"/>
                <w:sz w:val="22"/>
                <w:szCs w:val="22"/>
                <w:lang w:val="uk-UA"/>
              </w:rPr>
            </w:pPr>
          </w:p>
        </w:tc>
      </w:tr>
      <w:bookmarkEnd w:id="8"/>
    </w:tbl>
    <w:p w:rsidR="00AF7A59" w:rsidRDefault="00AF7A59" w:rsidP="00AF4C46">
      <w:pPr>
        <w:bidi/>
        <w:rPr>
          <w:b/>
          <w:color w:val="0000FF"/>
          <w:sz w:val="32"/>
          <w:szCs w:val="32"/>
          <w:lang w:val="uk-UA"/>
        </w:rPr>
      </w:pPr>
    </w:p>
    <w:p w:rsidR="00AF7A59" w:rsidRPr="00026361" w:rsidRDefault="00AF7A59" w:rsidP="00977FA1">
      <w:pPr>
        <w:bidi/>
        <w:jc w:val="center"/>
        <w:rPr>
          <w:rFonts w:ascii="Times New Roman" w:hAnsi="Times New Roman" w:cs="Times New Roman"/>
          <w:b/>
          <w:sz w:val="32"/>
          <w:szCs w:val="32"/>
          <w:lang w:val="uk-UA"/>
        </w:rPr>
      </w:pPr>
      <w:r w:rsidRPr="00026361">
        <w:rPr>
          <w:rFonts w:ascii="Times New Roman" w:hAnsi="Times New Roman" w:cs="Times New Roman"/>
          <w:b/>
          <w:sz w:val="32"/>
          <w:szCs w:val="32"/>
          <w:lang w:val="uk-UA"/>
        </w:rPr>
        <w:t>К</w:t>
      </w:r>
      <w:r w:rsidRPr="00026361">
        <w:rPr>
          <w:rFonts w:ascii="Times New Roman" w:hAnsi="Times New Roman" w:cs="Times New Roman"/>
          <w:b/>
          <w:sz w:val="32"/>
          <w:szCs w:val="32"/>
          <w:lang w:val="uk-UA"/>
        </w:rPr>
        <w:t xml:space="preserve">урсової </w:t>
      </w:r>
      <w:proofErr w:type="spellStart"/>
      <w:r w:rsidRPr="00026361">
        <w:rPr>
          <w:rFonts w:ascii="Times New Roman" w:hAnsi="Times New Roman" w:cs="Times New Roman"/>
          <w:b/>
          <w:sz w:val="32"/>
          <w:szCs w:val="32"/>
          <w:lang w:val="uk-UA"/>
        </w:rPr>
        <w:t>перепідготоки</w:t>
      </w:r>
      <w:proofErr w:type="spellEnd"/>
      <w:r w:rsidRPr="00026361">
        <w:rPr>
          <w:rFonts w:ascii="Times New Roman" w:hAnsi="Times New Roman" w:cs="Times New Roman"/>
          <w:b/>
          <w:sz w:val="32"/>
          <w:szCs w:val="32"/>
          <w:lang w:val="uk-UA"/>
        </w:rPr>
        <w:t xml:space="preserve">   вчителів </w:t>
      </w:r>
      <w:proofErr w:type="spellStart"/>
      <w:r w:rsidRPr="00026361">
        <w:rPr>
          <w:rFonts w:ascii="Times New Roman" w:hAnsi="Times New Roman" w:cs="Times New Roman"/>
          <w:b/>
          <w:sz w:val="32"/>
          <w:szCs w:val="32"/>
          <w:lang w:val="uk-UA"/>
        </w:rPr>
        <w:t>Рингацько</w:t>
      </w:r>
      <w:r w:rsidRPr="00026361">
        <w:rPr>
          <w:rFonts w:ascii="Times New Roman" w:hAnsi="Times New Roman" w:cs="Times New Roman"/>
          <w:b/>
          <w:sz w:val="32"/>
          <w:szCs w:val="32"/>
          <w:lang w:val="uk-UA"/>
        </w:rPr>
        <w:t>ї</w:t>
      </w:r>
      <w:proofErr w:type="spellEnd"/>
      <w:r w:rsidRPr="00026361">
        <w:rPr>
          <w:rFonts w:ascii="Times New Roman" w:hAnsi="Times New Roman" w:cs="Times New Roman"/>
          <w:b/>
          <w:sz w:val="32"/>
          <w:szCs w:val="32"/>
          <w:lang w:val="uk-UA"/>
        </w:rPr>
        <w:t xml:space="preserve"> </w:t>
      </w:r>
      <w:proofErr w:type="spellStart"/>
      <w:r w:rsidRPr="00026361">
        <w:rPr>
          <w:rFonts w:ascii="Times New Roman" w:hAnsi="Times New Roman" w:cs="Times New Roman"/>
          <w:b/>
          <w:sz w:val="32"/>
          <w:szCs w:val="32"/>
          <w:lang w:val="uk-UA"/>
        </w:rPr>
        <w:t>гімназі</w:t>
      </w:r>
      <w:proofErr w:type="spellEnd"/>
    </w:p>
    <w:tbl>
      <w:tblPr>
        <w:tblW w:w="12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686"/>
        <w:gridCol w:w="1685"/>
        <w:gridCol w:w="1686"/>
        <w:gridCol w:w="1685"/>
        <w:gridCol w:w="1686"/>
        <w:gridCol w:w="1686"/>
      </w:tblGrid>
      <w:tr w:rsidR="00AF7A59" w:rsidRPr="00651ECB" w:rsidTr="00AF4C46">
        <w:trPr>
          <w:cantSplit/>
          <w:trHeight w:val="391"/>
          <w:jc w:val="center"/>
        </w:trPr>
        <w:tc>
          <w:tcPr>
            <w:tcW w:w="2786" w:type="dxa"/>
            <w:vAlign w:val="center"/>
          </w:tcPr>
          <w:p w:rsidR="00AF7A59" w:rsidRPr="002A77E2" w:rsidRDefault="00AF7A59" w:rsidP="00C140A1">
            <w:pPr>
              <w:pStyle w:val="ad"/>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Прізвище  вчителя</w:t>
            </w:r>
          </w:p>
        </w:tc>
        <w:tc>
          <w:tcPr>
            <w:tcW w:w="1686" w:type="dxa"/>
            <w:tcBorders>
              <w:bottom w:val="nil"/>
            </w:tcBorders>
            <w:vAlign w:val="center"/>
          </w:tcPr>
          <w:p w:rsidR="00AF7A59" w:rsidRPr="00FF2EE0" w:rsidRDefault="00AF7A59" w:rsidP="00C140A1">
            <w:pPr>
              <w:pStyle w:val="ad"/>
              <w:rPr>
                <w:rFonts w:eastAsia="Times New Roman"/>
                <w:sz w:val="22"/>
                <w:szCs w:val="22"/>
                <w:lang w:val="uk-UA"/>
              </w:rPr>
            </w:pPr>
            <w:r w:rsidRPr="002A77E2">
              <w:rPr>
                <w:rFonts w:eastAsia="Times New Roman"/>
                <w:sz w:val="22"/>
                <w:szCs w:val="22"/>
              </w:rPr>
              <w:t>202</w:t>
            </w:r>
            <w:r>
              <w:rPr>
                <w:rFonts w:eastAsia="Times New Roman"/>
                <w:sz w:val="22"/>
                <w:szCs w:val="22"/>
                <w:lang w:val="uk-UA"/>
              </w:rPr>
              <w:t>5</w:t>
            </w:r>
          </w:p>
        </w:tc>
        <w:tc>
          <w:tcPr>
            <w:tcW w:w="1685" w:type="dxa"/>
            <w:tcBorders>
              <w:bottom w:val="nil"/>
            </w:tcBorders>
            <w:vAlign w:val="center"/>
          </w:tcPr>
          <w:p w:rsidR="00AF7A59" w:rsidRPr="00FF2EE0" w:rsidRDefault="00AF7A59" w:rsidP="00C140A1">
            <w:pPr>
              <w:pStyle w:val="ad"/>
              <w:rPr>
                <w:rFonts w:eastAsia="Times New Roman"/>
                <w:sz w:val="22"/>
                <w:szCs w:val="22"/>
                <w:lang w:val="uk-UA"/>
              </w:rPr>
            </w:pPr>
            <w:r w:rsidRPr="002A77E2">
              <w:rPr>
                <w:rFonts w:eastAsia="Times New Roman"/>
                <w:sz w:val="22"/>
                <w:szCs w:val="22"/>
              </w:rPr>
              <w:t>202</w:t>
            </w:r>
            <w:r>
              <w:rPr>
                <w:rFonts w:eastAsia="Times New Roman"/>
                <w:sz w:val="22"/>
                <w:szCs w:val="22"/>
                <w:lang w:val="uk-UA"/>
              </w:rPr>
              <w:t>6</w:t>
            </w:r>
          </w:p>
        </w:tc>
        <w:tc>
          <w:tcPr>
            <w:tcW w:w="1686" w:type="dxa"/>
            <w:tcBorders>
              <w:bottom w:val="nil"/>
            </w:tcBorders>
            <w:vAlign w:val="center"/>
          </w:tcPr>
          <w:p w:rsidR="00AF7A59" w:rsidRPr="00FF2EE0" w:rsidRDefault="00AF7A59" w:rsidP="00C140A1">
            <w:pPr>
              <w:pStyle w:val="ad"/>
              <w:rPr>
                <w:rFonts w:eastAsia="Times New Roman"/>
                <w:sz w:val="22"/>
                <w:szCs w:val="22"/>
                <w:lang w:val="uk-UA"/>
              </w:rPr>
            </w:pPr>
            <w:r w:rsidRPr="002A77E2">
              <w:rPr>
                <w:rFonts w:eastAsia="Times New Roman"/>
                <w:sz w:val="22"/>
                <w:szCs w:val="22"/>
              </w:rPr>
              <w:t>202</w:t>
            </w:r>
            <w:r>
              <w:rPr>
                <w:rFonts w:eastAsia="Times New Roman"/>
                <w:sz w:val="22"/>
                <w:szCs w:val="22"/>
                <w:lang w:val="uk-UA"/>
              </w:rPr>
              <w:t>7</w:t>
            </w:r>
          </w:p>
        </w:tc>
        <w:tc>
          <w:tcPr>
            <w:tcW w:w="1685" w:type="dxa"/>
            <w:tcBorders>
              <w:bottom w:val="nil"/>
            </w:tcBorders>
            <w:vAlign w:val="center"/>
          </w:tcPr>
          <w:p w:rsidR="00AF7A59" w:rsidRPr="00FF2EE0" w:rsidRDefault="00AF7A59" w:rsidP="00C140A1">
            <w:pPr>
              <w:pStyle w:val="ad"/>
              <w:rPr>
                <w:rFonts w:eastAsia="Times New Roman"/>
                <w:sz w:val="22"/>
                <w:szCs w:val="22"/>
                <w:lang w:val="uk-UA"/>
              </w:rPr>
            </w:pPr>
            <w:r w:rsidRPr="002A77E2">
              <w:rPr>
                <w:rFonts w:eastAsia="Times New Roman"/>
                <w:sz w:val="22"/>
                <w:szCs w:val="22"/>
              </w:rPr>
              <w:t>202</w:t>
            </w:r>
            <w:r>
              <w:rPr>
                <w:rFonts w:eastAsia="Times New Roman"/>
                <w:sz w:val="22"/>
                <w:szCs w:val="22"/>
                <w:lang w:val="uk-UA"/>
              </w:rPr>
              <w:t>8</w:t>
            </w:r>
          </w:p>
        </w:tc>
        <w:tc>
          <w:tcPr>
            <w:tcW w:w="1686" w:type="dxa"/>
            <w:tcBorders>
              <w:bottom w:val="nil"/>
            </w:tcBorders>
            <w:vAlign w:val="center"/>
          </w:tcPr>
          <w:p w:rsidR="00AF7A59" w:rsidRPr="00FF2EE0" w:rsidRDefault="00AF7A59" w:rsidP="00977FA1">
            <w:pPr>
              <w:pStyle w:val="ad"/>
              <w:rPr>
                <w:rFonts w:eastAsia="Times New Roman"/>
                <w:sz w:val="22"/>
                <w:szCs w:val="22"/>
                <w:lang w:val="uk-UA"/>
              </w:rPr>
            </w:pPr>
            <w:r w:rsidRPr="002A77E2">
              <w:rPr>
                <w:rFonts w:eastAsia="Times New Roman"/>
                <w:sz w:val="22"/>
                <w:szCs w:val="22"/>
              </w:rPr>
              <w:t>202</w:t>
            </w:r>
            <w:r>
              <w:rPr>
                <w:rFonts w:eastAsia="Times New Roman"/>
                <w:sz w:val="22"/>
                <w:szCs w:val="22"/>
                <w:lang w:val="uk-UA"/>
              </w:rPr>
              <w:t>9</w:t>
            </w:r>
          </w:p>
        </w:tc>
        <w:tc>
          <w:tcPr>
            <w:tcW w:w="1686" w:type="dxa"/>
            <w:tcBorders>
              <w:bottom w:val="nil"/>
            </w:tcBorders>
            <w:vAlign w:val="center"/>
          </w:tcPr>
          <w:p w:rsidR="00AF7A59" w:rsidRPr="002A77E2" w:rsidRDefault="00AF7A59" w:rsidP="00C140A1">
            <w:pPr>
              <w:pStyle w:val="ad"/>
              <w:rPr>
                <w:rFonts w:eastAsia="Times New Roman"/>
                <w:sz w:val="22"/>
                <w:szCs w:val="22"/>
                <w:lang w:val="uk-UA"/>
              </w:rPr>
            </w:pPr>
            <w:r w:rsidRPr="002A77E2">
              <w:rPr>
                <w:rFonts w:eastAsia="Times New Roman"/>
                <w:sz w:val="22"/>
                <w:szCs w:val="22"/>
                <w:lang w:val="uk-UA"/>
              </w:rPr>
              <w:t>Примітка</w:t>
            </w:r>
          </w:p>
        </w:tc>
      </w:tr>
      <w:tr w:rsidR="00AF7A59" w:rsidRPr="004620E2" w:rsidTr="00AF4C46">
        <w:trPr>
          <w:trHeight w:val="426"/>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Остафійчук</w:t>
            </w:r>
            <w:proofErr w:type="spellEnd"/>
            <w:r w:rsidRPr="002A77E2">
              <w:rPr>
                <w:rFonts w:ascii="Times New Roman" w:eastAsia="Times New Roman" w:hAnsi="Times New Roman"/>
                <w:sz w:val="22"/>
                <w:szCs w:val="22"/>
                <w:lang w:val="uk-UA"/>
              </w:rPr>
              <w:t xml:space="preserve"> О.В.</w:t>
            </w:r>
          </w:p>
        </w:tc>
        <w:tc>
          <w:tcPr>
            <w:tcW w:w="1686" w:type="dxa"/>
            <w:vAlign w:val="center"/>
          </w:tcPr>
          <w:p w:rsidR="00AF7A59" w:rsidRPr="00D32FB6" w:rsidRDefault="00AF7A59" w:rsidP="00AF7A59">
            <w:pPr>
              <w:pStyle w:val="ad"/>
              <w:spacing w:line="276" w:lineRule="auto"/>
              <w:rPr>
                <w:rFonts w:eastAsia="Times New Roman"/>
                <w:b w:val="0"/>
                <w:bCs/>
                <w:color w:val="FF0000"/>
                <w:sz w:val="22"/>
                <w:szCs w:val="22"/>
                <w:lang w:val="uk-UA"/>
              </w:rPr>
            </w:pPr>
            <w:r w:rsidRPr="00D32FB6">
              <w:rPr>
                <w:rFonts w:eastAsia="Times New Roman"/>
                <w:b w:val="0"/>
                <w:bCs/>
                <w:color w:val="FF0000"/>
                <w:sz w:val="22"/>
                <w:szCs w:val="22"/>
                <w:lang w:val="uk-UA"/>
              </w:rPr>
              <w:t>+</w:t>
            </w:r>
          </w:p>
        </w:tc>
        <w:tc>
          <w:tcPr>
            <w:tcW w:w="1685" w:type="dxa"/>
            <w:vAlign w:val="center"/>
          </w:tcPr>
          <w:p w:rsidR="00AF7A59" w:rsidRPr="00D32FB6" w:rsidRDefault="00AF7A59" w:rsidP="00AF7A59">
            <w:pPr>
              <w:pStyle w:val="ad"/>
              <w:spacing w:line="276" w:lineRule="auto"/>
              <w:rPr>
                <w:rFonts w:eastAsia="Times New Roman"/>
                <w:b w:val="0"/>
                <w:bCs/>
                <w:color w:val="FF0000"/>
                <w:sz w:val="22"/>
                <w:szCs w:val="22"/>
                <w:lang w:val="uk-UA"/>
              </w:rPr>
            </w:pPr>
            <w:r w:rsidRPr="00D32FB6">
              <w:rPr>
                <w:rFonts w:eastAsia="Times New Roman"/>
                <w:b w:val="0"/>
                <w:bCs/>
                <w:color w:val="FF0000"/>
                <w:sz w:val="22"/>
                <w:szCs w:val="22"/>
                <w:lang w:val="uk-UA"/>
              </w:rPr>
              <w:t>+</w:t>
            </w:r>
          </w:p>
        </w:tc>
        <w:tc>
          <w:tcPr>
            <w:tcW w:w="1686" w:type="dxa"/>
            <w:vAlign w:val="center"/>
          </w:tcPr>
          <w:p w:rsidR="00AF7A59" w:rsidRPr="00D32FB6" w:rsidRDefault="00AF7A59" w:rsidP="00AF7A59">
            <w:pPr>
              <w:pStyle w:val="ad"/>
              <w:spacing w:line="276" w:lineRule="auto"/>
              <w:rPr>
                <w:rFonts w:eastAsia="Times New Roman"/>
                <w:b w:val="0"/>
                <w:bCs/>
                <w:color w:val="FF0000"/>
                <w:sz w:val="22"/>
                <w:szCs w:val="22"/>
                <w:lang w:val="uk-UA"/>
              </w:rPr>
            </w:pPr>
            <w:r w:rsidRPr="00D32FB6">
              <w:rPr>
                <w:rFonts w:eastAsia="Times New Roman"/>
                <w:b w:val="0"/>
                <w:bCs/>
                <w:color w:val="FF0000"/>
                <w:sz w:val="22"/>
                <w:szCs w:val="22"/>
                <w:lang w:val="uk-UA"/>
              </w:rPr>
              <w:t>+</w:t>
            </w:r>
          </w:p>
        </w:tc>
        <w:tc>
          <w:tcPr>
            <w:tcW w:w="1685" w:type="dxa"/>
            <w:vAlign w:val="center"/>
          </w:tcPr>
          <w:p w:rsidR="00AF7A59" w:rsidRPr="00D32FB6" w:rsidRDefault="00AF7A59" w:rsidP="00AF7A59">
            <w:pPr>
              <w:pStyle w:val="ad"/>
              <w:spacing w:line="276" w:lineRule="auto"/>
              <w:rPr>
                <w:rFonts w:eastAsia="Times New Roman"/>
                <w:b w:val="0"/>
                <w:bCs/>
                <w:color w:val="FF0000"/>
                <w:sz w:val="22"/>
                <w:szCs w:val="22"/>
                <w:lang w:val="uk-UA"/>
              </w:rPr>
            </w:pPr>
            <w:r w:rsidRPr="00D32FB6">
              <w:rPr>
                <w:rFonts w:eastAsia="Times New Roman"/>
                <w:b w:val="0"/>
                <w:bCs/>
                <w:color w:val="FF0000"/>
                <w:sz w:val="22"/>
                <w:szCs w:val="22"/>
                <w:lang w:val="uk-UA"/>
              </w:rPr>
              <w:t>+</w:t>
            </w:r>
          </w:p>
        </w:tc>
        <w:tc>
          <w:tcPr>
            <w:tcW w:w="1686" w:type="dxa"/>
            <w:vAlign w:val="center"/>
          </w:tcPr>
          <w:p w:rsidR="00AF7A59" w:rsidRPr="00D32FB6" w:rsidRDefault="00AF7A59" w:rsidP="00AF7A59">
            <w:pPr>
              <w:pStyle w:val="ad"/>
              <w:spacing w:line="276" w:lineRule="auto"/>
              <w:rPr>
                <w:rFonts w:eastAsia="Times New Roman"/>
                <w:b w:val="0"/>
                <w:bCs/>
                <w:color w:val="FF0000"/>
                <w:sz w:val="22"/>
                <w:szCs w:val="22"/>
                <w:lang w:val="uk-UA"/>
              </w:rPr>
            </w:pPr>
            <w:r w:rsidRPr="00D32FB6">
              <w:rPr>
                <w:rFonts w:eastAsia="Times New Roman"/>
                <w:b w:val="0"/>
                <w:bCs/>
                <w:color w:val="FF0000"/>
                <w:sz w:val="22"/>
                <w:szCs w:val="22"/>
                <w:lang w:val="uk-UA"/>
              </w:rPr>
              <w:t>+</w:t>
            </w:r>
          </w:p>
        </w:tc>
        <w:tc>
          <w:tcPr>
            <w:tcW w:w="1686" w:type="dxa"/>
            <w:vAlign w:val="center"/>
          </w:tcPr>
          <w:p w:rsidR="00AF7A59" w:rsidRPr="002A77E2" w:rsidRDefault="00AF7A59" w:rsidP="00C140A1">
            <w:pPr>
              <w:pStyle w:val="ad"/>
              <w:spacing w:line="276" w:lineRule="auto"/>
              <w:jc w:val="left"/>
              <w:rPr>
                <w:rFonts w:eastAsia="Times New Roman"/>
                <w:color w:val="FF0000"/>
                <w:sz w:val="22"/>
                <w:szCs w:val="22"/>
                <w:lang w:val="uk-UA"/>
              </w:rPr>
            </w:pPr>
          </w:p>
        </w:tc>
      </w:tr>
      <w:tr w:rsidR="00AF7A59" w:rsidRPr="004620E2" w:rsidTr="00AF4C46">
        <w:trPr>
          <w:trHeight w:val="464"/>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Пантя</w:t>
            </w:r>
            <w:proofErr w:type="spellEnd"/>
            <w:r w:rsidRPr="002A77E2">
              <w:rPr>
                <w:rFonts w:ascii="Times New Roman" w:eastAsia="Times New Roman" w:hAnsi="Times New Roman"/>
                <w:sz w:val="22"/>
                <w:szCs w:val="22"/>
                <w:lang w:val="uk-UA"/>
              </w:rPr>
              <w:t xml:space="preserve"> В.А.</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vAlign w:val="center"/>
          </w:tcPr>
          <w:p w:rsidR="00AF7A59" w:rsidRPr="002A77E2" w:rsidRDefault="00AF7A59" w:rsidP="00C140A1">
            <w:pPr>
              <w:pStyle w:val="ad"/>
              <w:spacing w:line="276" w:lineRule="auto"/>
              <w:jc w:val="left"/>
              <w:rPr>
                <w:rFonts w:eastAsia="Times New Roman"/>
                <w:sz w:val="22"/>
                <w:szCs w:val="22"/>
                <w:lang w:val="uk-UA"/>
              </w:rPr>
            </w:pPr>
          </w:p>
        </w:tc>
      </w:tr>
      <w:tr w:rsidR="00AF7A59" w:rsidRPr="004620E2" w:rsidTr="00AF4C46">
        <w:trPr>
          <w:trHeight w:val="555"/>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Урсуляк</w:t>
            </w:r>
            <w:proofErr w:type="spellEnd"/>
            <w:r w:rsidRPr="002A77E2">
              <w:rPr>
                <w:rFonts w:ascii="Times New Roman" w:eastAsia="Times New Roman" w:hAnsi="Times New Roman"/>
                <w:sz w:val="22"/>
                <w:szCs w:val="22"/>
                <w:lang w:val="uk-UA"/>
              </w:rPr>
              <w:t xml:space="preserve"> Ж.М.</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vAlign w:val="center"/>
          </w:tcPr>
          <w:p w:rsidR="00AF7A59" w:rsidRPr="002A77E2" w:rsidRDefault="00AF7A59" w:rsidP="00C140A1">
            <w:pPr>
              <w:pStyle w:val="ad"/>
              <w:spacing w:line="276" w:lineRule="auto"/>
              <w:jc w:val="left"/>
              <w:rPr>
                <w:rFonts w:eastAsia="Times New Roman"/>
                <w:sz w:val="22"/>
                <w:szCs w:val="22"/>
                <w:lang w:val="uk-UA"/>
              </w:rPr>
            </w:pPr>
          </w:p>
        </w:tc>
      </w:tr>
      <w:tr w:rsidR="00AF7A59" w:rsidRPr="004620E2" w:rsidTr="00AF4C46">
        <w:trPr>
          <w:trHeight w:val="408"/>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Назарко С.Ф.</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vAlign w:val="center"/>
          </w:tcPr>
          <w:p w:rsidR="00AF7A59" w:rsidRPr="002A77E2" w:rsidRDefault="00AF7A59" w:rsidP="00C140A1">
            <w:pPr>
              <w:pStyle w:val="ad"/>
              <w:spacing w:line="276" w:lineRule="auto"/>
              <w:jc w:val="left"/>
              <w:rPr>
                <w:rFonts w:eastAsia="Times New Roman"/>
                <w:color w:val="FF0000"/>
                <w:sz w:val="22"/>
                <w:szCs w:val="22"/>
                <w:lang w:val="uk-UA"/>
              </w:rPr>
            </w:pPr>
          </w:p>
        </w:tc>
      </w:tr>
      <w:tr w:rsidR="00AF7A59" w:rsidRPr="004620E2" w:rsidTr="00AF4C46">
        <w:trPr>
          <w:trHeight w:val="539"/>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Мельник М.М.</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vAlign w:val="center"/>
          </w:tcPr>
          <w:p w:rsidR="00AF7A59" w:rsidRPr="002A77E2" w:rsidRDefault="00AF7A59" w:rsidP="00C140A1">
            <w:pPr>
              <w:pStyle w:val="ad"/>
              <w:spacing w:line="276" w:lineRule="auto"/>
              <w:jc w:val="left"/>
              <w:rPr>
                <w:rFonts w:eastAsia="Times New Roman"/>
                <w:sz w:val="22"/>
                <w:szCs w:val="22"/>
                <w:lang w:val="uk-UA"/>
              </w:rPr>
            </w:pPr>
          </w:p>
        </w:tc>
      </w:tr>
      <w:tr w:rsidR="00AF7A59" w:rsidRPr="004620E2" w:rsidTr="00AF4C46">
        <w:trPr>
          <w:trHeight w:val="427"/>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Черновська</w:t>
            </w:r>
            <w:proofErr w:type="spellEnd"/>
            <w:r w:rsidRPr="002A77E2">
              <w:rPr>
                <w:rFonts w:ascii="Times New Roman" w:eastAsia="Times New Roman" w:hAnsi="Times New Roman"/>
                <w:sz w:val="22"/>
                <w:szCs w:val="22"/>
                <w:lang w:val="uk-UA"/>
              </w:rPr>
              <w:t xml:space="preserve"> О.Ф.</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2A77E2" w:rsidRDefault="00AF7A59" w:rsidP="00C140A1">
            <w:pPr>
              <w:pStyle w:val="ad"/>
              <w:spacing w:line="276" w:lineRule="auto"/>
              <w:jc w:val="left"/>
              <w:rPr>
                <w:rFonts w:eastAsia="Times New Roman"/>
                <w:sz w:val="22"/>
                <w:szCs w:val="22"/>
                <w:lang w:val="uk-UA"/>
              </w:rPr>
            </w:pPr>
          </w:p>
        </w:tc>
      </w:tr>
      <w:tr w:rsidR="00AF7A59" w:rsidRPr="004620E2" w:rsidTr="00AF4C46">
        <w:trPr>
          <w:trHeight w:val="552"/>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Колодрівська</w:t>
            </w:r>
            <w:proofErr w:type="spellEnd"/>
            <w:r w:rsidRPr="002A77E2">
              <w:rPr>
                <w:rFonts w:ascii="Times New Roman" w:eastAsia="Times New Roman" w:hAnsi="Times New Roman"/>
                <w:sz w:val="22"/>
                <w:szCs w:val="22"/>
                <w:lang w:val="uk-UA"/>
              </w:rPr>
              <w:t xml:space="preserve"> О.В.</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vAlign w:val="center"/>
          </w:tcPr>
          <w:p w:rsidR="00AF7A59" w:rsidRPr="002A77E2" w:rsidRDefault="00AF7A59" w:rsidP="00C140A1">
            <w:pPr>
              <w:pStyle w:val="ad"/>
              <w:spacing w:line="276" w:lineRule="auto"/>
              <w:jc w:val="left"/>
              <w:rPr>
                <w:rFonts w:eastAsia="Times New Roman"/>
                <w:sz w:val="22"/>
                <w:szCs w:val="22"/>
                <w:lang w:val="uk-UA"/>
              </w:rPr>
            </w:pPr>
          </w:p>
        </w:tc>
      </w:tr>
      <w:tr w:rsidR="00AF7A59" w:rsidRPr="004620E2" w:rsidTr="00AF4C46">
        <w:trPr>
          <w:trHeight w:val="555"/>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Чубрей</w:t>
            </w:r>
            <w:proofErr w:type="spellEnd"/>
            <w:r w:rsidRPr="002A77E2">
              <w:rPr>
                <w:rFonts w:ascii="Times New Roman" w:eastAsia="Times New Roman" w:hAnsi="Times New Roman"/>
                <w:sz w:val="22"/>
                <w:szCs w:val="22"/>
                <w:lang w:val="uk-UA"/>
              </w:rPr>
              <w:t xml:space="preserve"> І.В.</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vAlign w:val="center"/>
          </w:tcPr>
          <w:p w:rsidR="00AF7A59" w:rsidRPr="002A77E2" w:rsidRDefault="00AF7A59" w:rsidP="00C140A1">
            <w:pPr>
              <w:pStyle w:val="ad"/>
              <w:spacing w:line="276" w:lineRule="auto"/>
              <w:jc w:val="left"/>
              <w:rPr>
                <w:rFonts w:eastAsia="Times New Roman"/>
                <w:color w:val="FF0000"/>
                <w:sz w:val="22"/>
                <w:szCs w:val="22"/>
                <w:lang w:val="uk-UA"/>
              </w:rPr>
            </w:pPr>
          </w:p>
        </w:tc>
      </w:tr>
      <w:tr w:rsidR="00AF7A59" w:rsidRPr="004620E2" w:rsidTr="00AF4C46">
        <w:trPr>
          <w:trHeight w:val="555"/>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Довга Л.М.</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vAlign w:val="center"/>
          </w:tcPr>
          <w:p w:rsidR="00AF7A59" w:rsidRPr="002A77E2" w:rsidRDefault="00AF7A59" w:rsidP="00C140A1">
            <w:pPr>
              <w:pStyle w:val="ad"/>
              <w:spacing w:line="276" w:lineRule="auto"/>
              <w:jc w:val="left"/>
              <w:rPr>
                <w:rFonts w:eastAsia="Times New Roman"/>
                <w:sz w:val="22"/>
                <w:szCs w:val="22"/>
                <w:lang w:val="uk-UA"/>
              </w:rPr>
            </w:pPr>
          </w:p>
        </w:tc>
      </w:tr>
      <w:tr w:rsidR="00AF7A59" w:rsidRPr="004620E2" w:rsidTr="00AF4C46">
        <w:trPr>
          <w:trHeight w:val="555"/>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Стецик</w:t>
            </w:r>
            <w:proofErr w:type="spellEnd"/>
            <w:r w:rsidRPr="002A77E2">
              <w:rPr>
                <w:rFonts w:ascii="Times New Roman" w:eastAsia="Times New Roman" w:hAnsi="Times New Roman"/>
                <w:sz w:val="22"/>
                <w:szCs w:val="22"/>
                <w:lang w:val="uk-UA"/>
              </w:rPr>
              <w:t xml:space="preserve"> Г.І.</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vAlign w:val="center"/>
          </w:tcPr>
          <w:p w:rsidR="00AF7A59" w:rsidRPr="002A77E2" w:rsidRDefault="00AF7A59" w:rsidP="00C140A1">
            <w:pPr>
              <w:pStyle w:val="ad"/>
              <w:spacing w:line="276" w:lineRule="auto"/>
              <w:jc w:val="left"/>
              <w:rPr>
                <w:rFonts w:eastAsia="Times New Roman"/>
                <w:sz w:val="22"/>
                <w:szCs w:val="22"/>
                <w:lang w:val="uk-UA"/>
              </w:rPr>
            </w:pPr>
          </w:p>
        </w:tc>
      </w:tr>
      <w:tr w:rsidR="00AF7A59" w:rsidRPr="004620E2" w:rsidTr="00AF4C46">
        <w:trPr>
          <w:trHeight w:val="385"/>
          <w:jc w:val="center"/>
        </w:trPr>
        <w:tc>
          <w:tcPr>
            <w:tcW w:w="2786" w:type="dxa"/>
          </w:tcPr>
          <w:p w:rsidR="00AF7A59" w:rsidRPr="002A77E2" w:rsidRDefault="00AF7A59" w:rsidP="00C140A1">
            <w:pPr>
              <w:pStyle w:val="ad"/>
              <w:spacing w:line="276"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Ватаманюк</w:t>
            </w:r>
            <w:proofErr w:type="spellEnd"/>
            <w:r w:rsidRPr="002A77E2">
              <w:rPr>
                <w:rFonts w:ascii="Times New Roman" w:eastAsia="Times New Roman" w:hAnsi="Times New Roman"/>
                <w:sz w:val="22"/>
                <w:szCs w:val="22"/>
                <w:lang w:val="uk-UA"/>
              </w:rPr>
              <w:t xml:space="preserve"> І.І.</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vAlign w:val="center"/>
          </w:tcPr>
          <w:p w:rsidR="00AF7A59" w:rsidRPr="002A77E2" w:rsidRDefault="00AF7A59" w:rsidP="00C140A1">
            <w:pPr>
              <w:pStyle w:val="ad"/>
              <w:spacing w:line="276" w:lineRule="auto"/>
              <w:jc w:val="left"/>
              <w:rPr>
                <w:rFonts w:eastAsia="Times New Roman"/>
                <w:sz w:val="22"/>
                <w:szCs w:val="22"/>
                <w:lang w:val="uk-UA"/>
              </w:rPr>
            </w:pPr>
          </w:p>
        </w:tc>
      </w:tr>
      <w:tr w:rsidR="00AF7A59" w:rsidRPr="004620E2" w:rsidTr="00AF4C46">
        <w:trPr>
          <w:trHeight w:val="564"/>
          <w:jc w:val="center"/>
        </w:trPr>
        <w:tc>
          <w:tcPr>
            <w:tcW w:w="2786" w:type="dxa"/>
          </w:tcPr>
          <w:p w:rsidR="00AF7A59" w:rsidRPr="002A77E2" w:rsidRDefault="00AF7A59" w:rsidP="00C140A1">
            <w:pPr>
              <w:pStyle w:val="ad"/>
              <w:spacing w:line="360"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Харитон О.І.</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5" w:type="dxa"/>
          </w:tcPr>
          <w:p w:rsidR="00AF7A59" w:rsidRPr="00D32FB6" w:rsidRDefault="00AF7A59" w:rsidP="00C140A1">
            <w:pPr>
              <w:jc w:val="center"/>
              <w:rPr>
                <w:bCs/>
              </w:rPr>
            </w:pPr>
            <w:r w:rsidRPr="00D32FB6">
              <w:rPr>
                <w:bCs/>
                <w:color w:val="FF0000"/>
                <w:sz w:val="22"/>
                <w:szCs w:val="22"/>
                <w:lang w:val="uk-UA"/>
              </w:rPr>
              <w:t>+</w:t>
            </w:r>
          </w:p>
        </w:tc>
        <w:tc>
          <w:tcPr>
            <w:tcW w:w="1686" w:type="dxa"/>
          </w:tcPr>
          <w:p w:rsidR="00AF7A59" w:rsidRPr="00D32FB6" w:rsidRDefault="00AF7A59" w:rsidP="00C140A1">
            <w:pPr>
              <w:jc w:val="center"/>
              <w:rPr>
                <w:bCs/>
              </w:rPr>
            </w:pPr>
            <w:r w:rsidRPr="00D32FB6">
              <w:rPr>
                <w:bCs/>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0000FF"/>
                <w:sz w:val="22"/>
                <w:szCs w:val="22"/>
                <w:lang w:val="uk-UA"/>
              </w:rPr>
            </w:pPr>
          </w:p>
        </w:tc>
      </w:tr>
      <w:tr w:rsidR="00AF7A59" w:rsidRPr="004620E2" w:rsidTr="00AF4C46">
        <w:trPr>
          <w:trHeight w:val="387"/>
          <w:jc w:val="center"/>
        </w:trPr>
        <w:tc>
          <w:tcPr>
            <w:tcW w:w="2786" w:type="dxa"/>
          </w:tcPr>
          <w:p w:rsidR="00AF7A59" w:rsidRPr="002A77E2" w:rsidRDefault="00AF7A59" w:rsidP="00C140A1">
            <w:pPr>
              <w:pStyle w:val="ad"/>
              <w:spacing w:line="360"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Держак О.В.</w:t>
            </w:r>
          </w:p>
        </w:tc>
        <w:tc>
          <w:tcPr>
            <w:tcW w:w="1686" w:type="dxa"/>
          </w:tcPr>
          <w:p w:rsidR="00AF7A59" w:rsidRPr="00D32FB6" w:rsidRDefault="00AF7A59" w:rsidP="00C140A1">
            <w:pPr>
              <w:jc w:val="center"/>
              <w:rPr>
                <w:bCs/>
                <w:color w:val="FF0000"/>
              </w:rPr>
            </w:pPr>
            <w:r w:rsidRPr="00D32FB6">
              <w:rPr>
                <w:bCs/>
                <w:color w:val="FF0000"/>
              </w:rPr>
              <w:t>+</w:t>
            </w:r>
          </w:p>
        </w:tc>
        <w:tc>
          <w:tcPr>
            <w:tcW w:w="1685" w:type="dxa"/>
          </w:tcPr>
          <w:p w:rsidR="00AF7A59" w:rsidRPr="00D32FB6" w:rsidRDefault="00AF7A59" w:rsidP="00C140A1">
            <w:pPr>
              <w:jc w:val="center"/>
              <w:rPr>
                <w:bCs/>
                <w:color w:val="FF0000"/>
              </w:rPr>
            </w:pPr>
            <w:r w:rsidRPr="00D32FB6">
              <w:rPr>
                <w:bCs/>
                <w:color w:val="FF0000"/>
              </w:rPr>
              <w:t>+</w:t>
            </w:r>
          </w:p>
        </w:tc>
        <w:tc>
          <w:tcPr>
            <w:tcW w:w="1686" w:type="dxa"/>
          </w:tcPr>
          <w:p w:rsidR="00AF7A59" w:rsidRPr="00D32FB6" w:rsidRDefault="00AF7A59" w:rsidP="00C140A1">
            <w:pPr>
              <w:jc w:val="center"/>
              <w:rPr>
                <w:bCs/>
                <w:color w:val="FF0000"/>
              </w:rPr>
            </w:pPr>
            <w:r w:rsidRPr="00D32FB6">
              <w:rPr>
                <w:bCs/>
                <w:color w:val="FF0000"/>
              </w:rPr>
              <w:t>+</w:t>
            </w:r>
          </w:p>
        </w:tc>
        <w:tc>
          <w:tcPr>
            <w:tcW w:w="1685" w:type="dxa"/>
          </w:tcPr>
          <w:p w:rsidR="00AF7A59" w:rsidRPr="00D32FB6" w:rsidRDefault="00AF7A59" w:rsidP="00C140A1">
            <w:pPr>
              <w:jc w:val="center"/>
              <w:rPr>
                <w:bCs/>
                <w:color w:val="FF0000"/>
              </w:rPr>
            </w:pPr>
            <w:r w:rsidRPr="00D32FB6">
              <w:rPr>
                <w:bCs/>
                <w:color w:val="FF0000"/>
              </w:rPr>
              <w:t>+</w:t>
            </w:r>
          </w:p>
        </w:tc>
        <w:tc>
          <w:tcPr>
            <w:tcW w:w="1686" w:type="dxa"/>
          </w:tcPr>
          <w:p w:rsidR="00AF7A59" w:rsidRPr="00D32FB6" w:rsidRDefault="00AF7A59" w:rsidP="00C140A1">
            <w:pPr>
              <w:jc w:val="center"/>
              <w:rPr>
                <w:bCs/>
                <w:color w:val="FF0000"/>
              </w:rPr>
            </w:pPr>
            <w:r w:rsidRPr="00D32FB6">
              <w:rPr>
                <w:bCs/>
                <w:color w:val="FF0000"/>
              </w:rPr>
              <w:t>+</w:t>
            </w:r>
          </w:p>
        </w:tc>
        <w:tc>
          <w:tcPr>
            <w:tcW w:w="1686" w:type="dxa"/>
            <w:vAlign w:val="center"/>
          </w:tcPr>
          <w:p w:rsidR="00AF7A59" w:rsidRPr="002A77E2" w:rsidRDefault="00AF7A59" w:rsidP="00C140A1">
            <w:pPr>
              <w:pStyle w:val="ad"/>
              <w:spacing w:line="360" w:lineRule="auto"/>
              <w:rPr>
                <w:rFonts w:eastAsia="Times New Roman"/>
                <w:color w:val="0000FF"/>
                <w:sz w:val="22"/>
                <w:szCs w:val="22"/>
                <w:lang w:val="uk-UA"/>
              </w:rPr>
            </w:pPr>
          </w:p>
        </w:tc>
      </w:tr>
      <w:tr w:rsidR="00AF7A59" w:rsidRPr="004620E2" w:rsidTr="00AF4C46">
        <w:trPr>
          <w:trHeight w:val="424"/>
          <w:jc w:val="center"/>
        </w:trPr>
        <w:tc>
          <w:tcPr>
            <w:tcW w:w="2786" w:type="dxa"/>
          </w:tcPr>
          <w:p w:rsidR="00AF7A59" w:rsidRPr="002A77E2" w:rsidRDefault="00AF7A59" w:rsidP="00AF7A59">
            <w:pPr>
              <w:pStyle w:val="ad"/>
              <w:spacing w:line="360" w:lineRule="auto"/>
              <w:jc w:val="left"/>
              <w:rPr>
                <w:rFonts w:ascii="Times New Roman" w:eastAsia="Times New Roman" w:hAnsi="Times New Roman"/>
                <w:sz w:val="22"/>
                <w:szCs w:val="22"/>
                <w:lang w:val="uk-UA"/>
              </w:rPr>
            </w:pPr>
            <w:proofErr w:type="spellStart"/>
            <w:r w:rsidRPr="002A77E2">
              <w:rPr>
                <w:rFonts w:ascii="Times New Roman" w:eastAsia="Times New Roman" w:hAnsi="Times New Roman"/>
                <w:sz w:val="22"/>
                <w:szCs w:val="22"/>
                <w:lang w:val="uk-UA"/>
              </w:rPr>
              <w:t>Балан</w:t>
            </w:r>
            <w:proofErr w:type="spellEnd"/>
            <w:r w:rsidRPr="002A77E2">
              <w:rPr>
                <w:rFonts w:ascii="Times New Roman" w:eastAsia="Times New Roman" w:hAnsi="Times New Roman"/>
                <w:sz w:val="22"/>
                <w:szCs w:val="22"/>
                <w:lang w:val="uk-UA"/>
              </w:rPr>
              <w:t xml:space="preserve"> Р.В.</w:t>
            </w:r>
          </w:p>
        </w:tc>
        <w:tc>
          <w:tcPr>
            <w:tcW w:w="1686" w:type="dxa"/>
          </w:tcPr>
          <w:p w:rsidR="00AF7A59" w:rsidRPr="00AF7A59" w:rsidRDefault="00AF7A59" w:rsidP="00AF7A59">
            <w:pPr>
              <w:jc w:val="center"/>
              <w:rPr>
                <w:b/>
                <w:bCs/>
              </w:rPr>
            </w:pPr>
            <w:proofErr w:type="spellStart"/>
            <w:r w:rsidRPr="00AF7A59">
              <w:rPr>
                <w:b/>
                <w:bCs/>
              </w:rPr>
              <w:t>декрет</w:t>
            </w:r>
            <w:proofErr w:type="spellEnd"/>
          </w:p>
        </w:tc>
        <w:tc>
          <w:tcPr>
            <w:tcW w:w="1685" w:type="dxa"/>
          </w:tcPr>
          <w:p w:rsidR="00AF7A59" w:rsidRPr="00AF7A59" w:rsidRDefault="00AF7A59" w:rsidP="00AF7A59">
            <w:pPr>
              <w:jc w:val="center"/>
              <w:rPr>
                <w:b/>
                <w:bCs/>
              </w:rPr>
            </w:pPr>
            <w:proofErr w:type="spellStart"/>
            <w:r w:rsidRPr="00AF7A59">
              <w:rPr>
                <w:b/>
                <w:bCs/>
              </w:rPr>
              <w:t>декрет</w:t>
            </w:r>
            <w:proofErr w:type="spellEnd"/>
          </w:p>
        </w:tc>
        <w:tc>
          <w:tcPr>
            <w:tcW w:w="1686" w:type="dxa"/>
          </w:tcPr>
          <w:p w:rsidR="00AF7A59" w:rsidRPr="00AF7A59" w:rsidRDefault="00AF7A59" w:rsidP="00AF7A59">
            <w:pPr>
              <w:jc w:val="center"/>
              <w:rPr>
                <w:b/>
                <w:bCs/>
              </w:rPr>
            </w:pPr>
            <w:proofErr w:type="spellStart"/>
            <w:r w:rsidRPr="00AF7A59">
              <w:rPr>
                <w:b/>
                <w:bCs/>
              </w:rPr>
              <w:t>декрет</w:t>
            </w:r>
            <w:proofErr w:type="spellEnd"/>
          </w:p>
        </w:tc>
        <w:tc>
          <w:tcPr>
            <w:tcW w:w="1685" w:type="dxa"/>
          </w:tcPr>
          <w:p w:rsidR="00AF7A59" w:rsidRPr="00AF7A59" w:rsidRDefault="00AF7A59" w:rsidP="00AF7A59">
            <w:pPr>
              <w:jc w:val="center"/>
              <w:rPr>
                <w:b/>
                <w:bCs/>
              </w:rPr>
            </w:pPr>
            <w:proofErr w:type="spellStart"/>
            <w:r w:rsidRPr="00AF7A59">
              <w:rPr>
                <w:b/>
                <w:bCs/>
              </w:rPr>
              <w:t>декрет</w:t>
            </w:r>
            <w:proofErr w:type="spellEnd"/>
          </w:p>
        </w:tc>
        <w:tc>
          <w:tcPr>
            <w:tcW w:w="1686" w:type="dxa"/>
          </w:tcPr>
          <w:p w:rsidR="00AF7A59" w:rsidRPr="00AF7A59" w:rsidRDefault="00AF7A59" w:rsidP="00AF7A59">
            <w:pPr>
              <w:jc w:val="center"/>
              <w:rPr>
                <w:b/>
                <w:bCs/>
              </w:rPr>
            </w:pPr>
            <w:proofErr w:type="spellStart"/>
            <w:r w:rsidRPr="00AF7A59">
              <w:rPr>
                <w:b/>
                <w:bCs/>
              </w:rPr>
              <w:t>декрет</w:t>
            </w:r>
            <w:proofErr w:type="spellEnd"/>
          </w:p>
        </w:tc>
        <w:tc>
          <w:tcPr>
            <w:tcW w:w="1686" w:type="dxa"/>
            <w:vAlign w:val="center"/>
          </w:tcPr>
          <w:p w:rsidR="00AF7A59" w:rsidRPr="002A77E2" w:rsidRDefault="00AF7A59" w:rsidP="00AF7A59">
            <w:pPr>
              <w:pStyle w:val="ad"/>
              <w:spacing w:line="360" w:lineRule="auto"/>
              <w:rPr>
                <w:rFonts w:eastAsia="Times New Roman"/>
                <w:color w:val="0000FF"/>
                <w:sz w:val="22"/>
                <w:szCs w:val="22"/>
                <w:lang w:val="uk-UA"/>
              </w:rPr>
            </w:pPr>
          </w:p>
        </w:tc>
      </w:tr>
      <w:tr w:rsidR="00AF7A59" w:rsidRPr="004620E2" w:rsidTr="00AF4C46">
        <w:trPr>
          <w:trHeight w:val="417"/>
          <w:jc w:val="center"/>
        </w:trPr>
        <w:tc>
          <w:tcPr>
            <w:tcW w:w="2786" w:type="dxa"/>
          </w:tcPr>
          <w:p w:rsidR="00AF7A59" w:rsidRPr="002A77E2" w:rsidRDefault="00AF7A59" w:rsidP="00C140A1">
            <w:pPr>
              <w:pStyle w:val="ad"/>
              <w:spacing w:line="360" w:lineRule="auto"/>
              <w:jc w:val="left"/>
              <w:rPr>
                <w:rFonts w:ascii="Times New Roman" w:eastAsia="Times New Roman" w:hAnsi="Times New Roman"/>
                <w:sz w:val="22"/>
                <w:szCs w:val="22"/>
                <w:lang w:val="uk-UA"/>
              </w:rPr>
            </w:pPr>
            <w:proofErr w:type="spellStart"/>
            <w:r>
              <w:rPr>
                <w:rFonts w:ascii="Times New Roman" w:eastAsia="Times New Roman" w:hAnsi="Times New Roman"/>
                <w:sz w:val="22"/>
                <w:szCs w:val="22"/>
                <w:lang w:val="uk-UA"/>
              </w:rPr>
              <w:t>Кукуряк</w:t>
            </w:r>
            <w:proofErr w:type="spellEnd"/>
            <w:r>
              <w:rPr>
                <w:rFonts w:ascii="Times New Roman" w:eastAsia="Times New Roman" w:hAnsi="Times New Roman"/>
                <w:sz w:val="22"/>
                <w:szCs w:val="22"/>
                <w:lang w:val="uk-UA"/>
              </w:rPr>
              <w:t xml:space="preserve"> А.І.</w:t>
            </w:r>
          </w:p>
        </w:tc>
        <w:tc>
          <w:tcPr>
            <w:tcW w:w="1686"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5"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sz w:val="22"/>
                <w:szCs w:val="22"/>
                <w:lang w:val="uk-UA"/>
              </w:rPr>
            </w:pPr>
            <w:r w:rsidRPr="002A77E2">
              <w:rPr>
                <w:rFonts w:eastAsia="Times New Roman"/>
                <w:color w:val="FF0000"/>
                <w:sz w:val="22"/>
                <w:szCs w:val="22"/>
                <w:lang w:val="uk-UA"/>
              </w:rPr>
              <w:t>+</w:t>
            </w:r>
          </w:p>
        </w:tc>
        <w:tc>
          <w:tcPr>
            <w:tcW w:w="1685" w:type="dxa"/>
            <w:vAlign w:val="center"/>
          </w:tcPr>
          <w:p w:rsidR="00AF7A59" w:rsidRPr="002A77E2" w:rsidRDefault="00AF7A59" w:rsidP="00C140A1">
            <w:pPr>
              <w:pStyle w:val="ad"/>
              <w:spacing w:line="360" w:lineRule="auto"/>
              <w:rPr>
                <w:rFonts w:eastAsia="Times New Roman"/>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0000FF"/>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0000FF"/>
                <w:sz w:val="22"/>
                <w:szCs w:val="22"/>
                <w:lang w:val="uk-UA"/>
              </w:rPr>
            </w:pPr>
          </w:p>
        </w:tc>
      </w:tr>
      <w:tr w:rsidR="00AF7A59" w:rsidRPr="004620E2" w:rsidTr="00AF4C46">
        <w:trPr>
          <w:trHeight w:val="404"/>
          <w:jc w:val="center"/>
        </w:trPr>
        <w:tc>
          <w:tcPr>
            <w:tcW w:w="2786" w:type="dxa"/>
          </w:tcPr>
          <w:p w:rsidR="00AF7A59" w:rsidRPr="002A77E2" w:rsidRDefault="00AF7A59" w:rsidP="00C140A1">
            <w:pPr>
              <w:pStyle w:val="ad"/>
              <w:spacing w:line="360" w:lineRule="auto"/>
              <w:jc w:val="left"/>
              <w:rPr>
                <w:rFonts w:ascii="Times New Roman" w:eastAsia="Times New Roman" w:hAnsi="Times New Roman"/>
                <w:sz w:val="22"/>
                <w:szCs w:val="22"/>
                <w:lang w:val="uk-UA"/>
              </w:rPr>
            </w:pPr>
            <w:r w:rsidRPr="002A77E2">
              <w:rPr>
                <w:rFonts w:ascii="Times New Roman" w:eastAsia="Times New Roman" w:hAnsi="Times New Roman"/>
                <w:sz w:val="22"/>
                <w:szCs w:val="22"/>
                <w:lang w:val="uk-UA"/>
              </w:rPr>
              <w:t>Юрій К.Б.</w:t>
            </w:r>
          </w:p>
        </w:tc>
        <w:tc>
          <w:tcPr>
            <w:tcW w:w="1686" w:type="dxa"/>
          </w:tcPr>
          <w:p w:rsidR="00AF7A59" w:rsidRPr="00D32FB6" w:rsidRDefault="00AF7A59" w:rsidP="00AF7A59">
            <w:pPr>
              <w:jc w:val="center"/>
              <w:rPr>
                <w:b/>
                <w:bCs/>
              </w:rPr>
            </w:pPr>
            <w:proofErr w:type="spellStart"/>
            <w:r w:rsidRPr="00D32FB6">
              <w:rPr>
                <w:b/>
                <w:bCs/>
              </w:rPr>
              <w:t>декрет</w:t>
            </w:r>
            <w:proofErr w:type="spellEnd"/>
          </w:p>
        </w:tc>
        <w:tc>
          <w:tcPr>
            <w:tcW w:w="1685" w:type="dxa"/>
          </w:tcPr>
          <w:p w:rsidR="00AF7A59" w:rsidRPr="00D32FB6" w:rsidRDefault="00AF7A59" w:rsidP="00AF7A59">
            <w:pPr>
              <w:jc w:val="center"/>
              <w:rPr>
                <w:b/>
                <w:bCs/>
              </w:rPr>
            </w:pPr>
            <w:proofErr w:type="spellStart"/>
            <w:r w:rsidRPr="00D32FB6">
              <w:rPr>
                <w:b/>
                <w:bCs/>
              </w:rPr>
              <w:t>декрет</w:t>
            </w:r>
            <w:proofErr w:type="spellEnd"/>
          </w:p>
        </w:tc>
        <w:tc>
          <w:tcPr>
            <w:tcW w:w="1686" w:type="dxa"/>
          </w:tcPr>
          <w:p w:rsidR="00AF7A59" w:rsidRPr="00D32FB6" w:rsidRDefault="00AF7A59" w:rsidP="00AF7A59">
            <w:pPr>
              <w:jc w:val="center"/>
              <w:rPr>
                <w:b/>
                <w:bCs/>
              </w:rPr>
            </w:pPr>
            <w:proofErr w:type="spellStart"/>
            <w:r w:rsidRPr="00D32FB6">
              <w:rPr>
                <w:b/>
                <w:bCs/>
              </w:rPr>
              <w:t>декрет</w:t>
            </w:r>
            <w:proofErr w:type="spellEnd"/>
          </w:p>
        </w:tc>
        <w:tc>
          <w:tcPr>
            <w:tcW w:w="1685" w:type="dxa"/>
            <w:vAlign w:val="center"/>
          </w:tcPr>
          <w:p w:rsidR="00AF7A59" w:rsidRPr="002A77E2" w:rsidRDefault="00AF7A59" w:rsidP="00C140A1">
            <w:pPr>
              <w:pStyle w:val="ad"/>
              <w:spacing w:line="360" w:lineRule="auto"/>
              <w:rPr>
                <w:rFonts w:eastAsia="Times New Roman"/>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0000FF"/>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0000FF"/>
                <w:sz w:val="22"/>
                <w:szCs w:val="22"/>
                <w:lang w:val="uk-UA"/>
              </w:rPr>
            </w:pPr>
          </w:p>
        </w:tc>
        <w:bookmarkStart w:id="9" w:name="_GoBack"/>
        <w:bookmarkEnd w:id="9"/>
      </w:tr>
      <w:tr w:rsidR="00AF7A59" w:rsidRPr="004620E2" w:rsidTr="00AF4C46">
        <w:trPr>
          <w:trHeight w:val="424"/>
          <w:jc w:val="center"/>
        </w:trPr>
        <w:tc>
          <w:tcPr>
            <w:tcW w:w="2786" w:type="dxa"/>
          </w:tcPr>
          <w:p w:rsidR="00AF7A59" w:rsidRPr="002A77E2" w:rsidRDefault="00AF7A59" w:rsidP="00C140A1">
            <w:pPr>
              <w:pStyle w:val="ad"/>
              <w:spacing w:line="360" w:lineRule="auto"/>
              <w:jc w:val="left"/>
              <w:rPr>
                <w:rFonts w:ascii="Times New Roman" w:eastAsia="Times New Roman" w:hAnsi="Times New Roman"/>
                <w:sz w:val="22"/>
                <w:szCs w:val="22"/>
                <w:lang w:val="uk-UA"/>
              </w:rPr>
            </w:pPr>
            <w:proofErr w:type="spellStart"/>
            <w:r>
              <w:rPr>
                <w:rFonts w:ascii="Times New Roman" w:eastAsia="Times New Roman" w:hAnsi="Times New Roman"/>
                <w:sz w:val="22"/>
                <w:szCs w:val="22"/>
                <w:lang w:val="uk-UA"/>
              </w:rPr>
              <w:t>Юришин</w:t>
            </w:r>
            <w:proofErr w:type="spellEnd"/>
            <w:r>
              <w:rPr>
                <w:rFonts w:ascii="Times New Roman" w:eastAsia="Times New Roman" w:hAnsi="Times New Roman"/>
                <w:sz w:val="22"/>
                <w:szCs w:val="22"/>
                <w:lang w:val="uk-UA"/>
              </w:rPr>
              <w:t xml:space="preserve"> Д.В.</w:t>
            </w:r>
          </w:p>
        </w:tc>
        <w:tc>
          <w:tcPr>
            <w:tcW w:w="1686"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5"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5"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0000FF"/>
                <w:sz w:val="22"/>
                <w:szCs w:val="22"/>
                <w:lang w:val="uk-UA"/>
              </w:rPr>
            </w:pPr>
          </w:p>
        </w:tc>
      </w:tr>
      <w:tr w:rsidR="00AF7A59" w:rsidRPr="004620E2" w:rsidTr="00AF4C46">
        <w:trPr>
          <w:trHeight w:val="432"/>
          <w:jc w:val="center"/>
        </w:trPr>
        <w:tc>
          <w:tcPr>
            <w:tcW w:w="2786" w:type="dxa"/>
          </w:tcPr>
          <w:p w:rsidR="00AF7A59" w:rsidRPr="002A77E2" w:rsidRDefault="00AF7A59" w:rsidP="00C140A1">
            <w:pPr>
              <w:pStyle w:val="ad"/>
              <w:spacing w:line="360" w:lineRule="auto"/>
              <w:jc w:val="left"/>
              <w:rPr>
                <w:rFonts w:ascii="Times New Roman" w:eastAsia="Times New Roman" w:hAnsi="Times New Roman"/>
                <w:sz w:val="22"/>
                <w:szCs w:val="22"/>
                <w:lang w:val="uk-UA"/>
              </w:rPr>
            </w:pPr>
            <w:proofErr w:type="spellStart"/>
            <w:r>
              <w:rPr>
                <w:rFonts w:ascii="Times New Roman" w:eastAsia="Times New Roman" w:hAnsi="Times New Roman"/>
                <w:sz w:val="22"/>
                <w:szCs w:val="22"/>
                <w:lang w:val="uk-UA"/>
              </w:rPr>
              <w:t>Бурлачук</w:t>
            </w:r>
            <w:proofErr w:type="spellEnd"/>
            <w:r>
              <w:rPr>
                <w:rFonts w:ascii="Times New Roman" w:eastAsia="Times New Roman" w:hAnsi="Times New Roman"/>
                <w:sz w:val="22"/>
                <w:szCs w:val="22"/>
                <w:lang w:val="uk-UA"/>
              </w:rPr>
              <w:t xml:space="preserve"> І.В.</w:t>
            </w:r>
          </w:p>
        </w:tc>
        <w:tc>
          <w:tcPr>
            <w:tcW w:w="1686"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5"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5"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FF0000"/>
                <w:sz w:val="22"/>
                <w:szCs w:val="22"/>
                <w:lang w:val="uk-UA"/>
              </w:rPr>
            </w:pPr>
            <w:r w:rsidRPr="002A77E2">
              <w:rPr>
                <w:rFonts w:eastAsia="Times New Roman"/>
                <w:color w:val="FF0000"/>
                <w:sz w:val="22"/>
                <w:szCs w:val="22"/>
                <w:lang w:val="uk-UA"/>
              </w:rPr>
              <w:t>+</w:t>
            </w:r>
          </w:p>
        </w:tc>
        <w:tc>
          <w:tcPr>
            <w:tcW w:w="1686" w:type="dxa"/>
            <w:vAlign w:val="center"/>
          </w:tcPr>
          <w:p w:rsidR="00AF7A59" w:rsidRPr="002A77E2" w:rsidRDefault="00AF7A59" w:rsidP="00C140A1">
            <w:pPr>
              <w:pStyle w:val="ad"/>
              <w:spacing w:line="360" w:lineRule="auto"/>
              <w:rPr>
                <w:rFonts w:eastAsia="Times New Roman"/>
                <w:color w:val="0000FF"/>
                <w:sz w:val="22"/>
                <w:szCs w:val="22"/>
                <w:lang w:val="uk-UA"/>
              </w:rPr>
            </w:pPr>
          </w:p>
        </w:tc>
      </w:tr>
    </w:tbl>
    <w:p w:rsidR="00AF7A59" w:rsidRPr="0046182F" w:rsidRDefault="00AF7A59" w:rsidP="00AF7A59">
      <w:pPr>
        <w:rPr>
          <w:lang w:val="uk-UA"/>
        </w:rPr>
      </w:pPr>
    </w:p>
    <w:p w:rsidR="00AF7A59" w:rsidRPr="0046182F" w:rsidRDefault="00AF7A59" w:rsidP="00AF7A59">
      <w:pPr>
        <w:rPr>
          <w:lang w:val="uk-UA"/>
        </w:rPr>
      </w:pPr>
    </w:p>
    <w:p w:rsidR="004C34BC" w:rsidRPr="00AF7A59" w:rsidRDefault="004C34BC" w:rsidP="00AF7A59">
      <w:pPr>
        <w:rPr>
          <w:rFonts w:ascii="Times New Roman" w:hAnsi="Times New Roman"/>
          <w:b/>
          <w:sz w:val="44"/>
          <w:szCs w:val="44"/>
          <w:lang w:val="uk-UA"/>
        </w:rPr>
      </w:pPr>
    </w:p>
    <w:p w:rsidR="00C442B9" w:rsidRPr="00E13B19" w:rsidRDefault="00F474F5" w:rsidP="00F474F5">
      <w:pPr>
        <w:pStyle w:val="a8"/>
        <w:spacing w:before="0" w:beforeAutospacing="0" w:after="0" w:afterAutospacing="0"/>
        <w:jc w:val="center"/>
        <w:rPr>
          <w:b/>
          <w:bCs/>
          <w:sz w:val="28"/>
          <w:szCs w:val="28"/>
          <w:lang w:val="uk-UA"/>
        </w:rPr>
      </w:pPr>
      <w:r>
        <w:rPr>
          <w:b/>
          <w:bCs/>
          <w:sz w:val="28"/>
          <w:szCs w:val="28"/>
        </w:rPr>
        <w:t>IV</w:t>
      </w:r>
      <w:r w:rsidRPr="00AF7A59">
        <w:rPr>
          <w:b/>
          <w:bCs/>
          <w:sz w:val="28"/>
          <w:szCs w:val="28"/>
          <w:lang w:val="ru-RU"/>
        </w:rPr>
        <w:t>.</w:t>
      </w:r>
      <w:r w:rsidR="00C442B9" w:rsidRPr="00E13B19">
        <w:rPr>
          <w:b/>
          <w:bCs/>
          <w:sz w:val="28"/>
          <w:szCs w:val="28"/>
          <w:lang w:val="uk-UA"/>
        </w:rPr>
        <w:t>Управлінські процеси закладу освіти</w:t>
      </w:r>
    </w:p>
    <w:p w:rsidR="00C442B9" w:rsidRPr="00E13B19" w:rsidRDefault="00C442B9" w:rsidP="00E13B19">
      <w:pPr>
        <w:pStyle w:val="a8"/>
        <w:spacing w:before="0" w:beforeAutospacing="0" w:after="0" w:afterAutospacing="0"/>
        <w:jc w:val="center"/>
        <w:rPr>
          <w:b/>
          <w:bCs/>
          <w:sz w:val="28"/>
          <w:szCs w:val="28"/>
          <w:lang w:val="uk-UA"/>
        </w:rPr>
      </w:pPr>
    </w:p>
    <w:p w:rsidR="00C442B9" w:rsidRPr="00E13B19" w:rsidRDefault="00C442B9" w:rsidP="00E13B19">
      <w:pPr>
        <w:pStyle w:val="a8"/>
        <w:spacing w:before="0" w:beforeAutospacing="0" w:after="0" w:afterAutospacing="0"/>
        <w:jc w:val="center"/>
        <w:rPr>
          <w:b/>
          <w:bCs/>
          <w:sz w:val="28"/>
          <w:szCs w:val="28"/>
          <w:lang w:val="uk-UA"/>
        </w:rPr>
      </w:pPr>
      <w:r w:rsidRPr="00E13B19">
        <w:rPr>
          <w:b/>
          <w:bCs/>
          <w:sz w:val="28"/>
          <w:szCs w:val="28"/>
          <w:lang w:val="uk-UA"/>
        </w:rPr>
        <w:t>(</w:t>
      </w:r>
      <w:r w:rsidR="00B07378">
        <w:rPr>
          <w:b/>
          <w:bCs/>
          <w:sz w:val="28"/>
          <w:szCs w:val="28"/>
          <w:lang w:val="uk-UA"/>
        </w:rPr>
        <w:t xml:space="preserve"> </w:t>
      </w:r>
      <w:r w:rsidRPr="00E13B19">
        <w:rPr>
          <w:b/>
          <w:bCs/>
          <w:sz w:val="28"/>
          <w:szCs w:val="28"/>
          <w:lang w:val="uk-UA"/>
        </w:rPr>
        <w:t xml:space="preserve"> Стратегія розвитку закла</w:t>
      </w:r>
      <w:r w:rsidR="00266DA2">
        <w:rPr>
          <w:b/>
          <w:bCs/>
          <w:sz w:val="28"/>
          <w:szCs w:val="28"/>
          <w:lang w:val="uk-UA"/>
        </w:rPr>
        <w:t>ду освіти відповідає особливост</w:t>
      </w:r>
      <w:r w:rsidRPr="00E13B19">
        <w:rPr>
          <w:b/>
          <w:bCs/>
          <w:sz w:val="28"/>
          <w:szCs w:val="28"/>
          <w:lang w:val="uk-UA"/>
        </w:rPr>
        <w:t>ям і умовам його діяльності (тип закладу, мова навчання, територія обслуговування, формування контингенту здоб</w:t>
      </w:r>
      <w:r>
        <w:rPr>
          <w:b/>
          <w:bCs/>
          <w:sz w:val="28"/>
          <w:szCs w:val="28"/>
          <w:lang w:val="uk-UA"/>
        </w:rPr>
        <w:t>увачів освіти, обсяг та джерела</w:t>
      </w:r>
      <w:r w:rsidRPr="00E13B19">
        <w:rPr>
          <w:b/>
          <w:bCs/>
          <w:sz w:val="28"/>
          <w:szCs w:val="28"/>
          <w:lang w:val="uk-UA"/>
        </w:rPr>
        <w:t xml:space="preserve"> фінансування)</w:t>
      </w:r>
    </w:p>
    <w:p w:rsidR="00C442B9" w:rsidRPr="00E13B19" w:rsidRDefault="00C442B9" w:rsidP="00E13B19">
      <w:pPr>
        <w:jc w:val="center"/>
        <w:rPr>
          <w:rFonts w:ascii="Times New Roman" w:hAnsi="Times New Roman" w:cs="Times New Roman"/>
          <w:b/>
          <w:sz w:val="28"/>
          <w:szCs w:val="28"/>
        </w:rPr>
      </w:pPr>
      <w:r w:rsidRPr="00E13B19">
        <w:rPr>
          <w:rFonts w:ascii="Times New Roman" w:hAnsi="Times New Roman" w:cs="Times New Roman"/>
          <w:b/>
          <w:sz w:val="28"/>
          <w:szCs w:val="28"/>
          <w:lang w:val="uk-UA"/>
        </w:rPr>
        <w:t>Перспективна мережа на 201</w:t>
      </w:r>
      <w:r w:rsidRPr="00E13B19">
        <w:rPr>
          <w:rFonts w:ascii="Times New Roman" w:hAnsi="Times New Roman" w:cs="Times New Roman"/>
          <w:b/>
          <w:sz w:val="28"/>
          <w:szCs w:val="28"/>
        </w:rPr>
        <w:t>9</w:t>
      </w:r>
      <w:r w:rsidRPr="00E13B19">
        <w:rPr>
          <w:rFonts w:ascii="Times New Roman" w:hAnsi="Times New Roman" w:cs="Times New Roman"/>
          <w:b/>
          <w:sz w:val="28"/>
          <w:szCs w:val="28"/>
          <w:lang w:val="uk-UA"/>
        </w:rPr>
        <w:t xml:space="preserve"> – 202</w:t>
      </w:r>
      <w:r w:rsidRPr="00E13B19">
        <w:rPr>
          <w:rFonts w:ascii="Times New Roman" w:hAnsi="Times New Roman" w:cs="Times New Roman"/>
          <w:b/>
          <w:sz w:val="28"/>
          <w:szCs w:val="28"/>
        </w:rPr>
        <w:t>5</w:t>
      </w:r>
      <w:r w:rsidRPr="00E13B19">
        <w:rPr>
          <w:rFonts w:ascii="Times New Roman" w:hAnsi="Times New Roman" w:cs="Times New Roman"/>
          <w:b/>
          <w:sz w:val="28"/>
          <w:szCs w:val="28"/>
          <w:lang w:val="uk-UA"/>
        </w:rPr>
        <w:t xml:space="preserve"> роки</w:t>
      </w:r>
    </w:p>
    <w:tbl>
      <w:tblPr>
        <w:tblpPr w:leftFromText="180" w:rightFromText="180" w:vertAnchor="text" w:horzAnchor="page" w:tblpX="1139" w:tblpY="336"/>
        <w:tblOverlap w:val="never"/>
        <w:tblW w:w="0" w:type="auto"/>
        <w:tblLayout w:type="fixed"/>
        <w:tblCellMar>
          <w:left w:w="40" w:type="dxa"/>
          <w:right w:w="40" w:type="dxa"/>
        </w:tblCellMar>
        <w:tblLook w:val="0000" w:firstRow="0" w:lastRow="0" w:firstColumn="0" w:lastColumn="0" w:noHBand="0" w:noVBand="0"/>
      </w:tblPr>
      <w:tblGrid>
        <w:gridCol w:w="774"/>
        <w:gridCol w:w="1176"/>
        <w:gridCol w:w="1094"/>
        <w:gridCol w:w="1165"/>
        <w:gridCol w:w="1095"/>
        <w:gridCol w:w="1171"/>
        <w:gridCol w:w="1094"/>
        <w:gridCol w:w="1094"/>
        <w:gridCol w:w="1166"/>
        <w:gridCol w:w="1094"/>
        <w:gridCol w:w="1171"/>
        <w:gridCol w:w="1094"/>
        <w:gridCol w:w="1173"/>
      </w:tblGrid>
      <w:tr w:rsidR="00C442B9" w:rsidTr="00E13B19">
        <w:trPr>
          <w:trHeight w:hRule="exact" w:val="383"/>
        </w:trPr>
        <w:tc>
          <w:tcPr>
            <w:tcW w:w="774" w:type="dxa"/>
            <w:tcBorders>
              <w:top w:val="single" w:sz="6" w:space="0" w:color="auto"/>
              <w:left w:val="single" w:sz="6" w:space="0" w:color="auto"/>
              <w:bottom w:val="nil"/>
              <w:right w:val="single" w:sz="6" w:space="0" w:color="auto"/>
            </w:tcBorders>
            <w:shd w:val="clear" w:color="auto" w:fill="FFFFFF"/>
          </w:tcPr>
          <w:p w:rsidR="00C442B9" w:rsidRDefault="00C442B9" w:rsidP="00E13B19">
            <w:pPr>
              <w:shd w:val="clear" w:color="auto" w:fill="FFFFFF"/>
              <w:autoSpaceDE w:val="0"/>
              <w:autoSpaceDN w:val="0"/>
              <w:adjustRightInd w:val="0"/>
              <w:jc w:val="center"/>
              <w:rPr>
                <w:rFonts w:ascii="Times New Roman" w:hAnsi="Times New Roman"/>
                <w:sz w:val="28"/>
                <w:szCs w:val="28"/>
                <w:lang w:val="uk-UA" w:eastAsia="ru-RU"/>
              </w:rPr>
            </w:pPr>
          </w:p>
        </w:tc>
        <w:tc>
          <w:tcPr>
            <w:tcW w:w="2270" w:type="dxa"/>
            <w:gridSpan w:val="2"/>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E13B19">
            <w:pPr>
              <w:shd w:val="clear" w:color="auto" w:fill="FFFFFF"/>
              <w:autoSpaceDE w:val="0"/>
              <w:autoSpaceDN w:val="0"/>
              <w:adjustRightInd w:val="0"/>
              <w:spacing w:line="360" w:lineRule="auto"/>
              <w:jc w:val="center"/>
              <w:rPr>
                <w:rFonts w:ascii="Times New Roman" w:hAnsi="Times New Roman"/>
                <w:b/>
                <w:sz w:val="28"/>
                <w:szCs w:val="28"/>
                <w:lang w:val="uk-UA" w:eastAsia="ru-RU"/>
              </w:rPr>
            </w:pPr>
            <w:r>
              <w:rPr>
                <w:rFonts w:ascii="Times New Roman" w:hAnsi="Times New Roman"/>
                <w:b/>
                <w:bCs/>
                <w:spacing w:val="-1"/>
                <w:sz w:val="28"/>
                <w:szCs w:val="28"/>
                <w:lang w:val="uk-UA" w:eastAsia="ru-RU"/>
              </w:rPr>
              <w:t xml:space="preserve">2019/20 </w:t>
            </w:r>
            <w:r>
              <w:rPr>
                <w:rFonts w:ascii="Times New Roman" w:hAnsi="Times New Roman"/>
                <w:b/>
                <w:spacing w:val="-1"/>
                <w:sz w:val="28"/>
                <w:szCs w:val="28"/>
                <w:lang w:val="uk-UA" w:eastAsia="ru-RU"/>
              </w:rPr>
              <w:t>н. р.</w:t>
            </w:r>
          </w:p>
        </w:tc>
        <w:tc>
          <w:tcPr>
            <w:tcW w:w="2260" w:type="dxa"/>
            <w:gridSpan w:val="2"/>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E13B19">
            <w:pPr>
              <w:shd w:val="clear" w:color="auto" w:fill="FFFFFF"/>
              <w:autoSpaceDE w:val="0"/>
              <w:autoSpaceDN w:val="0"/>
              <w:adjustRightInd w:val="0"/>
              <w:spacing w:line="360" w:lineRule="auto"/>
              <w:jc w:val="center"/>
              <w:rPr>
                <w:rFonts w:ascii="Times New Roman" w:hAnsi="Times New Roman"/>
                <w:b/>
                <w:sz w:val="28"/>
                <w:szCs w:val="28"/>
                <w:lang w:val="uk-UA" w:eastAsia="ru-RU"/>
              </w:rPr>
            </w:pPr>
            <w:r>
              <w:rPr>
                <w:rFonts w:ascii="Times New Roman" w:hAnsi="Times New Roman"/>
                <w:b/>
                <w:spacing w:val="-1"/>
                <w:sz w:val="28"/>
                <w:szCs w:val="28"/>
                <w:lang w:val="uk-UA" w:eastAsia="ru-RU"/>
              </w:rPr>
              <w:t>2020/21н. р</w:t>
            </w:r>
          </w:p>
        </w:tc>
        <w:tc>
          <w:tcPr>
            <w:tcW w:w="2265" w:type="dxa"/>
            <w:gridSpan w:val="2"/>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E13B19">
            <w:pPr>
              <w:shd w:val="clear" w:color="auto" w:fill="FFFFFF"/>
              <w:autoSpaceDE w:val="0"/>
              <w:autoSpaceDN w:val="0"/>
              <w:adjustRightInd w:val="0"/>
              <w:spacing w:line="360" w:lineRule="auto"/>
              <w:jc w:val="center"/>
              <w:rPr>
                <w:rFonts w:ascii="Times New Roman" w:hAnsi="Times New Roman"/>
                <w:b/>
                <w:sz w:val="28"/>
                <w:szCs w:val="28"/>
                <w:lang w:val="uk-UA" w:eastAsia="ru-RU"/>
              </w:rPr>
            </w:pPr>
            <w:r>
              <w:rPr>
                <w:rFonts w:ascii="Times New Roman" w:hAnsi="Times New Roman"/>
                <w:b/>
                <w:bCs/>
                <w:spacing w:val="-1"/>
                <w:sz w:val="28"/>
                <w:szCs w:val="28"/>
                <w:lang w:val="uk-UA" w:eastAsia="ru-RU"/>
              </w:rPr>
              <w:t xml:space="preserve">2021/2022 </w:t>
            </w:r>
            <w:r>
              <w:rPr>
                <w:rFonts w:ascii="Times New Roman" w:hAnsi="Times New Roman"/>
                <w:b/>
                <w:spacing w:val="-1"/>
                <w:sz w:val="28"/>
                <w:szCs w:val="28"/>
                <w:lang w:val="uk-UA" w:eastAsia="ru-RU"/>
              </w:rPr>
              <w:t>н. р.</w:t>
            </w:r>
          </w:p>
        </w:tc>
        <w:tc>
          <w:tcPr>
            <w:tcW w:w="2260" w:type="dxa"/>
            <w:gridSpan w:val="2"/>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E13B19">
            <w:pPr>
              <w:shd w:val="clear" w:color="auto" w:fill="FFFFFF"/>
              <w:autoSpaceDE w:val="0"/>
              <w:autoSpaceDN w:val="0"/>
              <w:adjustRightInd w:val="0"/>
              <w:spacing w:line="360" w:lineRule="auto"/>
              <w:jc w:val="center"/>
              <w:rPr>
                <w:rFonts w:ascii="Times New Roman" w:hAnsi="Times New Roman"/>
                <w:b/>
                <w:sz w:val="28"/>
                <w:szCs w:val="28"/>
                <w:lang w:val="uk-UA" w:eastAsia="ru-RU"/>
              </w:rPr>
            </w:pPr>
            <w:r>
              <w:rPr>
                <w:rFonts w:ascii="Times New Roman" w:hAnsi="Times New Roman"/>
                <w:b/>
                <w:bCs/>
                <w:sz w:val="28"/>
                <w:szCs w:val="28"/>
                <w:lang w:val="uk-UA" w:eastAsia="ru-RU"/>
              </w:rPr>
              <w:t>2022/23</w:t>
            </w:r>
            <w:r>
              <w:rPr>
                <w:rFonts w:ascii="Times New Roman" w:hAnsi="Times New Roman"/>
                <w:b/>
                <w:sz w:val="28"/>
                <w:szCs w:val="28"/>
                <w:lang w:val="uk-UA" w:eastAsia="ru-RU"/>
              </w:rPr>
              <w:t>н. р.</w:t>
            </w:r>
          </w:p>
        </w:tc>
        <w:tc>
          <w:tcPr>
            <w:tcW w:w="2265" w:type="dxa"/>
            <w:gridSpan w:val="2"/>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E13B19">
            <w:pPr>
              <w:shd w:val="clear" w:color="auto" w:fill="FFFFFF"/>
              <w:autoSpaceDE w:val="0"/>
              <w:autoSpaceDN w:val="0"/>
              <w:adjustRightInd w:val="0"/>
              <w:spacing w:line="360" w:lineRule="auto"/>
              <w:jc w:val="center"/>
              <w:rPr>
                <w:rFonts w:ascii="Times New Roman" w:hAnsi="Times New Roman"/>
                <w:b/>
                <w:sz w:val="28"/>
                <w:szCs w:val="28"/>
                <w:lang w:val="uk-UA" w:eastAsia="ru-RU"/>
              </w:rPr>
            </w:pPr>
            <w:r>
              <w:rPr>
                <w:rFonts w:ascii="Times New Roman" w:hAnsi="Times New Roman"/>
                <w:b/>
                <w:bCs/>
                <w:sz w:val="28"/>
                <w:szCs w:val="28"/>
                <w:lang w:val="uk-UA" w:eastAsia="ru-RU"/>
              </w:rPr>
              <w:t xml:space="preserve">2023/24 </w:t>
            </w:r>
            <w:proofErr w:type="spellStart"/>
            <w:r>
              <w:rPr>
                <w:rFonts w:ascii="Times New Roman" w:hAnsi="Times New Roman"/>
                <w:b/>
                <w:bCs/>
                <w:sz w:val="28"/>
                <w:szCs w:val="28"/>
                <w:lang w:val="uk-UA" w:eastAsia="ru-RU"/>
              </w:rPr>
              <w:t>н.р</w:t>
            </w:r>
            <w:proofErr w:type="spellEnd"/>
            <w:r>
              <w:rPr>
                <w:rFonts w:ascii="Times New Roman" w:hAnsi="Times New Roman"/>
                <w:b/>
                <w:bCs/>
                <w:sz w:val="28"/>
                <w:szCs w:val="28"/>
                <w:lang w:val="uk-UA" w:eastAsia="ru-RU"/>
              </w:rPr>
              <w:t>.</w:t>
            </w:r>
          </w:p>
        </w:tc>
        <w:tc>
          <w:tcPr>
            <w:tcW w:w="2267" w:type="dxa"/>
            <w:gridSpan w:val="2"/>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E13B19">
            <w:pPr>
              <w:shd w:val="clear" w:color="auto" w:fill="FFFFFF"/>
              <w:autoSpaceDE w:val="0"/>
              <w:autoSpaceDN w:val="0"/>
              <w:adjustRightInd w:val="0"/>
              <w:spacing w:line="36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 xml:space="preserve">2024/25 </w:t>
            </w:r>
            <w:proofErr w:type="spellStart"/>
            <w:r>
              <w:rPr>
                <w:rFonts w:ascii="Times New Roman" w:hAnsi="Times New Roman"/>
                <w:b/>
                <w:bCs/>
                <w:sz w:val="28"/>
                <w:szCs w:val="28"/>
                <w:lang w:val="uk-UA" w:eastAsia="ru-RU"/>
              </w:rPr>
              <w:t>н.р</w:t>
            </w:r>
            <w:proofErr w:type="spellEnd"/>
            <w:r>
              <w:rPr>
                <w:rFonts w:ascii="Times New Roman" w:hAnsi="Times New Roman"/>
                <w:b/>
                <w:bCs/>
                <w:sz w:val="28"/>
                <w:szCs w:val="28"/>
                <w:lang w:val="uk-UA" w:eastAsia="ru-RU"/>
              </w:rPr>
              <w:t>.</w:t>
            </w:r>
          </w:p>
        </w:tc>
      </w:tr>
      <w:tr w:rsidR="00C442B9" w:rsidTr="00C871E2">
        <w:trPr>
          <w:trHeight w:hRule="exact" w:val="748"/>
        </w:trPr>
        <w:tc>
          <w:tcPr>
            <w:tcW w:w="774" w:type="dxa"/>
            <w:tcBorders>
              <w:top w:val="nil"/>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Класи</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7"/>
                <w:sz w:val="28"/>
                <w:szCs w:val="28"/>
                <w:lang w:val="uk-UA" w:eastAsia="ru-RU"/>
              </w:rPr>
              <w:t>класів</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3"/>
                <w:sz w:val="28"/>
                <w:szCs w:val="28"/>
                <w:lang w:val="uk-UA" w:eastAsia="ru-RU"/>
              </w:rPr>
              <w:t>учнів</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9"/>
                <w:sz w:val="28"/>
                <w:szCs w:val="28"/>
                <w:lang w:val="uk-UA" w:eastAsia="ru-RU"/>
              </w:rPr>
              <w:t>класів</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3"/>
                <w:sz w:val="28"/>
                <w:szCs w:val="28"/>
                <w:lang w:val="uk-UA" w:eastAsia="ru-RU"/>
              </w:rPr>
              <w:t>учнів</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8"/>
                <w:sz w:val="28"/>
                <w:szCs w:val="28"/>
                <w:lang w:val="uk-UA" w:eastAsia="ru-RU"/>
              </w:rPr>
              <w:t>класів</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b/>
                <w:bCs/>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3"/>
                <w:sz w:val="28"/>
                <w:szCs w:val="28"/>
                <w:lang w:val="uk-UA" w:eastAsia="ru-RU"/>
              </w:rPr>
              <w:t>учнів</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9"/>
                <w:sz w:val="28"/>
                <w:szCs w:val="28"/>
                <w:lang w:val="uk-UA" w:eastAsia="ru-RU"/>
              </w:rPr>
              <w:t>класів</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3"/>
                <w:sz w:val="28"/>
                <w:szCs w:val="28"/>
                <w:lang w:val="uk-UA" w:eastAsia="ru-RU"/>
              </w:rPr>
              <w:t>учнів</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8"/>
                <w:sz w:val="28"/>
                <w:szCs w:val="28"/>
                <w:lang w:val="uk-UA" w:eastAsia="ru-RU"/>
              </w:rPr>
              <w:t>класів</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3"/>
                <w:sz w:val="28"/>
                <w:szCs w:val="28"/>
                <w:lang w:val="uk-UA" w:eastAsia="ru-RU"/>
              </w:rPr>
              <w:t>учнів</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8"/>
                <w:sz w:val="28"/>
                <w:szCs w:val="28"/>
                <w:lang w:val="uk-UA" w:eastAsia="ru-RU"/>
              </w:rPr>
              <w:t>класів</w:t>
            </w:r>
          </w:p>
        </w:tc>
        <w:tc>
          <w:tcPr>
            <w:tcW w:w="1173" w:type="dxa"/>
            <w:tcBorders>
              <w:top w:val="single" w:sz="4" w:space="0" w:color="auto"/>
              <w:bottom w:val="single" w:sz="4" w:space="0" w:color="auto"/>
              <w:right w:val="single" w:sz="4" w:space="0" w:color="auto"/>
            </w:tcBorders>
          </w:tcPr>
          <w:p w:rsidR="00C442B9" w:rsidRDefault="00C442B9" w:rsidP="00C871E2">
            <w:pPr>
              <w:widowControl/>
              <w:rPr>
                <w:rFonts w:ascii="Times New Roman" w:hAnsi="Times New Roman"/>
                <w:sz w:val="28"/>
                <w:szCs w:val="28"/>
                <w:lang w:val="uk-UA" w:eastAsia="ru-RU"/>
              </w:rPr>
            </w:pPr>
            <w:r>
              <w:rPr>
                <w:rFonts w:ascii="Times New Roman" w:hAnsi="Times New Roman"/>
                <w:b/>
                <w:bCs/>
                <w:sz w:val="28"/>
                <w:szCs w:val="28"/>
                <w:lang w:val="uk-UA" w:eastAsia="ru-RU"/>
              </w:rPr>
              <w:t xml:space="preserve">К-ть </w:t>
            </w:r>
            <w:r>
              <w:rPr>
                <w:rFonts w:ascii="Times New Roman" w:hAnsi="Times New Roman"/>
                <w:b/>
                <w:bCs/>
                <w:spacing w:val="-3"/>
                <w:sz w:val="28"/>
                <w:szCs w:val="28"/>
                <w:lang w:val="uk-UA" w:eastAsia="ru-RU"/>
              </w:rPr>
              <w:t>учнів</w:t>
            </w:r>
          </w:p>
        </w:tc>
      </w:tr>
      <w:tr w:rsidR="00C442B9" w:rsidTr="00971811">
        <w:trPr>
          <w:trHeight w:hRule="exact" w:val="450"/>
        </w:trPr>
        <w:tc>
          <w:tcPr>
            <w:tcW w:w="77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E9527D"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E9527D"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C442B9" w:rsidRPr="00C871E2" w:rsidRDefault="00C442B9" w:rsidP="00C871E2">
            <w:pPr>
              <w:jc w:val="center"/>
              <w:rPr>
                <w:rFonts w:ascii="Times New Roman" w:hAnsi="Times New Roman"/>
                <w:sz w:val="32"/>
                <w:szCs w:val="32"/>
                <w:lang w:val="uk-UA"/>
              </w:rPr>
            </w:pPr>
            <w:r>
              <w:rPr>
                <w:rFonts w:ascii="Times New Roman" w:hAnsi="Times New Roman"/>
                <w:sz w:val="32"/>
                <w:szCs w:val="32"/>
                <w:lang w:val="uk-UA"/>
              </w:rPr>
              <w:t>19</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C442B9" w:rsidRPr="00C871E2" w:rsidRDefault="00C442B9" w:rsidP="00C871E2">
            <w:pPr>
              <w:jc w:val="center"/>
              <w:rPr>
                <w:rFonts w:ascii="Times New Roman" w:hAnsi="Times New Roman"/>
                <w:sz w:val="32"/>
                <w:szCs w:val="32"/>
                <w:lang w:val="uk-UA"/>
              </w:rPr>
            </w:pPr>
            <w:r>
              <w:rPr>
                <w:rFonts w:ascii="Times New Roman" w:hAnsi="Times New Roman"/>
                <w:sz w:val="32"/>
                <w:szCs w:val="32"/>
                <w:lang w:val="uk-UA"/>
              </w:rPr>
              <w:t>14</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173" w:type="dxa"/>
            <w:tcBorders>
              <w:top w:val="single" w:sz="4" w:space="0" w:color="auto"/>
              <w:bottom w:val="single" w:sz="4" w:space="0" w:color="auto"/>
              <w:right w:val="single" w:sz="4" w:space="0" w:color="auto"/>
            </w:tcBorders>
          </w:tcPr>
          <w:p w:rsidR="00C442B9" w:rsidRDefault="00C442B9" w:rsidP="00C871E2">
            <w:pPr>
              <w:widowControl/>
              <w:jc w:val="center"/>
              <w:rPr>
                <w:rFonts w:ascii="Times New Roman" w:hAnsi="Times New Roman"/>
                <w:sz w:val="32"/>
                <w:szCs w:val="32"/>
                <w:lang w:val="uk-UA" w:eastAsia="ru-RU"/>
              </w:rPr>
            </w:pPr>
            <w:r>
              <w:rPr>
                <w:rFonts w:ascii="Times New Roman" w:hAnsi="Times New Roman"/>
                <w:sz w:val="32"/>
                <w:szCs w:val="32"/>
                <w:lang w:val="uk-UA" w:eastAsia="ru-RU"/>
              </w:rPr>
              <w:t>10</w:t>
            </w:r>
          </w:p>
        </w:tc>
      </w:tr>
      <w:tr w:rsidR="00C442B9" w:rsidTr="00971811">
        <w:trPr>
          <w:trHeight w:hRule="exact" w:val="450"/>
        </w:trPr>
        <w:tc>
          <w:tcPr>
            <w:tcW w:w="77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2</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13</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E9527D"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C442B9" w:rsidRPr="00C871E2" w:rsidRDefault="00C442B9" w:rsidP="00C871E2">
            <w:pPr>
              <w:jc w:val="center"/>
              <w:rPr>
                <w:rFonts w:ascii="Times New Roman" w:hAnsi="Times New Roman"/>
                <w:sz w:val="32"/>
                <w:szCs w:val="32"/>
                <w:lang w:val="uk-UA"/>
              </w:rPr>
            </w:pPr>
            <w:r>
              <w:rPr>
                <w:rFonts w:ascii="Times New Roman" w:hAnsi="Times New Roman"/>
                <w:sz w:val="32"/>
                <w:szCs w:val="32"/>
                <w:lang w:val="uk-UA"/>
              </w:rPr>
              <w:t>19</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173" w:type="dxa"/>
            <w:tcBorders>
              <w:top w:val="single" w:sz="4" w:space="0" w:color="auto"/>
              <w:bottom w:val="single" w:sz="4" w:space="0" w:color="auto"/>
              <w:right w:val="single" w:sz="4" w:space="0" w:color="auto"/>
            </w:tcBorders>
          </w:tcPr>
          <w:p w:rsidR="00C442B9" w:rsidRPr="00C871E2" w:rsidRDefault="00C442B9" w:rsidP="00C871E2">
            <w:pPr>
              <w:jc w:val="center"/>
              <w:rPr>
                <w:rFonts w:ascii="Times New Roman" w:hAnsi="Times New Roman"/>
                <w:sz w:val="32"/>
                <w:szCs w:val="32"/>
                <w:lang w:val="uk-UA"/>
              </w:rPr>
            </w:pPr>
            <w:r>
              <w:rPr>
                <w:rFonts w:ascii="Times New Roman" w:hAnsi="Times New Roman"/>
                <w:sz w:val="32"/>
                <w:szCs w:val="32"/>
                <w:lang w:val="uk-UA"/>
              </w:rPr>
              <w:t>14</w:t>
            </w:r>
          </w:p>
        </w:tc>
      </w:tr>
      <w:tr w:rsidR="00C442B9" w:rsidTr="00971811">
        <w:trPr>
          <w:trHeight w:hRule="exact" w:val="444"/>
        </w:trPr>
        <w:tc>
          <w:tcPr>
            <w:tcW w:w="77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3</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13</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jc w:val="center"/>
              <w:rPr>
                <w:rFonts w:ascii="Times New Roman" w:hAnsi="Times New Roman"/>
                <w:sz w:val="32"/>
                <w:szCs w:val="32"/>
              </w:rPr>
            </w:pPr>
            <w:r>
              <w:rPr>
                <w:rFonts w:ascii="Times New Roman" w:hAnsi="Times New Roman"/>
                <w:sz w:val="32"/>
                <w:szCs w:val="32"/>
              </w:rPr>
              <w:t>1</w:t>
            </w:r>
          </w:p>
        </w:tc>
        <w:tc>
          <w:tcPr>
            <w:tcW w:w="1173" w:type="dxa"/>
            <w:tcBorders>
              <w:top w:val="single" w:sz="4" w:space="0" w:color="auto"/>
              <w:bottom w:val="single" w:sz="4" w:space="0" w:color="auto"/>
              <w:right w:val="single" w:sz="4" w:space="0" w:color="auto"/>
            </w:tcBorders>
          </w:tcPr>
          <w:p w:rsidR="00C442B9" w:rsidRPr="00C871E2" w:rsidRDefault="00C442B9" w:rsidP="00C871E2">
            <w:pPr>
              <w:jc w:val="center"/>
              <w:rPr>
                <w:rFonts w:ascii="Times New Roman" w:hAnsi="Times New Roman"/>
                <w:sz w:val="32"/>
                <w:szCs w:val="32"/>
                <w:lang w:val="uk-UA"/>
              </w:rPr>
            </w:pPr>
            <w:r>
              <w:rPr>
                <w:rFonts w:ascii="Times New Roman" w:hAnsi="Times New Roman"/>
                <w:sz w:val="32"/>
                <w:szCs w:val="32"/>
                <w:lang w:val="uk-UA"/>
              </w:rPr>
              <w:t>19</w:t>
            </w:r>
          </w:p>
        </w:tc>
      </w:tr>
      <w:tr w:rsidR="00C442B9" w:rsidTr="00971811">
        <w:trPr>
          <w:trHeight w:hRule="exact" w:val="450"/>
        </w:trPr>
        <w:tc>
          <w:tcPr>
            <w:tcW w:w="77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shd w:val="clear" w:color="auto" w:fill="FFFFFF"/>
              <w:autoSpaceDE w:val="0"/>
              <w:autoSpaceDN w:val="0"/>
              <w:adjustRightInd w:val="0"/>
              <w:jc w:val="center"/>
              <w:rPr>
                <w:rFonts w:ascii="Times New Roman" w:hAnsi="Times New Roman"/>
                <w:b/>
                <w:sz w:val="32"/>
                <w:szCs w:val="32"/>
                <w:lang w:eastAsia="ru-RU"/>
              </w:rPr>
            </w:pPr>
            <w:r>
              <w:rPr>
                <w:rFonts w:ascii="Times New Roman" w:hAnsi="Times New Roman"/>
                <w:b/>
                <w:sz w:val="32"/>
                <w:szCs w:val="32"/>
                <w:lang w:eastAsia="ru-RU"/>
              </w:rPr>
              <w:t>4</w:t>
            </w: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c>
          <w:tcPr>
            <w:tcW w:w="116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13</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3" w:type="dxa"/>
            <w:tcBorders>
              <w:top w:val="single" w:sz="4" w:space="0" w:color="auto"/>
              <w:bottom w:val="single" w:sz="4" w:space="0" w:color="auto"/>
              <w:right w:val="single" w:sz="4" w:space="0" w:color="auto"/>
            </w:tcBorders>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11</w:t>
            </w:r>
          </w:p>
        </w:tc>
      </w:tr>
      <w:tr w:rsidR="00C442B9" w:rsidTr="00971811">
        <w:trPr>
          <w:trHeight w:hRule="exact" w:val="444"/>
        </w:trPr>
        <w:tc>
          <w:tcPr>
            <w:tcW w:w="77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shd w:val="clear" w:color="auto" w:fill="FFFFFF"/>
              <w:autoSpaceDE w:val="0"/>
              <w:autoSpaceDN w:val="0"/>
              <w:adjustRightInd w:val="0"/>
              <w:jc w:val="center"/>
              <w:rPr>
                <w:rFonts w:ascii="Times New Roman" w:hAnsi="Times New Roman"/>
                <w:sz w:val="28"/>
                <w:szCs w:val="28"/>
                <w:lang w:eastAsia="ru-RU"/>
              </w:rPr>
            </w:pPr>
            <w:r>
              <w:rPr>
                <w:rFonts w:ascii="Times New Roman" w:hAnsi="Times New Roman"/>
                <w:sz w:val="28"/>
                <w:szCs w:val="28"/>
                <w:lang w:eastAsia="ru-RU"/>
              </w:rPr>
              <w:t>5</w:t>
            </w: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c>
          <w:tcPr>
            <w:tcW w:w="116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E9527D"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13</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E13B1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3" w:type="dxa"/>
            <w:tcBorders>
              <w:top w:val="single" w:sz="4" w:space="0" w:color="auto"/>
              <w:bottom w:val="single" w:sz="4" w:space="0" w:color="auto"/>
              <w:right w:val="single" w:sz="4" w:space="0" w:color="auto"/>
            </w:tcBorders>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r>
      <w:tr w:rsidR="00C442B9" w:rsidTr="00971811">
        <w:trPr>
          <w:trHeight w:hRule="exact" w:val="410"/>
        </w:trPr>
        <w:tc>
          <w:tcPr>
            <w:tcW w:w="77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shd w:val="clear" w:color="auto" w:fill="FFFFFF"/>
              <w:autoSpaceDE w:val="0"/>
              <w:autoSpaceDN w:val="0"/>
              <w:adjustRightInd w:val="0"/>
              <w:jc w:val="center"/>
              <w:rPr>
                <w:rFonts w:ascii="Times New Roman" w:hAnsi="Times New Roman"/>
                <w:sz w:val="28"/>
                <w:szCs w:val="28"/>
                <w:lang w:eastAsia="ru-RU"/>
              </w:rPr>
            </w:pPr>
            <w:r>
              <w:rPr>
                <w:rFonts w:ascii="Times New Roman" w:hAnsi="Times New Roman"/>
                <w:sz w:val="28"/>
                <w:szCs w:val="28"/>
                <w:lang w:eastAsia="ru-RU"/>
              </w:rPr>
              <w:t>6</w:t>
            </w: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w:t>
            </w:r>
          </w:p>
        </w:tc>
        <w:tc>
          <w:tcPr>
            <w:tcW w:w="116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E9527D"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7</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13</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3" w:type="dxa"/>
            <w:tcBorders>
              <w:top w:val="single" w:sz="4" w:space="0" w:color="auto"/>
              <w:bottom w:val="single" w:sz="4" w:space="0" w:color="auto"/>
              <w:right w:val="single" w:sz="4" w:space="0" w:color="auto"/>
            </w:tcBorders>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w:t>
            </w:r>
          </w:p>
        </w:tc>
      </w:tr>
      <w:tr w:rsidR="00C442B9" w:rsidTr="00971811">
        <w:trPr>
          <w:trHeight w:hRule="exact" w:val="410"/>
        </w:trPr>
        <w:tc>
          <w:tcPr>
            <w:tcW w:w="774"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eastAsia="ru-RU"/>
              </w:rPr>
            </w:pPr>
            <w:r>
              <w:rPr>
                <w:rFonts w:ascii="Times New Roman" w:hAnsi="Times New Roman"/>
                <w:sz w:val="28"/>
                <w:szCs w:val="28"/>
                <w:lang w:eastAsia="ru-RU"/>
              </w:rPr>
              <w:t>7</w:t>
            </w: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11</w:t>
            </w:r>
          </w:p>
        </w:tc>
        <w:tc>
          <w:tcPr>
            <w:tcW w:w="116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E9527D"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3" w:type="dxa"/>
            <w:tcBorders>
              <w:top w:val="single" w:sz="4" w:space="0" w:color="auto"/>
              <w:bottom w:val="single" w:sz="4" w:space="0" w:color="auto"/>
              <w:right w:val="single" w:sz="4" w:space="0" w:color="auto"/>
            </w:tcBorders>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13</w:t>
            </w:r>
          </w:p>
        </w:tc>
      </w:tr>
      <w:tr w:rsidR="00C442B9" w:rsidTr="00971811">
        <w:trPr>
          <w:trHeight w:hRule="exact" w:val="410"/>
        </w:trPr>
        <w:tc>
          <w:tcPr>
            <w:tcW w:w="774"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eastAsia="ru-RU"/>
              </w:rPr>
            </w:pPr>
            <w:r>
              <w:rPr>
                <w:rFonts w:ascii="Times New Roman" w:hAnsi="Times New Roman"/>
                <w:sz w:val="28"/>
                <w:szCs w:val="28"/>
                <w:lang w:eastAsia="ru-RU"/>
              </w:rPr>
              <w:t>8</w:t>
            </w: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8</w:t>
            </w:r>
          </w:p>
        </w:tc>
        <w:tc>
          <w:tcPr>
            <w:tcW w:w="116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w:t>
            </w:r>
            <w:r w:rsidR="00E9527D">
              <w:rPr>
                <w:rFonts w:ascii="Times New Roman" w:hAnsi="Times New Roman"/>
                <w:sz w:val="32"/>
                <w:szCs w:val="32"/>
                <w:lang w:val="uk-UA" w:eastAsia="ru-RU"/>
              </w:rPr>
              <w:t>2</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3" w:type="dxa"/>
            <w:tcBorders>
              <w:top w:val="single" w:sz="4" w:space="0" w:color="auto"/>
              <w:bottom w:val="single" w:sz="4" w:space="0" w:color="auto"/>
              <w:right w:val="single" w:sz="4" w:space="0" w:color="auto"/>
            </w:tcBorders>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r>
      <w:tr w:rsidR="00C442B9" w:rsidTr="00971811">
        <w:trPr>
          <w:trHeight w:hRule="exact" w:val="410"/>
        </w:trPr>
        <w:tc>
          <w:tcPr>
            <w:tcW w:w="774" w:type="dxa"/>
            <w:tcBorders>
              <w:top w:val="single" w:sz="6" w:space="0" w:color="auto"/>
              <w:left w:val="single" w:sz="6" w:space="0" w:color="auto"/>
              <w:bottom w:val="single" w:sz="6" w:space="0" w:color="auto"/>
              <w:right w:val="single" w:sz="6" w:space="0" w:color="auto"/>
            </w:tcBorders>
            <w:shd w:val="clear" w:color="auto" w:fill="FFFFFF"/>
          </w:tcPr>
          <w:p w:rsidR="00C442B9" w:rsidRDefault="00C442B9" w:rsidP="00C871E2">
            <w:pPr>
              <w:shd w:val="clear" w:color="auto" w:fill="FFFFFF"/>
              <w:autoSpaceDE w:val="0"/>
              <w:autoSpaceDN w:val="0"/>
              <w:adjustRightInd w:val="0"/>
              <w:jc w:val="center"/>
              <w:rPr>
                <w:rFonts w:ascii="Times New Roman" w:hAnsi="Times New Roman"/>
                <w:sz w:val="28"/>
                <w:szCs w:val="28"/>
                <w:lang w:eastAsia="ru-RU"/>
              </w:rPr>
            </w:pPr>
            <w:r>
              <w:rPr>
                <w:rFonts w:ascii="Times New Roman" w:hAnsi="Times New Roman"/>
                <w:sz w:val="28"/>
                <w:szCs w:val="28"/>
                <w:lang w:eastAsia="ru-RU"/>
              </w:rPr>
              <w:t>9</w:t>
            </w: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7</w:t>
            </w:r>
          </w:p>
        </w:tc>
        <w:tc>
          <w:tcPr>
            <w:tcW w:w="116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E9527D"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7</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6</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r>
              <w:rPr>
                <w:rFonts w:ascii="Times New Roman" w:hAnsi="Times New Roman"/>
                <w:sz w:val="32"/>
                <w:szCs w:val="32"/>
                <w:lang w:eastAsia="ru-RU"/>
              </w:rPr>
              <w:t>1</w:t>
            </w:r>
          </w:p>
        </w:tc>
        <w:tc>
          <w:tcPr>
            <w:tcW w:w="1173" w:type="dxa"/>
            <w:tcBorders>
              <w:top w:val="single" w:sz="4" w:space="0" w:color="auto"/>
              <w:bottom w:val="single" w:sz="4" w:space="0" w:color="auto"/>
              <w:right w:val="single" w:sz="4" w:space="0" w:color="auto"/>
            </w:tcBorders>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10</w:t>
            </w:r>
          </w:p>
        </w:tc>
      </w:tr>
      <w:tr w:rsidR="00C442B9" w:rsidTr="00C871E2">
        <w:trPr>
          <w:trHeight w:hRule="exact" w:val="410"/>
        </w:trPr>
        <w:tc>
          <w:tcPr>
            <w:tcW w:w="774" w:type="dxa"/>
            <w:tcBorders>
              <w:top w:val="single" w:sz="6" w:space="0" w:color="auto"/>
              <w:left w:val="single" w:sz="6" w:space="0" w:color="auto"/>
              <w:bottom w:val="single" w:sz="6" w:space="0" w:color="auto"/>
              <w:right w:val="single" w:sz="6" w:space="0" w:color="auto"/>
            </w:tcBorders>
            <w:shd w:val="clear" w:color="auto" w:fill="FFFFFF"/>
          </w:tcPr>
          <w:p w:rsidR="00C442B9" w:rsidRPr="00E13B19" w:rsidRDefault="00C442B9" w:rsidP="00C871E2">
            <w:pPr>
              <w:shd w:val="clear" w:color="auto" w:fill="FFFFFF"/>
              <w:autoSpaceDE w:val="0"/>
              <w:autoSpaceDN w:val="0"/>
              <w:bidi/>
              <w:adjustRightInd w:val="0"/>
              <w:jc w:val="center"/>
              <w:rPr>
                <w:rFonts w:ascii="Times New Roman" w:hAnsi="Times New Roman"/>
                <w:sz w:val="28"/>
                <w:szCs w:val="28"/>
                <w:lang w:val="uk-UA" w:eastAsia="ru-RU"/>
              </w:rPr>
            </w:pPr>
            <w:r>
              <w:rPr>
                <w:rFonts w:ascii="Times New Roman" w:hAnsi="Times New Roman"/>
                <w:sz w:val="28"/>
                <w:szCs w:val="28"/>
                <w:lang w:val="uk-UA" w:eastAsia="ru-RU"/>
              </w:rPr>
              <w:t>всього</w:t>
            </w: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79</w:t>
            </w:r>
          </w:p>
        </w:tc>
        <w:tc>
          <w:tcPr>
            <w:tcW w:w="116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E9527D"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80</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85</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93</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Pr="00C871E2" w:rsidRDefault="00C442B9" w:rsidP="00C871E2">
            <w:pPr>
              <w:shd w:val="clear" w:color="auto" w:fill="FFFFFF"/>
              <w:autoSpaceDE w:val="0"/>
              <w:autoSpaceDN w:val="0"/>
              <w:adjustRightInd w:val="0"/>
              <w:jc w:val="center"/>
              <w:rPr>
                <w:rFonts w:ascii="Times New Roman" w:hAnsi="Times New Roman"/>
                <w:sz w:val="32"/>
                <w:szCs w:val="32"/>
                <w:lang w:val="uk-UA" w:eastAsia="ru-RU"/>
              </w:rPr>
            </w:pPr>
            <w:r>
              <w:rPr>
                <w:rFonts w:ascii="Times New Roman" w:hAnsi="Times New Roman"/>
                <w:sz w:val="32"/>
                <w:szCs w:val="32"/>
                <w:lang w:val="uk-UA" w:eastAsia="ru-RU"/>
              </w:rPr>
              <w:t>98</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C442B9" w:rsidRDefault="00C442B9" w:rsidP="00C871E2">
            <w:pPr>
              <w:shd w:val="clear" w:color="auto" w:fill="FFFFFF"/>
              <w:autoSpaceDE w:val="0"/>
              <w:autoSpaceDN w:val="0"/>
              <w:adjustRightInd w:val="0"/>
              <w:jc w:val="center"/>
              <w:rPr>
                <w:rFonts w:ascii="Times New Roman" w:hAnsi="Times New Roman"/>
                <w:sz w:val="32"/>
                <w:szCs w:val="32"/>
                <w:lang w:eastAsia="ru-RU"/>
              </w:rPr>
            </w:pPr>
          </w:p>
        </w:tc>
        <w:tc>
          <w:tcPr>
            <w:tcW w:w="1173" w:type="dxa"/>
            <w:tcBorders>
              <w:top w:val="single" w:sz="4" w:space="0" w:color="auto"/>
              <w:bottom w:val="single" w:sz="4" w:space="0" w:color="auto"/>
              <w:right w:val="single" w:sz="4" w:space="0" w:color="auto"/>
            </w:tcBorders>
          </w:tcPr>
          <w:p w:rsidR="00C442B9" w:rsidRPr="00C871E2" w:rsidRDefault="00C442B9" w:rsidP="00C871E2">
            <w:pPr>
              <w:widowControl/>
              <w:jc w:val="center"/>
              <w:rPr>
                <w:rFonts w:ascii="Times New Roman" w:hAnsi="Times New Roman"/>
                <w:sz w:val="32"/>
                <w:szCs w:val="32"/>
                <w:lang w:val="uk-UA" w:eastAsia="ru-RU"/>
              </w:rPr>
            </w:pPr>
            <w:r>
              <w:rPr>
                <w:rFonts w:ascii="Times New Roman" w:hAnsi="Times New Roman"/>
                <w:sz w:val="32"/>
                <w:szCs w:val="32"/>
                <w:lang w:val="uk-UA" w:eastAsia="ru-RU"/>
              </w:rPr>
              <w:t>102</w:t>
            </w:r>
          </w:p>
        </w:tc>
      </w:tr>
    </w:tbl>
    <w:p w:rsidR="00C442B9" w:rsidRDefault="00C442B9" w:rsidP="00E13B19">
      <w:pPr>
        <w:pStyle w:val="a8"/>
        <w:spacing w:before="0" w:beforeAutospacing="0" w:after="0" w:afterAutospacing="0"/>
        <w:jc w:val="center"/>
        <w:rPr>
          <w:b/>
          <w:sz w:val="32"/>
          <w:szCs w:val="32"/>
          <w:lang w:val="uk-UA"/>
        </w:rPr>
      </w:pPr>
    </w:p>
    <w:p w:rsidR="00C442B9" w:rsidRPr="0082489B" w:rsidRDefault="00C442B9" w:rsidP="006D6FE8">
      <w:pPr>
        <w:rPr>
          <w:rFonts w:ascii="Times New Roman" w:hAnsi="Times New Roman" w:cs="Times New Roman"/>
          <w:b/>
          <w:color w:val="auto"/>
          <w:sz w:val="28"/>
          <w:szCs w:val="28"/>
          <w:lang w:val="ru-RU" w:eastAsia="ru-RU"/>
        </w:rPr>
      </w:pPr>
      <w:r>
        <w:rPr>
          <w:b/>
          <w:sz w:val="32"/>
          <w:szCs w:val="32"/>
          <w:lang w:val="uk-UA"/>
        </w:rPr>
        <w:br w:type="page"/>
      </w:r>
      <w:r w:rsidR="006D6FE8">
        <w:rPr>
          <w:b/>
          <w:sz w:val="32"/>
          <w:szCs w:val="32"/>
          <w:lang w:val="uk-UA"/>
        </w:rPr>
        <w:lastRenderedPageBreak/>
        <w:t xml:space="preserve">                        </w:t>
      </w:r>
      <w:r w:rsidRPr="0082489B">
        <w:rPr>
          <w:rFonts w:ascii="Times New Roman" w:hAnsi="Times New Roman" w:cs="Times New Roman"/>
          <w:b/>
          <w:color w:val="auto"/>
          <w:sz w:val="28"/>
          <w:szCs w:val="28"/>
          <w:lang w:val="ru-RU" w:eastAsia="ru-RU"/>
        </w:rPr>
        <w:t>ПЕРСПЕКТИВНИЙ ПЛАН ВНУТРІШКІЛЬНОГО КОНТРОЛЮ НА 20</w:t>
      </w:r>
      <w:r w:rsidR="00FF1844" w:rsidRPr="0082489B">
        <w:rPr>
          <w:rFonts w:ascii="Times New Roman" w:hAnsi="Times New Roman" w:cs="Times New Roman"/>
          <w:b/>
          <w:color w:val="auto"/>
          <w:sz w:val="28"/>
          <w:szCs w:val="28"/>
          <w:lang w:val="ru-RU" w:eastAsia="ru-RU"/>
        </w:rPr>
        <w:t>20</w:t>
      </w:r>
      <w:r w:rsidRPr="0082489B">
        <w:rPr>
          <w:rFonts w:ascii="Times New Roman" w:hAnsi="Times New Roman" w:cs="Times New Roman"/>
          <w:b/>
          <w:color w:val="auto"/>
          <w:sz w:val="28"/>
          <w:szCs w:val="28"/>
          <w:lang w:val="ru-RU" w:eastAsia="ru-RU"/>
        </w:rPr>
        <w:t xml:space="preserve"> - 2025   РР.</w:t>
      </w:r>
      <w:r w:rsidR="00FF1844" w:rsidRPr="0082489B">
        <w:rPr>
          <w:rFonts w:ascii="Times New Roman" w:hAnsi="Times New Roman" w:cs="Times New Roman"/>
          <w:b/>
          <w:color w:val="auto"/>
          <w:sz w:val="28"/>
          <w:szCs w:val="28"/>
          <w:lang w:val="ru-RU" w:eastAsia="ru-RU"/>
        </w:rPr>
        <w:t xml:space="preserve"> </w:t>
      </w:r>
    </w:p>
    <w:p w:rsidR="00FF1844" w:rsidRPr="00217AA3" w:rsidRDefault="00FF1844" w:rsidP="002B0DBA">
      <w:pPr>
        <w:jc w:val="center"/>
        <w:rPr>
          <w:rFonts w:ascii="Times New Roman" w:hAnsi="Times New Roman"/>
          <w:b/>
          <w:i/>
          <w:color w:val="0000FF"/>
          <w:sz w:val="28"/>
          <w:szCs w:val="28"/>
          <w:lang w:val="ru-RU" w:eastAsia="ru-RU"/>
        </w:rPr>
      </w:pPr>
    </w:p>
    <w:tbl>
      <w:tblPr>
        <w:tblW w:w="12127" w:type="dxa"/>
        <w:jc w:val="center"/>
        <w:tblLayout w:type="fixed"/>
        <w:tblCellMar>
          <w:left w:w="40" w:type="dxa"/>
          <w:right w:w="40" w:type="dxa"/>
        </w:tblCellMar>
        <w:tblLook w:val="0000" w:firstRow="0" w:lastRow="0" w:firstColumn="0" w:lastColumn="0" w:noHBand="0" w:noVBand="0"/>
      </w:tblPr>
      <w:tblGrid>
        <w:gridCol w:w="1839"/>
        <w:gridCol w:w="59"/>
        <w:gridCol w:w="1541"/>
        <w:gridCol w:w="17"/>
        <w:gridCol w:w="475"/>
        <w:gridCol w:w="1461"/>
        <w:gridCol w:w="17"/>
        <w:gridCol w:w="475"/>
        <w:gridCol w:w="1460"/>
        <w:gridCol w:w="17"/>
        <w:gridCol w:w="475"/>
        <w:gridCol w:w="1600"/>
        <w:gridCol w:w="17"/>
        <w:gridCol w:w="475"/>
        <w:gridCol w:w="2175"/>
        <w:gridCol w:w="24"/>
      </w:tblGrid>
      <w:tr w:rsidR="00FF1844" w:rsidRPr="0082489B" w:rsidTr="00FF1844">
        <w:trPr>
          <w:trHeight w:val="194"/>
          <w:jc w:val="center"/>
        </w:trPr>
        <w:tc>
          <w:tcPr>
            <w:tcW w:w="1839" w:type="dxa"/>
            <w:tcBorders>
              <w:top w:val="single" w:sz="6" w:space="0" w:color="auto"/>
              <w:left w:val="single" w:sz="6" w:space="0" w:color="auto"/>
              <w:bottom w:val="single" w:sz="4" w:space="0" w:color="auto"/>
              <w:right w:val="single" w:sz="4" w:space="0" w:color="auto"/>
            </w:tcBorders>
          </w:tcPr>
          <w:p w:rsidR="00FF1844" w:rsidRPr="0082489B" w:rsidRDefault="00FF1844" w:rsidP="006A46FC">
            <w:pPr>
              <w:autoSpaceDE w:val="0"/>
              <w:autoSpaceDN w:val="0"/>
              <w:adjustRightInd w:val="0"/>
              <w:ind w:left="341"/>
              <w:rPr>
                <w:rFonts w:ascii="Times New Roman" w:hAnsi="Times New Roman"/>
                <w:b/>
                <w:bCs/>
                <w:color w:val="auto"/>
                <w:lang w:val="ru-RU" w:eastAsia="uk-UA"/>
              </w:rPr>
            </w:pPr>
            <w:r w:rsidRPr="0082489B">
              <w:rPr>
                <w:rFonts w:ascii="Times New Roman" w:hAnsi="Times New Roman"/>
                <w:b/>
                <w:bCs/>
                <w:color w:val="auto"/>
                <w:lang w:val="ru-RU" w:eastAsia="uk-UA"/>
              </w:rPr>
              <w:t>Предмет</w:t>
            </w:r>
          </w:p>
        </w:tc>
        <w:tc>
          <w:tcPr>
            <w:tcW w:w="10288" w:type="dxa"/>
            <w:gridSpan w:val="15"/>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jc w:val="center"/>
              <w:rPr>
                <w:rFonts w:ascii="Times New Roman" w:hAnsi="Times New Roman"/>
                <w:b/>
                <w:bCs/>
                <w:color w:val="auto"/>
                <w:lang w:val="ru-RU" w:eastAsia="uk-UA"/>
              </w:rPr>
            </w:pPr>
            <w:proofErr w:type="spellStart"/>
            <w:r w:rsidRPr="0082489B">
              <w:rPr>
                <w:rFonts w:ascii="Times New Roman" w:hAnsi="Times New Roman"/>
                <w:b/>
                <w:bCs/>
                <w:color w:val="auto"/>
                <w:lang w:val="ru-RU" w:eastAsia="uk-UA"/>
              </w:rPr>
              <w:t>Навчальний</w:t>
            </w:r>
            <w:proofErr w:type="spellEnd"/>
            <w:r w:rsidRPr="0082489B">
              <w:rPr>
                <w:rFonts w:ascii="Times New Roman" w:hAnsi="Times New Roman"/>
                <w:b/>
                <w:bCs/>
                <w:color w:val="auto"/>
                <w:lang w:val="ru-RU" w:eastAsia="uk-UA"/>
              </w:rPr>
              <w:t xml:space="preserve"> </w:t>
            </w:r>
            <w:proofErr w:type="spellStart"/>
            <w:r w:rsidRPr="0082489B">
              <w:rPr>
                <w:rFonts w:ascii="Times New Roman" w:hAnsi="Times New Roman"/>
                <w:b/>
                <w:bCs/>
                <w:color w:val="auto"/>
                <w:lang w:val="ru-RU" w:eastAsia="uk-UA"/>
              </w:rPr>
              <w:t>рік</w:t>
            </w:r>
            <w:proofErr w:type="spellEnd"/>
          </w:p>
        </w:tc>
      </w:tr>
      <w:tr w:rsidR="00FF1844" w:rsidRPr="0082489B" w:rsidTr="00FF1844">
        <w:trPr>
          <w:gridAfter w:val="1"/>
          <w:wAfter w:w="24" w:type="dxa"/>
          <w:trHeight w:val="418"/>
          <w:jc w:val="center"/>
        </w:trPr>
        <w:tc>
          <w:tcPr>
            <w:tcW w:w="1839" w:type="dxa"/>
            <w:tcBorders>
              <w:top w:val="single" w:sz="4" w:space="0" w:color="auto"/>
              <w:left w:val="single" w:sz="6" w:space="0" w:color="auto"/>
              <w:bottom w:val="single" w:sz="6" w:space="0" w:color="auto"/>
              <w:right w:val="single" w:sz="4" w:space="0" w:color="auto"/>
            </w:tcBorders>
          </w:tcPr>
          <w:p w:rsidR="00FF1844" w:rsidRPr="0082489B" w:rsidRDefault="00FF1844" w:rsidP="006A46FC">
            <w:pPr>
              <w:rPr>
                <w:rFonts w:ascii="Times New Roman" w:hAnsi="Times New Roman"/>
                <w:b/>
                <w:bCs/>
                <w:color w:val="auto"/>
                <w:lang w:val="ru-RU" w:eastAsia="uk-UA"/>
              </w:rPr>
            </w:pPr>
          </w:p>
          <w:p w:rsidR="00FF1844" w:rsidRPr="0082489B" w:rsidRDefault="00FF1844" w:rsidP="006A46FC">
            <w:pPr>
              <w:rPr>
                <w:rFonts w:ascii="Times New Roman" w:hAnsi="Times New Roman"/>
                <w:b/>
                <w:bCs/>
                <w:color w:val="auto"/>
                <w:lang w:val="ru-RU" w:eastAsia="uk-UA"/>
              </w:rPr>
            </w:pPr>
          </w:p>
        </w:tc>
        <w:tc>
          <w:tcPr>
            <w:tcW w:w="2092" w:type="dxa"/>
            <w:gridSpan w:val="4"/>
            <w:tcBorders>
              <w:top w:val="single" w:sz="6" w:space="0" w:color="auto"/>
              <w:left w:val="single" w:sz="6" w:space="0" w:color="auto"/>
              <w:bottom w:val="single" w:sz="6" w:space="0" w:color="auto"/>
              <w:right w:val="single" w:sz="6" w:space="0" w:color="auto"/>
            </w:tcBorders>
          </w:tcPr>
          <w:p w:rsidR="00FF1844" w:rsidRPr="0082489B" w:rsidRDefault="00FF1844" w:rsidP="006A46FC">
            <w:pPr>
              <w:autoSpaceDE w:val="0"/>
              <w:autoSpaceDN w:val="0"/>
              <w:adjustRightInd w:val="0"/>
              <w:ind w:left="336"/>
              <w:rPr>
                <w:rFonts w:ascii="Times New Roman" w:hAnsi="Times New Roman"/>
                <w:b/>
                <w:lang w:val="ru-RU" w:eastAsia="ru-RU"/>
              </w:rPr>
            </w:pPr>
            <w:r w:rsidRPr="001200ED">
              <w:rPr>
                <w:rFonts w:ascii="Times New Roman" w:hAnsi="Times New Roman"/>
                <w:b/>
                <w:lang w:val="ru-RU" w:eastAsia="ru-RU"/>
              </w:rPr>
              <w:t>20</w:t>
            </w:r>
            <w:r w:rsidRPr="0082489B">
              <w:rPr>
                <w:rFonts w:ascii="Times New Roman" w:hAnsi="Times New Roman"/>
                <w:b/>
                <w:lang w:val="ru-RU" w:eastAsia="ru-RU"/>
              </w:rPr>
              <w:t>20</w:t>
            </w:r>
            <w:r w:rsidRPr="001200ED">
              <w:rPr>
                <w:rFonts w:ascii="Times New Roman" w:hAnsi="Times New Roman"/>
                <w:b/>
                <w:lang w:val="ru-RU" w:eastAsia="ru-RU"/>
              </w:rPr>
              <w:t>/20</w:t>
            </w:r>
            <w:r w:rsidRPr="0082489B">
              <w:rPr>
                <w:rFonts w:ascii="Times New Roman" w:hAnsi="Times New Roman"/>
                <w:b/>
                <w:lang w:val="ru-RU" w:eastAsia="ru-RU"/>
              </w:rPr>
              <w:t>21</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82489B" w:rsidRDefault="00FF1844" w:rsidP="006A46FC">
            <w:pPr>
              <w:autoSpaceDE w:val="0"/>
              <w:autoSpaceDN w:val="0"/>
              <w:adjustRightInd w:val="0"/>
              <w:ind w:left="259"/>
              <w:rPr>
                <w:rFonts w:ascii="Times New Roman" w:hAnsi="Times New Roman"/>
                <w:b/>
                <w:lang w:val="ru-RU" w:eastAsia="ru-RU"/>
              </w:rPr>
            </w:pPr>
            <w:r w:rsidRPr="001200ED">
              <w:rPr>
                <w:rFonts w:ascii="Times New Roman" w:hAnsi="Times New Roman"/>
                <w:b/>
                <w:lang w:val="ru-RU" w:eastAsia="ru-RU"/>
              </w:rPr>
              <w:t>20</w:t>
            </w:r>
            <w:r w:rsidRPr="0082489B">
              <w:rPr>
                <w:rFonts w:ascii="Times New Roman" w:hAnsi="Times New Roman"/>
                <w:b/>
                <w:lang w:val="ru-RU" w:eastAsia="ru-RU"/>
              </w:rPr>
              <w:t>21</w:t>
            </w:r>
            <w:r w:rsidRPr="001200ED">
              <w:rPr>
                <w:rFonts w:ascii="Times New Roman" w:hAnsi="Times New Roman"/>
                <w:b/>
                <w:lang w:val="ru-RU" w:eastAsia="ru-RU"/>
              </w:rPr>
              <w:t>/20</w:t>
            </w:r>
            <w:r w:rsidRPr="0082489B">
              <w:rPr>
                <w:rFonts w:ascii="Times New Roman" w:hAnsi="Times New Roman"/>
                <w:b/>
                <w:lang w:val="ru-RU" w:eastAsia="ru-RU"/>
              </w:rPr>
              <w:t>22</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82489B" w:rsidRDefault="00FF1844" w:rsidP="006A46FC">
            <w:pPr>
              <w:autoSpaceDE w:val="0"/>
              <w:autoSpaceDN w:val="0"/>
              <w:adjustRightInd w:val="0"/>
              <w:ind w:left="336"/>
              <w:rPr>
                <w:rFonts w:ascii="Times New Roman" w:hAnsi="Times New Roman"/>
                <w:b/>
                <w:lang w:val="ru-RU" w:eastAsia="ru-RU"/>
              </w:rPr>
            </w:pPr>
            <w:r w:rsidRPr="001200ED">
              <w:rPr>
                <w:rFonts w:ascii="Times New Roman" w:hAnsi="Times New Roman"/>
                <w:b/>
                <w:lang w:val="ru-RU" w:eastAsia="ru-RU"/>
              </w:rPr>
              <w:t>20</w:t>
            </w:r>
            <w:r w:rsidRPr="0082489B">
              <w:rPr>
                <w:rFonts w:ascii="Times New Roman" w:hAnsi="Times New Roman"/>
                <w:b/>
                <w:lang w:val="ru-RU" w:eastAsia="ru-RU"/>
              </w:rPr>
              <w:t>22</w:t>
            </w:r>
            <w:r w:rsidRPr="001200ED">
              <w:rPr>
                <w:rFonts w:ascii="Times New Roman" w:hAnsi="Times New Roman"/>
                <w:b/>
                <w:lang w:val="ru-RU" w:eastAsia="ru-RU"/>
              </w:rPr>
              <w:t>/20</w:t>
            </w:r>
            <w:r>
              <w:rPr>
                <w:rFonts w:ascii="Times New Roman" w:hAnsi="Times New Roman"/>
                <w:b/>
                <w:lang w:val="ru-RU" w:eastAsia="ru-RU"/>
              </w:rPr>
              <w:t>23</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1200ED" w:rsidRDefault="00FF1844" w:rsidP="006A46FC">
            <w:pPr>
              <w:autoSpaceDE w:val="0"/>
              <w:autoSpaceDN w:val="0"/>
              <w:adjustRightInd w:val="0"/>
              <w:ind w:left="259"/>
              <w:rPr>
                <w:rFonts w:ascii="Times New Roman" w:hAnsi="Times New Roman"/>
                <w:b/>
                <w:lang w:val="ru-RU" w:eastAsia="ru-RU"/>
              </w:rPr>
            </w:pPr>
            <w:r w:rsidRPr="001200ED">
              <w:rPr>
                <w:rFonts w:ascii="Times New Roman" w:hAnsi="Times New Roman"/>
                <w:b/>
                <w:lang w:val="ru-RU" w:eastAsia="ru-RU"/>
              </w:rPr>
              <w:t>20</w:t>
            </w:r>
            <w:r w:rsidRPr="0082489B">
              <w:rPr>
                <w:rFonts w:ascii="Times New Roman" w:hAnsi="Times New Roman"/>
                <w:b/>
                <w:lang w:val="ru-RU" w:eastAsia="ru-RU"/>
              </w:rPr>
              <w:t>23</w:t>
            </w:r>
            <w:r w:rsidRPr="001200ED">
              <w:rPr>
                <w:rFonts w:ascii="Times New Roman" w:hAnsi="Times New Roman"/>
                <w:b/>
                <w:lang w:val="ru-RU" w:eastAsia="ru-RU"/>
              </w:rPr>
              <w:t>/20</w:t>
            </w:r>
            <w:r w:rsidRPr="0082489B">
              <w:rPr>
                <w:rFonts w:ascii="Times New Roman" w:hAnsi="Times New Roman"/>
                <w:b/>
                <w:lang w:val="ru-RU" w:eastAsia="ru-RU"/>
              </w:rPr>
              <w:t>24</w:t>
            </w:r>
          </w:p>
        </w:tc>
        <w:tc>
          <w:tcPr>
            <w:tcW w:w="2175"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ind w:left="298"/>
              <w:rPr>
                <w:rFonts w:ascii="Times New Roman" w:hAnsi="Times New Roman"/>
                <w:b/>
                <w:lang w:val="ru-RU" w:eastAsia="ru-RU"/>
              </w:rPr>
            </w:pPr>
            <w:r>
              <w:rPr>
                <w:rFonts w:ascii="Times New Roman" w:hAnsi="Times New Roman"/>
                <w:b/>
                <w:lang w:val="ru-RU" w:eastAsia="ru-RU"/>
              </w:rPr>
              <w:t>2024/20</w:t>
            </w:r>
            <w:r w:rsidRPr="0082489B">
              <w:rPr>
                <w:rFonts w:ascii="Times New Roman" w:hAnsi="Times New Roman"/>
                <w:b/>
                <w:lang w:val="ru-RU" w:eastAsia="ru-RU"/>
              </w:rPr>
              <w:t>25</w:t>
            </w:r>
          </w:p>
        </w:tc>
      </w:tr>
      <w:tr w:rsidR="00FF1844" w:rsidRPr="001200ED" w:rsidTr="00FF1844">
        <w:trPr>
          <w:gridAfter w:val="1"/>
          <w:wAfter w:w="24" w:type="dxa"/>
          <w:trHeight w:val="822"/>
          <w:jc w:val="center"/>
        </w:trPr>
        <w:tc>
          <w:tcPr>
            <w:tcW w:w="1839" w:type="dxa"/>
            <w:tcBorders>
              <w:top w:val="nil"/>
              <w:left w:val="single" w:sz="6" w:space="0" w:color="auto"/>
              <w:bottom w:val="single" w:sz="6" w:space="0" w:color="auto"/>
              <w:right w:val="single" w:sz="4" w:space="0" w:color="auto"/>
            </w:tcBorders>
          </w:tcPr>
          <w:p w:rsidR="00FF1844" w:rsidRPr="0082489B" w:rsidRDefault="00FF1844" w:rsidP="006A46FC">
            <w:pPr>
              <w:rPr>
                <w:rFonts w:ascii="Times New Roman" w:hAnsi="Times New Roman"/>
                <w:b/>
                <w:bCs/>
                <w:color w:val="auto"/>
                <w:lang w:val="ru-RU" w:eastAsia="uk-UA"/>
              </w:rPr>
            </w:pPr>
            <w:proofErr w:type="spellStart"/>
            <w:r w:rsidRPr="0082489B">
              <w:rPr>
                <w:rFonts w:ascii="Times New Roman" w:hAnsi="Times New Roman"/>
                <w:b/>
                <w:bCs/>
                <w:iCs/>
                <w:color w:val="auto"/>
                <w:lang w:val="ru-RU" w:eastAsia="uk-UA"/>
              </w:rPr>
              <w:t>Українська</w:t>
            </w:r>
            <w:proofErr w:type="spellEnd"/>
            <w:r w:rsidRPr="0082489B">
              <w:rPr>
                <w:rFonts w:ascii="Times New Roman" w:hAnsi="Times New Roman"/>
                <w:b/>
                <w:bCs/>
                <w:iCs/>
                <w:color w:val="auto"/>
                <w:lang w:val="ru-RU" w:eastAsia="uk-UA"/>
              </w:rPr>
              <w:t xml:space="preserve"> </w:t>
            </w:r>
            <w:proofErr w:type="spellStart"/>
            <w:r w:rsidRPr="0082489B">
              <w:rPr>
                <w:rFonts w:ascii="Times New Roman" w:hAnsi="Times New Roman"/>
                <w:b/>
                <w:bCs/>
                <w:iCs/>
                <w:color w:val="auto"/>
                <w:lang w:val="ru-RU" w:eastAsia="uk-UA"/>
              </w:rPr>
              <w:t>мова</w:t>
            </w:r>
            <w:proofErr w:type="spellEnd"/>
            <w:r w:rsidRPr="0082489B">
              <w:rPr>
                <w:rFonts w:ascii="Times New Roman" w:hAnsi="Times New Roman"/>
                <w:b/>
                <w:bCs/>
                <w:iCs/>
                <w:color w:val="auto"/>
                <w:lang w:val="ru-RU" w:eastAsia="uk-UA"/>
              </w:rPr>
              <w:t xml:space="preserve"> та </w:t>
            </w:r>
            <w:proofErr w:type="spellStart"/>
            <w:r w:rsidRPr="0082489B">
              <w:rPr>
                <w:rFonts w:ascii="Times New Roman" w:hAnsi="Times New Roman"/>
                <w:b/>
                <w:bCs/>
                <w:iCs/>
                <w:color w:val="auto"/>
                <w:lang w:val="ru-RU" w:eastAsia="uk-UA"/>
              </w:rPr>
              <w:t>література</w:t>
            </w:r>
            <w:proofErr w:type="spellEnd"/>
          </w:p>
        </w:tc>
        <w:tc>
          <w:tcPr>
            <w:tcW w:w="2092" w:type="dxa"/>
            <w:gridSpan w:val="4"/>
            <w:tcBorders>
              <w:top w:val="single" w:sz="6" w:space="0" w:color="auto"/>
              <w:left w:val="single" w:sz="6" w:space="0" w:color="auto"/>
              <w:bottom w:val="single" w:sz="6" w:space="0" w:color="auto"/>
              <w:right w:val="single" w:sz="6" w:space="0" w:color="auto"/>
            </w:tcBorders>
          </w:tcPr>
          <w:p w:rsidR="00FF1844" w:rsidRPr="001200ED" w:rsidRDefault="00FF1844" w:rsidP="006A46FC">
            <w:pPr>
              <w:autoSpaceDE w:val="0"/>
              <w:autoSpaceDN w:val="0"/>
              <w:adjustRightInd w:val="0"/>
              <w:rPr>
                <w:rFonts w:ascii="Times New Roman" w:hAnsi="Times New Roman"/>
                <w:lang w:val="ru-RU" w:eastAsia="ru-RU"/>
              </w:rPr>
            </w:pPr>
            <w:r w:rsidRPr="0082489B">
              <w:rPr>
                <w:rFonts w:ascii="Times New Roman" w:hAnsi="Times New Roman"/>
                <w:lang w:val="ru-RU" w:eastAsia="uk-UA"/>
              </w:rPr>
              <w:t xml:space="preserve">Стан </w:t>
            </w:r>
            <w:proofErr w:type="spellStart"/>
            <w:r w:rsidRPr="0082489B">
              <w:rPr>
                <w:rFonts w:ascii="Times New Roman" w:hAnsi="Times New Roman"/>
                <w:lang w:val="ru-RU" w:eastAsia="uk-UA"/>
              </w:rPr>
              <w:t>викладання</w:t>
            </w:r>
            <w:proofErr w:type="spellEnd"/>
            <w:r w:rsidRPr="0082489B">
              <w:rPr>
                <w:rFonts w:ascii="Times New Roman" w:hAnsi="Times New Roman"/>
                <w:lang w:val="ru-RU" w:eastAsia="uk-UA"/>
              </w:rPr>
              <w:t xml:space="preserve">.   </w:t>
            </w:r>
            <w:r w:rsidRPr="001200ED">
              <w:rPr>
                <w:rFonts w:ascii="Times New Roman" w:hAnsi="Times New Roman"/>
                <w:b/>
                <w:lang w:eastAsia="uk-UA"/>
              </w:rPr>
              <w:t>П</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1200ED" w:rsidRDefault="00FF1844" w:rsidP="006A46FC">
            <w:pPr>
              <w:autoSpaceDE w:val="0"/>
              <w:autoSpaceDN w:val="0"/>
              <w:adjustRightInd w:val="0"/>
              <w:rPr>
                <w:rFonts w:ascii="Times New Roman" w:hAnsi="Times New Roman"/>
                <w:lang w:val="ru-RU" w:eastAsia="ru-RU"/>
              </w:rPr>
            </w:pP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компетентісно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орієнтованих</w:t>
            </w:r>
            <w:proofErr w:type="spellEnd"/>
            <w:r w:rsidRPr="00217AA3">
              <w:rPr>
                <w:rFonts w:ascii="Times New Roman" w:hAnsi="Times New Roman"/>
                <w:lang w:val="ru-RU" w:eastAsia="uk-UA"/>
              </w:rPr>
              <w:t xml:space="preserve">  форм і </w:t>
            </w:r>
            <w:proofErr w:type="spellStart"/>
            <w:r w:rsidRPr="00217AA3">
              <w:rPr>
                <w:rFonts w:ascii="Times New Roman" w:hAnsi="Times New Roman"/>
                <w:lang w:val="ru-RU" w:eastAsia="uk-UA"/>
              </w:rPr>
              <w:t>методів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   СВ</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Моніторинг</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
          <w:p w:rsidR="00FF1844" w:rsidRPr="00217AA3" w:rsidRDefault="00FF1844" w:rsidP="006A46FC">
            <w:pPr>
              <w:autoSpaceDE w:val="0"/>
              <w:autoSpaceDN w:val="0"/>
              <w:adjustRightInd w:val="0"/>
              <w:ind w:firstLine="5"/>
              <w:rPr>
                <w:rFonts w:ascii="Times New Roman" w:hAnsi="Times New Roman"/>
                <w:lang w:val="ru-RU" w:eastAsia="uk-UA"/>
              </w:rPr>
            </w:pPr>
            <w:r w:rsidRPr="00217AA3">
              <w:rPr>
                <w:rFonts w:ascii="Times New Roman" w:hAnsi="Times New Roman"/>
                <w:lang w:val="ru-RU" w:eastAsia="uk-UA"/>
              </w:rPr>
              <w:t xml:space="preserve">    </w:t>
            </w:r>
            <w:r w:rsidRPr="00217AA3">
              <w:rPr>
                <w:rFonts w:ascii="Times New Roman" w:hAnsi="Times New Roman"/>
                <w:b/>
                <w:lang w:val="ru-RU" w:eastAsia="uk-UA"/>
              </w:rPr>
              <w:t>НР</w:t>
            </w:r>
            <w:r w:rsidRPr="00217AA3">
              <w:rPr>
                <w:rFonts w:ascii="Times New Roman" w:hAnsi="Times New Roman"/>
                <w:lang w:val="ru-RU" w:eastAsia="uk-UA"/>
              </w:rPr>
              <w:t xml:space="preserve">    </w:t>
            </w:r>
            <w:r w:rsidRPr="00217AA3">
              <w:rPr>
                <w:rFonts w:ascii="Times New Roman" w:hAnsi="Times New Roman"/>
                <w:b/>
                <w:lang w:val="ru-RU" w:eastAsia="uk-UA"/>
              </w:rPr>
              <w:t>ТК</w:t>
            </w:r>
          </w:p>
          <w:p w:rsidR="00FF1844" w:rsidRPr="00217AA3" w:rsidRDefault="00FF1844" w:rsidP="006A46FC">
            <w:pPr>
              <w:autoSpaceDE w:val="0"/>
              <w:autoSpaceDN w:val="0"/>
              <w:adjustRightInd w:val="0"/>
              <w:ind w:firstLine="5"/>
              <w:rPr>
                <w:rFonts w:ascii="Times New Roman" w:hAnsi="Times New Roman"/>
                <w:b/>
                <w:lang w:val="ru-RU" w:eastAsia="uk-UA"/>
              </w:rPr>
            </w:pPr>
          </w:p>
        </w:tc>
        <w:tc>
          <w:tcPr>
            <w:tcW w:w="2092" w:type="dxa"/>
            <w:gridSpan w:val="3"/>
            <w:tcBorders>
              <w:top w:val="single" w:sz="6" w:space="0" w:color="auto"/>
              <w:left w:val="single" w:sz="6" w:space="0" w:color="auto"/>
              <w:bottom w:val="single" w:sz="6" w:space="0" w:color="auto"/>
              <w:right w:val="single" w:sz="6" w:space="0" w:color="auto"/>
            </w:tcBorders>
          </w:tcPr>
          <w:p w:rsidR="00FF1844" w:rsidRPr="001200ED" w:rsidRDefault="00FF1844" w:rsidP="006A46FC">
            <w:pPr>
              <w:autoSpaceDE w:val="0"/>
              <w:autoSpaceDN w:val="0"/>
              <w:adjustRightInd w:val="0"/>
              <w:ind w:firstLine="5"/>
              <w:rPr>
                <w:rFonts w:ascii="Times New Roman" w:hAnsi="Times New Roman"/>
                <w:lang w:eastAsia="uk-UA"/>
              </w:rPr>
            </w:pPr>
            <w:proofErr w:type="spellStart"/>
            <w:r w:rsidRPr="001200ED">
              <w:rPr>
                <w:rFonts w:ascii="Times New Roman" w:hAnsi="Times New Roman"/>
                <w:lang w:eastAsia="uk-UA"/>
              </w:rPr>
              <w:t>Ефективність</w:t>
            </w:r>
            <w:proofErr w:type="spellEnd"/>
            <w:r w:rsidRPr="001200ED">
              <w:rPr>
                <w:rFonts w:ascii="Times New Roman" w:hAnsi="Times New Roman"/>
                <w:lang w:eastAsia="uk-UA"/>
              </w:rPr>
              <w:t xml:space="preserve"> </w:t>
            </w:r>
            <w:proofErr w:type="spellStart"/>
            <w:r w:rsidRPr="001200ED">
              <w:rPr>
                <w:rFonts w:ascii="Times New Roman" w:hAnsi="Times New Roman"/>
                <w:lang w:eastAsia="uk-UA"/>
              </w:rPr>
              <w:t>позакласної</w:t>
            </w:r>
            <w:proofErr w:type="spellEnd"/>
            <w:r w:rsidRPr="001200ED">
              <w:rPr>
                <w:rFonts w:ascii="Times New Roman" w:hAnsi="Times New Roman"/>
                <w:lang w:eastAsia="uk-UA"/>
              </w:rPr>
              <w:t xml:space="preserve"> </w:t>
            </w:r>
            <w:proofErr w:type="spellStart"/>
            <w:r w:rsidRPr="001200ED">
              <w:rPr>
                <w:rFonts w:ascii="Times New Roman" w:hAnsi="Times New Roman"/>
                <w:lang w:eastAsia="uk-UA"/>
              </w:rPr>
              <w:t>роботи</w:t>
            </w:r>
            <w:proofErr w:type="spellEnd"/>
            <w:r w:rsidRPr="001200ED">
              <w:rPr>
                <w:rFonts w:ascii="Times New Roman" w:hAnsi="Times New Roman"/>
                <w:lang w:eastAsia="uk-UA"/>
              </w:rPr>
              <w:t xml:space="preserve"> </w:t>
            </w:r>
            <w:r w:rsidRPr="001200ED">
              <w:rPr>
                <w:rFonts w:ascii="Times New Roman" w:hAnsi="Times New Roman"/>
                <w:b/>
                <w:lang w:eastAsia="uk-UA"/>
              </w:rPr>
              <w:t>П</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p>
          <w:p w:rsidR="00FF1844" w:rsidRPr="00AD6E52" w:rsidRDefault="00FF1844" w:rsidP="006A46FC">
            <w:pPr>
              <w:autoSpaceDE w:val="0"/>
              <w:autoSpaceDN w:val="0"/>
              <w:adjustRightInd w:val="0"/>
              <w:ind w:left="5" w:hanging="5"/>
              <w:rPr>
                <w:rFonts w:ascii="Times New Roman" w:hAnsi="Times New Roman"/>
                <w:lang w:eastAsia="uk-UA"/>
              </w:rPr>
            </w:pPr>
            <w:r w:rsidRPr="00217AA3">
              <w:rPr>
                <w:rFonts w:ascii="Times New Roman" w:hAnsi="Times New Roman"/>
                <w:lang w:val="ru-RU" w:eastAsia="uk-UA"/>
              </w:rPr>
              <w:t xml:space="preserve"> </w:t>
            </w:r>
            <w:r w:rsidRPr="001200ED">
              <w:rPr>
                <w:rFonts w:ascii="Times New Roman" w:hAnsi="Times New Roman"/>
                <w:b/>
                <w:lang w:eastAsia="uk-UA"/>
              </w:rPr>
              <w:t xml:space="preserve">П </w:t>
            </w:r>
          </w:p>
        </w:tc>
      </w:tr>
      <w:tr w:rsidR="00FF1844" w:rsidRPr="001200ED" w:rsidTr="00FF1844">
        <w:trPr>
          <w:gridAfter w:val="1"/>
          <w:wAfter w:w="24" w:type="dxa"/>
          <w:trHeight w:val="956"/>
          <w:jc w:val="center"/>
        </w:trPr>
        <w:tc>
          <w:tcPr>
            <w:tcW w:w="1839" w:type="dxa"/>
            <w:tcBorders>
              <w:top w:val="nil"/>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ind w:left="5" w:hanging="5"/>
              <w:rPr>
                <w:rFonts w:ascii="Times New Roman" w:hAnsi="Times New Roman"/>
                <w:b/>
                <w:bCs/>
                <w:iCs/>
                <w:color w:val="auto"/>
                <w:lang w:eastAsia="uk-UA"/>
              </w:rPr>
            </w:pPr>
            <w:proofErr w:type="spellStart"/>
            <w:r w:rsidRPr="0082489B">
              <w:rPr>
                <w:rFonts w:ascii="Times New Roman" w:hAnsi="Times New Roman"/>
                <w:b/>
                <w:bCs/>
                <w:iCs/>
                <w:color w:val="auto"/>
                <w:lang w:eastAsia="uk-UA"/>
              </w:rPr>
              <w:t>Зарубіжна</w:t>
            </w:r>
            <w:proofErr w:type="spellEnd"/>
            <w:r w:rsidRPr="0082489B">
              <w:rPr>
                <w:rFonts w:ascii="Times New Roman" w:hAnsi="Times New Roman"/>
                <w:b/>
                <w:bCs/>
                <w:iCs/>
                <w:color w:val="auto"/>
                <w:lang w:eastAsia="uk-UA"/>
              </w:rPr>
              <w:t xml:space="preserve"> </w:t>
            </w:r>
            <w:proofErr w:type="spellStart"/>
            <w:r w:rsidRPr="0082489B">
              <w:rPr>
                <w:rFonts w:ascii="Times New Roman" w:hAnsi="Times New Roman"/>
                <w:b/>
                <w:bCs/>
                <w:iCs/>
                <w:color w:val="auto"/>
                <w:lang w:eastAsia="uk-UA"/>
              </w:rPr>
              <w:t>література</w:t>
            </w:r>
            <w:proofErr w:type="spellEnd"/>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Організація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са</w:t>
            </w:r>
            <w:r w:rsidRPr="00217AA3">
              <w:rPr>
                <w:rFonts w:ascii="Times New Roman" w:hAnsi="Times New Roman"/>
                <w:lang w:val="ru-RU" w:eastAsia="uk-UA"/>
              </w:rPr>
              <w:softHyphen/>
              <w:t>мостійної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пізна</w:t>
            </w:r>
            <w:r w:rsidRPr="00217AA3">
              <w:rPr>
                <w:rFonts w:ascii="Times New Roman" w:hAnsi="Times New Roman"/>
                <w:lang w:val="ru-RU" w:eastAsia="uk-UA"/>
              </w:rPr>
              <w:softHyphen/>
              <w:t>вальної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діяльності</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на уроках та в </w:t>
            </w:r>
            <w:proofErr w:type="spellStart"/>
            <w:r w:rsidRPr="00217AA3">
              <w:rPr>
                <w:rFonts w:ascii="Times New Roman" w:hAnsi="Times New Roman"/>
                <w:lang w:val="ru-RU" w:eastAsia="uk-UA"/>
              </w:rPr>
              <w:t>позаурочний</w:t>
            </w:r>
            <w:proofErr w:type="spellEnd"/>
            <w:r w:rsidRPr="00217AA3">
              <w:rPr>
                <w:rFonts w:ascii="Times New Roman" w:hAnsi="Times New Roman"/>
                <w:lang w:val="ru-RU" w:eastAsia="uk-UA"/>
              </w:rPr>
              <w:t xml:space="preserve"> час </w:t>
            </w:r>
            <w:r w:rsidRPr="00217AA3">
              <w:rPr>
                <w:rFonts w:ascii="Times New Roman" w:hAnsi="Times New Roman"/>
                <w:b/>
                <w:lang w:val="ru-RU" w:eastAsia="uk-UA"/>
              </w:rPr>
              <w:t>ТК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Аналіз</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дотримання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обов’язкових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робіт</w:t>
            </w:r>
            <w:proofErr w:type="spellEnd"/>
            <w:r w:rsidRPr="00217AA3">
              <w:rPr>
                <w:rFonts w:ascii="Times New Roman" w:hAnsi="Times New Roman"/>
                <w:lang w:val="ru-RU" w:eastAsia="uk-UA"/>
              </w:rPr>
              <w:t xml:space="preserve"> з предмета </w:t>
            </w:r>
          </w:p>
          <w:p w:rsidR="00FF1844" w:rsidRPr="001200ED" w:rsidRDefault="00FF1844" w:rsidP="006A46FC">
            <w:pPr>
              <w:autoSpaceDE w:val="0"/>
              <w:autoSpaceDN w:val="0"/>
              <w:adjustRightInd w:val="0"/>
              <w:ind w:firstLine="5"/>
              <w:rPr>
                <w:rFonts w:ascii="Times New Roman" w:hAnsi="Times New Roman"/>
                <w:b/>
                <w:lang w:eastAsia="uk-UA"/>
              </w:rPr>
            </w:pPr>
            <w:r w:rsidRPr="001200ED">
              <w:rPr>
                <w:rFonts w:ascii="Times New Roman" w:hAnsi="Times New Roman"/>
                <w:b/>
                <w:lang w:eastAsia="uk-UA"/>
              </w:rPr>
              <w:t>НР</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Аналіз</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літе</w:t>
            </w:r>
            <w:r w:rsidRPr="00217AA3">
              <w:rPr>
                <w:rFonts w:ascii="Times New Roman" w:hAnsi="Times New Roman"/>
                <w:lang w:val="ru-RU" w:eastAsia="uk-UA"/>
              </w:rPr>
              <w:softHyphen/>
              <w:t>ратурного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розвитку</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формуван</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їхньої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читацької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культури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p>
          <w:p w:rsidR="00FF1844" w:rsidRPr="001200ED" w:rsidRDefault="00FF1844" w:rsidP="006A46FC">
            <w:pPr>
              <w:autoSpaceDE w:val="0"/>
              <w:autoSpaceDN w:val="0"/>
              <w:adjustRightInd w:val="0"/>
              <w:ind w:left="5" w:hanging="5"/>
              <w:rPr>
                <w:rFonts w:ascii="Times New Roman" w:hAnsi="Times New Roman"/>
                <w:lang w:eastAsia="uk-UA"/>
              </w:rPr>
            </w:pPr>
            <w:r w:rsidRPr="001200ED">
              <w:rPr>
                <w:rFonts w:ascii="Times New Roman" w:hAnsi="Times New Roman"/>
                <w:b/>
                <w:lang w:eastAsia="uk-UA"/>
              </w:rPr>
              <w:t>П</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Організація</w:t>
            </w:r>
            <w:proofErr w:type="spellEnd"/>
            <w:r w:rsidRPr="00217AA3">
              <w:rPr>
                <w:rFonts w:ascii="Times New Roman" w:hAnsi="Times New Roman"/>
                <w:lang w:val="ru-RU" w:eastAsia="uk-UA"/>
              </w:rPr>
              <w:t xml:space="preserve"> та </w:t>
            </w:r>
            <w:proofErr w:type="spellStart"/>
            <w:r w:rsidRPr="00217AA3">
              <w:rPr>
                <w:rFonts w:ascii="Times New Roman" w:hAnsi="Times New Roman"/>
                <w:lang w:val="ru-RU" w:eastAsia="uk-UA"/>
              </w:rPr>
              <w:t>здійснення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тема</w:t>
            </w:r>
            <w:r w:rsidRPr="00217AA3">
              <w:rPr>
                <w:rFonts w:ascii="Times New Roman" w:hAnsi="Times New Roman"/>
                <w:lang w:val="ru-RU" w:eastAsia="uk-UA"/>
              </w:rPr>
              <w:softHyphen/>
              <w:t>тичного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обліку</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
          <w:p w:rsidR="00FF1844" w:rsidRPr="001200ED" w:rsidRDefault="00FF1844" w:rsidP="006A46FC">
            <w:pPr>
              <w:autoSpaceDE w:val="0"/>
              <w:autoSpaceDN w:val="0"/>
              <w:adjustRightInd w:val="0"/>
              <w:ind w:firstLine="5"/>
              <w:rPr>
                <w:rFonts w:ascii="Times New Roman" w:hAnsi="Times New Roman"/>
                <w:lang w:eastAsia="uk-UA"/>
              </w:rPr>
            </w:pPr>
            <w:r w:rsidRPr="001200ED">
              <w:rPr>
                <w:rFonts w:ascii="Times New Roman" w:hAnsi="Times New Roman"/>
                <w:b/>
                <w:lang w:eastAsia="uk-UA"/>
              </w:rPr>
              <w:t>СВ    ТК</w:t>
            </w:r>
          </w:p>
        </w:tc>
      </w:tr>
      <w:tr w:rsidR="00FF1844" w:rsidRPr="00A67C34" w:rsidTr="00FF1844">
        <w:trPr>
          <w:gridAfter w:val="1"/>
          <w:wAfter w:w="24" w:type="dxa"/>
          <w:trHeight w:val="926"/>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Іноземна</w:t>
            </w:r>
            <w:proofErr w:type="spellEnd"/>
            <w:r w:rsidRPr="0082489B">
              <w:rPr>
                <w:rFonts w:ascii="Times New Roman" w:hAnsi="Times New Roman"/>
                <w:b/>
                <w:bCs/>
                <w:iCs/>
                <w:color w:val="auto"/>
                <w:lang w:eastAsia="uk-UA"/>
              </w:rPr>
              <w:t xml:space="preserve"> </w:t>
            </w:r>
            <w:proofErr w:type="spellStart"/>
            <w:r w:rsidRPr="0082489B">
              <w:rPr>
                <w:rFonts w:ascii="Times New Roman" w:hAnsi="Times New Roman"/>
                <w:b/>
                <w:bCs/>
                <w:iCs/>
                <w:color w:val="auto"/>
                <w:lang w:eastAsia="uk-UA"/>
              </w:rPr>
              <w:t>мова</w:t>
            </w:r>
            <w:proofErr w:type="spellEnd"/>
          </w:p>
          <w:p w:rsidR="00FF1844" w:rsidRPr="0082489B" w:rsidRDefault="00FF1844" w:rsidP="006A46FC">
            <w:pPr>
              <w:autoSpaceDE w:val="0"/>
              <w:autoSpaceDN w:val="0"/>
              <w:adjustRightInd w:val="0"/>
              <w:rPr>
                <w:rFonts w:ascii="Times New Roman" w:hAnsi="Times New Roman"/>
                <w:b/>
                <w:bCs/>
                <w:iCs/>
                <w:color w:val="auto"/>
                <w:lang w:eastAsia="uk-UA"/>
              </w:rPr>
            </w:pPr>
            <w:r w:rsidRPr="0082489B">
              <w:rPr>
                <w:rFonts w:ascii="Times New Roman" w:hAnsi="Times New Roman"/>
                <w:b/>
                <w:bCs/>
                <w:iCs/>
                <w:color w:val="auto"/>
                <w:lang w:eastAsia="uk-UA"/>
              </w:rPr>
              <w:t>(</w:t>
            </w:r>
            <w:proofErr w:type="spellStart"/>
            <w:r w:rsidRPr="0082489B">
              <w:rPr>
                <w:rFonts w:ascii="Times New Roman" w:hAnsi="Times New Roman"/>
                <w:b/>
                <w:bCs/>
                <w:iCs/>
                <w:color w:val="auto"/>
                <w:lang w:eastAsia="uk-UA"/>
              </w:rPr>
              <w:t>англійська</w:t>
            </w:r>
            <w:proofErr w:type="spellEnd"/>
            <w:r w:rsidRPr="0082489B">
              <w:rPr>
                <w:rFonts w:ascii="Times New Roman" w:hAnsi="Times New Roman"/>
                <w:b/>
                <w:bCs/>
                <w:iCs/>
                <w:color w:val="auto"/>
                <w:lang w:eastAsia="uk-UA"/>
              </w:rPr>
              <w:t>)</w:t>
            </w:r>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Оцінювання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w:t>
            </w:r>
            <w:r w:rsidRPr="00217AA3">
              <w:rPr>
                <w:rFonts w:ascii="Times New Roman" w:hAnsi="Times New Roman"/>
                <w:lang w:val="ru-RU" w:eastAsia="uk-UA"/>
              </w:rPr>
              <w:softHyphen/>
              <w:t>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за </w:t>
            </w:r>
            <w:proofErr w:type="spellStart"/>
            <w:r w:rsidRPr="00217AA3">
              <w:rPr>
                <w:rFonts w:ascii="Times New Roman" w:hAnsi="Times New Roman"/>
                <w:lang w:val="ru-RU" w:eastAsia="uk-UA"/>
              </w:rPr>
              <w:t>всіма</w:t>
            </w:r>
            <w:proofErr w:type="spellEnd"/>
            <w:r w:rsidRPr="00217AA3">
              <w:rPr>
                <w:rFonts w:ascii="Times New Roman" w:hAnsi="Times New Roman"/>
                <w:lang w:val="ru-RU" w:eastAsia="uk-UA"/>
              </w:rPr>
              <w:t xml:space="preserve"> видами </w:t>
            </w:r>
            <w:proofErr w:type="spellStart"/>
            <w:r w:rsidRPr="00217AA3">
              <w:rPr>
                <w:rFonts w:ascii="Times New Roman" w:hAnsi="Times New Roman"/>
                <w:lang w:val="ru-RU" w:eastAsia="uk-UA"/>
              </w:rPr>
              <w:t>мовної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ді</w:t>
            </w:r>
            <w:r w:rsidRPr="00217AA3">
              <w:rPr>
                <w:rFonts w:ascii="Times New Roman" w:hAnsi="Times New Roman"/>
                <w:lang w:val="ru-RU" w:eastAsia="uk-UA"/>
              </w:rPr>
              <w:softHyphen/>
              <w:t>яльності</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10"/>
              <w:rPr>
                <w:rFonts w:ascii="Times New Roman" w:hAnsi="Times New Roman"/>
                <w:lang w:val="ru-RU" w:eastAsia="uk-UA"/>
              </w:rPr>
            </w:pP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компетентісно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орієнтованих</w:t>
            </w:r>
            <w:proofErr w:type="spellEnd"/>
            <w:r w:rsidRPr="00217AA3">
              <w:rPr>
                <w:rFonts w:ascii="Times New Roman" w:hAnsi="Times New Roman"/>
                <w:lang w:val="ru-RU" w:eastAsia="uk-UA"/>
              </w:rPr>
              <w:t xml:space="preserve">  форм і </w:t>
            </w:r>
            <w:proofErr w:type="spellStart"/>
            <w:r w:rsidRPr="00217AA3">
              <w:rPr>
                <w:rFonts w:ascii="Times New Roman" w:hAnsi="Times New Roman"/>
                <w:lang w:val="ru-RU" w:eastAsia="uk-UA"/>
              </w:rPr>
              <w:t>методів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НР</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10"/>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інноваційних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тех</w:t>
            </w:r>
            <w:r w:rsidRPr="00217AA3">
              <w:rPr>
                <w:rFonts w:ascii="Times New Roman" w:hAnsi="Times New Roman"/>
                <w:lang w:val="ru-RU" w:eastAsia="uk-UA"/>
              </w:rPr>
              <w:softHyphen/>
              <w:t>нологій</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іноземної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мови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firstLine="10"/>
              <w:rPr>
                <w:rFonts w:ascii="Times New Roman" w:hAnsi="Times New Roman"/>
                <w:lang w:val="ru-RU" w:eastAsia="uk-UA"/>
              </w:rPr>
            </w:pPr>
            <w:proofErr w:type="spellStart"/>
            <w:r w:rsidRPr="00217AA3">
              <w:rPr>
                <w:rFonts w:ascii="Times New Roman" w:hAnsi="Times New Roman"/>
                <w:lang w:val="ru-RU" w:eastAsia="uk-UA"/>
              </w:rPr>
              <w:t>Аналіз</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ефективності</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обдарованими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дітьми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ПК</w:t>
            </w:r>
          </w:p>
        </w:tc>
      </w:tr>
      <w:tr w:rsidR="00FF1844" w:rsidRPr="00A67C34" w:rsidTr="00FF1844">
        <w:trPr>
          <w:gridAfter w:val="1"/>
          <w:wAfter w:w="24" w:type="dxa"/>
          <w:trHeight w:val="1315"/>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Історія</w:t>
            </w:r>
            <w:proofErr w:type="spellEnd"/>
            <w:r w:rsidRPr="0082489B">
              <w:rPr>
                <w:rFonts w:ascii="Times New Roman" w:hAnsi="Times New Roman"/>
                <w:b/>
                <w:bCs/>
                <w:iCs/>
                <w:color w:val="auto"/>
                <w:lang w:eastAsia="uk-UA"/>
              </w:rPr>
              <w:t xml:space="preserve"> </w:t>
            </w:r>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Формування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особистісних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компетенцій</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умін</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локалізації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по</w:t>
            </w:r>
            <w:r w:rsidRPr="00217AA3">
              <w:rPr>
                <w:rFonts w:ascii="Times New Roman" w:hAnsi="Times New Roman"/>
                <w:lang w:val="ru-RU" w:eastAsia="uk-UA"/>
              </w:rPr>
              <w:softHyphen/>
              <w:t>дій</w:t>
            </w:r>
            <w:proofErr w:type="spellEnd"/>
            <w:r w:rsidRPr="00217AA3">
              <w:rPr>
                <w:rFonts w:ascii="Times New Roman" w:hAnsi="Times New Roman"/>
                <w:lang w:val="ru-RU" w:eastAsia="uk-UA"/>
              </w:rPr>
              <w:t xml:space="preserve"> у </w:t>
            </w:r>
            <w:proofErr w:type="spellStart"/>
            <w:proofErr w:type="gramStart"/>
            <w:r w:rsidRPr="00217AA3">
              <w:rPr>
                <w:rFonts w:ascii="Times New Roman" w:hAnsi="Times New Roman"/>
                <w:lang w:val="ru-RU" w:eastAsia="uk-UA"/>
              </w:rPr>
              <w:t>просторі</w:t>
            </w:r>
            <w:proofErr w:type="spellEnd"/>
            <w:r w:rsidRPr="00217AA3">
              <w:rPr>
                <w:rFonts w:ascii="Times New Roman" w:hAnsi="Times New Roman"/>
                <w:lang w:val="ru-RU" w:eastAsia="uk-UA"/>
              </w:rPr>
              <w:t>(</w:t>
            </w:r>
            <w:proofErr w:type="spellStart"/>
            <w:proofErr w:type="gramEnd"/>
            <w:r w:rsidRPr="00217AA3">
              <w:rPr>
                <w:rFonts w:ascii="Times New Roman" w:hAnsi="Times New Roman"/>
                <w:lang w:val="ru-RU" w:eastAsia="uk-UA"/>
              </w:rPr>
              <w:t>кар</w:t>
            </w:r>
            <w:r w:rsidRPr="00217AA3">
              <w:rPr>
                <w:rFonts w:ascii="Times New Roman" w:hAnsi="Times New Roman"/>
                <w:lang w:val="ru-RU" w:eastAsia="uk-UA"/>
              </w:rPr>
              <w:softHyphen/>
              <w:t>тографічних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умінь</w:t>
            </w:r>
            <w:proofErr w:type="spellEnd"/>
            <w:r w:rsidRPr="00217AA3">
              <w:rPr>
                <w:rFonts w:ascii="Times New Roman" w:hAnsi="Times New Roman"/>
                <w:lang w:val="ru-RU" w:eastAsia="uk-UA"/>
              </w:rPr>
              <w:t xml:space="preserve"> та </w:t>
            </w:r>
            <w:proofErr w:type="spellStart"/>
            <w:r w:rsidRPr="00217AA3">
              <w:rPr>
                <w:rFonts w:ascii="Times New Roman" w:hAnsi="Times New Roman"/>
                <w:lang w:val="ru-RU" w:eastAsia="uk-UA"/>
              </w:rPr>
              <w:t>навичок</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історії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України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компетентісно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орієнтованих</w:t>
            </w:r>
            <w:proofErr w:type="spellEnd"/>
            <w:r w:rsidRPr="00217AA3">
              <w:rPr>
                <w:rFonts w:ascii="Times New Roman" w:hAnsi="Times New Roman"/>
                <w:lang w:val="ru-RU" w:eastAsia="uk-UA"/>
              </w:rPr>
              <w:t xml:space="preserve">  форм і </w:t>
            </w:r>
            <w:proofErr w:type="spellStart"/>
            <w:r w:rsidRPr="00217AA3">
              <w:rPr>
                <w:rFonts w:ascii="Times New Roman" w:hAnsi="Times New Roman"/>
                <w:lang w:val="ru-RU" w:eastAsia="uk-UA"/>
              </w:rPr>
              <w:t>методів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w:t>
            </w:r>
            <w:r w:rsidRPr="00217AA3">
              <w:rPr>
                <w:rFonts w:ascii="Times New Roman" w:hAnsi="Times New Roman"/>
                <w:lang w:val="ru-RU" w:eastAsia="uk-UA"/>
              </w:rPr>
              <w:t xml:space="preserve"> </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rPr>
                <w:rFonts w:ascii="Times New Roman" w:hAnsi="Times New Roman"/>
                <w:lang w:val="ru-RU" w:eastAsia="ru-RU"/>
              </w:rPr>
            </w:pPr>
            <w:proofErr w:type="spellStart"/>
            <w:r w:rsidRPr="00217AA3">
              <w:rPr>
                <w:rFonts w:ascii="Times New Roman" w:hAnsi="Times New Roman"/>
                <w:lang w:val="ru-RU" w:eastAsia="uk-UA"/>
              </w:rPr>
              <w:t>Організація</w:t>
            </w:r>
            <w:proofErr w:type="spellEnd"/>
            <w:r w:rsidRPr="00217AA3">
              <w:rPr>
                <w:rFonts w:ascii="Times New Roman" w:hAnsi="Times New Roman"/>
                <w:lang w:val="ru-RU" w:eastAsia="uk-UA"/>
              </w:rPr>
              <w:t xml:space="preserve"> та </w:t>
            </w:r>
            <w:proofErr w:type="spellStart"/>
            <w:r w:rsidRPr="00217AA3">
              <w:rPr>
                <w:rFonts w:ascii="Times New Roman" w:hAnsi="Times New Roman"/>
                <w:lang w:val="ru-RU" w:eastAsia="uk-UA"/>
              </w:rPr>
              <w:t>здійснення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тема</w:t>
            </w:r>
            <w:r w:rsidRPr="00217AA3">
              <w:rPr>
                <w:rFonts w:ascii="Times New Roman" w:hAnsi="Times New Roman"/>
                <w:lang w:val="ru-RU" w:eastAsia="uk-UA"/>
              </w:rPr>
              <w:softHyphen/>
              <w:t>тичного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обліку</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w:t>
            </w:r>
            <w:r w:rsidRPr="00217AA3">
              <w:rPr>
                <w:rFonts w:ascii="Times New Roman" w:hAnsi="Times New Roman"/>
                <w:lang w:val="ru-RU" w:eastAsia="uk-UA"/>
              </w:rPr>
              <w:softHyphen/>
              <w:t>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НР</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Здійснення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інте</w:t>
            </w:r>
            <w:r w:rsidRPr="00217AA3">
              <w:rPr>
                <w:rFonts w:ascii="Times New Roman" w:hAnsi="Times New Roman"/>
                <w:lang w:val="ru-RU" w:eastAsia="uk-UA"/>
              </w:rPr>
              <w:softHyphen/>
              <w:t>грованих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зв'язків</w:t>
            </w:r>
            <w:proofErr w:type="spellEnd"/>
            <w:r w:rsidRPr="00217AA3">
              <w:rPr>
                <w:rFonts w:ascii="Times New Roman" w:hAnsi="Times New Roman"/>
                <w:lang w:val="ru-RU" w:eastAsia="uk-UA"/>
              </w:rPr>
              <w:t xml:space="preserve"> у </w:t>
            </w:r>
            <w:proofErr w:type="spellStart"/>
            <w:r w:rsidRPr="00217AA3">
              <w:rPr>
                <w:rFonts w:ascii="Times New Roman" w:hAnsi="Times New Roman"/>
                <w:lang w:val="ru-RU" w:eastAsia="uk-UA"/>
              </w:rPr>
              <w:t>процесі</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вивчення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історії</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r>
      <w:tr w:rsidR="00FF1844" w:rsidRPr="00A67C34" w:rsidTr="00FF1844">
        <w:trPr>
          <w:gridAfter w:val="1"/>
          <w:wAfter w:w="24" w:type="dxa"/>
          <w:trHeight w:val="926"/>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Правознавство</w:t>
            </w:r>
            <w:proofErr w:type="spellEnd"/>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lastRenderedPageBreak/>
              <w:t>П</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lastRenderedPageBreak/>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інноваційних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тех</w:t>
            </w:r>
            <w:r w:rsidRPr="00217AA3">
              <w:rPr>
                <w:rFonts w:ascii="Times New Roman" w:hAnsi="Times New Roman"/>
                <w:lang w:val="ru-RU" w:eastAsia="uk-UA"/>
              </w:rPr>
              <w:softHyphen/>
              <w:t>нологій</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навчання</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r w:rsidRPr="00217AA3">
              <w:rPr>
                <w:rFonts w:ascii="Times New Roman" w:hAnsi="Times New Roman"/>
                <w:lang w:val="ru-RU" w:eastAsia="uk-UA"/>
              </w:rPr>
              <w:t xml:space="preserve">  НР</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Ефективність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годин </w:t>
            </w:r>
            <w:proofErr w:type="spellStart"/>
            <w:r w:rsidRPr="00217AA3">
              <w:rPr>
                <w:rFonts w:ascii="Times New Roman" w:hAnsi="Times New Roman"/>
                <w:lang w:val="ru-RU" w:eastAsia="uk-UA"/>
              </w:rPr>
              <w:t>варіативної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складової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lastRenderedPageBreak/>
              <w:t>навчального</w:t>
            </w:r>
            <w:proofErr w:type="spellEnd"/>
            <w:r w:rsidRPr="00217AA3">
              <w:rPr>
                <w:rFonts w:ascii="Times New Roman" w:hAnsi="Times New Roman"/>
                <w:lang w:val="ru-RU" w:eastAsia="uk-UA"/>
              </w:rPr>
              <w:t xml:space="preserve"> плану </w:t>
            </w:r>
            <w:r w:rsidRPr="00217AA3">
              <w:rPr>
                <w:rFonts w:ascii="Times New Roman" w:hAnsi="Times New Roman"/>
                <w:b/>
                <w:lang w:val="ru-RU" w:eastAsia="uk-UA"/>
              </w:rPr>
              <w:t>П</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lastRenderedPageBreak/>
              <w:t>Дотримання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нор</w:t>
            </w:r>
            <w:r w:rsidRPr="00217AA3">
              <w:rPr>
                <w:rFonts w:ascii="Times New Roman" w:hAnsi="Times New Roman"/>
                <w:lang w:val="ru-RU" w:eastAsia="uk-UA"/>
              </w:rPr>
              <w:softHyphen/>
              <w:t>мативних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w:t>
            </w:r>
            <w:proofErr w:type="spellEnd"/>
            <w:r w:rsidRPr="00217AA3">
              <w:rPr>
                <w:rFonts w:ascii="Times New Roman" w:hAnsi="Times New Roman"/>
                <w:lang w:val="ru-RU" w:eastAsia="uk-UA"/>
              </w:rPr>
              <w:t xml:space="preserve"> до </w:t>
            </w:r>
            <w:proofErr w:type="spellStart"/>
            <w:r w:rsidRPr="00217AA3">
              <w:rPr>
                <w:rFonts w:ascii="Times New Roman" w:hAnsi="Times New Roman"/>
                <w:lang w:val="ru-RU" w:eastAsia="uk-UA"/>
              </w:rPr>
              <w:t>оцінювання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w:t>
            </w:r>
            <w:r w:rsidRPr="00217AA3">
              <w:rPr>
                <w:rFonts w:ascii="Times New Roman" w:hAnsi="Times New Roman"/>
                <w:lang w:val="ru-RU" w:eastAsia="uk-UA"/>
              </w:rPr>
              <w:softHyphen/>
              <w:t>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Н </w:t>
            </w:r>
            <w:r w:rsidRPr="00217AA3">
              <w:rPr>
                <w:rFonts w:ascii="Times New Roman" w:hAnsi="Times New Roman"/>
                <w:b/>
                <w:lang w:val="ru-RU" w:eastAsia="uk-UA"/>
              </w:rPr>
              <w:t>ТК</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Формування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право</w:t>
            </w:r>
            <w:r w:rsidRPr="00217AA3">
              <w:rPr>
                <w:rFonts w:ascii="Times New Roman" w:hAnsi="Times New Roman"/>
                <w:lang w:val="ru-RU" w:eastAsia="uk-UA"/>
              </w:rPr>
              <w:softHyphen/>
              <w:t>вої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культури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w:t>
            </w:r>
          </w:p>
        </w:tc>
      </w:tr>
      <w:tr w:rsidR="00FF1844" w:rsidRPr="00A67C34" w:rsidTr="00FF1844">
        <w:trPr>
          <w:gridAfter w:val="1"/>
          <w:wAfter w:w="24" w:type="dxa"/>
          <w:trHeight w:val="926"/>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Географія</w:t>
            </w:r>
            <w:proofErr w:type="spellEnd"/>
            <w:r w:rsidRPr="0082489B">
              <w:rPr>
                <w:rFonts w:ascii="Times New Roman" w:hAnsi="Times New Roman"/>
                <w:b/>
                <w:bCs/>
                <w:iCs/>
                <w:color w:val="auto"/>
                <w:lang w:eastAsia="uk-UA"/>
              </w:rPr>
              <w:t xml:space="preserve"> і </w:t>
            </w:r>
            <w:proofErr w:type="spellStart"/>
            <w:r w:rsidRPr="0082489B">
              <w:rPr>
                <w:rFonts w:ascii="Times New Roman" w:hAnsi="Times New Roman"/>
                <w:b/>
                <w:bCs/>
                <w:iCs/>
                <w:color w:val="auto"/>
                <w:lang w:eastAsia="uk-UA"/>
              </w:rPr>
              <w:t>природознав</w:t>
            </w:r>
            <w:proofErr w:type="spellEnd"/>
          </w:p>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ство</w:t>
            </w:r>
            <w:proofErr w:type="spellEnd"/>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об</w:t>
            </w:r>
            <w:r w:rsidRPr="00217AA3">
              <w:rPr>
                <w:rFonts w:ascii="Times New Roman" w:hAnsi="Times New Roman"/>
                <w:lang w:val="ru-RU" w:eastAsia="uk-UA"/>
              </w:rPr>
              <w:softHyphen/>
              <w:t>дарованими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учня</w:t>
            </w:r>
            <w:r w:rsidRPr="00217AA3">
              <w:rPr>
                <w:rFonts w:ascii="Times New Roman" w:hAnsi="Times New Roman"/>
                <w:lang w:val="ru-RU" w:eastAsia="uk-UA"/>
              </w:rPr>
              <w:softHyphen/>
              <w:t>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Впровадження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інноваційних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освітніх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технологій</w:t>
            </w:r>
            <w:proofErr w:type="spellEnd"/>
            <w:r w:rsidRPr="00217AA3">
              <w:rPr>
                <w:rFonts w:ascii="Times New Roman" w:hAnsi="Times New Roman"/>
                <w:lang w:val="ru-RU" w:eastAsia="uk-UA"/>
              </w:rPr>
              <w:t xml:space="preserve"> на у   </w:t>
            </w:r>
            <w:r w:rsidRPr="00217AA3">
              <w:rPr>
                <w:rFonts w:ascii="Times New Roman" w:hAnsi="Times New Roman"/>
                <w:b/>
                <w:lang w:val="ru-RU" w:eastAsia="uk-UA"/>
              </w:rPr>
              <w:t>НВП</w:t>
            </w:r>
            <w:r w:rsidRPr="00217AA3">
              <w:rPr>
                <w:rFonts w:ascii="Times New Roman" w:hAnsi="Times New Roman"/>
                <w:lang w:val="ru-RU" w:eastAsia="uk-UA"/>
              </w:rPr>
              <w:t xml:space="preserve">   </w:t>
            </w:r>
            <w:r w:rsidRPr="00217AA3">
              <w:rPr>
                <w:rFonts w:ascii="Times New Roman" w:hAnsi="Times New Roman"/>
                <w:b/>
                <w:lang w:val="ru-RU" w:eastAsia="uk-UA"/>
              </w:rPr>
              <w:t xml:space="preserve">П </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p>
          <w:p w:rsidR="00FF1844" w:rsidRPr="001200ED" w:rsidRDefault="00FF1844" w:rsidP="006A46FC">
            <w:pPr>
              <w:autoSpaceDE w:val="0"/>
              <w:autoSpaceDN w:val="0"/>
              <w:adjustRightInd w:val="0"/>
              <w:rPr>
                <w:rFonts w:ascii="Times New Roman" w:hAnsi="Times New Roman"/>
                <w:lang w:eastAsia="uk-UA"/>
              </w:rPr>
            </w:pPr>
            <w:r w:rsidRPr="001200ED">
              <w:rPr>
                <w:rFonts w:ascii="Times New Roman" w:hAnsi="Times New Roman"/>
                <w:b/>
                <w:lang w:eastAsia="uk-UA"/>
              </w:rPr>
              <w:t>ТК</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roofErr w:type="spellStart"/>
            <w:r w:rsidRPr="00217AA3">
              <w:rPr>
                <w:rFonts w:ascii="Times New Roman" w:hAnsi="Times New Roman"/>
                <w:lang w:val="ru-RU" w:eastAsia="uk-UA"/>
              </w:rPr>
              <w:t>Виконання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прак</w:t>
            </w:r>
            <w:r w:rsidRPr="00217AA3">
              <w:rPr>
                <w:rFonts w:ascii="Times New Roman" w:hAnsi="Times New Roman"/>
                <w:lang w:val="ru-RU" w:eastAsia="uk-UA"/>
              </w:rPr>
              <w:softHyphen/>
              <w:t>тичної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частини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w:t>
            </w:r>
            <w:r w:rsidRPr="00217AA3">
              <w:rPr>
                <w:rFonts w:ascii="Times New Roman" w:hAnsi="Times New Roman"/>
                <w:lang w:val="ru-RU" w:eastAsia="uk-UA"/>
              </w:rPr>
              <w:softHyphen/>
              <w:t>грами</w:t>
            </w:r>
            <w:proofErr w:type="spellEnd"/>
            <w:r w:rsidRPr="00217AA3">
              <w:rPr>
                <w:rFonts w:ascii="Times New Roman" w:hAnsi="Times New Roman"/>
                <w:lang w:val="ru-RU" w:eastAsia="uk-UA"/>
              </w:rPr>
              <w:t xml:space="preserve"> Н </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sz w:val="20"/>
                <w:szCs w:val="20"/>
                <w:lang w:val="ru-RU" w:eastAsia="uk-UA"/>
              </w:rPr>
              <w:t>Ефективність</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використання</w:t>
            </w:r>
            <w:proofErr w:type="spellEnd"/>
            <w:r w:rsidRPr="00217AA3">
              <w:rPr>
                <w:rFonts w:ascii="Times New Roman" w:hAnsi="Times New Roman"/>
                <w:sz w:val="20"/>
                <w:szCs w:val="20"/>
                <w:lang w:val="ru-RU" w:eastAsia="uk-UA"/>
              </w:rPr>
              <w:t xml:space="preserve"> годин </w:t>
            </w:r>
            <w:proofErr w:type="spellStart"/>
            <w:r w:rsidRPr="00217AA3">
              <w:rPr>
                <w:rFonts w:ascii="Times New Roman" w:hAnsi="Times New Roman"/>
                <w:sz w:val="20"/>
                <w:szCs w:val="20"/>
                <w:lang w:val="ru-RU" w:eastAsia="uk-UA"/>
              </w:rPr>
              <w:t>варіативної</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складової</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навчального</w:t>
            </w:r>
            <w:proofErr w:type="spellEnd"/>
            <w:r w:rsidRPr="00217AA3">
              <w:rPr>
                <w:rFonts w:ascii="Times New Roman" w:hAnsi="Times New Roman"/>
                <w:sz w:val="20"/>
                <w:szCs w:val="20"/>
                <w:lang w:val="ru-RU" w:eastAsia="uk-UA"/>
              </w:rPr>
              <w:t xml:space="preserve"> плану</w:t>
            </w:r>
            <w:r w:rsidRPr="00217AA3">
              <w:rPr>
                <w:rFonts w:ascii="Times New Roman" w:hAnsi="Times New Roman"/>
                <w:lang w:val="ru-RU" w:eastAsia="uk-UA"/>
              </w:rPr>
              <w:t xml:space="preserve"> </w:t>
            </w:r>
            <w:r w:rsidRPr="00217AA3">
              <w:rPr>
                <w:rFonts w:ascii="Times New Roman" w:hAnsi="Times New Roman"/>
                <w:b/>
                <w:lang w:val="ru-RU" w:eastAsia="uk-UA"/>
              </w:rPr>
              <w:t xml:space="preserve">НР  </w:t>
            </w:r>
            <w:r w:rsidRPr="00217AA3">
              <w:rPr>
                <w:rFonts w:ascii="Times New Roman" w:hAnsi="Times New Roman"/>
                <w:lang w:val="ru-RU" w:eastAsia="uk-UA"/>
              </w:rPr>
              <w:t xml:space="preserve">  </w:t>
            </w:r>
            <w:r w:rsidRPr="00217AA3">
              <w:rPr>
                <w:rFonts w:ascii="Times New Roman" w:hAnsi="Times New Roman"/>
                <w:b/>
                <w:lang w:val="ru-RU" w:eastAsia="uk-UA"/>
              </w:rPr>
              <w:t>ТК</w:t>
            </w:r>
          </w:p>
        </w:tc>
      </w:tr>
      <w:tr w:rsidR="00FF1844" w:rsidRPr="00A67C34" w:rsidTr="00FF1844">
        <w:trPr>
          <w:gridAfter w:val="1"/>
          <w:wAfter w:w="24" w:type="dxa"/>
          <w:trHeight w:val="926"/>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Математика</w:t>
            </w:r>
            <w:proofErr w:type="spellEnd"/>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roofErr w:type="spellStart"/>
            <w:r w:rsidRPr="00217AA3">
              <w:rPr>
                <w:rFonts w:ascii="Times New Roman" w:hAnsi="Times New Roman"/>
                <w:lang w:val="ru-RU" w:eastAsia="uk-UA"/>
              </w:rPr>
              <w:t>Ефективність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годин </w:t>
            </w:r>
            <w:proofErr w:type="spellStart"/>
            <w:r w:rsidRPr="00217AA3">
              <w:rPr>
                <w:rFonts w:ascii="Times New Roman" w:hAnsi="Times New Roman"/>
                <w:lang w:val="ru-RU" w:eastAsia="uk-UA"/>
              </w:rPr>
              <w:t>варіативної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складової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навчального</w:t>
            </w:r>
            <w:proofErr w:type="spellEnd"/>
            <w:r w:rsidRPr="00217AA3">
              <w:rPr>
                <w:rFonts w:ascii="Times New Roman" w:hAnsi="Times New Roman"/>
                <w:lang w:val="ru-RU" w:eastAsia="uk-UA"/>
              </w:rPr>
              <w:t xml:space="preserve"> плану </w:t>
            </w:r>
            <w:r w:rsidRPr="00217AA3">
              <w:rPr>
                <w:rFonts w:ascii="Times New Roman" w:hAnsi="Times New Roman"/>
                <w:b/>
                <w:lang w:val="ru-RU" w:eastAsia="uk-UA"/>
              </w:rPr>
              <w:t>П</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roofErr w:type="spellStart"/>
            <w:r w:rsidRPr="00217AA3">
              <w:rPr>
                <w:rFonts w:ascii="Times New Roman" w:hAnsi="Times New Roman"/>
                <w:lang w:val="ru-RU" w:eastAsia="uk-UA"/>
              </w:rPr>
              <w:t>Виконання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прак</w:t>
            </w:r>
            <w:r w:rsidRPr="00217AA3">
              <w:rPr>
                <w:rFonts w:ascii="Times New Roman" w:hAnsi="Times New Roman"/>
                <w:lang w:val="ru-RU" w:eastAsia="uk-UA"/>
              </w:rPr>
              <w:softHyphen/>
              <w:t>тичної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частини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 xml:space="preserve">П </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roofErr w:type="spellStart"/>
            <w:r w:rsidRPr="00217AA3">
              <w:rPr>
                <w:rFonts w:ascii="Times New Roman" w:hAnsi="Times New Roman"/>
                <w:lang w:val="ru-RU" w:eastAsia="uk-UA"/>
              </w:rPr>
              <w:t>Аналіз</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ефективності</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обдарованими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дітьми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 xml:space="preserve">ТК </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w:t>
            </w:r>
            <w:r w:rsidRPr="00217AA3">
              <w:rPr>
                <w:rFonts w:ascii="Times New Roman" w:hAnsi="Times New Roman"/>
                <w:lang w:val="ru-RU" w:eastAsia="uk-UA"/>
              </w:rPr>
              <w:softHyphen/>
              <w:t>формаційних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тех</w:t>
            </w:r>
            <w:r w:rsidRPr="00217AA3">
              <w:rPr>
                <w:rFonts w:ascii="Times New Roman" w:hAnsi="Times New Roman"/>
                <w:lang w:val="ru-RU" w:eastAsia="uk-UA"/>
              </w:rPr>
              <w:softHyphen/>
              <w:t>нологій</w:t>
            </w:r>
            <w:proofErr w:type="spellEnd"/>
            <w:r w:rsidRPr="00217AA3">
              <w:rPr>
                <w:rFonts w:ascii="Times New Roman" w:hAnsi="Times New Roman"/>
                <w:lang w:val="ru-RU" w:eastAsia="uk-UA"/>
              </w:rPr>
              <w:t xml:space="preserve"> у </w:t>
            </w:r>
            <w:proofErr w:type="spellStart"/>
            <w:r w:rsidRPr="00217AA3">
              <w:rPr>
                <w:rFonts w:ascii="Times New Roman" w:hAnsi="Times New Roman"/>
                <w:lang w:val="ru-RU" w:eastAsia="uk-UA"/>
              </w:rPr>
              <w:t>навчан</w:t>
            </w:r>
            <w:r w:rsidRPr="00217AA3">
              <w:rPr>
                <w:rFonts w:ascii="Times New Roman" w:hAnsi="Times New Roman"/>
                <w:lang w:val="ru-RU" w:eastAsia="uk-UA"/>
              </w:rPr>
              <w:softHyphen/>
              <w:t>ні</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математиці</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w:t>
            </w:r>
          </w:p>
        </w:tc>
      </w:tr>
      <w:tr w:rsidR="00FF1844" w:rsidRPr="00A67C34" w:rsidTr="00FF1844">
        <w:trPr>
          <w:gridAfter w:val="1"/>
          <w:wAfter w:w="24" w:type="dxa"/>
          <w:trHeight w:val="926"/>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Інформатика</w:t>
            </w:r>
            <w:proofErr w:type="spellEnd"/>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roofErr w:type="spellStart"/>
            <w:r w:rsidRPr="00217AA3">
              <w:rPr>
                <w:rFonts w:ascii="Times New Roman" w:hAnsi="Times New Roman"/>
                <w:lang w:val="ru-RU" w:eastAsia="uk-UA"/>
              </w:rPr>
              <w:t>Виконання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w:t>
            </w:r>
            <w:proofErr w:type="spellEnd"/>
            <w:r w:rsidRPr="00217AA3">
              <w:rPr>
                <w:rFonts w:ascii="Times New Roman" w:hAnsi="Times New Roman"/>
                <w:lang w:val="ru-RU" w:eastAsia="uk-UA"/>
              </w:rPr>
              <w:t xml:space="preserve"> з ТБ  та </w:t>
            </w:r>
            <w:proofErr w:type="spellStart"/>
            <w:r w:rsidRPr="00217AA3">
              <w:rPr>
                <w:rFonts w:ascii="Times New Roman" w:hAnsi="Times New Roman"/>
                <w:lang w:val="ru-RU" w:eastAsia="uk-UA"/>
              </w:rPr>
              <w:t>організації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робочих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місць</w:t>
            </w:r>
            <w:proofErr w:type="spellEnd"/>
            <w:r w:rsidRPr="00217AA3">
              <w:rPr>
                <w:rFonts w:ascii="Times New Roman" w:hAnsi="Times New Roman"/>
                <w:lang w:val="ru-RU" w:eastAsia="uk-UA"/>
              </w:rPr>
              <w:t xml:space="preserve"> у </w:t>
            </w:r>
            <w:proofErr w:type="spellStart"/>
            <w:r w:rsidRPr="00217AA3">
              <w:rPr>
                <w:rFonts w:ascii="Times New Roman" w:hAnsi="Times New Roman"/>
                <w:lang w:val="ru-RU" w:eastAsia="uk-UA"/>
              </w:rPr>
              <w:t>комп’ютерному</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класі</w:t>
            </w:r>
            <w:proofErr w:type="spellEnd"/>
          </w:p>
          <w:p w:rsidR="00FF1844" w:rsidRPr="001200ED" w:rsidRDefault="00FF1844" w:rsidP="006A46FC">
            <w:pPr>
              <w:autoSpaceDE w:val="0"/>
              <w:autoSpaceDN w:val="0"/>
              <w:adjustRightInd w:val="0"/>
              <w:ind w:left="5" w:hanging="5"/>
              <w:rPr>
                <w:rFonts w:ascii="Times New Roman" w:hAnsi="Times New Roman"/>
                <w:lang w:eastAsia="uk-UA"/>
              </w:rPr>
            </w:pPr>
            <w:r w:rsidRPr="001200ED">
              <w:rPr>
                <w:rFonts w:ascii="Times New Roman" w:hAnsi="Times New Roman"/>
                <w:lang w:eastAsia="uk-UA"/>
              </w:rPr>
              <w:t>ПК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r w:rsidRPr="00217AA3">
              <w:rPr>
                <w:rFonts w:ascii="Times New Roman" w:hAnsi="Times New Roman"/>
                <w:lang w:val="ru-RU" w:eastAsia="uk-UA"/>
              </w:rPr>
              <w:t xml:space="preserve"> </w:t>
            </w: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П</w:t>
            </w:r>
            <w:r w:rsidRPr="00217AA3">
              <w:rPr>
                <w:rFonts w:ascii="Times New Roman" w:hAnsi="Times New Roman"/>
                <w:b/>
                <w:lang w:val="ru-RU" w:eastAsia="uk-UA"/>
              </w:rPr>
              <w:t xml:space="preserve">К </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Оцінювання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w:t>
            </w:r>
            <w:r w:rsidRPr="00217AA3">
              <w:rPr>
                <w:rFonts w:ascii="Times New Roman" w:hAnsi="Times New Roman"/>
                <w:lang w:val="ru-RU" w:eastAsia="uk-UA"/>
              </w:rPr>
              <w:softHyphen/>
              <w:t>вчальних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Виконання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прак</w:t>
            </w:r>
            <w:r w:rsidRPr="00217AA3">
              <w:rPr>
                <w:rFonts w:ascii="Times New Roman" w:hAnsi="Times New Roman"/>
                <w:lang w:val="ru-RU" w:eastAsia="uk-UA"/>
              </w:rPr>
              <w:softHyphen/>
              <w:t>тичної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частини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Здійснення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особистісно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орієн</w:t>
            </w:r>
            <w:r w:rsidRPr="00217AA3">
              <w:rPr>
                <w:rFonts w:ascii="Times New Roman" w:hAnsi="Times New Roman"/>
                <w:lang w:val="ru-RU" w:eastAsia="uk-UA"/>
              </w:rPr>
              <w:softHyphen/>
              <w:t>тованого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підходу</w:t>
            </w:r>
            <w:proofErr w:type="spellEnd"/>
            <w:r w:rsidRPr="00217AA3">
              <w:rPr>
                <w:rFonts w:ascii="Times New Roman" w:hAnsi="Times New Roman"/>
                <w:lang w:val="ru-RU" w:eastAsia="uk-UA"/>
              </w:rPr>
              <w:t xml:space="preserve"> до </w:t>
            </w:r>
            <w:proofErr w:type="spellStart"/>
            <w:r w:rsidRPr="00217AA3">
              <w:rPr>
                <w:rFonts w:ascii="Times New Roman" w:hAnsi="Times New Roman"/>
                <w:lang w:val="ru-RU" w:eastAsia="uk-UA"/>
              </w:rPr>
              <w:t>організації</w:t>
            </w:r>
            <w:proofErr w:type="spellEnd"/>
            <w:r w:rsidRPr="00217AA3">
              <w:rPr>
                <w:rFonts w:ascii="Times New Roman" w:hAnsi="Times New Roman"/>
                <w:lang w:val="ru-RU" w:eastAsia="uk-UA"/>
              </w:rPr>
              <w:t xml:space="preserve"> та </w:t>
            </w:r>
            <w:proofErr w:type="spellStart"/>
            <w:r w:rsidRPr="00217AA3">
              <w:rPr>
                <w:rFonts w:ascii="Times New Roman" w:hAnsi="Times New Roman"/>
                <w:lang w:val="ru-RU" w:eastAsia="uk-UA"/>
              </w:rPr>
              <w:t>управління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само</w:t>
            </w:r>
            <w:r w:rsidRPr="00217AA3">
              <w:rPr>
                <w:rFonts w:ascii="Times New Roman" w:hAnsi="Times New Roman"/>
                <w:lang w:val="ru-RU" w:eastAsia="uk-UA"/>
              </w:rPr>
              <w:softHyphen/>
              <w:t>стійною</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діяльніс</w:t>
            </w:r>
            <w:r w:rsidRPr="00217AA3">
              <w:rPr>
                <w:rFonts w:ascii="Times New Roman" w:hAnsi="Times New Roman"/>
                <w:lang w:val="ru-RU" w:eastAsia="uk-UA"/>
              </w:rPr>
              <w:softHyphen/>
              <w:t>тю</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НР</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компетентісно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орієнтованих</w:t>
            </w:r>
            <w:proofErr w:type="spellEnd"/>
            <w:r w:rsidRPr="00217AA3">
              <w:rPr>
                <w:rFonts w:ascii="Times New Roman" w:hAnsi="Times New Roman"/>
                <w:lang w:val="ru-RU" w:eastAsia="uk-UA"/>
              </w:rPr>
              <w:t xml:space="preserve">  форм і </w:t>
            </w:r>
            <w:proofErr w:type="spellStart"/>
            <w:r w:rsidRPr="00217AA3">
              <w:rPr>
                <w:rFonts w:ascii="Times New Roman" w:hAnsi="Times New Roman"/>
                <w:lang w:val="ru-RU" w:eastAsia="uk-UA"/>
              </w:rPr>
              <w:t>методів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w:t>
            </w:r>
          </w:p>
        </w:tc>
      </w:tr>
      <w:tr w:rsidR="00FF1844" w:rsidRPr="00A67C34" w:rsidTr="00FF1844">
        <w:trPr>
          <w:gridAfter w:val="1"/>
          <w:wAfter w:w="24" w:type="dxa"/>
          <w:trHeight w:val="926"/>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Фізика</w:t>
            </w:r>
            <w:proofErr w:type="spellEnd"/>
            <w:r w:rsidRPr="0082489B">
              <w:rPr>
                <w:rFonts w:ascii="Times New Roman" w:hAnsi="Times New Roman"/>
                <w:b/>
                <w:bCs/>
                <w:color w:val="auto"/>
                <w:lang w:eastAsia="uk-UA"/>
              </w:rPr>
              <w:t xml:space="preserve">   </w:t>
            </w:r>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Виконання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прак</w:t>
            </w:r>
            <w:r w:rsidRPr="00217AA3">
              <w:rPr>
                <w:rFonts w:ascii="Times New Roman" w:hAnsi="Times New Roman"/>
                <w:lang w:val="ru-RU" w:eastAsia="uk-UA"/>
              </w:rPr>
              <w:softHyphen/>
              <w:t>тичної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частини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П</w:t>
            </w:r>
            <w:r w:rsidRPr="00217AA3">
              <w:rPr>
                <w:rFonts w:ascii="Times New Roman" w:hAnsi="Times New Roman"/>
                <w:b/>
                <w:lang w:val="ru-RU" w:eastAsia="uk-UA"/>
              </w:rPr>
              <w:t>К</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10"/>
              <w:rPr>
                <w:rFonts w:ascii="Times New Roman" w:hAnsi="Times New Roman"/>
                <w:lang w:val="ru-RU" w:eastAsia="uk-UA"/>
              </w:rPr>
            </w:pPr>
            <w:r w:rsidRPr="00217AA3">
              <w:rPr>
                <w:rFonts w:ascii="Times New Roman" w:hAnsi="Times New Roman"/>
                <w:lang w:val="ru-RU" w:eastAsia="uk-UA"/>
              </w:rPr>
              <w:t xml:space="preserve">Система </w:t>
            </w:r>
            <w:proofErr w:type="spellStart"/>
            <w:r w:rsidRPr="00217AA3">
              <w:rPr>
                <w:rFonts w:ascii="Times New Roman" w:hAnsi="Times New Roman"/>
                <w:lang w:val="ru-RU" w:eastAsia="uk-UA"/>
              </w:rPr>
              <w:t>повторен</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навчального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ма</w:t>
            </w:r>
            <w:r w:rsidRPr="00217AA3">
              <w:rPr>
                <w:rFonts w:ascii="Times New Roman" w:hAnsi="Times New Roman"/>
                <w:lang w:val="ru-RU" w:eastAsia="uk-UA"/>
              </w:rPr>
              <w:softHyphen/>
              <w:t>теріалу</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Аналіз</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ефективності</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обдарованими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дітьми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НР</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 xml:space="preserve">Н </w:t>
            </w:r>
          </w:p>
        </w:tc>
      </w:tr>
      <w:tr w:rsidR="00FF1844" w:rsidRPr="00A67C34" w:rsidTr="00FF1844">
        <w:trPr>
          <w:gridAfter w:val="1"/>
          <w:wAfter w:w="24" w:type="dxa"/>
          <w:trHeight w:val="926"/>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Біологія</w:t>
            </w:r>
            <w:proofErr w:type="spellEnd"/>
          </w:p>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Екологія</w:t>
            </w:r>
            <w:proofErr w:type="spellEnd"/>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w:t>
            </w:r>
            <w:r w:rsidRPr="00217AA3">
              <w:rPr>
                <w:rFonts w:ascii="Times New Roman" w:hAnsi="Times New Roman"/>
                <w:lang w:val="ru-RU" w:eastAsia="uk-UA"/>
              </w:rPr>
              <w:softHyphen/>
              <w:t>терактивних</w:t>
            </w:r>
            <w:proofErr w:type="spellEnd"/>
            <w:r w:rsidRPr="00217AA3">
              <w:rPr>
                <w:rFonts w:ascii="Times New Roman" w:hAnsi="Times New Roman"/>
                <w:lang w:val="ru-RU" w:eastAsia="uk-UA"/>
              </w:rPr>
              <w:t xml:space="preserve"> форм і </w:t>
            </w:r>
            <w:proofErr w:type="spellStart"/>
            <w:r w:rsidRPr="00217AA3">
              <w:rPr>
                <w:rFonts w:ascii="Times New Roman" w:hAnsi="Times New Roman"/>
                <w:lang w:val="ru-RU" w:eastAsia="uk-UA"/>
              </w:rPr>
              <w:t>методів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учнями</w:t>
            </w:r>
            <w:proofErr w:type="spellEnd"/>
            <w:r w:rsidRPr="00217AA3">
              <w:rPr>
                <w:rFonts w:ascii="Times New Roman" w:hAnsi="Times New Roman"/>
                <w:lang w:val="ru-RU" w:eastAsia="uk-UA"/>
              </w:rPr>
              <w:t xml:space="preserve"> на уроках і в </w:t>
            </w:r>
            <w:proofErr w:type="spellStart"/>
            <w:r w:rsidRPr="00217AA3">
              <w:rPr>
                <w:rFonts w:ascii="Times New Roman" w:hAnsi="Times New Roman"/>
                <w:lang w:val="ru-RU" w:eastAsia="uk-UA"/>
              </w:rPr>
              <w:t>позакласний</w:t>
            </w:r>
            <w:proofErr w:type="spellEnd"/>
            <w:r w:rsidRPr="00217AA3">
              <w:rPr>
                <w:rFonts w:ascii="Times New Roman" w:hAnsi="Times New Roman"/>
                <w:lang w:val="ru-RU" w:eastAsia="uk-UA"/>
              </w:rPr>
              <w:t xml:space="preserve"> час Н</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b/>
                <w:lang w:val="ru-RU" w:eastAsia="uk-UA"/>
              </w:rPr>
            </w:pP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proofErr w:type="gram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proofErr w:type="gram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p>
          <w:p w:rsidR="00FF1844" w:rsidRPr="001200ED" w:rsidRDefault="00FF1844" w:rsidP="006A46FC">
            <w:pPr>
              <w:autoSpaceDE w:val="0"/>
              <w:autoSpaceDN w:val="0"/>
              <w:adjustRightInd w:val="0"/>
              <w:ind w:firstLine="5"/>
              <w:rPr>
                <w:rFonts w:ascii="Times New Roman" w:hAnsi="Times New Roman"/>
                <w:lang w:eastAsia="uk-UA"/>
              </w:rPr>
            </w:pPr>
            <w:r w:rsidRPr="001200ED">
              <w:rPr>
                <w:rFonts w:ascii="Times New Roman" w:hAnsi="Times New Roman"/>
                <w:b/>
                <w:lang w:eastAsia="uk-UA"/>
              </w:rPr>
              <w:t>НР</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Ефективність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годин </w:t>
            </w:r>
            <w:proofErr w:type="spellStart"/>
            <w:r w:rsidRPr="00217AA3">
              <w:rPr>
                <w:rFonts w:ascii="Times New Roman" w:hAnsi="Times New Roman"/>
                <w:lang w:val="ru-RU" w:eastAsia="uk-UA"/>
              </w:rPr>
              <w:t>варіативної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складової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навчального</w:t>
            </w:r>
            <w:proofErr w:type="spellEnd"/>
            <w:r w:rsidRPr="00217AA3">
              <w:rPr>
                <w:rFonts w:ascii="Times New Roman" w:hAnsi="Times New Roman"/>
                <w:lang w:val="ru-RU" w:eastAsia="uk-UA"/>
              </w:rPr>
              <w:t xml:space="preserve"> плану </w:t>
            </w:r>
            <w:r w:rsidRPr="00217AA3">
              <w:rPr>
                <w:rFonts w:ascii="Times New Roman" w:hAnsi="Times New Roman"/>
                <w:b/>
                <w:lang w:val="ru-RU" w:eastAsia="uk-UA"/>
              </w:rPr>
              <w:t>ТК</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Розвиток</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інтелектуальних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пізнавальних</w:t>
            </w:r>
            <w:proofErr w:type="spellEnd"/>
            <w:r w:rsidRPr="00217AA3">
              <w:rPr>
                <w:rFonts w:ascii="Times New Roman" w:hAnsi="Times New Roman"/>
                <w:lang w:val="ru-RU" w:eastAsia="uk-UA"/>
              </w:rPr>
              <w:t xml:space="preserve"> та </w:t>
            </w:r>
            <w:proofErr w:type="spellStart"/>
            <w:r w:rsidRPr="00217AA3">
              <w:rPr>
                <w:rFonts w:ascii="Times New Roman" w:hAnsi="Times New Roman"/>
                <w:lang w:val="ru-RU" w:eastAsia="uk-UA"/>
              </w:rPr>
              <w:t>творчих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здібностей</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w:t>
            </w:r>
          </w:p>
        </w:tc>
      </w:tr>
      <w:tr w:rsidR="00FF1844" w:rsidRPr="00A67C34" w:rsidTr="00FF1844">
        <w:trPr>
          <w:gridAfter w:val="1"/>
          <w:wAfter w:w="24" w:type="dxa"/>
          <w:trHeight w:val="926"/>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lastRenderedPageBreak/>
              <w:t>Хімія</w:t>
            </w:r>
            <w:proofErr w:type="spellEnd"/>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матеріально-технічного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забез</w:t>
            </w:r>
            <w:r w:rsidRPr="00217AA3">
              <w:rPr>
                <w:rFonts w:ascii="Times New Roman" w:hAnsi="Times New Roman"/>
                <w:lang w:val="ru-RU" w:eastAsia="uk-UA"/>
              </w:rPr>
              <w:softHyphen/>
              <w:t>печення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викладан</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хімії</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14"/>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активних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ме</w:t>
            </w:r>
            <w:r w:rsidRPr="00217AA3">
              <w:rPr>
                <w:rFonts w:ascii="Times New Roman" w:hAnsi="Times New Roman"/>
                <w:lang w:val="ru-RU" w:eastAsia="uk-UA"/>
              </w:rPr>
              <w:softHyphen/>
              <w:t>тодів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учня</w:t>
            </w:r>
            <w:r w:rsidRPr="00217AA3">
              <w:rPr>
                <w:rFonts w:ascii="Times New Roman" w:hAnsi="Times New Roman"/>
                <w:lang w:val="ru-RU" w:eastAsia="uk-UA"/>
              </w:rPr>
              <w:softHyphen/>
              <w:t>ми</w:t>
            </w:r>
            <w:proofErr w:type="spellEnd"/>
            <w:r w:rsidRPr="00217AA3">
              <w:rPr>
                <w:rFonts w:ascii="Times New Roman" w:hAnsi="Times New Roman"/>
                <w:lang w:val="ru-RU" w:eastAsia="uk-UA"/>
              </w:rPr>
              <w:t xml:space="preserve"> на уроках і в </w:t>
            </w:r>
            <w:proofErr w:type="spellStart"/>
            <w:r w:rsidRPr="00217AA3">
              <w:rPr>
                <w:rFonts w:ascii="Times New Roman" w:hAnsi="Times New Roman"/>
                <w:lang w:val="ru-RU" w:eastAsia="uk-UA"/>
              </w:rPr>
              <w:t>по</w:t>
            </w:r>
            <w:r w:rsidRPr="00217AA3">
              <w:rPr>
                <w:rFonts w:ascii="Times New Roman" w:hAnsi="Times New Roman"/>
                <w:lang w:val="ru-RU" w:eastAsia="uk-UA"/>
              </w:rPr>
              <w:softHyphen/>
              <w:t>закласний</w:t>
            </w:r>
            <w:proofErr w:type="spellEnd"/>
            <w:r w:rsidRPr="00217AA3">
              <w:rPr>
                <w:rFonts w:ascii="Times New Roman" w:hAnsi="Times New Roman"/>
                <w:lang w:val="ru-RU" w:eastAsia="uk-UA"/>
              </w:rPr>
              <w:t xml:space="preserve"> час </w:t>
            </w:r>
            <w:r w:rsidRPr="00217AA3">
              <w:rPr>
                <w:rFonts w:ascii="Times New Roman" w:hAnsi="Times New Roman"/>
                <w:b/>
                <w:lang w:val="ru-RU" w:eastAsia="uk-UA"/>
              </w:rPr>
              <w:t>П</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10"/>
              <w:rPr>
                <w:rFonts w:ascii="Times New Roman" w:hAnsi="Times New Roman"/>
                <w:lang w:val="ru-RU" w:eastAsia="uk-UA"/>
              </w:rPr>
            </w:pP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Виконання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прак</w:t>
            </w:r>
            <w:r w:rsidRPr="00217AA3">
              <w:rPr>
                <w:rFonts w:ascii="Times New Roman" w:hAnsi="Times New Roman"/>
                <w:lang w:val="ru-RU" w:eastAsia="uk-UA"/>
              </w:rPr>
              <w:softHyphen/>
              <w:t>тичної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частини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НР</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firstLine="10"/>
              <w:rPr>
                <w:rFonts w:ascii="Times New Roman" w:hAnsi="Times New Roman"/>
                <w:lang w:val="ru-RU" w:eastAsia="uk-UA"/>
              </w:rPr>
            </w:pPr>
            <w:proofErr w:type="spellStart"/>
            <w:r w:rsidRPr="00217AA3">
              <w:rPr>
                <w:rFonts w:ascii="Times New Roman" w:hAnsi="Times New Roman"/>
                <w:lang w:val="ru-RU" w:eastAsia="uk-UA"/>
              </w:rPr>
              <w:t>Здійснення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особистісно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орієн</w:t>
            </w:r>
            <w:r w:rsidRPr="00217AA3">
              <w:rPr>
                <w:rFonts w:ascii="Times New Roman" w:hAnsi="Times New Roman"/>
                <w:lang w:val="ru-RU" w:eastAsia="uk-UA"/>
              </w:rPr>
              <w:softHyphen/>
              <w:t>тованого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підходу</w:t>
            </w:r>
            <w:proofErr w:type="spellEnd"/>
            <w:r w:rsidRPr="00217AA3">
              <w:rPr>
                <w:rFonts w:ascii="Times New Roman" w:hAnsi="Times New Roman"/>
                <w:lang w:val="ru-RU" w:eastAsia="uk-UA"/>
              </w:rPr>
              <w:t xml:space="preserve"> до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w:t>
            </w:r>
          </w:p>
        </w:tc>
      </w:tr>
      <w:tr w:rsidR="00FF1844" w:rsidRPr="00A67C34" w:rsidTr="00FF1844">
        <w:trPr>
          <w:gridAfter w:val="1"/>
          <w:wAfter w:w="24" w:type="dxa"/>
          <w:trHeight w:val="926"/>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ind w:firstLine="10"/>
              <w:rPr>
                <w:rFonts w:ascii="Times New Roman" w:hAnsi="Times New Roman"/>
                <w:b/>
                <w:bCs/>
                <w:iCs/>
                <w:color w:val="auto"/>
                <w:lang w:eastAsia="uk-UA"/>
              </w:rPr>
            </w:pPr>
            <w:proofErr w:type="spellStart"/>
            <w:r w:rsidRPr="0082489B">
              <w:rPr>
                <w:rFonts w:ascii="Times New Roman" w:hAnsi="Times New Roman"/>
                <w:b/>
                <w:bCs/>
                <w:iCs/>
                <w:color w:val="auto"/>
                <w:lang w:eastAsia="uk-UA"/>
              </w:rPr>
              <w:t>Образотворче</w:t>
            </w:r>
            <w:proofErr w:type="spellEnd"/>
            <w:r w:rsidRPr="0082489B">
              <w:rPr>
                <w:rFonts w:ascii="Times New Roman" w:hAnsi="Times New Roman"/>
                <w:b/>
                <w:bCs/>
                <w:iCs/>
                <w:color w:val="auto"/>
                <w:lang w:eastAsia="uk-UA"/>
              </w:rPr>
              <w:t xml:space="preserve"> </w:t>
            </w:r>
            <w:proofErr w:type="spellStart"/>
            <w:r w:rsidRPr="0082489B">
              <w:rPr>
                <w:rFonts w:ascii="Times New Roman" w:hAnsi="Times New Roman"/>
                <w:b/>
                <w:bCs/>
                <w:iCs/>
                <w:color w:val="auto"/>
                <w:lang w:eastAsia="uk-UA"/>
              </w:rPr>
              <w:t>мистецтво</w:t>
            </w:r>
            <w:proofErr w:type="spellEnd"/>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ru-RU"/>
              </w:rPr>
            </w:pP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інтер</w:t>
            </w:r>
            <w:r w:rsidRPr="00217AA3">
              <w:rPr>
                <w:rFonts w:ascii="Times New Roman" w:hAnsi="Times New Roman"/>
                <w:lang w:val="ru-RU" w:eastAsia="uk-UA"/>
              </w:rPr>
              <w:softHyphen/>
              <w:t>активних</w:t>
            </w:r>
            <w:proofErr w:type="spellEnd"/>
            <w:r w:rsidRPr="00217AA3">
              <w:rPr>
                <w:rFonts w:ascii="Times New Roman" w:hAnsi="Times New Roman"/>
                <w:lang w:val="ru-RU" w:eastAsia="uk-UA"/>
              </w:rPr>
              <w:t xml:space="preserve"> форм і </w:t>
            </w:r>
            <w:proofErr w:type="spellStart"/>
            <w:r w:rsidRPr="00217AA3">
              <w:rPr>
                <w:rFonts w:ascii="Times New Roman" w:hAnsi="Times New Roman"/>
                <w:lang w:val="ru-RU" w:eastAsia="uk-UA"/>
              </w:rPr>
              <w:t>ме</w:t>
            </w:r>
            <w:r w:rsidRPr="00217AA3">
              <w:rPr>
                <w:rFonts w:ascii="Times New Roman" w:hAnsi="Times New Roman"/>
                <w:lang w:val="ru-RU" w:eastAsia="uk-UA"/>
              </w:rPr>
              <w:softHyphen/>
              <w:t>тодів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учня</w:t>
            </w:r>
            <w:r w:rsidRPr="00217AA3">
              <w:rPr>
                <w:rFonts w:ascii="Times New Roman" w:hAnsi="Times New Roman"/>
                <w:lang w:val="ru-RU" w:eastAsia="uk-UA"/>
              </w:rPr>
              <w:softHyphen/>
              <w:t>ми</w:t>
            </w:r>
            <w:proofErr w:type="spellEnd"/>
            <w:r w:rsidRPr="00217AA3">
              <w:rPr>
                <w:rFonts w:ascii="Times New Roman" w:hAnsi="Times New Roman"/>
                <w:lang w:val="ru-RU" w:eastAsia="uk-UA"/>
              </w:rPr>
              <w:t xml:space="preserve"> на уроках і в </w:t>
            </w:r>
            <w:proofErr w:type="spellStart"/>
            <w:r w:rsidRPr="00217AA3">
              <w:rPr>
                <w:rFonts w:ascii="Times New Roman" w:hAnsi="Times New Roman"/>
                <w:lang w:val="ru-RU" w:eastAsia="uk-UA"/>
              </w:rPr>
              <w:t>по</w:t>
            </w:r>
            <w:r w:rsidRPr="00217AA3">
              <w:rPr>
                <w:rFonts w:ascii="Times New Roman" w:hAnsi="Times New Roman"/>
                <w:lang w:val="ru-RU" w:eastAsia="uk-UA"/>
              </w:rPr>
              <w:softHyphen/>
              <w:t>закласний</w:t>
            </w:r>
            <w:proofErr w:type="spellEnd"/>
            <w:r w:rsidRPr="00217AA3">
              <w:rPr>
                <w:rFonts w:ascii="Times New Roman" w:hAnsi="Times New Roman"/>
                <w:lang w:val="ru-RU" w:eastAsia="uk-UA"/>
              </w:rPr>
              <w:t xml:space="preserve"> час </w:t>
            </w:r>
            <w:r w:rsidRPr="00217AA3">
              <w:rPr>
                <w:rFonts w:ascii="Times New Roman" w:hAnsi="Times New Roman"/>
                <w:b/>
                <w:lang w:val="ru-RU" w:eastAsia="uk-UA"/>
              </w:rPr>
              <w:t>ПК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10"/>
              <w:rPr>
                <w:rFonts w:ascii="Times New Roman" w:hAnsi="Times New Roman"/>
                <w:lang w:val="ru-RU" w:eastAsia="uk-UA"/>
              </w:rPr>
            </w:pPr>
            <w:proofErr w:type="spellStart"/>
            <w:r w:rsidRPr="00217AA3">
              <w:rPr>
                <w:rFonts w:ascii="Times New Roman" w:hAnsi="Times New Roman"/>
                <w:lang w:val="ru-RU" w:eastAsia="uk-UA"/>
              </w:rPr>
              <w:t>Дотримання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нор</w:t>
            </w:r>
            <w:r w:rsidRPr="00217AA3">
              <w:rPr>
                <w:rFonts w:ascii="Times New Roman" w:hAnsi="Times New Roman"/>
                <w:lang w:val="ru-RU" w:eastAsia="uk-UA"/>
              </w:rPr>
              <w:softHyphen/>
              <w:t>мативних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w:t>
            </w:r>
            <w:proofErr w:type="spellEnd"/>
            <w:r w:rsidRPr="00217AA3">
              <w:rPr>
                <w:rFonts w:ascii="Times New Roman" w:hAnsi="Times New Roman"/>
                <w:lang w:val="ru-RU" w:eastAsia="uk-UA"/>
              </w:rPr>
              <w:t xml:space="preserve"> до </w:t>
            </w:r>
            <w:proofErr w:type="spellStart"/>
            <w:r w:rsidRPr="00217AA3">
              <w:rPr>
                <w:rFonts w:ascii="Times New Roman" w:hAnsi="Times New Roman"/>
                <w:lang w:val="ru-RU" w:eastAsia="uk-UA"/>
              </w:rPr>
              <w:t>оцінювання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w:t>
            </w:r>
            <w:r w:rsidRPr="00217AA3">
              <w:rPr>
                <w:rFonts w:ascii="Times New Roman" w:hAnsi="Times New Roman"/>
                <w:lang w:val="ru-RU" w:eastAsia="uk-UA"/>
              </w:rPr>
              <w:softHyphen/>
              <w:t>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 xml:space="preserve">ПК </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1200ED" w:rsidRDefault="00FF1844" w:rsidP="006A46FC">
            <w:pPr>
              <w:autoSpaceDE w:val="0"/>
              <w:autoSpaceDN w:val="0"/>
              <w:adjustRightInd w:val="0"/>
              <w:rPr>
                <w:rFonts w:ascii="Times New Roman" w:hAnsi="Times New Roman"/>
                <w:lang w:val="ru-RU" w:eastAsia="ru-RU"/>
              </w:rPr>
            </w:pP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компетентісно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орієнтованих</w:t>
            </w:r>
            <w:proofErr w:type="spellEnd"/>
            <w:r w:rsidRPr="00217AA3">
              <w:rPr>
                <w:rFonts w:ascii="Times New Roman" w:hAnsi="Times New Roman"/>
                <w:lang w:val="ru-RU" w:eastAsia="uk-UA"/>
              </w:rPr>
              <w:t xml:space="preserve">  форм і </w:t>
            </w:r>
            <w:proofErr w:type="spellStart"/>
            <w:r w:rsidRPr="00217AA3">
              <w:rPr>
                <w:rFonts w:ascii="Times New Roman" w:hAnsi="Times New Roman"/>
                <w:lang w:val="ru-RU" w:eastAsia="uk-UA"/>
              </w:rPr>
              <w:t>методів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 xml:space="preserve">Н </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1200ED" w:rsidRDefault="00FF1844" w:rsidP="006A46FC">
            <w:pPr>
              <w:autoSpaceDE w:val="0"/>
              <w:autoSpaceDN w:val="0"/>
              <w:adjustRightInd w:val="0"/>
              <w:rPr>
                <w:rFonts w:ascii="Times New Roman" w:hAnsi="Times New Roman"/>
                <w:lang w:val="ru-RU" w:eastAsia="ru-RU"/>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об</w:t>
            </w:r>
            <w:r w:rsidRPr="00217AA3">
              <w:rPr>
                <w:rFonts w:ascii="Times New Roman" w:hAnsi="Times New Roman"/>
                <w:lang w:val="ru-RU" w:eastAsia="uk-UA"/>
              </w:rPr>
              <w:softHyphen/>
              <w:t>дарованими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учня</w:t>
            </w:r>
            <w:r w:rsidRPr="00217AA3">
              <w:rPr>
                <w:rFonts w:ascii="Times New Roman" w:hAnsi="Times New Roman"/>
                <w:lang w:val="ru-RU" w:eastAsia="uk-UA"/>
              </w:rPr>
              <w:softHyphen/>
              <w:t>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c>
          <w:tcPr>
            <w:tcW w:w="2175" w:type="dxa"/>
            <w:tcBorders>
              <w:top w:val="single" w:sz="6" w:space="0" w:color="auto"/>
              <w:left w:val="single" w:sz="6" w:space="0" w:color="auto"/>
              <w:bottom w:val="single" w:sz="6" w:space="0" w:color="auto"/>
              <w:right w:val="single" w:sz="4" w:space="0" w:color="auto"/>
            </w:tcBorders>
          </w:tcPr>
          <w:p w:rsidR="00FF1844" w:rsidRPr="001200ED" w:rsidRDefault="00FF1844" w:rsidP="006A46FC">
            <w:pPr>
              <w:autoSpaceDE w:val="0"/>
              <w:autoSpaceDN w:val="0"/>
              <w:adjustRightInd w:val="0"/>
              <w:rPr>
                <w:rFonts w:ascii="Times New Roman" w:hAnsi="Times New Roman"/>
                <w:lang w:val="ru-RU" w:eastAsia="ru-RU"/>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w:t>
            </w:r>
            <w:r w:rsidRPr="00217AA3">
              <w:rPr>
                <w:rFonts w:ascii="Times New Roman" w:hAnsi="Times New Roman"/>
                <w:lang w:val="ru-RU" w:eastAsia="ru-RU"/>
              </w:rPr>
              <w:t xml:space="preserve"> </w:t>
            </w:r>
            <w:proofErr w:type="spellStart"/>
            <w:r w:rsidRPr="00217AA3">
              <w:rPr>
                <w:rFonts w:ascii="Times New Roman" w:hAnsi="Times New Roman"/>
                <w:lang w:val="ru-RU" w:eastAsia="ru-RU"/>
              </w:rPr>
              <w:t>Естетичне</w:t>
            </w:r>
            <w:proofErr w:type="spellEnd"/>
            <w:r w:rsidRPr="00217AA3">
              <w:rPr>
                <w:rFonts w:ascii="Times New Roman" w:hAnsi="Times New Roman"/>
                <w:lang w:val="ru-RU" w:eastAsia="ru-RU"/>
              </w:rPr>
              <w:t xml:space="preserve"> </w:t>
            </w:r>
            <w:proofErr w:type="spellStart"/>
            <w:r w:rsidRPr="00217AA3">
              <w:rPr>
                <w:rFonts w:ascii="Times New Roman" w:hAnsi="Times New Roman"/>
                <w:lang w:val="ru-RU" w:eastAsia="ru-RU"/>
              </w:rPr>
              <w:t>виховання</w:t>
            </w:r>
            <w:proofErr w:type="spellEnd"/>
            <w:r w:rsidRPr="00217AA3">
              <w:rPr>
                <w:rFonts w:ascii="Times New Roman" w:hAnsi="Times New Roman"/>
                <w:lang w:val="ru-RU" w:eastAsia="ru-RU"/>
              </w:rPr>
              <w:t xml:space="preserve"> на уроках </w:t>
            </w:r>
            <w:proofErr w:type="spellStart"/>
            <w:r w:rsidRPr="00217AA3">
              <w:rPr>
                <w:rFonts w:ascii="Times New Roman" w:hAnsi="Times New Roman"/>
                <w:lang w:val="ru-RU" w:eastAsia="ru-RU"/>
              </w:rPr>
              <w:t>образотворчого</w:t>
            </w:r>
            <w:proofErr w:type="spellEnd"/>
            <w:r w:rsidRPr="00217AA3">
              <w:rPr>
                <w:rFonts w:ascii="Times New Roman" w:hAnsi="Times New Roman"/>
                <w:lang w:val="ru-RU" w:eastAsia="ru-RU"/>
              </w:rPr>
              <w:t xml:space="preserve"> </w:t>
            </w:r>
            <w:proofErr w:type="spellStart"/>
            <w:r w:rsidRPr="00217AA3">
              <w:rPr>
                <w:rFonts w:ascii="Times New Roman" w:hAnsi="Times New Roman"/>
                <w:lang w:val="ru-RU" w:eastAsia="ru-RU"/>
              </w:rPr>
              <w:t>мистецтва</w:t>
            </w:r>
            <w:proofErr w:type="spellEnd"/>
            <w:r w:rsidRPr="00217AA3">
              <w:rPr>
                <w:rFonts w:ascii="Times New Roman" w:hAnsi="Times New Roman"/>
                <w:lang w:val="ru-RU" w:eastAsia="ru-RU"/>
              </w:rPr>
              <w:t xml:space="preserve">  </w:t>
            </w:r>
            <w:r w:rsidRPr="00217AA3">
              <w:rPr>
                <w:rFonts w:ascii="Times New Roman" w:hAnsi="Times New Roman"/>
                <w:b/>
                <w:lang w:val="ru-RU" w:eastAsia="ru-RU"/>
              </w:rPr>
              <w:t xml:space="preserve">П </w:t>
            </w:r>
          </w:p>
        </w:tc>
      </w:tr>
      <w:tr w:rsidR="00FF1844" w:rsidRPr="00A67C34" w:rsidTr="00FF1844">
        <w:trPr>
          <w:gridAfter w:val="1"/>
          <w:wAfter w:w="24" w:type="dxa"/>
          <w:trHeight w:val="926"/>
          <w:jc w:val="center"/>
        </w:trPr>
        <w:tc>
          <w:tcPr>
            <w:tcW w:w="1839" w:type="dxa"/>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Музика</w:t>
            </w:r>
            <w:proofErr w:type="spellEnd"/>
          </w:p>
        </w:tc>
        <w:tc>
          <w:tcPr>
            <w:tcW w:w="2092" w:type="dxa"/>
            <w:gridSpan w:val="4"/>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матеріально-технічного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забез</w:t>
            </w:r>
            <w:r w:rsidRPr="00217AA3">
              <w:rPr>
                <w:rFonts w:ascii="Times New Roman" w:hAnsi="Times New Roman"/>
                <w:lang w:val="ru-RU" w:eastAsia="uk-UA"/>
              </w:rPr>
              <w:softHyphen/>
              <w:t>печення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викладан</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музики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10"/>
              <w:rPr>
                <w:rFonts w:ascii="Times New Roman" w:hAnsi="Times New Roman"/>
                <w:lang w:val="ru-RU" w:eastAsia="uk-UA"/>
              </w:rPr>
            </w:pP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інноваційних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методів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sz w:val="20"/>
                <w:szCs w:val="20"/>
                <w:lang w:val="ru-RU" w:eastAsia="uk-UA"/>
              </w:rPr>
            </w:pPr>
            <w:r w:rsidRPr="00217AA3">
              <w:rPr>
                <w:rFonts w:ascii="Times New Roman" w:hAnsi="Times New Roman"/>
                <w:sz w:val="20"/>
                <w:szCs w:val="20"/>
                <w:lang w:val="ru-RU" w:eastAsia="uk-UA"/>
              </w:rPr>
              <w:t xml:space="preserve">Стан </w:t>
            </w:r>
            <w:proofErr w:type="spellStart"/>
            <w:r w:rsidRPr="00217AA3">
              <w:rPr>
                <w:rFonts w:ascii="Times New Roman" w:hAnsi="Times New Roman"/>
                <w:sz w:val="20"/>
                <w:szCs w:val="20"/>
                <w:lang w:val="ru-RU" w:eastAsia="uk-UA"/>
              </w:rPr>
              <w:t>викладання</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Виховання</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толе</w:t>
            </w:r>
            <w:r w:rsidRPr="00217AA3">
              <w:rPr>
                <w:rFonts w:ascii="Times New Roman" w:hAnsi="Times New Roman"/>
                <w:sz w:val="20"/>
                <w:szCs w:val="20"/>
                <w:lang w:val="ru-RU" w:eastAsia="uk-UA"/>
              </w:rPr>
              <w:softHyphen/>
              <w:t>рантності</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патріо</w:t>
            </w:r>
            <w:r w:rsidRPr="00217AA3">
              <w:rPr>
                <w:rFonts w:ascii="Times New Roman" w:hAnsi="Times New Roman"/>
                <w:sz w:val="20"/>
                <w:szCs w:val="20"/>
                <w:lang w:val="ru-RU" w:eastAsia="uk-UA"/>
              </w:rPr>
              <w:softHyphen/>
              <w:t>тичних</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почуттів</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розвитк</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творчих</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здібностей</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засобами</w:t>
            </w:r>
            <w:proofErr w:type="spellEnd"/>
            <w:r w:rsidRPr="00217AA3">
              <w:rPr>
                <w:rFonts w:ascii="Times New Roman" w:hAnsi="Times New Roman"/>
                <w:sz w:val="20"/>
                <w:szCs w:val="20"/>
                <w:lang w:val="ru-RU" w:eastAsia="uk-UA"/>
              </w:rPr>
              <w:t xml:space="preserve"> предмета </w:t>
            </w:r>
            <w:r w:rsidRPr="0064643A">
              <w:rPr>
                <w:rFonts w:ascii="Times New Roman" w:hAnsi="Times New Roman"/>
                <w:sz w:val="20"/>
                <w:szCs w:val="20"/>
                <w:lang w:val="ru-RU" w:eastAsia="uk-UA"/>
              </w:rPr>
              <w:t xml:space="preserve">  </w:t>
            </w:r>
            <w:r w:rsidRPr="00217AA3">
              <w:rPr>
                <w:rFonts w:ascii="Times New Roman" w:hAnsi="Times New Roman"/>
                <w:b/>
                <w:sz w:val="20"/>
                <w:szCs w:val="20"/>
                <w:lang w:val="ru-RU" w:eastAsia="uk-UA"/>
              </w:rPr>
              <w:t>Н</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Ефективність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годин </w:t>
            </w:r>
            <w:proofErr w:type="spellStart"/>
            <w:r w:rsidRPr="00217AA3">
              <w:rPr>
                <w:rFonts w:ascii="Times New Roman" w:hAnsi="Times New Roman"/>
                <w:lang w:val="ru-RU" w:eastAsia="uk-UA"/>
              </w:rPr>
              <w:t>варіативної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складової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навчального</w:t>
            </w:r>
            <w:proofErr w:type="spellEnd"/>
            <w:r w:rsidRPr="00217AA3">
              <w:rPr>
                <w:rFonts w:ascii="Times New Roman" w:hAnsi="Times New Roman"/>
                <w:lang w:val="ru-RU" w:eastAsia="uk-UA"/>
              </w:rPr>
              <w:t xml:space="preserve"> плану </w:t>
            </w:r>
          </w:p>
          <w:p w:rsidR="00FF1844" w:rsidRPr="001200ED" w:rsidRDefault="00FF1844" w:rsidP="006A46FC">
            <w:pPr>
              <w:autoSpaceDE w:val="0"/>
              <w:autoSpaceDN w:val="0"/>
              <w:adjustRightInd w:val="0"/>
              <w:ind w:firstLine="5"/>
              <w:rPr>
                <w:rFonts w:ascii="Times New Roman" w:hAnsi="Times New Roman"/>
                <w:lang w:eastAsia="uk-UA"/>
              </w:rPr>
            </w:pPr>
            <w:r w:rsidRPr="001200ED">
              <w:rPr>
                <w:rFonts w:ascii="Times New Roman" w:hAnsi="Times New Roman"/>
                <w:b/>
                <w:lang w:eastAsia="uk-UA"/>
              </w:rPr>
              <w:t>НР</w:t>
            </w:r>
          </w:p>
        </w:tc>
        <w:tc>
          <w:tcPr>
            <w:tcW w:w="2175" w:type="dxa"/>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об</w:t>
            </w:r>
            <w:r w:rsidRPr="00217AA3">
              <w:rPr>
                <w:rFonts w:ascii="Times New Roman" w:hAnsi="Times New Roman"/>
                <w:lang w:val="ru-RU" w:eastAsia="uk-UA"/>
              </w:rPr>
              <w:softHyphen/>
              <w:t>дарованими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учня</w:t>
            </w:r>
            <w:r w:rsidRPr="00217AA3">
              <w:rPr>
                <w:rFonts w:ascii="Times New Roman" w:hAnsi="Times New Roman"/>
                <w:lang w:val="ru-RU" w:eastAsia="uk-UA"/>
              </w:rPr>
              <w:softHyphen/>
              <w:t>ми</w:t>
            </w:r>
            <w:proofErr w:type="spellEnd"/>
          </w:p>
          <w:p w:rsidR="00FF1844" w:rsidRPr="00217AA3" w:rsidRDefault="00FF1844" w:rsidP="006A46FC">
            <w:pPr>
              <w:autoSpaceDE w:val="0"/>
              <w:autoSpaceDN w:val="0"/>
              <w:adjustRightInd w:val="0"/>
              <w:rPr>
                <w:rFonts w:ascii="Times New Roman" w:hAnsi="Times New Roman"/>
                <w:b/>
                <w:lang w:val="ru-RU" w:eastAsia="uk-UA"/>
              </w:rPr>
            </w:pPr>
            <w:r w:rsidRPr="00217AA3">
              <w:rPr>
                <w:rFonts w:ascii="Times New Roman" w:hAnsi="Times New Roman"/>
                <w:b/>
                <w:lang w:val="ru-RU" w:eastAsia="uk-UA"/>
              </w:rPr>
              <w:t>ПК</w:t>
            </w:r>
          </w:p>
        </w:tc>
      </w:tr>
      <w:tr w:rsidR="00FF1844" w:rsidRPr="00A67C34" w:rsidTr="00FF1844">
        <w:trPr>
          <w:gridAfter w:val="1"/>
          <w:wAfter w:w="24" w:type="dxa"/>
          <w:trHeight w:val="926"/>
          <w:jc w:val="center"/>
        </w:trPr>
        <w:tc>
          <w:tcPr>
            <w:tcW w:w="1898" w:type="dxa"/>
            <w:gridSpan w:val="2"/>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r w:rsidRPr="0082489B">
              <w:rPr>
                <w:rFonts w:ascii="Times New Roman" w:hAnsi="Times New Roman"/>
                <w:b/>
                <w:bCs/>
                <w:iCs/>
                <w:color w:val="auto"/>
                <w:lang w:val="ru-RU" w:eastAsia="uk-UA"/>
              </w:rPr>
              <w:t xml:space="preserve"> </w:t>
            </w:r>
            <w:proofErr w:type="spellStart"/>
            <w:r w:rsidRPr="0082489B">
              <w:rPr>
                <w:rFonts w:ascii="Times New Roman" w:hAnsi="Times New Roman"/>
                <w:b/>
                <w:bCs/>
                <w:iCs/>
                <w:color w:val="auto"/>
                <w:lang w:eastAsia="uk-UA"/>
              </w:rPr>
              <w:t>Мистецтво</w:t>
            </w:r>
            <w:proofErr w:type="spellEnd"/>
          </w:p>
        </w:tc>
        <w:tc>
          <w:tcPr>
            <w:tcW w:w="1558" w:type="dxa"/>
            <w:gridSpan w:val="2"/>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Інтегрований</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підхід</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під</w:t>
            </w:r>
            <w:proofErr w:type="spellEnd"/>
            <w:r w:rsidRPr="00217AA3">
              <w:rPr>
                <w:rFonts w:ascii="Times New Roman" w:hAnsi="Times New Roman"/>
                <w:lang w:val="ru-RU" w:eastAsia="uk-UA"/>
              </w:rPr>
              <w:t xml:space="preserve"> час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предмета </w:t>
            </w:r>
            <w:r w:rsidRPr="00217AA3">
              <w:rPr>
                <w:rFonts w:ascii="Times New Roman" w:hAnsi="Times New Roman"/>
                <w:b/>
                <w:lang w:val="ru-RU" w:eastAsia="uk-UA"/>
              </w:rPr>
              <w:t>ТК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10"/>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матеріально-технічного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забез</w:t>
            </w:r>
            <w:r w:rsidRPr="00217AA3">
              <w:rPr>
                <w:rFonts w:ascii="Times New Roman" w:hAnsi="Times New Roman"/>
                <w:lang w:val="ru-RU" w:eastAsia="uk-UA"/>
              </w:rPr>
              <w:softHyphen/>
              <w:t>печення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викладан</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курсу </w:t>
            </w:r>
            <w:r w:rsidRPr="00217AA3">
              <w:rPr>
                <w:rFonts w:ascii="Times New Roman" w:hAnsi="Times New Roman"/>
                <w:b/>
                <w:lang w:val="ru-RU" w:eastAsia="uk-UA"/>
              </w:rPr>
              <w:t>ТК</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компетентісно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орієнтованих</w:t>
            </w:r>
            <w:proofErr w:type="spellEnd"/>
            <w:r w:rsidRPr="00217AA3">
              <w:rPr>
                <w:rFonts w:ascii="Times New Roman" w:hAnsi="Times New Roman"/>
                <w:lang w:val="ru-RU" w:eastAsia="uk-UA"/>
              </w:rPr>
              <w:t xml:space="preserve">  форм і </w:t>
            </w:r>
            <w:proofErr w:type="spellStart"/>
            <w:r w:rsidRPr="00217AA3">
              <w:rPr>
                <w:rFonts w:ascii="Times New Roman" w:hAnsi="Times New Roman"/>
                <w:lang w:val="ru-RU" w:eastAsia="uk-UA"/>
              </w:rPr>
              <w:t>методів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Здійснення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між-предметних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зв'яз</w:t>
            </w:r>
            <w:r w:rsidRPr="00217AA3">
              <w:rPr>
                <w:rFonts w:ascii="Times New Roman" w:hAnsi="Times New Roman"/>
                <w:lang w:val="ru-RU" w:eastAsia="uk-UA"/>
              </w:rPr>
              <w:softHyphen/>
              <w:t>ків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ПК</w:t>
            </w:r>
          </w:p>
        </w:tc>
        <w:tc>
          <w:tcPr>
            <w:tcW w:w="2650" w:type="dxa"/>
            <w:gridSpan w:val="2"/>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Розвиток</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компетентостей</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засобами</w:t>
            </w:r>
            <w:proofErr w:type="spellEnd"/>
            <w:r w:rsidRPr="00217AA3">
              <w:rPr>
                <w:rFonts w:ascii="Times New Roman" w:hAnsi="Times New Roman"/>
                <w:lang w:val="ru-RU" w:eastAsia="uk-UA"/>
              </w:rPr>
              <w:t xml:space="preserve"> ІКТ </w:t>
            </w:r>
            <w:r w:rsidRPr="00217AA3">
              <w:rPr>
                <w:rFonts w:ascii="Times New Roman" w:hAnsi="Times New Roman"/>
                <w:b/>
                <w:lang w:val="ru-RU" w:eastAsia="uk-UA"/>
              </w:rPr>
              <w:t xml:space="preserve">П </w:t>
            </w:r>
            <w:proofErr w:type="spellStart"/>
            <w:r w:rsidRPr="00217AA3">
              <w:rPr>
                <w:rFonts w:ascii="Times New Roman" w:hAnsi="Times New Roman"/>
                <w:b/>
                <w:lang w:val="ru-RU" w:eastAsia="uk-UA"/>
              </w:rPr>
              <w:t>березень</w:t>
            </w:r>
            <w:proofErr w:type="spellEnd"/>
          </w:p>
        </w:tc>
      </w:tr>
      <w:tr w:rsidR="00FF1844" w:rsidRPr="00A67C34" w:rsidTr="00FF1844">
        <w:trPr>
          <w:gridAfter w:val="1"/>
          <w:wAfter w:w="24" w:type="dxa"/>
          <w:trHeight w:val="926"/>
          <w:jc w:val="center"/>
        </w:trPr>
        <w:tc>
          <w:tcPr>
            <w:tcW w:w="1898" w:type="dxa"/>
            <w:gridSpan w:val="2"/>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Фізична</w:t>
            </w:r>
            <w:proofErr w:type="spellEnd"/>
            <w:r w:rsidRPr="0082489B">
              <w:rPr>
                <w:rFonts w:ascii="Times New Roman" w:hAnsi="Times New Roman"/>
                <w:b/>
                <w:bCs/>
                <w:iCs/>
                <w:color w:val="auto"/>
                <w:lang w:eastAsia="uk-UA"/>
              </w:rPr>
              <w:t xml:space="preserve"> </w:t>
            </w:r>
            <w:proofErr w:type="spellStart"/>
            <w:r w:rsidRPr="0082489B">
              <w:rPr>
                <w:rFonts w:ascii="Times New Roman" w:hAnsi="Times New Roman"/>
                <w:b/>
                <w:bCs/>
                <w:iCs/>
                <w:color w:val="auto"/>
                <w:lang w:eastAsia="uk-UA"/>
              </w:rPr>
              <w:t>культура</w:t>
            </w:r>
            <w:proofErr w:type="spellEnd"/>
          </w:p>
        </w:tc>
        <w:tc>
          <w:tcPr>
            <w:tcW w:w="1558" w:type="dxa"/>
            <w:gridSpan w:val="2"/>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ru-RU"/>
              </w:rPr>
            </w:pPr>
            <w:proofErr w:type="spellStart"/>
            <w:r w:rsidRPr="00217AA3">
              <w:rPr>
                <w:rFonts w:ascii="Times New Roman" w:hAnsi="Times New Roman"/>
                <w:lang w:val="ru-RU" w:eastAsia="ru-RU"/>
              </w:rPr>
              <w:t>Фізкультурно-оздоровча</w:t>
            </w:r>
            <w:proofErr w:type="spellEnd"/>
            <w:r w:rsidRPr="00217AA3">
              <w:rPr>
                <w:rFonts w:ascii="Times New Roman" w:hAnsi="Times New Roman"/>
                <w:lang w:val="ru-RU" w:eastAsia="ru-RU"/>
              </w:rPr>
              <w:t xml:space="preserve"> робота в </w:t>
            </w:r>
            <w:proofErr w:type="spellStart"/>
            <w:r w:rsidRPr="00217AA3">
              <w:rPr>
                <w:rFonts w:ascii="Times New Roman" w:hAnsi="Times New Roman"/>
                <w:lang w:val="ru-RU" w:eastAsia="ru-RU"/>
              </w:rPr>
              <w:t>режимі</w:t>
            </w:r>
            <w:proofErr w:type="spellEnd"/>
            <w:r w:rsidRPr="00217AA3">
              <w:rPr>
                <w:rFonts w:ascii="Times New Roman" w:hAnsi="Times New Roman"/>
                <w:lang w:val="ru-RU" w:eastAsia="ru-RU"/>
              </w:rPr>
              <w:t xml:space="preserve"> </w:t>
            </w:r>
            <w:proofErr w:type="spellStart"/>
            <w:r w:rsidRPr="00217AA3">
              <w:rPr>
                <w:rFonts w:ascii="Times New Roman" w:hAnsi="Times New Roman"/>
                <w:lang w:val="ru-RU" w:eastAsia="ru-RU"/>
              </w:rPr>
              <w:t>шкільного</w:t>
            </w:r>
            <w:proofErr w:type="spellEnd"/>
            <w:r w:rsidRPr="00217AA3">
              <w:rPr>
                <w:rFonts w:ascii="Times New Roman" w:hAnsi="Times New Roman"/>
                <w:lang w:val="ru-RU" w:eastAsia="ru-RU"/>
              </w:rPr>
              <w:t xml:space="preserve"> дня </w:t>
            </w:r>
            <w:r w:rsidRPr="00217AA3">
              <w:rPr>
                <w:rFonts w:ascii="Times New Roman" w:hAnsi="Times New Roman"/>
                <w:b/>
                <w:lang w:val="ru-RU" w:eastAsia="ru-RU"/>
              </w:rPr>
              <w:t>ПК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proofErr w:type="spellStart"/>
            <w:r w:rsidRPr="00217AA3">
              <w:rPr>
                <w:rFonts w:ascii="Times New Roman" w:hAnsi="Times New Roman"/>
                <w:lang w:val="ru-RU" w:eastAsia="uk-UA"/>
              </w:rPr>
              <w:t>Охорона</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праці</w:t>
            </w:r>
            <w:proofErr w:type="spellEnd"/>
            <w:r w:rsidRPr="00217AA3">
              <w:rPr>
                <w:rFonts w:ascii="Times New Roman" w:hAnsi="Times New Roman"/>
                <w:lang w:val="ru-RU" w:eastAsia="uk-UA"/>
              </w:rPr>
              <w:t xml:space="preserve"> та </w:t>
            </w:r>
            <w:proofErr w:type="spellStart"/>
            <w:r w:rsidRPr="00217AA3">
              <w:rPr>
                <w:rFonts w:ascii="Times New Roman" w:hAnsi="Times New Roman"/>
                <w:lang w:val="ru-RU" w:eastAsia="uk-UA"/>
              </w:rPr>
              <w:t>техніка</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безпеки</w:t>
            </w:r>
            <w:proofErr w:type="spellEnd"/>
            <w:r w:rsidRPr="00217AA3">
              <w:rPr>
                <w:rFonts w:ascii="Times New Roman" w:hAnsi="Times New Roman"/>
                <w:lang w:val="ru-RU" w:eastAsia="uk-UA"/>
              </w:rPr>
              <w:t xml:space="preserve"> на уроках </w:t>
            </w:r>
            <w:r w:rsidRPr="00217AA3">
              <w:rPr>
                <w:rFonts w:ascii="Times New Roman" w:hAnsi="Times New Roman"/>
                <w:b/>
                <w:lang w:val="ru-RU" w:eastAsia="uk-UA"/>
              </w:rPr>
              <w:t>ТК</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p>
          <w:p w:rsidR="00FF1844" w:rsidRPr="001200ED" w:rsidRDefault="00FF1844" w:rsidP="006A46FC">
            <w:pPr>
              <w:autoSpaceDE w:val="0"/>
              <w:autoSpaceDN w:val="0"/>
              <w:adjustRightInd w:val="0"/>
              <w:rPr>
                <w:rFonts w:ascii="Times New Roman" w:hAnsi="Times New Roman"/>
                <w:lang w:eastAsia="uk-UA"/>
              </w:rPr>
            </w:pPr>
            <w:r w:rsidRPr="001200ED">
              <w:rPr>
                <w:rFonts w:ascii="Times New Roman" w:hAnsi="Times New Roman"/>
                <w:b/>
                <w:lang w:eastAsia="uk-UA"/>
              </w:rPr>
              <w:t>Н</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Формування</w:t>
            </w:r>
            <w:proofErr w:type="spellEnd"/>
            <w:r w:rsidRPr="00217AA3">
              <w:rPr>
                <w:rFonts w:ascii="Times New Roman" w:hAnsi="Times New Roman"/>
                <w:lang w:val="ru-RU" w:eastAsia="uk-UA"/>
              </w:rPr>
              <w:t xml:space="preserve"> здоро</w:t>
            </w:r>
            <w:r w:rsidRPr="00217AA3">
              <w:rPr>
                <w:rFonts w:ascii="Times New Roman" w:hAnsi="Times New Roman"/>
                <w:lang w:val="ru-RU" w:eastAsia="uk-UA"/>
              </w:rPr>
              <w:softHyphen/>
              <w:t xml:space="preserve">вого способу </w:t>
            </w:r>
            <w:proofErr w:type="spellStart"/>
            <w:r w:rsidRPr="00217AA3">
              <w:rPr>
                <w:rFonts w:ascii="Times New Roman" w:hAnsi="Times New Roman"/>
                <w:lang w:val="ru-RU" w:eastAsia="uk-UA"/>
              </w:rPr>
              <w:t>життя</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 xml:space="preserve">НР  </w:t>
            </w:r>
          </w:p>
        </w:tc>
        <w:tc>
          <w:tcPr>
            <w:tcW w:w="2650" w:type="dxa"/>
            <w:gridSpan w:val="2"/>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r w:rsidRPr="00217AA3">
              <w:rPr>
                <w:rFonts w:ascii="Times New Roman" w:hAnsi="Times New Roman"/>
                <w:lang w:val="ru-RU" w:eastAsia="uk-UA"/>
              </w:rPr>
              <w:t xml:space="preserve">Контроль за </w:t>
            </w:r>
            <w:proofErr w:type="spellStart"/>
            <w:r w:rsidRPr="00217AA3">
              <w:rPr>
                <w:rFonts w:ascii="Times New Roman" w:hAnsi="Times New Roman"/>
                <w:lang w:val="ru-RU" w:eastAsia="uk-UA"/>
              </w:rPr>
              <w:t>фізичним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навантаженням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на уроках </w:t>
            </w:r>
            <w:proofErr w:type="spellStart"/>
            <w:r w:rsidRPr="00217AA3">
              <w:rPr>
                <w:rFonts w:ascii="Times New Roman" w:hAnsi="Times New Roman"/>
                <w:lang w:val="ru-RU" w:eastAsia="uk-UA"/>
              </w:rPr>
              <w:t>фізичної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культури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 xml:space="preserve">П </w:t>
            </w:r>
            <w:proofErr w:type="spellStart"/>
            <w:r w:rsidRPr="00217AA3">
              <w:rPr>
                <w:rFonts w:ascii="Times New Roman" w:hAnsi="Times New Roman"/>
                <w:b/>
                <w:lang w:val="ru-RU" w:eastAsia="uk-UA"/>
              </w:rPr>
              <w:t>жовтень</w:t>
            </w:r>
            <w:proofErr w:type="spellEnd"/>
          </w:p>
        </w:tc>
      </w:tr>
      <w:tr w:rsidR="00FF1844" w:rsidRPr="00A67C34" w:rsidTr="00FF1844">
        <w:trPr>
          <w:gridAfter w:val="1"/>
          <w:wAfter w:w="24" w:type="dxa"/>
          <w:trHeight w:val="926"/>
          <w:jc w:val="center"/>
        </w:trPr>
        <w:tc>
          <w:tcPr>
            <w:tcW w:w="1898" w:type="dxa"/>
            <w:gridSpan w:val="2"/>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spacing w:val="20"/>
                <w:lang w:eastAsia="uk-UA"/>
              </w:rPr>
            </w:pPr>
            <w:proofErr w:type="spellStart"/>
            <w:r w:rsidRPr="0082489B">
              <w:rPr>
                <w:rFonts w:ascii="Times New Roman" w:hAnsi="Times New Roman"/>
                <w:b/>
                <w:bCs/>
                <w:iCs/>
                <w:color w:val="auto"/>
                <w:lang w:eastAsia="uk-UA"/>
              </w:rPr>
              <w:t>Основи</w:t>
            </w:r>
            <w:proofErr w:type="spellEnd"/>
            <w:r w:rsidRPr="0082489B">
              <w:rPr>
                <w:rFonts w:ascii="Times New Roman" w:hAnsi="Times New Roman"/>
                <w:b/>
                <w:bCs/>
                <w:iCs/>
                <w:color w:val="auto"/>
                <w:lang w:eastAsia="uk-UA"/>
              </w:rPr>
              <w:t xml:space="preserve"> </w:t>
            </w:r>
            <w:proofErr w:type="spellStart"/>
            <w:r w:rsidRPr="0082489B">
              <w:rPr>
                <w:rFonts w:ascii="Times New Roman" w:hAnsi="Times New Roman"/>
                <w:b/>
                <w:bCs/>
                <w:iCs/>
                <w:color w:val="auto"/>
                <w:lang w:eastAsia="uk-UA"/>
              </w:rPr>
              <w:t>здоров'я</w:t>
            </w:r>
            <w:proofErr w:type="spellEnd"/>
            <w:r w:rsidRPr="0082489B">
              <w:rPr>
                <w:rFonts w:ascii="Times New Roman" w:hAnsi="Times New Roman"/>
                <w:b/>
                <w:bCs/>
                <w:iCs/>
                <w:color w:val="auto"/>
                <w:lang w:eastAsia="uk-UA"/>
              </w:rPr>
              <w:t xml:space="preserve"> </w:t>
            </w:r>
          </w:p>
        </w:tc>
        <w:tc>
          <w:tcPr>
            <w:tcW w:w="1541" w:type="dxa"/>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firstLine="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охорони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життя</w:t>
            </w:r>
            <w:proofErr w:type="spellEnd"/>
            <w:r w:rsidRPr="00217AA3">
              <w:rPr>
                <w:rFonts w:ascii="Times New Roman" w:hAnsi="Times New Roman"/>
                <w:lang w:val="ru-RU" w:eastAsia="uk-UA"/>
              </w:rPr>
              <w:t xml:space="preserve"> і </w:t>
            </w:r>
            <w:proofErr w:type="spellStart"/>
            <w:r w:rsidRPr="00217AA3">
              <w:rPr>
                <w:rFonts w:ascii="Times New Roman" w:hAnsi="Times New Roman"/>
                <w:lang w:val="ru-RU" w:eastAsia="uk-UA"/>
              </w:rPr>
              <w:t>здоров’я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lastRenderedPageBreak/>
              <w:t>запобігання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дитячого</w:t>
            </w:r>
            <w:proofErr w:type="spellEnd"/>
            <w:r w:rsidRPr="00217AA3">
              <w:rPr>
                <w:rFonts w:ascii="Times New Roman" w:hAnsi="Times New Roman"/>
                <w:lang w:val="ru-RU" w:eastAsia="uk-UA"/>
              </w:rPr>
              <w:t xml:space="preserve"> травматизму </w:t>
            </w:r>
            <w:r w:rsidRPr="00217AA3">
              <w:rPr>
                <w:rFonts w:ascii="Times New Roman" w:hAnsi="Times New Roman"/>
                <w:b/>
                <w:lang w:val="ru-RU" w:eastAsia="uk-UA"/>
              </w:rPr>
              <w:t>ПК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lastRenderedPageBreak/>
              <w:t>Здійснення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між-предметних</w:t>
            </w:r>
            <w:proofErr w:type="spellEnd"/>
            <w:r w:rsidRPr="00217AA3">
              <w:rPr>
                <w:rFonts w:ascii="Times New Roman" w:hAnsi="Times New Roman"/>
                <w:lang w:val="ru-RU" w:eastAsia="uk-UA"/>
              </w:rPr>
              <w:t xml:space="preserve"> </w:t>
            </w:r>
          </w:p>
          <w:p w:rsidR="00FF1844" w:rsidRPr="001200ED" w:rsidRDefault="00FF1844" w:rsidP="006A46FC">
            <w:pPr>
              <w:autoSpaceDE w:val="0"/>
              <w:autoSpaceDN w:val="0"/>
              <w:adjustRightInd w:val="0"/>
              <w:rPr>
                <w:rFonts w:ascii="Times New Roman" w:hAnsi="Times New Roman"/>
                <w:lang w:val="ru-RU" w:eastAsia="ru-RU"/>
              </w:rPr>
            </w:pPr>
            <w:proofErr w:type="spellStart"/>
            <w:r w:rsidRPr="00217AA3">
              <w:rPr>
                <w:rFonts w:ascii="Times New Roman" w:hAnsi="Times New Roman"/>
                <w:lang w:val="ru-RU" w:eastAsia="uk-UA"/>
              </w:rPr>
              <w:t>зв'яз</w:t>
            </w:r>
            <w:r w:rsidRPr="00217AA3">
              <w:rPr>
                <w:rFonts w:ascii="Times New Roman" w:hAnsi="Times New Roman"/>
                <w:lang w:val="ru-RU" w:eastAsia="uk-UA"/>
              </w:rPr>
              <w:softHyphen/>
              <w:t>ків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1200ED" w:rsidRDefault="00FF1844" w:rsidP="006A46FC">
            <w:pPr>
              <w:autoSpaceDE w:val="0"/>
              <w:autoSpaceDN w:val="0"/>
              <w:adjustRightInd w:val="0"/>
              <w:ind w:left="5" w:hanging="5"/>
              <w:rPr>
                <w:rFonts w:ascii="Times New Roman" w:hAnsi="Times New Roman"/>
                <w:lang w:eastAsia="uk-UA"/>
              </w:rPr>
            </w:pPr>
            <w:proofErr w:type="spellStart"/>
            <w:r w:rsidRPr="001200ED">
              <w:rPr>
                <w:rFonts w:ascii="Times New Roman" w:hAnsi="Times New Roman"/>
                <w:lang w:eastAsia="uk-UA"/>
              </w:rPr>
              <w:t>Ефективність</w:t>
            </w:r>
            <w:proofErr w:type="spellEnd"/>
            <w:r w:rsidRPr="001200ED">
              <w:rPr>
                <w:rFonts w:ascii="Times New Roman" w:hAnsi="Times New Roman"/>
                <w:lang w:eastAsia="uk-UA"/>
              </w:rPr>
              <w:t xml:space="preserve"> </w:t>
            </w:r>
            <w:proofErr w:type="spellStart"/>
            <w:r w:rsidRPr="001200ED">
              <w:rPr>
                <w:rFonts w:ascii="Times New Roman" w:hAnsi="Times New Roman"/>
                <w:lang w:eastAsia="uk-UA"/>
              </w:rPr>
              <w:t>позакласної</w:t>
            </w:r>
            <w:proofErr w:type="spellEnd"/>
            <w:r w:rsidRPr="001200ED">
              <w:rPr>
                <w:rFonts w:ascii="Times New Roman" w:hAnsi="Times New Roman"/>
                <w:lang w:eastAsia="uk-UA"/>
              </w:rPr>
              <w:t xml:space="preserve"> </w:t>
            </w:r>
            <w:proofErr w:type="spellStart"/>
            <w:r w:rsidRPr="001200ED">
              <w:rPr>
                <w:rFonts w:ascii="Times New Roman" w:hAnsi="Times New Roman"/>
                <w:lang w:eastAsia="uk-UA"/>
              </w:rPr>
              <w:t>роботи</w:t>
            </w:r>
            <w:proofErr w:type="spellEnd"/>
            <w:r w:rsidRPr="001200ED">
              <w:rPr>
                <w:rFonts w:ascii="Times New Roman" w:hAnsi="Times New Roman"/>
                <w:lang w:eastAsia="uk-UA"/>
              </w:rPr>
              <w:t xml:space="preserve"> </w:t>
            </w:r>
          </w:p>
          <w:p w:rsidR="00FF1844" w:rsidRPr="001200ED" w:rsidRDefault="00FF1844" w:rsidP="006A46FC">
            <w:pPr>
              <w:autoSpaceDE w:val="0"/>
              <w:autoSpaceDN w:val="0"/>
              <w:adjustRightInd w:val="0"/>
              <w:ind w:left="5" w:hanging="5"/>
              <w:rPr>
                <w:rFonts w:ascii="Times New Roman" w:hAnsi="Times New Roman"/>
                <w:lang w:eastAsia="uk-UA"/>
              </w:rPr>
            </w:pPr>
            <w:r w:rsidRPr="001200ED">
              <w:rPr>
                <w:rFonts w:ascii="Times New Roman" w:hAnsi="Times New Roman"/>
                <w:b/>
                <w:lang w:eastAsia="uk-UA"/>
              </w:rPr>
              <w:t>НР</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p>
          <w:p w:rsidR="00FF1844" w:rsidRPr="001200ED" w:rsidRDefault="00FF1844" w:rsidP="006A46FC">
            <w:pPr>
              <w:autoSpaceDE w:val="0"/>
              <w:autoSpaceDN w:val="0"/>
              <w:adjustRightInd w:val="0"/>
              <w:ind w:left="5" w:hanging="5"/>
              <w:rPr>
                <w:rFonts w:ascii="Times New Roman" w:hAnsi="Times New Roman"/>
                <w:lang w:eastAsia="uk-UA"/>
              </w:rPr>
            </w:pPr>
            <w:r w:rsidRPr="001200ED">
              <w:rPr>
                <w:rFonts w:ascii="Times New Roman" w:hAnsi="Times New Roman"/>
                <w:b/>
                <w:lang w:eastAsia="uk-UA"/>
              </w:rPr>
              <w:t xml:space="preserve">П </w:t>
            </w:r>
          </w:p>
        </w:tc>
        <w:tc>
          <w:tcPr>
            <w:tcW w:w="2667" w:type="dxa"/>
            <w:gridSpan w:val="3"/>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Дотримання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нор</w:t>
            </w:r>
            <w:r w:rsidRPr="00217AA3">
              <w:rPr>
                <w:rFonts w:ascii="Times New Roman" w:hAnsi="Times New Roman"/>
                <w:lang w:val="ru-RU" w:eastAsia="uk-UA"/>
              </w:rPr>
              <w:softHyphen/>
              <w:t>мативних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w:t>
            </w:r>
            <w:proofErr w:type="spellEnd"/>
            <w:r w:rsidRPr="00217AA3">
              <w:rPr>
                <w:rFonts w:ascii="Times New Roman" w:hAnsi="Times New Roman"/>
                <w:lang w:val="ru-RU" w:eastAsia="uk-UA"/>
              </w:rPr>
              <w:t xml:space="preserve"> до </w:t>
            </w:r>
            <w:proofErr w:type="spellStart"/>
            <w:r w:rsidRPr="00217AA3">
              <w:rPr>
                <w:rFonts w:ascii="Times New Roman" w:hAnsi="Times New Roman"/>
                <w:lang w:val="ru-RU" w:eastAsia="uk-UA"/>
              </w:rPr>
              <w:t>оцінювання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w:t>
            </w:r>
            <w:r w:rsidRPr="00217AA3">
              <w:rPr>
                <w:rFonts w:ascii="Times New Roman" w:hAnsi="Times New Roman"/>
                <w:lang w:val="ru-RU" w:eastAsia="uk-UA"/>
              </w:rPr>
              <w:softHyphen/>
              <w:t>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w:t>
            </w:r>
          </w:p>
        </w:tc>
      </w:tr>
      <w:tr w:rsidR="00FF1844" w:rsidRPr="00A67C34" w:rsidTr="00FF1844">
        <w:trPr>
          <w:gridAfter w:val="1"/>
          <w:wAfter w:w="24" w:type="dxa"/>
          <w:trHeight w:val="926"/>
          <w:jc w:val="center"/>
        </w:trPr>
        <w:tc>
          <w:tcPr>
            <w:tcW w:w="1898" w:type="dxa"/>
            <w:gridSpan w:val="2"/>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lang w:eastAsia="uk-UA"/>
              </w:rPr>
            </w:pPr>
            <w:proofErr w:type="spellStart"/>
            <w:r w:rsidRPr="0082489B">
              <w:rPr>
                <w:rFonts w:ascii="Times New Roman" w:hAnsi="Times New Roman"/>
                <w:b/>
                <w:bCs/>
                <w:iCs/>
                <w:color w:val="auto"/>
                <w:lang w:eastAsia="uk-UA"/>
              </w:rPr>
              <w:t>Обслуговуюча</w:t>
            </w:r>
            <w:proofErr w:type="spellEnd"/>
            <w:r w:rsidRPr="0082489B">
              <w:rPr>
                <w:rFonts w:ascii="Times New Roman" w:hAnsi="Times New Roman"/>
                <w:b/>
                <w:bCs/>
                <w:iCs/>
                <w:color w:val="auto"/>
                <w:lang w:eastAsia="uk-UA"/>
              </w:rPr>
              <w:t xml:space="preserve"> </w:t>
            </w:r>
            <w:proofErr w:type="spellStart"/>
            <w:r w:rsidRPr="0082489B">
              <w:rPr>
                <w:rFonts w:ascii="Times New Roman" w:hAnsi="Times New Roman"/>
                <w:b/>
                <w:bCs/>
                <w:iCs/>
                <w:color w:val="auto"/>
                <w:lang w:eastAsia="uk-UA"/>
              </w:rPr>
              <w:t>та</w:t>
            </w:r>
            <w:proofErr w:type="spellEnd"/>
            <w:r w:rsidRPr="0082489B">
              <w:rPr>
                <w:rFonts w:ascii="Times New Roman" w:hAnsi="Times New Roman"/>
                <w:b/>
                <w:bCs/>
                <w:iCs/>
                <w:color w:val="auto"/>
                <w:lang w:eastAsia="uk-UA"/>
              </w:rPr>
              <w:t xml:space="preserve"> </w:t>
            </w:r>
            <w:proofErr w:type="spellStart"/>
            <w:proofErr w:type="gramStart"/>
            <w:r w:rsidRPr="0082489B">
              <w:rPr>
                <w:rFonts w:ascii="Times New Roman" w:hAnsi="Times New Roman"/>
                <w:b/>
                <w:bCs/>
                <w:iCs/>
                <w:color w:val="auto"/>
                <w:lang w:eastAsia="uk-UA"/>
              </w:rPr>
              <w:t>технічна</w:t>
            </w:r>
            <w:proofErr w:type="spellEnd"/>
            <w:r w:rsidRPr="0082489B">
              <w:rPr>
                <w:rFonts w:ascii="Times New Roman" w:hAnsi="Times New Roman"/>
                <w:b/>
                <w:bCs/>
                <w:iCs/>
                <w:color w:val="auto"/>
                <w:lang w:eastAsia="uk-UA"/>
              </w:rPr>
              <w:t xml:space="preserve">  </w:t>
            </w:r>
            <w:proofErr w:type="spellStart"/>
            <w:r w:rsidRPr="0082489B">
              <w:rPr>
                <w:rFonts w:ascii="Times New Roman" w:hAnsi="Times New Roman"/>
                <w:b/>
                <w:bCs/>
                <w:iCs/>
                <w:color w:val="auto"/>
                <w:lang w:eastAsia="uk-UA"/>
              </w:rPr>
              <w:t>праця</w:t>
            </w:r>
            <w:proofErr w:type="spellEnd"/>
            <w:proofErr w:type="gramEnd"/>
          </w:p>
        </w:tc>
        <w:tc>
          <w:tcPr>
            <w:tcW w:w="1541" w:type="dxa"/>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ru-RU"/>
              </w:rPr>
            </w:pPr>
            <w:proofErr w:type="spellStart"/>
            <w:r w:rsidRPr="00217AA3">
              <w:rPr>
                <w:rFonts w:ascii="Times New Roman" w:hAnsi="Times New Roman"/>
                <w:lang w:val="ru-RU" w:eastAsia="uk-UA"/>
              </w:rPr>
              <w:t>Аналіз</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ефективності</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роботи</w:t>
            </w:r>
            <w:proofErr w:type="spellEnd"/>
            <w:r w:rsidRPr="00217AA3">
              <w:rPr>
                <w:rFonts w:ascii="Times New Roman" w:hAnsi="Times New Roman"/>
                <w:lang w:val="ru-RU" w:eastAsia="uk-UA"/>
              </w:rPr>
              <w:t xml:space="preserve"> з </w:t>
            </w:r>
            <w:proofErr w:type="spellStart"/>
            <w:r w:rsidRPr="00217AA3">
              <w:rPr>
                <w:rFonts w:ascii="Times New Roman" w:hAnsi="Times New Roman"/>
                <w:lang w:val="ru-RU" w:eastAsia="uk-UA"/>
              </w:rPr>
              <w:t>обдарованими</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дітьми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ТК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1200ED" w:rsidRDefault="00FF1844" w:rsidP="006A46FC">
            <w:pPr>
              <w:autoSpaceDE w:val="0"/>
              <w:autoSpaceDN w:val="0"/>
              <w:adjustRightInd w:val="0"/>
              <w:rPr>
                <w:rFonts w:ascii="Times New Roman" w:hAnsi="Times New Roman"/>
                <w:lang w:eastAsia="uk-UA"/>
              </w:rPr>
            </w:pPr>
            <w:proofErr w:type="spellStart"/>
            <w:r w:rsidRPr="001200ED">
              <w:rPr>
                <w:rFonts w:ascii="Times New Roman" w:hAnsi="Times New Roman"/>
                <w:lang w:eastAsia="uk-UA"/>
              </w:rPr>
              <w:t>Здійснення</w:t>
            </w:r>
            <w:proofErr w:type="spellEnd"/>
            <w:r w:rsidRPr="001200ED">
              <w:rPr>
                <w:rFonts w:ascii="Times New Roman" w:hAnsi="Times New Roman"/>
                <w:lang w:eastAsia="uk-UA"/>
              </w:rPr>
              <w:t xml:space="preserve"> </w:t>
            </w:r>
            <w:proofErr w:type="spellStart"/>
            <w:r w:rsidRPr="001200ED">
              <w:rPr>
                <w:rFonts w:ascii="Times New Roman" w:hAnsi="Times New Roman"/>
                <w:lang w:eastAsia="uk-UA"/>
              </w:rPr>
              <w:t>міжпредметних</w:t>
            </w:r>
            <w:proofErr w:type="spellEnd"/>
            <w:r w:rsidRPr="001200ED">
              <w:rPr>
                <w:rFonts w:ascii="Times New Roman" w:hAnsi="Times New Roman"/>
                <w:lang w:eastAsia="uk-UA"/>
              </w:rPr>
              <w:t xml:space="preserve"> </w:t>
            </w:r>
          </w:p>
          <w:p w:rsidR="00FF1844" w:rsidRPr="001200ED" w:rsidRDefault="00FF1844" w:rsidP="006A46FC">
            <w:pPr>
              <w:autoSpaceDE w:val="0"/>
              <w:autoSpaceDN w:val="0"/>
              <w:adjustRightInd w:val="0"/>
              <w:rPr>
                <w:rFonts w:ascii="Times New Roman" w:hAnsi="Times New Roman"/>
                <w:lang w:eastAsia="uk-UA"/>
              </w:rPr>
            </w:pPr>
            <w:proofErr w:type="spellStart"/>
            <w:r w:rsidRPr="001200ED">
              <w:rPr>
                <w:rFonts w:ascii="Times New Roman" w:hAnsi="Times New Roman"/>
                <w:lang w:eastAsia="uk-UA"/>
              </w:rPr>
              <w:t>зв'яз</w:t>
            </w:r>
            <w:r w:rsidRPr="001200ED">
              <w:rPr>
                <w:rFonts w:ascii="Times New Roman" w:hAnsi="Times New Roman"/>
                <w:lang w:eastAsia="uk-UA"/>
              </w:rPr>
              <w:softHyphen/>
              <w:t>ків</w:t>
            </w:r>
            <w:proofErr w:type="spellEnd"/>
            <w:r w:rsidRPr="001200ED">
              <w:rPr>
                <w:rFonts w:ascii="Times New Roman" w:hAnsi="Times New Roman"/>
                <w:lang w:eastAsia="uk-UA"/>
              </w:rPr>
              <w:t xml:space="preserve"> </w:t>
            </w:r>
            <w:r w:rsidRPr="001200ED">
              <w:rPr>
                <w:rFonts w:ascii="Times New Roman" w:hAnsi="Times New Roman"/>
                <w:b/>
                <w:lang w:eastAsia="uk-UA"/>
              </w:rPr>
              <w:t>ТК</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roofErr w:type="spellStart"/>
            <w:r w:rsidRPr="00217AA3">
              <w:rPr>
                <w:rFonts w:ascii="Times New Roman" w:hAnsi="Times New Roman"/>
                <w:lang w:val="ru-RU" w:eastAsia="ru-RU"/>
              </w:rPr>
              <w:t>Організація</w:t>
            </w:r>
            <w:proofErr w:type="spellEnd"/>
            <w:r w:rsidRPr="00217AA3">
              <w:rPr>
                <w:rFonts w:ascii="Times New Roman" w:hAnsi="Times New Roman"/>
                <w:lang w:val="ru-RU" w:eastAsia="ru-RU"/>
              </w:rPr>
              <w:t xml:space="preserve"> </w:t>
            </w:r>
            <w:proofErr w:type="spellStart"/>
            <w:r w:rsidRPr="00217AA3">
              <w:rPr>
                <w:rFonts w:ascii="Times New Roman" w:hAnsi="Times New Roman"/>
                <w:lang w:val="ru-RU" w:eastAsia="ru-RU"/>
              </w:rPr>
              <w:t>робочого</w:t>
            </w:r>
            <w:proofErr w:type="spellEnd"/>
            <w:r w:rsidRPr="00217AA3">
              <w:rPr>
                <w:rFonts w:ascii="Times New Roman" w:hAnsi="Times New Roman"/>
                <w:lang w:val="ru-RU" w:eastAsia="ru-RU"/>
              </w:rPr>
              <w:t xml:space="preserve"> </w:t>
            </w:r>
            <w:proofErr w:type="spellStart"/>
            <w:r w:rsidRPr="00217AA3">
              <w:rPr>
                <w:rFonts w:ascii="Times New Roman" w:hAnsi="Times New Roman"/>
                <w:lang w:val="ru-RU" w:eastAsia="ru-RU"/>
              </w:rPr>
              <w:t>місця</w:t>
            </w:r>
            <w:proofErr w:type="spellEnd"/>
            <w:r w:rsidRPr="00217AA3">
              <w:rPr>
                <w:rFonts w:ascii="Times New Roman" w:hAnsi="Times New Roman"/>
                <w:lang w:val="ru-RU" w:eastAsia="ru-RU"/>
              </w:rPr>
              <w:t xml:space="preserve"> і </w:t>
            </w:r>
            <w:proofErr w:type="spellStart"/>
            <w:r w:rsidRPr="00217AA3">
              <w:rPr>
                <w:rFonts w:ascii="Times New Roman" w:hAnsi="Times New Roman"/>
                <w:lang w:val="ru-RU" w:eastAsia="ru-RU"/>
              </w:rPr>
              <w:t>підготовка</w:t>
            </w:r>
            <w:proofErr w:type="spellEnd"/>
            <w:r w:rsidRPr="00217AA3">
              <w:rPr>
                <w:rFonts w:ascii="Times New Roman" w:hAnsi="Times New Roman"/>
                <w:lang w:val="ru-RU" w:eastAsia="ru-RU"/>
              </w:rPr>
              <w:t xml:space="preserve"> </w:t>
            </w:r>
            <w:proofErr w:type="spellStart"/>
            <w:r w:rsidRPr="00217AA3">
              <w:rPr>
                <w:rFonts w:ascii="Times New Roman" w:hAnsi="Times New Roman"/>
                <w:lang w:val="ru-RU" w:eastAsia="ru-RU"/>
              </w:rPr>
              <w:t>вчителя</w:t>
            </w:r>
            <w:proofErr w:type="spellEnd"/>
            <w:r w:rsidRPr="00217AA3">
              <w:rPr>
                <w:rFonts w:ascii="Times New Roman" w:hAnsi="Times New Roman"/>
                <w:lang w:val="ru-RU" w:eastAsia="ru-RU"/>
              </w:rPr>
              <w:t xml:space="preserve"> до </w:t>
            </w:r>
            <w:proofErr w:type="spellStart"/>
            <w:r w:rsidRPr="00217AA3">
              <w:rPr>
                <w:rFonts w:ascii="Times New Roman" w:hAnsi="Times New Roman"/>
                <w:lang w:val="ru-RU" w:eastAsia="ru-RU"/>
              </w:rPr>
              <w:t>уроків</w:t>
            </w:r>
            <w:proofErr w:type="spellEnd"/>
            <w:r w:rsidRPr="00217AA3">
              <w:rPr>
                <w:rFonts w:ascii="Times New Roman" w:hAnsi="Times New Roman"/>
                <w:b/>
                <w:lang w:val="ru-RU" w:eastAsia="uk-UA"/>
              </w:rPr>
              <w:t xml:space="preserve"> НР</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rPr>
                <w:rFonts w:ascii="Times New Roman" w:hAnsi="Times New Roman"/>
                <w:lang w:val="ru-RU" w:eastAsia="ru-RU"/>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П</w:t>
            </w:r>
            <w:r w:rsidRPr="00217AA3">
              <w:rPr>
                <w:rFonts w:ascii="Times New Roman" w:hAnsi="Times New Roman"/>
                <w:lang w:val="ru-RU" w:eastAsia="uk-UA"/>
              </w:rPr>
              <w:t xml:space="preserve"> </w:t>
            </w:r>
          </w:p>
        </w:tc>
        <w:tc>
          <w:tcPr>
            <w:tcW w:w="2667" w:type="dxa"/>
            <w:gridSpan w:val="3"/>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rPr>
                <w:rFonts w:ascii="Times New Roman" w:hAnsi="Times New Roman"/>
                <w:lang w:val="ru-RU" w:eastAsia="uk-UA"/>
              </w:rPr>
            </w:pPr>
            <w:proofErr w:type="spellStart"/>
            <w:r w:rsidRPr="00217AA3">
              <w:rPr>
                <w:rFonts w:ascii="Times New Roman" w:hAnsi="Times New Roman"/>
                <w:lang w:val="ru-RU" w:eastAsia="uk-UA"/>
              </w:rPr>
              <w:t>Матеріально-тех</w:t>
            </w:r>
            <w:r w:rsidRPr="00217AA3">
              <w:rPr>
                <w:rFonts w:ascii="Times New Roman" w:hAnsi="Times New Roman"/>
                <w:lang w:val="ru-RU" w:eastAsia="uk-UA"/>
              </w:rPr>
              <w:softHyphen/>
              <w:t>нічне</w:t>
            </w:r>
            <w:proofErr w:type="spellEnd"/>
            <w:r w:rsidRPr="00217AA3">
              <w:rPr>
                <w:rFonts w:ascii="Times New Roman" w:hAnsi="Times New Roman"/>
                <w:lang w:val="ru-RU" w:eastAsia="uk-UA"/>
              </w:rPr>
              <w:t xml:space="preserve"> та </w:t>
            </w:r>
            <w:proofErr w:type="spellStart"/>
            <w:r w:rsidRPr="00217AA3">
              <w:rPr>
                <w:rFonts w:ascii="Times New Roman" w:hAnsi="Times New Roman"/>
                <w:lang w:val="ru-RU" w:eastAsia="uk-UA"/>
              </w:rPr>
              <w:t>навчально-методичне</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забезпе</w:t>
            </w:r>
            <w:r w:rsidRPr="00217AA3">
              <w:rPr>
                <w:rFonts w:ascii="Times New Roman" w:hAnsi="Times New Roman"/>
                <w:lang w:val="ru-RU" w:eastAsia="uk-UA"/>
              </w:rPr>
              <w:softHyphen/>
              <w:t>чення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предмета </w:t>
            </w:r>
            <w:r w:rsidRPr="00217AA3">
              <w:rPr>
                <w:rFonts w:ascii="Times New Roman" w:hAnsi="Times New Roman"/>
                <w:b/>
                <w:lang w:val="ru-RU" w:eastAsia="uk-UA"/>
              </w:rPr>
              <w:t>ПК</w:t>
            </w:r>
          </w:p>
        </w:tc>
      </w:tr>
      <w:tr w:rsidR="00FF1844" w:rsidRPr="00A67C34" w:rsidTr="00FF1844">
        <w:trPr>
          <w:gridAfter w:val="1"/>
          <w:wAfter w:w="24" w:type="dxa"/>
          <w:trHeight w:val="926"/>
          <w:jc w:val="center"/>
        </w:trPr>
        <w:tc>
          <w:tcPr>
            <w:tcW w:w="1898" w:type="dxa"/>
            <w:gridSpan w:val="2"/>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sz w:val="18"/>
                <w:szCs w:val="18"/>
                <w:lang w:eastAsia="uk-UA"/>
              </w:rPr>
            </w:pPr>
            <w:proofErr w:type="spellStart"/>
            <w:r w:rsidRPr="0082489B">
              <w:rPr>
                <w:rFonts w:ascii="Times New Roman" w:hAnsi="Times New Roman"/>
                <w:b/>
                <w:bCs/>
                <w:iCs/>
                <w:color w:val="auto"/>
                <w:sz w:val="18"/>
                <w:szCs w:val="18"/>
                <w:lang w:eastAsia="uk-UA"/>
              </w:rPr>
              <w:t>Початкові</w:t>
            </w:r>
            <w:proofErr w:type="spellEnd"/>
            <w:r w:rsidRPr="0082489B">
              <w:rPr>
                <w:rFonts w:ascii="Times New Roman" w:hAnsi="Times New Roman"/>
                <w:b/>
                <w:bCs/>
                <w:iCs/>
                <w:color w:val="auto"/>
                <w:sz w:val="18"/>
                <w:szCs w:val="18"/>
                <w:lang w:eastAsia="uk-UA"/>
              </w:rPr>
              <w:t xml:space="preserve"> </w:t>
            </w:r>
          </w:p>
          <w:p w:rsidR="00FF1844" w:rsidRPr="0082489B" w:rsidRDefault="00FF1844" w:rsidP="006A46FC">
            <w:pPr>
              <w:autoSpaceDE w:val="0"/>
              <w:autoSpaceDN w:val="0"/>
              <w:adjustRightInd w:val="0"/>
              <w:rPr>
                <w:rFonts w:ascii="Times New Roman" w:hAnsi="Times New Roman"/>
                <w:b/>
                <w:bCs/>
                <w:iCs/>
                <w:color w:val="auto"/>
                <w:sz w:val="18"/>
                <w:szCs w:val="18"/>
                <w:lang w:eastAsia="uk-UA"/>
              </w:rPr>
            </w:pPr>
            <w:proofErr w:type="spellStart"/>
            <w:r w:rsidRPr="0082489B">
              <w:rPr>
                <w:rFonts w:ascii="Times New Roman" w:hAnsi="Times New Roman"/>
                <w:b/>
                <w:bCs/>
                <w:iCs/>
                <w:color w:val="auto"/>
                <w:sz w:val="18"/>
                <w:szCs w:val="18"/>
                <w:lang w:eastAsia="uk-UA"/>
              </w:rPr>
              <w:t>класи</w:t>
            </w:r>
            <w:proofErr w:type="spellEnd"/>
          </w:p>
        </w:tc>
        <w:tc>
          <w:tcPr>
            <w:tcW w:w="1541" w:type="dxa"/>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з</w:t>
            </w:r>
          </w:p>
          <w:p w:rsidR="00FF1844" w:rsidRPr="001200ED" w:rsidRDefault="00FF1844" w:rsidP="006A46FC">
            <w:pPr>
              <w:autoSpaceDE w:val="0"/>
              <w:autoSpaceDN w:val="0"/>
              <w:adjustRightInd w:val="0"/>
              <w:ind w:left="5" w:hanging="5"/>
              <w:rPr>
                <w:rFonts w:ascii="Times New Roman" w:hAnsi="Times New Roman"/>
                <w:lang w:eastAsia="uk-UA"/>
              </w:rPr>
            </w:pPr>
            <w:proofErr w:type="spellStart"/>
            <w:r w:rsidRPr="001200ED">
              <w:rPr>
                <w:rFonts w:ascii="Times New Roman" w:hAnsi="Times New Roman"/>
                <w:lang w:eastAsia="uk-UA"/>
              </w:rPr>
              <w:t>Математики</w:t>
            </w:r>
            <w:proofErr w:type="spellEnd"/>
            <w:r w:rsidRPr="001200ED">
              <w:rPr>
                <w:rFonts w:ascii="Times New Roman" w:hAnsi="Times New Roman"/>
                <w:lang w:eastAsia="uk-UA"/>
              </w:rPr>
              <w:t xml:space="preserve"> </w:t>
            </w:r>
            <w:r w:rsidRPr="001200ED">
              <w:rPr>
                <w:rFonts w:ascii="Times New Roman" w:hAnsi="Times New Roman"/>
                <w:b/>
                <w:lang w:eastAsia="uk-UA"/>
              </w:rPr>
              <w:t>ТК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sz w:val="18"/>
                <w:szCs w:val="18"/>
                <w:lang w:val="ru-RU" w:eastAsia="uk-UA"/>
              </w:rPr>
            </w:pPr>
            <w:r w:rsidRPr="00217AA3">
              <w:rPr>
                <w:rFonts w:ascii="Times New Roman" w:hAnsi="Times New Roman"/>
                <w:sz w:val="18"/>
                <w:szCs w:val="18"/>
                <w:lang w:val="ru-RU" w:eastAsia="uk-UA"/>
              </w:rPr>
              <w:t xml:space="preserve">Стан </w:t>
            </w:r>
            <w:proofErr w:type="spellStart"/>
            <w:r w:rsidRPr="00217AA3">
              <w:rPr>
                <w:rFonts w:ascii="Times New Roman" w:hAnsi="Times New Roman"/>
                <w:sz w:val="18"/>
                <w:szCs w:val="18"/>
                <w:lang w:val="ru-RU" w:eastAsia="uk-UA"/>
              </w:rPr>
              <w:t>викладання</w:t>
            </w:r>
            <w:proofErr w:type="spellEnd"/>
            <w:r w:rsidRPr="00217AA3">
              <w:rPr>
                <w:rFonts w:ascii="Times New Roman" w:hAnsi="Times New Roman"/>
                <w:sz w:val="18"/>
                <w:szCs w:val="18"/>
                <w:lang w:val="ru-RU" w:eastAsia="uk-UA"/>
              </w:rPr>
              <w:t xml:space="preserve">. </w:t>
            </w:r>
            <w:proofErr w:type="spellStart"/>
            <w:r w:rsidRPr="00217AA3">
              <w:rPr>
                <w:rFonts w:ascii="Times New Roman" w:hAnsi="Times New Roman"/>
                <w:sz w:val="18"/>
                <w:szCs w:val="18"/>
                <w:lang w:val="ru-RU" w:eastAsia="uk-UA"/>
              </w:rPr>
              <w:t>Відповідність</w:t>
            </w:r>
            <w:proofErr w:type="spellEnd"/>
            <w:r w:rsidRPr="00217AA3">
              <w:rPr>
                <w:rFonts w:ascii="Times New Roman" w:hAnsi="Times New Roman"/>
                <w:sz w:val="18"/>
                <w:szCs w:val="18"/>
                <w:lang w:val="ru-RU" w:eastAsia="uk-UA"/>
              </w:rPr>
              <w:t xml:space="preserve"> </w:t>
            </w:r>
            <w:proofErr w:type="spellStart"/>
            <w:r w:rsidRPr="00217AA3">
              <w:rPr>
                <w:rFonts w:ascii="Times New Roman" w:hAnsi="Times New Roman"/>
                <w:sz w:val="18"/>
                <w:szCs w:val="18"/>
                <w:lang w:val="ru-RU" w:eastAsia="uk-UA"/>
              </w:rPr>
              <w:t>рів</w:t>
            </w:r>
            <w:r w:rsidRPr="00217AA3">
              <w:rPr>
                <w:rFonts w:ascii="Times New Roman" w:hAnsi="Times New Roman"/>
                <w:sz w:val="18"/>
                <w:szCs w:val="18"/>
                <w:lang w:val="ru-RU" w:eastAsia="uk-UA"/>
              </w:rPr>
              <w:softHyphen/>
              <w:t>ня</w:t>
            </w:r>
            <w:proofErr w:type="spellEnd"/>
            <w:r w:rsidRPr="00217AA3">
              <w:rPr>
                <w:rFonts w:ascii="Times New Roman" w:hAnsi="Times New Roman"/>
                <w:sz w:val="18"/>
                <w:szCs w:val="18"/>
                <w:lang w:val="ru-RU" w:eastAsia="uk-UA"/>
              </w:rPr>
              <w:t xml:space="preserve"> </w:t>
            </w:r>
            <w:proofErr w:type="spellStart"/>
            <w:r w:rsidRPr="00217AA3">
              <w:rPr>
                <w:rFonts w:ascii="Times New Roman" w:hAnsi="Times New Roman"/>
                <w:sz w:val="18"/>
                <w:szCs w:val="18"/>
                <w:lang w:val="ru-RU" w:eastAsia="uk-UA"/>
              </w:rPr>
              <w:t>досягнень</w:t>
            </w:r>
            <w:proofErr w:type="spellEnd"/>
            <w:r w:rsidRPr="00217AA3">
              <w:rPr>
                <w:rFonts w:ascii="Times New Roman" w:hAnsi="Times New Roman"/>
                <w:sz w:val="18"/>
                <w:szCs w:val="18"/>
                <w:lang w:val="ru-RU" w:eastAsia="uk-UA"/>
              </w:rPr>
              <w:t xml:space="preserve"> </w:t>
            </w:r>
            <w:proofErr w:type="spellStart"/>
            <w:r w:rsidRPr="00217AA3">
              <w:rPr>
                <w:rFonts w:ascii="Times New Roman" w:hAnsi="Times New Roman"/>
                <w:sz w:val="18"/>
                <w:szCs w:val="18"/>
                <w:lang w:val="ru-RU" w:eastAsia="uk-UA"/>
              </w:rPr>
              <w:t>учнів</w:t>
            </w:r>
            <w:proofErr w:type="spellEnd"/>
            <w:r w:rsidRPr="00217AA3">
              <w:rPr>
                <w:rFonts w:ascii="Times New Roman" w:hAnsi="Times New Roman"/>
                <w:sz w:val="18"/>
                <w:szCs w:val="18"/>
                <w:lang w:val="ru-RU" w:eastAsia="uk-UA"/>
              </w:rPr>
              <w:t xml:space="preserve"> </w:t>
            </w:r>
            <w:proofErr w:type="spellStart"/>
            <w:r w:rsidRPr="00217AA3">
              <w:rPr>
                <w:rFonts w:ascii="Times New Roman" w:hAnsi="Times New Roman"/>
                <w:sz w:val="18"/>
                <w:szCs w:val="18"/>
                <w:lang w:val="ru-RU" w:eastAsia="uk-UA"/>
              </w:rPr>
              <w:t>вимогам</w:t>
            </w:r>
            <w:proofErr w:type="spellEnd"/>
            <w:r w:rsidRPr="00217AA3">
              <w:rPr>
                <w:rFonts w:ascii="Times New Roman" w:hAnsi="Times New Roman"/>
                <w:sz w:val="18"/>
                <w:szCs w:val="18"/>
                <w:lang w:val="ru-RU" w:eastAsia="uk-UA"/>
              </w:rPr>
              <w:t xml:space="preserve"> </w:t>
            </w:r>
            <w:proofErr w:type="spellStart"/>
            <w:r w:rsidRPr="00217AA3">
              <w:rPr>
                <w:rFonts w:ascii="Times New Roman" w:hAnsi="Times New Roman"/>
                <w:sz w:val="18"/>
                <w:szCs w:val="18"/>
                <w:lang w:val="ru-RU" w:eastAsia="uk-UA"/>
              </w:rPr>
              <w:t>програми</w:t>
            </w:r>
            <w:proofErr w:type="spellEnd"/>
            <w:r w:rsidRPr="00217AA3">
              <w:rPr>
                <w:rFonts w:ascii="Times New Roman" w:hAnsi="Times New Roman"/>
                <w:sz w:val="18"/>
                <w:szCs w:val="18"/>
                <w:lang w:val="ru-RU" w:eastAsia="uk-UA"/>
              </w:rPr>
              <w:t xml:space="preserve"> з</w:t>
            </w:r>
          </w:p>
          <w:p w:rsidR="00FF1844" w:rsidRPr="001200ED" w:rsidRDefault="00FF1844" w:rsidP="006A46FC">
            <w:pPr>
              <w:autoSpaceDE w:val="0"/>
              <w:autoSpaceDN w:val="0"/>
              <w:adjustRightInd w:val="0"/>
              <w:ind w:left="10" w:hanging="10"/>
              <w:rPr>
                <w:rFonts w:ascii="Times New Roman" w:hAnsi="Times New Roman"/>
                <w:sz w:val="18"/>
                <w:szCs w:val="18"/>
                <w:lang w:eastAsia="uk-UA"/>
              </w:rPr>
            </w:pPr>
            <w:proofErr w:type="spellStart"/>
            <w:r w:rsidRPr="001200ED">
              <w:rPr>
                <w:rFonts w:ascii="Times New Roman" w:hAnsi="Times New Roman"/>
                <w:sz w:val="18"/>
                <w:szCs w:val="18"/>
                <w:lang w:eastAsia="uk-UA"/>
              </w:rPr>
              <w:t>укр</w:t>
            </w:r>
            <w:proofErr w:type="spellEnd"/>
            <w:r w:rsidRPr="001200ED">
              <w:rPr>
                <w:rFonts w:ascii="Times New Roman" w:hAnsi="Times New Roman"/>
                <w:sz w:val="18"/>
                <w:szCs w:val="18"/>
                <w:lang w:eastAsia="uk-UA"/>
              </w:rPr>
              <w:t xml:space="preserve">. </w:t>
            </w:r>
            <w:proofErr w:type="spellStart"/>
            <w:r w:rsidRPr="001200ED">
              <w:rPr>
                <w:rFonts w:ascii="Times New Roman" w:hAnsi="Times New Roman"/>
                <w:sz w:val="18"/>
                <w:szCs w:val="18"/>
                <w:lang w:eastAsia="uk-UA"/>
              </w:rPr>
              <w:t>мова</w:t>
            </w:r>
            <w:proofErr w:type="spellEnd"/>
            <w:r w:rsidRPr="001200ED">
              <w:rPr>
                <w:rFonts w:ascii="Times New Roman" w:hAnsi="Times New Roman"/>
                <w:sz w:val="18"/>
                <w:szCs w:val="18"/>
                <w:lang w:eastAsia="uk-UA"/>
              </w:rPr>
              <w:t xml:space="preserve"> </w:t>
            </w:r>
          </w:p>
          <w:p w:rsidR="00FF1844" w:rsidRPr="001200ED" w:rsidRDefault="00FF1844" w:rsidP="006A46FC">
            <w:pPr>
              <w:autoSpaceDE w:val="0"/>
              <w:autoSpaceDN w:val="0"/>
              <w:adjustRightInd w:val="0"/>
              <w:ind w:left="10" w:hanging="10"/>
              <w:rPr>
                <w:rFonts w:ascii="Times New Roman" w:hAnsi="Times New Roman"/>
                <w:sz w:val="18"/>
                <w:szCs w:val="18"/>
                <w:lang w:eastAsia="uk-UA"/>
              </w:rPr>
            </w:pPr>
            <w:r w:rsidRPr="001200ED">
              <w:rPr>
                <w:rFonts w:ascii="Times New Roman" w:hAnsi="Times New Roman"/>
                <w:b/>
                <w:sz w:val="18"/>
                <w:szCs w:val="18"/>
                <w:lang w:eastAsia="uk-UA"/>
              </w:rPr>
              <w:t xml:space="preserve">ТК </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proofErr w:type="gram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з</w:t>
            </w:r>
            <w:proofErr w:type="gramEnd"/>
          </w:p>
          <w:p w:rsidR="00FF1844" w:rsidRPr="001200ED" w:rsidRDefault="00FF1844" w:rsidP="006A46FC">
            <w:pPr>
              <w:autoSpaceDE w:val="0"/>
              <w:autoSpaceDN w:val="0"/>
              <w:adjustRightInd w:val="0"/>
              <w:ind w:left="5" w:hanging="5"/>
              <w:rPr>
                <w:rFonts w:ascii="Times New Roman" w:hAnsi="Times New Roman"/>
                <w:lang w:eastAsia="uk-UA"/>
              </w:rPr>
            </w:pPr>
            <w:proofErr w:type="spellStart"/>
            <w:r w:rsidRPr="001200ED">
              <w:rPr>
                <w:rFonts w:ascii="Times New Roman" w:hAnsi="Times New Roman"/>
                <w:lang w:eastAsia="uk-UA"/>
              </w:rPr>
              <w:t>інформатика</w:t>
            </w:r>
            <w:proofErr w:type="spellEnd"/>
            <w:r w:rsidRPr="001200ED">
              <w:rPr>
                <w:rFonts w:ascii="Times New Roman" w:hAnsi="Times New Roman"/>
                <w:lang w:eastAsia="uk-UA"/>
              </w:rPr>
              <w:t xml:space="preserve"> </w:t>
            </w:r>
            <w:r w:rsidRPr="001200ED">
              <w:rPr>
                <w:rFonts w:ascii="Times New Roman" w:hAnsi="Times New Roman"/>
                <w:b/>
                <w:lang w:eastAsia="uk-UA"/>
              </w:rPr>
              <w:t>НР</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викладання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Відповідність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рів</w:t>
            </w:r>
            <w:r w:rsidRPr="00217AA3">
              <w:rPr>
                <w:rFonts w:ascii="Times New Roman" w:hAnsi="Times New Roman"/>
                <w:lang w:val="ru-RU" w:eastAsia="uk-UA"/>
              </w:rPr>
              <w:softHyphen/>
              <w:t>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досягнень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учнів</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вимогам</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програми</w:t>
            </w:r>
            <w:proofErr w:type="spellEnd"/>
            <w:r w:rsidRPr="00217AA3">
              <w:rPr>
                <w:rFonts w:ascii="Times New Roman" w:hAnsi="Times New Roman"/>
                <w:lang w:val="ru-RU" w:eastAsia="uk-UA"/>
              </w:rPr>
              <w:t xml:space="preserve"> з</w:t>
            </w:r>
          </w:p>
          <w:p w:rsidR="00FF1844" w:rsidRPr="001200ED" w:rsidRDefault="00FF1844" w:rsidP="006A46FC">
            <w:pPr>
              <w:autoSpaceDE w:val="0"/>
              <w:autoSpaceDN w:val="0"/>
              <w:adjustRightInd w:val="0"/>
              <w:ind w:left="5" w:hanging="5"/>
              <w:rPr>
                <w:rFonts w:ascii="Times New Roman" w:hAnsi="Times New Roman"/>
                <w:lang w:eastAsia="uk-UA"/>
              </w:rPr>
            </w:pPr>
            <w:proofErr w:type="spellStart"/>
            <w:r w:rsidRPr="001200ED">
              <w:rPr>
                <w:rFonts w:ascii="Times New Roman" w:hAnsi="Times New Roman"/>
                <w:lang w:eastAsia="uk-UA"/>
              </w:rPr>
              <w:t>основ</w:t>
            </w:r>
            <w:proofErr w:type="spellEnd"/>
            <w:r w:rsidRPr="001200ED">
              <w:rPr>
                <w:rFonts w:ascii="Times New Roman" w:hAnsi="Times New Roman"/>
                <w:lang w:eastAsia="uk-UA"/>
              </w:rPr>
              <w:t xml:space="preserve"> </w:t>
            </w:r>
            <w:proofErr w:type="spellStart"/>
            <w:r w:rsidRPr="001200ED">
              <w:rPr>
                <w:rFonts w:ascii="Times New Roman" w:hAnsi="Times New Roman"/>
                <w:lang w:eastAsia="uk-UA"/>
              </w:rPr>
              <w:t>здоров’я</w:t>
            </w:r>
            <w:proofErr w:type="spellEnd"/>
            <w:r w:rsidRPr="001200ED">
              <w:rPr>
                <w:rFonts w:ascii="Times New Roman" w:hAnsi="Times New Roman"/>
                <w:lang w:eastAsia="uk-UA"/>
              </w:rPr>
              <w:t xml:space="preserve"> </w:t>
            </w:r>
            <w:r w:rsidRPr="001200ED">
              <w:rPr>
                <w:rFonts w:ascii="Times New Roman" w:hAnsi="Times New Roman"/>
                <w:b/>
                <w:lang w:eastAsia="uk-UA"/>
              </w:rPr>
              <w:t>П</w:t>
            </w:r>
          </w:p>
        </w:tc>
        <w:tc>
          <w:tcPr>
            <w:tcW w:w="2667" w:type="dxa"/>
            <w:gridSpan w:val="3"/>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roofErr w:type="spellStart"/>
            <w:r w:rsidRPr="00217AA3">
              <w:rPr>
                <w:rFonts w:ascii="Times New Roman" w:hAnsi="Times New Roman"/>
                <w:lang w:val="ru-RU" w:eastAsia="uk-UA"/>
              </w:rPr>
              <w:t>Ефективність</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використання</w:t>
            </w:r>
            <w:proofErr w:type="spellEnd"/>
            <w:r w:rsidRPr="00217AA3">
              <w:rPr>
                <w:rFonts w:ascii="Times New Roman" w:hAnsi="Times New Roman"/>
                <w:lang w:val="ru-RU" w:eastAsia="uk-UA"/>
              </w:rPr>
              <w:t xml:space="preserve"> годин </w:t>
            </w:r>
            <w:proofErr w:type="spellStart"/>
            <w:r w:rsidRPr="00217AA3">
              <w:rPr>
                <w:rFonts w:ascii="Times New Roman" w:hAnsi="Times New Roman"/>
                <w:lang w:val="ru-RU" w:eastAsia="uk-UA"/>
              </w:rPr>
              <w:t>варіативної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складової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навчального</w:t>
            </w:r>
            <w:proofErr w:type="spellEnd"/>
            <w:r w:rsidRPr="00217AA3">
              <w:rPr>
                <w:rFonts w:ascii="Times New Roman" w:hAnsi="Times New Roman"/>
                <w:lang w:val="ru-RU" w:eastAsia="uk-UA"/>
              </w:rPr>
              <w:t xml:space="preserve"> плану</w:t>
            </w:r>
            <w:r w:rsidRPr="00217AA3">
              <w:rPr>
                <w:rFonts w:ascii="Times New Roman" w:hAnsi="Times New Roman"/>
                <w:b/>
                <w:lang w:val="ru-RU" w:eastAsia="uk-UA"/>
              </w:rPr>
              <w:t xml:space="preserve"> ПК</w:t>
            </w:r>
          </w:p>
        </w:tc>
      </w:tr>
      <w:tr w:rsidR="00FF1844" w:rsidRPr="001200ED" w:rsidTr="00FF1844">
        <w:trPr>
          <w:gridAfter w:val="1"/>
          <w:wAfter w:w="24" w:type="dxa"/>
          <w:trHeight w:val="926"/>
          <w:jc w:val="center"/>
        </w:trPr>
        <w:tc>
          <w:tcPr>
            <w:tcW w:w="1898" w:type="dxa"/>
            <w:gridSpan w:val="2"/>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sz w:val="18"/>
                <w:szCs w:val="18"/>
                <w:lang w:eastAsia="uk-UA"/>
              </w:rPr>
            </w:pPr>
            <w:proofErr w:type="spellStart"/>
            <w:r w:rsidRPr="0082489B">
              <w:rPr>
                <w:rFonts w:ascii="Times New Roman" w:hAnsi="Times New Roman"/>
                <w:b/>
                <w:bCs/>
                <w:iCs/>
                <w:color w:val="auto"/>
                <w:sz w:val="18"/>
                <w:szCs w:val="18"/>
                <w:lang w:eastAsia="uk-UA"/>
              </w:rPr>
              <w:t>Шкільна</w:t>
            </w:r>
            <w:proofErr w:type="spellEnd"/>
            <w:r w:rsidRPr="0082489B">
              <w:rPr>
                <w:rFonts w:ascii="Times New Roman" w:hAnsi="Times New Roman"/>
                <w:b/>
                <w:bCs/>
                <w:iCs/>
                <w:color w:val="auto"/>
                <w:sz w:val="18"/>
                <w:szCs w:val="18"/>
                <w:lang w:eastAsia="uk-UA"/>
              </w:rPr>
              <w:t xml:space="preserve"> </w:t>
            </w:r>
          </w:p>
          <w:p w:rsidR="00FF1844" w:rsidRPr="0082489B" w:rsidRDefault="00FF1844" w:rsidP="006A46FC">
            <w:pPr>
              <w:autoSpaceDE w:val="0"/>
              <w:autoSpaceDN w:val="0"/>
              <w:adjustRightInd w:val="0"/>
              <w:rPr>
                <w:rFonts w:ascii="Times New Roman" w:hAnsi="Times New Roman"/>
                <w:b/>
                <w:bCs/>
                <w:iCs/>
                <w:color w:val="auto"/>
                <w:sz w:val="18"/>
                <w:szCs w:val="18"/>
                <w:lang w:eastAsia="uk-UA"/>
              </w:rPr>
            </w:pPr>
            <w:proofErr w:type="spellStart"/>
            <w:r w:rsidRPr="0082489B">
              <w:rPr>
                <w:rFonts w:ascii="Times New Roman" w:hAnsi="Times New Roman"/>
                <w:b/>
                <w:bCs/>
                <w:iCs/>
                <w:color w:val="auto"/>
                <w:sz w:val="18"/>
                <w:szCs w:val="18"/>
                <w:lang w:eastAsia="uk-UA"/>
              </w:rPr>
              <w:t>бібліотека</w:t>
            </w:r>
            <w:proofErr w:type="spellEnd"/>
          </w:p>
        </w:tc>
        <w:tc>
          <w:tcPr>
            <w:tcW w:w="1541" w:type="dxa"/>
            <w:tcBorders>
              <w:top w:val="single" w:sz="6" w:space="0" w:color="auto"/>
              <w:left w:val="single" w:sz="6" w:space="0" w:color="auto"/>
              <w:bottom w:val="single" w:sz="6" w:space="0" w:color="auto"/>
              <w:right w:val="single" w:sz="6" w:space="0" w:color="auto"/>
            </w:tcBorders>
          </w:tcPr>
          <w:p w:rsidR="00FF1844" w:rsidRPr="001200ED" w:rsidRDefault="00FF1844" w:rsidP="006A46FC">
            <w:pPr>
              <w:autoSpaceDE w:val="0"/>
              <w:autoSpaceDN w:val="0"/>
              <w:adjustRightInd w:val="0"/>
              <w:ind w:left="5" w:hanging="5"/>
              <w:rPr>
                <w:rFonts w:ascii="Times New Roman" w:hAnsi="Times New Roman"/>
                <w:lang w:eastAsia="uk-UA"/>
              </w:rPr>
            </w:pPr>
            <w:proofErr w:type="spellStart"/>
            <w:r w:rsidRPr="001200ED">
              <w:rPr>
                <w:rFonts w:ascii="Times New Roman" w:hAnsi="Times New Roman"/>
                <w:lang w:eastAsia="uk-UA"/>
              </w:rPr>
              <w:t>Стан</w:t>
            </w:r>
            <w:proofErr w:type="spellEnd"/>
            <w:r w:rsidRPr="001200ED">
              <w:rPr>
                <w:rFonts w:ascii="Times New Roman" w:hAnsi="Times New Roman"/>
                <w:lang w:eastAsia="uk-UA"/>
              </w:rPr>
              <w:t xml:space="preserve"> </w:t>
            </w:r>
            <w:proofErr w:type="spellStart"/>
            <w:r w:rsidRPr="001200ED">
              <w:rPr>
                <w:rFonts w:ascii="Times New Roman" w:hAnsi="Times New Roman"/>
                <w:lang w:eastAsia="uk-UA"/>
              </w:rPr>
              <w:t>діяльності</w:t>
            </w:r>
            <w:proofErr w:type="spellEnd"/>
            <w:r w:rsidRPr="001200ED">
              <w:rPr>
                <w:rFonts w:ascii="Times New Roman" w:hAnsi="Times New Roman"/>
                <w:lang w:eastAsia="uk-UA"/>
              </w:rPr>
              <w:t xml:space="preserve"> </w:t>
            </w:r>
            <w:proofErr w:type="spellStart"/>
            <w:r w:rsidRPr="001200ED">
              <w:rPr>
                <w:rFonts w:ascii="Times New Roman" w:hAnsi="Times New Roman"/>
                <w:lang w:eastAsia="uk-UA"/>
              </w:rPr>
              <w:t>шкільної</w:t>
            </w:r>
            <w:proofErr w:type="spellEnd"/>
            <w:r w:rsidRPr="001200ED">
              <w:rPr>
                <w:rFonts w:ascii="Times New Roman" w:hAnsi="Times New Roman"/>
                <w:lang w:eastAsia="uk-UA"/>
              </w:rPr>
              <w:t xml:space="preserve"> </w:t>
            </w:r>
            <w:proofErr w:type="spellStart"/>
            <w:r w:rsidRPr="001200ED">
              <w:rPr>
                <w:rFonts w:ascii="Times New Roman" w:hAnsi="Times New Roman"/>
                <w:lang w:eastAsia="uk-UA"/>
              </w:rPr>
              <w:t>бібліотеки</w:t>
            </w:r>
            <w:proofErr w:type="spellEnd"/>
            <w:r w:rsidRPr="001200ED">
              <w:rPr>
                <w:rFonts w:ascii="Times New Roman" w:hAnsi="Times New Roman"/>
                <w:lang w:eastAsia="uk-UA"/>
              </w:rPr>
              <w:t xml:space="preserve"> </w:t>
            </w:r>
            <w:r w:rsidRPr="001200ED">
              <w:rPr>
                <w:rFonts w:ascii="Times New Roman" w:hAnsi="Times New Roman"/>
                <w:b/>
                <w:lang w:eastAsia="uk-UA"/>
              </w:rPr>
              <w:t>П</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1A0916" w:rsidRDefault="00FF1844" w:rsidP="006A46FC">
            <w:pPr>
              <w:rPr>
                <w:rFonts w:ascii="Times New Roman" w:hAnsi="Times New Roman"/>
                <w:sz w:val="20"/>
                <w:szCs w:val="20"/>
                <w:lang w:eastAsia="ru-RU"/>
              </w:rPr>
            </w:pPr>
            <w:proofErr w:type="spellStart"/>
            <w:r w:rsidRPr="001A0916">
              <w:rPr>
                <w:rFonts w:ascii="Times New Roman" w:hAnsi="Times New Roman"/>
                <w:sz w:val="20"/>
                <w:szCs w:val="20"/>
                <w:lang w:eastAsia="ru-RU"/>
              </w:rPr>
              <w:t>Роль</w:t>
            </w:r>
            <w:proofErr w:type="spellEnd"/>
            <w:r w:rsidRPr="001A0916">
              <w:rPr>
                <w:rFonts w:ascii="Times New Roman" w:hAnsi="Times New Roman"/>
                <w:sz w:val="20"/>
                <w:szCs w:val="20"/>
                <w:lang w:eastAsia="ru-RU"/>
              </w:rPr>
              <w:t xml:space="preserve"> </w:t>
            </w:r>
            <w:proofErr w:type="spellStart"/>
            <w:r w:rsidRPr="001A0916">
              <w:rPr>
                <w:rFonts w:ascii="Times New Roman" w:hAnsi="Times New Roman"/>
                <w:sz w:val="20"/>
                <w:szCs w:val="20"/>
                <w:lang w:eastAsia="ru-RU"/>
              </w:rPr>
              <w:t>шкільної</w:t>
            </w:r>
            <w:proofErr w:type="spellEnd"/>
            <w:r w:rsidRPr="001A0916">
              <w:rPr>
                <w:rFonts w:ascii="Times New Roman" w:hAnsi="Times New Roman"/>
                <w:sz w:val="20"/>
                <w:szCs w:val="20"/>
                <w:lang w:eastAsia="ru-RU"/>
              </w:rPr>
              <w:t xml:space="preserve"> </w:t>
            </w:r>
            <w:proofErr w:type="spellStart"/>
            <w:r w:rsidRPr="001A0916">
              <w:rPr>
                <w:rFonts w:ascii="Times New Roman" w:hAnsi="Times New Roman"/>
                <w:sz w:val="20"/>
                <w:szCs w:val="20"/>
                <w:lang w:eastAsia="ru-RU"/>
              </w:rPr>
              <w:t>бібліотеки</w:t>
            </w:r>
            <w:proofErr w:type="spellEnd"/>
            <w:r w:rsidRPr="001A0916">
              <w:rPr>
                <w:rFonts w:ascii="Times New Roman" w:hAnsi="Times New Roman"/>
                <w:sz w:val="20"/>
                <w:szCs w:val="20"/>
                <w:lang w:eastAsia="ru-RU"/>
              </w:rPr>
              <w:t xml:space="preserve"> у </w:t>
            </w:r>
            <w:proofErr w:type="spellStart"/>
            <w:r w:rsidRPr="001A0916">
              <w:rPr>
                <w:rFonts w:ascii="Times New Roman" w:hAnsi="Times New Roman"/>
                <w:sz w:val="20"/>
                <w:szCs w:val="20"/>
                <w:lang w:eastAsia="ru-RU"/>
              </w:rPr>
              <w:t>підвищенні</w:t>
            </w:r>
            <w:proofErr w:type="spellEnd"/>
            <w:r w:rsidRPr="001A0916">
              <w:rPr>
                <w:rFonts w:ascii="Times New Roman" w:hAnsi="Times New Roman"/>
                <w:sz w:val="20"/>
                <w:szCs w:val="20"/>
                <w:lang w:eastAsia="ru-RU"/>
              </w:rPr>
              <w:t xml:space="preserve"> </w:t>
            </w:r>
            <w:proofErr w:type="spellStart"/>
            <w:r w:rsidRPr="001A0916">
              <w:rPr>
                <w:rFonts w:ascii="Times New Roman" w:hAnsi="Times New Roman"/>
                <w:sz w:val="20"/>
                <w:szCs w:val="20"/>
                <w:lang w:eastAsia="ru-RU"/>
              </w:rPr>
              <w:t>творчого</w:t>
            </w:r>
            <w:proofErr w:type="spellEnd"/>
            <w:r w:rsidRPr="001A0916">
              <w:rPr>
                <w:rFonts w:ascii="Times New Roman" w:hAnsi="Times New Roman"/>
                <w:sz w:val="20"/>
                <w:szCs w:val="20"/>
                <w:lang w:eastAsia="ru-RU"/>
              </w:rPr>
              <w:t xml:space="preserve"> </w:t>
            </w:r>
            <w:proofErr w:type="spellStart"/>
            <w:r w:rsidRPr="001A0916">
              <w:rPr>
                <w:rFonts w:ascii="Times New Roman" w:hAnsi="Times New Roman"/>
                <w:sz w:val="20"/>
                <w:szCs w:val="20"/>
                <w:lang w:eastAsia="ru-RU"/>
              </w:rPr>
              <w:t>рівня</w:t>
            </w:r>
            <w:proofErr w:type="spellEnd"/>
            <w:r w:rsidRPr="001A0916">
              <w:rPr>
                <w:rFonts w:ascii="Times New Roman" w:hAnsi="Times New Roman"/>
                <w:sz w:val="20"/>
                <w:szCs w:val="20"/>
                <w:lang w:eastAsia="ru-RU"/>
              </w:rPr>
              <w:t xml:space="preserve"> </w:t>
            </w:r>
            <w:proofErr w:type="spellStart"/>
            <w:r w:rsidRPr="001A0916">
              <w:rPr>
                <w:rFonts w:ascii="Times New Roman" w:hAnsi="Times New Roman"/>
                <w:sz w:val="20"/>
                <w:szCs w:val="20"/>
                <w:lang w:eastAsia="ru-RU"/>
              </w:rPr>
              <w:t>педагогів</w:t>
            </w:r>
            <w:proofErr w:type="spellEnd"/>
            <w:r w:rsidRPr="001A0916">
              <w:rPr>
                <w:rFonts w:ascii="Times New Roman" w:hAnsi="Times New Roman"/>
                <w:sz w:val="20"/>
                <w:szCs w:val="20"/>
                <w:lang w:eastAsia="ru-RU"/>
              </w:rPr>
              <w:t xml:space="preserve"> з </w:t>
            </w:r>
            <w:proofErr w:type="spellStart"/>
            <w:r w:rsidRPr="001A0916">
              <w:rPr>
                <w:rFonts w:ascii="Times New Roman" w:hAnsi="Times New Roman"/>
                <w:sz w:val="20"/>
                <w:szCs w:val="20"/>
                <w:lang w:eastAsia="ru-RU"/>
              </w:rPr>
              <w:t>урахуванням</w:t>
            </w:r>
            <w:proofErr w:type="spellEnd"/>
            <w:r w:rsidRPr="001A0916">
              <w:rPr>
                <w:rFonts w:ascii="Times New Roman" w:hAnsi="Times New Roman"/>
                <w:sz w:val="20"/>
                <w:szCs w:val="20"/>
                <w:lang w:eastAsia="ru-RU"/>
              </w:rPr>
              <w:t xml:space="preserve"> </w:t>
            </w:r>
            <w:proofErr w:type="spellStart"/>
            <w:r w:rsidRPr="001A0916">
              <w:rPr>
                <w:rFonts w:ascii="Times New Roman" w:hAnsi="Times New Roman"/>
                <w:sz w:val="20"/>
                <w:szCs w:val="20"/>
                <w:lang w:eastAsia="ru-RU"/>
              </w:rPr>
              <w:t>їх</w:t>
            </w:r>
            <w:proofErr w:type="spellEnd"/>
            <w:r w:rsidRPr="001A0916">
              <w:rPr>
                <w:rFonts w:ascii="Times New Roman" w:hAnsi="Times New Roman"/>
                <w:sz w:val="20"/>
                <w:szCs w:val="20"/>
                <w:lang w:eastAsia="ru-RU"/>
              </w:rPr>
              <w:t xml:space="preserve"> </w:t>
            </w:r>
            <w:proofErr w:type="spellStart"/>
            <w:r w:rsidRPr="001A0916">
              <w:rPr>
                <w:rFonts w:ascii="Times New Roman" w:hAnsi="Times New Roman"/>
                <w:sz w:val="20"/>
                <w:szCs w:val="20"/>
                <w:lang w:eastAsia="ru-RU"/>
              </w:rPr>
              <w:t>індивідуальних</w:t>
            </w:r>
            <w:proofErr w:type="spellEnd"/>
            <w:r w:rsidRPr="001A0916">
              <w:rPr>
                <w:rFonts w:ascii="Times New Roman" w:hAnsi="Times New Roman"/>
                <w:sz w:val="20"/>
                <w:szCs w:val="20"/>
                <w:lang w:eastAsia="ru-RU"/>
              </w:rPr>
              <w:t xml:space="preserve"> </w:t>
            </w:r>
            <w:proofErr w:type="spellStart"/>
            <w:r w:rsidRPr="001A0916">
              <w:rPr>
                <w:rFonts w:ascii="Times New Roman" w:hAnsi="Times New Roman"/>
                <w:sz w:val="20"/>
                <w:szCs w:val="20"/>
                <w:lang w:eastAsia="ru-RU"/>
              </w:rPr>
              <w:t>запитів</w:t>
            </w:r>
            <w:proofErr w:type="spellEnd"/>
            <w:r w:rsidRPr="001A0916">
              <w:rPr>
                <w:rFonts w:ascii="Times New Roman" w:hAnsi="Times New Roman"/>
                <w:sz w:val="20"/>
                <w:szCs w:val="20"/>
                <w:lang w:eastAsia="ru-RU"/>
              </w:rPr>
              <w:t xml:space="preserve"> </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діяльності</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шкільної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бібліотеки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 xml:space="preserve">Стан </w:t>
            </w:r>
            <w:proofErr w:type="spellStart"/>
            <w:r w:rsidRPr="00217AA3">
              <w:rPr>
                <w:rFonts w:ascii="Times New Roman" w:hAnsi="Times New Roman"/>
                <w:lang w:val="ru-RU" w:eastAsia="uk-UA"/>
              </w:rPr>
              <w:t>діяльності</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шкільної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бібліотеки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НР</w:t>
            </w:r>
          </w:p>
        </w:tc>
        <w:tc>
          <w:tcPr>
            <w:tcW w:w="2667" w:type="dxa"/>
            <w:gridSpan w:val="3"/>
            <w:tcBorders>
              <w:top w:val="single" w:sz="6" w:space="0" w:color="auto"/>
              <w:left w:val="single" w:sz="6" w:space="0" w:color="auto"/>
              <w:bottom w:val="single" w:sz="6" w:space="0" w:color="auto"/>
              <w:right w:val="single" w:sz="4" w:space="0" w:color="auto"/>
            </w:tcBorders>
          </w:tcPr>
          <w:p w:rsidR="00FF1844" w:rsidRPr="001200ED" w:rsidRDefault="00FF1844" w:rsidP="006A46FC">
            <w:pPr>
              <w:autoSpaceDE w:val="0"/>
              <w:autoSpaceDN w:val="0"/>
              <w:adjustRightInd w:val="0"/>
              <w:ind w:left="5" w:hanging="5"/>
              <w:rPr>
                <w:rFonts w:ascii="Times New Roman" w:hAnsi="Times New Roman"/>
                <w:b/>
                <w:lang w:eastAsia="uk-UA"/>
              </w:rPr>
            </w:pPr>
            <w:r w:rsidRPr="001200ED">
              <w:rPr>
                <w:rFonts w:ascii="Times New Roman" w:hAnsi="Times New Roman"/>
                <w:b/>
                <w:lang w:eastAsia="uk-UA"/>
              </w:rPr>
              <w:t>ТК</w:t>
            </w:r>
          </w:p>
        </w:tc>
      </w:tr>
      <w:tr w:rsidR="00FF1844" w:rsidRPr="00A67C34" w:rsidTr="00FF1844">
        <w:trPr>
          <w:gridAfter w:val="1"/>
          <w:wAfter w:w="24" w:type="dxa"/>
          <w:trHeight w:val="926"/>
          <w:jc w:val="center"/>
        </w:trPr>
        <w:tc>
          <w:tcPr>
            <w:tcW w:w="1898" w:type="dxa"/>
            <w:gridSpan w:val="2"/>
            <w:tcBorders>
              <w:top w:val="single" w:sz="6" w:space="0" w:color="auto"/>
              <w:left w:val="single" w:sz="6" w:space="0" w:color="auto"/>
              <w:bottom w:val="single" w:sz="6" w:space="0" w:color="auto"/>
              <w:right w:val="single" w:sz="4" w:space="0" w:color="auto"/>
            </w:tcBorders>
          </w:tcPr>
          <w:p w:rsidR="00FF1844" w:rsidRPr="0082489B" w:rsidRDefault="00FF1844" w:rsidP="006A46FC">
            <w:pPr>
              <w:autoSpaceDE w:val="0"/>
              <w:autoSpaceDN w:val="0"/>
              <w:adjustRightInd w:val="0"/>
              <w:rPr>
                <w:rFonts w:ascii="Times New Roman" w:hAnsi="Times New Roman"/>
                <w:b/>
                <w:bCs/>
                <w:iCs/>
                <w:color w:val="auto"/>
                <w:sz w:val="18"/>
                <w:szCs w:val="18"/>
                <w:lang w:eastAsia="uk-UA"/>
              </w:rPr>
            </w:pPr>
            <w:proofErr w:type="spellStart"/>
            <w:r w:rsidRPr="0082489B">
              <w:rPr>
                <w:rFonts w:ascii="Times New Roman" w:hAnsi="Times New Roman"/>
                <w:b/>
                <w:bCs/>
                <w:iCs/>
                <w:color w:val="auto"/>
                <w:sz w:val="18"/>
                <w:szCs w:val="18"/>
                <w:lang w:eastAsia="uk-UA"/>
              </w:rPr>
              <w:t>Інклюзія</w:t>
            </w:r>
            <w:proofErr w:type="spellEnd"/>
            <w:r w:rsidRPr="0082489B">
              <w:rPr>
                <w:rFonts w:ascii="Times New Roman" w:hAnsi="Times New Roman"/>
                <w:b/>
                <w:bCs/>
                <w:iCs/>
                <w:color w:val="auto"/>
                <w:sz w:val="18"/>
                <w:szCs w:val="18"/>
                <w:lang w:eastAsia="uk-UA"/>
              </w:rPr>
              <w:t xml:space="preserve"> </w:t>
            </w:r>
          </w:p>
        </w:tc>
        <w:tc>
          <w:tcPr>
            <w:tcW w:w="1541" w:type="dxa"/>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w:t>
            </w:r>
            <w:proofErr w:type="spellStart"/>
            <w:r w:rsidRPr="00217AA3">
              <w:rPr>
                <w:rFonts w:ascii="Times New Roman" w:hAnsi="Times New Roman"/>
                <w:lang w:val="ru-RU" w:eastAsia="uk-UA"/>
              </w:rPr>
              <w:t>Інклюзивне</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навчання</w:t>
            </w:r>
            <w:proofErr w:type="spellEnd"/>
            <w:r w:rsidRPr="00217AA3">
              <w:rPr>
                <w:rFonts w:ascii="Times New Roman" w:hAnsi="Times New Roman"/>
                <w:lang w:val="ru-RU" w:eastAsia="uk-UA"/>
              </w:rPr>
              <w:t xml:space="preserve"> – </w:t>
            </w:r>
            <w:proofErr w:type="spellStart"/>
            <w:r w:rsidRPr="00217AA3">
              <w:rPr>
                <w:rFonts w:ascii="Times New Roman" w:hAnsi="Times New Roman"/>
                <w:lang w:val="ru-RU" w:eastAsia="uk-UA"/>
              </w:rPr>
              <w:t>рівний</w:t>
            </w:r>
            <w:proofErr w:type="spellEnd"/>
            <w:r w:rsidRPr="00217AA3">
              <w:rPr>
                <w:rFonts w:ascii="Times New Roman" w:hAnsi="Times New Roman"/>
                <w:lang w:val="ru-RU" w:eastAsia="uk-UA"/>
              </w:rPr>
              <w:t xml:space="preserve"> доступ до </w:t>
            </w:r>
            <w:proofErr w:type="spellStart"/>
            <w:r w:rsidRPr="00217AA3">
              <w:rPr>
                <w:rFonts w:ascii="Times New Roman" w:hAnsi="Times New Roman"/>
                <w:lang w:val="ru-RU" w:eastAsia="uk-UA"/>
              </w:rPr>
              <w:t>якісної</w:t>
            </w:r>
            <w:proofErr w:type="spellEnd"/>
            <w:r w:rsidRPr="00217AA3">
              <w:rPr>
                <w:rFonts w:ascii="Times New Roman" w:hAnsi="Times New Roman"/>
                <w:lang w:val="ru-RU" w:eastAsia="uk-UA"/>
              </w:rPr>
              <w:t xml:space="preserve"> </w:t>
            </w:r>
            <w:proofErr w:type="spellStart"/>
            <w:proofErr w:type="gramStart"/>
            <w:r w:rsidRPr="00217AA3">
              <w:rPr>
                <w:rFonts w:ascii="Times New Roman" w:hAnsi="Times New Roman"/>
                <w:lang w:val="ru-RU" w:eastAsia="uk-UA"/>
              </w:rPr>
              <w:t>освіти»</w:t>
            </w:r>
            <w:r w:rsidRPr="00217AA3">
              <w:rPr>
                <w:rFonts w:ascii="Times New Roman" w:hAnsi="Times New Roman"/>
                <w:b/>
                <w:lang w:val="ru-RU" w:eastAsia="uk-UA"/>
              </w:rPr>
              <w:t>П</w:t>
            </w:r>
            <w:proofErr w:type="spellEnd"/>
            <w:proofErr w:type="gramEnd"/>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rPr>
                <w:rFonts w:ascii="Times New Roman" w:hAnsi="Times New Roman"/>
                <w:sz w:val="20"/>
                <w:szCs w:val="20"/>
                <w:lang w:val="ru-RU" w:eastAsia="ru-RU"/>
              </w:rPr>
            </w:pPr>
            <w:r w:rsidRPr="00217AA3">
              <w:rPr>
                <w:rFonts w:ascii="Times New Roman" w:hAnsi="Times New Roman"/>
                <w:sz w:val="20"/>
                <w:szCs w:val="20"/>
                <w:lang w:val="ru-RU" w:eastAsia="uk-UA"/>
              </w:rPr>
              <w:t>«</w:t>
            </w:r>
            <w:proofErr w:type="spellStart"/>
            <w:r w:rsidRPr="00217AA3">
              <w:rPr>
                <w:rFonts w:ascii="Times New Roman" w:hAnsi="Times New Roman"/>
                <w:sz w:val="20"/>
                <w:szCs w:val="20"/>
                <w:lang w:val="ru-RU" w:eastAsia="uk-UA"/>
              </w:rPr>
              <w:t>Підтримка</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позитивної</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поведінки</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дітей</w:t>
            </w:r>
            <w:proofErr w:type="spellEnd"/>
            <w:r w:rsidRPr="00217AA3">
              <w:rPr>
                <w:rFonts w:ascii="Times New Roman" w:hAnsi="Times New Roman"/>
                <w:sz w:val="20"/>
                <w:szCs w:val="20"/>
                <w:lang w:val="ru-RU" w:eastAsia="uk-UA"/>
              </w:rPr>
              <w:t xml:space="preserve"> в </w:t>
            </w:r>
            <w:proofErr w:type="spellStart"/>
            <w:r w:rsidRPr="00217AA3">
              <w:rPr>
                <w:rFonts w:ascii="Times New Roman" w:hAnsi="Times New Roman"/>
                <w:sz w:val="20"/>
                <w:szCs w:val="20"/>
                <w:lang w:val="ru-RU" w:eastAsia="uk-UA"/>
              </w:rPr>
              <w:t>умовах</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інклюзії</w:t>
            </w:r>
            <w:proofErr w:type="spellEnd"/>
            <w:r w:rsidRPr="00217AA3">
              <w:rPr>
                <w:rFonts w:ascii="Times New Roman" w:hAnsi="Times New Roman"/>
                <w:sz w:val="20"/>
                <w:szCs w:val="20"/>
                <w:lang w:val="ru-RU" w:eastAsia="uk-UA"/>
              </w:rPr>
              <w:t xml:space="preserve">» </w:t>
            </w:r>
            <w:r w:rsidRPr="00217AA3">
              <w:rPr>
                <w:rFonts w:ascii="Times New Roman" w:hAnsi="Times New Roman"/>
                <w:b/>
                <w:sz w:val="20"/>
                <w:szCs w:val="20"/>
                <w:lang w:val="ru-RU" w:eastAsia="uk-UA"/>
              </w:rPr>
              <w:t>ПК</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p>
        </w:tc>
        <w:tc>
          <w:tcPr>
            <w:tcW w:w="2667" w:type="dxa"/>
            <w:gridSpan w:val="3"/>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left="5" w:hanging="5"/>
              <w:rPr>
                <w:rFonts w:ascii="Times New Roman" w:hAnsi="Times New Roman"/>
                <w:b/>
                <w:lang w:val="ru-RU" w:eastAsia="uk-UA"/>
              </w:rPr>
            </w:pPr>
          </w:p>
        </w:tc>
      </w:tr>
      <w:tr w:rsidR="00FF1844" w:rsidRPr="00A67C34" w:rsidTr="00FF1844">
        <w:trPr>
          <w:gridAfter w:val="1"/>
          <w:wAfter w:w="24" w:type="dxa"/>
          <w:trHeight w:val="926"/>
          <w:jc w:val="center"/>
        </w:trPr>
        <w:tc>
          <w:tcPr>
            <w:tcW w:w="1898" w:type="dxa"/>
            <w:gridSpan w:val="2"/>
            <w:tcBorders>
              <w:top w:val="single" w:sz="6" w:space="0" w:color="auto"/>
              <w:left w:val="single" w:sz="6" w:space="0" w:color="auto"/>
              <w:bottom w:val="single" w:sz="6" w:space="0" w:color="auto"/>
              <w:right w:val="single" w:sz="4" w:space="0" w:color="auto"/>
            </w:tcBorders>
          </w:tcPr>
          <w:p w:rsidR="00FF1844" w:rsidRPr="0082489B" w:rsidRDefault="0082489B" w:rsidP="006A46FC">
            <w:pPr>
              <w:autoSpaceDE w:val="0"/>
              <w:autoSpaceDN w:val="0"/>
              <w:adjustRightInd w:val="0"/>
              <w:rPr>
                <w:rFonts w:ascii="Times New Roman" w:hAnsi="Times New Roman"/>
                <w:b/>
                <w:bCs/>
                <w:iCs/>
                <w:color w:val="auto"/>
                <w:sz w:val="18"/>
                <w:szCs w:val="18"/>
                <w:lang w:val="uk-UA" w:eastAsia="uk-UA"/>
              </w:rPr>
            </w:pPr>
            <w:r>
              <w:rPr>
                <w:rFonts w:ascii="Times New Roman" w:hAnsi="Times New Roman"/>
                <w:b/>
                <w:bCs/>
                <w:iCs/>
                <w:color w:val="auto"/>
                <w:sz w:val="18"/>
                <w:szCs w:val="18"/>
                <w:lang w:eastAsia="uk-UA"/>
              </w:rPr>
              <w:t>Д</w:t>
            </w:r>
            <w:proofErr w:type="spellStart"/>
            <w:r>
              <w:rPr>
                <w:rFonts w:ascii="Times New Roman" w:hAnsi="Times New Roman"/>
                <w:b/>
                <w:bCs/>
                <w:iCs/>
                <w:color w:val="auto"/>
                <w:sz w:val="18"/>
                <w:szCs w:val="18"/>
                <w:lang w:val="uk-UA" w:eastAsia="uk-UA"/>
              </w:rPr>
              <w:t>ошкільний</w:t>
            </w:r>
            <w:proofErr w:type="spellEnd"/>
            <w:r>
              <w:rPr>
                <w:rFonts w:ascii="Times New Roman" w:hAnsi="Times New Roman"/>
                <w:b/>
                <w:bCs/>
                <w:iCs/>
                <w:color w:val="auto"/>
                <w:sz w:val="18"/>
                <w:szCs w:val="18"/>
                <w:lang w:val="uk-UA" w:eastAsia="uk-UA"/>
              </w:rPr>
              <w:t xml:space="preserve"> підрозділ</w:t>
            </w:r>
          </w:p>
        </w:tc>
        <w:tc>
          <w:tcPr>
            <w:tcW w:w="1541" w:type="dxa"/>
            <w:tcBorders>
              <w:top w:val="single" w:sz="6" w:space="0" w:color="auto"/>
              <w:left w:val="single" w:sz="6" w:space="0" w:color="auto"/>
              <w:bottom w:val="single" w:sz="6" w:space="0" w:color="auto"/>
              <w:right w:val="single" w:sz="6" w:space="0" w:color="auto"/>
            </w:tcBorders>
          </w:tcPr>
          <w:p w:rsidR="00FF1844" w:rsidRPr="00807BFB" w:rsidRDefault="00FF1844" w:rsidP="006A46FC">
            <w:pPr>
              <w:autoSpaceDE w:val="0"/>
              <w:autoSpaceDN w:val="0"/>
              <w:adjustRightInd w:val="0"/>
              <w:ind w:left="5" w:hanging="5"/>
              <w:rPr>
                <w:rFonts w:ascii="Times New Roman" w:hAnsi="Times New Roman"/>
                <w:lang w:val="uk-UA" w:eastAsia="uk-UA"/>
              </w:rPr>
            </w:pPr>
            <w:r w:rsidRPr="00807BFB">
              <w:rPr>
                <w:rFonts w:ascii="Times New Roman" w:hAnsi="Times New Roman"/>
                <w:sz w:val="18"/>
                <w:szCs w:val="18"/>
                <w:lang w:val="uk-UA" w:eastAsia="ru-RU"/>
              </w:rPr>
              <w:t xml:space="preserve">Про сучасні аспекти взаємодії дитячого садка і сім'ї щодо гармонійного розвитку особистості </w:t>
            </w:r>
            <w:r w:rsidRPr="00807BFB">
              <w:rPr>
                <w:rFonts w:ascii="Times New Roman" w:hAnsi="Times New Roman"/>
                <w:b/>
                <w:sz w:val="18"/>
                <w:szCs w:val="18"/>
                <w:lang w:val="uk-UA" w:eastAsia="ru-RU"/>
              </w:rPr>
              <w:t>ПК</w:t>
            </w:r>
          </w:p>
        </w:tc>
        <w:tc>
          <w:tcPr>
            <w:tcW w:w="1953"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rPr>
                <w:rFonts w:ascii="Times New Roman" w:hAnsi="Times New Roman"/>
                <w:sz w:val="18"/>
                <w:szCs w:val="18"/>
                <w:lang w:val="ru-RU" w:eastAsia="ru-RU"/>
              </w:rPr>
            </w:pPr>
            <w:proofErr w:type="spellStart"/>
            <w:r w:rsidRPr="00217AA3">
              <w:rPr>
                <w:rFonts w:ascii="Times New Roman" w:hAnsi="Times New Roman"/>
                <w:sz w:val="18"/>
                <w:szCs w:val="18"/>
                <w:lang w:val="ru-RU" w:eastAsia="ru-RU"/>
              </w:rPr>
              <w:t>Реалії</w:t>
            </w:r>
            <w:proofErr w:type="spellEnd"/>
            <w:r w:rsidRPr="00217AA3">
              <w:rPr>
                <w:rFonts w:ascii="Times New Roman" w:hAnsi="Times New Roman"/>
                <w:sz w:val="18"/>
                <w:szCs w:val="18"/>
                <w:lang w:val="ru-RU" w:eastAsia="ru-RU"/>
              </w:rPr>
              <w:t xml:space="preserve"> та </w:t>
            </w:r>
            <w:proofErr w:type="spellStart"/>
            <w:r w:rsidRPr="00217AA3">
              <w:rPr>
                <w:rFonts w:ascii="Times New Roman" w:hAnsi="Times New Roman"/>
                <w:sz w:val="18"/>
                <w:szCs w:val="18"/>
                <w:lang w:val="ru-RU" w:eastAsia="ru-RU"/>
              </w:rPr>
              <w:t>перспективи</w:t>
            </w:r>
            <w:proofErr w:type="spellEnd"/>
            <w:r w:rsidRPr="00217AA3">
              <w:rPr>
                <w:rFonts w:ascii="Times New Roman" w:hAnsi="Times New Roman"/>
                <w:sz w:val="18"/>
                <w:szCs w:val="18"/>
                <w:lang w:val="ru-RU" w:eastAsia="ru-RU"/>
              </w:rPr>
              <w:t xml:space="preserve"> </w:t>
            </w:r>
            <w:proofErr w:type="spellStart"/>
            <w:r w:rsidRPr="00217AA3">
              <w:rPr>
                <w:rFonts w:ascii="Times New Roman" w:hAnsi="Times New Roman"/>
                <w:sz w:val="18"/>
                <w:szCs w:val="18"/>
                <w:lang w:val="ru-RU" w:eastAsia="ru-RU"/>
              </w:rPr>
              <w:t>діяльності</w:t>
            </w:r>
            <w:proofErr w:type="spellEnd"/>
            <w:r w:rsidRPr="00217AA3">
              <w:rPr>
                <w:rFonts w:ascii="Times New Roman" w:hAnsi="Times New Roman"/>
                <w:sz w:val="18"/>
                <w:szCs w:val="18"/>
                <w:lang w:val="ru-RU" w:eastAsia="ru-RU"/>
              </w:rPr>
              <w:t xml:space="preserve"> </w:t>
            </w:r>
            <w:proofErr w:type="spellStart"/>
            <w:r w:rsidRPr="00217AA3">
              <w:rPr>
                <w:rFonts w:ascii="Times New Roman" w:hAnsi="Times New Roman"/>
                <w:sz w:val="18"/>
                <w:szCs w:val="18"/>
                <w:lang w:val="ru-RU" w:eastAsia="ru-RU"/>
              </w:rPr>
              <w:t>дошкільного</w:t>
            </w:r>
            <w:proofErr w:type="spellEnd"/>
            <w:r w:rsidRPr="00217AA3">
              <w:rPr>
                <w:rFonts w:ascii="Times New Roman" w:hAnsi="Times New Roman"/>
                <w:sz w:val="18"/>
                <w:szCs w:val="18"/>
                <w:lang w:val="ru-RU" w:eastAsia="ru-RU"/>
              </w:rPr>
              <w:t xml:space="preserve"> закладу </w:t>
            </w:r>
            <w:r w:rsidRPr="00217AA3">
              <w:rPr>
                <w:rFonts w:ascii="Times New Roman" w:hAnsi="Times New Roman"/>
                <w:b/>
                <w:sz w:val="18"/>
                <w:szCs w:val="18"/>
                <w:lang w:val="ru-RU" w:eastAsia="ru-RU"/>
              </w:rPr>
              <w:t>НР</w:t>
            </w:r>
          </w:p>
        </w:tc>
        <w:tc>
          <w:tcPr>
            <w:tcW w:w="195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sz w:val="20"/>
                <w:szCs w:val="20"/>
                <w:lang w:val="ru-RU" w:eastAsia="uk-UA"/>
              </w:rPr>
            </w:pPr>
            <w:proofErr w:type="spellStart"/>
            <w:r w:rsidRPr="00217AA3">
              <w:rPr>
                <w:rFonts w:ascii="Times New Roman" w:hAnsi="Times New Roman"/>
                <w:sz w:val="20"/>
                <w:szCs w:val="20"/>
                <w:lang w:val="ru-RU" w:eastAsia="uk-UA"/>
              </w:rPr>
              <w:t>Мовленнєвий</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розвиток</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дошкільників</w:t>
            </w:r>
            <w:proofErr w:type="spellEnd"/>
            <w:r w:rsidRPr="00217AA3">
              <w:rPr>
                <w:rFonts w:ascii="Times New Roman" w:hAnsi="Times New Roman"/>
                <w:sz w:val="20"/>
                <w:szCs w:val="20"/>
                <w:lang w:val="ru-RU" w:eastAsia="uk-UA"/>
              </w:rPr>
              <w:t xml:space="preserve"> – </w:t>
            </w:r>
            <w:proofErr w:type="spellStart"/>
            <w:r w:rsidRPr="00217AA3">
              <w:rPr>
                <w:rFonts w:ascii="Times New Roman" w:hAnsi="Times New Roman"/>
                <w:sz w:val="20"/>
                <w:szCs w:val="20"/>
                <w:lang w:val="ru-RU" w:eastAsia="uk-UA"/>
              </w:rPr>
              <w:t>запорука</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їхньої</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наступної</w:t>
            </w:r>
            <w:proofErr w:type="spellEnd"/>
            <w:r w:rsidRPr="00217AA3">
              <w:rPr>
                <w:rFonts w:ascii="Times New Roman" w:hAnsi="Times New Roman"/>
                <w:sz w:val="20"/>
                <w:szCs w:val="20"/>
                <w:lang w:val="ru-RU" w:eastAsia="uk-UA"/>
              </w:rPr>
              <w:t xml:space="preserve"> </w:t>
            </w:r>
            <w:proofErr w:type="spellStart"/>
            <w:r w:rsidRPr="00217AA3">
              <w:rPr>
                <w:rFonts w:ascii="Times New Roman" w:hAnsi="Times New Roman"/>
                <w:sz w:val="20"/>
                <w:szCs w:val="20"/>
                <w:lang w:val="ru-RU" w:eastAsia="uk-UA"/>
              </w:rPr>
              <w:t>успішності</w:t>
            </w:r>
            <w:proofErr w:type="spellEnd"/>
            <w:r w:rsidRPr="00217AA3">
              <w:rPr>
                <w:rFonts w:ascii="Times New Roman" w:hAnsi="Times New Roman"/>
                <w:sz w:val="20"/>
                <w:szCs w:val="20"/>
                <w:lang w:val="ru-RU" w:eastAsia="uk-UA"/>
              </w:rPr>
              <w:t xml:space="preserve"> </w:t>
            </w:r>
            <w:r w:rsidRPr="00217AA3">
              <w:rPr>
                <w:rFonts w:ascii="Times New Roman" w:hAnsi="Times New Roman"/>
                <w:b/>
                <w:sz w:val="20"/>
                <w:szCs w:val="20"/>
                <w:lang w:val="ru-RU" w:eastAsia="uk-UA"/>
              </w:rPr>
              <w:t>П</w:t>
            </w:r>
          </w:p>
        </w:tc>
        <w:tc>
          <w:tcPr>
            <w:tcW w:w="2092" w:type="dxa"/>
            <w:gridSpan w:val="3"/>
            <w:tcBorders>
              <w:top w:val="single" w:sz="6" w:space="0" w:color="auto"/>
              <w:left w:val="single" w:sz="6" w:space="0" w:color="auto"/>
              <w:bottom w:val="single" w:sz="6" w:space="0" w:color="auto"/>
              <w:right w:val="single" w:sz="6"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w:t>
            </w:r>
            <w:proofErr w:type="spellStart"/>
            <w:r w:rsidRPr="00217AA3">
              <w:rPr>
                <w:rFonts w:ascii="Times New Roman" w:hAnsi="Times New Roman"/>
                <w:lang w:val="ru-RU" w:eastAsia="uk-UA"/>
              </w:rPr>
              <w:t>Виховання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здорової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дитини</w:t>
            </w:r>
            <w:proofErr w:type="spellEnd"/>
            <w:r w:rsidRPr="00217AA3">
              <w:rPr>
                <w:rFonts w:ascii="Times New Roman" w:hAnsi="Times New Roman"/>
                <w:lang w:val="ru-RU" w:eastAsia="uk-UA"/>
              </w:rPr>
              <w:t xml:space="preserve"> в </w:t>
            </w:r>
            <w:proofErr w:type="spellStart"/>
            <w:r w:rsidRPr="00217AA3">
              <w:rPr>
                <w:rFonts w:ascii="Times New Roman" w:hAnsi="Times New Roman"/>
                <w:lang w:val="ru-RU" w:eastAsia="uk-UA"/>
              </w:rPr>
              <w:t>сучасних</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умовах</w:t>
            </w:r>
            <w:proofErr w:type="spellEnd"/>
            <w:r w:rsidRPr="00217AA3">
              <w:rPr>
                <w:rFonts w:ascii="Times New Roman" w:hAnsi="Times New Roman"/>
                <w:lang w:val="ru-RU" w:eastAsia="uk-UA"/>
              </w:rPr>
              <w:t xml:space="preserve"> закладу </w:t>
            </w:r>
            <w:proofErr w:type="spellStart"/>
            <w:r w:rsidRPr="00217AA3">
              <w:rPr>
                <w:rFonts w:ascii="Times New Roman" w:hAnsi="Times New Roman"/>
                <w:lang w:val="ru-RU" w:eastAsia="uk-UA"/>
              </w:rPr>
              <w:t>дошкільної</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освіти</w:t>
            </w:r>
            <w:proofErr w:type="spellEnd"/>
            <w:r w:rsidRPr="00217AA3">
              <w:rPr>
                <w:rFonts w:ascii="Times New Roman" w:hAnsi="Times New Roman"/>
                <w:lang w:val="ru-RU" w:eastAsia="uk-UA"/>
              </w:rPr>
              <w:t xml:space="preserve">» </w:t>
            </w:r>
            <w:r w:rsidRPr="00217AA3">
              <w:rPr>
                <w:rFonts w:ascii="Times New Roman" w:hAnsi="Times New Roman"/>
                <w:b/>
                <w:lang w:val="ru-RU" w:eastAsia="uk-UA"/>
              </w:rPr>
              <w:t>НР</w:t>
            </w:r>
          </w:p>
        </w:tc>
        <w:tc>
          <w:tcPr>
            <w:tcW w:w="2667" w:type="dxa"/>
            <w:gridSpan w:val="3"/>
            <w:tcBorders>
              <w:top w:val="single" w:sz="6" w:space="0" w:color="auto"/>
              <w:left w:val="single" w:sz="6" w:space="0" w:color="auto"/>
              <w:bottom w:val="single" w:sz="6" w:space="0" w:color="auto"/>
              <w:right w:val="single" w:sz="4" w:space="0" w:color="auto"/>
            </w:tcBorders>
          </w:tcPr>
          <w:p w:rsidR="00FF1844" w:rsidRPr="00217AA3" w:rsidRDefault="00FF1844" w:rsidP="006A46FC">
            <w:pPr>
              <w:autoSpaceDE w:val="0"/>
              <w:autoSpaceDN w:val="0"/>
              <w:adjustRightInd w:val="0"/>
              <w:ind w:left="5" w:hanging="5"/>
              <w:rPr>
                <w:rFonts w:ascii="Times New Roman" w:hAnsi="Times New Roman"/>
                <w:lang w:val="ru-RU" w:eastAsia="uk-UA"/>
              </w:rPr>
            </w:pPr>
            <w:r w:rsidRPr="00217AA3">
              <w:rPr>
                <w:rFonts w:ascii="Times New Roman" w:hAnsi="Times New Roman"/>
                <w:lang w:val="ru-RU" w:eastAsia="uk-UA"/>
              </w:rPr>
              <w:t>«</w:t>
            </w:r>
            <w:proofErr w:type="spellStart"/>
            <w:r w:rsidRPr="00217AA3">
              <w:rPr>
                <w:rFonts w:ascii="Times New Roman" w:hAnsi="Times New Roman"/>
                <w:lang w:val="ru-RU" w:eastAsia="uk-UA"/>
              </w:rPr>
              <w:t>Реалізація</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інтегрованого</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підходу</w:t>
            </w:r>
            <w:proofErr w:type="spellEnd"/>
            <w:r w:rsidRPr="00217AA3">
              <w:rPr>
                <w:rFonts w:ascii="Times New Roman" w:hAnsi="Times New Roman"/>
                <w:lang w:val="ru-RU" w:eastAsia="uk-UA"/>
              </w:rPr>
              <w:t xml:space="preserve"> в </w:t>
            </w:r>
            <w:proofErr w:type="spellStart"/>
            <w:r w:rsidRPr="00217AA3">
              <w:rPr>
                <w:rFonts w:ascii="Times New Roman" w:hAnsi="Times New Roman"/>
                <w:lang w:val="ru-RU" w:eastAsia="uk-UA"/>
              </w:rPr>
              <w:t>освітньому</w:t>
            </w:r>
            <w:proofErr w:type="spellEnd"/>
            <w:r w:rsidRPr="00217AA3">
              <w:rPr>
                <w:rFonts w:ascii="Times New Roman" w:hAnsi="Times New Roman"/>
                <w:lang w:val="ru-RU" w:eastAsia="uk-UA"/>
              </w:rPr>
              <w:t xml:space="preserve"> </w:t>
            </w:r>
            <w:proofErr w:type="spellStart"/>
            <w:r w:rsidRPr="00217AA3">
              <w:rPr>
                <w:rFonts w:ascii="Times New Roman" w:hAnsi="Times New Roman"/>
                <w:lang w:val="ru-RU" w:eastAsia="uk-UA"/>
              </w:rPr>
              <w:t>процесі</w:t>
            </w:r>
            <w:proofErr w:type="spellEnd"/>
            <w:r w:rsidRPr="00217AA3">
              <w:rPr>
                <w:rFonts w:ascii="Times New Roman" w:hAnsi="Times New Roman"/>
                <w:lang w:val="ru-RU" w:eastAsia="uk-UA"/>
              </w:rPr>
              <w:t xml:space="preserve"> ДНЗ» </w:t>
            </w:r>
            <w:r w:rsidRPr="00217AA3">
              <w:rPr>
                <w:rFonts w:ascii="Times New Roman" w:hAnsi="Times New Roman"/>
                <w:b/>
                <w:lang w:val="ru-RU" w:eastAsia="uk-UA"/>
              </w:rPr>
              <w:t>ТК</w:t>
            </w:r>
          </w:p>
        </w:tc>
      </w:tr>
    </w:tbl>
    <w:p w:rsidR="00C442B9" w:rsidRPr="0082489B" w:rsidRDefault="00C442B9" w:rsidP="0082489B">
      <w:pPr>
        <w:jc w:val="center"/>
        <w:rPr>
          <w:rFonts w:ascii="Times New Roman" w:hAnsi="Times New Roman"/>
          <w:b/>
          <w:sz w:val="28"/>
          <w:szCs w:val="28"/>
          <w:lang w:val="ru-RU"/>
        </w:rPr>
      </w:pPr>
    </w:p>
    <w:p w:rsidR="00D841F6" w:rsidRPr="00D841F6" w:rsidRDefault="00D841F6" w:rsidP="00D841F6">
      <w:pPr>
        <w:shd w:val="clear" w:color="auto" w:fill="FFFFFF"/>
        <w:spacing w:before="160" w:after="240"/>
        <w:jc w:val="both"/>
        <w:rPr>
          <w:rFonts w:ascii="Times New Roman" w:hAnsi="Times New Roman" w:cs="Times New Roman"/>
          <w:sz w:val="28"/>
          <w:szCs w:val="28"/>
          <w:lang w:val="ru-RU"/>
        </w:rPr>
      </w:pPr>
    </w:p>
    <w:sectPr w:rsidR="00D841F6" w:rsidRPr="00D841F6" w:rsidSect="00AF4C46">
      <w:headerReference w:type="default" r:id="rId8"/>
      <w:pgSz w:w="16838" w:h="11906" w:orient="landscape"/>
      <w:pgMar w:top="141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6361" w:rsidRDefault="00026361" w:rsidP="00D81141">
      <w:r>
        <w:separator/>
      </w:r>
    </w:p>
  </w:endnote>
  <w:endnote w:type="continuationSeparator" w:id="0">
    <w:p w:rsidR="00026361" w:rsidRDefault="00026361" w:rsidP="00D8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6361" w:rsidRDefault="00026361" w:rsidP="00D81141">
      <w:r>
        <w:separator/>
      </w:r>
    </w:p>
  </w:footnote>
  <w:footnote w:type="continuationSeparator" w:id="0">
    <w:p w:rsidR="00026361" w:rsidRDefault="00026361" w:rsidP="00D81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7C34" w:rsidRDefault="00A67C34">
    <w:pPr>
      <w:pStyle w:val="a4"/>
    </w:pPr>
  </w:p>
  <w:p w:rsidR="00A67C34" w:rsidRDefault="00A67C34" w:rsidP="00D81141">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0D5E"/>
    <w:multiLevelType w:val="hybridMultilevel"/>
    <w:tmpl w:val="69AC4252"/>
    <w:lvl w:ilvl="0" w:tplc="26BC6E9A">
      <w:start w:val="202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31024A2"/>
    <w:multiLevelType w:val="multilevel"/>
    <w:tmpl w:val="07F2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53359"/>
    <w:multiLevelType w:val="multilevel"/>
    <w:tmpl w:val="30AE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15107"/>
    <w:multiLevelType w:val="multilevel"/>
    <w:tmpl w:val="814C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C544B"/>
    <w:multiLevelType w:val="hybridMultilevel"/>
    <w:tmpl w:val="345C3092"/>
    <w:lvl w:ilvl="0" w:tplc="B1EC4520">
      <w:start w:val="5"/>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611B19FA"/>
    <w:multiLevelType w:val="hybridMultilevel"/>
    <w:tmpl w:val="77CEC05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4D32DDF"/>
    <w:multiLevelType w:val="hybridMultilevel"/>
    <w:tmpl w:val="5B9E2BE8"/>
    <w:lvl w:ilvl="0" w:tplc="E1FAF4FE">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4"/>
  </w:num>
  <w:num w:numId="2">
    <w:abstractNumId w:val="6"/>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3996"/>
    <w:rsid w:val="0000258F"/>
    <w:rsid w:val="00026361"/>
    <w:rsid w:val="00026DD5"/>
    <w:rsid w:val="00031F55"/>
    <w:rsid w:val="00040674"/>
    <w:rsid w:val="00040EEF"/>
    <w:rsid w:val="00052D35"/>
    <w:rsid w:val="00053D6C"/>
    <w:rsid w:val="00061F29"/>
    <w:rsid w:val="00070FB0"/>
    <w:rsid w:val="000714E8"/>
    <w:rsid w:val="00097161"/>
    <w:rsid w:val="000B426D"/>
    <w:rsid w:val="000B6118"/>
    <w:rsid w:val="000D36EC"/>
    <w:rsid w:val="000D5B2A"/>
    <w:rsid w:val="000D6366"/>
    <w:rsid w:val="000D7BE2"/>
    <w:rsid w:val="000E6993"/>
    <w:rsid w:val="000E7C62"/>
    <w:rsid w:val="001037CF"/>
    <w:rsid w:val="00107CD3"/>
    <w:rsid w:val="0011718C"/>
    <w:rsid w:val="001200ED"/>
    <w:rsid w:val="001209F5"/>
    <w:rsid w:val="0014138D"/>
    <w:rsid w:val="001429AD"/>
    <w:rsid w:val="0016040C"/>
    <w:rsid w:val="00176EEC"/>
    <w:rsid w:val="00196804"/>
    <w:rsid w:val="00196A56"/>
    <w:rsid w:val="001A0916"/>
    <w:rsid w:val="001B47C1"/>
    <w:rsid w:val="001C2138"/>
    <w:rsid w:val="001C6FF0"/>
    <w:rsid w:val="001F65A2"/>
    <w:rsid w:val="001F6993"/>
    <w:rsid w:val="002048FF"/>
    <w:rsid w:val="00217AA3"/>
    <w:rsid w:val="00241B84"/>
    <w:rsid w:val="00244CC7"/>
    <w:rsid w:val="002570C0"/>
    <w:rsid w:val="00266DA2"/>
    <w:rsid w:val="00280967"/>
    <w:rsid w:val="002B0DBA"/>
    <w:rsid w:val="002D3010"/>
    <w:rsid w:val="002D7B88"/>
    <w:rsid w:val="002E0632"/>
    <w:rsid w:val="002E52C0"/>
    <w:rsid w:val="002E7ED2"/>
    <w:rsid w:val="002F1176"/>
    <w:rsid w:val="002F1C21"/>
    <w:rsid w:val="00303339"/>
    <w:rsid w:val="00307873"/>
    <w:rsid w:val="0034294C"/>
    <w:rsid w:val="00355A28"/>
    <w:rsid w:val="00397234"/>
    <w:rsid w:val="003A564B"/>
    <w:rsid w:val="003B72CC"/>
    <w:rsid w:val="003E0C44"/>
    <w:rsid w:val="003E269C"/>
    <w:rsid w:val="00407414"/>
    <w:rsid w:val="00414544"/>
    <w:rsid w:val="00492B90"/>
    <w:rsid w:val="004A2C24"/>
    <w:rsid w:val="004C34BC"/>
    <w:rsid w:val="004C3B51"/>
    <w:rsid w:val="0052364F"/>
    <w:rsid w:val="005647A8"/>
    <w:rsid w:val="00596EAD"/>
    <w:rsid w:val="005C27CB"/>
    <w:rsid w:val="005C2DA0"/>
    <w:rsid w:val="005C7F17"/>
    <w:rsid w:val="005E6075"/>
    <w:rsid w:val="005F321E"/>
    <w:rsid w:val="00603062"/>
    <w:rsid w:val="00606A34"/>
    <w:rsid w:val="00622928"/>
    <w:rsid w:val="0062332E"/>
    <w:rsid w:val="0064643A"/>
    <w:rsid w:val="00652F21"/>
    <w:rsid w:val="00673426"/>
    <w:rsid w:val="00674FE8"/>
    <w:rsid w:val="00677A82"/>
    <w:rsid w:val="006900E2"/>
    <w:rsid w:val="00694665"/>
    <w:rsid w:val="006A196C"/>
    <w:rsid w:val="006A46FC"/>
    <w:rsid w:val="006D6FE8"/>
    <w:rsid w:val="006E1D05"/>
    <w:rsid w:val="006E5A38"/>
    <w:rsid w:val="006F0DC3"/>
    <w:rsid w:val="0070309C"/>
    <w:rsid w:val="00703BD2"/>
    <w:rsid w:val="0076197F"/>
    <w:rsid w:val="0076762A"/>
    <w:rsid w:val="007677F1"/>
    <w:rsid w:val="00770969"/>
    <w:rsid w:val="00785438"/>
    <w:rsid w:val="0079300B"/>
    <w:rsid w:val="007E27D6"/>
    <w:rsid w:val="00807BFB"/>
    <w:rsid w:val="00822265"/>
    <w:rsid w:val="0082489B"/>
    <w:rsid w:val="00827949"/>
    <w:rsid w:val="0086494F"/>
    <w:rsid w:val="0088502D"/>
    <w:rsid w:val="008A7D80"/>
    <w:rsid w:val="00901405"/>
    <w:rsid w:val="00913357"/>
    <w:rsid w:val="009235C4"/>
    <w:rsid w:val="009465DD"/>
    <w:rsid w:val="009642BC"/>
    <w:rsid w:val="00971811"/>
    <w:rsid w:val="00977FA1"/>
    <w:rsid w:val="009C7CB4"/>
    <w:rsid w:val="009D2D61"/>
    <w:rsid w:val="009E285B"/>
    <w:rsid w:val="009E28CB"/>
    <w:rsid w:val="00A1097B"/>
    <w:rsid w:val="00A1117F"/>
    <w:rsid w:val="00A41BFC"/>
    <w:rsid w:val="00A45F69"/>
    <w:rsid w:val="00A52F81"/>
    <w:rsid w:val="00A67C34"/>
    <w:rsid w:val="00A72108"/>
    <w:rsid w:val="00A90A99"/>
    <w:rsid w:val="00AC1FC3"/>
    <w:rsid w:val="00AD3E7F"/>
    <w:rsid w:val="00AD5A2F"/>
    <w:rsid w:val="00AD6E52"/>
    <w:rsid w:val="00AE67F5"/>
    <w:rsid w:val="00AF49ED"/>
    <w:rsid w:val="00AF4C46"/>
    <w:rsid w:val="00AF7A59"/>
    <w:rsid w:val="00B07378"/>
    <w:rsid w:val="00B25804"/>
    <w:rsid w:val="00B30A38"/>
    <w:rsid w:val="00B32548"/>
    <w:rsid w:val="00B41DD8"/>
    <w:rsid w:val="00B459F7"/>
    <w:rsid w:val="00B55D8D"/>
    <w:rsid w:val="00B82470"/>
    <w:rsid w:val="00B82631"/>
    <w:rsid w:val="00B911EA"/>
    <w:rsid w:val="00BC2FCA"/>
    <w:rsid w:val="00BC7239"/>
    <w:rsid w:val="00BF486F"/>
    <w:rsid w:val="00C203B8"/>
    <w:rsid w:val="00C26827"/>
    <w:rsid w:val="00C33F63"/>
    <w:rsid w:val="00C442B9"/>
    <w:rsid w:val="00C521EF"/>
    <w:rsid w:val="00C571B8"/>
    <w:rsid w:val="00C64A15"/>
    <w:rsid w:val="00C774B6"/>
    <w:rsid w:val="00C84E96"/>
    <w:rsid w:val="00C871E2"/>
    <w:rsid w:val="00CA6A6E"/>
    <w:rsid w:val="00CB00E9"/>
    <w:rsid w:val="00CD592A"/>
    <w:rsid w:val="00CF7E2D"/>
    <w:rsid w:val="00D376F7"/>
    <w:rsid w:val="00D54FCA"/>
    <w:rsid w:val="00D5700D"/>
    <w:rsid w:val="00D62135"/>
    <w:rsid w:val="00D81141"/>
    <w:rsid w:val="00D841F6"/>
    <w:rsid w:val="00DA19CF"/>
    <w:rsid w:val="00DA5EDB"/>
    <w:rsid w:val="00DB0012"/>
    <w:rsid w:val="00DB51A6"/>
    <w:rsid w:val="00DC51F0"/>
    <w:rsid w:val="00DE7202"/>
    <w:rsid w:val="00DF6102"/>
    <w:rsid w:val="00E03F8B"/>
    <w:rsid w:val="00E04E4C"/>
    <w:rsid w:val="00E13B19"/>
    <w:rsid w:val="00E25DA0"/>
    <w:rsid w:val="00E56053"/>
    <w:rsid w:val="00E64894"/>
    <w:rsid w:val="00E65B0D"/>
    <w:rsid w:val="00E749BC"/>
    <w:rsid w:val="00E82D18"/>
    <w:rsid w:val="00E93BED"/>
    <w:rsid w:val="00E9527D"/>
    <w:rsid w:val="00EB7E20"/>
    <w:rsid w:val="00EC2C50"/>
    <w:rsid w:val="00EC74B9"/>
    <w:rsid w:val="00ED5698"/>
    <w:rsid w:val="00F06282"/>
    <w:rsid w:val="00F17F00"/>
    <w:rsid w:val="00F23E32"/>
    <w:rsid w:val="00F31123"/>
    <w:rsid w:val="00F31353"/>
    <w:rsid w:val="00F418C4"/>
    <w:rsid w:val="00F438F9"/>
    <w:rsid w:val="00F474F5"/>
    <w:rsid w:val="00F825BB"/>
    <w:rsid w:val="00F83996"/>
    <w:rsid w:val="00F84796"/>
    <w:rsid w:val="00F86DF9"/>
    <w:rsid w:val="00F87766"/>
    <w:rsid w:val="00F92CE0"/>
    <w:rsid w:val="00F97A4E"/>
    <w:rsid w:val="00FA629D"/>
    <w:rsid w:val="00FD1299"/>
    <w:rsid w:val="00FE5657"/>
    <w:rsid w:val="00FF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C4A73"/>
  <w15:docId w15:val="{EC49EC32-67C7-4AC8-9E42-899429DE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97F"/>
    <w:pPr>
      <w:widowControl w:val="0"/>
    </w:pPr>
    <w:rPr>
      <w:rFonts w:ascii="Microsoft Sans Serif" w:hAnsi="Microsoft Sans Serif" w:cs="Microsoft Sans Serif"/>
      <w:color w:val="000000"/>
      <w:sz w:val="24"/>
      <w:szCs w:val="24"/>
      <w:lang w:val="en-US" w:eastAsia="en-US"/>
    </w:rPr>
  </w:style>
  <w:style w:type="paragraph" w:styleId="1">
    <w:name w:val="heading 1"/>
    <w:basedOn w:val="a"/>
    <w:next w:val="a"/>
    <w:link w:val="10"/>
    <w:uiPriority w:val="99"/>
    <w:qFormat/>
    <w:rsid w:val="0011718C"/>
    <w:pPr>
      <w:keepNext/>
      <w:keepLines/>
      <w:pageBreakBefore/>
      <w:spacing w:after="240"/>
      <w:jc w:val="center"/>
      <w:outlineLvl w:val="0"/>
    </w:pPr>
    <w:rPr>
      <w:rFonts w:cs="Times New Roman"/>
      <w:b/>
      <w:sz w:val="36"/>
      <w:szCs w:val="32"/>
      <w:lang w:val="uk-UA"/>
    </w:rPr>
  </w:style>
  <w:style w:type="paragraph" w:styleId="3">
    <w:name w:val="heading 3"/>
    <w:basedOn w:val="a"/>
    <w:next w:val="a"/>
    <w:link w:val="30"/>
    <w:uiPriority w:val="99"/>
    <w:qFormat/>
    <w:rsid w:val="00D376F7"/>
    <w:pPr>
      <w:keepNext/>
      <w:keepLines/>
      <w:spacing w:before="120" w:after="120" w:line="360" w:lineRule="auto"/>
      <w:jc w:val="center"/>
      <w:outlineLvl w:val="2"/>
    </w:pPr>
    <w:rPr>
      <w:rFonts w:cs="Times New Roman"/>
      <w:b/>
      <w:bCs/>
    </w:rPr>
  </w:style>
  <w:style w:type="paragraph" w:styleId="4">
    <w:name w:val="heading 4"/>
    <w:basedOn w:val="a"/>
    <w:next w:val="a"/>
    <w:link w:val="40"/>
    <w:unhideWhenUsed/>
    <w:qFormat/>
    <w:locked/>
    <w:rsid w:val="00EB7E20"/>
    <w:pPr>
      <w:keepNext/>
      <w:spacing w:before="240" w:after="60"/>
      <w:outlineLvl w:val="3"/>
    </w:pPr>
    <w:rPr>
      <w:rFonts w:ascii="Calibri" w:hAnsi="Calibri" w:cs="Times New Roman"/>
      <w:b/>
      <w:bCs/>
      <w:sz w:val="28"/>
      <w:szCs w:val="28"/>
    </w:rPr>
  </w:style>
  <w:style w:type="paragraph" w:styleId="5">
    <w:name w:val="heading 5"/>
    <w:basedOn w:val="a"/>
    <w:next w:val="a"/>
    <w:link w:val="50"/>
    <w:unhideWhenUsed/>
    <w:qFormat/>
    <w:locked/>
    <w:rsid w:val="00EB7E20"/>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718C"/>
    <w:rPr>
      <w:rFonts w:ascii="Times New Roman" w:hAnsi="Times New Roman" w:cs="Times New Roman"/>
      <w:b/>
      <w:sz w:val="32"/>
      <w:szCs w:val="32"/>
    </w:rPr>
  </w:style>
  <w:style w:type="character" w:customStyle="1" w:styleId="30">
    <w:name w:val="Заголовок 3 Знак"/>
    <w:link w:val="3"/>
    <w:uiPriority w:val="99"/>
    <w:semiHidden/>
    <w:locked/>
    <w:rsid w:val="00D376F7"/>
    <w:rPr>
      <w:rFonts w:ascii="Times New Roman" w:hAnsi="Times New Roman" w:cs="Times New Roman"/>
      <w:b/>
      <w:bCs/>
      <w:sz w:val="28"/>
    </w:rPr>
  </w:style>
  <w:style w:type="paragraph" w:styleId="a3">
    <w:name w:val="List Paragraph"/>
    <w:basedOn w:val="a"/>
    <w:uiPriority w:val="34"/>
    <w:qFormat/>
    <w:rsid w:val="00F83996"/>
    <w:pPr>
      <w:widowControl/>
      <w:spacing w:after="200" w:line="276" w:lineRule="auto"/>
      <w:ind w:left="720"/>
      <w:contextualSpacing/>
    </w:pPr>
    <w:rPr>
      <w:rFonts w:ascii="Calibri" w:hAnsi="Calibri" w:cs="Times New Roman"/>
      <w:color w:val="auto"/>
      <w:sz w:val="22"/>
      <w:szCs w:val="22"/>
      <w:lang w:val="uk-UA"/>
    </w:rPr>
  </w:style>
  <w:style w:type="paragraph" w:styleId="a4">
    <w:name w:val="header"/>
    <w:basedOn w:val="a"/>
    <w:link w:val="a5"/>
    <w:uiPriority w:val="99"/>
    <w:rsid w:val="00D81141"/>
    <w:pPr>
      <w:tabs>
        <w:tab w:val="center" w:pos="4819"/>
        <w:tab w:val="right" w:pos="9639"/>
      </w:tabs>
    </w:pPr>
  </w:style>
  <w:style w:type="character" w:customStyle="1" w:styleId="a5">
    <w:name w:val="Верхній колонтитул Знак"/>
    <w:link w:val="a4"/>
    <w:uiPriority w:val="99"/>
    <w:locked/>
    <w:rsid w:val="00D81141"/>
    <w:rPr>
      <w:rFonts w:ascii="Microsoft Sans Serif" w:hAnsi="Microsoft Sans Serif" w:cs="Microsoft Sans Serif"/>
      <w:color w:val="000000"/>
      <w:sz w:val="24"/>
      <w:szCs w:val="24"/>
      <w:lang w:val="en-US"/>
    </w:rPr>
  </w:style>
  <w:style w:type="paragraph" w:styleId="a6">
    <w:name w:val="footer"/>
    <w:basedOn w:val="a"/>
    <w:link w:val="a7"/>
    <w:uiPriority w:val="99"/>
    <w:semiHidden/>
    <w:rsid w:val="00D81141"/>
    <w:pPr>
      <w:tabs>
        <w:tab w:val="center" w:pos="4819"/>
        <w:tab w:val="right" w:pos="9639"/>
      </w:tabs>
    </w:pPr>
  </w:style>
  <w:style w:type="character" w:customStyle="1" w:styleId="a7">
    <w:name w:val="Нижній колонтитул Знак"/>
    <w:link w:val="a6"/>
    <w:uiPriority w:val="99"/>
    <w:semiHidden/>
    <w:locked/>
    <w:rsid w:val="00D81141"/>
    <w:rPr>
      <w:rFonts w:ascii="Microsoft Sans Serif" w:hAnsi="Microsoft Sans Serif" w:cs="Microsoft Sans Serif"/>
      <w:color w:val="000000"/>
      <w:sz w:val="24"/>
      <w:szCs w:val="24"/>
      <w:lang w:val="en-US"/>
    </w:rPr>
  </w:style>
  <w:style w:type="paragraph" w:styleId="a8">
    <w:name w:val="Normal (Web)"/>
    <w:basedOn w:val="a"/>
    <w:uiPriority w:val="99"/>
    <w:rsid w:val="00E13B19"/>
    <w:pPr>
      <w:spacing w:before="100" w:beforeAutospacing="1" w:after="100" w:afterAutospacing="1"/>
    </w:pPr>
    <w:rPr>
      <w:rFonts w:ascii="Times New Roman" w:hAnsi="Times New Roman"/>
      <w:lang w:eastAsia="ru-RU" w:bidi="he-IL"/>
    </w:rPr>
  </w:style>
  <w:style w:type="paragraph" w:styleId="a9">
    <w:name w:val="Balloon Text"/>
    <w:basedOn w:val="a"/>
    <w:link w:val="aa"/>
    <w:uiPriority w:val="99"/>
    <w:semiHidden/>
    <w:unhideWhenUsed/>
    <w:rsid w:val="0034294C"/>
    <w:rPr>
      <w:rFonts w:ascii="Segoe UI" w:hAnsi="Segoe UI" w:cs="Segoe UI"/>
      <w:sz w:val="18"/>
      <w:szCs w:val="18"/>
    </w:rPr>
  </w:style>
  <w:style w:type="character" w:customStyle="1" w:styleId="aa">
    <w:name w:val="Текст у виносці Знак"/>
    <w:link w:val="a9"/>
    <w:uiPriority w:val="99"/>
    <w:semiHidden/>
    <w:rsid w:val="0034294C"/>
    <w:rPr>
      <w:rFonts w:ascii="Segoe UI" w:hAnsi="Segoe UI" w:cs="Segoe UI"/>
      <w:color w:val="000000"/>
      <w:sz w:val="18"/>
      <w:szCs w:val="18"/>
    </w:rPr>
  </w:style>
  <w:style w:type="table" w:styleId="ab">
    <w:name w:val="Table Grid"/>
    <w:basedOn w:val="a1"/>
    <w:uiPriority w:val="59"/>
    <w:locked/>
    <w:rsid w:val="00B55D8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locked/>
    <w:rsid w:val="005F321E"/>
    <w:rPr>
      <w:b/>
      <w:bCs/>
    </w:rPr>
  </w:style>
  <w:style w:type="character" w:customStyle="1" w:styleId="apple-tab-span">
    <w:name w:val="apple-tab-span"/>
    <w:basedOn w:val="a0"/>
    <w:rsid w:val="00C521EF"/>
  </w:style>
  <w:style w:type="character" w:customStyle="1" w:styleId="40">
    <w:name w:val="Заголовок 4 Знак"/>
    <w:link w:val="4"/>
    <w:rsid w:val="00EB7E20"/>
    <w:rPr>
      <w:rFonts w:ascii="Calibri" w:eastAsia="Times New Roman" w:hAnsi="Calibri" w:cs="Times New Roman"/>
      <w:b/>
      <w:bCs/>
      <w:color w:val="000000"/>
      <w:sz w:val="28"/>
      <w:szCs w:val="28"/>
      <w:lang w:val="en-US" w:eastAsia="en-US"/>
    </w:rPr>
  </w:style>
  <w:style w:type="character" w:customStyle="1" w:styleId="50">
    <w:name w:val="Заголовок 5 Знак"/>
    <w:link w:val="5"/>
    <w:rsid w:val="00EB7E20"/>
    <w:rPr>
      <w:rFonts w:ascii="Calibri" w:eastAsia="Times New Roman" w:hAnsi="Calibri" w:cs="Times New Roman"/>
      <w:b/>
      <w:bCs/>
      <w:i/>
      <w:iCs/>
      <w:color w:val="000000"/>
      <w:sz w:val="26"/>
      <w:szCs w:val="26"/>
      <w:lang w:val="en-US" w:eastAsia="en-US"/>
    </w:rPr>
  </w:style>
  <w:style w:type="paragraph" w:styleId="ad">
    <w:name w:val="Title"/>
    <w:basedOn w:val="a"/>
    <w:link w:val="ae"/>
    <w:qFormat/>
    <w:locked/>
    <w:rsid w:val="00A67C34"/>
    <w:pPr>
      <w:widowControl/>
      <w:jc w:val="center"/>
    </w:pPr>
    <w:rPr>
      <w:rFonts w:ascii="Arial Narrow" w:eastAsia="MS Mincho" w:hAnsi="Arial Narrow" w:cs="Times New Roman"/>
      <w:b/>
      <w:color w:val="auto"/>
      <w:sz w:val="20"/>
      <w:szCs w:val="20"/>
      <w:lang w:eastAsia="ru-RU"/>
    </w:rPr>
  </w:style>
  <w:style w:type="character" w:customStyle="1" w:styleId="ae">
    <w:name w:val="Назва Знак"/>
    <w:link w:val="ad"/>
    <w:rsid w:val="00A67C34"/>
    <w:rPr>
      <w:rFonts w:ascii="Arial Narrow" w:eastAsia="MS Mincho" w:hAnsi="Arial Narrow"/>
      <w:b/>
      <w:lang w:val="en-US"/>
    </w:rPr>
  </w:style>
  <w:style w:type="paragraph" w:styleId="af">
    <w:name w:val="No Spacing"/>
    <w:uiPriority w:val="1"/>
    <w:qFormat/>
    <w:rsid w:val="00A67C34"/>
    <w:rPr>
      <w:rFonts w:ascii="Times New Roman" w:eastAsia="Calibri" w:hAnsi="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936777">
      <w:marLeft w:val="0"/>
      <w:marRight w:val="0"/>
      <w:marTop w:val="0"/>
      <w:marBottom w:val="0"/>
      <w:divBdr>
        <w:top w:val="none" w:sz="0" w:space="0" w:color="auto"/>
        <w:left w:val="none" w:sz="0" w:space="0" w:color="auto"/>
        <w:bottom w:val="none" w:sz="0" w:space="0" w:color="auto"/>
        <w:right w:val="none" w:sz="0" w:space="0" w:color="auto"/>
      </w:divBdr>
    </w:div>
    <w:div w:id="1237936778">
      <w:marLeft w:val="0"/>
      <w:marRight w:val="0"/>
      <w:marTop w:val="0"/>
      <w:marBottom w:val="0"/>
      <w:divBdr>
        <w:top w:val="none" w:sz="0" w:space="0" w:color="auto"/>
        <w:left w:val="none" w:sz="0" w:space="0" w:color="auto"/>
        <w:bottom w:val="none" w:sz="0" w:space="0" w:color="auto"/>
        <w:right w:val="none" w:sz="0" w:space="0" w:color="auto"/>
      </w:divBdr>
    </w:div>
    <w:div w:id="1237936779">
      <w:marLeft w:val="0"/>
      <w:marRight w:val="0"/>
      <w:marTop w:val="0"/>
      <w:marBottom w:val="0"/>
      <w:divBdr>
        <w:top w:val="none" w:sz="0" w:space="0" w:color="auto"/>
        <w:left w:val="none" w:sz="0" w:space="0" w:color="auto"/>
        <w:bottom w:val="none" w:sz="0" w:space="0" w:color="auto"/>
        <w:right w:val="none" w:sz="0" w:space="0" w:color="auto"/>
      </w:divBdr>
    </w:div>
    <w:div w:id="1237936780">
      <w:marLeft w:val="0"/>
      <w:marRight w:val="0"/>
      <w:marTop w:val="0"/>
      <w:marBottom w:val="0"/>
      <w:divBdr>
        <w:top w:val="none" w:sz="0" w:space="0" w:color="auto"/>
        <w:left w:val="none" w:sz="0" w:space="0" w:color="auto"/>
        <w:bottom w:val="none" w:sz="0" w:space="0" w:color="auto"/>
        <w:right w:val="none" w:sz="0" w:space="0" w:color="auto"/>
      </w:divBdr>
    </w:div>
    <w:div w:id="1237936781">
      <w:marLeft w:val="0"/>
      <w:marRight w:val="0"/>
      <w:marTop w:val="0"/>
      <w:marBottom w:val="0"/>
      <w:divBdr>
        <w:top w:val="none" w:sz="0" w:space="0" w:color="auto"/>
        <w:left w:val="none" w:sz="0" w:space="0" w:color="auto"/>
        <w:bottom w:val="none" w:sz="0" w:space="0" w:color="auto"/>
        <w:right w:val="none" w:sz="0" w:space="0" w:color="auto"/>
      </w:divBdr>
    </w:div>
    <w:div w:id="1237936782">
      <w:marLeft w:val="0"/>
      <w:marRight w:val="0"/>
      <w:marTop w:val="0"/>
      <w:marBottom w:val="0"/>
      <w:divBdr>
        <w:top w:val="none" w:sz="0" w:space="0" w:color="auto"/>
        <w:left w:val="none" w:sz="0" w:space="0" w:color="auto"/>
        <w:bottom w:val="none" w:sz="0" w:space="0" w:color="auto"/>
        <w:right w:val="none" w:sz="0" w:space="0" w:color="auto"/>
      </w:divBdr>
    </w:div>
    <w:div w:id="1237936783">
      <w:marLeft w:val="0"/>
      <w:marRight w:val="0"/>
      <w:marTop w:val="0"/>
      <w:marBottom w:val="0"/>
      <w:divBdr>
        <w:top w:val="none" w:sz="0" w:space="0" w:color="auto"/>
        <w:left w:val="none" w:sz="0" w:space="0" w:color="auto"/>
        <w:bottom w:val="none" w:sz="0" w:space="0" w:color="auto"/>
        <w:right w:val="none" w:sz="0" w:space="0" w:color="auto"/>
      </w:divBdr>
    </w:div>
    <w:div w:id="1237936784">
      <w:marLeft w:val="0"/>
      <w:marRight w:val="0"/>
      <w:marTop w:val="0"/>
      <w:marBottom w:val="0"/>
      <w:divBdr>
        <w:top w:val="none" w:sz="0" w:space="0" w:color="auto"/>
        <w:left w:val="none" w:sz="0" w:space="0" w:color="auto"/>
        <w:bottom w:val="none" w:sz="0" w:space="0" w:color="auto"/>
        <w:right w:val="none" w:sz="0" w:space="0" w:color="auto"/>
      </w:divBdr>
    </w:div>
    <w:div w:id="1237936785">
      <w:marLeft w:val="0"/>
      <w:marRight w:val="0"/>
      <w:marTop w:val="0"/>
      <w:marBottom w:val="0"/>
      <w:divBdr>
        <w:top w:val="none" w:sz="0" w:space="0" w:color="auto"/>
        <w:left w:val="none" w:sz="0" w:space="0" w:color="auto"/>
        <w:bottom w:val="none" w:sz="0" w:space="0" w:color="auto"/>
        <w:right w:val="none" w:sz="0" w:space="0" w:color="auto"/>
      </w:divBdr>
    </w:div>
    <w:div w:id="1237936786">
      <w:marLeft w:val="0"/>
      <w:marRight w:val="0"/>
      <w:marTop w:val="0"/>
      <w:marBottom w:val="0"/>
      <w:divBdr>
        <w:top w:val="none" w:sz="0" w:space="0" w:color="auto"/>
        <w:left w:val="none" w:sz="0" w:space="0" w:color="auto"/>
        <w:bottom w:val="none" w:sz="0" w:space="0" w:color="auto"/>
        <w:right w:val="none" w:sz="0" w:space="0" w:color="auto"/>
      </w:divBdr>
    </w:div>
    <w:div w:id="1237936787">
      <w:marLeft w:val="0"/>
      <w:marRight w:val="0"/>
      <w:marTop w:val="0"/>
      <w:marBottom w:val="0"/>
      <w:divBdr>
        <w:top w:val="none" w:sz="0" w:space="0" w:color="auto"/>
        <w:left w:val="none" w:sz="0" w:space="0" w:color="auto"/>
        <w:bottom w:val="none" w:sz="0" w:space="0" w:color="auto"/>
        <w:right w:val="none" w:sz="0" w:space="0" w:color="auto"/>
      </w:divBdr>
    </w:div>
    <w:div w:id="1237936788">
      <w:marLeft w:val="0"/>
      <w:marRight w:val="0"/>
      <w:marTop w:val="0"/>
      <w:marBottom w:val="0"/>
      <w:divBdr>
        <w:top w:val="none" w:sz="0" w:space="0" w:color="auto"/>
        <w:left w:val="none" w:sz="0" w:space="0" w:color="auto"/>
        <w:bottom w:val="none" w:sz="0" w:space="0" w:color="auto"/>
        <w:right w:val="none" w:sz="0" w:space="0" w:color="auto"/>
      </w:divBdr>
    </w:div>
    <w:div w:id="1237936789">
      <w:marLeft w:val="0"/>
      <w:marRight w:val="0"/>
      <w:marTop w:val="0"/>
      <w:marBottom w:val="0"/>
      <w:divBdr>
        <w:top w:val="none" w:sz="0" w:space="0" w:color="auto"/>
        <w:left w:val="none" w:sz="0" w:space="0" w:color="auto"/>
        <w:bottom w:val="none" w:sz="0" w:space="0" w:color="auto"/>
        <w:right w:val="none" w:sz="0" w:space="0" w:color="auto"/>
      </w:divBdr>
    </w:div>
    <w:div w:id="1237936790">
      <w:marLeft w:val="0"/>
      <w:marRight w:val="0"/>
      <w:marTop w:val="0"/>
      <w:marBottom w:val="0"/>
      <w:divBdr>
        <w:top w:val="none" w:sz="0" w:space="0" w:color="auto"/>
        <w:left w:val="none" w:sz="0" w:space="0" w:color="auto"/>
        <w:bottom w:val="none" w:sz="0" w:space="0" w:color="auto"/>
        <w:right w:val="none" w:sz="0" w:space="0" w:color="auto"/>
      </w:divBdr>
    </w:div>
    <w:div w:id="1237936791">
      <w:marLeft w:val="0"/>
      <w:marRight w:val="0"/>
      <w:marTop w:val="0"/>
      <w:marBottom w:val="0"/>
      <w:divBdr>
        <w:top w:val="none" w:sz="0" w:space="0" w:color="auto"/>
        <w:left w:val="none" w:sz="0" w:space="0" w:color="auto"/>
        <w:bottom w:val="none" w:sz="0" w:space="0" w:color="auto"/>
        <w:right w:val="none" w:sz="0" w:space="0" w:color="auto"/>
      </w:divBdr>
    </w:div>
    <w:div w:id="1237936792">
      <w:marLeft w:val="0"/>
      <w:marRight w:val="0"/>
      <w:marTop w:val="0"/>
      <w:marBottom w:val="0"/>
      <w:divBdr>
        <w:top w:val="none" w:sz="0" w:space="0" w:color="auto"/>
        <w:left w:val="none" w:sz="0" w:space="0" w:color="auto"/>
        <w:bottom w:val="none" w:sz="0" w:space="0" w:color="auto"/>
        <w:right w:val="none" w:sz="0" w:space="0" w:color="auto"/>
      </w:divBdr>
    </w:div>
    <w:div w:id="1237936793">
      <w:marLeft w:val="0"/>
      <w:marRight w:val="0"/>
      <w:marTop w:val="0"/>
      <w:marBottom w:val="0"/>
      <w:divBdr>
        <w:top w:val="none" w:sz="0" w:space="0" w:color="auto"/>
        <w:left w:val="none" w:sz="0" w:space="0" w:color="auto"/>
        <w:bottom w:val="none" w:sz="0" w:space="0" w:color="auto"/>
        <w:right w:val="none" w:sz="0" w:space="0" w:color="auto"/>
      </w:divBdr>
    </w:div>
    <w:div w:id="1237936794">
      <w:marLeft w:val="0"/>
      <w:marRight w:val="0"/>
      <w:marTop w:val="0"/>
      <w:marBottom w:val="0"/>
      <w:divBdr>
        <w:top w:val="none" w:sz="0" w:space="0" w:color="auto"/>
        <w:left w:val="none" w:sz="0" w:space="0" w:color="auto"/>
        <w:bottom w:val="none" w:sz="0" w:space="0" w:color="auto"/>
        <w:right w:val="none" w:sz="0" w:space="0" w:color="auto"/>
      </w:divBdr>
    </w:div>
    <w:div w:id="1237936795">
      <w:marLeft w:val="0"/>
      <w:marRight w:val="0"/>
      <w:marTop w:val="0"/>
      <w:marBottom w:val="0"/>
      <w:divBdr>
        <w:top w:val="none" w:sz="0" w:space="0" w:color="auto"/>
        <w:left w:val="none" w:sz="0" w:space="0" w:color="auto"/>
        <w:bottom w:val="none" w:sz="0" w:space="0" w:color="auto"/>
        <w:right w:val="none" w:sz="0" w:space="0" w:color="auto"/>
      </w:divBdr>
    </w:div>
    <w:div w:id="1237936796">
      <w:marLeft w:val="0"/>
      <w:marRight w:val="0"/>
      <w:marTop w:val="0"/>
      <w:marBottom w:val="0"/>
      <w:divBdr>
        <w:top w:val="none" w:sz="0" w:space="0" w:color="auto"/>
        <w:left w:val="none" w:sz="0" w:space="0" w:color="auto"/>
        <w:bottom w:val="none" w:sz="0" w:space="0" w:color="auto"/>
        <w:right w:val="none" w:sz="0" w:space="0" w:color="auto"/>
      </w:divBdr>
    </w:div>
    <w:div w:id="1237936797">
      <w:marLeft w:val="0"/>
      <w:marRight w:val="0"/>
      <w:marTop w:val="0"/>
      <w:marBottom w:val="0"/>
      <w:divBdr>
        <w:top w:val="none" w:sz="0" w:space="0" w:color="auto"/>
        <w:left w:val="none" w:sz="0" w:space="0" w:color="auto"/>
        <w:bottom w:val="none" w:sz="0" w:space="0" w:color="auto"/>
        <w:right w:val="none" w:sz="0" w:space="0" w:color="auto"/>
      </w:divBdr>
    </w:div>
    <w:div w:id="1237936798">
      <w:marLeft w:val="0"/>
      <w:marRight w:val="0"/>
      <w:marTop w:val="0"/>
      <w:marBottom w:val="0"/>
      <w:divBdr>
        <w:top w:val="none" w:sz="0" w:space="0" w:color="auto"/>
        <w:left w:val="none" w:sz="0" w:space="0" w:color="auto"/>
        <w:bottom w:val="none" w:sz="0" w:space="0" w:color="auto"/>
        <w:right w:val="none" w:sz="0" w:space="0" w:color="auto"/>
      </w:divBdr>
    </w:div>
    <w:div w:id="1237936799">
      <w:marLeft w:val="0"/>
      <w:marRight w:val="0"/>
      <w:marTop w:val="0"/>
      <w:marBottom w:val="0"/>
      <w:divBdr>
        <w:top w:val="none" w:sz="0" w:space="0" w:color="auto"/>
        <w:left w:val="none" w:sz="0" w:space="0" w:color="auto"/>
        <w:bottom w:val="none" w:sz="0" w:space="0" w:color="auto"/>
        <w:right w:val="none" w:sz="0" w:space="0" w:color="auto"/>
      </w:divBdr>
    </w:div>
    <w:div w:id="1237936800">
      <w:marLeft w:val="0"/>
      <w:marRight w:val="0"/>
      <w:marTop w:val="0"/>
      <w:marBottom w:val="0"/>
      <w:divBdr>
        <w:top w:val="none" w:sz="0" w:space="0" w:color="auto"/>
        <w:left w:val="none" w:sz="0" w:space="0" w:color="auto"/>
        <w:bottom w:val="none" w:sz="0" w:space="0" w:color="auto"/>
        <w:right w:val="none" w:sz="0" w:space="0" w:color="auto"/>
      </w:divBdr>
    </w:div>
    <w:div w:id="1237936801">
      <w:marLeft w:val="0"/>
      <w:marRight w:val="0"/>
      <w:marTop w:val="0"/>
      <w:marBottom w:val="0"/>
      <w:divBdr>
        <w:top w:val="none" w:sz="0" w:space="0" w:color="auto"/>
        <w:left w:val="none" w:sz="0" w:space="0" w:color="auto"/>
        <w:bottom w:val="none" w:sz="0" w:space="0" w:color="auto"/>
        <w:right w:val="none" w:sz="0" w:space="0" w:color="auto"/>
      </w:divBdr>
    </w:div>
    <w:div w:id="1237936802">
      <w:marLeft w:val="0"/>
      <w:marRight w:val="0"/>
      <w:marTop w:val="0"/>
      <w:marBottom w:val="0"/>
      <w:divBdr>
        <w:top w:val="none" w:sz="0" w:space="0" w:color="auto"/>
        <w:left w:val="none" w:sz="0" w:space="0" w:color="auto"/>
        <w:bottom w:val="none" w:sz="0" w:space="0" w:color="auto"/>
        <w:right w:val="none" w:sz="0" w:space="0" w:color="auto"/>
      </w:divBdr>
    </w:div>
    <w:div w:id="1237936803">
      <w:marLeft w:val="0"/>
      <w:marRight w:val="0"/>
      <w:marTop w:val="0"/>
      <w:marBottom w:val="0"/>
      <w:divBdr>
        <w:top w:val="none" w:sz="0" w:space="0" w:color="auto"/>
        <w:left w:val="none" w:sz="0" w:space="0" w:color="auto"/>
        <w:bottom w:val="none" w:sz="0" w:space="0" w:color="auto"/>
        <w:right w:val="none" w:sz="0" w:space="0" w:color="auto"/>
      </w:divBdr>
    </w:div>
    <w:div w:id="1237936804">
      <w:marLeft w:val="0"/>
      <w:marRight w:val="0"/>
      <w:marTop w:val="0"/>
      <w:marBottom w:val="0"/>
      <w:divBdr>
        <w:top w:val="none" w:sz="0" w:space="0" w:color="auto"/>
        <w:left w:val="none" w:sz="0" w:space="0" w:color="auto"/>
        <w:bottom w:val="none" w:sz="0" w:space="0" w:color="auto"/>
        <w:right w:val="none" w:sz="0" w:space="0" w:color="auto"/>
      </w:divBdr>
    </w:div>
    <w:div w:id="1237936805">
      <w:marLeft w:val="0"/>
      <w:marRight w:val="0"/>
      <w:marTop w:val="0"/>
      <w:marBottom w:val="0"/>
      <w:divBdr>
        <w:top w:val="none" w:sz="0" w:space="0" w:color="auto"/>
        <w:left w:val="none" w:sz="0" w:space="0" w:color="auto"/>
        <w:bottom w:val="none" w:sz="0" w:space="0" w:color="auto"/>
        <w:right w:val="none" w:sz="0" w:space="0" w:color="auto"/>
      </w:divBdr>
    </w:div>
    <w:div w:id="1237936806">
      <w:marLeft w:val="0"/>
      <w:marRight w:val="0"/>
      <w:marTop w:val="0"/>
      <w:marBottom w:val="0"/>
      <w:divBdr>
        <w:top w:val="none" w:sz="0" w:space="0" w:color="auto"/>
        <w:left w:val="none" w:sz="0" w:space="0" w:color="auto"/>
        <w:bottom w:val="none" w:sz="0" w:space="0" w:color="auto"/>
        <w:right w:val="none" w:sz="0" w:space="0" w:color="auto"/>
      </w:divBdr>
    </w:div>
    <w:div w:id="1237936807">
      <w:marLeft w:val="0"/>
      <w:marRight w:val="0"/>
      <w:marTop w:val="0"/>
      <w:marBottom w:val="0"/>
      <w:divBdr>
        <w:top w:val="none" w:sz="0" w:space="0" w:color="auto"/>
        <w:left w:val="none" w:sz="0" w:space="0" w:color="auto"/>
        <w:bottom w:val="none" w:sz="0" w:space="0" w:color="auto"/>
        <w:right w:val="none" w:sz="0" w:space="0" w:color="auto"/>
      </w:divBdr>
    </w:div>
    <w:div w:id="1237936808">
      <w:marLeft w:val="0"/>
      <w:marRight w:val="0"/>
      <w:marTop w:val="0"/>
      <w:marBottom w:val="0"/>
      <w:divBdr>
        <w:top w:val="none" w:sz="0" w:space="0" w:color="auto"/>
        <w:left w:val="none" w:sz="0" w:space="0" w:color="auto"/>
        <w:bottom w:val="none" w:sz="0" w:space="0" w:color="auto"/>
        <w:right w:val="none" w:sz="0" w:space="0" w:color="auto"/>
      </w:divBdr>
    </w:div>
    <w:div w:id="1237936809">
      <w:marLeft w:val="0"/>
      <w:marRight w:val="0"/>
      <w:marTop w:val="0"/>
      <w:marBottom w:val="0"/>
      <w:divBdr>
        <w:top w:val="none" w:sz="0" w:space="0" w:color="auto"/>
        <w:left w:val="none" w:sz="0" w:space="0" w:color="auto"/>
        <w:bottom w:val="none" w:sz="0" w:space="0" w:color="auto"/>
        <w:right w:val="none" w:sz="0" w:space="0" w:color="auto"/>
      </w:divBdr>
    </w:div>
    <w:div w:id="1237936810">
      <w:marLeft w:val="0"/>
      <w:marRight w:val="0"/>
      <w:marTop w:val="0"/>
      <w:marBottom w:val="0"/>
      <w:divBdr>
        <w:top w:val="none" w:sz="0" w:space="0" w:color="auto"/>
        <w:left w:val="none" w:sz="0" w:space="0" w:color="auto"/>
        <w:bottom w:val="none" w:sz="0" w:space="0" w:color="auto"/>
        <w:right w:val="none" w:sz="0" w:space="0" w:color="auto"/>
      </w:divBdr>
    </w:div>
    <w:div w:id="1237936811">
      <w:marLeft w:val="0"/>
      <w:marRight w:val="0"/>
      <w:marTop w:val="0"/>
      <w:marBottom w:val="0"/>
      <w:divBdr>
        <w:top w:val="none" w:sz="0" w:space="0" w:color="auto"/>
        <w:left w:val="none" w:sz="0" w:space="0" w:color="auto"/>
        <w:bottom w:val="none" w:sz="0" w:space="0" w:color="auto"/>
        <w:right w:val="none" w:sz="0" w:space="0" w:color="auto"/>
      </w:divBdr>
    </w:div>
    <w:div w:id="1237936812">
      <w:marLeft w:val="0"/>
      <w:marRight w:val="0"/>
      <w:marTop w:val="0"/>
      <w:marBottom w:val="0"/>
      <w:divBdr>
        <w:top w:val="none" w:sz="0" w:space="0" w:color="auto"/>
        <w:left w:val="none" w:sz="0" w:space="0" w:color="auto"/>
        <w:bottom w:val="none" w:sz="0" w:space="0" w:color="auto"/>
        <w:right w:val="none" w:sz="0" w:space="0" w:color="auto"/>
      </w:divBdr>
    </w:div>
    <w:div w:id="1237936813">
      <w:marLeft w:val="0"/>
      <w:marRight w:val="0"/>
      <w:marTop w:val="0"/>
      <w:marBottom w:val="0"/>
      <w:divBdr>
        <w:top w:val="none" w:sz="0" w:space="0" w:color="auto"/>
        <w:left w:val="none" w:sz="0" w:space="0" w:color="auto"/>
        <w:bottom w:val="none" w:sz="0" w:space="0" w:color="auto"/>
        <w:right w:val="none" w:sz="0" w:space="0" w:color="auto"/>
      </w:divBdr>
    </w:div>
    <w:div w:id="1237936814">
      <w:marLeft w:val="0"/>
      <w:marRight w:val="0"/>
      <w:marTop w:val="0"/>
      <w:marBottom w:val="0"/>
      <w:divBdr>
        <w:top w:val="none" w:sz="0" w:space="0" w:color="auto"/>
        <w:left w:val="none" w:sz="0" w:space="0" w:color="auto"/>
        <w:bottom w:val="none" w:sz="0" w:space="0" w:color="auto"/>
        <w:right w:val="none" w:sz="0" w:space="0" w:color="auto"/>
      </w:divBdr>
    </w:div>
    <w:div w:id="1237936815">
      <w:marLeft w:val="0"/>
      <w:marRight w:val="0"/>
      <w:marTop w:val="0"/>
      <w:marBottom w:val="0"/>
      <w:divBdr>
        <w:top w:val="none" w:sz="0" w:space="0" w:color="auto"/>
        <w:left w:val="none" w:sz="0" w:space="0" w:color="auto"/>
        <w:bottom w:val="none" w:sz="0" w:space="0" w:color="auto"/>
        <w:right w:val="none" w:sz="0" w:space="0" w:color="auto"/>
      </w:divBdr>
    </w:div>
    <w:div w:id="1237936816">
      <w:marLeft w:val="0"/>
      <w:marRight w:val="0"/>
      <w:marTop w:val="0"/>
      <w:marBottom w:val="0"/>
      <w:divBdr>
        <w:top w:val="none" w:sz="0" w:space="0" w:color="auto"/>
        <w:left w:val="none" w:sz="0" w:space="0" w:color="auto"/>
        <w:bottom w:val="none" w:sz="0" w:space="0" w:color="auto"/>
        <w:right w:val="none" w:sz="0" w:space="0" w:color="auto"/>
      </w:divBdr>
    </w:div>
    <w:div w:id="1237936817">
      <w:marLeft w:val="0"/>
      <w:marRight w:val="0"/>
      <w:marTop w:val="0"/>
      <w:marBottom w:val="0"/>
      <w:divBdr>
        <w:top w:val="none" w:sz="0" w:space="0" w:color="auto"/>
        <w:left w:val="none" w:sz="0" w:space="0" w:color="auto"/>
        <w:bottom w:val="none" w:sz="0" w:space="0" w:color="auto"/>
        <w:right w:val="none" w:sz="0" w:space="0" w:color="auto"/>
      </w:divBdr>
    </w:div>
    <w:div w:id="1237936818">
      <w:marLeft w:val="0"/>
      <w:marRight w:val="0"/>
      <w:marTop w:val="0"/>
      <w:marBottom w:val="0"/>
      <w:divBdr>
        <w:top w:val="none" w:sz="0" w:space="0" w:color="auto"/>
        <w:left w:val="none" w:sz="0" w:space="0" w:color="auto"/>
        <w:bottom w:val="none" w:sz="0" w:space="0" w:color="auto"/>
        <w:right w:val="none" w:sz="0" w:space="0" w:color="auto"/>
      </w:divBdr>
    </w:div>
    <w:div w:id="1237936819">
      <w:marLeft w:val="0"/>
      <w:marRight w:val="0"/>
      <w:marTop w:val="0"/>
      <w:marBottom w:val="0"/>
      <w:divBdr>
        <w:top w:val="none" w:sz="0" w:space="0" w:color="auto"/>
        <w:left w:val="none" w:sz="0" w:space="0" w:color="auto"/>
        <w:bottom w:val="none" w:sz="0" w:space="0" w:color="auto"/>
        <w:right w:val="none" w:sz="0" w:space="0" w:color="auto"/>
      </w:divBdr>
    </w:div>
    <w:div w:id="1237936820">
      <w:marLeft w:val="0"/>
      <w:marRight w:val="0"/>
      <w:marTop w:val="0"/>
      <w:marBottom w:val="0"/>
      <w:divBdr>
        <w:top w:val="none" w:sz="0" w:space="0" w:color="auto"/>
        <w:left w:val="none" w:sz="0" w:space="0" w:color="auto"/>
        <w:bottom w:val="none" w:sz="0" w:space="0" w:color="auto"/>
        <w:right w:val="none" w:sz="0" w:space="0" w:color="auto"/>
      </w:divBdr>
    </w:div>
    <w:div w:id="1237936821">
      <w:marLeft w:val="0"/>
      <w:marRight w:val="0"/>
      <w:marTop w:val="0"/>
      <w:marBottom w:val="0"/>
      <w:divBdr>
        <w:top w:val="none" w:sz="0" w:space="0" w:color="auto"/>
        <w:left w:val="none" w:sz="0" w:space="0" w:color="auto"/>
        <w:bottom w:val="none" w:sz="0" w:space="0" w:color="auto"/>
        <w:right w:val="none" w:sz="0" w:space="0" w:color="auto"/>
      </w:divBdr>
    </w:div>
    <w:div w:id="1237936822">
      <w:marLeft w:val="0"/>
      <w:marRight w:val="0"/>
      <w:marTop w:val="0"/>
      <w:marBottom w:val="0"/>
      <w:divBdr>
        <w:top w:val="none" w:sz="0" w:space="0" w:color="auto"/>
        <w:left w:val="none" w:sz="0" w:space="0" w:color="auto"/>
        <w:bottom w:val="none" w:sz="0" w:space="0" w:color="auto"/>
        <w:right w:val="none" w:sz="0" w:space="0" w:color="auto"/>
      </w:divBdr>
    </w:div>
    <w:div w:id="1237936823">
      <w:marLeft w:val="0"/>
      <w:marRight w:val="0"/>
      <w:marTop w:val="0"/>
      <w:marBottom w:val="0"/>
      <w:divBdr>
        <w:top w:val="none" w:sz="0" w:space="0" w:color="auto"/>
        <w:left w:val="none" w:sz="0" w:space="0" w:color="auto"/>
        <w:bottom w:val="none" w:sz="0" w:space="0" w:color="auto"/>
        <w:right w:val="none" w:sz="0" w:space="0" w:color="auto"/>
      </w:divBdr>
    </w:div>
    <w:div w:id="1237936824">
      <w:marLeft w:val="0"/>
      <w:marRight w:val="0"/>
      <w:marTop w:val="0"/>
      <w:marBottom w:val="0"/>
      <w:divBdr>
        <w:top w:val="none" w:sz="0" w:space="0" w:color="auto"/>
        <w:left w:val="none" w:sz="0" w:space="0" w:color="auto"/>
        <w:bottom w:val="none" w:sz="0" w:space="0" w:color="auto"/>
        <w:right w:val="none" w:sz="0" w:space="0" w:color="auto"/>
      </w:divBdr>
    </w:div>
    <w:div w:id="1237936825">
      <w:marLeft w:val="0"/>
      <w:marRight w:val="0"/>
      <w:marTop w:val="0"/>
      <w:marBottom w:val="0"/>
      <w:divBdr>
        <w:top w:val="none" w:sz="0" w:space="0" w:color="auto"/>
        <w:left w:val="none" w:sz="0" w:space="0" w:color="auto"/>
        <w:bottom w:val="none" w:sz="0" w:space="0" w:color="auto"/>
        <w:right w:val="none" w:sz="0" w:space="0" w:color="auto"/>
      </w:divBdr>
    </w:div>
    <w:div w:id="1237936826">
      <w:marLeft w:val="0"/>
      <w:marRight w:val="0"/>
      <w:marTop w:val="0"/>
      <w:marBottom w:val="0"/>
      <w:divBdr>
        <w:top w:val="none" w:sz="0" w:space="0" w:color="auto"/>
        <w:left w:val="none" w:sz="0" w:space="0" w:color="auto"/>
        <w:bottom w:val="none" w:sz="0" w:space="0" w:color="auto"/>
        <w:right w:val="none" w:sz="0" w:space="0" w:color="auto"/>
      </w:divBdr>
    </w:div>
    <w:div w:id="1237936827">
      <w:marLeft w:val="0"/>
      <w:marRight w:val="0"/>
      <w:marTop w:val="0"/>
      <w:marBottom w:val="0"/>
      <w:divBdr>
        <w:top w:val="none" w:sz="0" w:space="0" w:color="auto"/>
        <w:left w:val="none" w:sz="0" w:space="0" w:color="auto"/>
        <w:bottom w:val="none" w:sz="0" w:space="0" w:color="auto"/>
        <w:right w:val="none" w:sz="0" w:space="0" w:color="auto"/>
      </w:divBdr>
    </w:div>
    <w:div w:id="1237936828">
      <w:marLeft w:val="0"/>
      <w:marRight w:val="0"/>
      <w:marTop w:val="0"/>
      <w:marBottom w:val="0"/>
      <w:divBdr>
        <w:top w:val="none" w:sz="0" w:space="0" w:color="auto"/>
        <w:left w:val="none" w:sz="0" w:space="0" w:color="auto"/>
        <w:bottom w:val="none" w:sz="0" w:space="0" w:color="auto"/>
        <w:right w:val="none" w:sz="0" w:space="0" w:color="auto"/>
      </w:divBdr>
    </w:div>
    <w:div w:id="1237936829">
      <w:marLeft w:val="0"/>
      <w:marRight w:val="0"/>
      <w:marTop w:val="0"/>
      <w:marBottom w:val="0"/>
      <w:divBdr>
        <w:top w:val="none" w:sz="0" w:space="0" w:color="auto"/>
        <w:left w:val="none" w:sz="0" w:space="0" w:color="auto"/>
        <w:bottom w:val="none" w:sz="0" w:space="0" w:color="auto"/>
        <w:right w:val="none" w:sz="0" w:space="0" w:color="auto"/>
      </w:divBdr>
    </w:div>
    <w:div w:id="1237936830">
      <w:marLeft w:val="0"/>
      <w:marRight w:val="0"/>
      <w:marTop w:val="0"/>
      <w:marBottom w:val="0"/>
      <w:divBdr>
        <w:top w:val="none" w:sz="0" w:space="0" w:color="auto"/>
        <w:left w:val="none" w:sz="0" w:space="0" w:color="auto"/>
        <w:bottom w:val="none" w:sz="0" w:space="0" w:color="auto"/>
        <w:right w:val="none" w:sz="0" w:space="0" w:color="auto"/>
      </w:divBdr>
    </w:div>
    <w:div w:id="1237936831">
      <w:marLeft w:val="0"/>
      <w:marRight w:val="0"/>
      <w:marTop w:val="0"/>
      <w:marBottom w:val="0"/>
      <w:divBdr>
        <w:top w:val="none" w:sz="0" w:space="0" w:color="auto"/>
        <w:left w:val="none" w:sz="0" w:space="0" w:color="auto"/>
        <w:bottom w:val="none" w:sz="0" w:space="0" w:color="auto"/>
        <w:right w:val="none" w:sz="0" w:space="0" w:color="auto"/>
      </w:divBdr>
    </w:div>
    <w:div w:id="1237936832">
      <w:marLeft w:val="0"/>
      <w:marRight w:val="0"/>
      <w:marTop w:val="0"/>
      <w:marBottom w:val="0"/>
      <w:divBdr>
        <w:top w:val="none" w:sz="0" w:space="0" w:color="auto"/>
        <w:left w:val="none" w:sz="0" w:space="0" w:color="auto"/>
        <w:bottom w:val="none" w:sz="0" w:space="0" w:color="auto"/>
        <w:right w:val="none" w:sz="0" w:space="0" w:color="auto"/>
      </w:divBdr>
    </w:div>
    <w:div w:id="1237936833">
      <w:marLeft w:val="0"/>
      <w:marRight w:val="0"/>
      <w:marTop w:val="0"/>
      <w:marBottom w:val="0"/>
      <w:divBdr>
        <w:top w:val="none" w:sz="0" w:space="0" w:color="auto"/>
        <w:left w:val="none" w:sz="0" w:space="0" w:color="auto"/>
        <w:bottom w:val="none" w:sz="0" w:space="0" w:color="auto"/>
        <w:right w:val="none" w:sz="0" w:space="0" w:color="auto"/>
      </w:divBdr>
    </w:div>
    <w:div w:id="1237936834">
      <w:marLeft w:val="0"/>
      <w:marRight w:val="0"/>
      <w:marTop w:val="0"/>
      <w:marBottom w:val="0"/>
      <w:divBdr>
        <w:top w:val="none" w:sz="0" w:space="0" w:color="auto"/>
        <w:left w:val="none" w:sz="0" w:space="0" w:color="auto"/>
        <w:bottom w:val="none" w:sz="0" w:space="0" w:color="auto"/>
        <w:right w:val="none" w:sz="0" w:space="0" w:color="auto"/>
      </w:divBdr>
    </w:div>
    <w:div w:id="1237936835">
      <w:marLeft w:val="0"/>
      <w:marRight w:val="0"/>
      <w:marTop w:val="0"/>
      <w:marBottom w:val="0"/>
      <w:divBdr>
        <w:top w:val="none" w:sz="0" w:space="0" w:color="auto"/>
        <w:left w:val="none" w:sz="0" w:space="0" w:color="auto"/>
        <w:bottom w:val="none" w:sz="0" w:space="0" w:color="auto"/>
        <w:right w:val="none" w:sz="0" w:space="0" w:color="auto"/>
      </w:divBdr>
    </w:div>
    <w:div w:id="1237936836">
      <w:marLeft w:val="0"/>
      <w:marRight w:val="0"/>
      <w:marTop w:val="0"/>
      <w:marBottom w:val="0"/>
      <w:divBdr>
        <w:top w:val="none" w:sz="0" w:space="0" w:color="auto"/>
        <w:left w:val="none" w:sz="0" w:space="0" w:color="auto"/>
        <w:bottom w:val="none" w:sz="0" w:space="0" w:color="auto"/>
        <w:right w:val="none" w:sz="0" w:space="0" w:color="auto"/>
      </w:divBdr>
    </w:div>
    <w:div w:id="1237936837">
      <w:marLeft w:val="0"/>
      <w:marRight w:val="0"/>
      <w:marTop w:val="0"/>
      <w:marBottom w:val="0"/>
      <w:divBdr>
        <w:top w:val="none" w:sz="0" w:space="0" w:color="auto"/>
        <w:left w:val="none" w:sz="0" w:space="0" w:color="auto"/>
        <w:bottom w:val="none" w:sz="0" w:space="0" w:color="auto"/>
        <w:right w:val="none" w:sz="0" w:space="0" w:color="auto"/>
      </w:divBdr>
    </w:div>
    <w:div w:id="1237936838">
      <w:marLeft w:val="0"/>
      <w:marRight w:val="0"/>
      <w:marTop w:val="0"/>
      <w:marBottom w:val="0"/>
      <w:divBdr>
        <w:top w:val="none" w:sz="0" w:space="0" w:color="auto"/>
        <w:left w:val="none" w:sz="0" w:space="0" w:color="auto"/>
        <w:bottom w:val="none" w:sz="0" w:space="0" w:color="auto"/>
        <w:right w:val="none" w:sz="0" w:space="0" w:color="auto"/>
      </w:divBdr>
    </w:div>
    <w:div w:id="1237936839">
      <w:marLeft w:val="0"/>
      <w:marRight w:val="0"/>
      <w:marTop w:val="0"/>
      <w:marBottom w:val="0"/>
      <w:divBdr>
        <w:top w:val="none" w:sz="0" w:space="0" w:color="auto"/>
        <w:left w:val="none" w:sz="0" w:space="0" w:color="auto"/>
        <w:bottom w:val="none" w:sz="0" w:space="0" w:color="auto"/>
        <w:right w:val="none" w:sz="0" w:space="0" w:color="auto"/>
      </w:divBdr>
    </w:div>
    <w:div w:id="1237936840">
      <w:marLeft w:val="0"/>
      <w:marRight w:val="0"/>
      <w:marTop w:val="0"/>
      <w:marBottom w:val="0"/>
      <w:divBdr>
        <w:top w:val="none" w:sz="0" w:space="0" w:color="auto"/>
        <w:left w:val="none" w:sz="0" w:space="0" w:color="auto"/>
        <w:bottom w:val="none" w:sz="0" w:space="0" w:color="auto"/>
        <w:right w:val="none" w:sz="0" w:space="0" w:color="auto"/>
      </w:divBdr>
    </w:div>
    <w:div w:id="1237936841">
      <w:marLeft w:val="0"/>
      <w:marRight w:val="0"/>
      <w:marTop w:val="0"/>
      <w:marBottom w:val="0"/>
      <w:divBdr>
        <w:top w:val="none" w:sz="0" w:space="0" w:color="auto"/>
        <w:left w:val="none" w:sz="0" w:space="0" w:color="auto"/>
        <w:bottom w:val="none" w:sz="0" w:space="0" w:color="auto"/>
        <w:right w:val="none" w:sz="0" w:space="0" w:color="auto"/>
      </w:divBdr>
    </w:div>
    <w:div w:id="1237936842">
      <w:marLeft w:val="0"/>
      <w:marRight w:val="0"/>
      <w:marTop w:val="0"/>
      <w:marBottom w:val="0"/>
      <w:divBdr>
        <w:top w:val="none" w:sz="0" w:space="0" w:color="auto"/>
        <w:left w:val="none" w:sz="0" w:space="0" w:color="auto"/>
        <w:bottom w:val="none" w:sz="0" w:space="0" w:color="auto"/>
        <w:right w:val="none" w:sz="0" w:space="0" w:color="auto"/>
      </w:divBdr>
    </w:div>
    <w:div w:id="1237936843">
      <w:marLeft w:val="0"/>
      <w:marRight w:val="0"/>
      <w:marTop w:val="0"/>
      <w:marBottom w:val="0"/>
      <w:divBdr>
        <w:top w:val="none" w:sz="0" w:space="0" w:color="auto"/>
        <w:left w:val="none" w:sz="0" w:space="0" w:color="auto"/>
        <w:bottom w:val="none" w:sz="0" w:space="0" w:color="auto"/>
        <w:right w:val="none" w:sz="0" w:space="0" w:color="auto"/>
      </w:divBdr>
    </w:div>
    <w:div w:id="1237936844">
      <w:marLeft w:val="0"/>
      <w:marRight w:val="0"/>
      <w:marTop w:val="0"/>
      <w:marBottom w:val="0"/>
      <w:divBdr>
        <w:top w:val="none" w:sz="0" w:space="0" w:color="auto"/>
        <w:left w:val="none" w:sz="0" w:space="0" w:color="auto"/>
        <w:bottom w:val="none" w:sz="0" w:space="0" w:color="auto"/>
        <w:right w:val="none" w:sz="0" w:space="0" w:color="auto"/>
      </w:divBdr>
    </w:div>
    <w:div w:id="1237936845">
      <w:marLeft w:val="0"/>
      <w:marRight w:val="0"/>
      <w:marTop w:val="0"/>
      <w:marBottom w:val="0"/>
      <w:divBdr>
        <w:top w:val="none" w:sz="0" w:space="0" w:color="auto"/>
        <w:left w:val="none" w:sz="0" w:space="0" w:color="auto"/>
        <w:bottom w:val="none" w:sz="0" w:space="0" w:color="auto"/>
        <w:right w:val="none" w:sz="0" w:space="0" w:color="auto"/>
      </w:divBdr>
    </w:div>
    <w:div w:id="1237936846">
      <w:marLeft w:val="0"/>
      <w:marRight w:val="0"/>
      <w:marTop w:val="0"/>
      <w:marBottom w:val="0"/>
      <w:divBdr>
        <w:top w:val="none" w:sz="0" w:space="0" w:color="auto"/>
        <w:left w:val="none" w:sz="0" w:space="0" w:color="auto"/>
        <w:bottom w:val="none" w:sz="0" w:space="0" w:color="auto"/>
        <w:right w:val="none" w:sz="0" w:space="0" w:color="auto"/>
      </w:divBdr>
    </w:div>
    <w:div w:id="1237936847">
      <w:marLeft w:val="0"/>
      <w:marRight w:val="0"/>
      <w:marTop w:val="0"/>
      <w:marBottom w:val="0"/>
      <w:divBdr>
        <w:top w:val="none" w:sz="0" w:space="0" w:color="auto"/>
        <w:left w:val="none" w:sz="0" w:space="0" w:color="auto"/>
        <w:bottom w:val="none" w:sz="0" w:space="0" w:color="auto"/>
        <w:right w:val="none" w:sz="0" w:space="0" w:color="auto"/>
      </w:divBdr>
    </w:div>
    <w:div w:id="1237936848">
      <w:marLeft w:val="0"/>
      <w:marRight w:val="0"/>
      <w:marTop w:val="0"/>
      <w:marBottom w:val="0"/>
      <w:divBdr>
        <w:top w:val="none" w:sz="0" w:space="0" w:color="auto"/>
        <w:left w:val="none" w:sz="0" w:space="0" w:color="auto"/>
        <w:bottom w:val="none" w:sz="0" w:space="0" w:color="auto"/>
        <w:right w:val="none" w:sz="0" w:space="0" w:color="auto"/>
      </w:divBdr>
    </w:div>
    <w:div w:id="1237936849">
      <w:marLeft w:val="0"/>
      <w:marRight w:val="0"/>
      <w:marTop w:val="0"/>
      <w:marBottom w:val="0"/>
      <w:divBdr>
        <w:top w:val="none" w:sz="0" w:space="0" w:color="auto"/>
        <w:left w:val="none" w:sz="0" w:space="0" w:color="auto"/>
        <w:bottom w:val="none" w:sz="0" w:space="0" w:color="auto"/>
        <w:right w:val="none" w:sz="0" w:space="0" w:color="auto"/>
      </w:divBdr>
    </w:div>
    <w:div w:id="1237936850">
      <w:marLeft w:val="0"/>
      <w:marRight w:val="0"/>
      <w:marTop w:val="0"/>
      <w:marBottom w:val="0"/>
      <w:divBdr>
        <w:top w:val="none" w:sz="0" w:space="0" w:color="auto"/>
        <w:left w:val="none" w:sz="0" w:space="0" w:color="auto"/>
        <w:bottom w:val="none" w:sz="0" w:space="0" w:color="auto"/>
        <w:right w:val="none" w:sz="0" w:space="0" w:color="auto"/>
      </w:divBdr>
    </w:div>
    <w:div w:id="1237936851">
      <w:marLeft w:val="0"/>
      <w:marRight w:val="0"/>
      <w:marTop w:val="0"/>
      <w:marBottom w:val="0"/>
      <w:divBdr>
        <w:top w:val="none" w:sz="0" w:space="0" w:color="auto"/>
        <w:left w:val="none" w:sz="0" w:space="0" w:color="auto"/>
        <w:bottom w:val="none" w:sz="0" w:space="0" w:color="auto"/>
        <w:right w:val="none" w:sz="0" w:space="0" w:color="auto"/>
      </w:divBdr>
    </w:div>
    <w:div w:id="1237936852">
      <w:marLeft w:val="0"/>
      <w:marRight w:val="0"/>
      <w:marTop w:val="0"/>
      <w:marBottom w:val="0"/>
      <w:divBdr>
        <w:top w:val="none" w:sz="0" w:space="0" w:color="auto"/>
        <w:left w:val="none" w:sz="0" w:space="0" w:color="auto"/>
        <w:bottom w:val="none" w:sz="0" w:space="0" w:color="auto"/>
        <w:right w:val="none" w:sz="0" w:space="0" w:color="auto"/>
      </w:divBdr>
    </w:div>
    <w:div w:id="1237936853">
      <w:marLeft w:val="0"/>
      <w:marRight w:val="0"/>
      <w:marTop w:val="0"/>
      <w:marBottom w:val="0"/>
      <w:divBdr>
        <w:top w:val="none" w:sz="0" w:space="0" w:color="auto"/>
        <w:left w:val="none" w:sz="0" w:space="0" w:color="auto"/>
        <w:bottom w:val="none" w:sz="0" w:space="0" w:color="auto"/>
        <w:right w:val="none" w:sz="0" w:space="0" w:color="auto"/>
      </w:divBdr>
    </w:div>
    <w:div w:id="17682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DBC02-3CD5-4EA1-AC74-74F0FFCB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39</Pages>
  <Words>26103</Words>
  <Characters>14879</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admin</cp:lastModifiedBy>
  <cp:revision>61</cp:revision>
  <cp:lastPrinted>2020-09-28T11:00:00Z</cp:lastPrinted>
  <dcterms:created xsi:type="dcterms:W3CDTF">2019-09-10T11:59:00Z</dcterms:created>
  <dcterms:modified xsi:type="dcterms:W3CDTF">2025-11-06T11:30:00Z</dcterms:modified>
</cp:coreProperties>
</file>