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0" w:type="pct"/>
        <w:tblCellMar>
          <w:left w:w="0" w:type="dxa"/>
          <w:right w:w="0" w:type="dxa"/>
        </w:tblCellMar>
        <w:tblLook w:val="04A0"/>
      </w:tblPr>
      <w:tblGrid>
        <w:gridCol w:w="3404"/>
        <w:gridCol w:w="6349"/>
      </w:tblGrid>
      <w:tr w:rsidR="002C294C" w:rsidRPr="002C294C" w:rsidTr="002C294C">
        <w:trPr>
          <w:trHeight w:val="1388"/>
        </w:trPr>
        <w:tc>
          <w:tcPr>
            <w:tcW w:w="5000" w:type="pct"/>
            <w:gridSpan w:val="2"/>
            <w:tcBorders>
              <w:top w:val="single" w:sz="8" w:space="0" w:color="00CCFF"/>
              <w:left w:val="single" w:sz="8" w:space="0" w:color="00CCFF"/>
              <w:bottom w:val="nil"/>
              <w:right w:val="single" w:sz="8" w:space="0" w:color="00CCFF"/>
            </w:tcBorders>
            <w:shd w:val="clear" w:color="auto" w:fill="auto"/>
            <w:tcMar>
              <w:top w:w="0" w:type="dxa"/>
              <w:left w:w="57" w:type="dxa"/>
              <w:bottom w:w="0" w:type="dxa"/>
              <w:right w:w="57" w:type="dxa"/>
            </w:tcMar>
            <w:vAlign w:val="center"/>
            <w:hideMark/>
          </w:tcPr>
          <w:p w:rsidR="002C294C" w:rsidRPr="002C294C" w:rsidRDefault="002C294C" w:rsidP="002C294C">
            <w:pPr>
              <w:spacing w:after="0" w:line="360" w:lineRule="atLeast"/>
              <w:ind w:left="567" w:right="567" w:hanging="11"/>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i/>
                <w:iCs/>
                <w:color w:val="000000"/>
                <w:sz w:val="28"/>
                <w:szCs w:val="28"/>
                <w:lang w:eastAsia="uk-UA"/>
              </w:rPr>
              <w:t xml:space="preserve">Поради </w:t>
            </w:r>
            <w:r>
              <w:rPr>
                <w:rFonts w:ascii="Verdana" w:eastAsia="Times New Roman" w:hAnsi="Verdana" w:cs="Times New Roman"/>
                <w:b/>
                <w:bCs/>
                <w:i/>
                <w:iCs/>
                <w:color w:val="000000"/>
                <w:sz w:val="28"/>
                <w:szCs w:val="28"/>
                <w:lang w:eastAsia="uk-UA"/>
              </w:rPr>
              <w:t>вчителям</w:t>
            </w:r>
          </w:p>
        </w:tc>
      </w:tr>
      <w:tr w:rsidR="002C294C" w:rsidRPr="002C294C" w:rsidTr="002C294C">
        <w:trPr>
          <w:trHeight w:val="1733"/>
        </w:trPr>
        <w:tc>
          <w:tcPr>
            <w:tcW w:w="1400" w:type="pct"/>
            <w:tcBorders>
              <w:top w:val="nil"/>
              <w:left w:val="single" w:sz="8" w:space="0" w:color="00CCFF"/>
              <w:bottom w:val="nil"/>
              <w:right w:val="nil"/>
            </w:tcBorders>
            <w:shd w:val="clear" w:color="auto" w:fill="auto"/>
            <w:vAlign w:val="center"/>
            <w:hideMark/>
          </w:tcPr>
          <w:p w:rsidR="002C294C" w:rsidRPr="002C294C" w:rsidRDefault="002C294C" w:rsidP="002C294C">
            <w:pPr>
              <w:spacing w:after="0" w:line="360" w:lineRule="atLeast"/>
              <w:ind w:left="567" w:right="567" w:hanging="11"/>
              <w:rPr>
                <w:rFonts w:ascii="Times New Roman" w:eastAsia="Times New Roman" w:hAnsi="Times New Roman" w:cs="Times New Roman"/>
                <w:sz w:val="24"/>
                <w:szCs w:val="24"/>
                <w:lang w:eastAsia="uk-UA"/>
              </w:rPr>
            </w:pPr>
            <w:r>
              <w:rPr>
                <w:rFonts w:ascii="Verdana" w:eastAsia="Times New Roman" w:hAnsi="Verdana" w:cs="Times New Roman"/>
                <w:b/>
                <w:bCs/>
                <w:noProof/>
                <w:color w:val="000000"/>
                <w:sz w:val="24"/>
                <w:szCs w:val="24"/>
                <w:lang w:eastAsia="uk-UA"/>
              </w:rPr>
              <w:drawing>
                <wp:inline distT="0" distB="0" distL="0" distR="0">
                  <wp:extent cx="2857500" cy="2295525"/>
                  <wp:effectExtent l="19050" t="0" r="0" b="0"/>
                  <wp:docPr id="1" name="Рисунок 1" descr="motiv1-300x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v1-300x241"/>
                          <pic:cNvPicPr>
                            <a:picLocks noChangeAspect="1" noChangeArrowheads="1"/>
                          </pic:cNvPicPr>
                        </pic:nvPicPr>
                        <pic:blipFill>
                          <a:blip r:embed="rId4" cstate="print"/>
                          <a:srcRect/>
                          <a:stretch>
                            <a:fillRect/>
                          </a:stretch>
                        </pic:blipFill>
                        <pic:spPr bwMode="auto">
                          <a:xfrm>
                            <a:off x="0" y="0"/>
                            <a:ext cx="2857500" cy="2295525"/>
                          </a:xfrm>
                          <a:prstGeom prst="rect">
                            <a:avLst/>
                          </a:prstGeom>
                          <a:solidFill>
                            <a:schemeClr val="bg1"/>
                          </a:solidFill>
                          <a:ln w="9525">
                            <a:noFill/>
                            <a:miter lim="800000"/>
                            <a:headEnd/>
                            <a:tailEnd/>
                          </a:ln>
                        </pic:spPr>
                      </pic:pic>
                    </a:graphicData>
                  </a:graphic>
                </wp:inline>
              </w:drawing>
            </w:r>
          </w:p>
        </w:tc>
        <w:tc>
          <w:tcPr>
            <w:tcW w:w="3550" w:type="pct"/>
            <w:tcBorders>
              <w:top w:val="nil"/>
              <w:left w:val="nil"/>
              <w:bottom w:val="nil"/>
              <w:right w:val="single" w:sz="8" w:space="0" w:color="00CCFF"/>
            </w:tcBorders>
            <w:shd w:val="clear" w:color="auto" w:fill="auto"/>
            <w:tcMar>
              <w:top w:w="0" w:type="dxa"/>
              <w:left w:w="57" w:type="dxa"/>
              <w:bottom w:w="0" w:type="dxa"/>
              <w:right w:w="57" w:type="dxa"/>
            </w:tcMar>
            <w:vAlign w:val="center"/>
            <w:hideMark/>
          </w:tcPr>
          <w:p w:rsidR="002C294C" w:rsidRPr="002C294C" w:rsidRDefault="002C294C" w:rsidP="002C294C">
            <w:pPr>
              <w:spacing w:after="0" w:line="330" w:lineRule="atLeast"/>
              <w:ind w:left="834" w:hanging="540"/>
              <w:rPr>
                <w:rFonts w:ascii="Calibri" w:eastAsia="Times New Roman" w:hAnsi="Calibri" w:cs="Calibri"/>
                <w:lang w:eastAsia="uk-UA"/>
              </w:rPr>
            </w:pPr>
            <w:r w:rsidRPr="002C294C">
              <w:rPr>
                <w:rFonts w:ascii="Symbol" w:eastAsia="Times New Roman" w:hAnsi="Symbol" w:cs="Calibri"/>
                <w:color w:val="000000"/>
                <w:sz w:val="24"/>
                <w:szCs w:val="24"/>
                <w:lang w:eastAsia="uk-UA"/>
              </w:rPr>
              <w:t></w:t>
            </w:r>
            <w:r w:rsidRPr="002C294C">
              <w:rPr>
                <w:rFonts w:ascii="Times New Roman" w:eastAsia="Times New Roman" w:hAnsi="Times New Roman" w:cs="Times New Roman"/>
                <w:color w:val="000000"/>
                <w:sz w:val="14"/>
                <w:lang w:eastAsia="uk-UA"/>
              </w:rPr>
              <w:t>               </w:t>
            </w:r>
            <w:hyperlink r:id="rId5" w:anchor="%D0%A0%D0%BE%D0%B4%D0%B6%D0%B5%D1%80%D1%81" w:history="1">
              <w:r w:rsidRPr="002C294C">
                <w:rPr>
                  <w:rFonts w:ascii="Georgia" w:eastAsia="Times New Roman" w:hAnsi="Georgia" w:cs="Calibri"/>
                  <w:color w:val="000000"/>
                  <w:sz w:val="24"/>
                  <w:szCs w:val="24"/>
                  <w:u w:val="single"/>
                  <w:lang w:eastAsia="uk-UA"/>
                </w:rPr>
                <w:t>Поради К. </w:t>
              </w:r>
              <w:proofErr w:type="spellStart"/>
              <w:r w:rsidRPr="002C294C">
                <w:rPr>
                  <w:rFonts w:ascii="Georgia" w:eastAsia="Times New Roman" w:hAnsi="Georgia" w:cs="Calibri"/>
                  <w:color w:val="000000"/>
                  <w:sz w:val="24"/>
                  <w:szCs w:val="24"/>
                  <w:lang w:eastAsia="uk-UA"/>
                </w:rPr>
                <w:t>Роджерса</w:t>
              </w:r>
              <w:proofErr w:type="spellEnd"/>
              <w:r w:rsidRPr="002C294C">
                <w:rPr>
                  <w:rFonts w:ascii="Georgia" w:eastAsia="Times New Roman" w:hAnsi="Georgia" w:cs="Calibri"/>
                  <w:color w:val="000000"/>
                  <w:sz w:val="24"/>
                  <w:szCs w:val="24"/>
                  <w:u w:val="single"/>
                  <w:lang w:eastAsia="uk-UA"/>
                </w:rPr>
                <w:t> для вчителя</w:t>
              </w:r>
            </w:hyperlink>
          </w:p>
          <w:p w:rsidR="002C294C" w:rsidRPr="002C294C" w:rsidRDefault="002C294C" w:rsidP="002C294C">
            <w:pPr>
              <w:spacing w:after="0" w:line="360" w:lineRule="atLeast"/>
              <w:ind w:left="834" w:hanging="540"/>
              <w:rPr>
                <w:rFonts w:ascii="Times New Roman" w:eastAsia="Times New Roman" w:hAnsi="Times New Roman" w:cs="Times New Roman"/>
                <w:sz w:val="24"/>
                <w:szCs w:val="24"/>
                <w:lang w:eastAsia="uk-UA"/>
              </w:rPr>
            </w:pPr>
            <w:r w:rsidRPr="002C294C">
              <w:rPr>
                <w:rFonts w:ascii="Symbol" w:eastAsia="Times New Roman" w:hAnsi="Symbol" w:cs="Times New Roman"/>
                <w:color w:val="000000"/>
                <w:sz w:val="24"/>
                <w:szCs w:val="24"/>
                <w:lang w:eastAsia="uk-UA"/>
              </w:rPr>
              <w:t></w:t>
            </w:r>
            <w:r w:rsidRPr="002C294C">
              <w:rPr>
                <w:rFonts w:ascii="Times New Roman" w:eastAsia="Times New Roman" w:hAnsi="Times New Roman" w:cs="Times New Roman"/>
                <w:color w:val="000000"/>
                <w:sz w:val="14"/>
                <w:lang w:eastAsia="uk-UA"/>
              </w:rPr>
              <w:t>               </w:t>
            </w:r>
            <w:hyperlink r:id="rId6" w:anchor="%D0%9C%D0%BE%D1%82%D0%B8%D0%B2%D0%B0%D1%86%D1%96%D1%8F" w:history="1">
              <w:r w:rsidRPr="002C294C">
                <w:rPr>
                  <w:rFonts w:ascii="Georgia" w:eastAsia="Times New Roman" w:hAnsi="Georgia" w:cs="Times New Roman"/>
                  <w:color w:val="000000"/>
                  <w:sz w:val="24"/>
                  <w:szCs w:val="24"/>
                  <w:u w:val="single"/>
                  <w:lang w:eastAsia="uk-UA"/>
                </w:rPr>
                <w:t>Рекомендації щодо формування мотивації до навчання.</w:t>
              </w:r>
            </w:hyperlink>
          </w:p>
          <w:p w:rsidR="002C294C" w:rsidRPr="002C294C" w:rsidRDefault="002C294C" w:rsidP="002C294C">
            <w:pPr>
              <w:spacing w:after="0" w:line="360" w:lineRule="atLeast"/>
              <w:ind w:left="834" w:hanging="540"/>
              <w:rPr>
                <w:rFonts w:ascii="Times New Roman" w:eastAsia="Times New Roman" w:hAnsi="Times New Roman" w:cs="Times New Roman"/>
                <w:sz w:val="24"/>
                <w:szCs w:val="24"/>
                <w:lang w:eastAsia="uk-UA"/>
              </w:rPr>
            </w:pPr>
            <w:r w:rsidRPr="002C294C">
              <w:rPr>
                <w:rFonts w:ascii="Symbol" w:eastAsia="Times New Roman" w:hAnsi="Symbol" w:cs="Times New Roman"/>
                <w:color w:val="000000"/>
                <w:sz w:val="24"/>
                <w:szCs w:val="24"/>
                <w:lang w:eastAsia="uk-UA"/>
              </w:rPr>
              <w:t></w:t>
            </w:r>
            <w:r w:rsidRPr="002C294C">
              <w:rPr>
                <w:rFonts w:ascii="Times New Roman" w:eastAsia="Times New Roman" w:hAnsi="Times New Roman" w:cs="Times New Roman"/>
                <w:color w:val="000000"/>
                <w:sz w:val="14"/>
                <w:lang w:eastAsia="uk-UA"/>
              </w:rPr>
              <w:t>               </w:t>
            </w:r>
            <w:hyperlink r:id="rId7" w:anchor="%D0%94%D0%BE%D0%B2%D1%96%D1%80%D0%B0" w:history="1">
              <w:r w:rsidRPr="002C294C">
                <w:rPr>
                  <w:rFonts w:ascii="Georgia" w:eastAsia="Times New Roman" w:hAnsi="Georgia" w:cs="Times New Roman"/>
                  <w:color w:val="000000"/>
                  <w:sz w:val="24"/>
                  <w:szCs w:val="24"/>
                  <w:lang w:val="ru-RU" w:eastAsia="uk-UA"/>
                </w:rPr>
                <w:t>Поради</w:t>
              </w:r>
              <w:r w:rsidRPr="002C294C">
                <w:rPr>
                  <w:rFonts w:ascii="Georgia" w:eastAsia="Times New Roman" w:hAnsi="Georgia" w:cs="Times New Roman"/>
                  <w:color w:val="000000"/>
                  <w:sz w:val="24"/>
                  <w:szCs w:val="24"/>
                  <w:u w:val="single"/>
                  <w:lang w:val="ru-RU" w:eastAsia="uk-UA"/>
                </w:rPr>
                <w:t> </w:t>
              </w:r>
              <w:r w:rsidRPr="002C294C">
                <w:rPr>
                  <w:rFonts w:ascii="Georgia" w:eastAsia="Times New Roman" w:hAnsi="Georgia" w:cs="Times New Roman"/>
                  <w:color w:val="000000"/>
                  <w:sz w:val="24"/>
                  <w:szCs w:val="24"/>
                  <w:lang w:val="ru-RU" w:eastAsia="uk-UA"/>
                </w:rPr>
                <w:t>щодо</w:t>
              </w:r>
              <w:r w:rsidRPr="002C294C">
                <w:rPr>
                  <w:rFonts w:ascii="Georgia" w:eastAsia="Times New Roman" w:hAnsi="Georgia" w:cs="Times New Roman"/>
                  <w:color w:val="000000"/>
                  <w:sz w:val="24"/>
                  <w:szCs w:val="24"/>
                  <w:u w:val="single"/>
                  <w:lang w:val="ru-RU" w:eastAsia="uk-UA"/>
                </w:rPr>
                <w:t> </w:t>
              </w:r>
              <w:r w:rsidRPr="002C294C">
                <w:rPr>
                  <w:rFonts w:ascii="Georgia" w:eastAsia="Times New Roman" w:hAnsi="Georgia" w:cs="Times New Roman"/>
                  <w:color w:val="000000"/>
                  <w:sz w:val="24"/>
                  <w:szCs w:val="24"/>
                  <w:lang w:val="ru-RU" w:eastAsia="uk-UA"/>
                </w:rPr>
                <w:t>встановлення</w:t>
              </w:r>
              <w:r w:rsidRPr="002C294C">
                <w:rPr>
                  <w:rFonts w:ascii="Georgia" w:eastAsia="Times New Roman" w:hAnsi="Georgia" w:cs="Times New Roman"/>
                  <w:color w:val="000000"/>
                  <w:sz w:val="24"/>
                  <w:szCs w:val="24"/>
                  <w:u w:val="single"/>
                  <w:lang w:val="ru-RU" w:eastAsia="uk-UA"/>
                </w:rPr>
                <w:t> </w:t>
              </w:r>
              <w:r w:rsidRPr="002C294C">
                <w:rPr>
                  <w:rFonts w:ascii="Georgia" w:eastAsia="Times New Roman" w:hAnsi="Georgia" w:cs="Times New Roman"/>
                  <w:color w:val="000000"/>
                  <w:sz w:val="24"/>
                  <w:szCs w:val="24"/>
                  <w:lang w:val="ru-RU" w:eastAsia="uk-UA"/>
                </w:rPr>
                <w:t>довіри</w:t>
              </w:r>
              <w:r w:rsidRPr="002C294C">
                <w:rPr>
                  <w:rFonts w:ascii="Georgia" w:eastAsia="Times New Roman" w:hAnsi="Georgia" w:cs="Times New Roman"/>
                  <w:color w:val="000000"/>
                  <w:sz w:val="24"/>
                  <w:szCs w:val="24"/>
                  <w:u w:val="single"/>
                  <w:lang w:val="ru-RU" w:eastAsia="uk-UA"/>
                </w:rPr>
                <w:t> </w:t>
              </w:r>
              <w:r w:rsidRPr="002C294C">
                <w:rPr>
                  <w:rFonts w:ascii="Georgia" w:eastAsia="Times New Roman" w:hAnsi="Georgia" w:cs="Times New Roman"/>
                  <w:color w:val="000000"/>
                  <w:sz w:val="24"/>
                  <w:szCs w:val="24"/>
                  <w:lang w:val="ru-RU" w:eastAsia="uk-UA"/>
                </w:rPr>
                <w:t>між</w:t>
              </w:r>
              <w:r w:rsidRPr="002C294C">
                <w:rPr>
                  <w:rFonts w:ascii="Georgia" w:eastAsia="Times New Roman" w:hAnsi="Georgia" w:cs="Times New Roman"/>
                  <w:color w:val="000000"/>
                  <w:sz w:val="24"/>
                  <w:szCs w:val="24"/>
                  <w:u w:val="single"/>
                  <w:lang w:val="ru-RU" w:eastAsia="uk-UA"/>
                </w:rPr>
                <w:t> </w:t>
              </w:r>
              <w:r w:rsidRPr="002C294C">
                <w:rPr>
                  <w:rFonts w:ascii="Georgia" w:eastAsia="Times New Roman" w:hAnsi="Georgia" w:cs="Times New Roman"/>
                  <w:color w:val="000000"/>
                  <w:sz w:val="24"/>
                  <w:szCs w:val="24"/>
                  <w:lang w:val="ru-RU" w:eastAsia="uk-UA"/>
                </w:rPr>
                <w:t>проблемним</w:t>
              </w:r>
              <w:r w:rsidRPr="002C294C">
                <w:rPr>
                  <w:rFonts w:ascii="Georgia" w:eastAsia="Times New Roman" w:hAnsi="Georgia" w:cs="Times New Roman"/>
                  <w:color w:val="000000"/>
                  <w:sz w:val="24"/>
                  <w:szCs w:val="24"/>
                  <w:u w:val="single"/>
                  <w:lang w:val="ru-RU" w:eastAsia="uk-UA"/>
                </w:rPr>
                <w:t> </w:t>
              </w:r>
              <w:r w:rsidRPr="002C294C">
                <w:rPr>
                  <w:rFonts w:ascii="Georgia" w:eastAsia="Times New Roman" w:hAnsi="Georgia" w:cs="Times New Roman"/>
                  <w:color w:val="000000"/>
                  <w:sz w:val="24"/>
                  <w:szCs w:val="24"/>
                  <w:lang w:val="ru-RU" w:eastAsia="uk-UA"/>
                </w:rPr>
                <w:t>підлітком</w:t>
              </w:r>
              <w:r w:rsidRPr="002C294C">
                <w:rPr>
                  <w:rFonts w:ascii="Georgia" w:eastAsia="Times New Roman" w:hAnsi="Georgia" w:cs="Times New Roman"/>
                  <w:color w:val="000000"/>
                  <w:sz w:val="24"/>
                  <w:szCs w:val="24"/>
                  <w:u w:val="single"/>
                  <w:lang w:val="ru-RU" w:eastAsia="uk-UA"/>
                </w:rPr>
                <w:t> </w:t>
              </w:r>
              <w:r w:rsidRPr="002C294C">
                <w:rPr>
                  <w:rFonts w:ascii="Georgia" w:eastAsia="Times New Roman" w:hAnsi="Georgia" w:cs="Times New Roman"/>
                  <w:color w:val="000000"/>
                  <w:sz w:val="24"/>
                  <w:szCs w:val="24"/>
                  <w:lang w:val="ru-RU" w:eastAsia="uk-UA"/>
                </w:rPr>
                <w:t>і</w:t>
              </w:r>
              <w:r w:rsidRPr="002C294C">
                <w:rPr>
                  <w:rFonts w:ascii="Georgia" w:eastAsia="Times New Roman" w:hAnsi="Georgia" w:cs="Times New Roman"/>
                  <w:color w:val="000000"/>
                  <w:sz w:val="24"/>
                  <w:szCs w:val="24"/>
                  <w:u w:val="single"/>
                  <w:lang w:val="ru-RU" w:eastAsia="uk-UA"/>
                </w:rPr>
                <w:t> </w:t>
              </w:r>
              <w:r w:rsidRPr="002C294C">
                <w:rPr>
                  <w:rFonts w:ascii="Georgia" w:eastAsia="Times New Roman" w:hAnsi="Georgia" w:cs="Times New Roman"/>
                  <w:color w:val="000000"/>
                  <w:sz w:val="24"/>
                  <w:szCs w:val="24"/>
                  <w:lang w:val="ru-RU" w:eastAsia="uk-UA"/>
                </w:rPr>
                <w:t>класним</w:t>
              </w:r>
              <w:r w:rsidRPr="002C294C">
                <w:rPr>
                  <w:rFonts w:ascii="Georgia" w:eastAsia="Times New Roman" w:hAnsi="Georgia" w:cs="Times New Roman"/>
                  <w:color w:val="000000"/>
                  <w:sz w:val="24"/>
                  <w:szCs w:val="24"/>
                  <w:u w:val="single"/>
                  <w:lang w:val="ru-RU" w:eastAsia="uk-UA"/>
                </w:rPr>
                <w:t> </w:t>
              </w:r>
              <w:r w:rsidRPr="002C294C">
                <w:rPr>
                  <w:rFonts w:ascii="Georgia" w:eastAsia="Times New Roman" w:hAnsi="Georgia" w:cs="Times New Roman"/>
                  <w:color w:val="000000"/>
                  <w:sz w:val="24"/>
                  <w:szCs w:val="24"/>
                  <w:lang w:val="ru-RU" w:eastAsia="uk-UA"/>
                </w:rPr>
                <w:t>керівником</w:t>
              </w:r>
            </w:hyperlink>
          </w:p>
          <w:p w:rsidR="002C294C" w:rsidRPr="002C294C" w:rsidRDefault="002C294C" w:rsidP="002C294C">
            <w:pPr>
              <w:spacing w:after="0" w:line="360" w:lineRule="atLeast"/>
              <w:ind w:left="834" w:hanging="540"/>
              <w:rPr>
                <w:rFonts w:ascii="Times New Roman" w:eastAsia="Times New Roman" w:hAnsi="Times New Roman" w:cs="Times New Roman"/>
                <w:sz w:val="24"/>
                <w:szCs w:val="24"/>
                <w:lang w:eastAsia="uk-UA"/>
              </w:rPr>
            </w:pPr>
            <w:r w:rsidRPr="002C294C">
              <w:rPr>
                <w:rFonts w:ascii="Symbol" w:eastAsia="Times New Roman" w:hAnsi="Symbol" w:cs="Times New Roman"/>
                <w:color w:val="000000"/>
                <w:sz w:val="24"/>
                <w:szCs w:val="24"/>
                <w:lang w:eastAsia="uk-UA"/>
              </w:rPr>
              <w:t></w:t>
            </w:r>
            <w:r w:rsidRPr="002C294C">
              <w:rPr>
                <w:rFonts w:ascii="Times New Roman" w:eastAsia="Times New Roman" w:hAnsi="Times New Roman" w:cs="Times New Roman"/>
                <w:color w:val="000000"/>
                <w:sz w:val="14"/>
                <w:lang w:eastAsia="uk-UA"/>
              </w:rPr>
              <w:t>               </w:t>
            </w:r>
            <w:hyperlink r:id="rId8" w:anchor="%D0%9F%D1%80%D0%B0%D0%B2%D0%BE%D0%BF%D0%BE%D1%80%D1%83%D1%88%D0%B5%D0%BD%D0%BD%D1%8F" w:history="1">
              <w:r w:rsidRPr="002C294C">
                <w:rPr>
                  <w:rFonts w:ascii="Georgia" w:eastAsia="Times New Roman" w:hAnsi="Georgia" w:cs="Times New Roman"/>
                  <w:color w:val="000000"/>
                  <w:sz w:val="24"/>
                  <w:szCs w:val="24"/>
                  <w:u w:val="single"/>
                  <w:lang w:eastAsia="uk-UA"/>
                </w:rPr>
                <w:t>Рекомендації педагогам щодо спілкування з дітьми, схильними до правопорушень</w:t>
              </w:r>
            </w:hyperlink>
          </w:p>
          <w:p w:rsidR="002C294C" w:rsidRPr="002C294C" w:rsidRDefault="002C294C" w:rsidP="002C294C">
            <w:pPr>
              <w:spacing w:after="0" w:line="360" w:lineRule="atLeast"/>
              <w:ind w:left="834" w:hanging="540"/>
              <w:rPr>
                <w:rFonts w:ascii="Times New Roman" w:eastAsia="Times New Roman" w:hAnsi="Times New Roman" w:cs="Times New Roman"/>
                <w:sz w:val="24"/>
                <w:szCs w:val="24"/>
                <w:lang w:eastAsia="uk-UA"/>
              </w:rPr>
            </w:pPr>
            <w:r w:rsidRPr="002C294C">
              <w:rPr>
                <w:rFonts w:ascii="Symbol" w:eastAsia="Times New Roman" w:hAnsi="Symbol" w:cs="Times New Roman"/>
                <w:color w:val="000000"/>
                <w:sz w:val="24"/>
                <w:szCs w:val="24"/>
                <w:lang w:eastAsia="uk-UA"/>
              </w:rPr>
              <w:t></w:t>
            </w:r>
            <w:r w:rsidRPr="002C294C">
              <w:rPr>
                <w:rFonts w:ascii="Times New Roman" w:eastAsia="Times New Roman" w:hAnsi="Times New Roman" w:cs="Times New Roman"/>
                <w:color w:val="000000"/>
                <w:sz w:val="14"/>
                <w:lang w:eastAsia="uk-UA"/>
              </w:rPr>
              <w:t>               </w:t>
            </w:r>
            <w:hyperlink r:id="rId9" w:anchor="%D0%9F%D0%BE%D0%BB%D1%96%D0%BF%D1%88%D0%B5%D0%BD%D0%BD%D1%8F" w:history="1">
              <w:r w:rsidRPr="002C294C">
                <w:rPr>
                  <w:rFonts w:ascii="Georgia" w:eastAsia="Times New Roman" w:hAnsi="Georgia" w:cs="Times New Roman"/>
                  <w:color w:val="000000"/>
                  <w:sz w:val="24"/>
                  <w:szCs w:val="24"/>
                  <w:u w:val="single"/>
                  <w:lang w:eastAsia="uk-UA"/>
                </w:rPr>
                <w:t>Рекомендації вчителям із забезпечення засобів впливу на підлітка щодо поліпшення його поведінки</w:t>
              </w:r>
            </w:hyperlink>
          </w:p>
          <w:p w:rsidR="002C294C" w:rsidRPr="002C294C" w:rsidRDefault="002C294C" w:rsidP="002C294C">
            <w:pPr>
              <w:spacing w:after="0" w:line="360" w:lineRule="atLeast"/>
              <w:ind w:left="834" w:hanging="540"/>
              <w:rPr>
                <w:rFonts w:ascii="Times New Roman" w:eastAsia="Times New Roman" w:hAnsi="Times New Roman" w:cs="Times New Roman"/>
                <w:sz w:val="24"/>
                <w:szCs w:val="24"/>
                <w:lang w:eastAsia="uk-UA"/>
              </w:rPr>
            </w:pPr>
            <w:r w:rsidRPr="002C294C">
              <w:rPr>
                <w:rFonts w:ascii="Symbol" w:eastAsia="Times New Roman" w:hAnsi="Symbol" w:cs="Times New Roman"/>
                <w:color w:val="000000"/>
                <w:sz w:val="24"/>
                <w:szCs w:val="24"/>
                <w:lang w:eastAsia="uk-UA"/>
              </w:rPr>
              <w:t></w:t>
            </w:r>
            <w:r w:rsidRPr="002C294C">
              <w:rPr>
                <w:rFonts w:ascii="Times New Roman" w:eastAsia="Times New Roman" w:hAnsi="Times New Roman" w:cs="Times New Roman"/>
                <w:color w:val="000000"/>
                <w:sz w:val="14"/>
                <w:lang w:eastAsia="uk-UA"/>
              </w:rPr>
              <w:t>               </w:t>
            </w:r>
            <w:hyperlink r:id="rId10" w:anchor="%D0%92%D0%B7%D0%B0%D1%94%D0%BC%D0%BE%D0%B4%D1%96%D1%8F" w:history="1">
              <w:r w:rsidRPr="002C294C">
                <w:rPr>
                  <w:rFonts w:ascii="Georgia" w:eastAsia="Times New Roman" w:hAnsi="Georgia" w:cs="Times New Roman"/>
                  <w:color w:val="000000"/>
                  <w:sz w:val="24"/>
                  <w:szCs w:val="24"/>
                  <w:u w:val="single"/>
                  <w:lang w:eastAsia="uk-UA"/>
                </w:rPr>
                <w:t>Психологічні рекомендації з налагодження взаємодії із сучасним учнем</w:t>
              </w:r>
            </w:hyperlink>
          </w:p>
          <w:p w:rsidR="002C294C" w:rsidRPr="002C294C" w:rsidRDefault="002C294C" w:rsidP="002C294C">
            <w:pPr>
              <w:spacing w:after="0" w:line="360" w:lineRule="atLeast"/>
              <w:ind w:left="834" w:hanging="540"/>
              <w:rPr>
                <w:rFonts w:ascii="Times New Roman" w:eastAsia="Times New Roman" w:hAnsi="Times New Roman" w:cs="Times New Roman"/>
                <w:sz w:val="24"/>
                <w:szCs w:val="24"/>
                <w:lang w:eastAsia="uk-UA"/>
              </w:rPr>
            </w:pPr>
            <w:r w:rsidRPr="002C294C">
              <w:rPr>
                <w:rFonts w:ascii="Symbol" w:eastAsia="Times New Roman" w:hAnsi="Symbol" w:cs="Times New Roman"/>
                <w:color w:val="000000"/>
                <w:sz w:val="24"/>
                <w:szCs w:val="24"/>
                <w:lang w:eastAsia="uk-UA"/>
              </w:rPr>
              <w:t></w:t>
            </w:r>
            <w:r w:rsidRPr="002C294C">
              <w:rPr>
                <w:rFonts w:ascii="Times New Roman" w:eastAsia="Times New Roman" w:hAnsi="Times New Roman" w:cs="Times New Roman"/>
                <w:color w:val="000000"/>
                <w:sz w:val="14"/>
                <w:lang w:eastAsia="uk-UA"/>
              </w:rPr>
              <w:t>               </w:t>
            </w:r>
            <w:hyperlink r:id="rId11" w:anchor="%D0%A1%D0%B0%D0%BC%D0%BE%D0%BE%D1%86%D1%96%D0%BD%D0%BA%D0%B0" w:history="1">
              <w:r w:rsidRPr="002C294C">
                <w:rPr>
                  <w:rFonts w:ascii="Georgia" w:eastAsia="Times New Roman" w:hAnsi="Georgia" w:cs="Times New Roman"/>
                  <w:color w:val="000000"/>
                  <w:sz w:val="24"/>
                  <w:szCs w:val="24"/>
                  <w:u w:val="single"/>
                  <w:lang w:eastAsia="uk-UA"/>
                </w:rPr>
                <w:t xml:space="preserve">Рекомендації учасникам педагогічного процесу щодо підвищення самооцінки у </w:t>
              </w:r>
              <w:proofErr w:type="spellStart"/>
              <w:r w:rsidRPr="002C294C">
                <w:rPr>
                  <w:rFonts w:ascii="Georgia" w:eastAsia="Times New Roman" w:hAnsi="Georgia" w:cs="Times New Roman"/>
                  <w:color w:val="000000"/>
                  <w:sz w:val="24"/>
                  <w:szCs w:val="24"/>
                  <w:u w:val="single"/>
                  <w:lang w:eastAsia="uk-UA"/>
                </w:rPr>
                <w:t>“важких”</w:t>
              </w:r>
              <w:proofErr w:type="spellEnd"/>
              <w:r w:rsidRPr="002C294C">
                <w:rPr>
                  <w:rFonts w:ascii="Georgia" w:eastAsia="Times New Roman" w:hAnsi="Georgia" w:cs="Times New Roman"/>
                  <w:color w:val="000000"/>
                  <w:sz w:val="24"/>
                  <w:szCs w:val="24"/>
                  <w:u w:val="single"/>
                  <w:lang w:eastAsia="uk-UA"/>
                </w:rPr>
                <w:t xml:space="preserve"> підлітків</w:t>
              </w:r>
            </w:hyperlink>
          </w:p>
          <w:p w:rsidR="002C294C" w:rsidRPr="002C294C" w:rsidRDefault="002C294C" w:rsidP="002C294C">
            <w:pPr>
              <w:spacing w:after="0" w:line="360" w:lineRule="atLeast"/>
              <w:ind w:left="834" w:hanging="540"/>
              <w:rPr>
                <w:rFonts w:ascii="Times New Roman" w:eastAsia="Times New Roman" w:hAnsi="Times New Roman" w:cs="Times New Roman"/>
                <w:sz w:val="24"/>
                <w:szCs w:val="24"/>
                <w:lang w:eastAsia="uk-UA"/>
              </w:rPr>
            </w:pPr>
            <w:r w:rsidRPr="002C294C">
              <w:rPr>
                <w:rFonts w:ascii="Symbol" w:eastAsia="Times New Roman" w:hAnsi="Symbol" w:cs="Times New Roman"/>
                <w:color w:val="000000"/>
                <w:sz w:val="24"/>
                <w:szCs w:val="24"/>
                <w:lang w:eastAsia="uk-UA"/>
              </w:rPr>
              <w:t></w:t>
            </w:r>
            <w:r w:rsidRPr="002C294C">
              <w:rPr>
                <w:rFonts w:ascii="Times New Roman" w:eastAsia="Times New Roman" w:hAnsi="Times New Roman" w:cs="Times New Roman"/>
                <w:color w:val="000000"/>
                <w:sz w:val="14"/>
                <w:lang w:eastAsia="uk-UA"/>
              </w:rPr>
              <w:t>               </w:t>
            </w:r>
            <w:hyperlink r:id="rId12" w:anchor="%D0%90%D0%B3%D1%80%D0%B5%D1%81%D0%B8%D0%B2%D0%BD%D1%96" w:history="1">
              <w:r w:rsidRPr="002C294C">
                <w:rPr>
                  <w:rFonts w:ascii="Georgia" w:eastAsia="Times New Roman" w:hAnsi="Georgia" w:cs="Times New Roman"/>
                  <w:color w:val="000000"/>
                  <w:sz w:val="24"/>
                  <w:szCs w:val="24"/>
                  <w:u w:val="single"/>
                  <w:lang w:eastAsia="uk-UA"/>
                </w:rPr>
                <w:t>Правила роботи з агресивними дітьми</w:t>
              </w:r>
            </w:hyperlink>
          </w:p>
          <w:p w:rsidR="002C294C" w:rsidRPr="002C294C" w:rsidRDefault="002C294C" w:rsidP="002C294C">
            <w:pPr>
              <w:spacing w:after="0" w:line="360" w:lineRule="atLeast"/>
              <w:ind w:left="834" w:hanging="540"/>
              <w:rPr>
                <w:rFonts w:ascii="Times New Roman" w:eastAsia="Times New Roman" w:hAnsi="Times New Roman" w:cs="Times New Roman"/>
                <w:sz w:val="24"/>
                <w:szCs w:val="24"/>
                <w:lang w:eastAsia="uk-UA"/>
              </w:rPr>
            </w:pPr>
            <w:r w:rsidRPr="002C294C">
              <w:rPr>
                <w:rFonts w:ascii="Symbol" w:eastAsia="Times New Roman" w:hAnsi="Symbol" w:cs="Times New Roman"/>
                <w:color w:val="000000"/>
                <w:sz w:val="24"/>
                <w:szCs w:val="24"/>
                <w:lang w:eastAsia="uk-UA"/>
              </w:rPr>
              <w:t></w:t>
            </w:r>
            <w:r w:rsidRPr="002C294C">
              <w:rPr>
                <w:rFonts w:ascii="Times New Roman" w:eastAsia="Times New Roman" w:hAnsi="Times New Roman" w:cs="Times New Roman"/>
                <w:color w:val="000000"/>
                <w:sz w:val="14"/>
                <w:lang w:eastAsia="uk-UA"/>
              </w:rPr>
              <w:t>               </w:t>
            </w:r>
            <w:hyperlink r:id="rId13" w:anchor="%D0%92%D0%B8%D0%B3%D0%BE%D1%80%D0%B0%D0%BD%D0%BD%D1%8F" w:history="1">
              <w:r w:rsidRPr="002C294C">
                <w:rPr>
                  <w:rFonts w:ascii="Georgia" w:eastAsia="Times New Roman" w:hAnsi="Georgia" w:cs="Times New Roman"/>
                  <w:color w:val="000000"/>
                  <w:sz w:val="24"/>
                  <w:szCs w:val="24"/>
                  <w:u w:val="single"/>
                  <w:lang w:eastAsia="uk-UA"/>
                </w:rPr>
                <w:t>Рекомендації для вчителя. Щоб уникнути «емоційного вигорання»</w:t>
              </w:r>
            </w:hyperlink>
          </w:p>
          <w:p w:rsidR="002C294C" w:rsidRPr="002C294C" w:rsidRDefault="002C294C" w:rsidP="002C294C">
            <w:pPr>
              <w:spacing w:after="0" w:line="360" w:lineRule="atLeast"/>
              <w:ind w:left="834" w:hanging="540"/>
              <w:rPr>
                <w:rFonts w:ascii="Times New Roman" w:eastAsia="Times New Roman" w:hAnsi="Times New Roman" w:cs="Times New Roman"/>
                <w:sz w:val="24"/>
                <w:szCs w:val="24"/>
                <w:lang w:eastAsia="uk-UA"/>
              </w:rPr>
            </w:pPr>
            <w:r w:rsidRPr="002C294C">
              <w:rPr>
                <w:rFonts w:ascii="Symbol" w:eastAsia="Times New Roman" w:hAnsi="Symbol" w:cs="Times New Roman"/>
                <w:color w:val="000000"/>
                <w:sz w:val="24"/>
                <w:szCs w:val="24"/>
                <w:lang w:eastAsia="uk-UA"/>
              </w:rPr>
              <w:t></w:t>
            </w:r>
            <w:r w:rsidRPr="002C294C">
              <w:rPr>
                <w:rFonts w:ascii="Times New Roman" w:eastAsia="Times New Roman" w:hAnsi="Times New Roman" w:cs="Times New Roman"/>
                <w:color w:val="000000"/>
                <w:sz w:val="14"/>
                <w:lang w:eastAsia="uk-UA"/>
              </w:rPr>
              <w:t>               </w:t>
            </w:r>
            <w:hyperlink r:id="rId14" w:anchor="%D0%93%D1%96%D0%BF%D0%B5%D1%80%D0%B0%D0%BA%D1%82%D0%B8%D0%B2%D0%BD%D1%96" w:history="1">
              <w:r w:rsidRPr="002C294C">
                <w:rPr>
                  <w:rFonts w:ascii="Georgia" w:eastAsia="Times New Roman" w:hAnsi="Georgia" w:cs="Times New Roman"/>
                  <w:color w:val="000000"/>
                  <w:sz w:val="24"/>
                  <w:szCs w:val="24"/>
                  <w:u w:val="single"/>
                  <w:lang w:eastAsia="uk-UA"/>
                </w:rPr>
                <w:t>Практичні рекомендації педагогу, який працює з гіперактивною дитиною</w:t>
              </w:r>
            </w:hyperlink>
          </w:p>
          <w:p w:rsidR="002C294C" w:rsidRPr="002C294C" w:rsidRDefault="002C294C" w:rsidP="002C294C">
            <w:pPr>
              <w:spacing w:after="0" w:line="360" w:lineRule="atLeast"/>
              <w:ind w:left="834" w:hanging="540"/>
              <w:rPr>
                <w:rFonts w:ascii="Times New Roman" w:eastAsia="Times New Roman" w:hAnsi="Times New Roman" w:cs="Times New Roman"/>
                <w:sz w:val="24"/>
                <w:szCs w:val="24"/>
                <w:lang w:eastAsia="uk-UA"/>
              </w:rPr>
            </w:pPr>
            <w:r w:rsidRPr="002C294C">
              <w:rPr>
                <w:rFonts w:ascii="Symbol" w:eastAsia="Times New Roman" w:hAnsi="Symbol" w:cs="Times New Roman"/>
                <w:color w:val="000000"/>
                <w:sz w:val="24"/>
                <w:szCs w:val="24"/>
                <w:lang w:eastAsia="uk-UA"/>
              </w:rPr>
              <w:t></w:t>
            </w:r>
            <w:r w:rsidRPr="002C294C">
              <w:rPr>
                <w:rFonts w:ascii="Times New Roman" w:eastAsia="Times New Roman" w:hAnsi="Times New Roman" w:cs="Times New Roman"/>
                <w:color w:val="000000"/>
                <w:sz w:val="14"/>
                <w:lang w:eastAsia="uk-UA"/>
              </w:rPr>
              <w:t>               </w:t>
            </w:r>
            <w:hyperlink r:id="rId15" w:anchor="%D0%9E%D0%B1%D0%B4%D0%B0%D1%80%D0%BE%D0%B2%D0%B0%D0%BD%D1%96" w:history="1">
              <w:r w:rsidRPr="002C294C">
                <w:rPr>
                  <w:rFonts w:ascii="Georgia" w:eastAsia="Times New Roman" w:hAnsi="Georgia" w:cs="Times New Roman"/>
                  <w:color w:val="000000"/>
                  <w:sz w:val="24"/>
                  <w:szCs w:val="24"/>
                  <w:u w:val="single"/>
                  <w:lang w:eastAsia="uk-UA"/>
                </w:rPr>
                <w:t>Рекомендації педагогам у роботі з обдарованими дітьми</w:t>
              </w:r>
            </w:hyperlink>
          </w:p>
          <w:p w:rsidR="002C294C" w:rsidRPr="002C294C" w:rsidRDefault="002C294C" w:rsidP="002C294C">
            <w:pPr>
              <w:spacing w:after="0" w:line="360" w:lineRule="atLeast"/>
              <w:ind w:left="834" w:hanging="540"/>
              <w:rPr>
                <w:rFonts w:ascii="Times New Roman" w:eastAsia="Times New Roman" w:hAnsi="Times New Roman" w:cs="Times New Roman"/>
                <w:sz w:val="24"/>
                <w:szCs w:val="24"/>
                <w:lang w:eastAsia="uk-UA"/>
              </w:rPr>
            </w:pPr>
            <w:r w:rsidRPr="002C294C">
              <w:rPr>
                <w:rFonts w:ascii="Symbol" w:eastAsia="Times New Roman" w:hAnsi="Symbol" w:cs="Times New Roman"/>
                <w:color w:val="000000"/>
                <w:sz w:val="24"/>
                <w:szCs w:val="24"/>
                <w:lang w:eastAsia="uk-UA"/>
              </w:rPr>
              <w:t></w:t>
            </w:r>
            <w:r w:rsidRPr="002C294C">
              <w:rPr>
                <w:rFonts w:ascii="Times New Roman" w:eastAsia="Times New Roman" w:hAnsi="Times New Roman" w:cs="Times New Roman"/>
                <w:color w:val="000000"/>
                <w:sz w:val="14"/>
                <w:lang w:eastAsia="uk-UA"/>
              </w:rPr>
              <w:t>               </w:t>
            </w:r>
            <w:hyperlink r:id="rId16" w:anchor="%D0%9F%D1%96%D0%B4%D0%B2%D0%B8%D1%89%D0%B5%D0%BD%D0%BD%D1%8F" w:history="1">
              <w:r w:rsidRPr="002C294C">
                <w:rPr>
                  <w:rFonts w:ascii="Georgia" w:eastAsia="Times New Roman" w:hAnsi="Georgia" w:cs="Times New Roman"/>
                  <w:color w:val="000000"/>
                  <w:sz w:val="24"/>
                  <w:szCs w:val="24"/>
                  <w:u w:val="single"/>
                  <w:lang w:val="ru-RU" w:eastAsia="uk-UA"/>
                </w:rPr>
                <w:t>Для </w:t>
              </w:r>
              <w:proofErr w:type="spellStart"/>
              <w:r w:rsidRPr="002C294C">
                <w:rPr>
                  <w:rFonts w:ascii="Georgia" w:eastAsia="Times New Roman" w:hAnsi="Georgia" w:cs="Times New Roman"/>
                  <w:color w:val="000000"/>
                  <w:sz w:val="24"/>
                  <w:szCs w:val="24"/>
                  <w:lang w:val="ru-RU" w:eastAsia="uk-UA"/>
                </w:rPr>
                <w:t>підвищення</w:t>
              </w:r>
              <w:proofErr w:type="spellEnd"/>
              <w:r w:rsidRPr="002C294C">
                <w:rPr>
                  <w:rFonts w:ascii="Georgia" w:eastAsia="Times New Roman" w:hAnsi="Georgia" w:cs="Times New Roman"/>
                  <w:color w:val="000000"/>
                  <w:sz w:val="24"/>
                  <w:szCs w:val="24"/>
                  <w:u w:val="single"/>
                  <w:lang w:val="ru-RU" w:eastAsia="uk-UA"/>
                </w:rPr>
                <w:t> </w:t>
              </w:r>
              <w:proofErr w:type="spellStart"/>
              <w:r w:rsidRPr="002C294C">
                <w:rPr>
                  <w:rFonts w:ascii="Georgia" w:eastAsia="Times New Roman" w:hAnsi="Georgia" w:cs="Times New Roman"/>
                  <w:color w:val="000000"/>
                  <w:sz w:val="24"/>
                  <w:szCs w:val="24"/>
                  <w:lang w:val="ru-RU" w:eastAsia="uk-UA"/>
                </w:rPr>
                <w:t>мотивації</w:t>
              </w:r>
              <w:proofErr w:type="spellEnd"/>
              <w:r w:rsidRPr="002C294C">
                <w:rPr>
                  <w:rFonts w:ascii="Georgia" w:eastAsia="Times New Roman" w:hAnsi="Georgia" w:cs="Times New Roman"/>
                  <w:color w:val="000000"/>
                  <w:sz w:val="24"/>
                  <w:szCs w:val="24"/>
                  <w:u w:val="single"/>
                  <w:lang w:val="ru-RU" w:eastAsia="uk-UA"/>
                </w:rPr>
                <w:t> </w:t>
              </w:r>
              <w:proofErr w:type="spellStart"/>
              <w:r w:rsidRPr="002C294C">
                <w:rPr>
                  <w:rFonts w:ascii="Georgia" w:eastAsia="Times New Roman" w:hAnsi="Georgia" w:cs="Times New Roman"/>
                  <w:color w:val="000000"/>
                  <w:sz w:val="24"/>
                  <w:szCs w:val="24"/>
                  <w:lang w:val="ru-RU" w:eastAsia="uk-UA"/>
                </w:rPr>
                <w:t>учнів</w:t>
              </w:r>
              <w:proofErr w:type="spellEnd"/>
              <w:r w:rsidRPr="002C294C">
                <w:rPr>
                  <w:rFonts w:ascii="Georgia" w:eastAsia="Times New Roman" w:hAnsi="Georgia" w:cs="Times New Roman"/>
                  <w:color w:val="000000"/>
                  <w:sz w:val="24"/>
                  <w:szCs w:val="24"/>
                  <w:u w:val="single"/>
                  <w:lang w:val="ru-RU" w:eastAsia="uk-UA"/>
                </w:rPr>
                <w:t> </w:t>
              </w:r>
              <w:proofErr w:type="spellStart"/>
              <w:r w:rsidRPr="002C294C">
                <w:rPr>
                  <w:rFonts w:ascii="Georgia" w:eastAsia="Times New Roman" w:hAnsi="Georgia" w:cs="Times New Roman"/>
                  <w:color w:val="000000"/>
                  <w:sz w:val="24"/>
                  <w:szCs w:val="24"/>
                  <w:lang w:val="ru-RU" w:eastAsia="uk-UA"/>
                </w:rPr>
                <w:t>пропонується</w:t>
              </w:r>
              <w:proofErr w:type="spellEnd"/>
            </w:hyperlink>
          </w:p>
          <w:p w:rsidR="002C294C" w:rsidRPr="002C294C" w:rsidRDefault="002C294C" w:rsidP="002C294C">
            <w:pPr>
              <w:spacing w:after="0" w:line="360" w:lineRule="atLeast"/>
              <w:ind w:left="834" w:hanging="540"/>
              <w:rPr>
                <w:rFonts w:ascii="Times New Roman" w:eastAsia="Times New Roman" w:hAnsi="Times New Roman" w:cs="Times New Roman"/>
                <w:sz w:val="24"/>
                <w:szCs w:val="24"/>
                <w:lang w:eastAsia="uk-UA"/>
              </w:rPr>
            </w:pPr>
            <w:r w:rsidRPr="002C294C">
              <w:rPr>
                <w:rFonts w:ascii="Symbol" w:eastAsia="Times New Roman" w:hAnsi="Symbol" w:cs="Times New Roman"/>
                <w:color w:val="000000"/>
                <w:sz w:val="24"/>
                <w:szCs w:val="24"/>
                <w:lang w:eastAsia="uk-UA"/>
              </w:rPr>
              <w:t></w:t>
            </w:r>
            <w:r w:rsidRPr="002C294C">
              <w:rPr>
                <w:rFonts w:ascii="Times New Roman" w:eastAsia="Times New Roman" w:hAnsi="Times New Roman" w:cs="Times New Roman"/>
                <w:color w:val="000000"/>
                <w:sz w:val="14"/>
                <w:lang w:eastAsia="uk-UA"/>
              </w:rPr>
              <w:t>               </w:t>
            </w:r>
            <w:hyperlink r:id="rId17" w:anchor="%D0%A1%D0%B0%D0%BC%D0%BE%D1%80%D0%BE%D0%B7%D0%B2%D0%B8%D1%82%D0%BE%D0%BA" w:history="1">
              <w:r w:rsidRPr="002C294C">
                <w:rPr>
                  <w:rFonts w:ascii="Georgia" w:eastAsia="Times New Roman" w:hAnsi="Georgia" w:cs="Times New Roman"/>
                  <w:color w:val="000000"/>
                  <w:sz w:val="24"/>
                  <w:szCs w:val="24"/>
                  <w:u w:val="single"/>
                  <w:lang w:val="ru-RU" w:eastAsia="uk-UA"/>
                </w:rPr>
                <w:t>Як </w:t>
              </w:r>
              <w:proofErr w:type="spellStart"/>
              <w:r w:rsidRPr="002C294C">
                <w:rPr>
                  <w:rFonts w:ascii="Georgia" w:eastAsia="Times New Roman" w:hAnsi="Georgia" w:cs="Times New Roman"/>
                  <w:color w:val="000000"/>
                  <w:sz w:val="24"/>
                  <w:szCs w:val="24"/>
                  <w:lang w:val="ru-RU" w:eastAsia="uk-UA"/>
                </w:rPr>
                <w:t>сприяти</w:t>
              </w:r>
              <w:proofErr w:type="spellEnd"/>
              <w:r w:rsidRPr="002C294C">
                <w:rPr>
                  <w:rFonts w:ascii="Georgia" w:eastAsia="Times New Roman" w:hAnsi="Georgia" w:cs="Times New Roman"/>
                  <w:color w:val="000000"/>
                  <w:sz w:val="24"/>
                  <w:szCs w:val="24"/>
                  <w:u w:val="single"/>
                  <w:lang w:val="ru-RU" w:eastAsia="uk-UA"/>
                </w:rPr>
                <w:t> </w:t>
              </w:r>
              <w:proofErr w:type="spellStart"/>
              <w:r w:rsidRPr="002C294C">
                <w:rPr>
                  <w:rFonts w:ascii="Georgia" w:eastAsia="Times New Roman" w:hAnsi="Georgia" w:cs="Times New Roman"/>
                  <w:color w:val="000000"/>
                  <w:sz w:val="24"/>
                  <w:szCs w:val="24"/>
                  <w:lang w:val="ru-RU" w:eastAsia="uk-UA"/>
                </w:rPr>
                <w:t>саморозвитку</w:t>
              </w:r>
              <w:proofErr w:type="spellEnd"/>
              <w:r w:rsidRPr="002C294C">
                <w:rPr>
                  <w:rFonts w:ascii="Georgia" w:eastAsia="Times New Roman" w:hAnsi="Georgia" w:cs="Times New Roman"/>
                  <w:color w:val="000000"/>
                  <w:sz w:val="24"/>
                  <w:szCs w:val="24"/>
                  <w:u w:val="single"/>
                  <w:lang w:val="ru-RU" w:eastAsia="uk-UA"/>
                </w:rPr>
                <w:t> </w:t>
              </w:r>
              <w:proofErr w:type="spellStart"/>
              <w:r w:rsidRPr="002C294C">
                <w:rPr>
                  <w:rFonts w:ascii="Georgia" w:eastAsia="Times New Roman" w:hAnsi="Georgia" w:cs="Times New Roman"/>
                  <w:color w:val="000000"/>
                  <w:sz w:val="24"/>
                  <w:szCs w:val="24"/>
                  <w:lang w:val="ru-RU" w:eastAsia="uk-UA"/>
                </w:rPr>
                <w:t>учнів</w:t>
              </w:r>
              <w:proofErr w:type="spellEnd"/>
            </w:hyperlink>
          </w:p>
          <w:p w:rsidR="002C294C" w:rsidRPr="002C294C" w:rsidRDefault="002C294C" w:rsidP="002C294C">
            <w:pPr>
              <w:spacing w:after="0" w:line="360" w:lineRule="atLeast"/>
              <w:ind w:left="834" w:hanging="540"/>
              <w:rPr>
                <w:rFonts w:ascii="Times New Roman" w:eastAsia="Times New Roman" w:hAnsi="Times New Roman" w:cs="Times New Roman"/>
                <w:sz w:val="24"/>
                <w:szCs w:val="24"/>
                <w:lang w:eastAsia="uk-UA"/>
              </w:rPr>
            </w:pPr>
            <w:r w:rsidRPr="002C294C">
              <w:rPr>
                <w:rFonts w:ascii="Symbol" w:eastAsia="Times New Roman" w:hAnsi="Symbol" w:cs="Times New Roman"/>
                <w:color w:val="000000"/>
                <w:sz w:val="24"/>
                <w:szCs w:val="24"/>
                <w:lang w:eastAsia="uk-UA"/>
              </w:rPr>
              <w:t></w:t>
            </w:r>
            <w:r w:rsidRPr="002C294C">
              <w:rPr>
                <w:rFonts w:ascii="Times New Roman" w:eastAsia="Times New Roman" w:hAnsi="Times New Roman" w:cs="Times New Roman"/>
                <w:color w:val="000000"/>
                <w:sz w:val="14"/>
                <w:lang w:eastAsia="uk-UA"/>
              </w:rPr>
              <w:t>               </w:t>
            </w:r>
            <w:hyperlink r:id="rId18" w:anchor="%D0%90%D0%B4%D0%B0%D0%BF%D1%82%D0%B0%D1%86%D1%96%D1%8F" w:history="1">
              <w:r w:rsidRPr="002C294C">
                <w:rPr>
                  <w:rFonts w:ascii="Georgia" w:eastAsia="Times New Roman" w:hAnsi="Georgia" w:cs="Times New Roman"/>
                  <w:color w:val="000000"/>
                  <w:sz w:val="24"/>
                  <w:szCs w:val="24"/>
                  <w:u w:val="single"/>
                  <w:lang w:eastAsia="uk-UA"/>
                </w:rPr>
                <w:t>Рекомендації вчителям з успішної адаптації першокласників до  навчання у школі</w:t>
              </w:r>
            </w:hyperlink>
          </w:p>
        </w:tc>
      </w:tr>
      <w:tr w:rsidR="002C294C" w:rsidRPr="002C294C" w:rsidTr="002C294C">
        <w:trPr>
          <w:trHeight w:val="1733"/>
        </w:trPr>
        <w:tc>
          <w:tcPr>
            <w:tcW w:w="5000" w:type="pct"/>
            <w:gridSpan w:val="2"/>
            <w:tcBorders>
              <w:top w:val="nil"/>
              <w:left w:val="single" w:sz="8" w:space="0" w:color="00CCFF"/>
              <w:bottom w:val="single" w:sz="8" w:space="0" w:color="00CCFF"/>
              <w:right w:val="single" w:sz="8" w:space="0" w:color="00CCFF"/>
            </w:tcBorders>
            <w:shd w:val="clear" w:color="auto" w:fill="auto"/>
            <w:tcMar>
              <w:top w:w="0" w:type="dxa"/>
              <w:left w:w="57" w:type="dxa"/>
              <w:bottom w:w="0" w:type="dxa"/>
              <w:right w:w="57" w:type="dxa"/>
            </w:tcMar>
            <w:vAlign w:val="center"/>
            <w:hideMark/>
          </w:tcPr>
          <w:p w:rsidR="002C294C" w:rsidRPr="002C294C" w:rsidRDefault="002C294C" w:rsidP="002C294C">
            <w:pPr>
              <w:spacing w:after="0" w:line="240" w:lineRule="auto"/>
              <w:jc w:val="center"/>
              <w:rPr>
                <w:rFonts w:ascii="Times New Roman" w:eastAsia="Times New Roman" w:hAnsi="Times New Roman" w:cs="Times New Roman"/>
                <w:sz w:val="24"/>
                <w:szCs w:val="24"/>
                <w:lang w:eastAsia="uk-UA"/>
              </w:rPr>
            </w:pPr>
            <w:bookmarkStart w:id="0" w:name="Мотивація"/>
            <w:bookmarkEnd w:id="0"/>
            <w:r w:rsidRPr="002C294C">
              <w:rPr>
                <w:rFonts w:ascii="Times New Roman" w:eastAsia="Times New Roman" w:hAnsi="Times New Roman" w:cs="Times New Roman"/>
                <w:b/>
                <w:bCs/>
                <w:color w:val="000000"/>
                <w:sz w:val="28"/>
                <w:szCs w:val="28"/>
                <w:lang w:eastAsia="uk-UA"/>
              </w:rPr>
              <w:t> </w:t>
            </w:r>
          </w:p>
          <w:p w:rsidR="002C294C" w:rsidRPr="002C294C" w:rsidRDefault="002C294C" w:rsidP="002C294C">
            <w:pPr>
              <w:spacing w:after="0" w:line="360" w:lineRule="atLeast"/>
              <w:ind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Поради К. </w:t>
            </w:r>
            <w:proofErr w:type="spellStart"/>
            <w:r w:rsidRPr="002C294C">
              <w:rPr>
                <w:rFonts w:ascii="Verdana" w:eastAsia="Times New Roman" w:hAnsi="Verdana" w:cs="Times New Roman"/>
                <w:b/>
                <w:bCs/>
                <w:color w:val="000000"/>
                <w:lang w:eastAsia="uk-UA"/>
              </w:rPr>
              <w:t>Роджерса</w:t>
            </w:r>
            <w:proofErr w:type="spellEnd"/>
            <w:r w:rsidRPr="002C294C">
              <w:rPr>
                <w:rFonts w:ascii="Verdana" w:eastAsia="Times New Roman" w:hAnsi="Verdana" w:cs="Times New Roman"/>
                <w:b/>
                <w:bCs/>
                <w:color w:val="000000"/>
                <w:lang w:eastAsia="uk-UA"/>
              </w:rPr>
              <w:t> для вчителя</w:t>
            </w:r>
          </w:p>
          <w:p w:rsidR="002C294C" w:rsidRPr="002C294C" w:rsidRDefault="002C294C" w:rsidP="002C294C">
            <w:pPr>
              <w:spacing w:after="0" w:line="360" w:lineRule="atLeast"/>
              <w:ind w:left="5664" w:right="345"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Коли поєднуються любов і майстерність,  </w:t>
            </w:r>
          </w:p>
          <w:p w:rsidR="002C294C" w:rsidRPr="002C294C" w:rsidRDefault="002C294C" w:rsidP="002C294C">
            <w:pPr>
              <w:spacing w:after="0" w:line="360" w:lineRule="atLeast"/>
              <w:ind w:left="5664" w:right="345"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Можна сподіватися на шедеври.</w:t>
            </w:r>
          </w:p>
          <w:p w:rsidR="002C294C" w:rsidRPr="002C294C" w:rsidRDefault="002C294C" w:rsidP="002C294C">
            <w:pPr>
              <w:spacing w:after="0" w:line="360" w:lineRule="atLeast"/>
              <w:ind w:left="5664" w:right="345" w:firstLine="709"/>
              <w:jc w:val="center"/>
              <w:rPr>
                <w:rFonts w:ascii="Times New Roman" w:eastAsia="Times New Roman" w:hAnsi="Times New Roman" w:cs="Times New Roman"/>
                <w:sz w:val="24"/>
                <w:szCs w:val="24"/>
                <w:lang w:eastAsia="uk-UA"/>
              </w:rPr>
            </w:pPr>
            <w:proofErr w:type="spellStart"/>
            <w:r w:rsidRPr="002C294C">
              <w:rPr>
                <w:rFonts w:ascii="Verdana" w:eastAsia="Times New Roman" w:hAnsi="Verdana" w:cs="Times New Roman"/>
                <w:color w:val="000000"/>
                <w:lang w:eastAsia="uk-UA"/>
              </w:rPr>
              <w:t>Дж.Рескін</w:t>
            </w:r>
            <w:proofErr w:type="spellEnd"/>
          </w:p>
          <w:p w:rsidR="002C294C" w:rsidRPr="002C294C" w:rsidRDefault="002C294C" w:rsidP="002C294C">
            <w:pPr>
              <w:spacing w:after="0" w:line="360" w:lineRule="atLeast"/>
              <w:ind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firstLine="709"/>
              <w:jc w:val="center"/>
              <w:rPr>
                <w:rFonts w:ascii="Times New Roman" w:eastAsia="Times New Roman" w:hAnsi="Times New Roman" w:cs="Times New Roman"/>
                <w:sz w:val="24"/>
                <w:szCs w:val="24"/>
                <w:lang w:eastAsia="uk-UA"/>
              </w:rPr>
            </w:pPr>
            <w:bookmarkStart w:id="1" w:name="Роджерс"/>
            <w:bookmarkEnd w:id="1"/>
            <w:r w:rsidRPr="002C294C">
              <w:rPr>
                <w:rFonts w:ascii="Verdana" w:eastAsia="Times New Roman" w:hAnsi="Verdana" w:cs="Times New Roman"/>
                <w:b/>
                <w:bCs/>
                <w:color w:val="000000"/>
                <w:lang w:eastAsia="uk-UA"/>
              </w:rPr>
              <w:t>К. </w:t>
            </w:r>
            <w:proofErr w:type="spellStart"/>
            <w:r w:rsidRPr="002C294C">
              <w:rPr>
                <w:rFonts w:ascii="Verdana" w:eastAsia="Times New Roman" w:hAnsi="Verdana" w:cs="Times New Roman"/>
                <w:b/>
                <w:bCs/>
                <w:color w:val="000000"/>
                <w:lang w:eastAsia="uk-UA"/>
              </w:rPr>
              <w:t>Роджерс</w:t>
            </w:r>
            <w:proofErr w:type="spellEnd"/>
            <w:r w:rsidRPr="002C294C">
              <w:rPr>
                <w:rFonts w:ascii="Verdana" w:eastAsia="Times New Roman" w:hAnsi="Verdana" w:cs="Times New Roman"/>
                <w:b/>
                <w:bCs/>
                <w:color w:val="000000"/>
                <w:lang w:eastAsia="uk-UA"/>
              </w:rPr>
              <w:t> вважає, що вчитель зможе створити у класі потрібну атмосферу, якщо керуватиметься такими правилами</w:t>
            </w:r>
          </w:p>
          <w:p w:rsidR="002C294C" w:rsidRPr="002C294C" w:rsidRDefault="002C294C" w:rsidP="002C294C">
            <w:pPr>
              <w:spacing w:after="0" w:line="360" w:lineRule="atLeast"/>
              <w:ind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  Від початку й упродовж навчального процесу демонструйте дітям свою повну довіру до них.</w:t>
            </w:r>
          </w:p>
          <w:p w:rsidR="002C294C" w:rsidRPr="002C294C" w:rsidRDefault="002C294C" w:rsidP="002C294C">
            <w:pPr>
              <w:spacing w:after="0" w:line="360" w:lineRule="atLeast"/>
              <w:ind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lastRenderedPageBreak/>
              <w:t>2. Допомагайте учням формулювати мету і завдання уроку, що стоять як перед групою, так і перед кожним учнем.</w:t>
            </w:r>
          </w:p>
          <w:p w:rsidR="002C294C" w:rsidRPr="002C294C" w:rsidRDefault="002C294C" w:rsidP="002C294C">
            <w:pPr>
              <w:spacing w:after="0" w:line="360" w:lineRule="atLeast"/>
              <w:ind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3 Завжди відштовхуйтесь від того, що в </w:t>
            </w:r>
            <w:proofErr w:type="spellStart"/>
            <w:r w:rsidRPr="002C294C">
              <w:rPr>
                <w:rFonts w:ascii="Verdana" w:eastAsia="Times New Roman" w:hAnsi="Verdana" w:cs="Times New Roman"/>
                <w:color w:val="000000"/>
                <w:lang w:eastAsia="uk-UA"/>
              </w:rPr>
              <w:t>учів</w:t>
            </w:r>
            <w:proofErr w:type="spellEnd"/>
            <w:r w:rsidRPr="002C294C">
              <w:rPr>
                <w:rFonts w:ascii="Verdana" w:eastAsia="Times New Roman" w:hAnsi="Verdana" w:cs="Times New Roman"/>
                <w:color w:val="000000"/>
                <w:lang w:eastAsia="uk-UA"/>
              </w:rPr>
              <w:t> є внутрішня мотивація до навчання.</w:t>
            </w:r>
          </w:p>
          <w:p w:rsidR="002C294C" w:rsidRPr="002C294C" w:rsidRDefault="002C294C" w:rsidP="002C294C">
            <w:pPr>
              <w:spacing w:after="0" w:line="360" w:lineRule="atLeast"/>
              <w:ind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4.  Будьте для школярів джерелом різноманітного досвіду, людиною, до якої завжди можна звернутися за допомогою, потрапивши у складну ситуацію.</w:t>
            </w:r>
          </w:p>
          <w:p w:rsidR="002C294C" w:rsidRPr="002C294C" w:rsidRDefault="002C294C" w:rsidP="002C294C">
            <w:pPr>
              <w:spacing w:after="0" w:line="360" w:lineRule="atLeast"/>
              <w:ind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5. Будьте таким для кожного учня.</w:t>
            </w:r>
          </w:p>
          <w:p w:rsidR="002C294C" w:rsidRPr="002C294C" w:rsidRDefault="002C294C" w:rsidP="002C294C">
            <w:pPr>
              <w:spacing w:after="0" w:line="360" w:lineRule="atLeast"/>
              <w:ind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6. Розвивайте в собі здатність відчувати емоційний настрій групи (класу) і приймати його (порівнювати свої дії із цим настроєм).</w:t>
            </w:r>
          </w:p>
          <w:p w:rsidR="002C294C" w:rsidRPr="002C294C" w:rsidRDefault="002C294C" w:rsidP="002C294C">
            <w:pPr>
              <w:spacing w:after="0" w:line="360" w:lineRule="atLeast"/>
              <w:ind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7. Будьте активним учасником групової взаємодії.</w:t>
            </w:r>
          </w:p>
          <w:p w:rsidR="002C294C" w:rsidRPr="002C294C" w:rsidRDefault="002C294C" w:rsidP="002C294C">
            <w:pPr>
              <w:spacing w:after="0" w:line="360" w:lineRule="atLeast"/>
              <w:ind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8. Відкрито виражайте у групі свої почуття.</w:t>
            </w:r>
          </w:p>
          <w:p w:rsidR="002C294C" w:rsidRPr="002C294C" w:rsidRDefault="002C294C" w:rsidP="002C294C">
            <w:pPr>
              <w:spacing w:after="0" w:line="360" w:lineRule="atLeast"/>
              <w:ind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9. Прагніть до </w:t>
            </w:r>
            <w:proofErr w:type="spellStart"/>
            <w:r w:rsidRPr="002C294C">
              <w:rPr>
                <w:rFonts w:ascii="Verdana" w:eastAsia="Times New Roman" w:hAnsi="Verdana" w:cs="Times New Roman"/>
                <w:color w:val="000000"/>
                <w:lang w:eastAsia="uk-UA"/>
              </w:rPr>
              <w:t>емпатії</w:t>
            </w:r>
            <w:proofErr w:type="spellEnd"/>
            <w:r w:rsidRPr="002C294C">
              <w:rPr>
                <w:rFonts w:ascii="Verdana" w:eastAsia="Times New Roman" w:hAnsi="Verdana" w:cs="Times New Roman"/>
                <w:color w:val="000000"/>
                <w:lang w:eastAsia="uk-UA"/>
              </w:rPr>
              <w:t>, що дозволяє розуміти почуття й переживання кожного школяра.</w:t>
            </w:r>
          </w:p>
          <w:p w:rsidR="002C294C" w:rsidRPr="002C294C" w:rsidRDefault="002C294C" w:rsidP="002C294C">
            <w:pPr>
              <w:spacing w:after="0" w:line="480" w:lineRule="atLeast"/>
              <w:ind w:left="567" w:right="567" w:firstLine="709"/>
              <w:jc w:val="center"/>
              <w:outlineLvl w:val="0"/>
              <w:rPr>
                <w:rFonts w:ascii="Arial" w:eastAsia="Times New Roman" w:hAnsi="Arial" w:cs="Arial"/>
                <w:b/>
                <w:bCs/>
                <w:kern w:val="36"/>
                <w:sz w:val="32"/>
                <w:szCs w:val="32"/>
                <w:lang w:eastAsia="uk-UA"/>
              </w:rPr>
            </w:pPr>
            <w:r w:rsidRPr="002C294C">
              <w:rPr>
                <w:rFonts w:ascii="Verdana" w:eastAsia="Times New Roman" w:hAnsi="Verdana" w:cs="Arial"/>
                <w:b/>
                <w:bCs/>
                <w:color w:val="000000"/>
                <w:kern w:val="36"/>
                <w:lang w:eastAsia="uk-UA"/>
              </w:rPr>
              <w:t> </w:t>
            </w:r>
          </w:p>
          <w:p w:rsidR="002C294C" w:rsidRPr="002C294C" w:rsidRDefault="002C294C" w:rsidP="002C294C">
            <w:pPr>
              <w:spacing w:after="0" w:line="480" w:lineRule="atLeast"/>
              <w:ind w:left="567" w:right="567" w:firstLine="709"/>
              <w:jc w:val="center"/>
              <w:outlineLvl w:val="0"/>
              <w:rPr>
                <w:rFonts w:ascii="Arial" w:eastAsia="Times New Roman" w:hAnsi="Arial" w:cs="Arial"/>
                <w:b/>
                <w:bCs/>
                <w:kern w:val="36"/>
                <w:sz w:val="32"/>
                <w:szCs w:val="32"/>
                <w:lang w:eastAsia="uk-UA"/>
              </w:rPr>
            </w:pPr>
            <w:r w:rsidRPr="002C294C">
              <w:rPr>
                <w:rFonts w:ascii="Verdana" w:eastAsia="Times New Roman" w:hAnsi="Verdana" w:cs="Arial"/>
                <w:b/>
                <w:bCs/>
                <w:color w:val="000000"/>
                <w:kern w:val="36"/>
                <w:lang w:eastAsia="uk-UA"/>
              </w:rPr>
              <w:t>Рекомендації щодо формування мотивації до навчання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proofErr w:type="spellStart"/>
            <w:r w:rsidRPr="002C294C">
              <w:rPr>
                <w:rFonts w:ascii="Verdana" w:eastAsia="Times New Roman" w:hAnsi="Verdana" w:cs="Times New Roman"/>
                <w:color w:val="000000"/>
                <w:lang w:eastAsia="uk-UA"/>
              </w:rPr>
              <w:t>Найзначущішим</w:t>
            </w:r>
            <w:proofErr w:type="spellEnd"/>
            <w:r w:rsidRPr="002C294C">
              <w:rPr>
                <w:rFonts w:ascii="Verdana" w:eastAsia="Times New Roman" w:hAnsi="Verdana" w:cs="Times New Roman"/>
                <w:color w:val="000000"/>
                <w:lang w:eastAsia="uk-UA"/>
              </w:rPr>
              <w:t>, </w:t>
            </w:r>
            <w:proofErr w:type="spellStart"/>
            <w:r w:rsidRPr="002C294C">
              <w:rPr>
                <w:rFonts w:ascii="Verdana" w:eastAsia="Times New Roman" w:hAnsi="Verdana" w:cs="Times New Roman"/>
                <w:color w:val="000000"/>
                <w:lang w:eastAsia="uk-UA"/>
              </w:rPr>
              <w:t>найдієвішим</w:t>
            </w:r>
            <w:proofErr w:type="spellEnd"/>
            <w:r w:rsidRPr="002C294C">
              <w:rPr>
                <w:rFonts w:ascii="Verdana" w:eastAsia="Times New Roman" w:hAnsi="Verdana" w:cs="Times New Roman"/>
                <w:color w:val="000000"/>
                <w:lang w:eastAsia="uk-UA"/>
              </w:rPr>
              <w:t> і найефективнішим внутрішнім стимулом є прагнення до пізнання нового, що ґрунтується винятково на інтересі до предмета пізнання.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Якщо за можливості вибору певного навчального предмета дитина не обирає той предмет, який обрала більшість її друзів, а йде на урок, який їй самій цікавий, то таким чином вона демонструє яскравий приклад внутрішньо вмотивованої поведінки.</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Pr>
                <w:rFonts w:ascii="Verdana" w:eastAsia="Times New Roman" w:hAnsi="Verdana" w:cs="Times New Roman"/>
                <w:b/>
                <w:bCs/>
                <w:noProof/>
                <w:color w:val="000000"/>
                <w:lang w:eastAsia="uk-UA"/>
              </w:rPr>
              <w:drawing>
                <wp:inline distT="0" distB="0" distL="0" distR="0">
                  <wp:extent cx="5419725" cy="3324225"/>
                  <wp:effectExtent l="19050" t="0" r="9525" b="0"/>
                  <wp:docPr id="2" name="Рисунок 2" descr="http://zosh7-nizhyn.ho.ua/Psiholog_pedagog.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osh7-nizhyn.ho.ua/Psiholog_pedagog.files/image011.jpg"/>
                          <pic:cNvPicPr>
                            <a:picLocks noChangeAspect="1" noChangeArrowheads="1"/>
                          </pic:cNvPicPr>
                        </pic:nvPicPr>
                        <pic:blipFill>
                          <a:blip r:embed="rId19" cstate="print"/>
                          <a:srcRect/>
                          <a:stretch>
                            <a:fillRect/>
                          </a:stretch>
                        </pic:blipFill>
                        <pic:spPr bwMode="auto">
                          <a:xfrm>
                            <a:off x="0" y="0"/>
                            <a:ext cx="5419725" cy="3324225"/>
                          </a:xfrm>
                          <a:prstGeom prst="rect">
                            <a:avLst/>
                          </a:prstGeom>
                          <a:noFill/>
                          <a:ln w="9525">
                            <a:noFill/>
                            <a:miter lim="800000"/>
                            <a:headEnd/>
                            <a:tailEnd/>
                          </a:ln>
                        </pic:spPr>
                      </pic:pic>
                    </a:graphicData>
                  </a:graphic>
                </wp:inline>
              </w:drawing>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Яка ж мотивація до навчання є кращою?</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Процес формування навчальної діяльності набуває ряду специфічних особливостей відповідно до певного вікового періоду.</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lastRenderedPageBreak/>
              <w:t>В початковій школі дитина може досить успішно вчитися, орієнтуючись на оцінку вчителя або думку батьків. Якщо домінуючим мотивом у цьому віці у більшості дітей є прагнення зробити приємність дорослому, що є авторитетним для дитини, порадувати його своїми успіхами або небажання вислуховувати докори, то в старших класах вплив такого мотиву втрачає свою актуальність. На перший план виходить прагнення бути кращим або хоча б не гіршим за інших.</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Звичайно, і такі мотиви мають місце, але вони не повинні бути основними, визначальними в навчальній діяльності дитини. Такі мотиви мають відігравати вторинні, допоміжні ролі, надаючи шкільному життю учня яскравості, привабливості. Умовою успішного навчання все ж є мотивація, котра спонукає дитину до певної діяльності з метою розширення й поглиблення своїх знань, підвищення впевненості та незалежності від зовнішніх факторів.</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Яким чином можна сприяти формуванню   внутрішньої мотивації в межах навчального процесу?</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Як уже зазначалося, внутрішня мотивація є важливою умовою успішного навчання. Але як бути, якщо вона відсутня, а єдиним привабливим моментом шкільного життя є довгоочікувана перерва або весела прогулянка? Багато хто з учителів вважає, що, сформувавши у дитини «необхідний» мотив, можна домогтися високих результатів і таким чином вирішити багато навчальних проблем. Важлива роль і вплив учителя в початковій школі є беззаперечними. І все ж уявлення про те, що можна ззовні сформувати мотив, є помилковим. «Мотив - складне психологічне утворення, яке має вибудувати сам суб'єкт» (Є.Ільїн). Учитель може лише сприяти цьому процесу. Для цього як </w:t>
            </w:r>
            <w:r w:rsidRPr="002C294C">
              <w:rPr>
                <w:rFonts w:ascii="Verdana" w:eastAsia="Times New Roman" w:hAnsi="Verdana" w:cs="Times New Roman"/>
                <w:color w:val="000000"/>
                <w:u w:val="single"/>
                <w:lang w:eastAsia="uk-UA"/>
              </w:rPr>
              <w:t>вчителям, так і батькам необхідно дотримуватися таких вимог:</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 За можливості скасувати нагороди і призи за правильно виконанні завдання, обмежуючись лише </w:t>
            </w:r>
            <w:proofErr w:type="spellStart"/>
            <w:r w:rsidRPr="002C294C">
              <w:rPr>
                <w:rFonts w:ascii="Verdana" w:eastAsia="Times New Roman" w:hAnsi="Verdana" w:cs="Times New Roman"/>
                <w:color w:val="000000"/>
                <w:lang w:eastAsia="uk-UA"/>
              </w:rPr>
              <w:t>оціюванням</w:t>
            </w:r>
            <w:proofErr w:type="spellEnd"/>
            <w:r w:rsidRPr="002C294C">
              <w:rPr>
                <w:rFonts w:ascii="Verdana" w:eastAsia="Times New Roman" w:hAnsi="Verdana" w:cs="Times New Roman"/>
                <w:color w:val="000000"/>
                <w:lang w:eastAsia="uk-UA"/>
              </w:rPr>
              <w:t> та похвалою.</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 Якомога менше використовувати на уроках ситуацію змагання. Краще привчати дитину до аналізу і порівняння своїх особистих результатів та досягнень. Ситуацію змагання можна переключити на ігрові види діяльності.</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3. Намагатися не нав'язувати навчальної мети «зверху». Спільна робота з дитиною стосовно вироблення мети і завдань може виявитися значно ефективнішою.</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4. Необхідно пам'ятати й пре те, що покарання за неправильне вирішення навчальних завдань є найостаннішим і найменш ефективним заходом, який завжди викликає негативні емоції й негативно впливає на ставлення дитини до навчання.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lastRenderedPageBreak/>
              <w:t>5. Намагатися уникати встановлення часових обмежень там, де це можливо, тому що це не лише пригнічує розвиток твор</w:t>
            </w:r>
            <w:r w:rsidRPr="002C294C">
              <w:rPr>
                <w:rFonts w:ascii="Verdana" w:eastAsia="Times New Roman" w:hAnsi="Verdana" w:cs="Times New Roman"/>
                <w:color w:val="000000"/>
                <w:lang w:eastAsia="uk-UA"/>
              </w:rPr>
              <w:softHyphen/>
              <w:t>чості, а й перешкоджає розвиту внутрішньої мотивації.</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6. Стежити за тим, щоб навчальні завдання не лише відповідали віковим обмеженням, а й мали рівень оптимальної складності (посильні завдання), сприяли виявленню майстерності та компетентності дитини. Регулювати рівень складності завдань, щоразу підвищуючи її. (створення ситуації успіху)</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7. Надавати дитині право вибору навчального завдання, не обмежуючи при цьому її свободи.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8. Бажано підбирати навчальні завдання з елементом новизни та непередбачуваності, що сприяє формуванню внутрішнього інтересу під час його виконання.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9. І на завершення хотілося б нагадати, що підвищення пізнавальної активності, успішне засвоєння навчальної програми, вищий рівень освоєння теоретичного матеріалу стає </w:t>
            </w:r>
            <w:r w:rsidRPr="002C294C">
              <w:rPr>
                <w:rFonts w:ascii="Verdana" w:eastAsia="Times New Roman" w:hAnsi="Verdana" w:cs="Times New Roman"/>
                <w:color w:val="000000"/>
                <w:u w:val="single"/>
                <w:lang w:eastAsia="uk-UA"/>
              </w:rPr>
              <w:t>неможливим у ситуації, коли будь-які стимули, що не стосуються навчання, стають основними.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 Навчання, яке ґрунтується на внутрішній зацікавленості, буде значно успішнішим, тому що при наявності такої зацікавленості дитина здатна працювати довше без будь-яких зовнішніх підкріплень. Водночас переважання зовнішньої мотивації сприяє зниженню пізнавальної активності. Тому досить часто при зникненні зовнішніх стимулів дитина втрачає інтерес до навчання.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 Школярі, яких приваблює насамперед інтерес до самого процесу навчання, схильні обирати складніші завдання, що позитивно впливає на розвиток їхніх пізнавальних процесів.</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Учні із зовнішньою мотивацією, як правило, не одержують задоволення від подолання труднощів під час вирішення навчальних завдань. Тому такі діти обирають простіші завдання й виконують лише те, що необхідно для одержання підкріплення. В умовах школи таким підкріпленням найчастіше є оцінка вчителя, вдома - винагорода, подарунок, похвала.</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3. Відсутність внутрішнього стимулу сприяє зростанню напруження, зменшенню спонтанності, що справляє </w:t>
            </w:r>
            <w:proofErr w:type="spellStart"/>
            <w:r w:rsidRPr="002C294C">
              <w:rPr>
                <w:rFonts w:ascii="Verdana" w:eastAsia="Times New Roman" w:hAnsi="Verdana" w:cs="Times New Roman"/>
                <w:color w:val="000000"/>
                <w:lang w:eastAsia="uk-UA"/>
              </w:rPr>
              <w:t>пригнічуючу</w:t>
            </w:r>
            <w:proofErr w:type="spellEnd"/>
            <w:r w:rsidRPr="002C294C">
              <w:rPr>
                <w:rFonts w:ascii="Verdana" w:eastAsia="Times New Roman" w:hAnsi="Verdana" w:cs="Times New Roman"/>
                <w:color w:val="000000"/>
                <w:lang w:eastAsia="uk-UA"/>
              </w:rPr>
              <w:t> дію на креативність дитини, тоді як наявність внутрішніх мотивацій сприяє виявленню безпосередності, оригінальності, зростання креативності та творчості.</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Окрім того, перевагою внутрішніх навчальних мотивів є:</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xml:space="preserve">*   - позитивний вплив на вирішення творчих завдань, що не </w:t>
            </w:r>
            <w:r w:rsidRPr="002C294C">
              <w:rPr>
                <w:rFonts w:ascii="Verdana" w:eastAsia="Times New Roman" w:hAnsi="Verdana" w:cs="Times New Roman"/>
                <w:color w:val="000000"/>
                <w:lang w:eastAsia="uk-UA"/>
              </w:rPr>
              <w:lastRenderedPageBreak/>
              <w:t>мають чіткого алгоритму вирішення (евристичний метод);</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 емоційне задоволення від виконання завдання, подолання труднощів під час вирішення навчальних завдань, що викликають позитивні емоції і ґрунтуються насамперед на внутрішньому інтересі;</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 підвищення самоповаги дитини, її самооцінки.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У результаті проведення ряду досліджень вчені дійшли висновку, що матеріальне заохочення зменшує внутрішню мотивацію. Виходячи з цього, можна припустити, що будь-які інші зовнішні стимули теж зменшуватимуть внутрішній інтерес до діяльності. Цей висновок було зроблено Е.</w:t>
            </w:r>
            <w:proofErr w:type="spellStart"/>
            <w:r w:rsidRPr="002C294C">
              <w:rPr>
                <w:rFonts w:ascii="Verdana" w:eastAsia="Times New Roman" w:hAnsi="Verdana" w:cs="Times New Roman"/>
                <w:color w:val="000000"/>
                <w:lang w:eastAsia="uk-UA"/>
              </w:rPr>
              <w:t>ДІсі</w:t>
            </w:r>
            <w:proofErr w:type="spellEnd"/>
            <w:r w:rsidRPr="002C294C">
              <w:rPr>
                <w:rFonts w:ascii="Verdana" w:eastAsia="Times New Roman" w:hAnsi="Verdana" w:cs="Times New Roman"/>
                <w:color w:val="000000"/>
                <w:lang w:eastAsia="uk-UA"/>
              </w:rPr>
              <w:t>. Аналогічні дослідження проводили й інші автори, які вивчали вплив на внутрішню мотивацію таких факторів, як: уникання покарання; призначення терміну закінчення діяльності; нав'язування мети; ситуація змагання.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Отже, можна дійти висновку</w:t>
            </w:r>
            <w:r w:rsidRPr="002C294C">
              <w:rPr>
                <w:rFonts w:ascii="Verdana" w:eastAsia="Times New Roman" w:hAnsi="Verdana" w:cs="Times New Roman"/>
                <w:color w:val="000000"/>
                <w:lang w:eastAsia="uk-UA"/>
              </w:rPr>
              <w:t>: ті умови оточення, які наділяють людину свободою вибору, дозволяють їй почуватися самодостатньою, внаслідок чого формується внутрішня мотивація.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Відповідно до теорії компетентності, важливою потребою є прагнення майстерності. Чим більше навчальне завдання дозволяє дитині почуватися компетентною та ефективною, тим вищою в неї буде внутрішня мотивація до певного виду діяльності.</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Важливе місце в цьому питанні належить характеру навчальної діяльності. Вона має бути оптимальною за рівнем складності. Якщо перед дитиною стоїть надто просте завдання, воно не викличе в неї інтересу і внутрішньої мотивації, тому що, якою б компетентною не почувалася дитина, надто просте навчальне завдання не дозволить реалізувати їй свою майстерність і не дасть змоги почуватися ефективною.</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В дослідженнях З.</w:t>
            </w:r>
            <w:proofErr w:type="spellStart"/>
            <w:r w:rsidRPr="002C294C">
              <w:rPr>
                <w:rFonts w:ascii="Verdana" w:eastAsia="Times New Roman" w:hAnsi="Verdana" w:cs="Times New Roman"/>
                <w:color w:val="000000"/>
                <w:lang w:eastAsia="uk-UA"/>
              </w:rPr>
              <w:t>Шапіро</w:t>
            </w:r>
            <w:proofErr w:type="spellEnd"/>
            <w:r w:rsidRPr="002C294C">
              <w:rPr>
                <w:rFonts w:ascii="Verdana" w:eastAsia="Times New Roman" w:hAnsi="Verdana" w:cs="Times New Roman"/>
                <w:color w:val="000000"/>
                <w:lang w:eastAsia="uk-UA"/>
              </w:rPr>
              <w:t> було виявлено, що в умовах вільного вибору головоломок студенти віддають перевагу складним завданням, тоді як в умовах зовнішнього підкріплення вони обирають простіші, аби підвищити ймовірність отримання нагороди.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Ф.</w:t>
            </w:r>
            <w:proofErr w:type="spellStart"/>
            <w:r w:rsidRPr="002C294C">
              <w:rPr>
                <w:rFonts w:ascii="Verdana" w:eastAsia="Times New Roman" w:hAnsi="Verdana" w:cs="Times New Roman"/>
                <w:color w:val="000000"/>
                <w:lang w:eastAsia="uk-UA"/>
              </w:rPr>
              <w:t>Денер</w:t>
            </w:r>
            <w:proofErr w:type="spellEnd"/>
            <w:r w:rsidRPr="002C294C">
              <w:rPr>
                <w:rFonts w:ascii="Verdana" w:eastAsia="Times New Roman" w:hAnsi="Verdana" w:cs="Times New Roman"/>
                <w:color w:val="000000"/>
                <w:lang w:eastAsia="uk-UA"/>
              </w:rPr>
              <w:t> і Є.</w:t>
            </w:r>
            <w:proofErr w:type="spellStart"/>
            <w:r w:rsidRPr="002C294C">
              <w:rPr>
                <w:rFonts w:ascii="Verdana" w:eastAsia="Times New Roman" w:hAnsi="Verdana" w:cs="Times New Roman"/>
                <w:color w:val="000000"/>
                <w:lang w:eastAsia="uk-UA"/>
              </w:rPr>
              <w:t>Лонкі</w:t>
            </w:r>
            <w:proofErr w:type="spellEnd"/>
            <w:r w:rsidRPr="002C294C">
              <w:rPr>
                <w:rFonts w:ascii="Verdana" w:eastAsia="Times New Roman" w:hAnsi="Verdana" w:cs="Times New Roman"/>
                <w:color w:val="000000"/>
                <w:lang w:eastAsia="uk-UA"/>
              </w:rPr>
              <w:t> зазначають, що за наявності вибору, діти віддають перевагу складним видам активності, які вимагають демонстрації своїх здібностей.</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Д.</w:t>
            </w:r>
            <w:proofErr w:type="spellStart"/>
            <w:r w:rsidRPr="002C294C">
              <w:rPr>
                <w:rFonts w:ascii="Verdana" w:eastAsia="Times New Roman" w:hAnsi="Verdana" w:cs="Times New Roman"/>
                <w:color w:val="000000"/>
                <w:lang w:eastAsia="uk-UA"/>
              </w:rPr>
              <w:t>Мак-Маллін</w:t>
            </w:r>
            <w:proofErr w:type="spellEnd"/>
            <w:r w:rsidRPr="002C294C">
              <w:rPr>
                <w:rFonts w:ascii="Verdana" w:eastAsia="Times New Roman" w:hAnsi="Verdana" w:cs="Times New Roman"/>
                <w:color w:val="000000"/>
                <w:lang w:eastAsia="uk-UA"/>
              </w:rPr>
              <w:t> і </w:t>
            </w:r>
            <w:proofErr w:type="spellStart"/>
            <w:r w:rsidRPr="002C294C">
              <w:rPr>
                <w:rFonts w:ascii="Verdana" w:eastAsia="Times New Roman" w:hAnsi="Verdana" w:cs="Times New Roman"/>
                <w:color w:val="000000"/>
                <w:lang w:eastAsia="uk-UA"/>
              </w:rPr>
              <w:t>Дж.Стефен</w:t>
            </w:r>
            <w:proofErr w:type="spellEnd"/>
            <w:r w:rsidRPr="002C294C">
              <w:rPr>
                <w:rFonts w:ascii="Verdana" w:eastAsia="Times New Roman" w:hAnsi="Verdana" w:cs="Times New Roman"/>
                <w:color w:val="000000"/>
                <w:lang w:eastAsia="uk-UA"/>
              </w:rPr>
              <w:t> виявили: якщо в роботі з головоломками щоразу підвищувати їхню складність, то випробувані демонструватимуть зростання внутрішньої мотивації за умови, що вони сприяють підвищенню почуття компетентності.</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xml:space="preserve">Надто складні навчальні завдання, як і надто прості, негативно впливають на формування та зростання внутрішньої мотивації, оскільки не дають дитині змоги реалізуватися, виявити ефективність і </w:t>
            </w:r>
            <w:r w:rsidRPr="002C294C">
              <w:rPr>
                <w:rFonts w:ascii="Verdana" w:eastAsia="Times New Roman" w:hAnsi="Verdana" w:cs="Times New Roman"/>
                <w:color w:val="000000"/>
                <w:lang w:eastAsia="uk-UA"/>
              </w:rPr>
              <w:lastRenderedPageBreak/>
              <w:t>майстерність у виконуваному, внаслідок чого руйнується почуття компетентності, знижується самооцінка й самоповага.</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Ще однією важливою умовою зростання внутрішньої мотивації є така характеристика навчальних завдань, як новизна і непередбачуваність, що, як правило, викликає внутрішній інтерес дитини.</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bookmarkStart w:id="2" w:name="Довіра"/>
            <w:r w:rsidRPr="002C294C">
              <w:rPr>
                <w:rFonts w:ascii="Verdana" w:eastAsia="Times New Roman" w:hAnsi="Verdana" w:cs="Times New Roman"/>
                <w:b/>
                <w:bCs/>
                <w:color w:val="000000"/>
                <w:lang w:eastAsia="uk-UA"/>
              </w:rPr>
              <w:t>Поради щодо встановлення довіри між проблемним підлітком і класним керівником</w:t>
            </w:r>
            <w:bookmarkEnd w:id="2"/>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Pr>
                <w:rFonts w:ascii="Verdana" w:eastAsia="Times New Roman" w:hAnsi="Verdana" w:cs="Times New Roman"/>
                <w:noProof/>
                <w:color w:val="000000"/>
                <w:lang w:eastAsia="uk-UA"/>
              </w:rPr>
              <w:drawing>
                <wp:inline distT="0" distB="0" distL="0" distR="0">
                  <wp:extent cx="3810000" cy="2381250"/>
                  <wp:effectExtent l="19050" t="0" r="0" b="0"/>
                  <wp:docPr id="3" name="Рисунок 3" descr="http://zosh7-nizhyn.ho.ua/Psiholog_pedagog.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osh7-nizhyn.ho.ua/Psiholog_pedagog.files/image005.jpg"/>
                          <pic:cNvPicPr>
                            <a:picLocks noChangeAspect="1" noChangeArrowheads="1"/>
                          </pic:cNvPicPr>
                        </pic:nvPicPr>
                        <pic:blipFill>
                          <a:blip r:embed="rId20" cstate="print"/>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 Уважно вислухайте дитину, прагніть до того, щоб підліток зрозумів, що він вам не байдужий і ви готові зрозуміти і прийняти його. Не перебивайте і показуйте свого страху. Відносьтесь до нього серйозно, з повагою.</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 Запропонуйте свою підтримку і допомогу. Постарайтесь переконати, що даний стан (проблема) тимчасові і швидко пройдуть Проявіть співчуття і покажіть, що ви поділяєте і розумієте його почуття.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3. Зацікавтесь, що саме турбує підлітка.</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xml:space="preserve">4. Впевнено спілкуйтесь з підлітком </w:t>
            </w:r>
            <w:proofErr w:type="spellStart"/>
            <w:r w:rsidRPr="002C294C">
              <w:rPr>
                <w:rFonts w:ascii="Verdana" w:eastAsia="Times New Roman" w:hAnsi="Verdana" w:cs="Times New Roman"/>
                <w:color w:val="000000"/>
                <w:lang w:eastAsia="uk-UA"/>
              </w:rPr>
              <w:t>.Саме</w:t>
            </w:r>
            <w:proofErr w:type="spellEnd"/>
            <w:r w:rsidRPr="002C294C">
              <w:rPr>
                <w:rFonts w:ascii="Verdana" w:eastAsia="Times New Roman" w:hAnsi="Verdana" w:cs="Times New Roman"/>
                <w:color w:val="000000"/>
                <w:lang w:eastAsia="uk-UA"/>
              </w:rPr>
              <w:t xml:space="preserve"> це допоможе йому повірити у власні сили. Головне правило в роботі з дітьми – не нашкодь!</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5. Використовуйте слова, речення, які будуть сприяти встановленню контактів: розумію, звичайно, відчуваю, хочу допомогти.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6. В розмові з підлітком дайте зрозуміти йому, що він необхідний і іншим і унікальний як особистість Кожна людина незалежно від віку, хоче мати позитивну оцінку своєї діяльності.</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7. Недооцінка гірша ніж переоцінка, надихайте підлітка на високу самооцінку. Вмійте слухати, довіряйте і викликати довіру в нього.</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bookmarkStart w:id="3" w:name="Правопорушення"/>
            <w:r w:rsidRPr="002C294C">
              <w:rPr>
                <w:rFonts w:ascii="Verdana" w:eastAsia="Times New Roman" w:hAnsi="Verdana" w:cs="Times New Roman"/>
                <w:b/>
                <w:bCs/>
                <w:color w:val="000000"/>
                <w:lang w:eastAsia="uk-UA"/>
              </w:rPr>
              <w:t>Рекомендації педагогам щодо спілкування з дітьми, схильними до правопорушень</w:t>
            </w:r>
            <w:bookmarkEnd w:id="3"/>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 Проявляйте витримку під час спілкування з проблемними підлітками.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lastRenderedPageBreak/>
              <w:t>2. Терпляче і наполегливо пояснюйте неправильність їхніх поглядів і поведінки.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xml:space="preserve">3. Намагайтесь переконувати і відкривати </w:t>
            </w:r>
            <w:proofErr w:type="spellStart"/>
            <w:r w:rsidRPr="002C294C">
              <w:rPr>
                <w:rFonts w:ascii="Verdana" w:eastAsia="Times New Roman" w:hAnsi="Verdana" w:cs="Times New Roman"/>
                <w:color w:val="000000"/>
                <w:lang w:eastAsia="uk-UA"/>
              </w:rPr>
              <w:t>“важким”</w:t>
            </w:r>
            <w:proofErr w:type="spellEnd"/>
            <w:r w:rsidRPr="002C294C">
              <w:rPr>
                <w:rFonts w:ascii="Verdana" w:eastAsia="Times New Roman" w:hAnsi="Verdana" w:cs="Times New Roman"/>
                <w:color w:val="000000"/>
                <w:lang w:eastAsia="uk-UA"/>
              </w:rPr>
              <w:t xml:space="preserve"> підліткам гідні та цікаві життєві перспективи.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4. Постійним повчанням не закріплюйте у підлітків, схильних до правопорушень, негативну оцінку своїх учинків.</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5. Не перешкоджайте їхній участі у звичайних молодіжних об’єднаннях.</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6. Уникайте надто наполегливо і безцеремонно втягувати таких підлітків в суспільні справи колективу учнів.</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7. Сприяйте організації педагогами та батьками спільних масових заходів, що з’єднують підлітків з різною поведінкою, світосприйняттям, успішністю.</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xml:space="preserve">8. Втягуйте </w:t>
            </w:r>
            <w:proofErr w:type="spellStart"/>
            <w:r w:rsidRPr="002C294C">
              <w:rPr>
                <w:rFonts w:ascii="Verdana" w:eastAsia="Times New Roman" w:hAnsi="Verdana" w:cs="Times New Roman"/>
                <w:color w:val="000000"/>
                <w:lang w:eastAsia="uk-UA"/>
              </w:rPr>
              <w:t>“важких”</w:t>
            </w:r>
            <w:proofErr w:type="spellEnd"/>
            <w:r w:rsidRPr="002C294C">
              <w:rPr>
                <w:rFonts w:ascii="Verdana" w:eastAsia="Times New Roman" w:hAnsi="Verdana" w:cs="Times New Roman"/>
                <w:color w:val="000000"/>
                <w:lang w:eastAsia="uk-UA"/>
              </w:rPr>
              <w:t xml:space="preserve"> підлітків в суспільно корисні трудові справи, використовуючи притаманну їм завзятість в досягненні поставленої мети, прагнення до першості, частково усвідомлене почуття їхньої соціальної неповноцінності.</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9. По можливості, з метою перевиховання підлітків, які вже зробили помилку в житті, змініть обставини та звичні їм форми поведінки, виказуйте їм довіру, схвалюйте їхні досягнення.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10. Виховуйте у таких підлітків вміння не тільки підкорятися, а й командувати, не принижуючи та не уражуючи інтереси однолітків.</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bookmarkStart w:id="4" w:name="Поліпшення"/>
            <w:r w:rsidRPr="002C294C">
              <w:rPr>
                <w:rFonts w:ascii="Verdana" w:eastAsia="Times New Roman" w:hAnsi="Verdana" w:cs="Times New Roman"/>
                <w:b/>
                <w:bCs/>
                <w:color w:val="000000"/>
                <w:lang w:eastAsia="uk-UA"/>
              </w:rPr>
              <w:t>Рекомендації вчителям із забезпечення засобів впливу на підлітка щодо поліпшення його поведінки</w:t>
            </w:r>
            <w:bookmarkEnd w:id="4"/>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Pr>
                <w:rFonts w:ascii="Verdana" w:eastAsia="Times New Roman" w:hAnsi="Verdana" w:cs="Times New Roman"/>
                <w:noProof/>
                <w:color w:val="000000"/>
                <w:lang w:eastAsia="uk-UA"/>
              </w:rPr>
              <w:drawing>
                <wp:inline distT="0" distB="0" distL="0" distR="0">
                  <wp:extent cx="2876550" cy="1828800"/>
                  <wp:effectExtent l="19050" t="0" r="0" b="0"/>
                  <wp:docPr id="4" name="Рисунок 4" descr="http://zosh7-nizhyn.ho.ua/Psiholog_pedagog.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osh7-nizhyn.ho.ua/Psiholog_pedagog.files/image004.jpg"/>
                          <pic:cNvPicPr>
                            <a:picLocks noChangeAspect="1" noChangeArrowheads="1"/>
                          </pic:cNvPicPr>
                        </pic:nvPicPr>
                        <pic:blipFill>
                          <a:blip r:embed="rId21" cstate="print"/>
                          <a:srcRect/>
                          <a:stretch>
                            <a:fillRect/>
                          </a:stretch>
                        </pic:blipFill>
                        <pic:spPr bwMode="auto">
                          <a:xfrm>
                            <a:off x="0" y="0"/>
                            <a:ext cx="2876550" cy="1828800"/>
                          </a:xfrm>
                          <a:prstGeom prst="rect">
                            <a:avLst/>
                          </a:prstGeom>
                          <a:noFill/>
                          <a:ln w="9525">
                            <a:noFill/>
                            <a:miter lim="800000"/>
                            <a:headEnd/>
                            <a:tailEnd/>
                          </a:ln>
                        </pic:spPr>
                      </pic:pic>
                    </a:graphicData>
                  </a:graphic>
                </wp:inline>
              </w:drawing>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 Пошук і знаходження шляхів підвищення мотивації до навчання у слабких учнів:</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винагорода дітей за досить незначний прогрес під час навчальної діяльності, а не за досконалість в ній;</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активне заохочення в творчій діяльності, в спорті, в різних шкільних заходах тощо.</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 Виховання теплих почуттів до школи у слабких учнів:</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xml:space="preserve">– дозволяти дітям брати участь у найважливіших справах школи, </w:t>
            </w:r>
            <w:r w:rsidRPr="002C294C">
              <w:rPr>
                <w:rFonts w:ascii="Verdana" w:eastAsia="Times New Roman" w:hAnsi="Verdana" w:cs="Times New Roman"/>
                <w:color w:val="000000"/>
                <w:lang w:eastAsia="uk-UA"/>
              </w:rPr>
              <w:lastRenderedPageBreak/>
              <w:t>наділивши їх певною часткою відповідальності.</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3. Не присвоювати дітям ніяких ярликів, спиратися на заохочення, підтримку, а не на покарання: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не бажано розділяти учнів (шляхом оголошень оцінок чи розподілу по групах), бо діти позбавляються необхідної мотивації;</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корисно знаходити сильні сторони слабких учнів і хвалити їх за те, що їм вдається.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4. В роботу школи включати більше елементів, що задовольняють соціальні інтереси підлітків:</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розширювати позашкільні форми діяльності підлітків;</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залучати їх до організації такої діяльності;</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прикладом, шляхом бесід виховувати у підлітків усвідомлення, прийняття шкільних цінностей та норм.</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921" w:firstLine="709"/>
              <w:jc w:val="center"/>
              <w:rPr>
                <w:rFonts w:ascii="Times New Roman" w:eastAsia="Times New Roman" w:hAnsi="Times New Roman" w:cs="Times New Roman"/>
                <w:sz w:val="24"/>
                <w:szCs w:val="24"/>
                <w:lang w:eastAsia="uk-UA"/>
              </w:rPr>
            </w:pPr>
            <w:bookmarkStart w:id="5" w:name="Взаємодія"/>
            <w:bookmarkStart w:id="6" w:name="Самооцінка"/>
            <w:bookmarkEnd w:id="5"/>
            <w:bookmarkEnd w:id="6"/>
            <w:r w:rsidRPr="002C294C">
              <w:rPr>
                <w:rFonts w:ascii="Verdana" w:eastAsia="Times New Roman" w:hAnsi="Verdana" w:cs="Times New Roman"/>
                <w:b/>
                <w:bCs/>
                <w:color w:val="000000"/>
                <w:lang w:eastAsia="uk-UA"/>
              </w:rPr>
              <w:t>Психологічні рекомендації з налагодження взаємодії із сучасним учнем</w:t>
            </w:r>
          </w:p>
          <w:p w:rsidR="002C294C" w:rsidRPr="002C294C" w:rsidRDefault="002C294C" w:rsidP="002C294C">
            <w:pPr>
              <w:spacing w:after="0" w:line="330" w:lineRule="atLeast"/>
              <w:ind w:left="1344" w:hanging="360"/>
              <w:rPr>
                <w:rFonts w:ascii="Calibri" w:eastAsia="Times New Roman" w:hAnsi="Calibri" w:cs="Calibri"/>
                <w:lang w:eastAsia="uk-UA"/>
              </w:rPr>
            </w:pPr>
            <w:r w:rsidRPr="002C294C">
              <w:rPr>
                <w:rFonts w:ascii="Symbol" w:eastAsia="Times New Roman" w:hAnsi="Symbol" w:cs="Calibri"/>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Calibri"/>
                <w:color w:val="000000"/>
                <w:lang w:eastAsia="uk-UA"/>
              </w:rPr>
              <w:t>Будьте уважні до потреб дитини.</w:t>
            </w:r>
          </w:p>
          <w:p w:rsidR="002C294C" w:rsidRPr="002C294C" w:rsidRDefault="002C294C" w:rsidP="002C294C">
            <w:pPr>
              <w:spacing w:after="0" w:line="360" w:lineRule="atLeast"/>
              <w:ind w:left="1344" w:hanging="360"/>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Демонструйте модель толерантного ставлення до інших.</w:t>
            </w:r>
          </w:p>
          <w:p w:rsidR="002C294C" w:rsidRPr="002C294C" w:rsidRDefault="002C294C" w:rsidP="002C294C">
            <w:pPr>
              <w:spacing w:after="0" w:line="360" w:lineRule="atLeast"/>
              <w:ind w:left="1344" w:hanging="360"/>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Будьте послідовними у покараннях дитини, карайте лише за конкретні вчинки.</w:t>
            </w:r>
          </w:p>
          <w:p w:rsidR="002C294C" w:rsidRPr="002C294C" w:rsidRDefault="002C294C" w:rsidP="002C294C">
            <w:pPr>
              <w:spacing w:after="0" w:line="360" w:lineRule="atLeast"/>
              <w:ind w:left="1344" w:hanging="360"/>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Покарання не мають принижувати дитину.</w:t>
            </w:r>
          </w:p>
          <w:p w:rsidR="002C294C" w:rsidRPr="002C294C" w:rsidRDefault="002C294C" w:rsidP="002C294C">
            <w:pPr>
              <w:spacing w:after="0" w:line="360" w:lineRule="atLeast"/>
              <w:ind w:left="1344" w:hanging="360"/>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Учіть дітей спритним формам вираження гніву.</w:t>
            </w:r>
          </w:p>
          <w:p w:rsidR="002C294C" w:rsidRPr="002C294C" w:rsidRDefault="002C294C" w:rsidP="002C294C">
            <w:pPr>
              <w:spacing w:after="0" w:line="360" w:lineRule="atLeast"/>
              <w:ind w:left="1344" w:hanging="360"/>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Учіть дитину розпізнавати власний емоційний стан і стан оточуючих.</w:t>
            </w:r>
          </w:p>
          <w:p w:rsidR="002C294C" w:rsidRPr="002C294C" w:rsidRDefault="002C294C" w:rsidP="002C294C">
            <w:pPr>
              <w:spacing w:after="0" w:line="360" w:lineRule="atLeast"/>
              <w:ind w:left="1344" w:hanging="360"/>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Розвивайте здатність до </w:t>
            </w:r>
            <w:proofErr w:type="spellStart"/>
            <w:r w:rsidRPr="002C294C">
              <w:rPr>
                <w:rFonts w:ascii="Verdana" w:eastAsia="Times New Roman" w:hAnsi="Verdana" w:cs="Times New Roman"/>
                <w:color w:val="000000"/>
                <w:lang w:eastAsia="uk-UA"/>
              </w:rPr>
              <w:t>емпатії</w:t>
            </w:r>
            <w:proofErr w:type="spellEnd"/>
            <w:r w:rsidRPr="002C294C">
              <w:rPr>
                <w:rFonts w:ascii="Verdana" w:eastAsia="Times New Roman" w:hAnsi="Verdana" w:cs="Times New Roman"/>
                <w:color w:val="000000"/>
                <w:lang w:eastAsia="uk-UA"/>
              </w:rPr>
              <w:t>.</w:t>
            </w:r>
          </w:p>
          <w:p w:rsidR="002C294C" w:rsidRPr="002C294C" w:rsidRDefault="002C294C" w:rsidP="002C294C">
            <w:pPr>
              <w:spacing w:after="0" w:line="360" w:lineRule="atLeast"/>
              <w:ind w:left="1344" w:hanging="360"/>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Розширюйте поведінковий репертуар дитини.</w:t>
            </w:r>
          </w:p>
          <w:p w:rsidR="002C294C" w:rsidRPr="002C294C" w:rsidRDefault="002C294C" w:rsidP="002C294C">
            <w:pPr>
              <w:spacing w:after="0" w:line="360" w:lineRule="atLeast"/>
              <w:ind w:left="1344" w:hanging="360"/>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Учіть брати на себе відповідальність.</w:t>
            </w:r>
          </w:p>
          <w:p w:rsidR="002C294C" w:rsidRPr="002C294C" w:rsidRDefault="002C294C" w:rsidP="002C294C">
            <w:pPr>
              <w:spacing w:after="0" w:line="360" w:lineRule="atLeast"/>
              <w:ind w:left="1344" w:hanging="360"/>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Намагайтесь до кожної дитини знайти необхідний підхід, який буде сприяти розкриттю в дитини того потенціалу, який у ній закладений.</w:t>
            </w:r>
          </w:p>
          <w:p w:rsidR="002C294C" w:rsidRPr="002C294C" w:rsidRDefault="002C294C" w:rsidP="002C294C">
            <w:pPr>
              <w:spacing w:after="0" w:line="360" w:lineRule="atLeast"/>
              <w:ind w:left="1344" w:hanging="360"/>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Пам’ятайте, що немає позитивних чи негативних учнів, є бажання знайти конструктивний підхід до взаємодії.</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xml:space="preserve">Рекомендації учасникам педагогічного процесу щодо підвищення самооцінки у </w:t>
            </w:r>
            <w:proofErr w:type="spellStart"/>
            <w:r w:rsidRPr="002C294C">
              <w:rPr>
                <w:rFonts w:ascii="Verdana" w:eastAsia="Times New Roman" w:hAnsi="Verdana" w:cs="Times New Roman"/>
                <w:b/>
                <w:bCs/>
                <w:color w:val="000000"/>
                <w:lang w:eastAsia="uk-UA"/>
              </w:rPr>
              <w:t>“важких”</w:t>
            </w:r>
            <w:proofErr w:type="spellEnd"/>
            <w:r w:rsidRPr="002C294C">
              <w:rPr>
                <w:rFonts w:ascii="Verdana" w:eastAsia="Times New Roman" w:hAnsi="Verdana" w:cs="Times New Roman"/>
                <w:b/>
                <w:bCs/>
                <w:color w:val="000000"/>
                <w:lang w:eastAsia="uk-UA"/>
              </w:rPr>
              <w:t xml:space="preserve"> підлітків</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Pr>
                <w:rFonts w:ascii="Verdana" w:eastAsia="Times New Roman" w:hAnsi="Verdana" w:cs="Times New Roman"/>
                <w:noProof/>
                <w:color w:val="000000"/>
                <w:lang w:eastAsia="uk-UA"/>
              </w:rPr>
              <w:lastRenderedPageBreak/>
              <w:drawing>
                <wp:inline distT="0" distB="0" distL="0" distR="0">
                  <wp:extent cx="5562600" cy="3248025"/>
                  <wp:effectExtent l="19050" t="0" r="0" b="0"/>
                  <wp:docPr id="5" name="Рисунок 5" descr="http://zosh7-nizhyn.ho.ua/Psiholog_pedagog.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osh7-nizhyn.ho.ua/Psiholog_pedagog.files/image007.jpg"/>
                          <pic:cNvPicPr>
                            <a:picLocks noChangeAspect="1" noChangeArrowheads="1"/>
                          </pic:cNvPicPr>
                        </pic:nvPicPr>
                        <pic:blipFill>
                          <a:blip r:embed="rId22" cstate="print"/>
                          <a:srcRect/>
                          <a:stretch>
                            <a:fillRect/>
                          </a:stretch>
                        </pic:blipFill>
                        <pic:spPr bwMode="auto">
                          <a:xfrm>
                            <a:off x="0" y="0"/>
                            <a:ext cx="5562600" cy="3248025"/>
                          </a:xfrm>
                          <a:prstGeom prst="rect">
                            <a:avLst/>
                          </a:prstGeom>
                          <a:noFill/>
                          <a:ln w="9525">
                            <a:noFill/>
                            <a:miter lim="800000"/>
                            <a:headEnd/>
                            <a:tailEnd/>
                          </a:ln>
                        </pic:spPr>
                      </pic:pic>
                    </a:graphicData>
                  </a:graphic>
                </wp:inline>
              </w:drawing>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 Намагайтеся створити добрі стосунки у спілкуванні з підлітком, бо їх відсутність – це причина виникнення тривожності у дитини.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 Поважайте індивідуалізм підлітка, бо його зневага веде до появи самотності дитини.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3. Стверджуйте загальнолюдські цінності – це стане на допомогу під час появи у підлітка думок про самотність або втрати друга (друзів).</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xml:space="preserve">4. Частіше нагадуйте </w:t>
            </w:r>
            <w:proofErr w:type="spellStart"/>
            <w:r w:rsidRPr="002C294C">
              <w:rPr>
                <w:rFonts w:ascii="Verdana" w:eastAsia="Times New Roman" w:hAnsi="Verdana" w:cs="Times New Roman"/>
                <w:color w:val="000000"/>
                <w:lang w:eastAsia="uk-UA"/>
              </w:rPr>
              <w:t>“важким”</w:t>
            </w:r>
            <w:proofErr w:type="spellEnd"/>
            <w:r w:rsidRPr="002C294C">
              <w:rPr>
                <w:rFonts w:ascii="Verdana" w:eastAsia="Times New Roman" w:hAnsi="Verdana" w:cs="Times New Roman"/>
                <w:color w:val="000000"/>
                <w:lang w:eastAsia="uk-UA"/>
              </w:rPr>
              <w:t xml:space="preserve"> підліткам про їхні позитивні якості – це допоможе уникнути в їхній свідомості закріплення негативних оцінок щодо них самих та формування низької самооцінки.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5. Навчайте підлітка поважати свою гідність, розуміти свої вчинки, виховувати самоповагу, позитивне ставлення, розуміння, терплячість до оточуючих, їхніх оцінок щодо самого підлітка.</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6. Сприяйте розвитку процесу самореалізації – активній праці самого підлітка щодо розвитку своєї особистості.</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xml:space="preserve">7. Створюйте умови щодо формування у підлітків інтересу до того, якими вони стануть у майбутньому – це могутній фактор саморозвитку </w:t>
            </w:r>
            <w:proofErr w:type="spellStart"/>
            <w:r w:rsidRPr="002C294C">
              <w:rPr>
                <w:rFonts w:ascii="Verdana" w:eastAsia="Times New Roman" w:hAnsi="Verdana" w:cs="Times New Roman"/>
                <w:color w:val="000000"/>
                <w:lang w:eastAsia="uk-UA"/>
              </w:rPr>
              <w:t>“важкого”</w:t>
            </w:r>
            <w:proofErr w:type="spellEnd"/>
            <w:r w:rsidRPr="002C294C">
              <w:rPr>
                <w:rFonts w:ascii="Verdana" w:eastAsia="Times New Roman" w:hAnsi="Verdana" w:cs="Times New Roman"/>
                <w:color w:val="000000"/>
                <w:lang w:eastAsia="uk-UA"/>
              </w:rPr>
              <w:t xml:space="preserve"> учня.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xml:space="preserve">8. Допомагайте </w:t>
            </w:r>
            <w:proofErr w:type="spellStart"/>
            <w:r w:rsidRPr="002C294C">
              <w:rPr>
                <w:rFonts w:ascii="Verdana" w:eastAsia="Times New Roman" w:hAnsi="Verdana" w:cs="Times New Roman"/>
                <w:color w:val="000000"/>
                <w:lang w:eastAsia="uk-UA"/>
              </w:rPr>
              <w:t>“важким”</w:t>
            </w:r>
            <w:proofErr w:type="spellEnd"/>
            <w:r w:rsidRPr="002C294C">
              <w:rPr>
                <w:rFonts w:ascii="Verdana" w:eastAsia="Times New Roman" w:hAnsi="Verdana" w:cs="Times New Roman"/>
                <w:color w:val="000000"/>
                <w:lang w:eastAsia="uk-UA"/>
              </w:rPr>
              <w:t xml:space="preserve"> підліткам знайти свої життєві цілі – це зможе усунути багато проблем під час їхнього виховання.</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bookmarkStart w:id="7" w:name="Агресивні"/>
            <w:r w:rsidRPr="002C294C">
              <w:rPr>
                <w:rFonts w:ascii="Verdana" w:eastAsia="Times New Roman" w:hAnsi="Verdana" w:cs="Times New Roman"/>
                <w:b/>
                <w:bCs/>
                <w:color w:val="000000"/>
                <w:lang w:eastAsia="uk-UA"/>
              </w:rPr>
              <w:t>Правила роботи з агресивними дітьми</w:t>
            </w:r>
            <w:bookmarkEnd w:id="7"/>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 Бути уважним до потреб дитини.</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 Демонструвати модель неагресивної поведінки.</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3. Бути послідовним у покаранні дитини, карати за конкретні вчинки.</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4. Покарання не повинні принижувати дитину.</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5. Навчати прийнятних способів вираження гніву.</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lastRenderedPageBreak/>
              <w:t>6. Давати дитині можливість виявляти гнів безпосередньо після фрустрації.</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7. Розвивати здатність до </w:t>
            </w:r>
            <w:proofErr w:type="spellStart"/>
            <w:r w:rsidRPr="002C294C">
              <w:rPr>
                <w:rFonts w:ascii="Verdana" w:eastAsia="Times New Roman" w:hAnsi="Verdana" w:cs="Times New Roman"/>
                <w:color w:val="000000"/>
                <w:lang w:eastAsia="uk-UA"/>
              </w:rPr>
              <w:t>емпатії</w:t>
            </w:r>
            <w:proofErr w:type="spellEnd"/>
            <w:r w:rsidRPr="002C294C">
              <w:rPr>
                <w:rFonts w:ascii="Verdana" w:eastAsia="Times New Roman" w:hAnsi="Verdana" w:cs="Times New Roman"/>
                <w:color w:val="000000"/>
                <w:lang w:eastAsia="uk-UA"/>
              </w:rPr>
              <w:t>.</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8. Розширювати поведінковий репертуар дитини.</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9. Відпрацьовувати навички регулювання конфліктних ситуацій.</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10. Учити брати відповідальність на себе.</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Прийоми, які можна використовувати під час роботи з агресивними дітьми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xml:space="preserve">1. Якщо агресія є усвідомленим, контрольованим актом з боку дитини, то для дорослого важливо не піддатися на таку маніпуляцію. При цьому доречно досить різко </w:t>
            </w:r>
            <w:proofErr w:type="spellStart"/>
            <w:r w:rsidRPr="002C294C">
              <w:rPr>
                <w:rFonts w:ascii="Verdana" w:eastAsia="Times New Roman" w:hAnsi="Verdana" w:cs="Times New Roman"/>
                <w:color w:val="000000"/>
                <w:lang w:eastAsia="uk-UA"/>
              </w:rPr>
              <w:t>присікати</w:t>
            </w:r>
            <w:proofErr w:type="spellEnd"/>
            <w:r w:rsidRPr="002C294C">
              <w:rPr>
                <w:rFonts w:ascii="Verdana" w:eastAsia="Times New Roman" w:hAnsi="Verdana" w:cs="Times New Roman"/>
                <w:color w:val="000000"/>
                <w:lang w:eastAsia="uk-UA"/>
              </w:rPr>
              <w:t xml:space="preserve"> агресивні дії або (якщо це не завдасть серйозної шкоди самій дитині та оточенню) ігнорувати їх.</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 Якщо агресія є виявом </w:t>
            </w:r>
            <w:proofErr w:type="spellStart"/>
            <w:r w:rsidRPr="002C294C">
              <w:rPr>
                <w:rFonts w:ascii="Verdana" w:eastAsia="Times New Roman" w:hAnsi="Verdana" w:cs="Times New Roman"/>
                <w:color w:val="000000"/>
                <w:lang w:eastAsia="uk-UA"/>
              </w:rPr>
              <w:t>садомазохістських</w:t>
            </w:r>
            <w:proofErr w:type="spellEnd"/>
            <w:r w:rsidRPr="002C294C">
              <w:rPr>
                <w:rFonts w:ascii="Verdana" w:eastAsia="Times New Roman" w:hAnsi="Verdana" w:cs="Times New Roman"/>
                <w:color w:val="000000"/>
                <w:lang w:eastAsia="uk-UA"/>
              </w:rPr>
              <w:t> схильностей, психолог має працювати спільно з психотерапевтом і психіатром.</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3. Якщо агресія є виявом гніву, можливе використання різноманітних стратегій впливу:</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 навчати дітей контролювати свої емоції і способи регулювання негативних почуттів без шкоди для оточення (цю стратегію використовують, якщо агресія виявляється у прямій формі). Наприклад, треба вчити змінювати пряму агресію на непряму за допомогою предметів-замінників, позбуватися внутрішнього напруження через активні дії, заняття спортом, рухливі ігри, вияв символічної агресії;</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 розвивати в дитини вміння знижувати рівень емоційного напруження через фізичну релаксацію.</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Методи керування пасивно-агресивною поведінкою учнів</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 Зрозуміти, що пасивно-агресивна дитина може викликати в педагога у відповідь негативні почуття і неконструктивну поведінку.</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 Зрозуміти, що мета пасивно-агресивної дитини — вивести вчителя з рівноваги, домогтися, щоб він втратив контроль над собою.</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3. Зрозуміти, що всі пасивно-агресивні тактики — це неприйнятні способи вираження гніву та злості.</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4. Проаналізувати, як ви сприймаєте чиєсь роздратування і виражаєте свій гнів, щоб упевнитися, що ви самі не реалізуєте у своїй поведінці пасивно-агресивний стиль.</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firstLine="709"/>
              <w:jc w:val="center"/>
              <w:rPr>
                <w:rFonts w:ascii="Times New Roman" w:eastAsia="Times New Roman" w:hAnsi="Times New Roman" w:cs="Times New Roman"/>
                <w:sz w:val="24"/>
                <w:szCs w:val="24"/>
                <w:lang w:eastAsia="uk-UA"/>
              </w:rPr>
            </w:pPr>
            <w:bookmarkStart w:id="8" w:name="Вигорання"/>
            <w:bookmarkEnd w:id="8"/>
            <w:r w:rsidRPr="002C294C">
              <w:rPr>
                <w:rFonts w:ascii="Verdana" w:eastAsia="Times New Roman" w:hAnsi="Verdana" w:cs="Times New Roman"/>
                <w:b/>
                <w:bCs/>
                <w:color w:val="000000"/>
                <w:lang w:eastAsia="uk-UA"/>
              </w:rPr>
              <w:t>Рекомендації для вчителя</w:t>
            </w:r>
          </w:p>
          <w:p w:rsidR="002C294C" w:rsidRPr="002C294C" w:rsidRDefault="002C294C" w:rsidP="002C294C">
            <w:pPr>
              <w:spacing w:after="0" w:line="360" w:lineRule="atLeast"/>
              <w:ind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ЩОБ УНИКНУТИ «ЕМОЦІЙНОГО ВИГОРАННЯ»</w:t>
            </w:r>
          </w:p>
          <w:p w:rsidR="002C294C" w:rsidRPr="002C294C" w:rsidRDefault="002C294C" w:rsidP="002C294C">
            <w:pPr>
              <w:spacing w:after="0" w:line="360" w:lineRule="atLeast"/>
              <w:ind w:left="565" w:firstLine="709"/>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1.</w:t>
            </w:r>
            <w:r w:rsidRPr="002C294C">
              <w:rPr>
                <w:rFonts w:ascii="Verdana" w:eastAsia="Times New Roman" w:hAnsi="Verdana" w:cs="Times New Roman"/>
                <w:color w:val="000000"/>
                <w:lang w:eastAsia="uk-UA"/>
              </w:rPr>
              <w:t xml:space="preserve"> Плануючи робочий день, обов’язково виділяйте час для емоційного відпочинку. Так, обідню перерву можна із користю для здоров’я провести в </w:t>
            </w:r>
            <w:r w:rsidRPr="002C294C">
              <w:rPr>
                <w:rFonts w:ascii="Verdana" w:eastAsia="Times New Roman" w:hAnsi="Verdana" w:cs="Times New Roman"/>
                <w:color w:val="000000"/>
                <w:lang w:eastAsia="uk-UA"/>
              </w:rPr>
              <w:lastRenderedPageBreak/>
              <w:t>найближчому парку або просто на вулиці, змінивши робочу обстановку. «Подорож» у переповненій маршрутці додому або на роботу можна замінити на прогулянку пішки.</w:t>
            </w:r>
          </w:p>
          <w:p w:rsidR="002C294C" w:rsidRPr="002C294C" w:rsidRDefault="002C294C" w:rsidP="002C294C">
            <w:pPr>
              <w:spacing w:after="0" w:line="360" w:lineRule="atLeast"/>
              <w:ind w:left="565" w:firstLine="709"/>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2.</w:t>
            </w:r>
            <w:r w:rsidRPr="002C294C">
              <w:rPr>
                <w:rFonts w:ascii="Verdana" w:eastAsia="Times New Roman" w:hAnsi="Verdana" w:cs="Times New Roman"/>
                <w:color w:val="000000"/>
                <w:lang w:eastAsia="uk-UA"/>
              </w:rPr>
              <w:t> Плануйте робочий тиждень, місяць із визначенням короткострокових і довгострокових цілей роботи, що дозволить фокусуватися на необхідних діях, підвищить мотивацію діяльності та зменшить кількість невиправданих емоційних витрат. Варто виділяти завдання та цілі, що є пріоритетними або такими, що виконуються найшвидше.</w:t>
            </w:r>
          </w:p>
          <w:p w:rsidR="002C294C" w:rsidRPr="002C294C" w:rsidRDefault="002C294C" w:rsidP="002C294C">
            <w:pPr>
              <w:spacing w:after="0" w:line="360" w:lineRule="atLeast"/>
              <w:ind w:left="565" w:firstLine="709"/>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3.</w:t>
            </w:r>
            <w:r w:rsidRPr="002C294C">
              <w:rPr>
                <w:rFonts w:ascii="Verdana" w:eastAsia="Times New Roman" w:hAnsi="Verdana" w:cs="Times New Roman"/>
                <w:color w:val="000000"/>
                <w:lang w:eastAsia="uk-UA"/>
              </w:rPr>
              <w:t> Варто впорядкувати власні думки та бажання. Не слід хапатися за все й одразу в гонитві за примарним результатом або похвалою керівника. Виділіть час для зустрічей із друзями, відпочинку із коханою людиною поза межами звичної повсякденності, відвідин мистецьких або спортивних заходів. Вихідні, особливо в теплу пору року, корисно проводити на відкритому повітрі, уникаючи пасивного проведення часу перед телевізором на дивані.</w:t>
            </w:r>
          </w:p>
          <w:p w:rsidR="002C294C" w:rsidRPr="002C294C" w:rsidRDefault="002C294C" w:rsidP="002C294C">
            <w:pPr>
              <w:spacing w:after="0" w:line="360" w:lineRule="atLeast"/>
              <w:ind w:left="565" w:firstLine="709"/>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4.</w:t>
            </w:r>
            <w:r w:rsidRPr="002C294C">
              <w:rPr>
                <w:rFonts w:ascii="Verdana" w:eastAsia="Times New Roman" w:hAnsi="Verdana" w:cs="Times New Roman"/>
                <w:color w:val="000000"/>
                <w:lang w:eastAsia="uk-UA"/>
              </w:rPr>
              <w:t> У пригоді стане професійний розвиток і самовдосконалення (обмін професійною інформацією з колегами, що дає відчуття світу ширшого, ніж той, який існує всередині окремого колективу – курси підвищення кваліфікації, конференції тощо). Крім суто професійної користі, такі заходи покликані активізувати взаємозв’язки з колегами, активне спілкування в нових умовах, а це відволікає від буденності та рутини.</w:t>
            </w:r>
          </w:p>
          <w:p w:rsidR="002C294C" w:rsidRPr="002C294C" w:rsidRDefault="002C294C" w:rsidP="002C294C">
            <w:pPr>
              <w:spacing w:after="0" w:line="360" w:lineRule="atLeast"/>
              <w:ind w:left="565" w:firstLine="709"/>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5.</w:t>
            </w:r>
            <w:r w:rsidRPr="002C294C">
              <w:rPr>
                <w:rFonts w:ascii="Verdana" w:eastAsia="Times New Roman" w:hAnsi="Verdana" w:cs="Times New Roman"/>
                <w:color w:val="000000"/>
                <w:lang w:eastAsia="uk-UA"/>
              </w:rPr>
              <w:t> Банальним, але важливим компонентом боротьби зі стресом є підтримування гарної фізичної форми. Між станом тіла й розумом є тісний зв’язок: неправильне харчування, зловживання спиртними напоями, тютюном посилюють прояви синдрому вигоряння. Ні за яких обставин не можна нехтувати повноцінним сном, адже тільки в цей час мозок відпочиває та накопичує енергію на наступний день ;</w:t>
            </w:r>
          </w:p>
          <w:p w:rsidR="002C294C" w:rsidRPr="002C294C" w:rsidRDefault="002C294C" w:rsidP="002C294C">
            <w:pPr>
              <w:spacing w:after="0" w:line="360" w:lineRule="atLeast"/>
              <w:ind w:left="565" w:firstLine="709"/>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6.</w:t>
            </w:r>
            <w:r w:rsidRPr="002C294C">
              <w:rPr>
                <w:rFonts w:ascii="Verdana" w:eastAsia="Times New Roman" w:hAnsi="Verdana" w:cs="Times New Roman"/>
                <w:color w:val="000000"/>
                <w:lang w:eastAsia="uk-UA"/>
              </w:rPr>
              <w:t> Нове хобі може не тільки додати задоволення у житті, а й допомогти почуватися більш мотивованим. Години, присвячені, приміром, вишиванню, збережуть дні, присвячені пошуку емоційного заспокоєння.</w:t>
            </w:r>
          </w:p>
          <w:p w:rsidR="002C294C" w:rsidRPr="002C294C" w:rsidRDefault="002C294C" w:rsidP="002C294C">
            <w:pPr>
              <w:spacing w:after="0" w:line="360" w:lineRule="atLeast"/>
              <w:ind w:left="565" w:firstLine="709"/>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7.</w:t>
            </w:r>
            <w:r w:rsidRPr="002C294C">
              <w:rPr>
                <w:rFonts w:ascii="Verdana" w:eastAsia="Times New Roman" w:hAnsi="Verdana" w:cs="Times New Roman"/>
                <w:color w:val="000000"/>
                <w:lang w:eastAsia="uk-UA"/>
              </w:rPr>
              <w:t> Категоричним правилом має стати відмові від роботи вдома та обговорення робочих проблем поза роботою.</w:t>
            </w:r>
          </w:p>
          <w:p w:rsidR="002C294C" w:rsidRPr="002C294C" w:rsidRDefault="002C294C" w:rsidP="002C294C">
            <w:pPr>
              <w:spacing w:after="0" w:line="360" w:lineRule="atLeast"/>
              <w:ind w:left="565" w:firstLine="709"/>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8.</w:t>
            </w:r>
            <w:r w:rsidRPr="002C294C">
              <w:rPr>
                <w:rFonts w:ascii="Verdana" w:eastAsia="Times New Roman" w:hAnsi="Verdana" w:cs="Times New Roman"/>
                <w:color w:val="000000"/>
                <w:lang w:eastAsia="uk-UA"/>
              </w:rPr>
              <w:t> Зрештою, візьміть відпустку та просто забудьте про проблеми на роботі.</w:t>
            </w:r>
          </w:p>
          <w:p w:rsidR="002C294C" w:rsidRPr="002C294C" w:rsidRDefault="002C294C" w:rsidP="002C294C">
            <w:pPr>
              <w:spacing w:after="0" w:line="360" w:lineRule="atLeast"/>
              <w:ind w:left="565"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Пам’ятайте: </w:t>
            </w:r>
            <w:r w:rsidRPr="002C294C">
              <w:rPr>
                <w:rFonts w:ascii="Verdana" w:eastAsia="Times New Roman" w:hAnsi="Verdana" w:cs="Times New Roman"/>
                <w:b/>
                <w:bCs/>
                <w:i/>
                <w:iCs/>
                <w:color w:val="000000"/>
                <w:lang w:eastAsia="uk-UA"/>
              </w:rPr>
              <w:t>«Це ваше життя, і ви живете тільки один раз!»</w:t>
            </w:r>
          </w:p>
          <w:p w:rsidR="002C294C" w:rsidRPr="002C294C" w:rsidRDefault="002C294C" w:rsidP="002C294C">
            <w:pPr>
              <w:spacing w:after="0" w:line="360" w:lineRule="atLeast"/>
              <w:ind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firstLine="709"/>
              <w:jc w:val="center"/>
              <w:rPr>
                <w:rFonts w:ascii="Times New Roman" w:eastAsia="Times New Roman" w:hAnsi="Times New Roman" w:cs="Times New Roman"/>
                <w:sz w:val="24"/>
                <w:szCs w:val="24"/>
                <w:lang w:eastAsia="uk-UA"/>
              </w:rPr>
            </w:pPr>
            <w:bookmarkStart w:id="9" w:name="Гіперактивні"/>
            <w:bookmarkEnd w:id="9"/>
            <w:r w:rsidRPr="002C294C">
              <w:rPr>
                <w:rFonts w:ascii="Verdana" w:eastAsia="Times New Roman" w:hAnsi="Verdana" w:cs="Times New Roman"/>
                <w:b/>
                <w:bCs/>
                <w:color w:val="000000"/>
                <w:lang w:eastAsia="uk-UA"/>
              </w:rPr>
              <w:t>Практичні рекомендації педагогу, який працює з гіперактивною дитиною</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Для того, щоб допомогти дитині упоратися із труднощами в навчанні, необхідні:</w:t>
            </w:r>
          </w:p>
          <w:p w:rsidR="002C294C" w:rsidRPr="002C294C" w:rsidRDefault="002C294C" w:rsidP="002C294C">
            <w:pPr>
              <w:spacing w:after="0" w:line="330" w:lineRule="atLeast"/>
              <w:ind w:left="561" w:firstLine="709"/>
              <w:rPr>
                <w:rFonts w:ascii="Calibri" w:eastAsia="Times New Roman" w:hAnsi="Calibri" w:cs="Calibri"/>
                <w:lang w:eastAsia="uk-UA"/>
              </w:rPr>
            </w:pPr>
            <w:r w:rsidRPr="002C294C">
              <w:rPr>
                <w:rFonts w:ascii="Verdana" w:eastAsia="Times New Roman" w:hAnsi="Verdana" w:cs="Calibri"/>
                <w:b/>
                <w:bCs/>
                <w:color w:val="000000"/>
                <w:lang w:eastAsia="uk-UA"/>
              </w:rPr>
              <w:t>1.</w:t>
            </w:r>
            <w:r w:rsidRPr="002C294C">
              <w:rPr>
                <w:rFonts w:ascii="Times New Roman" w:eastAsia="Times New Roman" w:hAnsi="Times New Roman" w:cs="Times New Roman"/>
                <w:b/>
                <w:bCs/>
                <w:color w:val="000000"/>
                <w:sz w:val="14"/>
                <w:szCs w:val="14"/>
                <w:lang w:eastAsia="uk-UA"/>
              </w:rPr>
              <w:t>                    </w:t>
            </w:r>
            <w:r w:rsidRPr="002C294C">
              <w:rPr>
                <w:rFonts w:ascii="Verdana" w:eastAsia="Times New Roman" w:hAnsi="Verdana" w:cs="Calibri"/>
                <w:b/>
                <w:bCs/>
                <w:color w:val="000000"/>
                <w:lang w:eastAsia="uk-UA"/>
              </w:rPr>
              <w:t>Зміна оточення:</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 xml:space="preserve">Роботу з гіперактивною дитиною будуйте індивідуально. Дитина повинна завжди перебувати  перед очима вчителя;оптимальне місце в класі </w:t>
            </w:r>
            <w:r w:rsidRPr="002C294C">
              <w:rPr>
                <w:rFonts w:ascii="Verdana" w:eastAsia="Times New Roman" w:hAnsi="Verdana" w:cs="Times New Roman"/>
                <w:color w:val="000000"/>
                <w:lang w:eastAsia="uk-UA"/>
              </w:rPr>
              <w:lastRenderedPageBreak/>
              <w:t>для гіперактивної дитини – перша парта навпроти стола вчителя або в середньому ряду.</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Змініть режим уроку із включенням </w:t>
            </w:r>
            <w:proofErr w:type="spellStart"/>
            <w:r w:rsidRPr="002C294C">
              <w:rPr>
                <w:rFonts w:ascii="Verdana" w:eastAsia="Times New Roman" w:hAnsi="Verdana" w:cs="Times New Roman"/>
                <w:color w:val="000000"/>
                <w:lang w:eastAsia="uk-UA"/>
              </w:rPr>
              <w:t>фізкультхвилинок</w:t>
            </w:r>
            <w:proofErr w:type="spellEnd"/>
            <w:r w:rsidRPr="002C294C">
              <w:rPr>
                <w:rFonts w:ascii="Verdana" w:eastAsia="Times New Roman" w:hAnsi="Verdana" w:cs="Times New Roman"/>
                <w:color w:val="000000"/>
                <w:lang w:eastAsia="uk-UA"/>
              </w:rPr>
              <w:t>.</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Дозвольте гіперактивній дитині через кожні 20 хвилин підводитись. Надайте такій дитині можливість швидко звертатися по допомогу в разі виникнення труднощів.</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Спрямовуйте енергію дитини в корисне русло, запропонувати дитині вимити дошку, роздати зошити тощо.</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2.</w:t>
            </w:r>
            <w:r w:rsidRPr="002C294C">
              <w:rPr>
                <w:rFonts w:ascii="Times New Roman" w:eastAsia="Times New Roman" w:hAnsi="Times New Roman" w:cs="Times New Roman"/>
                <w:b/>
                <w:bCs/>
                <w:color w:val="000000"/>
                <w:sz w:val="14"/>
                <w:szCs w:val="14"/>
                <w:lang w:eastAsia="uk-UA"/>
              </w:rPr>
              <w:t>                    </w:t>
            </w:r>
            <w:r w:rsidRPr="002C294C">
              <w:rPr>
                <w:rFonts w:ascii="Verdana" w:eastAsia="Times New Roman" w:hAnsi="Verdana" w:cs="Times New Roman"/>
                <w:b/>
                <w:bCs/>
                <w:color w:val="000000"/>
                <w:lang w:eastAsia="uk-UA"/>
              </w:rPr>
              <w:t>Створення позитивної мотивації на успіх:</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Частіше хваліть дитину.</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Уникайте завищених або занижених вимог до учня із СДУГ.</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Використовуйте на уроці елементи гри й змагання.</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Великі завдання розбивайте на окремі частини, контролюючи виконання кожної з них.</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Створюйте ситуації, у яких гіперактивна дитина може продемонструвати свої сильні сторони.</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Будуйте процес навчання на позитивних емоціях.</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Пам’ятайте: з дитиною потрібно домовитися, а не зламати її.</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3.</w:t>
            </w:r>
            <w:r w:rsidRPr="002C294C">
              <w:rPr>
                <w:rFonts w:ascii="Times New Roman" w:eastAsia="Times New Roman" w:hAnsi="Times New Roman" w:cs="Times New Roman"/>
                <w:b/>
                <w:bCs/>
                <w:color w:val="000000"/>
                <w:sz w:val="14"/>
                <w:szCs w:val="14"/>
                <w:lang w:eastAsia="uk-UA"/>
              </w:rPr>
              <w:t>                    </w:t>
            </w:r>
            <w:r w:rsidRPr="002C294C">
              <w:rPr>
                <w:rFonts w:ascii="Verdana" w:eastAsia="Times New Roman" w:hAnsi="Verdana" w:cs="Times New Roman"/>
                <w:b/>
                <w:bCs/>
                <w:color w:val="000000"/>
                <w:lang w:eastAsia="uk-UA"/>
              </w:rPr>
              <w:t>Корекція негативних форм поведінки:</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Сприяйте припиненню, зникненню агресії.</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Навчайте необхідних соціальних норм і навичок спілкування.</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0000"/>
                <w:lang w:eastAsia="uk-UA"/>
              </w:rPr>
              <w:t></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Регулюйте взаємини дитини з однокласниками.</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4.</w:t>
            </w:r>
            <w:r w:rsidRPr="002C294C">
              <w:rPr>
                <w:rFonts w:ascii="Times New Roman" w:eastAsia="Times New Roman" w:hAnsi="Times New Roman" w:cs="Times New Roman"/>
                <w:b/>
                <w:bCs/>
                <w:color w:val="000000"/>
                <w:sz w:val="14"/>
                <w:szCs w:val="14"/>
                <w:lang w:eastAsia="uk-UA"/>
              </w:rPr>
              <w:t>                    </w:t>
            </w:r>
            <w:r w:rsidRPr="002C294C">
              <w:rPr>
                <w:rFonts w:ascii="Verdana" w:eastAsia="Times New Roman" w:hAnsi="Verdana" w:cs="Times New Roman"/>
                <w:b/>
                <w:bCs/>
                <w:color w:val="000000"/>
                <w:lang w:eastAsia="uk-UA"/>
              </w:rPr>
              <w:t>Регулювання очікувань:</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2060"/>
                <w:lang w:eastAsia="uk-UA"/>
              </w:rPr>
              <w:t></w:t>
            </w:r>
            <w:r w:rsidRPr="002C294C">
              <w:rPr>
                <w:rFonts w:ascii="Times New Roman" w:eastAsia="Times New Roman" w:hAnsi="Times New Roman" w:cs="Times New Roman"/>
                <w:color w:val="002060"/>
                <w:sz w:val="14"/>
                <w:szCs w:val="14"/>
                <w:lang w:eastAsia="uk-UA"/>
              </w:rPr>
              <w:t>  </w:t>
            </w:r>
            <w:r w:rsidRPr="002C294C">
              <w:rPr>
                <w:rFonts w:ascii="Verdana" w:eastAsia="Times New Roman" w:hAnsi="Verdana" w:cs="Times New Roman"/>
                <w:color w:val="000000"/>
                <w:lang w:eastAsia="uk-UA"/>
              </w:rPr>
              <w:t>Пояснюйте батькам і оточуючим, що позитивні зміни відбуваються не одразу, а через деякий час.</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Symbol" w:eastAsia="Times New Roman" w:hAnsi="Symbol" w:cs="Times New Roman"/>
                <w:color w:val="002060"/>
                <w:lang w:eastAsia="uk-UA"/>
              </w:rPr>
              <w:t></w:t>
            </w:r>
            <w:r w:rsidRPr="002C294C">
              <w:rPr>
                <w:rFonts w:ascii="Times New Roman" w:eastAsia="Times New Roman" w:hAnsi="Times New Roman" w:cs="Times New Roman"/>
                <w:color w:val="002060"/>
                <w:sz w:val="14"/>
                <w:szCs w:val="14"/>
                <w:lang w:eastAsia="uk-UA"/>
              </w:rPr>
              <w:t>  </w:t>
            </w:r>
            <w:r w:rsidRPr="002C294C">
              <w:rPr>
                <w:rFonts w:ascii="Verdana" w:eastAsia="Times New Roman" w:hAnsi="Verdana" w:cs="Times New Roman"/>
                <w:color w:val="000000"/>
                <w:lang w:eastAsia="uk-UA"/>
              </w:rPr>
              <w:t>Пояснюйте батькам і оточуючим, що поліпшення стану дитини залежить від спокійного й поміркованого ставлення до неї.</w:t>
            </w:r>
          </w:p>
          <w:p w:rsidR="002C294C" w:rsidRPr="002C294C" w:rsidRDefault="002C294C" w:rsidP="002C294C">
            <w:pPr>
              <w:spacing w:after="0" w:line="360" w:lineRule="atLeast"/>
              <w:ind w:left="565" w:firstLine="709"/>
              <w:jc w:val="center"/>
              <w:rPr>
                <w:rFonts w:ascii="Times New Roman" w:eastAsia="Times New Roman" w:hAnsi="Times New Roman" w:cs="Times New Roman"/>
                <w:sz w:val="24"/>
                <w:szCs w:val="24"/>
                <w:lang w:eastAsia="uk-UA"/>
              </w:rPr>
            </w:pPr>
            <w:r w:rsidRPr="002C294C">
              <w:rPr>
                <w:rFonts w:ascii="Times New Roman" w:eastAsia="Times New Roman" w:hAnsi="Times New Roman" w:cs="Times New Roman"/>
                <w:b/>
                <w:bCs/>
                <w:sz w:val="24"/>
                <w:szCs w:val="24"/>
                <w:lang w:eastAsia="uk-UA"/>
              </w:rPr>
              <w:t> </w:t>
            </w:r>
          </w:p>
          <w:p w:rsidR="002C294C" w:rsidRPr="002C294C" w:rsidRDefault="002C294C" w:rsidP="002C294C">
            <w:pPr>
              <w:spacing w:after="0" w:line="360" w:lineRule="atLeast"/>
              <w:ind w:left="565" w:firstLine="709"/>
              <w:jc w:val="center"/>
              <w:rPr>
                <w:rFonts w:ascii="Times New Roman" w:eastAsia="Times New Roman" w:hAnsi="Times New Roman" w:cs="Times New Roman"/>
                <w:sz w:val="24"/>
                <w:szCs w:val="24"/>
                <w:lang w:eastAsia="uk-UA"/>
              </w:rPr>
            </w:pPr>
            <w:bookmarkStart w:id="10" w:name="Обдаровані"/>
            <w:bookmarkEnd w:id="10"/>
            <w:r w:rsidRPr="002C294C">
              <w:rPr>
                <w:rFonts w:ascii="Verdana" w:eastAsia="Times New Roman" w:hAnsi="Verdana" w:cs="Times New Roman"/>
                <w:b/>
                <w:bCs/>
                <w:color w:val="000000"/>
                <w:lang w:eastAsia="uk-UA"/>
              </w:rPr>
              <w:t>РЕКОМЕНДАЦІЇ ПЕДАГОГАМ У РОБОТІ З ОБДАРОВАНИМИ ДІТЬМИ</w:t>
            </w:r>
          </w:p>
          <w:p w:rsidR="002C294C" w:rsidRPr="002C294C" w:rsidRDefault="002C294C" w:rsidP="002C294C">
            <w:pPr>
              <w:spacing w:after="0" w:line="360" w:lineRule="atLeast"/>
              <w:ind w:left="1440" w:hanging="360"/>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Учитель не повинен повсякчас розхвалювати кращого учня. Не слід виділяти обдаровану дитину за індивідуальні успіхи, краще заохотити спільні заняття з іншими дітьми.</w:t>
            </w:r>
          </w:p>
          <w:p w:rsidR="002C294C" w:rsidRPr="002C294C" w:rsidRDefault="002C294C" w:rsidP="002C294C">
            <w:pPr>
              <w:spacing w:after="0" w:line="360" w:lineRule="atLeast"/>
              <w:ind w:left="1440" w:hanging="360"/>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Учителеві не варто приділяти багато уваги навчанню з елементами змагання. Обдарована дитина буде частіше від інших переможцем, що може викликати неприязнь до неї.</w:t>
            </w:r>
          </w:p>
          <w:p w:rsidR="002C294C" w:rsidRPr="002C294C" w:rsidRDefault="002C294C" w:rsidP="002C294C">
            <w:pPr>
              <w:spacing w:after="0" w:line="360" w:lineRule="atLeast"/>
              <w:ind w:left="1440" w:hanging="360"/>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3.</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Учитель не повинен робити з обдарованої дитини "</w:t>
            </w:r>
            <w:proofErr w:type="spellStart"/>
            <w:r w:rsidRPr="002C294C">
              <w:rPr>
                <w:rFonts w:ascii="Verdana" w:eastAsia="Times New Roman" w:hAnsi="Verdana" w:cs="Times New Roman"/>
                <w:color w:val="000000"/>
                <w:lang w:eastAsia="uk-UA"/>
              </w:rPr>
              <w:t>вундеркінда”</w:t>
            </w:r>
            <w:proofErr w:type="spellEnd"/>
            <w:r w:rsidRPr="002C294C">
              <w:rPr>
                <w:rFonts w:ascii="Verdana" w:eastAsia="Times New Roman" w:hAnsi="Verdana" w:cs="Times New Roman"/>
                <w:color w:val="000000"/>
                <w:lang w:eastAsia="uk-UA"/>
              </w:rPr>
              <w:t>. Недоречне випинання винятковості породжує найчастіше роздратованість, ревнощі друзів, однокласників. Інша крайність – зловмисне прилюдне приниження унікальних можливостей і навіть сарказм з боку вчителя – звичайно, недопустимі.</w:t>
            </w:r>
          </w:p>
          <w:p w:rsidR="002C294C" w:rsidRPr="002C294C" w:rsidRDefault="002C294C" w:rsidP="002C294C">
            <w:pPr>
              <w:spacing w:after="0" w:line="360" w:lineRule="atLeast"/>
              <w:ind w:left="1440" w:hanging="360"/>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lastRenderedPageBreak/>
              <w:t>4.</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Учителеві треба пам’ятати, що в більшості випадків обдаровані діти погано сприймають суворо регламентовані заняття, що повторюються.</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Поради вчителям по роботі з дітьми агресивної поведінки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3 агресивною дитиною не можна розмовляти на підвищених тонах — таким чином ви провокуєте посилення агресивних імпульсів. Послідовне використання спокійної, плавної мови дасть дитині змогу переключитися і почати слухати вас. При цьому особливо важливо визнати право дитини позбуватися своєї енергії різними способами, після чого вона почне прислухатися, у вас з'явиться шанс допомогти їй опанувати конструктивні методи виходу агресивних імпульсів.</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Деякі діти під впливом дорослих довгий час здатні стримувати свої агресивні імпульси навіть тоді, коли інші зачіпають їхню особистість («Битися недобре! Не зважай!»). Щоправда, ніхто не вчить не чути образ на свою адресу. Наслідок — час від часу в такої витриманої дитини відбувається сильний вилив емоцій. І якщо вона вже вдарить кривдника у такому стані, то не дивно, що це може призвести до його травмування. Тому, як співають у пісні, «честь </w:t>
            </w:r>
            <w:proofErr w:type="spellStart"/>
            <w:r w:rsidRPr="002C294C">
              <w:rPr>
                <w:rFonts w:ascii="Verdana" w:eastAsia="Times New Roman" w:hAnsi="Verdana" w:cs="Times New Roman"/>
                <w:color w:val="000000"/>
                <w:lang w:eastAsia="uk-UA"/>
              </w:rPr>
              <w:t>должна</w:t>
            </w:r>
            <w:proofErr w:type="spellEnd"/>
            <w:r w:rsidRPr="002C294C">
              <w:rPr>
                <w:rFonts w:ascii="Verdana" w:eastAsia="Times New Roman" w:hAnsi="Verdana" w:cs="Times New Roman"/>
                <w:color w:val="000000"/>
                <w:lang w:eastAsia="uk-UA"/>
              </w:rPr>
              <w:t> </w:t>
            </w:r>
            <w:proofErr w:type="spellStart"/>
            <w:r w:rsidRPr="002C294C">
              <w:rPr>
                <w:rFonts w:ascii="Verdana" w:eastAsia="Times New Roman" w:hAnsi="Verdana" w:cs="Times New Roman"/>
                <w:color w:val="000000"/>
                <w:lang w:eastAsia="uk-UA"/>
              </w:rPr>
              <w:t>бьіть</w:t>
            </w:r>
            <w:proofErr w:type="spellEnd"/>
            <w:r w:rsidRPr="002C294C">
              <w:rPr>
                <w:rFonts w:ascii="Verdana" w:eastAsia="Times New Roman" w:hAnsi="Verdana" w:cs="Times New Roman"/>
                <w:color w:val="000000"/>
                <w:lang w:eastAsia="uk-UA"/>
              </w:rPr>
              <w:t> </w:t>
            </w:r>
            <w:proofErr w:type="spellStart"/>
            <w:r w:rsidRPr="002C294C">
              <w:rPr>
                <w:rFonts w:ascii="Verdana" w:eastAsia="Times New Roman" w:hAnsi="Verdana" w:cs="Times New Roman"/>
                <w:color w:val="000000"/>
                <w:lang w:eastAsia="uk-UA"/>
              </w:rPr>
              <w:t>спасена</w:t>
            </w:r>
            <w:proofErr w:type="spellEnd"/>
            <w:r w:rsidRPr="002C294C">
              <w:rPr>
                <w:rFonts w:ascii="Verdana" w:eastAsia="Times New Roman" w:hAnsi="Verdana" w:cs="Times New Roman"/>
                <w:color w:val="000000"/>
                <w:lang w:eastAsia="uk-UA"/>
              </w:rPr>
              <w:t> </w:t>
            </w:r>
            <w:proofErr w:type="spellStart"/>
            <w:r w:rsidRPr="002C294C">
              <w:rPr>
                <w:rFonts w:ascii="Verdana" w:eastAsia="Times New Roman" w:hAnsi="Verdana" w:cs="Times New Roman"/>
                <w:color w:val="000000"/>
                <w:lang w:eastAsia="uk-UA"/>
              </w:rPr>
              <w:t>мгновенно</w:t>
            </w:r>
            <w:proofErr w:type="spellEnd"/>
            <w:r w:rsidRPr="002C294C">
              <w:rPr>
                <w:rFonts w:ascii="Verdana" w:eastAsia="Times New Roman" w:hAnsi="Verdana" w:cs="Times New Roman"/>
                <w:color w:val="000000"/>
                <w:lang w:eastAsia="uk-UA"/>
              </w:rPr>
              <w:t>». Тоді буде набагато менше проблем.</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Агресивні вияви можна знімати за допомогою спеціальних вправ. Наприклад, навчити дитину зосереджувати увагу в момент імпульсу на своїх руках і навмисне стискати кулаки з максимальним напруженням. </w:t>
            </w:r>
            <w:proofErr w:type="spellStart"/>
            <w:r w:rsidRPr="002C294C">
              <w:rPr>
                <w:rFonts w:ascii="Verdana" w:eastAsia="Times New Roman" w:hAnsi="Verdana" w:cs="Times New Roman"/>
                <w:color w:val="000000"/>
                <w:lang w:eastAsia="uk-UA"/>
              </w:rPr>
              <w:t>Гіпернапруження</w:t>
            </w:r>
            <w:proofErr w:type="spellEnd"/>
            <w:r w:rsidRPr="002C294C">
              <w:rPr>
                <w:rFonts w:ascii="Verdana" w:eastAsia="Times New Roman" w:hAnsi="Verdana" w:cs="Times New Roman"/>
                <w:color w:val="000000"/>
                <w:lang w:eastAsia="uk-UA"/>
              </w:rPr>
              <w:t> обов'язково зміниться релаксацією м'язів. І якщо агресія не минає, то принаймні стає керованою.</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Добре допомагає агресивним дітям і психофізичне тренування. Навички виконання вправи «Левітація рук» дозволяють зменшити загальний рівень агресивності й навчитися керувати собою в кризових ситуаціях.</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Правила покарання агресивних дітей та підлітків</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Покарання не повинно шкодити здоров'ю дитини — ні фізичному, ні психічному. Понад те, воно має бути корисним. Якщо є сумніви, покарати чи ні, не карайте, навіть якщо вже зрозуміли, що надто м'які, довірливі й нерішучі. Жодної «профілактики», жодних покарань про всяк випадок».</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За один раз — одне. Навіть якщо провин багато, покарання може бути суворим, але тільки одне за все відразу» а не по одному за кожну провину. Салат із покарань — страва не для дитячої душі! Не можна карати за рахунок любові. Хай там ідо трапилося, не обмежуйте дитину в схваленні й заохоченні, на які вона заслуговує.</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xml:space="preserve">• Термін давності. Краще не карати, ніж карати із запізненням. </w:t>
            </w:r>
            <w:r w:rsidRPr="002C294C">
              <w:rPr>
                <w:rFonts w:ascii="Verdana" w:eastAsia="Times New Roman" w:hAnsi="Verdana" w:cs="Times New Roman"/>
                <w:color w:val="000000"/>
                <w:lang w:eastAsia="uk-UA"/>
              </w:rPr>
              <w:lastRenderedPageBreak/>
              <w:t>Покарання із запізненням навіюють дитині минуле, не дають стати іншою.</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Покараний — пробачений. Інцидент вичерпано. Сторінку перегорнуто. Про старі гріхи ні слова. Не заважайте починати життя спочатку!</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Без приниження. Хай там що сталося, хай там якою є провина, покарання не повинно сприйматися дитиною як перемога нашої сили над її слабкістю, як приниження. Якщо дитина вважає, що ми несправедливі, покарання подіє тільки у зворотний бік.</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Дитина має боятися не покарання, не гніву, а нашого засмучення. Слід розуміти, що, не будучи досконалою, вона не може не засмучувати тих, хто її любить.</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bookmarkStart w:id="11" w:name="Підвищення"/>
            <w:r w:rsidRPr="002C294C">
              <w:rPr>
                <w:rFonts w:ascii="Verdana" w:eastAsia="Times New Roman" w:hAnsi="Verdana" w:cs="Times New Roman"/>
                <w:b/>
                <w:bCs/>
                <w:color w:val="000000"/>
                <w:lang w:eastAsia="uk-UA"/>
              </w:rPr>
              <w:t>Для підвищення мотивації учнів пропонується:</w:t>
            </w:r>
            <w:bookmarkEnd w:id="11"/>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Pr>
                <w:rFonts w:ascii="Verdana" w:eastAsia="Times New Roman" w:hAnsi="Verdana" w:cs="Times New Roman"/>
                <w:noProof/>
                <w:color w:val="000000"/>
                <w:lang w:eastAsia="uk-UA"/>
              </w:rPr>
              <w:drawing>
                <wp:inline distT="0" distB="0" distL="0" distR="0">
                  <wp:extent cx="3533775" cy="1752600"/>
                  <wp:effectExtent l="19050" t="0" r="9525" b="0"/>
                  <wp:docPr id="6" name="Рисунок 6" descr="http://zosh7-nizhyn.ho.ua/Psiholog_pedagog.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osh7-nizhyn.ho.ua/Psiholog_pedagog.files/image009.jpg"/>
                          <pic:cNvPicPr>
                            <a:picLocks noChangeAspect="1" noChangeArrowheads="1"/>
                          </pic:cNvPicPr>
                        </pic:nvPicPr>
                        <pic:blipFill>
                          <a:blip r:embed="rId23" cstate="print"/>
                          <a:srcRect/>
                          <a:stretch>
                            <a:fillRect/>
                          </a:stretch>
                        </pic:blipFill>
                        <pic:spPr bwMode="auto">
                          <a:xfrm>
                            <a:off x="0" y="0"/>
                            <a:ext cx="3533775" cy="1752600"/>
                          </a:xfrm>
                          <a:prstGeom prst="rect">
                            <a:avLst/>
                          </a:prstGeom>
                          <a:noFill/>
                          <a:ln w="9525">
                            <a:noFill/>
                            <a:miter lim="800000"/>
                            <a:headEnd/>
                            <a:tailEnd/>
                          </a:ln>
                        </pic:spPr>
                      </pic:pic>
                    </a:graphicData>
                  </a:graphic>
                </wp:inline>
              </w:drawing>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забезпечити в учнів відчуття просування вперед, переживання успіху в діяльності, для чого необхідно правильно підбирати рівень складності завдань і заслужено оцінювати ре</w:t>
            </w:r>
            <w:r w:rsidRPr="002C294C">
              <w:rPr>
                <w:rFonts w:ascii="Verdana" w:eastAsia="Times New Roman" w:hAnsi="Verdana" w:cs="Times New Roman"/>
                <w:color w:val="000000"/>
                <w:lang w:eastAsia="uk-UA"/>
              </w:rPr>
              <w:softHyphen/>
              <w:t>зультат діяльності;</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використовувати всі можливості навчаль</w:t>
            </w:r>
            <w:r w:rsidRPr="002C294C">
              <w:rPr>
                <w:rFonts w:ascii="Verdana" w:eastAsia="Times New Roman" w:hAnsi="Verdana" w:cs="Times New Roman"/>
                <w:color w:val="000000"/>
                <w:lang w:eastAsia="uk-UA"/>
              </w:rPr>
              <w:softHyphen/>
              <w:t>ного матеріалу для того, щоб зацікавити учнів, ставити проблеми, активізувати самостійне мис</w:t>
            </w:r>
            <w:r w:rsidRPr="002C294C">
              <w:rPr>
                <w:rFonts w:ascii="Verdana" w:eastAsia="Times New Roman" w:hAnsi="Verdana" w:cs="Times New Roman"/>
                <w:color w:val="000000"/>
                <w:lang w:eastAsia="uk-UA"/>
              </w:rPr>
              <w:softHyphen/>
              <w:t>лення;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організувати співробітництво учнів на уроці, взаємодопомогу, позитивне ставлення класу до предмета і навчання в цілому;</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самому правильно формувати стосунки з учнями, бути зацікавленим у їхніх успіхах, мати авторитет;</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бачити індивідуальність кожного учня, мотивувати кожного, спираючись на вже наявні в учня мотиви;</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деяких учнів доводиться змушувати вчи</w:t>
            </w:r>
            <w:r w:rsidRPr="002C294C">
              <w:rPr>
                <w:rFonts w:ascii="Verdana" w:eastAsia="Times New Roman" w:hAnsi="Verdana" w:cs="Times New Roman"/>
                <w:color w:val="000000"/>
                <w:lang w:eastAsia="uk-UA"/>
              </w:rPr>
              <w:softHyphen/>
              <w:t>тися, постійно заохочувати чи карати, залучати батьків для спільного контролю.</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Умови формування навчальної мотивації учнів:</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створення умов для самопізнання;</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розвиток уміння вступати в діалог з навколишнім світом;</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удосконалювання способів здобування знань;</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створення активного пізнавального діяльного середовища;</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lastRenderedPageBreak/>
              <w:t>• оволодіння контрольно-оцінними діями;</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застосування методів теоретичного й творчого мислення;</w:t>
            </w:r>
          </w:p>
          <w:p w:rsidR="002C294C" w:rsidRPr="002C294C" w:rsidRDefault="002C294C" w:rsidP="002C294C">
            <w:pPr>
              <w:spacing w:after="0" w:line="360" w:lineRule="atLeast"/>
              <w:ind w:left="567" w:right="567"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формування культури розумової праці.</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bookmarkStart w:id="12" w:name="Саморозвиток"/>
            <w:r w:rsidRPr="002C294C">
              <w:rPr>
                <w:rFonts w:ascii="Verdana" w:eastAsia="Times New Roman" w:hAnsi="Verdana" w:cs="Times New Roman"/>
                <w:b/>
                <w:bCs/>
                <w:color w:val="000000"/>
                <w:lang w:eastAsia="uk-UA"/>
              </w:rPr>
              <w:t>Як сприяти саморозвитку учнів</w:t>
            </w:r>
            <w:bookmarkEnd w:id="12"/>
          </w:p>
          <w:p w:rsidR="002C294C" w:rsidRPr="002C294C" w:rsidRDefault="002C294C" w:rsidP="002C294C">
            <w:pPr>
              <w:spacing w:after="0" w:line="360" w:lineRule="atLeast"/>
              <w:ind w:left="567" w:right="567"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i/>
                <w:iCs/>
                <w:color w:val="000000"/>
                <w:lang w:eastAsia="uk-UA"/>
              </w:rPr>
              <w:t>Пам’ятка для педагогів</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1.Оцінювати реальні можливості учнів, рівень їхньої підготовки. Здійснювати індивідуальний підхід у керівництві саморозвитком.</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 Кількісний та якісний аналіз рівня навчальних досягнень з кожної предметної теми допоможе дати за необхідності рекомен</w:t>
            </w:r>
            <w:r w:rsidRPr="002C294C">
              <w:rPr>
                <w:rFonts w:ascii="Verdana" w:eastAsia="Times New Roman" w:hAnsi="Verdana" w:cs="Times New Roman"/>
                <w:color w:val="000000"/>
                <w:lang w:eastAsia="uk-UA"/>
              </w:rPr>
              <w:softHyphen/>
              <w:t>дації кожному учневі щодо корекції знань, стимулювати так звану ближню мету саморозвитку - ліквідацію прогалин.</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3. Учням, що мають утруднення в самостійному визначенні особистих про</w:t>
            </w:r>
            <w:r w:rsidRPr="002C294C">
              <w:rPr>
                <w:rFonts w:ascii="Verdana" w:eastAsia="Times New Roman" w:hAnsi="Verdana" w:cs="Times New Roman"/>
                <w:color w:val="000000"/>
                <w:lang w:eastAsia="uk-UA"/>
              </w:rPr>
              <w:softHyphen/>
              <w:t>блем, пропонувати чіткий алгоритм, ви</w:t>
            </w:r>
            <w:r w:rsidRPr="002C294C">
              <w:rPr>
                <w:rFonts w:ascii="Verdana" w:eastAsia="Times New Roman" w:hAnsi="Verdana" w:cs="Times New Roman"/>
                <w:color w:val="000000"/>
                <w:lang w:eastAsia="uk-UA"/>
              </w:rPr>
              <w:softHyphen/>
              <w:t>конання покрокових дій щодо корекції з наданням конкретних ре</w:t>
            </w:r>
            <w:r w:rsidRPr="002C294C">
              <w:rPr>
                <w:rFonts w:ascii="Verdana" w:eastAsia="Times New Roman" w:hAnsi="Verdana" w:cs="Times New Roman"/>
                <w:color w:val="000000"/>
                <w:lang w:eastAsia="uk-UA"/>
              </w:rPr>
              <w:softHyphen/>
              <w:t>комендацій: що саме потрібно вивчити, які джерела інформації при цьому можна використати, які практичні заняття, вправи, досліди, задачі, завдання виконати для розвитку вміння застосовувати набу</w:t>
            </w:r>
            <w:r w:rsidRPr="002C294C">
              <w:rPr>
                <w:rFonts w:ascii="Verdana" w:eastAsia="Times New Roman" w:hAnsi="Verdana" w:cs="Times New Roman"/>
                <w:color w:val="000000"/>
                <w:lang w:eastAsia="uk-UA"/>
              </w:rPr>
              <w:softHyphen/>
              <w:t>ті знання в стандартних і нестандартних ситуаціях.</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4.Учням з низь</w:t>
            </w:r>
            <w:r w:rsidRPr="002C294C">
              <w:rPr>
                <w:rFonts w:ascii="Verdana" w:eastAsia="Times New Roman" w:hAnsi="Verdana" w:cs="Times New Roman"/>
                <w:color w:val="000000"/>
                <w:lang w:eastAsia="uk-UA"/>
              </w:rPr>
              <w:softHyphen/>
              <w:t>кою готовністю до здійснення саморозвитку пізнавальної діяльності необхідно надавати конкретнішу інформацію про можливості здій</w:t>
            </w:r>
            <w:r w:rsidRPr="002C294C">
              <w:rPr>
                <w:rFonts w:ascii="Verdana" w:eastAsia="Times New Roman" w:hAnsi="Verdana" w:cs="Times New Roman"/>
                <w:color w:val="000000"/>
                <w:lang w:eastAsia="uk-UA"/>
              </w:rPr>
              <w:softHyphen/>
              <w:t>снення діяльності, можливо, навіть вказувати на сторінки тих чи ін</w:t>
            </w:r>
            <w:r w:rsidRPr="002C294C">
              <w:rPr>
                <w:rFonts w:ascii="Verdana" w:eastAsia="Times New Roman" w:hAnsi="Verdana" w:cs="Times New Roman"/>
                <w:color w:val="000000"/>
                <w:lang w:eastAsia="uk-UA"/>
              </w:rPr>
              <w:softHyphen/>
              <w:t>ших джерел, які потрібно опрацювати. При цьому давати гімназистам можливість вибору завдань, способів діяльності з переліку запропо</w:t>
            </w:r>
            <w:r w:rsidRPr="002C294C">
              <w:rPr>
                <w:rFonts w:ascii="Verdana" w:eastAsia="Times New Roman" w:hAnsi="Verdana" w:cs="Times New Roman"/>
                <w:color w:val="000000"/>
                <w:lang w:eastAsia="uk-UA"/>
              </w:rPr>
              <w:softHyphen/>
              <w:t>нованих.</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5. Саморозвиток виникає тоді, коли учень на основі знань і вмінь, отри</w:t>
            </w:r>
            <w:r w:rsidRPr="002C294C">
              <w:rPr>
                <w:rFonts w:ascii="Verdana" w:eastAsia="Times New Roman" w:hAnsi="Verdana" w:cs="Times New Roman"/>
                <w:color w:val="000000"/>
                <w:lang w:eastAsia="uk-UA"/>
              </w:rPr>
              <w:softHyphen/>
              <w:t>маних у процесі навчання та виховання виявляє недостатність наявних знань для вирішення певної проблеми. Отже, необхідно створювати саме такі ситуації, які спонукають учня до самостійного пошуку вирішення проблем, розви</w:t>
            </w:r>
            <w:r w:rsidRPr="002C294C">
              <w:rPr>
                <w:rFonts w:ascii="Verdana" w:eastAsia="Times New Roman" w:hAnsi="Verdana" w:cs="Times New Roman"/>
                <w:color w:val="000000"/>
                <w:lang w:eastAsia="uk-UA"/>
              </w:rPr>
              <w:softHyphen/>
              <w:t>вають його ініціативу звернення до додаткових джерел пізнавальної інформації, формують його самостійність. Діяльність школярів переходить на рівень самоорганізації і саморегуляції.</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6. Проблему управління пізнавальною діяльністю учнів слід розв'язувати так, щоб школяр був не об'єктом, а суб'єктом навчання і виховання.</w:t>
            </w:r>
          </w:p>
          <w:p w:rsidR="002C294C" w:rsidRPr="002C294C" w:rsidRDefault="002C294C" w:rsidP="002C294C">
            <w:pPr>
              <w:spacing w:after="0" w:line="360" w:lineRule="atLeast"/>
              <w:ind w:left="567" w:right="567" w:firstLine="709"/>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w:t>
            </w:r>
          </w:p>
          <w:p w:rsidR="002C294C" w:rsidRPr="002C294C" w:rsidRDefault="002C294C" w:rsidP="002C294C">
            <w:pPr>
              <w:spacing w:after="0" w:line="360" w:lineRule="atLeast"/>
              <w:ind w:firstLine="709"/>
              <w:jc w:val="center"/>
              <w:rPr>
                <w:rFonts w:ascii="Times New Roman" w:eastAsia="Times New Roman" w:hAnsi="Times New Roman" w:cs="Times New Roman"/>
                <w:sz w:val="24"/>
                <w:szCs w:val="24"/>
                <w:lang w:eastAsia="uk-UA"/>
              </w:rPr>
            </w:pPr>
            <w:bookmarkStart w:id="13" w:name="Адаптація"/>
            <w:bookmarkEnd w:id="13"/>
            <w:r w:rsidRPr="002C294C">
              <w:rPr>
                <w:rFonts w:ascii="Verdana" w:eastAsia="Times New Roman" w:hAnsi="Verdana" w:cs="Times New Roman"/>
                <w:b/>
                <w:bCs/>
                <w:color w:val="000000"/>
                <w:lang w:eastAsia="uk-UA"/>
              </w:rPr>
              <w:t>РЕКОМЕНДАЦІЇ ВЧИТЕЛЯМ З УСПІШНОЇ АДАПТАЦІЇ</w:t>
            </w:r>
          </w:p>
          <w:p w:rsidR="002C294C" w:rsidRPr="002C294C" w:rsidRDefault="002C294C" w:rsidP="002C294C">
            <w:pPr>
              <w:spacing w:after="0" w:line="360" w:lineRule="atLeast"/>
              <w:ind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ПЕРШОКЛАСНИКІВ ДО  НАВЧАННЯ У ШКОЛІ</w:t>
            </w:r>
          </w:p>
          <w:p w:rsidR="002C294C" w:rsidRPr="002C294C" w:rsidRDefault="002C294C" w:rsidP="002C294C">
            <w:pPr>
              <w:spacing w:after="0" w:line="360" w:lineRule="atLeast"/>
              <w:ind w:left="1128" w:hanging="540"/>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1.</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spacing w:val="-2"/>
                <w:lang w:eastAsia="uk-UA"/>
              </w:rPr>
              <w:t>Враховуйте вікові особливості першоклас</w:t>
            </w:r>
            <w:r w:rsidRPr="002C294C">
              <w:rPr>
                <w:rFonts w:ascii="Verdana" w:eastAsia="Times New Roman" w:hAnsi="Verdana" w:cs="Times New Roman"/>
                <w:color w:val="000000"/>
                <w:spacing w:val="-1"/>
                <w:lang w:eastAsia="uk-UA"/>
              </w:rPr>
              <w:t>ників: рухову активність, переважання ігрового</w:t>
            </w:r>
            <w:r w:rsidRPr="002C294C">
              <w:rPr>
                <w:rFonts w:ascii="Verdana" w:eastAsia="Times New Roman" w:hAnsi="Verdana" w:cs="Times New Roman"/>
                <w:color w:val="000000"/>
                <w:lang w:eastAsia="uk-UA"/>
              </w:rPr>
              <w:t xml:space="preserve"> типу діяльності, недостатню сформованість </w:t>
            </w:r>
            <w:r w:rsidRPr="002C294C">
              <w:rPr>
                <w:rFonts w:ascii="Verdana" w:eastAsia="Times New Roman" w:hAnsi="Verdana" w:cs="Times New Roman"/>
                <w:color w:val="000000"/>
                <w:lang w:eastAsia="uk-UA"/>
              </w:rPr>
              <w:lastRenderedPageBreak/>
              <w:t>во</w:t>
            </w:r>
            <w:r w:rsidRPr="002C294C">
              <w:rPr>
                <w:rFonts w:ascii="Verdana" w:eastAsia="Times New Roman" w:hAnsi="Verdana" w:cs="Times New Roman"/>
                <w:color w:val="000000"/>
                <w:spacing w:val="1"/>
                <w:lang w:eastAsia="uk-UA"/>
              </w:rPr>
              <w:t>льової регуляції.</w:t>
            </w:r>
          </w:p>
          <w:p w:rsidR="002C294C" w:rsidRPr="002C294C" w:rsidRDefault="002C294C" w:rsidP="002C294C">
            <w:pPr>
              <w:spacing w:after="0" w:line="360" w:lineRule="atLeast"/>
              <w:ind w:left="1128" w:hanging="540"/>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spacing w:val="1"/>
                <w:lang w:eastAsia="uk-UA"/>
              </w:rPr>
              <w:t>Порівнюйте роботу учня лише з його по</w:t>
            </w:r>
            <w:r w:rsidRPr="002C294C">
              <w:rPr>
                <w:rFonts w:ascii="Verdana" w:eastAsia="Times New Roman" w:hAnsi="Verdana" w:cs="Times New Roman"/>
                <w:color w:val="000000"/>
                <w:lang w:eastAsia="uk-UA"/>
              </w:rPr>
              <w:t> передніми роботами, а не з роботами інших.</w:t>
            </w:r>
          </w:p>
          <w:p w:rsidR="002C294C" w:rsidRPr="002C294C" w:rsidRDefault="002C294C" w:rsidP="002C294C">
            <w:pPr>
              <w:spacing w:after="0" w:line="360" w:lineRule="atLeast"/>
              <w:ind w:left="1128" w:hanging="540"/>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3.</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Уникайте критики учня при свідках, а та</w:t>
            </w:r>
            <w:r w:rsidRPr="002C294C">
              <w:rPr>
                <w:rFonts w:ascii="Verdana" w:eastAsia="Times New Roman" w:hAnsi="Verdana" w:cs="Times New Roman"/>
                <w:color w:val="000000"/>
                <w:spacing w:val="-2"/>
                <w:lang w:eastAsia="uk-UA"/>
              </w:rPr>
              <w:t>кож вживання слів «завжди», «ніколи».</w:t>
            </w:r>
          </w:p>
          <w:p w:rsidR="002C294C" w:rsidRPr="002C294C" w:rsidRDefault="002C294C" w:rsidP="002C294C">
            <w:pPr>
              <w:spacing w:after="0" w:line="360" w:lineRule="atLeast"/>
              <w:ind w:left="1128" w:hanging="540"/>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Хваліть учня за найменші досягнення.</w:t>
            </w:r>
          </w:p>
          <w:p w:rsidR="002C294C" w:rsidRPr="002C294C" w:rsidRDefault="002C294C" w:rsidP="002C294C">
            <w:pPr>
              <w:spacing w:after="0" w:line="360" w:lineRule="atLeast"/>
              <w:ind w:left="1128" w:hanging="540"/>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3.</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spacing w:val="1"/>
                <w:lang w:eastAsia="uk-UA"/>
              </w:rPr>
              <w:t>Дозволяйте учневі самостійно оцінювати</w:t>
            </w:r>
            <w:r w:rsidRPr="002C294C">
              <w:rPr>
                <w:rFonts w:ascii="Verdana" w:eastAsia="Times New Roman" w:hAnsi="Verdana" w:cs="Times New Roman"/>
                <w:color w:val="000000"/>
                <w:spacing w:val="-1"/>
                <w:lang w:eastAsia="uk-UA"/>
              </w:rPr>
              <w:t> свою поведінку та її наслідки.</w:t>
            </w:r>
          </w:p>
          <w:p w:rsidR="002C294C" w:rsidRPr="002C294C" w:rsidRDefault="002C294C" w:rsidP="002C294C">
            <w:pPr>
              <w:spacing w:after="0" w:line="360" w:lineRule="atLeast"/>
              <w:ind w:left="1128" w:hanging="540"/>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4.</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spacing w:val="-2"/>
                <w:lang w:eastAsia="uk-UA"/>
              </w:rPr>
              <w:t>Створюйте ситуації успіху.</w:t>
            </w:r>
          </w:p>
          <w:p w:rsidR="002C294C" w:rsidRPr="002C294C" w:rsidRDefault="002C294C" w:rsidP="002C294C">
            <w:pPr>
              <w:spacing w:after="0" w:line="360" w:lineRule="atLeast"/>
              <w:ind w:left="1128" w:hanging="540"/>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5.</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spacing w:val="3"/>
                <w:lang w:eastAsia="uk-UA"/>
              </w:rPr>
              <w:t>Зменшуйте кількість заперечних слів та</w:t>
            </w:r>
            <w:r w:rsidRPr="002C294C">
              <w:rPr>
                <w:rFonts w:ascii="Verdana" w:eastAsia="Times New Roman" w:hAnsi="Verdana" w:cs="Times New Roman"/>
                <w:color w:val="000000"/>
                <w:lang w:eastAsia="uk-UA"/>
              </w:rPr>
              <w:t> речень. Краще замінити їх на ствердні та позитивно спрямовані.</w:t>
            </w:r>
          </w:p>
          <w:p w:rsidR="002C294C" w:rsidRPr="002C294C" w:rsidRDefault="002C294C" w:rsidP="002C294C">
            <w:pPr>
              <w:spacing w:after="0" w:line="360" w:lineRule="atLeast"/>
              <w:ind w:left="1128" w:hanging="540"/>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6.</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spacing w:val="-3"/>
                <w:lang w:eastAsia="uk-UA"/>
              </w:rPr>
              <w:t>Не наполягайте на відповідях біля дошки</w:t>
            </w:r>
            <w:r w:rsidRPr="002C294C">
              <w:rPr>
                <w:rFonts w:ascii="Verdana" w:eastAsia="Times New Roman" w:hAnsi="Verdana" w:cs="Times New Roman"/>
                <w:color w:val="000000"/>
                <w:spacing w:val="1"/>
                <w:lang w:eastAsia="uk-UA"/>
              </w:rPr>
              <w:t> тих дітей, які виявляють тривожність. Краще</w:t>
            </w:r>
            <w:r w:rsidRPr="002C294C">
              <w:rPr>
                <w:rFonts w:ascii="Verdana" w:eastAsia="Times New Roman" w:hAnsi="Verdana" w:cs="Times New Roman"/>
                <w:color w:val="000000"/>
                <w:spacing w:val="-4"/>
                <w:lang w:eastAsia="uk-UA"/>
              </w:rPr>
              <w:t> об'єднуйте їх у групки, що працюватимуть разом.</w:t>
            </w:r>
          </w:p>
          <w:p w:rsidR="002C294C" w:rsidRPr="002C294C" w:rsidRDefault="002C294C" w:rsidP="002C294C">
            <w:pPr>
              <w:spacing w:after="0" w:line="360" w:lineRule="atLeast"/>
              <w:ind w:left="1128" w:hanging="540"/>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7.</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spacing w:val="2"/>
                <w:lang w:eastAsia="uk-UA"/>
              </w:rPr>
              <w:t>Для підтримання усних інструкцій вико</w:t>
            </w:r>
            <w:r w:rsidRPr="002C294C">
              <w:rPr>
                <w:rFonts w:ascii="Verdana" w:eastAsia="Times New Roman" w:hAnsi="Verdana" w:cs="Times New Roman"/>
                <w:color w:val="000000"/>
                <w:spacing w:val="-1"/>
                <w:lang w:eastAsia="uk-UA"/>
              </w:rPr>
              <w:t>ристовуйте візуальну стимуляцію.</w:t>
            </w:r>
          </w:p>
          <w:p w:rsidR="002C294C" w:rsidRPr="002C294C" w:rsidRDefault="002C294C" w:rsidP="002C294C">
            <w:pPr>
              <w:spacing w:after="0" w:line="360" w:lineRule="atLeast"/>
              <w:ind w:left="1128" w:hanging="540"/>
              <w:jc w:val="both"/>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8.</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spacing w:val="-1"/>
                <w:lang w:eastAsia="uk-UA"/>
              </w:rPr>
              <w:t>Давайте учням можливість виплескувати</w:t>
            </w:r>
            <w:r w:rsidRPr="002C294C">
              <w:rPr>
                <w:rFonts w:ascii="Verdana" w:eastAsia="Times New Roman" w:hAnsi="Verdana" w:cs="Times New Roman"/>
                <w:color w:val="000000"/>
                <w:lang w:eastAsia="uk-UA"/>
              </w:rPr>
              <w:t> енергію (</w:t>
            </w:r>
            <w:proofErr w:type="spellStart"/>
            <w:r w:rsidRPr="002C294C">
              <w:rPr>
                <w:rFonts w:ascii="Verdana" w:eastAsia="Times New Roman" w:hAnsi="Verdana" w:cs="Times New Roman"/>
                <w:color w:val="000000"/>
                <w:lang w:eastAsia="uk-UA"/>
              </w:rPr>
              <w:t>фізкультхвилинки</w:t>
            </w:r>
            <w:proofErr w:type="spellEnd"/>
            <w:r w:rsidRPr="002C294C">
              <w:rPr>
                <w:rFonts w:ascii="Verdana" w:eastAsia="Times New Roman" w:hAnsi="Verdana" w:cs="Times New Roman"/>
                <w:color w:val="000000"/>
                <w:lang w:eastAsia="uk-UA"/>
              </w:rPr>
              <w:t>, ігри на перервах).</w:t>
            </w:r>
          </w:p>
          <w:p w:rsidR="002C294C" w:rsidRPr="002C294C" w:rsidRDefault="002C294C" w:rsidP="002C294C">
            <w:pPr>
              <w:spacing w:after="0" w:line="360" w:lineRule="atLeast"/>
              <w:ind w:left="1128" w:hanging="540"/>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9.</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spacing w:val="-3"/>
                <w:lang w:eastAsia="uk-UA"/>
              </w:rPr>
              <w:t>Надавайте учням можливість висловлювані свої думки, підкреслюйте цінність почутого.</w:t>
            </w:r>
          </w:p>
          <w:p w:rsidR="002C294C" w:rsidRPr="002C294C" w:rsidRDefault="002C294C" w:rsidP="002C294C">
            <w:pPr>
              <w:spacing w:after="0" w:line="360" w:lineRule="atLeast"/>
              <w:ind w:left="-426"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 </w:t>
            </w:r>
          </w:p>
          <w:p w:rsidR="002C294C" w:rsidRPr="002C294C" w:rsidRDefault="002C294C" w:rsidP="002C294C">
            <w:pPr>
              <w:spacing w:after="0" w:line="360" w:lineRule="atLeast"/>
              <w:ind w:left="-426" w:firstLine="709"/>
              <w:jc w:val="center"/>
              <w:rPr>
                <w:rFonts w:ascii="Times New Roman" w:eastAsia="Times New Roman" w:hAnsi="Times New Roman" w:cs="Times New Roman"/>
                <w:sz w:val="24"/>
                <w:szCs w:val="24"/>
                <w:lang w:eastAsia="uk-UA"/>
              </w:rPr>
            </w:pPr>
            <w:r w:rsidRPr="002C294C">
              <w:rPr>
                <w:rFonts w:ascii="Verdana" w:eastAsia="Times New Roman" w:hAnsi="Verdana" w:cs="Times New Roman"/>
                <w:b/>
                <w:bCs/>
                <w:color w:val="000000"/>
                <w:lang w:eastAsia="uk-UA"/>
              </w:rPr>
              <w:t>Рекомендації щодо ефективного подолання труднощів у навчанні п’ятикласників</w:t>
            </w:r>
          </w:p>
          <w:p w:rsidR="002C294C" w:rsidRPr="002C294C" w:rsidRDefault="002C294C" w:rsidP="002C294C">
            <w:pPr>
              <w:spacing w:after="0" w:line="330" w:lineRule="atLeast"/>
              <w:ind w:left="1128" w:hanging="540"/>
              <w:rPr>
                <w:rFonts w:ascii="Calibri" w:eastAsia="Times New Roman" w:hAnsi="Calibri" w:cs="Calibri"/>
                <w:lang w:eastAsia="uk-UA"/>
              </w:rPr>
            </w:pPr>
            <w:r w:rsidRPr="002C294C">
              <w:rPr>
                <w:rFonts w:ascii="Verdana" w:eastAsia="Times New Roman" w:hAnsi="Verdana" w:cs="Calibri"/>
                <w:color w:val="000000"/>
                <w:lang w:eastAsia="uk-UA"/>
              </w:rPr>
              <w:t>1.</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Calibri"/>
                <w:color w:val="000000"/>
                <w:lang w:eastAsia="uk-UA"/>
              </w:rPr>
              <w:t>Перший місяць навчання дітей у 5 класі: не пишіть зауважень у щоденнику.</w:t>
            </w:r>
          </w:p>
          <w:p w:rsidR="002C294C" w:rsidRPr="002C294C" w:rsidRDefault="002C294C" w:rsidP="002C294C">
            <w:pPr>
              <w:spacing w:after="0" w:line="360" w:lineRule="atLeast"/>
              <w:ind w:left="1128" w:hanging="540"/>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2.</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Оцінюйте дитину позитивно.</w:t>
            </w:r>
          </w:p>
          <w:p w:rsidR="002C294C" w:rsidRPr="002C294C" w:rsidRDefault="002C294C" w:rsidP="002C294C">
            <w:pPr>
              <w:spacing w:after="0" w:line="360" w:lineRule="atLeast"/>
              <w:ind w:left="1128" w:hanging="540"/>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3.</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Більшість навчального матеріалу орієнтуйте на повторення.</w:t>
            </w:r>
          </w:p>
          <w:p w:rsidR="002C294C" w:rsidRPr="002C294C" w:rsidRDefault="002C294C" w:rsidP="002C294C">
            <w:pPr>
              <w:spacing w:after="0" w:line="360" w:lineRule="atLeast"/>
              <w:ind w:left="1128" w:hanging="540"/>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4.</w:t>
            </w:r>
            <w:r w:rsidRPr="002C294C">
              <w:rPr>
                <w:rFonts w:ascii="Times New Roman" w:eastAsia="Times New Roman" w:hAnsi="Times New Roman" w:cs="Times New Roman"/>
                <w:color w:val="000000"/>
                <w:sz w:val="14"/>
                <w:szCs w:val="14"/>
                <w:lang w:eastAsia="uk-UA"/>
              </w:rPr>
              <w:t>           </w:t>
            </w:r>
            <w:r w:rsidRPr="002C294C">
              <w:rPr>
                <w:rFonts w:ascii="Verdana" w:eastAsia="Times New Roman" w:hAnsi="Verdana" w:cs="Times New Roman"/>
                <w:color w:val="000000"/>
                <w:lang w:eastAsia="uk-UA"/>
              </w:rPr>
              <w:t>Дозуйте навчальне навантаження та обсяг домашнього завдання, а також знижуйте їх до мінімуму на вихідні дні.</w:t>
            </w:r>
          </w:p>
          <w:p w:rsidR="002C294C" w:rsidRPr="002C294C" w:rsidRDefault="002C294C" w:rsidP="002C294C">
            <w:pPr>
              <w:spacing w:after="0" w:line="360" w:lineRule="atLeast"/>
              <w:ind w:left="1128" w:hanging="540"/>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Центральний напрям роботи в 5 класах – це орієнтація на вирішення завдань періоду дитинства з урахування попередніх рівнів розвитку учня.</w:t>
            </w:r>
          </w:p>
          <w:p w:rsidR="002C294C" w:rsidRPr="002C294C" w:rsidRDefault="002C294C" w:rsidP="002C294C">
            <w:pPr>
              <w:spacing w:after="0" w:line="360" w:lineRule="atLeast"/>
              <w:ind w:left="561" w:firstLine="709"/>
              <w:rPr>
                <w:rFonts w:ascii="Times New Roman" w:eastAsia="Times New Roman" w:hAnsi="Times New Roman" w:cs="Times New Roman"/>
                <w:sz w:val="24"/>
                <w:szCs w:val="24"/>
                <w:lang w:eastAsia="uk-UA"/>
              </w:rPr>
            </w:pPr>
            <w:r w:rsidRPr="002C294C">
              <w:rPr>
                <w:rFonts w:ascii="Verdana" w:eastAsia="Times New Roman" w:hAnsi="Verdana" w:cs="Times New Roman"/>
                <w:color w:val="000000"/>
                <w:lang w:eastAsia="uk-UA"/>
              </w:rPr>
              <w:t> </w:t>
            </w:r>
          </w:p>
        </w:tc>
      </w:tr>
    </w:tbl>
    <w:p w:rsidR="00FC7B60" w:rsidRDefault="002C294C"/>
    <w:sectPr w:rsidR="00FC7B60" w:rsidSect="00D708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294C"/>
    <w:rsid w:val="002C294C"/>
    <w:rsid w:val="00520842"/>
    <w:rsid w:val="00521AB2"/>
    <w:rsid w:val="00D708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75"/>
  </w:style>
  <w:style w:type="paragraph" w:styleId="1">
    <w:name w:val="heading 1"/>
    <w:basedOn w:val="a"/>
    <w:link w:val="10"/>
    <w:uiPriority w:val="9"/>
    <w:qFormat/>
    <w:rsid w:val="002C2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C"/>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2C294C"/>
    <w:rPr>
      <w:color w:val="0000FF"/>
      <w:u w:val="single"/>
    </w:rPr>
  </w:style>
  <w:style w:type="paragraph" w:styleId="a4">
    <w:name w:val="List Paragraph"/>
    <w:basedOn w:val="a"/>
    <w:uiPriority w:val="34"/>
    <w:qFormat/>
    <w:rsid w:val="002C29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2C294C"/>
    <w:rPr>
      <w:i/>
      <w:iCs/>
    </w:rPr>
  </w:style>
  <w:style w:type="character" w:customStyle="1" w:styleId="spelle">
    <w:name w:val="spelle"/>
    <w:basedOn w:val="a0"/>
    <w:rsid w:val="002C294C"/>
  </w:style>
  <w:style w:type="character" w:customStyle="1" w:styleId="grame">
    <w:name w:val="grame"/>
    <w:basedOn w:val="a0"/>
    <w:rsid w:val="002C294C"/>
  </w:style>
  <w:style w:type="paragraph" w:styleId="a6">
    <w:name w:val="Normal (Web)"/>
    <w:basedOn w:val="a"/>
    <w:uiPriority w:val="99"/>
    <w:semiHidden/>
    <w:unhideWhenUsed/>
    <w:rsid w:val="002C29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cxspmiddlecxspmiddle">
    <w:name w:val="msonormalcxspmiddlecxspmiddle"/>
    <w:basedOn w:val="a"/>
    <w:rsid w:val="002C29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cxspmiddle">
    <w:name w:val="msonormalcxspmiddle"/>
    <w:basedOn w:val="a"/>
    <w:rsid w:val="002C29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cxspmiddlecxspmiddlecxspmiddle">
    <w:name w:val="msonormalcxspmiddlecxspmiddlecxspmiddle"/>
    <w:basedOn w:val="a"/>
    <w:rsid w:val="002C29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2C294C"/>
    <w:rPr>
      <w:b/>
      <w:bCs/>
    </w:rPr>
  </w:style>
  <w:style w:type="character" w:customStyle="1" w:styleId="apple-converted-space">
    <w:name w:val="apple-converted-space"/>
    <w:basedOn w:val="a0"/>
    <w:rsid w:val="002C294C"/>
  </w:style>
  <w:style w:type="paragraph" w:customStyle="1" w:styleId="msonormalcxspmiddlecxspmiddlecxspmiddlecxspmiddle">
    <w:name w:val="msonormalcxspmiddlecxspmiddlecxspmiddlecxspmiddle"/>
    <w:basedOn w:val="a"/>
    <w:rsid w:val="002C29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2C29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2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4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osh7-nizhyn.ho.ua/Psiholog_pedagog.htm" TargetMode="External"/><Relationship Id="rId13" Type="http://schemas.openxmlformats.org/officeDocument/2006/relationships/hyperlink" Target="http://zosh7-nizhyn.ho.ua/Psiholog_pedagog.htm" TargetMode="External"/><Relationship Id="rId18" Type="http://schemas.openxmlformats.org/officeDocument/2006/relationships/hyperlink" Target="http://zosh7-nizhyn.ho.ua/Psiholog_pedagog.htm"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zosh7-nizhyn.ho.ua/Psiholog_pedagog.htm" TargetMode="External"/><Relationship Id="rId12" Type="http://schemas.openxmlformats.org/officeDocument/2006/relationships/hyperlink" Target="http://zosh7-nizhyn.ho.ua/Psiholog_pedagog.htm" TargetMode="External"/><Relationship Id="rId17" Type="http://schemas.openxmlformats.org/officeDocument/2006/relationships/hyperlink" Target="http://zosh7-nizhyn.ho.ua/Psiholog_pedagog.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zosh7-nizhyn.ho.ua/Psiholog_pedagog.htm"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zosh7-nizhyn.ho.ua/Psiholog_pedagog.htm" TargetMode="External"/><Relationship Id="rId11" Type="http://schemas.openxmlformats.org/officeDocument/2006/relationships/hyperlink" Target="http://zosh7-nizhyn.ho.ua/Psiholog_pedagog.htm" TargetMode="External"/><Relationship Id="rId24" Type="http://schemas.openxmlformats.org/officeDocument/2006/relationships/fontTable" Target="fontTable.xml"/><Relationship Id="rId5" Type="http://schemas.openxmlformats.org/officeDocument/2006/relationships/hyperlink" Target="http://zosh7-nizhyn.ho.ua/Psiholog_pedagog.htm" TargetMode="External"/><Relationship Id="rId15" Type="http://schemas.openxmlformats.org/officeDocument/2006/relationships/hyperlink" Target="http://zosh7-nizhyn.ho.ua/Psiholog_pedagog.htm" TargetMode="External"/><Relationship Id="rId23" Type="http://schemas.openxmlformats.org/officeDocument/2006/relationships/image" Target="media/image6.jpeg"/><Relationship Id="rId10" Type="http://schemas.openxmlformats.org/officeDocument/2006/relationships/hyperlink" Target="http://zosh7-nizhyn.ho.ua/Psiholog_pedagog.htm" TargetMode="External"/><Relationship Id="rId19"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zosh7-nizhyn.ho.ua/Psiholog_pedagog.htm" TargetMode="External"/><Relationship Id="rId14" Type="http://schemas.openxmlformats.org/officeDocument/2006/relationships/hyperlink" Target="http://zosh7-nizhyn.ho.ua/Psiholog_pedagog.htm"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20273</Words>
  <Characters>11556</Characters>
  <Application>Microsoft Office Word</Application>
  <DocSecurity>0</DocSecurity>
  <Lines>96</Lines>
  <Paragraphs>63</Paragraphs>
  <ScaleCrop>false</ScaleCrop>
  <Company>Reanimator Extreme Edition</Company>
  <LinksUpToDate>false</LinksUpToDate>
  <CharactersWithSpaces>31766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2020-11-05T10:47:00Z</dcterms:created>
  <dcterms:modified xsi:type="dcterms:W3CDTF">2020-11-05T10:49:00Z</dcterms:modified>
</cp:coreProperties>
</file>