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A6" w:rsidRDefault="000868A6" w:rsidP="00325439">
      <w:pPr>
        <w:shd w:val="clear" w:color="auto" w:fill="FFFFFF"/>
        <w:spacing w:after="150"/>
        <w:jc w:val="center"/>
        <w:rPr>
          <w:rFonts w:ascii="Tahoma" w:hAnsi="Tahoma" w:cs="Tahoma"/>
          <w:color w:val="111111"/>
          <w:sz w:val="32"/>
          <w:szCs w:val="32"/>
          <w:lang w:val="uk-UA"/>
        </w:rPr>
      </w:pPr>
      <w:r>
        <w:rPr>
          <w:rFonts w:ascii="Tahoma" w:hAnsi="Tahoma" w:cs="Tahoma"/>
          <w:color w:val="111111"/>
          <w:sz w:val="32"/>
          <w:szCs w:val="32"/>
          <w:lang w:val="uk-UA"/>
        </w:rPr>
        <w:t>Зв</w:t>
      </w:r>
      <w:bookmarkStart w:id="0" w:name="_GoBack"/>
      <w:bookmarkEnd w:id="0"/>
      <w:r>
        <w:rPr>
          <w:rFonts w:ascii="Tahoma" w:hAnsi="Tahoma" w:cs="Tahoma"/>
          <w:color w:val="111111"/>
          <w:sz w:val="32"/>
          <w:szCs w:val="32"/>
          <w:lang w:val="uk-UA"/>
        </w:rPr>
        <w:t>іт про надходження та використання благодійних коштів за ІІІ квартал 2017 року</w:t>
      </w:r>
    </w:p>
    <w:p w:rsidR="000868A6" w:rsidRDefault="000868A6" w:rsidP="002625B8">
      <w:pPr>
        <w:shd w:val="clear" w:color="auto" w:fill="FFFFFF"/>
        <w:spacing w:after="150"/>
        <w:rPr>
          <w:rFonts w:ascii="Tahoma" w:hAnsi="Tahoma" w:cs="Tahoma"/>
          <w:color w:val="111111"/>
          <w:sz w:val="28"/>
          <w:szCs w:val="28"/>
          <w:lang w:val="uk-UA"/>
        </w:rPr>
      </w:pPr>
      <w:r w:rsidRPr="002625B8">
        <w:rPr>
          <w:rFonts w:ascii="Tahoma" w:hAnsi="Tahoma" w:cs="Tahoma"/>
          <w:color w:val="111111"/>
          <w:sz w:val="28"/>
          <w:szCs w:val="28"/>
          <w:lang w:val="uk-UA"/>
        </w:rPr>
        <w:t>Надійшло</w:t>
      </w:r>
      <w:r>
        <w:rPr>
          <w:rFonts w:ascii="Tahoma" w:hAnsi="Tahoma" w:cs="Tahoma"/>
          <w:color w:val="111111"/>
          <w:sz w:val="28"/>
          <w:szCs w:val="28"/>
          <w:lang w:val="uk-UA"/>
        </w:rPr>
        <w:t xml:space="preserve"> 9560.00 грн.</w:t>
      </w:r>
    </w:p>
    <w:p w:rsidR="000868A6" w:rsidRDefault="000868A6" w:rsidP="002625B8">
      <w:pPr>
        <w:shd w:val="clear" w:color="auto" w:fill="FFFFFF"/>
        <w:spacing w:after="150"/>
        <w:rPr>
          <w:rFonts w:ascii="Tahoma" w:hAnsi="Tahoma" w:cs="Tahoma"/>
          <w:color w:val="111111"/>
          <w:sz w:val="28"/>
          <w:szCs w:val="28"/>
          <w:lang w:val="uk-UA"/>
        </w:rPr>
      </w:pPr>
      <w:r>
        <w:rPr>
          <w:rFonts w:ascii="Tahoma" w:hAnsi="Tahoma" w:cs="Tahoma"/>
          <w:color w:val="111111"/>
          <w:sz w:val="28"/>
          <w:szCs w:val="28"/>
          <w:lang w:val="uk-UA"/>
        </w:rPr>
        <w:t>Використано 9072.00 грн.</w:t>
      </w:r>
    </w:p>
    <w:p w:rsidR="000868A6" w:rsidRPr="002625B8" w:rsidRDefault="000868A6" w:rsidP="002625B8">
      <w:pPr>
        <w:shd w:val="clear" w:color="auto" w:fill="FFFFFF"/>
        <w:spacing w:after="150"/>
        <w:rPr>
          <w:rFonts w:ascii="Tahoma" w:hAnsi="Tahoma" w:cs="Tahoma"/>
          <w:color w:val="111111"/>
          <w:sz w:val="28"/>
          <w:szCs w:val="28"/>
          <w:lang w:val="uk-UA"/>
        </w:rPr>
      </w:pPr>
      <w:r>
        <w:rPr>
          <w:rFonts w:ascii="Tahoma" w:hAnsi="Tahoma" w:cs="Tahoma"/>
          <w:color w:val="111111"/>
          <w:sz w:val="28"/>
          <w:szCs w:val="28"/>
          <w:lang w:val="uk-UA"/>
        </w:rPr>
        <w:t>Залишок 488.00 грн.</w:t>
      </w:r>
    </w:p>
    <w:p w:rsidR="000868A6" w:rsidRDefault="000868A6" w:rsidP="00766FF5">
      <w:pPr>
        <w:shd w:val="clear" w:color="auto" w:fill="FFFFFF"/>
        <w:spacing w:after="150"/>
        <w:rPr>
          <w:rFonts w:ascii="Tahoma" w:hAnsi="Tahoma" w:cs="Tahoma"/>
          <w:color w:val="111111"/>
          <w:sz w:val="18"/>
          <w:szCs w:val="18"/>
          <w:lang w:val="uk-UA"/>
        </w:rPr>
      </w:pPr>
    </w:p>
    <w:tbl>
      <w:tblPr>
        <w:tblW w:w="98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857"/>
        <w:gridCol w:w="1238"/>
        <w:gridCol w:w="981"/>
        <w:gridCol w:w="1184"/>
        <w:gridCol w:w="1326"/>
        <w:gridCol w:w="1638"/>
      </w:tblGrid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№</w:t>
            </w:r>
          </w:p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за п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Одиниці виміру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Ціна, грн.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Сума, грн.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Фарба світло-голуба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550.00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Фарба сіра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220.00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Фарба біла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690.00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Фарба жовто-коричнева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3300.00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Вапно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375.00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Шпаклівка фінішна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230.00.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Сажа будівельна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15.00.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150.00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Розчинник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23.00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230.00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Керосини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28.00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560.00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Щітки 120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20 .00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90.00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Щітки 75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40.00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Щітка 30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4.00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14 .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Валік 250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55.00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110.00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Цемент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55.00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>220.00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2857" w:type="dxa"/>
          </w:tcPr>
          <w:p w:rsidR="000868A6" w:rsidRPr="00167D7C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Катрич </w:t>
            </w:r>
            <w:r>
              <w:rPr>
                <w:sz w:val="28"/>
                <w:szCs w:val="28"/>
                <w:lang w:val="en-US"/>
              </w:rPr>
              <w:t>canon (</w:t>
            </w:r>
            <w:r>
              <w:rPr>
                <w:sz w:val="28"/>
                <w:szCs w:val="28"/>
                <w:lang w:val="uk-UA"/>
              </w:rPr>
              <w:t>кольоровий)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Катрич </w:t>
            </w:r>
            <w:r>
              <w:rPr>
                <w:sz w:val="28"/>
                <w:szCs w:val="28"/>
                <w:lang w:val="en-US"/>
              </w:rPr>
              <w:t>canon (</w:t>
            </w:r>
            <w:r>
              <w:rPr>
                <w:sz w:val="28"/>
                <w:szCs w:val="28"/>
                <w:lang w:val="uk-UA"/>
              </w:rPr>
              <w:t>чорно-білий)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495.00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Феррі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25.00.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167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2857" w:type="dxa"/>
          </w:tcPr>
          <w:p w:rsidR="000868A6" w:rsidRPr="00766FF5" w:rsidRDefault="000868A6" w:rsidP="00167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4.50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A24F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Паперові рушники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Мило рідке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Білизна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 2х2,5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425.00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Вилка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Розетка 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Ланцюг до бензопилки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2857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А4 (500)</w:t>
            </w:r>
          </w:p>
        </w:tc>
        <w:tc>
          <w:tcPr>
            <w:tcW w:w="12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80.00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2857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Миша комп’ютерна дротова</w:t>
            </w:r>
          </w:p>
        </w:tc>
        <w:tc>
          <w:tcPr>
            <w:tcW w:w="1238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57.00</w:t>
            </w:r>
          </w:p>
        </w:tc>
        <w:tc>
          <w:tcPr>
            <w:tcW w:w="1326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2857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Клавіатура </w:t>
            </w:r>
          </w:p>
        </w:tc>
        <w:tc>
          <w:tcPr>
            <w:tcW w:w="1238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81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4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105.00</w:t>
            </w:r>
          </w:p>
        </w:tc>
        <w:tc>
          <w:tcPr>
            <w:tcW w:w="1326" w:type="dxa"/>
          </w:tcPr>
          <w:p w:rsidR="000868A6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105.00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  <w:tr w:rsidR="000868A6" w:rsidRPr="00766FF5" w:rsidTr="00250841">
        <w:tc>
          <w:tcPr>
            <w:tcW w:w="664" w:type="dxa"/>
          </w:tcPr>
          <w:p w:rsidR="000868A6" w:rsidRPr="00766FF5" w:rsidRDefault="000868A6" w:rsidP="00766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60" w:type="dxa"/>
            <w:gridSpan w:val="4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 w:rsidRPr="00766FF5">
              <w:rPr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326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9072.</w:t>
            </w:r>
            <w:r w:rsidRPr="00766FF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38" w:type="dxa"/>
          </w:tcPr>
          <w:p w:rsidR="000868A6" w:rsidRPr="00766FF5" w:rsidRDefault="000868A6" w:rsidP="00766FF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868A6" w:rsidRDefault="000868A6" w:rsidP="00766FF5">
      <w:pPr>
        <w:shd w:val="clear" w:color="auto" w:fill="FFFFFF"/>
        <w:spacing w:after="150"/>
      </w:pPr>
    </w:p>
    <w:sectPr w:rsidR="000868A6" w:rsidSect="006B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97F"/>
    <w:multiLevelType w:val="multilevel"/>
    <w:tmpl w:val="0AFC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CF"/>
    <w:rsid w:val="000868A6"/>
    <w:rsid w:val="00106844"/>
    <w:rsid w:val="00167D7C"/>
    <w:rsid w:val="00250841"/>
    <w:rsid w:val="002625B8"/>
    <w:rsid w:val="002C7B5E"/>
    <w:rsid w:val="00325439"/>
    <w:rsid w:val="006B09C3"/>
    <w:rsid w:val="00766FF5"/>
    <w:rsid w:val="00804BCF"/>
    <w:rsid w:val="00A24FA9"/>
    <w:rsid w:val="00AB64C2"/>
    <w:rsid w:val="00C0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198</Words>
  <Characters>1135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Віталік</dc:creator>
  <cp:keywords/>
  <dc:description/>
  <cp:lastModifiedBy>XP GAME 2007</cp:lastModifiedBy>
  <cp:revision>3</cp:revision>
  <dcterms:created xsi:type="dcterms:W3CDTF">2007-01-01T00:05:00Z</dcterms:created>
  <dcterms:modified xsi:type="dcterms:W3CDTF">2017-12-04T12:14:00Z</dcterms:modified>
</cp:coreProperties>
</file>