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B3E" w:rsidRDefault="00BA2744" w:rsidP="00BA2744">
      <w:pPr>
        <w:spacing w:after="0" w:line="240" w:lineRule="auto"/>
        <w:jc w:val="both"/>
        <w:rPr>
          <w:rFonts w:ascii="Times New Roman" w:hAnsi="Times New Roman" w:cs="Times New Roman"/>
          <w:sz w:val="28"/>
          <w:szCs w:val="28"/>
          <w:lang w:val="uk-UA"/>
        </w:rPr>
      </w:pPr>
      <w:r w:rsidRPr="00BA2744">
        <w:rPr>
          <w:rFonts w:ascii="Times New Roman" w:hAnsi="Times New Roman" w:cs="Times New Roman"/>
          <w:sz w:val="28"/>
          <w:szCs w:val="28"/>
          <w:lang w:val="uk-UA"/>
        </w:rPr>
        <w:t>СХВАЛЕНО</w:t>
      </w:r>
      <w:r>
        <w:rPr>
          <w:rFonts w:ascii="Times New Roman" w:hAnsi="Times New Roman" w:cs="Times New Roman"/>
          <w:sz w:val="28"/>
          <w:szCs w:val="28"/>
          <w:lang w:val="uk-UA"/>
        </w:rPr>
        <w:t xml:space="preserve">                                                                                                                      ЗАТВЕРДЖЕНО</w:t>
      </w:r>
    </w:p>
    <w:p w:rsidR="00BA2744" w:rsidRDefault="00BA2744" w:rsidP="00BA274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педагогічною радою                                                                                                         рішенням _____сесії  _____скликання</w:t>
      </w:r>
    </w:p>
    <w:p w:rsidR="00BA2744" w:rsidRDefault="00BA2744" w:rsidP="00BA274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Рожнятівської загальноосвітньої школи                                                                         Томашпільської територіальної громади</w:t>
      </w:r>
    </w:p>
    <w:p w:rsidR="00BA2744" w:rsidRDefault="00BA2744" w:rsidP="00BA274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І-ІІІ ступенів                                                                                                                      від _______________________</w:t>
      </w:r>
    </w:p>
    <w:p w:rsidR="00BA2744" w:rsidRDefault="00BA2744" w:rsidP="00BA274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Томашпільської селищної ради,                                                                                      Томашпільський селищний голова</w:t>
      </w:r>
    </w:p>
    <w:p w:rsidR="00BA2744" w:rsidRPr="00BA2744" w:rsidRDefault="00BA2744" w:rsidP="00BA274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протокол від  16.12.2021 р. № 3                                                                                       ________________В.Ф.Немировський                                                                                  </w:t>
      </w:r>
    </w:p>
    <w:p w:rsidR="002F5B24" w:rsidRPr="00BA2744" w:rsidRDefault="002F5B24" w:rsidP="00217FA6">
      <w:pPr>
        <w:spacing w:after="0" w:line="240" w:lineRule="auto"/>
        <w:ind w:left="170"/>
        <w:jc w:val="both"/>
        <w:rPr>
          <w:rFonts w:ascii="Times New Roman" w:hAnsi="Times New Roman" w:cs="Times New Roman"/>
          <w:sz w:val="28"/>
          <w:szCs w:val="28"/>
          <w:lang w:val="uk-UA"/>
        </w:rPr>
      </w:pPr>
    </w:p>
    <w:p w:rsidR="002F5B24" w:rsidRPr="00BA2744" w:rsidRDefault="002F5B24" w:rsidP="00217FA6">
      <w:pPr>
        <w:spacing w:after="0" w:line="240" w:lineRule="auto"/>
        <w:ind w:left="170"/>
        <w:jc w:val="both"/>
        <w:rPr>
          <w:rFonts w:ascii="Times New Roman" w:hAnsi="Times New Roman" w:cs="Times New Roman"/>
          <w:sz w:val="28"/>
          <w:szCs w:val="28"/>
          <w:lang w:val="uk-UA"/>
        </w:rPr>
      </w:pPr>
    </w:p>
    <w:p w:rsidR="002F5B24" w:rsidRPr="00BA2744" w:rsidRDefault="002F5B24" w:rsidP="00217FA6">
      <w:pPr>
        <w:spacing w:after="0" w:line="240" w:lineRule="auto"/>
        <w:ind w:left="170"/>
        <w:jc w:val="both"/>
        <w:rPr>
          <w:rFonts w:ascii="Times New Roman" w:hAnsi="Times New Roman" w:cs="Times New Roman"/>
          <w:sz w:val="28"/>
          <w:szCs w:val="28"/>
          <w:lang w:val="uk-UA"/>
        </w:rPr>
      </w:pPr>
    </w:p>
    <w:p w:rsidR="002F5B24" w:rsidRPr="00BA2744" w:rsidRDefault="002F5B24" w:rsidP="00217FA6">
      <w:pPr>
        <w:spacing w:after="0" w:line="240" w:lineRule="auto"/>
        <w:ind w:left="170"/>
        <w:jc w:val="both"/>
        <w:rPr>
          <w:rFonts w:ascii="Times New Roman" w:hAnsi="Times New Roman" w:cs="Times New Roman"/>
          <w:sz w:val="28"/>
          <w:szCs w:val="28"/>
          <w:lang w:val="uk-UA"/>
        </w:rPr>
      </w:pPr>
    </w:p>
    <w:p w:rsidR="002F5B24" w:rsidRPr="00BA2744" w:rsidRDefault="002F5B24" w:rsidP="00BA2744">
      <w:pPr>
        <w:spacing w:after="0" w:line="240" w:lineRule="auto"/>
        <w:ind w:left="170"/>
        <w:jc w:val="center"/>
        <w:rPr>
          <w:rFonts w:ascii="Times New Roman" w:hAnsi="Times New Roman" w:cs="Times New Roman"/>
          <w:b/>
          <w:sz w:val="56"/>
          <w:szCs w:val="56"/>
          <w:lang w:val="uk-UA"/>
        </w:rPr>
      </w:pPr>
    </w:p>
    <w:p w:rsidR="002F5B24" w:rsidRDefault="00BA2744" w:rsidP="00BA2744">
      <w:pPr>
        <w:spacing w:after="0" w:line="240" w:lineRule="auto"/>
        <w:ind w:left="170"/>
        <w:jc w:val="center"/>
        <w:rPr>
          <w:rFonts w:ascii="Times New Roman" w:hAnsi="Times New Roman" w:cs="Times New Roman"/>
          <w:b/>
          <w:sz w:val="56"/>
          <w:szCs w:val="56"/>
          <w:lang w:val="uk-UA"/>
        </w:rPr>
      </w:pPr>
      <w:r w:rsidRPr="00BA2744">
        <w:rPr>
          <w:rFonts w:ascii="Times New Roman" w:hAnsi="Times New Roman" w:cs="Times New Roman"/>
          <w:b/>
          <w:sz w:val="56"/>
          <w:szCs w:val="56"/>
          <w:lang w:val="uk-UA"/>
        </w:rPr>
        <w:t>СТРАТЕГІЯ РОЗВИТКУ</w:t>
      </w:r>
    </w:p>
    <w:p w:rsidR="00DA3AE4" w:rsidRDefault="00DA3AE4" w:rsidP="00BA2744">
      <w:pPr>
        <w:spacing w:after="0" w:line="240" w:lineRule="auto"/>
        <w:ind w:left="170"/>
        <w:jc w:val="center"/>
        <w:rPr>
          <w:rFonts w:ascii="Times New Roman" w:hAnsi="Times New Roman" w:cs="Times New Roman"/>
          <w:b/>
          <w:sz w:val="56"/>
          <w:szCs w:val="56"/>
          <w:lang w:val="uk-UA"/>
        </w:rPr>
      </w:pPr>
      <w:r>
        <w:rPr>
          <w:rFonts w:ascii="Times New Roman" w:hAnsi="Times New Roman" w:cs="Times New Roman"/>
          <w:b/>
          <w:sz w:val="56"/>
          <w:szCs w:val="56"/>
          <w:lang w:val="uk-UA"/>
        </w:rPr>
        <w:t>Рожнятівської загальноосвітньої школи</w:t>
      </w:r>
    </w:p>
    <w:p w:rsidR="00DA3AE4" w:rsidRDefault="00DA3AE4" w:rsidP="00BA2744">
      <w:pPr>
        <w:spacing w:after="0" w:line="240" w:lineRule="auto"/>
        <w:ind w:left="170"/>
        <w:jc w:val="center"/>
        <w:rPr>
          <w:rFonts w:ascii="Times New Roman" w:hAnsi="Times New Roman" w:cs="Times New Roman"/>
          <w:b/>
          <w:sz w:val="56"/>
          <w:szCs w:val="56"/>
          <w:lang w:val="uk-UA"/>
        </w:rPr>
      </w:pPr>
      <w:r>
        <w:rPr>
          <w:rFonts w:ascii="Times New Roman" w:hAnsi="Times New Roman" w:cs="Times New Roman"/>
          <w:b/>
          <w:sz w:val="56"/>
          <w:szCs w:val="56"/>
          <w:lang w:val="uk-UA"/>
        </w:rPr>
        <w:t>І-ІІІ ступенів</w:t>
      </w:r>
    </w:p>
    <w:p w:rsidR="00DA3AE4" w:rsidRDefault="00DA3AE4" w:rsidP="00BA2744">
      <w:pPr>
        <w:spacing w:after="0" w:line="240" w:lineRule="auto"/>
        <w:ind w:left="170"/>
        <w:jc w:val="center"/>
        <w:rPr>
          <w:rFonts w:ascii="Times New Roman" w:hAnsi="Times New Roman" w:cs="Times New Roman"/>
          <w:b/>
          <w:sz w:val="56"/>
          <w:szCs w:val="56"/>
          <w:lang w:val="uk-UA"/>
        </w:rPr>
      </w:pPr>
      <w:r>
        <w:rPr>
          <w:rFonts w:ascii="Times New Roman" w:hAnsi="Times New Roman" w:cs="Times New Roman"/>
          <w:b/>
          <w:sz w:val="56"/>
          <w:szCs w:val="56"/>
          <w:lang w:val="uk-UA"/>
        </w:rPr>
        <w:t>Томашпільської селищної ради</w:t>
      </w:r>
    </w:p>
    <w:p w:rsidR="00DA3AE4" w:rsidRDefault="00DA3AE4" w:rsidP="00BA2744">
      <w:pPr>
        <w:spacing w:after="0" w:line="240" w:lineRule="auto"/>
        <w:ind w:left="170"/>
        <w:jc w:val="center"/>
        <w:rPr>
          <w:rFonts w:ascii="Times New Roman" w:hAnsi="Times New Roman" w:cs="Times New Roman"/>
          <w:b/>
          <w:sz w:val="56"/>
          <w:szCs w:val="56"/>
          <w:lang w:val="uk-UA"/>
        </w:rPr>
      </w:pPr>
      <w:r>
        <w:rPr>
          <w:rFonts w:ascii="Times New Roman" w:hAnsi="Times New Roman" w:cs="Times New Roman"/>
          <w:b/>
          <w:sz w:val="56"/>
          <w:szCs w:val="56"/>
          <w:lang w:val="uk-UA"/>
        </w:rPr>
        <w:t>Вінницької області</w:t>
      </w:r>
    </w:p>
    <w:p w:rsidR="00DA3AE4" w:rsidRPr="00BA2744" w:rsidRDefault="00DA3AE4" w:rsidP="00BA2744">
      <w:pPr>
        <w:spacing w:after="0" w:line="240" w:lineRule="auto"/>
        <w:ind w:left="170"/>
        <w:jc w:val="center"/>
        <w:rPr>
          <w:rFonts w:ascii="Times New Roman" w:hAnsi="Times New Roman" w:cs="Times New Roman"/>
          <w:b/>
          <w:sz w:val="56"/>
          <w:szCs w:val="56"/>
          <w:lang w:val="uk-UA"/>
        </w:rPr>
      </w:pPr>
      <w:r>
        <w:rPr>
          <w:rFonts w:ascii="Times New Roman" w:hAnsi="Times New Roman" w:cs="Times New Roman"/>
          <w:b/>
          <w:sz w:val="56"/>
          <w:szCs w:val="56"/>
          <w:lang w:val="uk-UA"/>
        </w:rPr>
        <w:t>на 2022-2027 роки</w:t>
      </w:r>
    </w:p>
    <w:p w:rsidR="002F5B24" w:rsidRPr="00BA2744" w:rsidRDefault="002F5B24" w:rsidP="00217FA6">
      <w:pPr>
        <w:spacing w:after="0" w:line="240" w:lineRule="auto"/>
        <w:ind w:left="170"/>
        <w:jc w:val="both"/>
        <w:rPr>
          <w:rFonts w:ascii="Times New Roman" w:hAnsi="Times New Roman" w:cs="Times New Roman"/>
          <w:sz w:val="28"/>
          <w:szCs w:val="28"/>
          <w:lang w:val="uk-UA"/>
        </w:rPr>
      </w:pPr>
    </w:p>
    <w:p w:rsidR="002F5B24" w:rsidRPr="00BA2744" w:rsidRDefault="002F5B24" w:rsidP="00217FA6">
      <w:pPr>
        <w:spacing w:after="0" w:line="240" w:lineRule="auto"/>
        <w:ind w:left="170"/>
        <w:jc w:val="both"/>
        <w:rPr>
          <w:rFonts w:ascii="Times New Roman" w:hAnsi="Times New Roman" w:cs="Times New Roman"/>
          <w:sz w:val="28"/>
          <w:szCs w:val="28"/>
          <w:lang w:val="uk-UA"/>
        </w:rPr>
      </w:pPr>
    </w:p>
    <w:p w:rsidR="002F5B24" w:rsidRPr="00BA2744" w:rsidRDefault="002F5B24" w:rsidP="00217FA6">
      <w:pPr>
        <w:spacing w:after="0" w:line="240" w:lineRule="auto"/>
        <w:ind w:left="170"/>
        <w:jc w:val="both"/>
        <w:rPr>
          <w:rFonts w:ascii="Times New Roman" w:hAnsi="Times New Roman" w:cs="Times New Roman"/>
          <w:sz w:val="28"/>
          <w:szCs w:val="28"/>
          <w:lang w:val="uk-UA"/>
        </w:rPr>
      </w:pPr>
    </w:p>
    <w:p w:rsidR="002F5B24" w:rsidRPr="00BA2744" w:rsidRDefault="002F5B24" w:rsidP="00217FA6">
      <w:pPr>
        <w:spacing w:after="0" w:line="240" w:lineRule="auto"/>
        <w:ind w:left="170"/>
        <w:jc w:val="both"/>
        <w:rPr>
          <w:rFonts w:ascii="Times New Roman" w:hAnsi="Times New Roman" w:cs="Times New Roman"/>
          <w:sz w:val="28"/>
          <w:szCs w:val="28"/>
          <w:lang w:val="uk-UA"/>
        </w:rPr>
      </w:pPr>
    </w:p>
    <w:p w:rsidR="002F5B24" w:rsidRDefault="002F5B24" w:rsidP="00DA3AE4">
      <w:pPr>
        <w:spacing w:after="0" w:line="240" w:lineRule="auto"/>
        <w:jc w:val="both"/>
        <w:rPr>
          <w:rFonts w:ascii="Times New Roman" w:hAnsi="Times New Roman" w:cs="Times New Roman"/>
          <w:sz w:val="28"/>
          <w:szCs w:val="28"/>
          <w:lang w:val="uk-UA"/>
        </w:rPr>
      </w:pPr>
    </w:p>
    <w:p w:rsidR="00DA3AE4" w:rsidRPr="00BA2744" w:rsidRDefault="00DA3AE4" w:rsidP="00DA3AE4">
      <w:pPr>
        <w:spacing w:after="0" w:line="240" w:lineRule="auto"/>
        <w:jc w:val="both"/>
        <w:rPr>
          <w:rFonts w:ascii="Times New Roman" w:hAnsi="Times New Roman" w:cs="Times New Roman"/>
          <w:sz w:val="28"/>
          <w:szCs w:val="28"/>
          <w:lang w:val="uk-UA"/>
        </w:rPr>
      </w:pPr>
    </w:p>
    <w:p w:rsidR="002F5B24" w:rsidRPr="00BA2744" w:rsidRDefault="002F5B24" w:rsidP="00217FA6">
      <w:pPr>
        <w:spacing w:after="0" w:line="240" w:lineRule="auto"/>
        <w:ind w:left="170"/>
        <w:jc w:val="both"/>
        <w:rPr>
          <w:rFonts w:ascii="Times New Roman" w:hAnsi="Times New Roman" w:cs="Times New Roman"/>
          <w:sz w:val="28"/>
          <w:szCs w:val="28"/>
          <w:lang w:val="uk-UA"/>
        </w:rPr>
      </w:pPr>
    </w:p>
    <w:p w:rsidR="00716B3E" w:rsidRPr="00BA2744" w:rsidRDefault="00716B3E" w:rsidP="00217FA6">
      <w:pPr>
        <w:spacing w:after="0" w:line="240" w:lineRule="auto"/>
        <w:ind w:left="170"/>
        <w:jc w:val="both"/>
        <w:rPr>
          <w:rFonts w:ascii="Times New Roman" w:hAnsi="Times New Roman" w:cs="Times New Roman"/>
          <w:i/>
          <w:sz w:val="28"/>
          <w:szCs w:val="28"/>
          <w:lang w:val="uk-UA"/>
        </w:rPr>
      </w:pPr>
      <w:r w:rsidRPr="00BA2744">
        <w:rPr>
          <w:rFonts w:ascii="Times New Roman" w:hAnsi="Times New Roman" w:cs="Times New Roman"/>
          <w:i/>
          <w:sz w:val="28"/>
          <w:szCs w:val="28"/>
          <w:lang w:val="uk-UA"/>
        </w:rPr>
        <w:lastRenderedPageBreak/>
        <w:t xml:space="preserve">Назва стратегії </w:t>
      </w:r>
    </w:p>
    <w:p w:rsidR="00716B3E" w:rsidRPr="00DA3AE4" w:rsidRDefault="00716B3E" w:rsidP="00217FA6">
      <w:pPr>
        <w:spacing w:after="0" w:line="240" w:lineRule="auto"/>
        <w:ind w:left="170"/>
        <w:jc w:val="both"/>
        <w:rPr>
          <w:rFonts w:ascii="Times New Roman" w:hAnsi="Times New Roman" w:cs="Times New Roman"/>
          <w:i/>
          <w:sz w:val="28"/>
          <w:szCs w:val="28"/>
          <w:lang w:val="uk-UA"/>
        </w:rPr>
      </w:pPr>
      <w:r w:rsidRPr="00BA2744">
        <w:rPr>
          <w:rFonts w:ascii="Times New Roman" w:hAnsi="Times New Roman" w:cs="Times New Roman"/>
          <w:sz w:val="28"/>
          <w:szCs w:val="28"/>
          <w:lang w:val="uk-UA"/>
        </w:rPr>
        <w:t>Стратегія розвитку Рожнятівської загальноосвітньої школи І–ІІІ ступенів –  заклад освіти, який впроваджу</w:t>
      </w:r>
      <w:r w:rsidRPr="00DA3AE4">
        <w:rPr>
          <w:rFonts w:ascii="Times New Roman" w:hAnsi="Times New Roman" w:cs="Times New Roman"/>
          <w:sz w:val="28"/>
          <w:szCs w:val="28"/>
          <w:lang w:val="uk-UA"/>
        </w:rPr>
        <w:t>є сучасні педагогічні технології освіти на засадах компетентнісного підходу в контексті положень «Нової української школи».</w:t>
      </w:r>
      <w:r w:rsidRPr="00DA3AE4">
        <w:rPr>
          <w:rFonts w:ascii="Times New Roman" w:hAnsi="Times New Roman" w:cs="Times New Roman"/>
          <w:i/>
          <w:sz w:val="28"/>
          <w:szCs w:val="28"/>
          <w:lang w:val="uk-UA"/>
        </w:rPr>
        <w:t xml:space="preserve"> </w:t>
      </w:r>
    </w:p>
    <w:p w:rsidR="00716B3E" w:rsidRPr="00DA3AE4" w:rsidRDefault="00716B3E" w:rsidP="00217FA6">
      <w:pPr>
        <w:spacing w:after="0" w:line="240" w:lineRule="auto"/>
        <w:ind w:left="170"/>
        <w:jc w:val="both"/>
        <w:rPr>
          <w:rFonts w:ascii="Times New Roman" w:hAnsi="Times New Roman" w:cs="Times New Roman"/>
          <w:i/>
          <w:sz w:val="28"/>
          <w:szCs w:val="28"/>
          <w:lang w:val="uk-UA"/>
        </w:rPr>
      </w:pPr>
      <w:r w:rsidRPr="00DA3AE4">
        <w:rPr>
          <w:rFonts w:ascii="Times New Roman" w:hAnsi="Times New Roman" w:cs="Times New Roman"/>
          <w:i/>
          <w:sz w:val="28"/>
          <w:szCs w:val="28"/>
          <w:lang w:val="uk-UA"/>
        </w:rPr>
        <w:t xml:space="preserve">Підстави для розвитку стратегії </w:t>
      </w:r>
    </w:p>
    <w:p w:rsidR="00716B3E" w:rsidRPr="00DA3AE4" w:rsidRDefault="00716B3E" w:rsidP="00217FA6">
      <w:pPr>
        <w:spacing w:after="0" w:line="240" w:lineRule="auto"/>
        <w:ind w:left="170"/>
        <w:jc w:val="both"/>
        <w:rPr>
          <w:rFonts w:ascii="Times New Roman" w:hAnsi="Times New Roman" w:cs="Times New Roman"/>
          <w:sz w:val="28"/>
          <w:szCs w:val="28"/>
          <w:lang w:val="uk-UA"/>
        </w:rPr>
      </w:pPr>
      <w:r w:rsidRPr="00DA3AE4">
        <w:rPr>
          <w:rFonts w:ascii="Times New Roman" w:hAnsi="Times New Roman" w:cs="Times New Roman"/>
          <w:sz w:val="28"/>
          <w:szCs w:val="28"/>
          <w:lang w:val="uk-UA"/>
        </w:rPr>
        <w:t xml:space="preserve">Закони України «Про освіту», «Про загальну середню освіту», Концепція реалізації державної політики у сфері реформування загальної середньої освіти «Нова українська школа» на період до 2029 року (розп. КМУ від 14.12.2016 </w:t>
      </w:r>
    </w:p>
    <w:p w:rsidR="00716B3E" w:rsidRPr="00DA3AE4" w:rsidRDefault="00716B3E" w:rsidP="00217FA6">
      <w:pPr>
        <w:spacing w:after="0" w:line="240" w:lineRule="auto"/>
        <w:ind w:left="170"/>
        <w:jc w:val="both"/>
        <w:rPr>
          <w:rFonts w:ascii="Times New Roman" w:hAnsi="Times New Roman" w:cs="Times New Roman"/>
          <w:sz w:val="28"/>
          <w:szCs w:val="28"/>
          <w:lang w:val="uk-UA"/>
        </w:rPr>
      </w:pPr>
      <w:r w:rsidRPr="00DA3AE4">
        <w:rPr>
          <w:rFonts w:ascii="Times New Roman" w:hAnsi="Times New Roman" w:cs="Times New Roman"/>
          <w:sz w:val="28"/>
          <w:szCs w:val="28"/>
          <w:lang w:val="uk-UA"/>
        </w:rPr>
        <w:t xml:space="preserve">№ 988-р) Статут закладу освіти. Інші чинні документи, що регламентують освітню діяльність. </w:t>
      </w:r>
    </w:p>
    <w:p w:rsidR="00716B3E" w:rsidRPr="00716B3E" w:rsidRDefault="00716B3E" w:rsidP="00217FA6">
      <w:pPr>
        <w:spacing w:after="0" w:line="240" w:lineRule="auto"/>
        <w:ind w:left="170"/>
        <w:jc w:val="both"/>
        <w:rPr>
          <w:rFonts w:ascii="Times New Roman" w:hAnsi="Times New Roman" w:cs="Times New Roman"/>
          <w:i/>
          <w:sz w:val="28"/>
          <w:szCs w:val="28"/>
        </w:rPr>
      </w:pPr>
      <w:r w:rsidRPr="00716B3E">
        <w:rPr>
          <w:rFonts w:ascii="Times New Roman" w:hAnsi="Times New Roman" w:cs="Times New Roman"/>
          <w:i/>
          <w:sz w:val="28"/>
          <w:szCs w:val="28"/>
        </w:rPr>
        <w:t xml:space="preserve">Виконавці стратегії розвитку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Адміністрація закладу освітим,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Педагогічний та учнівський колективи,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Батьківський комітет,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Партнери закладу освіти. </w:t>
      </w:r>
    </w:p>
    <w:p w:rsidR="00716B3E" w:rsidRPr="00716B3E" w:rsidRDefault="00716B3E" w:rsidP="00217FA6">
      <w:pPr>
        <w:spacing w:after="0" w:line="240" w:lineRule="auto"/>
        <w:ind w:left="170"/>
        <w:jc w:val="both"/>
        <w:rPr>
          <w:rFonts w:ascii="Times New Roman" w:hAnsi="Times New Roman" w:cs="Times New Roman"/>
          <w:i/>
          <w:sz w:val="28"/>
          <w:szCs w:val="28"/>
        </w:rPr>
      </w:pPr>
      <w:r w:rsidRPr="00716B3E">
        <w:rPr>
          <w:rFonts w:ascii="Times New Roman" w:hAnsi="Times New Roman" w:cs="Times New Roman"/>
          <w:i/>
          <w:sz w:val="28"/>
          <w:szCs w:val="28"/>
        </w:rPr>
        <w:t xml:space="preserve">Терміни виконання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Вересень 2021 р. - Серпень 2026 р. </w:t>
      </w:r>
    </w:p>
    <w:p w:rsidR="00716B3E" w:rsidRPr="00716B3E" w:rsidRDefault="00716B3E" w:rsidP="00217FA6">
      <w:pPr>
        <w:spacing w:after="0" w:line="240" w:lineRule="auto"/>
        <w:ind w:left="170"/>
        <w:jc w:val="both"/>
        <w:rPr>
          <w:rFonts w:ascii="Times New Roman" w:hAnsi="Times New Roman" w:cs="Times New Roman"/>
          <w:i/>
          <w:sz w:val="28"/>
          <w:szCs w:val="28"/>
        </w:rPr>
      </w:pPr>
      <w:r w:rsidRPr="00716B3E">
        <w:rPr>
          <w:rFonts w:ascii="Times New Roman" w:hAnsi="Times New Roman" w:cs="Times New Roman"/>
          <w:i/>
          <w:sz w:val="28"/>
          <w:szCs w:val="28"/>
        </w:rPr>
        <w:t xml:space="preserve">Ресурсне забезпечення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Підвищення кваліфікаційного рівня педагогів.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Залучення фахівців державних організацій та партнерів у якості консультантів. Розробка та реалізація механізмів залучення додаткових фінансових і матеріальних ресурсів (цільових, соціальних проєктів, інвестицій, благодійних внесків тощо).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Підвищення ефективності використання бюджетних коштів.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i/>
          <w:sz w:val="28"/>
          <w:szCs w:val="28"/>
        </w:rPr>
        <w:t>Структура стратегії розвитку</w:t>
      </w:r>
      <w:r w:rsidRPr="00716B3E">
        <w:rPr>
          <w:rFonts w:ascii="Times New Roman" w:hAnsi="Times New Roman" w:cs="Times New Roman"/>
          <w:sz w:val="28"/>
          <w:szCs w:val="28"/>
        </w:rPr>
        <w:t xml:space="preserve">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1. Цінності.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2. Оцінка поточного стану - характеристика школи, основні показники.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3. ЦІЛІ.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4. Шляхи реалізації основних завдань стратегії розвитку закладу освіти. </w:t>
      </w:r>
    </w:p>
    <w:p w:rsidR="00716B3E" w:rsidRPr="00716B3E" w:rsidRDefault="00716B3E" w:rsidP="00217FA6">
      <w:pPr>
        <w:spacing w:after="0" w:line="240" w:lineRule="auto"/>
        <w:ind w:left="170"/>
        <w:jc w:val="both"/>
        <w:rPr>
          <w:rFonts w:ascii="Times New Roman" w:hAnsi="Times New Roman" w:cs="Times New Roman"/>
          <w:i/>
          <w:sz w:val="28"/>
          <w:szCs w:val="28"/>
        </w:rPr>
      </w:pPr>
      <w:r w:rsidRPr="00716B3E">
        <w:rPr>
          <w:rFonts w:ascii="Times New Roman" w:hAnsi="Times New Roman" w:cs="Times New Roman"/>
          <w:i/>
          <w:sz w:val="28"/>
          <w:szCs w:val="28"/>
        </w:rPr>
        <w:t xml:space="preserve">Стратегічні цілі, шляхи їх реалізації, завдання часового горизонту (таблиця)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1. Освітнє середовище закладу освіти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2. Система оцінювання здобувачів освіти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3. Педагогічна діяльність педагогічних працівників закладу освіти </w:t>
      </w:r>
    </w:p>
    <w:p w:rsidR="00716B3E" w:rsidRPr="00716B3E" w:rsidRDefault="00716B3E" w:rsidP="00217FA6">
      <w:pPr>
        <w:spacing w:after="0" w:line="240" w:lineRule="auto"/>
        <w:ind w:left="170"/>
        <w:jc w:val="both"/>
        <w:rPr>
          <w:rFonts w:ascii="Times New Roman" w:hAnsi="Times New Roman" w:cs="Times New Roman"/>
          <w:sz w:val="28"/>
          <w:szCs w:val="28"/>
          <w:lang w:val="uk-UA"/>
        </w:rPr>
      </w:pPr>
      <w:r w:rsidRPr="00716B3E">
        <w:rPr>
          <w:rFonts w:ascii="Times New Roman" w:hAnsi="Times New Roman" w:cs="Times New Roman"/>
          <w:sz w:val="28"/>
          <w:szCs w:val="28"/>
        </w:rPr>
        <w:t>4. Упра</w:t>
      </w:r>
      <w:r>
        <w:rPr>
          <w:rFonts w:ascii="Times New Roman" w:hAnsi="Times New Roman" w:cs="Times New Roman"/>
          <w:sz w:val="28"/>
          <w:szCs w:val="28"/>
        </w:rPr>
        <w:t>влінські процеси закладу освіти.</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w:t>
      </w:r>
    </w:p>
    <w:p w:rsidR="00716B3E" w:rsidRPr="00716B3E" w:rsidRDefault="00716B3E" w:rsidP="00217FA6">
      <w:pPr>
        <w:spacing w:after="0" w:line="240" w:lineRule="auto"/>
        <w:ind w:left="170"/>
        <w:jc w:val="both"/>
        <w:rPr>
          <w:rFonts w:ascii="Times New Roman" w:hAnsi="Times New Roman" w:cs="Times New Roman"/>
          <w:b/>
          <w:sz w:val="28"/>
          <w:szCs w:val="28"/>
        </w:rPr>
      </w:pPr>
      <w:r w:rsidRPr="00716B3E">
        <w:rPr>
          <w:rFonts w:ascii="Times New Roman" w:hAnsi="Times New Roman" w:cs="Times New Roman"/>
          <w:b/>
          <w:sz w:val="28"/>
          <w:szCs w:val="28"/>
        </w:rPr>
        <w:lastRenderedPageBreak/>
        <w:t xml:space="preserve">1. Ц і н н о с т і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Підготовка Стратегії розвитку Рожнятів</w:t>
      </w:r>
      <w:r>
        <w:rPr>
          <w:rFonts w:ascii="Times New Roman" w:hAnsi="Times New Roman" w:cs="Times New Roman"/>
          <w:sz w:val="28"/>
          <w:szCs w:val="28"/>
        </w:rPr>
        <w:t>ської ЗОШ І-ІІІ ступенів на 2022-2027</w:t>
      </w:r>
      <w:r w:rsidRPr="00716B3E">
        <w:rPr>
          <w:rFonts w:ascii="Times New Roman" w:hAnsi="Times New Roman" w:cs="Times New Roman"/>
          <w:sz w:val="28"/>
          <w:szCs w:val="28"/>
        </w:rPr>
        <w:t xml:space="preserve"> роки зумовлена якісним оновленням змісту освіти згідно нового Закону України «Про освіту», Концепції нової української школи та враховує потреби сучасного українського суспільства, умови його інтеграції в європейське і світове співтовариство, соціальне замовлення в період оновлення. У зв’язку з цим в основу стратегії покладено наступні основні принципи діяльності закладу освіти (ст.6 Закону України «Про освіту»):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принцип рівних можливостей для всіх;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людиноцентризм;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верховенство права;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забезпечення якості освіти та якості освітньої діяльності;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забезпечення рівного доступу до освіти без дискримінації за будь-якими ознаками, у тому числі за ознакою ООП;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розвиток інклюзивного освітнього середовища, у тому числі осіб з особливими освітніми потребами;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забезпечення універсального дизайну та розумного пристосування;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науковий характер освіти;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різноманітність освіти;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цілісність і наступність системи освіти;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прозорість і публічність прийняття та виконання управлінських рішень;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відповідальність перед суспільством;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інтеграція з ринком праці;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нерозривний зв’язок із світовою та національною історією, культурою, національними традиціями;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свобода у виборі видів, форм і темпу здобуття освіти, освітньої програми;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академічна доброчесність;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академічна свобода;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фінансова, академічна, кадрова та організаційна автономія закладів освіти в межах, визначених законом;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гуманізм;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демократизм;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єдність навчання, виховання та розвитку;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виховання патріотизму, поваги до культурних цінностей і традицій Українського народу; формування усвідомленої потреби в дотриманні Конституції та законів України, нетерпимості до їх порушення;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lastRenderedPageBreak/>
        <w:t xml:space="preserve">• формування громадянської культури та культури демократії;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формування культури здорового способу життя, екологічної культури і дбайливого ставлення до довкілля;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невтручання політичних партій в освітній процес;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невтручання релігійних організацій в освітній процес;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різнобічність та збалансованість інформації щодо політичних, світоглядних та релігійних питань;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державно-громадське управління;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державно-громадське партнерство;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державно-приватне партнерство;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сприяння навчанню впродовж життя;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інтеграція у міжнародний освітній та науковий простір;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нетерпимість до проявів корупції та хабарництва;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доступність для кожного громадянина всіх форм і типів освітніх послуг, що надаються державою.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Стратегія розвитку закладу освіти визначає основні шляхи,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готової до життя з самореалізацією компетенцій, наданих під час здобуття освіти.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та зовнішнього моніторингів якості знань здобувачів освіти та якості надання педагогами освітніх послуг, прийнятті управлінських рішень. </w:t>
      </w:r>
    </w:p>
    <w:p w:rsidR="00716B3E" w:rsidRPr="00716B3E" w:rsidRDefault="00716B3E" w:rsidP="00217FA6">
      <w:pPr>
        <w:spacing w:after="0" w:line="240" w:lineRule="auto"/>
        <w:ind w:left="170"/>
        <w:jc w:val="both"/>
        <w:rPr>
          <w:rFonts w:ascii="Times New Roman" w:hAnsi="Times New Roman" w:cs="Times New Roman"/>
          <w:sz w:val="28"/>
          <w:szCs w:val="28"/>
        </w:rPr>
      </w:pPr>
    </w:p>
    <w:p w:rsidR="00716B3E" w:rsidRPr="00716B3E" w:rsidRDefault="00716B3E" w:rsidP="00217FA6">
      <w:pPr>
        <w:spacing w:after="0" w:line="240" w:lineRule="auto"/>
        <w:ind w:left="170"/>
        <w:jc w:val="both"/>
        <w:rPr>
          <w:rFonts w:ascii="Times New Roman" w:hAnsi="Times New Roman" w:cs="Times New Roman"/>
          <w:i/>
          <w:sz w:val="28"/>
          <w:szCs w:val="28"/>
        </w:rPr>
      </w:pPr>
      <w:r w:rsidRPr="00716B3E">
        <w:rPr>
          <w:rFonts w:ascii="Times New Roman" w:hAnsi="Times New Roman" w:cs="Times New Roman"/>
          <w:i/>
          <w:sz w:val="28"/>
          <w:szCs w:val="28"/>
        </w:rPr>
        <w:t xml:space="preserve">2. Оцінка поточного стану - характеристика закладу освіти, основні показники.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У 2021 році в Рожнятівській загальноосвітній школі І-ІІІ ступенів навчається 82 здобувачі освіти (250 - ліцензійний обсяг). 17 педагогічних працівників, 14 технічних працівників. У закладі освіти працюють досвідчені вчителі – більшість із вищою категорією та званнями, відповідно у закладі освіти навчаються здібні діти - переможці та призери конкурсів і змагань. </w:t>
      </w:r>
    </w:p>
    <w:p w:rsidR="002F5B24"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Рожнятівська загальноосвітня школа І-ІІІ ступенів – школа з великими можливостями розвитку. Заклад освіти працює над розробкою проєктів, які забезпечили заміну всіх вікон на енергозберігаючі. Капітальний ремонт спортивної зали: внутрішній та зовні. У такий спосіб здобувачі освіти мають можливість розв</w:t>
      </w:r>
      <w:r w:rsidR="00C602C6">
        <w:rPr>
          <w:rFonts w:ascii="Times New Roman" w:hAnsi="Times New Roman" w:cs="Times New Roman"/>
          <w:sz w:val="28"/>
          <w:szCs w:val="28"/>
        </w:rPr>
        <w:t xml:space="preserve">ивати та застосовувати ключові </w:t>
      </w:r>
      <w:r w:rsidRPr="00716B3E">
        <w:rPr>
          <w:rFonts w:ascii="Times New Roman" w:hAnsi="Times New Roman" w:cs="Times New Roman"/>
          <w:sz w:val="28"/>
          <w:szCs w:val="28"/>
        </w:rPr>
        <w:t xml:space="preserve"> компетентності: уміння вчитись впродовж усього життя, соціальні і громадянські компетентності, підприємливість і </w:t>
      </w:r>
      <w:r w:rsidRPr="00716B3E">
        <w:rPr>
          <w:rFonts w:ascii="Times New Roman" w:hAnsi="Times New Roman" w:cs="Times New Roman"/>
          <w:sz w:val="28"/>
          <w:szCs w:val="28"/>
        </w:rPr>
        <w:lastRenderedPageBreak/>
        <w:t>фінансова грамотність, екологічна грамотність і здорове життя. Таким чином формується партнерство, яке охоплює не тільки учителя, здобувача освіти і батьків, а й інших членів громади.</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b/>
          <w:i/>
          <w:sz w:val="28"/>
          <w:szCs w:val="28"/>
        </w:rPr>
        <w:t xml:space="preserve">    Місія закладу освіти</w:t>
      </w:r>
      <w:r w:rsidRPr="00716B3E">
        <w:rPr>
          <w:rFonts w:ascii="Times New Roman" w:hAnsi="Times New Roman" w:cs="Times New Roman"/>
          <w:sz w:val="28"/>
          <w:szCs w:val="28"/>
        </w:rPr>
        <w:t xml:space="preserve"> </w:t>
      </w:r>
    </w:p>
    <w:p w:rsid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Вся робота закладу освіти спрямована на забезпечення особистісно-орієнтованого підходу, створення сприятливих умов для життєдіяльності та життєтворчості, вдосконалення та модернізацію освітнього процесу.</w:t>
      </w:r>
    </w:p>
    <w:p w:rsidR="002F5B24" w:rsidRPr="00716B3E" w:rsidRDefault="002F5B24" w:rsidP="00217FA6">
      <w:pPr>
        <w:spacing w:after="0" w:line="240" w:lineRule="auto"/>
        <w:ind w:left="170"/>
        <w:jc w:val="both"/>
        <w:rPr>
          <w:rFonts w:ascii="Times New Roman" w:hAnsi="Times New Roman" w:cs="Times New Roman"/>
          <w:b/>
          <w:i/>
          <w:sz w:val="28"/>
          <w:szCs w:val="28"/>
        </w:rPr>
      </w:pPr>
    </w:p>
    <w:p w:rsidR="00716B3E" w:rsidRPr="00716B3E" w:rsidRDefault="00716B3E" w:rsidP="00217FA6">
      <w:pPr>
        <w:spacing w:after="0" w:line="240" w:lineRule="auto"/>
        <w:ind w:left="170"/>
        <w:jc w:val="both"/>
        <w:rPr>
          <w:rFonts w:ascii="Times New Roman" w:hAnsi="Times New Roman" w:cs="Times New Roman"/>
          <w:b/>
          <w:i/>
          <w:sz w:val="28"/>
          <w:szCs w:val="28"/>
        </w:rPr>
      </w:pPr>
      <w:r w:rsidRPr="00716B3E">
        <w:rPr>
          <w:rFonts w:ascii="Times New Roman" w:hAnsi="Times New Roman" w:cs="Times New Roman"/>
          <w:b/>
          <w:i/>
          <w:sz w:val="28"/>
          <w:szCs w:val="28"/>
        </w:rPr>
        <w:t xml:space="preserve">   Структура закладу освіти та організація освітнього процесу</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(ст.4,10 ЗУ «Про повну загальну середню освіту освіту») повна загальна середня освіта в закладі здобувається на таких рівнях: </w:t>
      </w:r>
    </w:p>
    <w:p w:rsidR="00716B3E" w:rsidRPr="00716B3E" w:rsidRDefault="00716B3E" w:rsidP="00217FA6">
      <w:pPr>
        <w:spacing w:after="0" w:line="240" w:lineRule="auto"/>
        <w:ind w:left="170"/>
        <w:jc w:val="both"/>
        <w:rPr>
          <w:rFonts w:ascii="Times New Roman" w:hAnsi="Times New Roman" w:cs="Times New Roman"/>
          <w:sz w:val="28"/>
          <w:szCs w:val="28"/>
        </w:rPr>
      </w:pPr>
      <w:r w:rsidRPr="00491C13">
        <w:rPr>
          <w:rFonts w:ascii="Times New Roman" w:hAnsi="Times New Roman" w:cs="Times New Roman"/>
          <w:sz w:val="28"/>
          <w:szCs w:val="28"/>
        </w:rPr>
        <w:t>початкова освіта</w:t>
      </w:r>
      <w:r w:rsidRPr="00716B3E">
        <w:rPr>
          <w:rFonts w:ascii="Times New Roman" w:hAnsi="Times New Roman" w:cs="Times New Roman"/>
          <w:sz w:val="28"/>
          <w:szCs w:val="28"/>
        </w:rPr>
        <w:t xml:space="preserve"> - перший рівень повної загальної середньої освіти, що передбачає виконання здобувачем освіти вимог до результатів навчання, визначених державним стандартом початкової освіти;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базова середня освіта - другий рівень повної загальної середньої освіти, що передбачає виконання здобувачем освіти вимог до результатів навчання, визначених державним стандартом базової середньої освіти; </w:t>
      </w:r>
    </w:p>
    <w:p w:rsidR="00CC0B74" w:rsidRPr="00CC0B74" w:rsidRDefault="00CC0B74" w:rsidP="00217FA6">
      <w:pPr>
        <w:spacing w:after="0" w:line="240" w:lineRule="auto"/>
        <w:ind w:left="170"/>
        <w:jc w:val="both"/>
        <w:rPr>
          <w:rFonts w:ascii="Times New Roman" w:hAnsi="Times New Roman" w:cs="Times New Roman"/>
          <w:sz w:val="28"/>
          <w:szCs w:val="28"/>
        </w:rPr>
      </w:pPr>
      <w:r w:rsidRPr="00CC0B74">
        <w:rPr>
          <w:rFonts w:ascii="Times New Roman" w:hAnsi="Times New Roman" w:cs="Times New Roman"/>
          <w:color w:val="333333"/>
          <w:sz w:val="28"/>
          <w:szCs w:val="28"/>
          <w:shd w:val="clear" w:color="auto" w:fill="FFFFFF"/>
        </w:rPr>
        <w:t>профільна середня освіта - третій рівень повної загальної середньої освіти</w:t>
      </w:r>
      <w:r>
        <w:rPr>
          <w:rFonts w:ascii="Times New Roman" w:hAnsi="Times New Roman" w:cs="Times New Roman"/>
          <w:color w:val="333333"/>
          <w:sz w:val="28"/>
          <w:szCs w:val="28"/>
          <w:shd w:val="clear" w:color="auto" w:fill="FFFFFF"/>
        </w:rPr>
        <w:t xml:space="preserve">, що передбачає виконання здобувачем освіти </w:t>
      </w:r>
      <w:r w:rsidRPr="00CC0B74">
        <w:rPr>
          <w:rFonts w:ascii="Times New Roman" w:hAnsi="Times New Roman" w:cs="Times New Roman"/>
          <w:color w:val="333333"/>
          <w:sz w:val="28"/>
          <w:szCs w:val="28"/>
          <w:shd w:val="clear" w:color="auto" w:fill="FFFFFF"/>
        </w:rPr>
        <w:t>вимог до результатів навчання, визначених державним стандартом профільної середньої освіти.</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Освітній процес організовується відповідно до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Освітній процес організовується за такими циклами: </w:t>
      </w:r>
    </w:p>
    <w:p w:rsidR="008D0613" w:rsidRPr="008D0613" w:rsidRDefault="008D0613" w:rsidP="00217FA6">
      <w:pPr>
        <w:pStyle w:val="rvps2"/>
        <w:shd w:val="clear" w:color="auto" w:fill="FFFFFF"/>
        <w:spacing w:before="0" w:beforeAutospacing="0" w:after="0" w:afterAutospacing="0"/>
        <w:ind w:left="170" w:firstLine="450"/>
        <w:jc w:val="both"/>
        <w:rPr>
          <w:color w:val="333333"/>
          <w:sz w:val="28"/>
          <w:szCs w:val="28"/>
        </w:rPr>
      </w:pPr>
      <w:bookmarkStart w:id="0" w:name="n139"/>
      <w:bookmarkEnd w:id="0"/>
      <w:r w:rsidRPr="008D0613">
        <w:rPr>
          <w:color w:val="333333"/>
          <w:sz w:val="28"/>
          <w:szCs w:val="28"/>
        </w:rPr>
        <w:t>перший цикл початкової освіти - адаптаційно-ігровий (1-2 роки навчання);</w:t>
      </w:r>
    </w:p>
    <w:p w:rsidR="008D0613" w:rsidRPr="008D0613" w:rsidRDefault="008D0613" w:rsidP="00217FA6">
      <w:pPr>
        <w:pStyle w:val="rvps2"/>
        <w:shd w:val="clear" w:color="auto" w:fill="FFFFFF"/>
        <w:spacing w:before="0" w:beforeAutospacing="0" w:after="0" w:afterAutospacing="0"/>
        <w:ind w:left="170" w:firstLine="450"/>
        <w:jc w:val="both"/>
        <w:rPr>
          <w:color w:val="333333"/>
          <w:sz w:val="28"/>
          <w:szCs w:val="28"/>
        </w:rPr>
      </w:pPr>
      <w:bookmarkStart w:id="1" w:name="n140"/>
      <w:bookmarkEnd w:id="1"/>
      <w:r w:rsidRPr="008D0613">
        <w:rPr>
          <w:color w:val="333333"/>
          <w:sz w:val="28"/>
          <w:szCs w:val="28"/>
        </w:rPr>
        <w:t>другий цикл початкової освіти - основний (3-4 роки навчання);</w:t>
      </w:r>
    </w:p>
    <w:p w:rsidR="008D0613" w:rsidRPr="008D0613" w:rsidRDefault="008D0613" w:rsidP="00217FA6">
      <w:pPr>
        <w:pStyle w:val="rvps2"/>
        <w:shd w:val="clear" w:color="auto" w:fill="FFFFFF"/>
        <w:spacing w:before="0" w:beforeAutospacing="0" w:after="0" w:afterAutospacing="0"/>
        <w:ind w:left="170" w:firstLine="450"/>
        <w:jc w:val="both"/>
        <w:rPr>
          <w:color w:val="333333"/>
          <w:sz w:val="28"/>
          <w:szCs w:val="28"/>
        </w:rPr>
      </w:pPr>
      <w:bookmarkStart w:id="2" w:name="n141"/>
      <w:bookmarkEnd w:id="2"/>
      <w:r w:rsidRPr="008D0613">
        <w:rPr>
          <w:color w:val="333333"/>
          <w:sz w:val="28"/>
          <w:szCs w:val="28"/>
        </w:rPr>
        <w:t>перший цикл базової середньої освіти - адаптаційний (5-6 роки навчання);</w:t>
      </w:r>
    </w:p>
    <w:p w:rsidR="008D0613" w:rsidRPr="008D0613" w:rsidRDefault="008D0613" w:rsidP="00217FA6">
      <w:pPr>
        <w:pStyle w:val="rvps2"/>
        <w:shd w:val="clear" w:color="auto" w:fill="FFFFFF"/>
        <w:spacing w:before="0" w:beforeAutospacing="0" w:after="0" w:afterAutospacing="0"/>
        <w:ind w:left="170" w:firstLine="450"/>
        <w:jc w:val="both"/>
        <w:rPr>
          <w:color w:val="333333"/>
          <w:sz w:val="28"/>
          <w:szCs w:val="28"/>
        </w:rPr>
      </w:pPr>
      <w:bookmarkStart w:id="3" w:name="n142"/>
      <w:bookmarkEnd w:id="3"/>
      <w:r w:rsidRPr="008D0613">
        <w:rPr>
          <w:color w:val="333333"/>
          <w:sz w:val="28"/>
          <w:szCs w:val="28"/>
        </w:rPr>
        <w:t>другий цикл базової середньої освіти - базове предметне навчання (7-9 роки навчання);</w:t>
      </w:r>
    </w:p>
    <w:p w:rsidR="008D0613" w:rsidRPr="008D0613" w:rsidRDefault="008D0613" w:rsidP="00217FA6">
      <w:pPr>
        <w:pStyle w:val="rvps2"/>
        <w:shd w:val="clear" w:color="auto" w:fill="FFFFFF"/>
        <w:spacing w:before="0" w:beforeAutospacing="0" w:after="0" w:afterAutospacing="0"/>
        <w:ind w:left="170" w:firstLine="450"/>
        <w:jc w:val="both"/>
        <w:rPr>
          <w:color w:val="333333"/>
          <w:sz w:val="28"/>
          <w:szCs w:val="28"/>
        </w:rPr>
      </w:pPr>
      <w:bookmarkStart w:id="4" w:name="n143"/>
      <w:bookmarkEnd w:id="4"/>
      <w:r w:rsidRPr="008D0613">
        <w:rPr>
          <w:color w:val="333333"/>
          <w:sz w:val="28"/>
          <w:szCs w:val="28"/>
        </w:rPr>
        <w:t>перший цикл профільної середньої освіти - профільно-адаптаційний (10 рік навчання);</w:t>
      </w:r>
    </w:p>
    <w:p w:rsidR="008D0613" w:rsidRPr="008D0613" w:rsidRDefault="008D0613" w:rsidP="00217FA6">
      <w:pPr>
        <w:pStyle w:val="rvps2"/>
        <w:shd w:val="clear" w:color="auto" w:fill="FFFFFF"/>
        <w:spacing w:before="0" w:beforeAutospacing="0" w:after="0" w:afterAutospacing="0"/>
        <w:ind w:left="170" w:firstLine="450"/>
        <w:jc w:val="both"/>
        <w:rPr>
          <w:color w:val="333333"/>
          <w:sz w:val="28"/>
          <w:szCs w:val="28"/>
        </w:rPr>
      </w:pPr>
      <w:bookmarkStart w:id="5" w:name="n144"/>
      <w:bookmarkEnd w:id="5"/>
      <w:r w:rsidRPr="008D0613">
        <w:rPr>
          <w:color w:val="333333"/>
          <w:sz w:val="28"/>
          <w:szCs w:val="28"/>
        </w:rPr>
        <w:t>другий цикл профільної середньої освіти - профільний (11-12 роки навчання).</w:t>
      </w:r>
    </w:p>
    <w:p w:rsidR="00716B3E" w:rsidRPr="00716B3E" w:rsidRDefault="00716B3E" w:rsidP="00217FA6">
      <w:pPr>
        <w:spacing w:after="0" w:line="240" w:lineRule="auto"/>
        <w:ind w:left="170"/>
        <w:jc w:val="both"/>
        <w:rPr>
          <w:rFonts w:ascii="Times New Roman" w:hAnsi="Times New Roman" w:cs="Times New Roman"/>
          <w:sz w:val="28"/>
          <w:szCs w:val="28"/>
        </w:rPr>
      </w:pPr>
      <w:bookmarkStart w:id="6" w:name="n145"/>
      <w:bookmarkEnd w:id="6"/>
    </w:p>
    <w:p w:rsidR="00217FA6" w:rsidRDefault="00217FA6" w:rsidP="00217FA6">
      <w:pPr>
        <w:spacing w:after="0" w:line="240" w:lineRule="auto"/>
        <w:ind w:left="170"/>
        <w:jc w:val="both"/>
        <w:rPr>
          <w:rFonts w:ascii="Times New Roman" w:hAnsi="Times New Roman" w:cs="Times New Roman"/>
          <w:b/>
          <w:sz w:val="28"/>
          <w:szCs w:val="28"/>
        </w:rPr>
      </w:pPr>
    </w:p>
    <w:p w:rsidR="00716B3E" w:rsidRPr="00716B3E" w:rsidRDefault="00716B3E" w:rsidP="00217FA6">
      <w:pPr>
        <w:spacing w:after="0" w:line="240" w:lineRule="auto"/>
        <w:ind w:left="170"/>
        <w:jc w:val="both"/>
        <w:rPr>
          <w:rFonts w:ascii="Times New Roman" w:hAnsi="Times New Roman" w:cs="Times New Roman"/>
          <w:b/>
          <w:sz w:val="28"/>
          <w:szCs w:val="28"/>
        </w:rPr>
      </w:pPr>
      <w:r w:rsidRPr="00716B3E">
        <w:rPr>
          <w:rFonts w:ascii="Times New Roman" w:hAnsi="Times New Roman" w:cs="Times New Roman"/>
          <w:b/>
          <w:sz w:val="28"/>
          <w:szCs w:val="28"/>
        </w:rPr>
        <w:t xml:space="preserve">3. Ц І Л І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Освіта сьогодні – це становлення людини, віднаходження нею себе, свого «Я». А це означає, що надання освітніх послуг здійснюється не тільки в інтересах держави, а й в інтересах особистості, громади, тому пріоритет освіти змінюється на особистісно компетентнісно орієнтований. Це забезпечує комфортні, безконфліктні й безпечні умови розвитку дитини, всебічно реалізує її природний 6 потенціал, а досягнення здобувача освіти розглядаються як компетентність, характеристики якої можна визначити шляхом моніторингу надання якісних освітніх послуг. Тому педагогічний колектив працюватиме над удосконаленням освітнього процесу, переорієнтацією його організації на результат – модель компетентного випускника, який сьогодні у закладі освіти опановує життя, чия якість залежатиме від рівня розвитку життєвої компетентності. </w:t>
      </w:r>
    </w:p>
    <w:p w:rsidR="00716B3E" w:rsidRPr="00716B3E" w:rsidRDefault="00716B3E" w:rsidP="00217FA6">
      <w:pPr>
        <w:spacing w:after="0" w:line="240" w:lineRule="auto"/>
        <w:ind w:left="170"/>
        <w:jc w:val="both"/>
        <w:rPr>
          <w:rFonts w:ascii="Times New Roman" w:hAnsi="Times New Roman" w:cs="Times New Roman"/>
          <w:b/>
          <w:sz w:val="28"/>
          <w:szCs w:val="28"/>
        </w:rPr>
      </w:pPr>
      <w:r w:rsidRPr="00716B3E">
        <w:rPr>
          <w:rFonts w:ascii="Times New Roman" w:hAnsi="Times New Roman" w:cs="Times New Roman"/>
          <w:sz w:val="28"/>
          <w:szCs w:val="28"/>
        </w:rPr>
        <w:t xml:space="preserve">    Провідна ідея закладу – створення умов для якісного надання освітніх послуг шляхом тісної взаємодії в системі «здобувачі освіти - батьки здобувачів освіти – педагоги»; створення сприятливого освітнього середовища на основі демократизації, гуманізації, співпраці, співтворчості, спрямованого на зміцнення здоров’я дітей; створення умов для фізичного розвитку, соціальної адаптації, духовного зростання; орієнтація внутрішнього світу дитини на збагачення індивідуального досвіду, самопізнання, самооцінку, саморозвиток, самовизначення, самореалізацію.</w:t>
      </w:r>
      <w:r w:rsidRPr="00716B3E">
        <w:rPr>
          <w:rFonts w:ascii="Times New Roman" w:hAnsi="Times New Roman" w:cs="Times New Roman"/>
          <w:b/>
          <w:sz w:val="28"/>
          <w:szCs w:val="28"/>
        </w:rPr>
        <w:t xml:space="preserve"> </w:t>
      </w:r>
    </w:p>
    <w:p w:rsidR="00716B3E" w:rsidRPr="00716B3E" w:rsidRDefault="00716B3E" w:rsidP="00217FA6">
      <w:pPr>
        <w:spacing w:after="0" w:line="240" w:lineRule="auto"/>
        <w:ind w:left="170"/>
        <w:jc w:val="both"/>
        <w:rPr>
          <w:rFonts w:ascii="Times New Roman" w:hAnsi="Times New Roman" w:cs="Times New Roman"/>
          <w:b/>
          <w:sz w:val="28"/>
          <w:szCs w:val="28"/>
        </w:rPr>
      </w:pPr>
    </w:p>
    <w:p w:rsidR="00716B3E" w:rsidRPr="00716B3E" w:rsidRDefault="00716B3E" w:rsidP="00217FA6">
      <w:pPr>
        <w:spacing w:after="0" w:line="240" w:lineRule="auto"/>
        <w:ind w:left="170"/>
        <w:jc w:val="both"/>
        <w:rPr>
          <w:rFonts w:ascii="Times New Roman" w:hAnsi="Times New Roman" w:cs="Times New Roman"/>
          <w:b/>
          <w:sz w:val="28"/>
          <w:szCs w:val="28"/>
        </w:rPr>
      </w:pPr>
      <w:r w:rsidRPr="00716B3E">
        <w:rPr>
          <w:rFonts w:ascii="Times New Roman" w:hAnsi="Times New Roman" w:cs="Times New Roman"/>
          <w:b/>
          <w:sz w:val="28"/>
          <w:szCs w:val="28"/>
        </w:rPr>
        <w:t xml:space="preserve">   Проблеми, які ставить перед собою колектив: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Створення умов для надання якісних освітніх послуг шляхом тісної взаємодії в системі «здобувачі освіти - батьки здобувачів освіти – педагоги» з метою підвищення освітнього рівня громадян задля забезпечення сталого розвитку України та її європейського вибору.</w:t>
      </w:r>
    </w:p>
    <w:p w:rsid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Загальна мета діяльності закладу - реалізація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Кожен здобувач освіти під час освітнього процесу повинен отримати знання та компетентності, які знадобляться йому в самостійному дорослому житті. </w:t>
      </w:r>
    </w:p>
    <w:p w:rsidR="002F5B24" w:rsidRDefault="002F5B24" w:rsidP="00217FA6">
      <w:pPr>
        <w:spacing w:after="0" w:line="240" w:lineRule="auto"/>
        <w:ind w:left="170"/>
        <w:jc w:val="both"/>
        <w:rPr>
          <w:rFonts w:ascii="Times New Roman" w:hAnsi="Times New Roman" w:cs="Times New Roman"/>
          <w:sz w:val="28"/>
          <w:szCs w:val="28"/>
        </w:rPr>
      </w:pPr>
    </w:p>
    <w:p w:rsidR="002F5B24" w:rsidRPr="00716B3E" w:rsidRDefault="002F5B24" w:rsidP="00217FA6">
      <w:pPr>
        <w:spacing w:after="0" w:line="240" w:lineRule="auto"/>
        <w:ind w:left="170"/>
        <w:jc w:val="both"/>
        <w:rPr>
          <w:rFonts w:ascii="Times New Roman" w:hAnsi="Times New Roman" w:cs="Times New Roman"/>
          <w:sz w:val="28"/>
          <w:szCs w:val="28"/>
        </w:rPr>
      </w:pPr>
    </w:p>
    <w:p w:rsidR="00716B3E" w:rsidRPr="00716B3E" w:rsidRDefault="00716B3E" w:rsidP="00217FA6">
      <w:pPr>
        <w:spacing w:after="0" w:line="240" w:lineRule="auto"/>
        <w:ind w:left="170"/>
        <w:jc w:val="both"/>
        <w:rPr>
          <w:rFonts w:ascii="Times New Roman" w:hAnsi="Times New Roman" w:cs="Times New Roman"/>
          <w:sz w:val="28"/>
          <w:szCs w:val="28"/>
        </w:rPr>
      </w:pPr>
    </w:p>
    <w:p w:rsidR="00716B3E" w:rsidRPr="00716B3E" w:rsidRDefault="00217FA6" w:rsidP="00217FA6">
      <w:pPr>
        <w:spacing w:after="0" w:line="240" w:lineRule="auto"/>
        <w:ind w:left="170"/>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00716B3E" w:rsidRPr="00716B3E">
        <w:rPr>
          <w:rFonts w:ascii="Times New Roman" w:hAnsi="Times New Roman" w:cs="Times New Roman"/>
          <w:b/>
          <w:i/>
          <w:sz w:val="28"/>
          <w:szCs w:val="28"/>
        </w:rPr>
        <w:t xml:space="preserve">4. Шляхи реалізації основних завдань стратегії розвитку закладу освіти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створення системи виховання, яка відповідає загальнолюдським цінностям та інтересам особистості, суспільства, держави;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сприяння підвищенню ефективності виховної діяльності педагогів, їх фахової майстерності у сфері виховання;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орієнтація на сучасний психолого-педагогічний досвід у сфері виховання;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озброєння класних керівників технологіями, які максимально сприяли б формуванню соціально активної особистості, здатної до саморозвитку та самовдосконалення;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забезпечення цілісності і наступності виховного процесу;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створення умов для реалізації творчого потенціалу особистості;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сприяння розвитку системи учнівського самоврядування;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дієвість психологічної служби;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посилення ролі сім’ї у вихованні дітей, зміцнення її взаємодії із закладом освіти;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співпраця з громадськими організаціями, соціальними службами. </w:t>
      </w:r>
    </w:p>
    <w:p w:rsidR="00716B3E" w:rsidRPr="00716B3E" w:rsidRDefault="00716B3E" w:rsidP="00217FA6">
      <w:pPr>
        <w:spacing w:after="0" w:line="240" w:lineRule="auto"/>
        <w:ind w:left="170"/>
        <w:jc w:val="both"/>
        <w:rPr>
          <w:rFonts w:ascii="Times New Roman" w:hAnsi="Times New Roman" w:cs="Times New Roman"/>
          <w:b/>
          <w:sz w:val="28"/>
          <w:szCs w:val="28"/>
        </w:rPr>
      </w:pPr>
    </w:p>
    <w:p w:rsidR="00716B3E" w:rsidRPr="00716B3E" w:rsidRDefault="00716B3E" w:rsidP="00217FA6">
      <w:pPr>
        <w:spacing w:after="0" w:line="240" w:lineRule="auto"/>
        <w:ind w:left="170"/>
        <w:jc w:val="both"/>
        <w:rPr>
          <w:rFonts w:ascii="Times New Roman" w:hAnsi="Times New Roman" w:cs="Times New Roman"/>
          <w:b/>
          <w:sz w:val="28"/>
          <w:szCs w:val="28"/>
        </w:rPr>
      </w:pPr>
      <w:r w:rsidRPr="00716B3E">
        <w:rPr>
          <w:rFonts w:ascii="Times New Roman" w:hAnsi="Times New Roman" w:cs="Times New Roman"/>
          <w:b/>
          <w:sz w:val="28"/>
          <w:szCs w:val="28"/>
        </w:rPr>
        <w:t xml:space="preserve">   Технології вирішення основних завдань закладу освіти</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 діагностичний мінімум (вивчення рівнів адаптованості, навчальної мотивації, діагностика процесів пізнавальної сфери, вивчення інтелектуальних здібностей);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соціометричні дослідження класного колективу;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виховання у грі (рольова гра, конкурс-гра, суд);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години спілкування (сповідь, бесіда, відверта розмова, дискусія, диспут, дебати, ток-шоу, презентація);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нестандартні форми проведення виховних заходів (круглий стіл, брейн-ринг, усний журнал, зустрічі з цікавими людьми, лікарями, представниками правоохоронних органів, творчий калейдоскоп, захист проектів, свята, тематичні дискотеки);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спільні творчі справи та акції;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учнівське самоврядування;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видавнича діяльність (шкільна газета, випуск тематичних стіннівок, плакатів); • екскурсійна діяльність;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психологічний супровід (діагностика, анкетування, тренінги, практикуми, консультації, лекції); </w:t>
      </w:r>
    </w:p>
    <w:p w:rsid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батьківський всеобуч (батьківські збори, години батьківського спілкування, сімейно-родинні свята, інформаційний майданчик «Школа для батьків»).</w:t>
      </w:r>
    </w:p>
    <w:p w:rsidR="002F5B24" w:rsidRDefault="002F5B24" w:rsidP="00217FA6">
      <w:pPr>
        <w:spacing w:after="0" w:line="240" w:lineRule="auto"/>
        <w:ind w:left="170"/>
        <w:jc w:val="both"/>
        <w:rPr>
          <w:rFonts w:ascii="Times New Roman" w:hAnsi="Times New Roman" w:cs="Times New Roman"/>
          <w:sz w:val="28"/>
          <w:szCs w:val="28"/>
        </w:rPr>
      </w:pPr>
    </w:p>
    <w:p w:rsidR="002F5B24" w:rsidRDefault="002F5B24" w:rsidP="00217FA6">
      <w:pPr>
        <w:spacing w:after="0" w:line="240" w:lineRule="auto"/>
        <w:ind w:left="170"/>
        <w:jc w:val="both"/>
        <w:rPr>
          <w:rFonts w:ascii="Times New Roman" w:hAnsi="Times New Roman" w:cs="Times New Roman"/>
          <w:sz w:val="28"/>
          <w:szCs w:val="28"/>
        </w:rPr>
      </w:pPr>
    </w:p>
    <w:p w:rsidR="00CC0B74" w:rsidRPr="00716B3E" w:rsidRDefault="00CC0B74" w:rsidP="00217FA6">
      <w:pPr>
        <w:spacing w:after="0" w:line="240" w:lineRule="auto"/>
        <w:ind w:left="170"/>
        <w:jc w:val="both"/>
        <w:rPr>
          <w:rFonts w:ascii="Times New Roman" w:hAnsi="Times New Roman" w:cs="Times New Roman"/>
          <w:sz w:val="28"/>
          <w:szCs w:val="28"/>
        </w:rPr>
      </w:pPr>
    </w:p>
    <w:p w:rsidR="00716B3E" w:rsidRPr="00716B3E" w:rsidRDefault="00716B3E" w:rsidP="00217FA6">
      <w:pPr>
        <w:spacing w:after="0" w:line="240" w:lineRule="auto"/>
        <w:ind w:left="170"/>
        <w:jc w:val="both"/>
        <w:rPr>
          <w:rFonts w:ascii="Times New Roman" w:hAnsi="Times New Roman" w:cs="Times New Roman"/>
          <w:b/>
          <w:sz w:val="28"/>
          <w:szCs w:val="28"/>
        </w:rPr>
      </w:pPr>
      <w:r w:rsidRPr="00716B3E">
        <w:rPr>
          <w:rFonts w:ascii="Times New Roman" w:hAnsi="Times New Roman" w:cs="Times New Roman"/>
          <w:sz w:val="28"/>
          <w:szCs w:val="28"/>
        </w:rPr>
        <w:lastRenderedPageBreak/>
        <w:t xml:space="preserve"> </w:t>
      </w:r>
      <w:r w:rsidRPr="00716B3E">
        <w:rPr>
          <w:rFonts w:ascii="Times New Roman" w:hAnsi="Times New Roman" w:cs="Times New Roman"/>
          <w:b/>
          <w:sz w:val="28"/>
          <w:szCs w:val="28"/>
        </w:rPr>
        <w:t xml:space="preserve">Головні критерії визначення прогресивного </w:t>
      </w:r>
    </w:p>
    <w:p w:rsidR="00716B3E" w:rsidRP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відслідковується стабільність та тенденція до підвищення основних результатів навчальної діяльності здобувачів освіти; </w:t>
      </w:r>
    </w:p>
    <w:p w:rsid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спостерігається задоволення потреб всіх суб’єктів освітнього процесу (учнів, педаг</w:t>
      </w:r>
      <w:r>
        <w:rPr>
          <w:rFonts w:ascii="Times New Roman" w:hAnsi="Times New Roman" w:cs="Times New Roman"/>
          <w:sz w:val="28"/>
          <w:szCs w:val="28"/>
        </w:rPr>
        <w:t xml:space="preserve">огів, адміністрації, батьків); </w:t>
      </w:r>
    </w:p>
    <w:p w:rsid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 гарантується зростання науково-методичного забезпечення освітнього процесу; </w:t>
      </w:r>
    </w:p>
    <w:p w:rsid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існує тенденція до розвитку всіх підсистем на різних рівнях (науково-методична діяльність, навчально-виховна робота, психологічна служба, учнівське самоврядування, участь батьківського активу в рішенні життєвоважливих проблем школи, співпраця з вищими навчальними закладами, громадськими організаціями); </w:t>
      </w:r>
    </w:p>
    <w:p w:rsid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залишається стабільним матеріально-технічне та економічне оснащення навчально-виховного процесу; </w:t>
      </w:r>
    </w:p>
    <w:p w:rsid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відбувається помітне зростання особистісних досягнень як учнівського, так і педагогічного колективів; </w:t>
      </w:r>
    </w:p>
    <w:p w:rsid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xml:space="preserve">• посилюється оздоровча спрямованість освітнього процесу, комплексний підхід до гармонійного формування всіх компонентів здоров’я; </w:t>
      </w:r>
    </w:p>
    <w:p w:rsidR="00716B3E" w:rsidRDefault="00716B3E" w:rsidP="00217FA6">
      <w:pPr>
        <w:spacing w:after="0" w:line="240" w:lineRule="auto"/>
        <w:ind w:left="170"/>
        <w:jc w:val="both"/>
        <w:rPr>
          <w:rFonts w:ascii="Times New Roman" w:hAnsi="Times New Roman" w:cs="Times New Roman"/>
          <w:sz w:val="28"/>
          <w:szCs w:val="28"/>
        </w:rPr>
      </w:pPr>
      <w:r w:rsidRPr="00716B3E">
        <w:rPr>
          <w:rFonts w:ascii="Times New Roman" w:hAnsi="Times New Roman" w:cs="Times New Roman"/>
          <w:sz w:val="28"/>
          <w:szCs w:val="28"/>
        </w:rPr>
        <w:t>• здобувачі освіти залучаються до участі в управлінні освітніми спр</w:t>
      </w:r>
      <w:r>
        <w:rPr>
          <w:rFonts w:ascii="Times New Roman" w:hAnsi="Times New Roman" w:cs="Times New Roman"/>
          <w:sz w:val="28"/>
          <w:szCs w:val="28"/>
        </w:rPr>
        <w:t>авами в різних видах діяльності.</w:t>
      </w:r>
      <w:r w:rsidRPr="00716B3E">
        <w:rPr>
          <w:rFonts w:ascii="Times New Roman" w:hAnsi="Times New Roman" w:cs="Times New Roman"/>
          <w:sz w:val="28"/>
          <w:szCs w:val="28"/>
        </w:rPr>
        <w:t xml:space="preserve"> </w:t>
      </w:r>
    </w:p>
    <w:p w:rsidR="00EF4CD0" w:rsidRDefault="00EF4CD0" w:rsidP="00217FA6">
      <w:pPr>
        <w:spacing w:after="0" w:line="240" w:lineRule="auto"/>
        <w:ind w:left="170"/>
        <w:jc w:val="both"/>
        <w:rPr>
          <w:rFonts w:ascii="Times New Roman" w:hAnsi="Times New Roman" w:cs="Times New Roman"/>
          <w:sz w:val="28"/>
          <w:szCs w:val="28"/>
        </w:rPr>
      </w:pPr>
    </w:p>
    <w:p w:rsidR="00EF4CD0" w:rsidRDefault="00EF4CD0" w:rsidP="00EF4CD0">
      <w:pPr>
        <w:jc w:val="center"/>
        <w:rPr>
          <w:rFonts w:ascii="Times New Roman" w:hAnsi="Times New Roman" w:cs="Times New Roman"/>
          <w:b/>
          <w:sz w:val="32"/>
          <w:szCs w:val="32"/>
          <w:lang w:val="uk-UA"/>
        </w:rPr>
      </w:pPr>
      <w:r>
        <w:rPr>
          <w:rFonts w:ascii="Times New Roman" w:hAnsi="Times New Roman" w:cs="Times New Roman"/>
          <w:b/>
          <w:sz w:val="32"/>
          <w:szCs w:val="32"/>
          <w:lang w:val="uk-UA"/>
        </w:rPr>
        <w:t>1. Освітнє середовище закладу освіти</w:t>
      </w:r>
    </w:p>
    <w:p w:rsidR="00EF4CD0" w:rsidRDefault="00EF4CD0" w:rsidP="00EF4CD0">
      <w:pPr>
        <w:jc w:val="center"/>
        <w:rPr>
          <w:rFonts w:ascii="Times New Roman" w:hAnsi="Times New Roman" w:cs="Times New Roman"/>
          <w:b/>
          <w:sz w:val="28"/>
          <w:szCs w:val="28"/>
          <w:lang w:val="uk-UA"/>
        </w:rPr>
      </w:pPr>
      <w:r>
        <w:rPr>
          <w:rFonts w:ascii="Times New Roman" w:hAnsi="Times New Roman" w:cs="Times New Roman"/>
          <w:b/>
          <w:sz w:val="28"/>
          <w:szCs w:val="28"/>
          <w:lang w:val="uk-UA"/>
        </w:rPr>
        <w:t>1.1. Забезпечення комфортних і безпечних умов навчання та праці, безпечності пристосування приміщень</w:t>
      </w:r>
    </w:p>
    <w:tbl>
      <w:tblPr>
        <w:tblStyle w:val="a8"/>
        <w:tblW w:w="15134" w:type="dxa"/>
        <w:tblInd w:w="0" w:type="dxa"/>
        <w:tblLook w:val="04A0" w:firstRow="1" w:lastRow="0" w:firstColumn="1" w:lastColumn="0" w:noHBand="0" w:noVBand="1"/>
      </w:tblPr>
      <w:tblGrid>
        <w:gridCol w:w="3510"/>
        <w:gridCol w:w="7230"/>
        <w:gridCol w:w="4394"/>
      </w:tblGrid>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Стратегічні цілі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Шляхи реалізації стратегічних цілей</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часового горизонту</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Безпечність, комфортність приміщень та території для навчання та праці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ПЕРСПЕКТИВНИЙ ПЛАН</w:t>
            </w:r>
          </w:p>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розвитку матеріально-технічної бази</w:t>
            </w:r>
          </w:p>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(додаток 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Капітальний ремонт покрівлі зак-ладу освіти. Ревізія та реконструк-ція освітлення ( заміна ламп, ви-микачів, розеток плафонів) </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Забезпеченість навчаль-ними та іншими примі-щеннями з відповідним обладнанням для реалізації освітньої програми</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Обладнання навчальних кабінетів, спортивної зали засобами навчання відповідно до переліків МОН:</w:t>
            </w:r>
          </w:p>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ТИПОВИЙ ПЕРЕЛІК засобів навчання та обладнання навчального і загального призначення для навчальних кабінетів початкової школи (наказ МОН №143 від 07.02.2020 року)</w:t>
            </w:r>
          </w:p>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ТИПОВИЙ ПЕРЕЛІК засобів навчання та обладнання навчального і загального призначення для навчальних </w:t>
            </w:r>
            <w:r>
              <w:rPr>
                <w:rFonts w:ascii="Times New Roman" w:hAnsi="Times New Roman" w:cs="Times New Roman"/>
                <w:sz w:val="28"/>
                <w:szCs w:val="28"/>
                <w:lang w:val="uk-UA"/>
              </w:rPr>
              <w:lastRenderedPageBreak/>
              <w:t xml:space="preserve">кабінетів та </w:t>
            </w:r>
            <w:r>
              <w:rPr>
                <w:rFonts w:ascii="Times New Roman" w:hAnsi="Times New Roman" w:cs="Times New Roman"/>
                <w:sz w:val="28"/>
                <w:szCs w:val="28"/>
                <w:lang w:val="en-US"/>
              </w:rPr>
              <w:t>STEM</w:t>
            </w:r>
            <w:r>
              <w:rPr>
                <w:rFonts w:ascii="Times New Roman" w:hAnsi="Times New Roman" w:cs="Times New Roman"/>
                <w:sz w:val="28"/>
                <w:szCs w:val="28"/>
                <w:lang w:val="uk-UA"/>
              </w:rPr>
              <w:t>-лабораторій закладів загальної середньої освіти (наказ МОН №574 від 29.04.2020 року)</w:t>
            </w:r>
          </w:p>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ТИПОВИЙ ПЕРЕЛІК комп</w:t>
            </w:r>
            <w:r>
              <w:rPr>
                <w:rFonts w:ascii="Times New Roman" w:hAnsi="Times New Roman" w:cs="Times New Roman"/>
                <w:sz w:val="28"/>
                <w:szCs w:val="28"/>
              </w:rPr>
              <w:t>’</w:t>
            </w:r>
            <w:r>
              <w:rPr>
                <w:rFonts w:ascii="Times New Roman" w:hAnsi="Times New Roman" w:cs="Times New Roman"/>
                <w:sz w:val="28"/>
                <w:szCs w:val="28"/>
                <w:lang w:val="uk-UA"/>
              </w:rPr>
              <w:t>ютерного обладнання для закладів дошкільної, загальної, середньої та професійної освіти (наказ МОН №1440 від 02.11.2017 року).</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Придбання та заміна обладнання у кабінеті інформатики та ІКТ</w:t>
            </w:r>
          </w:p>
          <w:p w:rsidR="00EF4CD0" w:rsidRDefault="00EF4CD0">
            <w:pPr>
              <w:spacing w:after="0" w:line="240" w:lineRule="auto"/>
              <w:rPr>
                <w:rFonts w:ascii="Times New Roman" w:hAnsi="Times New Roman" w:cs="Times New Roman"/>
                <w:sz w:val="28"/>
                <w:szCs w:val="28"/>
                <w:lang w:val="uk-UA"/>
              </w:rPr>
            </w:pPr>
          </w:p>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Придбання інтерактивного обла-днання для облаштування нав-чальних кабінетів закладу освіти (хімії та біології, математики, фізики)</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Дотримання вимог охоро-ни праці, безпеки життє-діяльності, пожежної без-пеки, правил поведінки в умовах надзвичайних си-туацій</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Встановлення автоматичної системи пожежної сигналізації</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Готовність до вжиття заходів працівниками в разі нещасного випадку</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Розробка та відпрацювання АЛГОРИТМУ дій у разі неща-сного випадку</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Створення належних умов для харчування</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РОЗРОБКА ПОВНОЦІННОЇ НАССР</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Розробка компонентів НАССР: програми-передумови, ККТ, фактори-ризики</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Створення належних умов роботи та навичок безпечної поведінки в Інтернеті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Впровадження ПРАВИЛ БЕЗПЕЧНОГО КОРИСТУВАН-НЯ МЕРЕЖЕЮ ІНТЕРНЕТ В ЗАКЛАДІ ОСВІТИ.</w:t>
            </w:r>
          </w:p>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Влаштування контент-фільтрів контролю за безпечним користуванням мережею Інтернет.</w:t>
            </w:r>
          </w:p>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Придбання ліцензованого ПЗ в т.ч. антивірусних програм та їх вчасне оновлення.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Співпраця з провайдерами, щодо безпечності користування мере-жею Інтернет</w:t>
            </w:r>
          </w:p>
        </w:tc>
      </w:tr>
      <w:tr w:rsidR="00EF4CD0" w:rsidRPr="00700DAE"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Аналіз адаптації та інтег-рації здобувачів освіти та працівників</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Розробка анкет, опитувальників та форм щодо адаптації та інтеграції</w:t>
            </w:r>
          </w:p>
        </w:tc>
      </w:tr>
    </w:tbl>
    <w:p w:rsidR="00EF4CD0" w:rsidRDefault="00EF4CD0" w:rsidP="00EF4CD0">
      <w:pPr>
        <w:jc w:val="center"/>
        <w:rPr>
          <w:rFonts w:ascii="Times New Roman" w:hAnsi="Times New Roman" w:cs="Times New Roman"/>
          <w:sz w:val="28"/>
          <w:szCs w:val="28"/>
          <w:lang w:val="uk-UA" w:eastAsia="ru-RU"/>
        </w:rPr>
      </w:pPr>
    </w:p>
    <w:p w:rsidR="002F5B24" w:rsidRDefault="002F5B24" w:rsidP="00EF4CD0">
      <w:pPr>
        <w:jc w:val="center"/>
        <w:rPr>
          <w:rFonts w:ascii="Times New Roman" w:hAnsi="Times New Roman" w:cs="Times New Roman"/>
          <w:sz w:val="28"/>
          <w:szCs w:val="28"/>
          <w:lang w:val="uk-UA" w:eastAsia="ru-RU"/>
        </w:rPr>
      </w:pPr>
    </w:p>
    <w:p w:rsidR="002F5B24" w:rsidRDefault="002F5B24" w:rsidP="00EF4CD0">
      <w:pPr>
        <w:jc w:val="center"/>
        <w:rPr>
          <w:rFonts w:ascii="Times New Roman" w:hAnsi="Times New Roman" w:cs="Times New Roman"/>
          <w:sz w:val="28"/>
          <w:szCs w:val="28"/>
          <w:lang w:val="uk-UA" w:eastAsia="ru-RU"/>
        </w:rPr>
      </w:pPr>
    </w:p>
    <w:p w:rsidR="00EF4CD0" w:rsidRDefault="00EF4CD0" w:rsidP="00EF4CD0">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1.2. Створення освітнього середовища, вільного від будь-яких форм насильства та дискримінації</w:t>
      </w:r>
    </w:p>
    <w:tbl>
      <w:tblPr>
        <w:tblStyle w:val="a8"/>
        <w:tblW w:w="15134" w:type="dxa"/>
        <w:tblInd w:w="0" w:type="dxa"/>
        <w:tblLook w:val="04A0" w:firstRow="1" w:lastRow="0" w:firstColumn="1" w:lastColumn="0" w:noHBand="0" w:noVBand="1"/>
      </w:tblPr>
      <w:tblGrid>
        <w:gridCol w:w="3510"/>
        <w:gridCol w:w="7230"/>
        <w:gridCol w:w="4394"/>
      </w:tblGrid>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Стратегічні цілі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Шляхи реалізації стратегічних цілей</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часового горизонту</w:t>
            </w:r>
          </w:p>
        </w:tc>
      </w:tr>
      <w:tr w:rsidR="00EF4CD0" w:rsidRPr="00700DAE"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Протидія будь-яким про</w:t>
            </w:r>
          </w:p>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явам дискримінації, булін-гу, іншому насильству, до-тримання порядку реагу-вання на їх прояви</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 ЗАХОДІВ (антибулінгова політика) із запобігання та протидії булінгу (цькуванню) згідно наказу МОН України №1646 від 28.12.2019 року (додаток 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Дотримання учасниками освітнього процесу етич-них норм, повага до гід-ності прав і свобод людини</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ПРАВИЛА ПОВЕДІНКИ учасників освітнього процесу спрямованих на формування позитивної мотивації у поведінці учасників освітнього процесу (додаток 3)</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r>
    </w:tbl>
    <w:p w:rsidR="00EF4CD0" w:rsidRDefault="00EF4CD0" w:rsidP="00EF4CD0">
      <w:pPr>
        <w:jc w:val="center"/>
        <w:rPr>
          <w:rFonts w:ascii="Times New Roman" w:hAnsi="Times New Roman" w:cs="Times New Roman"/>
          <w:b/>
          <w:sz w:val="28"/>
          <w:szCs w:val="28"/>
          <w:lang w:val="uk-UA" w:eastAsia="ru-RU"/>
        </w:rPr>
      </w:pPr>
    </w:p>
    <w:p w:rsidR="00EF4CD0" w:rsidRDefault="00EF4CD0" w:rsidP="00EF4CD0">
      <w:pPr>
        <w:jc w:val="center"/>
        <w:rPr>
          <w:rFonts w:ascii="Times New Roman" w:hAnsi="Times New Roman" w:cs="Times New Roman"/>
          <w:b/>
          <w:sz w:val="28"/>
          <w:szCs w:val="28"/>
          <w:lang w:val="uk-UA"/>
        </w:rPr>
      </w:pPr>
    </w:p>
    <w:p w:rsidR="00EF4CD0" w:rsidRDefault="00EF4CD0" w:rsidP="00EF4CD0">
      <w:pPr>
        <w:jc w:val="center"/>
        <w:rPr>
          <w:rFonts w:ascii="Times New Roman" w:hAnsi="Times New Roman" w:cs="Times New Roman"/>
          <w:b/>
          <w:sz w:val="28"/>
          <w:szCs w:val="28"/>
          <w:lang w:val="uk-UA"/>
        </w:rPr>
      </w:pPr>
      <w:r>
        <w:rPr>
          <w:rFonts w:ascii="Times New Roman" w:hAnsi="Times New Roman" w:cs="Times New Roman"/>
          <w:b/>
          <w:sz w:val="28"/>
          <w:szCs w:val="28"/>
          <w:lang w:val="uk-UA"/>
        </w:rPr>
        <w:t>1.3. Формування інклюзивного, розвивального та мотивуючого до навчання освітнього простору</w:t>
      </w:r>
    </w:p>
    <w:tbl>
      <w:tblPr>
        <w:tblStyle w:val="a8"/>
        <w:tblW w:w="15134" w:type="dxa"/>
        <w:tblInd w:w="0" w:type="dxa"/>
        <w:tblLook w:val="04A0" w:firstRow="1" w:lastRow="0" w:firstColumn="1" w:lastColumn="0" w:noHBand="0" w:noVBand="1"/>
      </w:tblPr>
      <w:tblGrid>
        <w:gridCol w:w="3510"/>
        <w:gridCol w:w="7230"/>
        <w:gridCol w:w="4394"/>
      </w:tblGrid>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Стратегічні цілі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Шляхи реалізації стратегічних цілей</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часового горизонту</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Облаштування приміщень та території за принципами універсального дизайну та розумного пристосування</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ПЕРСПЕКТИВНИЙ ПЛАН розвитку матеріально-технічної бази. Заходи поліпшення  доступності закладу освіти (згідно вимог ДБН В.2.240:2018 Інклюзивність будівель і споруд)</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Влаштування пандусу ДБН В.2.240:2018 Інклюзивність будівель і споруд. </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Реалізація першочергових заходів вимог наказу МОН 23.04.18 №414</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Застосування методик та технологій роботи з дітьми з ООП, взаємодія з батька-ми, фахівцями ІРЦ</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Заходи управлінської та науково-методичної роботи по забезпеченню  технології освітнього процесу з дітьми з ООП</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Введення посади асистента вчителя. Організація роботи команди психолого-педагогічного супроводу</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Мотивація освітнього сере-довища до оволодіння ключовими компетентнос-тями та наскрізними умі-</w:t>
            </w:r>
            <w:r>
              <w:rPr>
                <w:rFonts w:ascii="Times New Roman" w:hAnsi="Times New Roman" w:cs="Times New Roman"/>
                <w:sz w:val="28"/>
                <w:szCs w:val="28"/>
                <w:lang w:val="uk-UA"/>
              </w:rPr>
              <w:lastRenderedPageBreak/>
              <w:t>ннями, ведення здорового способу життя</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ПЛАН ЗАХОДІВ із вдосконалення мотивуючого та здоров</w:t>
            </w:r>
            <w:r>
              <w:rPr>
                <w:rFonts w:ascii="Times New Roman" w:hAnsi="Times New Roman" w:cs="Times New Roman"/>
                <w:sz w:val="28"/>
                <w:szCs w:val="28"/>
              </w:rPr>
              <w:t>’</w:t>
            </w:r>
            <w:r>
              <w:rPr>
                <w:rFonts w:ascii="Times New Roman" w:hAnsi="Times New Roman" w:cs="Times New Roman"/>
                <w:sz w:val="28"/>
                <w:szCs w:val="28"/>
                <w:lang w:val="uk-UA"/>
              </w:rPr>
              <w:t>язберігаючого освітнього середовища для оволодіння ключовими компетентностями (додаток 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Обладнання засобами навчання відповідно до законодавства та освітньої програми (переліків </w:t>
            </w:r>
            <w:r>
              <w:rPr>
                <w:rFonts w:ascii="Times New Roman" w:hAnsi="Times New Roman" w:cs="Times New Roman"/>
                <w:sz w:val="28"/>
                <w:szCs w:val="28"/>
                <w:lang w:val="uk-UA"/>
              </w:rPr>
              <w:lastRenderedPageBreak/>
              <w:t>МОН), навчальних кабінетів, спортивної зали</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Створення простору інформаційної взаємодії та соціально-культурної комунікації (бібліотека, інформаційно-ресурсний центр, тощо)</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 РОБОТИ ШКІЛЬНОЇ БІБЛІОТЕКИ сучасного інформаційного медіа-простору</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Створення на базі бібліотеки закладу освіти сучасного інформаційного медіа-простору (ІМП): бібліотека, комп</w:t>
            </w:r>
            <w:r>
              <w:rPr>
                <w:rFonts w:ascii="Times New Roman" w:hAnsi="Times New Roman" w:cs="Times New Roman"/>
                <w:sz w:val="28"/>
                <w:szCs w:val="28"/>
              </w:rPr>
              <w:t>’</w:t>
            </w:r>
            <w:r>
              <w:rPr>
                <w:rFonts w:ascii="Times New Roman" w:hAnsi="Times New Roman" w:cs="Times New Roman"/>
                <w:sz w:val="28"/>
                <w:szCs w:val="28"/>
                <w:lang w:val="uk-UA"/>
              </w:rPr>
              <w:t>ютерний клас, медіа-, відеотека</w:t>
            </w:r>
          </w:p>
        </w:tc>
      </w:tr>
    </w:tbl>
    <w:p w:rsidR="00EF4CD0" w:rsidRDefault="00CF0E78" w:rsidP="00CF0E78">
      <w:pPr>
        <w:rPr>
          <w:rFonts w:ascii="Times New Roman" w:hAnsi="Times New Roman" w:cs="Times New Roman"/>
          <w:b/>
          <w:sz w:val="32"/>
          <w:szCs w:val="32"/>
          <w:lang w:val="uk-UA"/>
        </w:rPr>
      </w:pPr>
      <w:r>
        <w:rPr>
          <w:rFonts w:ascii="Times New Roman" w:hAnsi="Times New Roman" w:cs="Times New Roman"/>
          <w:b/>
          <w:sz w:val="28"/>
          <w:szCs w:val="28"/>
          <w:lang w:val="uk-UA"/>
        </w:rPr>
        <w:t xml:space="preserve">                                                                 </w:t>
      </w:r>
      <w:r w:rsidR="00EF4CD0">
        <w:rPr>
          <w:rFonts w:ascii="Times New Roman" w:hAnsi="Times New Roman" w:cs="Times New Roman"/>
          <w:b/>
          <w:sz w:val="32"/>
          <w:szCs w:val="32"/>
          <w:lang w:val="uk-UA"/>
        </w:rPr>
        <w:t>2. Система оцінювання здобувачів освіти</w:t>
      </w:r>
    </w:p>
    <w:p w:rsidR="00EF4CD0" w:rsidRDefault="00EF4CD0" w:rsidP="00EF4CD0">
      <w:pPr>
        <w:jc w:val="center"/>
        <w:rPr>
          <w:rFonts w:ascii="Times New Roman" w:hAnsi="Times New Roman" w:cs="Times New Roman"/>
          <w:b/>
          <w:sz w:val="28"/>
          <w:szCs w:val="28"/>
          <w:lang w:val="uk-UA"/>
        </w:rPr>
      </w:pPr>
      <w:r>
        <w:rPr>
          <w:rFonts w:ascii="Times New Roman" w:hAnsi="Times New Roman" w:cs="Times New Roman"/>
          <w:b/>
          <w:sz w:val="28"/>
          <w:szCs w:val="28"/>
          <w:lang w:val="uk-UA"/>
        </w:rPr>
        <w:t>2.1. Наявність відкритої, прозорої, зрозумілої для здобувачів освіти системи оцінювання їх навчальних досягнень</w:t>
      </w:r>
    </w:p>
    <w:tbl>
      <w:tblPr>
        <w:tblStyle w:val="a8"/>
        <w:tblW w:w="15134" w:type="dxa"/>
        <w:tblInd w:w="0" w:type="dxa"/>
        <w:tblLook w:val="04A0" w:firstRow="1" w:lastRow="0" w:firstColumn="1" w:lastColumn="0" w:noHBand="0" w:noVBand="1"/>
      </w:tblPr>
      <w:tblGrid>
        <w:gridCol w:w="3510"/>
        <w:gridCol w:w="7230"/>
        <w:gridCol w:w="4394"/>
      </w:tblGrid>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Стратегічні цілі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Шляхи реалізації стратегічних цілей</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часового горизонту</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Належне інформування здобувачів освіти педаго-гічними працівниками про критерії, правила та про-цедури оцінювання навча-льних досягнень</w:t>
            </w:r>
          </w:p>
        </w:tc>
        <w:tc>
          <w:tcPr>
            <w:tcW w:w="72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КРИТЕРІЇ оцінювання навчальних досягнень учнів у системі загальної середньої освіти (наказ МОН №239 від 13.04.2011 року).</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Орієнтовні вимоги оцінювання навчальних досягнень учнів із базових дисциплін у системі загальної середньої освіти (наказ МОН №1222 від 21.08.2013 року)</w:t>
            </w:r>
          </w:p>
        </w:tc>
        <w:tc>
          <w:tcPr>
            <w:tcW w:w="4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Забезпечення постійного опри-люднення критеріїв, правил та процедур оцінювання навчальних досягнень на веб-сайті закладу освіти </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Сприяння системи оціню-вання реалізації компете-нтнісного підходу до нав-чання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4CD0" w:rsidRDefault="00EF4CD0">
            <w:pPr>
              <w:spacing w:after="0" w:line="240" w:lineRule="auto"/>
              <w:rPr>
                <w:rFonts w:ascii="Times New Roman" w:hAnsi="Times New Roman" w:cs="Times New Roman"/>
                <w:sz w:val="28"/>
                <w:szCs w:val="28"/>
                <w:lang w:val="uk-U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4CD0" w:rsidRDefault="00EF4CD0">
            <w:pPr>
              <w:spacing w:after="0" w:line="240" w:lineRule="auto"/>
              <w:rPr>
                <w:rFonts w:ascii="Times New Roman" w:hAnsi="Times New Roman" w:cs="Times New Roman"/>
                <w:sz w:val="28"/>
                <w:szCs w:val="28"/>
                <w:lang w:val="uk-UA"/>
              </w:rPr>
            </w:pP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Сприймання здобувачами освіти оцінювання резуль-татів навчання справед-ливим і обєктивним</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4CD0" w:rsidRDefault="00EF4CD0">
            <w:pPr>
              <w:spacing w:after="0" w:line="240" w:lineRule="auto"/>
              <w:rPr>
                <w:rFonts w:ascii="Times New Roman" w:hAnsi="Times New Roman" w:cs="Times New Roman"/>
                <w:sz w:val="28"/>
                <w:szCs w:val="28"/>
                <w:lang w:val="uk-UA"/>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4CD0" w:rsidRDefault="00EF4CD0">
            <w:pPr>
              <w:spacing w:after="0" w:line="240" w:lineRule="auto"/>
              <w:rPr>
                <w:rFonts w:ascii="Times New Roman" w:hAnsi="Times New Roman" w:cs="Times New Roman"/>
                <w:sz w:val="28"/>
                <w:szCs w:val="28"/>
                <w:lang w:val="uk-UA"/>
              </w:rPr>
            </w:pPr>
          </w:p>
        </w:tc>
      </w:tr>
    </w:tbl>
    <w:p w:rsidR="00EF4CD0" w:rsidRDefault="00EF4CD0" w:rsidP="00EF4CD0">
      <w:pPr>
        <w:jc w:val="center"/>
        <w:rPr>
          <w:rFonts w:ascii="Times New Roman" w:hAnsi="Times New Roman" w:cs="Times New Roman"/>
          <w:b/>
          <w:sz w:val="28"/>
          <w:szCs w:val="28"/>
          <w:lang w:val="uk-UA" w:eastAsia="ru-RU"/>
        </w:rPr>
      </w:pPr>
    </w:p>
    <w:p w:rsidR="002F5B24" w:rsidRDefault="002F5B24" w:rsidP="00EF4CD0">
      <w:pPr>
        <w:jc w:val="center"/>
        <w:rPr>
          <w:rFonts w:ascii="Times New Roman" w:hAnsi="Times New Roman" w:cs="Times New Roman"/>
          <w:b/>
          <w:sz w:val="28"/>
          <w:szCs w:val="28"/>
          <w:lang w:val="uk-UA" w:eastAsia="ru-RU"/>
        </w:rPr>
      </w:pPr>
    </w:p>
    <w:p w:rsidR="00EF4CD0" w:rsidRDefault="00EF4CD0" w:rsidP="00EF4CD0">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2.2 Застосування внутрішнього моніторингу, що передбачає систематичне відстеження та коригування результатів навчання кожного здобувача освіти</w:t>
      </w:r>
    </w:p>
    <w:tbl>
      <w:tblPr>
        <w:tblStyle w:val="a8"/>
        <w:tblW w:w="15134" w:type="dxa"/>
        <w:tblInd w:w="0" w:type="dxa"/>
        <w:tblLook w:val="04A0" w:firstRow="1" w:lastRow="0" w:firstColumn="1" w:lastColumn="0" w:noHBand="0" w:noVBand="1"/>
      </w:tblPr>
      <w:tblGrid>
        <w:gridCol w:w="3510"/>
        <w:gridCol w:w="7230"/>
        <w:gridCol w:w="4394"/>
      </w:tblGrid>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Стратегічні цілі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Шляхи реалізації стратегічних цілей</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часового горизонту</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Аналіз результатів навчання здобувачів освіти</w:t>
            </w:r>
          </w:p>
        </w:tc>
        <w:tc>
          <w:tcPr>
            <w:tcW w:w="11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ПРОГРАМИ проведення внутрішнього моніторингу якості освіти (наказ МОН №54 від 16.01.2020 року)</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ЗАХОДИ МОНІТОРИНГОВО-АНАЛІТИЧНОЇ ДІЯЛЬНОСТІ (додаток 5)</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Впровадження системи формувального оцінювання</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Формувальне оцінювання</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(нарада/педрада/семінар/тренінг)</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(впровадження, аналіз роботи, методичні організаційні заходи)</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Спрямованість системи оцінювання на формування відповідальності за резуль-тати свого навчання, здат-ності до самооцінювання</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Сприяння формуванню відповідального ставлення до результатів навчання</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МОТИВАЦІЯ ДО НАВЧАННЯ</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(нарада/педрада/семінар/тренінг)</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Формування в учнів відповідаль-ного ставлення до результатів навчання</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самооціню-вання та взаємооцінювання здобувачів освіти</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САМООЦІНЮВАННЯ ТА ВЗАЄМООЦІНЮВАННЯ</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(нарада/педрада/семінар/тренінг)</w:t>
            </w:r>
          </w:p>
        </w:tc>
      </w:tr>
    </w:tbl>
    <w:p w:rsidR="00EF4CD0" w:rsidRDefault="00EF4CD0" w:rsidP="00EF4CD0">
      <w:pPr>
        <w:jc w:val="center"/>
        <w:rPr>
          <w:rFonts w:ascii="Times New Roman" w:hAnsi="Times New Roman" w:cs="Times New Roman"/>
          <w:b/>
          <w:sz w:val="28"/>
          <w:szCs w:val="28"/>
          <w:lang w:val="uk-UA" w:eastAsia="ru-RU"/>
        </w:rPr>
      </w:pPr>
    </w:p>
    <w:p w:rsidR="00DA3AE4" w:rsidRDefault="00DA3AE4" w:rsidP="00EF4CD0">
      <w:pPr>
        <w:jc w:val="center"/>
        <w:rPr>
          <w:rFonts w:ascii="Times New Roman" w:hAnsi="Times New Roman" w:cs="Times New Roman"/>
          <w:b/>
          <w:sz w:val="28"/>
          <w:szCs w:val="28"/>
          <w:lang w:val="uk-UA" w:eastAsia="ru-RU"/>
        </w:rPr>
      </w:pPr>
    </w:p>
    <w:p w:rsidR="00DA3AE4" w:rsidRDefault="00DA3AE4" w:rsidP="00EF4CD0">
      <w:pPr>
        <w:jc w:val="center"/>
        <w:rPr>
          <w:rFonts w:ascii="Times New Roman" w:hAnsi="Times New Roman" w:cs="Times New Roman"/>
          <w:b/>
          <w:sz w:val="28"/>
          <w:szCs w:val="28"/>
          <w:lang w:val="uk-UA" w:eastAsia="ru-RU"/>
        </w:rPr>
      </w:pPr>
    </w:p>
    <w:p w:rsidR="00DA3AE4" w:rsidRDefault="00DA3AE4" w:rsidP="00EF4CD0">
      <w:pPr>
        <w:jc w:val="center"/>
        <w:rPr>
          <w:rFonts w:ascii="Times New Roman" w:hAnsi="Times New Roman" w:cs="Times New Roman"/>
          <w:b/>
          <w:sz w:val="28"/>
          <w:szCs w:val="28"/>
          <w:lang w:val="uk-UA" w:eastAsia="ru-RU"/>
        </w:rPr>
      </w:pPr>
    </w:p>
    <w:p w:rsidR="00EF4CD0" w:rsidRDefault="00EF4CD0" w:rsidP="00EF4CD0">
      <w:pPr>
        <w:jc w:val="center"/>
        <w:rPr>
          <w:rFonts w:ascii="Times New Roman" w:hAnsi="Times New Roman" w:cs="Times New Roman"/>
          <w:b/>
          <w:sz w:val="32"/>
          <w:szCs w:val="32"/>
          <w:lang w:val="uk-UA"/>
        </w:rPr>
      </w:pPr>
      <w:r>
        <w:rPr>
          <w:rFonts w:ascii="Times New Roman" w:hAnsi="Times New Roman" w:cs="Times New Roman"/>
          <w:b/>
          <w:sz w:val="32"/>
          <w:szCs w:val="32"/>
          <w:lang w:val="uk-UA"/>
        </w:rPr>
        <w:lastRenderedPageBreak/>
        <w:t>3. Педагогічна діяльність педагогічних працівників закладу освіти</w:t>
      </w:r>
    </w:p>
    <w:p w:rsidR="002F5B24" w:rsidRDefault="00EF4CD0" w:rsidP="00DA3AE4">
      <w:pPr>
        <w:jc w:val="center"/>
        <w:rPr>
          <w:rFonts w:ascii="Times New Roman" w:hAnsi="Times New Roman" w:cs="Times New Roman"/>
          <w:b/>
          <w:sz w:val="28"/>
          <w:szCs w:val="28"/>
          <w:lang w:val="uk-UA"/>
        </w:rPr>
      </w:pPr>
      <w:r>
        <w:rPr>
          <w:rFonts w:ascii="Times New Roman" w:hAnsi="Times New Roman" w:cs="Times New Roman"/>
          <w:b/>
          <w:sz w:val="28"/>
          <w:szCs w:val="28"/>
          <w:lang w:val="uk-UA"/>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bl>
      <w:tblPr>
        <w:tblStyle w:val="a8"/>
        <w:tblW w:w="15134" w:type="dxa"/>
        <w:tblInd w:w="0" w:type="dxa"/>
        <w:tblLook w:val="04A0" w:firstRow="1" w:lastRow="0" w:firstColumn="1" w:lastColumn="0" w:noHBand="0" w:noVBand="1"/>
      </w:tblPr>
      <w:tblGrid>
        <w:gridCol w:w="3510"/>
        <w:gridCol w:w="7230"/>
        <w:gridCol w:w="4394"/>
      </w:tblGrid>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Стратегічні цілі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Шляхи реалізації стратегічних цілей</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часового горизонту</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Планування та аналіз ре-зультативності своєї діяль-ності педагогічними пра-цівниками</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Індивідуальні ПЛАНИ САМООСВІТИ педагогічних працівників</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b/>
                <w:i/>
                <w:sz w:val="24"/>
                <w:szCs w:val="24"/>
                <w:lang w:val="uk-UA"/>
              </w:rPr>
            </w:pP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Застосування освітніх технологій спрямованих на формування ключових ко-мпетентностей і наскріз-них умінь здобувачів осві-ти</w:t>
            </w:r>
          </w:p>
        </w:tc>
        <w:tc>
          <w:tcPr>
            <w:tcW w:w="7230" w:type="dxa"/>
            <w:tcBorders>
              <w:top w:val="single" w:sz="4" w:space="0" w:color="000000" w:themeColor="text1"/>
              <w:left w:val="single" w:sz="4" w:space="0" w:color="000000" w:themeColor="text1"/>
              <w:bottom w:val="nil"/>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p w:rsidR="00EF4CD0" w:rsidRDefault="00EF4CD0">
            <w:pPr>
              <w:spacing w:after="0" w:line="240" w:lineRule="auto"/>
              <w:jc w:val="center"/>
              <w:rPr>
                <w:rFonts w:ascii="Times New Roman" w:hAnsi="Times New Roman" w:cs="Times New Roman"/>
                <w:sz w:val="28"/>
                <w:szCs w:val="28"/>
                <w:lang w:val="uk-UA"/>
              </w:rPr>
            </w:pPr>
          </w:p>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nil"/>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p w:rsidR="00EF4CD0" w:rsidRDefault="00EF4CD0">
            <w:pPr>
              <w:spacing w:after="0" w:line="240" w:lineRule="auto"/>
              <w:jc w:val="center"/>
              <w:rPr>
                <w:rFonts w:ascii="Times New Roman" w:hAnsi="Times New Roman" w:cs="Times New Roman"/>
                <w:sz w:val="28"/>
                <w:szCs w:val="28"/>
                <w:lang w:val="uk-UA"/>
              </w:rPr>
            </w:pPr>
          </w:p>
        </w:tc>
      </w:tr>
      <w:tr w:rsidR="00EF4CD0" w:rsidRPr="00700DAE"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Формування та реалізація індивідуальних освітніх траєкторій</w:t>
            </w:r>
          </w:p>
        </w:tc>
        <w:tc>
          <w:tcPr>
            <w:tcW w:w="11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АЛГОРИТМ створення умов реалізації індивідуальних освітніх траєкторій здобувачів освіти</w:t>
            </w:r>
          </w:p>
        </w:tc>
      </w:tr>
      <w:tr w:rsidR="00EF4CD0" w:rsidRPr="00700DAE"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Створення та використан-ня освітніх ресурсів (елек-ктронні презентації, відео-матеріали, методичні роз-робки, веб-сайти, блоги</w:t>
            </w:r>
          </w:p>
        </w:tc>
        <w:tc>
          <w:tcPr>
            <w:tcW w:w="11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Формування суспільних ці-нностей у процесі навча-ння, виховання та розвитку</w:t>
            </w:r>
          </w:p>
        </w:tc>
        <w:tc>
          <w:tcPr>
            <w:tcW w:w="11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 ВИХОВНОЇ РОБОТИ</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ПРОГРАМА проведення внутрішнього моніторингу якості освіти (наказ МОН №54 від 16.01.2020 року)</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(ЗАХОДИ МОНІТОРИНГОВО-АНАЛІТИЧНОЇ ДІЯЛЬНОСТІ) Результати навчання та розвитку здобувачів освіти, формування їх компетентностей</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Використання ІКТ в освіт-ньому процесі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r>
    </w:tbl>
    <w:p w:rsidR="00EF4CD0" w:rsidRDefault="00DA3AE4" w:rsidP="00DA3AE4">
      <w:pPr>
        <w:rPr>
          <w:rFonts w:ascii="Times New Roman" w:hAnsi="Times New Roman" w:cs="Times New Roman"/>
          <w:b/>
          <w:sz w:val="28"/>
          <w:szCs w:val="28"/>
          <w:lang w:val="uk-UA"/>
        </w:rPr>
      </w:pPr>
      <w:r>
        <w:rPr>
          <w:rFonts w:ascii="Times New Roman" w:hAnsi="Times New Roman" w:cs="Times New Roman"/>
          <w:b/>
          <w:sz w:val="32"/>
          <w:szCs w:val="32"/>
          <w:lang w:val="uk-UA" w:eastAsia="ru-RU"/>
        </w:rPr>
        <w:lastRenderedPageBreak/>
        <w:t xml:space="preserve">       </w:t>
      </w:r>
      <w:r w:rsidR="00EF4CD0">
        <w:rPr>
          <w:rFonts w:ascii="Times New Roman" w:hAnsi="Times New Roman" w:cs="Times New Roman"/>
          <w:b/>
          <w:sz w:val="28"/>
          <w:szCs w:val="28"/>
          <w:lang w:val="uk-UA"/>
        </w:rPr>
        <w:t>3.2. Постійне підвищення професійного рівня і педагогічної майстерності педагогічних працівників</w:t>
      </w:r>
    </w:p>
    <w:tbl>
      <w:tblPr>
        <w:tblStyle w:val="a8"/>
        <w:tblW w:w="15134" w:type="dxa"/>
        <w:tblInd w:w="0" w:type="dxa"/>
        <w:tblLook w:val="04A0" w:firstRow="1" w:lastRow="0" w:firstColumn="1" w:lastColumn="0" w:noHBand="0" w:noVBand="1"/>
      </w:tblPr>
      <w:tblGrid>
        <w:gridCol w:w="3510"/>
        <w:gridCol w:w="7230"/>
        <w:gridCol w:w="4394"/>
      </w:tblGrid>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Стратегічні цілі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Шляхи реалізації стратегічних цілей</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часового горизонту</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Професійний розвиток та підвищення кваліфікації педагогічними працівни-ками (в т.ч. щодо дітей ООП)</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b/>
                <w:i/>
                <w:sz w:val="24"/>
                <w:szCs w:val="24"/>
                <w:lang w:val="uk-UA"/>
              </w:rPr>
            </w:pP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Інноваційна освітня діяль-ність, участь у освітніх проєктах, робота педаго-гічних працівників як ос-вітніх експертів</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Участь у регіональних проектах.</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ЗАХОДИ НАУКОВО-МЕТОДИЧНОЇ ДІЯЛЬНОСТІ</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 роботи над методичною проблемою закладу освіти</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(додаток 6.)</w:t>
            </w:r>
          </w:p>
          <w:p w:rsidR="00EF4CD0" w:rsidRDefault="00EF4CD0">
            <w:pPr>
              <w:spacing w:after="0" w:line="240" w:lineRule="auto"/>
              <w:jc w:val="center"/>
              <w:rPr>
                <w:rFonts w:ascii="Times New Roman" w:hAnsi="Times New Roman" w:cs="Times New Roman"/>
                <w:sz w:val="28"/>
                <w:szCs w:val="28"/>
                <w:lang w:val="uk-UA"/>
              </w:rPr>
            </w:pPr>
          </w:p>
          <w:p w:rsidR="00EF4CD0" w:rsidRDefault="00EF4CD0">
            <w:pPr>
              <w:spacing w:after="0" w:line="240" w:lineRule="auto"/>
              <w:jc w:val="center"/>
              <w:rPr>
                <w:rFonts w:ascii="Times New Roman" w:hAnsi="Times New Roman" w:cs="Times New Roman"/>
                <w:sz w:val="28"/>
                <w:szCs w:val="28"/>
                <w:lang w:val="uk-UA"/>
              </w:rPr>
            </w:pPr>
          </w:p>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Методичний звіт. Оцінка результатів методичної роботи</w:t>
            </w:r>
          </w:p>
          <w:p w:rsidR="00EF4CD0" w:rsidRDefault="00EF4CD0">
            <w:pPr>
              <w:spacing w:after="0" w:line="240" w:lineRule="auto"/>
              <w:jc w:val="center"/>
              <w:rPr>
                <w:rFonts w:ascii="Times New Roman" w:hAnsi="Times New Roman" w:cs="Times New Roman"/>
                <w:sz w:val="28"/>
                <w:szCs w:val="28"/>
                <w:lang w:val="uk-UA"/>
              </w:rPr>
            </w:pPr>
          </w:p>
        </w:tc>
      </w:tr>
    </w:tbl>
    <w:p w:rsidR="00EF4CD0" w:rsidRDefault="00EF4CD0" w:rsidP="00EF4CD0">
      <w:pPr>
        <w:jc w:val="center"/>
        <w:rPr>
          <w:rFonts w:ascii="Times New Roman" w:hAnsi="Times New Roman" w:cs="Times New Roman"/>
          <w:b/>
          <w:sz w:val="28"/>
          <w:szCs w:val="28"/>
          <w:lang w:val="uk-UA" w:eastAsia="ru-RU"/>
        </w:rPr>
      </w:pPr>
    </w:p>
    <w:p w:rsidR="00EF4CD0" w:rsidRDefault="00EF4CD0" w:rsidP="00EF4CD0">
      <w:pPr>
        <w:jc w:val="center"/>
        <w:rPr>
          <w:rFonts w:ascii="Times New Roman" w:hAnsi="Times New Roman" w:cs="Times New Roman"/>
          <w:b/>
          <w:sz w:val="28"/>
          <w:szCs w:val="28"/>
          <w:lang w:val="uk-UA"/>
        </w:rPr>
      </w:pPr>
      <w:r>
        <w:rPr>
          <w:rFonts w:ascii="Times New Roman" w:hAnsi="Times New Roman" w:cs="Times New Roman"/>
          <w:b/>
          <w:sz w:val="28"/>
          <w:szCs w:val="28"/>
          <w:lang w:val="uk-UA"/>
        </w:rPr>
        <w:t>3.3. Налагодження співпраці зі здобувачами освіти, їх батьками, працівниками</w:t>
      </w:r>
    </w:p>
    <w:tbl>
      <w:tblPr>
        <w:tblStyle w:val="a8"/>
        <w:tblW w:w="15134" w:type="dxa"/>
        <w:tblInd w:w="0" w:type="dxa"/>
        <w:tblLook w:val="04A0" w:firstRow="1" w:lastRow="0" w:firstColumn="1" w:lastColumn="0" w:noHBand="0" w:noVBand="1"/>
      </w:tblPr>
      <w:tblGrid>
        <w:gridCol w:w="3510"/>
        <w:gridCol w:w="7230"/>
        <w:gridCol w:w="4394"/>
      </w:tblGrid>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Стратегічні цілі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Шляхи реалізації стратегічних цілей</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часового горизонту</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Діяльність педагогічних працівників на засадах пе-дагогіки партнерства</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b/>
                <w:i/>
                <w:sz w:val="24"/>
                <w:szCs w:val="24"/>
                <w:lang w:val="uk-UA"/>
              </w:rPr>
            </w:pP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Співпраця з батьками здо-бувачів освіти з питань ор-ганізації освітнього проце-су, забезпечення постій-ного зворотнього зв</w:t>
            </w:r>
            <w:r w:rsidRPr="00EF4CD0">
              <w:rPr>
                <w:rFonts w:ascii="Times New Roman" w:hAnsi="Times New Roman" w:cs="Times New Roman"/>
                <w:sz w:val="28"/>
                <w:szCs w:val="28"/>
                <w:lang w:val="uk-UA"/>
              </w:rPr>
              <w:t>’</w:t>
            </w:r>
            <w:r>
              <w:rPr>
                <w:rFonts w:ascii="Times New Roman" w:hAnsi="Times New Roman" w:cs="Times New Roman"/>
                <w:sz w:val="28"/>
                <w:szCs w:val="28"/>
                <w:lang w:val="uk-UA"/>
              </w:rPr>
              <w:t>язку</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 ВИХОВНОЇ РОБОТИ</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 РОБОТИ БАТЬКІВСЬКОГО КОМІТЕТУ</w:t>
            </w:r>
          </w:p>
          <w:p w:rsidR="00EF4CD0" w:rsidRDefault="00EF4CD0">
            <w:pPr>
              <w:spacing w:after="0" w:line="240" w:lineRule="auto"/>
              <w:jc w:val="center"/>
              <w:rPr>
                <w:rFonts w:ascii="Times New Roman" w:hAnsi="Times New Roman" w:cs="Times New Roman"/>
                <w:sz w:val="28"/>
                <w:szCs w:val="28"/>
                <w:lang w:val="uk-UA"/>
              </w:rPr>
            </w:pPr>
          </w:p>
          <w:p w:rsidR="00EF4CD0" w:rsidRDefault="00EF4CD0">
            <w:pPr>
              <w:spacing w:after="0" w:line="240" w:lineRule="auto"/>
              <w:jc w:val="center"/>
              <w:rPr>
                <w:rFonts w:ascii="Times New Roman" w:hAnsi="Times New Roman" w:cs="Times New Roman"/>
                <w:sz w:val="28"/>
                <w:szCs w:val="28"/>
                <w:lang w:val="uk-UA"/>
              </w:rPr>
            </w:pPr>
          </w:p>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p w:rsidR="00EF4CD0" w:rsidRDefault="00EF4CD0">
            <w:pPr>
              <w:spacing w:after="0" w:line="240" w:lineRule="auto"/>
              <w:jc w:val="center"/>
              <w:rPr>
                <w:rFonts w:ascii="Times New Roman" w:hAnsi="Times New Roman" w:cs="Times New Roman"/>
                <w:sz w:val="28"/>
                <w:szCs w:val="28"/>
                <w:lang w:val="uk-UA"/>
              </w:rPr>
            </w:pP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Практикування педагогіч-ного наставництва, взаємо-навчання та інших форм професійної співпраці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ЗАХОДИ НАУКОВО-МЕТОДИЧНОЇ, ІННОВАЦІЙНОЇ ДІЯЛЬНОСТІ</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ЗАХОДИ МЕТОДИЧНОЇ РОБОТИ</w:t>
            </w:r>
          </w:p>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 підвищення кваліфікації вчителів</w:t>
            </w:r>
          </w:p>
        </w:tc>
      </w:tr>
    </w:tbl>
    <w:p w:rsidR="00EF4CD0" w:rsidRDefault="002F5B24" w:rsidP="002F5B24">
      <w:pPr>
        <w:rPr>
          <w:rFonts w:ascii="Times New Roman" w:hAnsi="Times New Roman" w:cs="Times New Roman"/>
          <w:b/>
          <w:sz w:val="28"/>
          <w:szCs w:val="28"/>
          <w:lang w:val="uk-UA"/>
        </w:rPr>
      </w:pPr>
      <w:r>
        <w:rPr>
          <w:rFonts w:ascii="Times New Roman" w:hAnsi="Times New Roman" w:cs="Times New Roman"/>
          <w:b/>
          <w:sz w:val="28"/>
          <w:szCs w:val="28"/>
          <w:lang w:val="uk-UA" w:eastAsia="ru-RU"/>
        </w:rPr>
        <w:lastRenderedPageBreak/>
        <w:t xml:space="preserve">    </w:t>
      </w:r>
      <w:r w:rsidR="00EF4CD0">
        <w:rPr>
          <w:rFonts w:ascii="Times New Roman" w:hAnsi="Times New Roman" w:cs="Times New Roman"/>
          <w:b/>
          <w:sz w:val="28"/>
          <w:szCs w:val="28"/>
          <w:lang w:val="uk-UA"/>
        </w:rPr>
        <w:t>3.4. Організація педагогічної діяльності та навчання здобувачів освіти на засадах академічної доброчесності</w:t>
      </w:r>
    </w:p>
    <w:tbl>
      <w:tblPr>
        <w:tblStyle w:val="a8"/>
        <w:tblW w:w="15134" w:type="dxa"/>
        <w:tblInd w:w="0" w:type="dxa"/>
        <w:tblLook w:val="04A0" w:firstRow="1" w:lastRow="0" w:firstColumn="1" w:lastColumn="0" w:noHBand="0" w:noVBand="1"/>
      </w:tblPr>
      <w:tblGrid>
        <w:gridCol w:w="3510"/>
        <w:gridCol w:w="7230"/>
        <w:gridCol w:w="4394"/>
      </w:tblGrid>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Стратегічні цілі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Шляхи реалізації стратегічних цілей</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часового горизонту</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Дотримання педагогічни-ми працівниками академіч-ної доброчесності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ПОЛОЖЕННЯ ПРО АКАДЕМІЧНУ ДОБРОЧЕСНІСТЬ</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b/>
                <w:i/>
                <w:sz w:val="24"/>
                <w:szCs w:val="24"/>
                <w:lang w:val="uk-UA"/>
              </w:rPr>
            </w:pP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Сприяння педпрацівника-ми дотримання академіч-ної доброчесності здобува-чами освіти</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p w:rsidR="00EF4CD0" w:rsidRDefault="00EF4CD0">
            <w:pPr>
              <w:spacing w:after="0" w:line="240" w:lineRule="auto"/>
              <w:jc w:val="center"/>
              <w:rPr>
                <w:rFonts w:ascii="Times New Roman" w:hAnsi="Times New Roman" w:cs="Times New Roman"/>
                <w:sz w:val="28"/>
                <w:szCs w:val="28"/>
                <w:lang w:val="uk-UA"/>
              </w:rPr>
            </w:pPr>
          </w:p>
          <w:p w:rsidR="00EF4CD0" w:rsidRDefault="00EF4CD0">
            <w:pPr>
              <w:spacing w:after="0" w:line="240" w:lineRule="auto"/>
              <w:jc w:val="center"/>
              <w:rPr>
                <w:rFonts w:ascii="Times New Roman" w:hAnsi="Times New Roman" w:cs="Times New Roman"/>
                <w:sz w:val="28"/>
                <w:szCs w:val="28"/>
                <w:lang w:val="uk-UA"/>
              </w:rPr>
            </w:pPr>
          </w:p>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p w:rsidR="00EF4CD0" w:rsidRDefault="00EF4CD0">
            <w:pPr>
              <w:spacing w:after="0" w:line="240" w:lineRule="auto"/>
              <w:jc w:val="center"/>
              <w:rPr>
                <w:rFonts w:ascii="Times New Roman" w:hAnsi="Times New Roman" w:cs="Times New Roman"/>
                <w:sz w:val="28"/>
                <w:szCs w:val="28"/>
                <w:lang w:val="uk-UA"/>
              </w:rPr>
            </w:pPr>
          </w:p>
        </w:tc>
      </w:tr>
    </w:tbl>
    <w:p w:rsidR="00EF4CD0" w:rsidRDefault="00EF4CD0" w:rsidP="002F5B24">
      <w:pPr>
        <w:spacing w:after="0" w:line="240" w:lineRule="auto"/>
        <w:jc w:val="center"/>
        <w:rPr>
          <w:rFonts w:ascii="Times New Roman" w:hAnsi="Times New Roman" w:cs="Times New Roman"/>
          <w:b/>
          <w:sz w:val="28"/>
          <w:szCs w:val="28"/>
          <w:lang w:val="uk-UA" w:eastAsia="ru-RU"/>
        </w:rPr>
      </w:pPr>
    </w:p>
    <w:p w:rsidR="00EF4CD0" w:rsidRDefault="00EF4CD0" w:rsidP="002F5B24">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4. Управлінські процеси закладу освіти</w:t>
      </w:r>
    </w:p>
    <w:p w:rsidR="00EF4CD0" w:rsidRDefault="00EF4CD0" w:rsidP="002F5B2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4.1. Забезпечення системи планування, в т. ч. стратегічного, </w:t>
      </w:r>
    </w:p>
    <w:p w:rsidR="00EF4CD0" w:rsidRDefault="00EF4CD0" w:rsidP="002F5B2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моніторингу виконання поставлених цілей і завдань</w:t>
      </w:r>
    </w:p>
    <w:p w:rsidR="002F5B24" w:rsidRDefault="002F5B24" w:rsidP="002F5B24">
      <w:pPr>
        <w:spacing w:after="0" w:line="240" w:lineRule="auto"/>
        <w:jc w:val="center"/>
        <w:rPr>
          <w:rFonts w:ascii="Times New Roman" w:hAnsi="Times New Roman" w:cs="Times New Roman"/>
          <w:b/>
          <w:sz w:val="28"/>
          <w:szCs w:val="28"/>
          <w:lang w:val="uk-UA"/>
        </w:rPr>
      </w:pPr>
    </w:p>
    <w:tbl>
      <w:tblPr>
        <w:tblStyle w:val="a8"/>
        <w:tblW w:w="15134" w:type="dxa"/>
        <w:tblInd w:w="0" w:type="dxa"/>
        <w:tblLook w:val="04A0" w:firstRow="1" w:lastRow="0" w:firstColumn="1" w:lastColumn="0" w:noHBand="0" w:noVBand="1"/>
      </w:tblPr>
      <w:tblGrid>
        <w:gridCol w:w="3510"/>
        <w:gridCol w:w="7230"/>
        <w:gridCol w:w="4394"/>
      </w:tblGrid>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Стратегічні цілі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Шляхи реалізації стратегічних цілей</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часового горизонту</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Спрямованість стратегії розвитку на підвищення якості освітньої діяльності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СТРАТЕГІЯ РОЗВИТКУ ЗАКЛАДУ ОСВІТИ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b/>
                <w:i/>
                <w:sz w:val="24"/>
                <w:szCs w:val="24"/>
                <w:lang w:val="uk-UA"/>
              </w:rPr>
            </w:pP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Здійснення річного планування та відстеження його результативності відповідно до Стратегії розвитку</w:t>
            </w:r>
          </w:p>
        </w:tc>
        <w:tc>
          <w:tcPr>
            <w:tcW w:w="7230" w:type="dxa"/>
            <w:tcBorders>
              <w:top w:val="single" w:sz="4" w:space="0" w:color="000000" w:themeColor="text1"/>
              <w:left w:val="single" w:sz="4" w:space="0" w:color="000000" w:themeColor="text1"/>
              <w:bottom w:val="nil"/>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РІЧНИЙ ПЛАН РОБОТИ ЗАКЛАДУ ОСВІТИ</w:t>
            </w:r>
          </w:p>
          <w:p w:rsidR="00EF4CD0" w:rsidRDefault="00EF4CD0">
            <w:pPr>
              <w:spacing w:after="0" w:line="240" w:lineRule="auto"/>
              <w:jc w:val="center"/>
              <w:rPr>
                <w:rFonts w:ascii="Times New Roman" w:hAnsi="Times New Roman" w:cs="Times New Roman"/>
                <w:sz w:val="28"/>
                <w:szCs w:val="28"/>
                <w:lang w:val="uk-UA"/>
              </w:rPr>
            </w:pPr>
          </w:p>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nil"/>
              <w:right w:val="single" w:sz="4" w:space="0" w:color="000000" w:themeColor="text1"/>
            </w:tcBorders>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Заходи науково-методичної іннноваційної діяльності.</w:t>
            </w:r>
          </w:p>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Заходи методичної роботи</w:t>
            </w:r>
          </w:p>
          <w:p w:rsidR="00EF4CD0" w:rsidRDefault="00EF4CD0">
            <w:pPr>
              <w:spacing w:after="0" w:line="240" w:lineRule="auto"/>
              <w:jc w:val="center"/>
              <w:rPr>
                <w:rFonts w:ascii="Times New Roman" w:hAnsi="Times New Roman" w:cs="Times New Roman"/>
                <w:sz w:val="28"/>
                <w:szCs w:val="28"/>
                <w:lang w:val="uk-UA"/>
              </w:rPr>
            </w:pPr>
          </w:p>
        </w:tc>
      </w:tr>
      <w:tr w:rsidR="00EF4CD0" w:rsidRPr="00700DAE"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Здійснення самооцінюван-ня якості освітньої діяль-ності на основі стретегії (політики) і процедур за-безпечення якості освіти</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Самооцінювання якості освітньої діяльності відповідно до розроб-лених або адаптованих у закладі ПРОЦЕДУР СИСТЕМИ ЗАБЕЗ-ПЕЧЕННЯ ЯКОСТІ ОСВІТИ</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Планування та здійснення заходів по утриманню у </w:t>
            </w:r>
            <w:r>
              <w:rPr>
                <w:rFonts w:ascii="Times New Roman" w:hAnsi="Times New Roman" w:cs="Times New Roman"/>
                <w:sz w:val="28"/>
                <w:szCs w:val="28"/>
                <w:lang w:val="uk-UA"/>
              </w:rPr>
              <w:lastRenderedPageBreak/>
              <w:t>належному стані будівель, приміщень, обладнання</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ПЛАН РОЗВИТКУ МАТЕРІАЛЬНО-ТЕХНІЧНОЇ БАЗИ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Подання КЛОПОТАНЬ (БЮД-ЖЕТНОГО ЗАПИТУ) до заснов-</w:t>
            </w:r>
            <w:r>
              <w:rPr>
                <w:rFonts w:ascii="Times New Roman" w:hAnsi="Times New Roman" w:cs="Times New Roman"/>
                <w:sz w:val="28"/>
                <w:szCs w:val="28"/>
                <w:lang w:val="uk-UA"/>
              </w:rPr>
              <w:lastRenderedPageBreak/>
              <w:t>ника для створення належних умов діяльності закладу</w:t>
            </w:r>
          </w:p>
        </w:tc>
      </w:tr>
    </w:tbl>
    <w:p w:rsidR="00EF4CD0" w:rsidRDefault="00EF4CD0" w:rsidP="00EF4CD0">
      <w:pPr>
        <w:jc w:val="center"/>
        <w:rPr>
          <w:rFonts w:ascii="Times New Roman" w:hAnsi="Times New Roman" w:cs="Times New Roman"/>
          <w:b/>
          <w:sz w:val="28"/>
          <w:szCs w:val="28"/>
          <w:lang w:val="uk-UA" w:eastAsia="ru-RU"/>
        </w:rPr>
      </w:pPr>
    </w:p>
    <w:p w:rsidR="00EF4CD0" w:rsidRDefault="00EF4CD0" w:rsidP="00EF4CD0">
      <w:pPr>
        <w:jc w:val="center"/>
        <w:rPr>
          <w:rFonts w:ascii="Times New Roman" w:hAnsi="Times New Roman" w:cs="Times New Roman"/>
          <w:b/>
          <w:sz w:val="28"/>
          <w:szCs w:val="28"/>
          <w:lang w:val="uk-UA"/>
        </w:rPr>
      </w:pPr>
      <w:r>
        <w:rPr>
          <w:rFonts w:ascii="Times New Roman" w:hAnsi="Times New Roman" w:cs="Times New Roman"/>
          <w:b/>
          <w:sz w:val="28"/>
          <w:szCs w:val="28"/>
          <w:lang w:val="uk-UA"/>
        </w:rPr>
        <w:t>4.2. Формування відносин довіри, прозорості, дотримання етичних норм</w:t>
      </w:r>
    </w:p>
    <w:tbl>
      <w:tblPr>
        <w:tblStyle w:val="a8"/>
        <w:tblW w:w="15134" w:type="dxa"/>
        <w:tblInd w:w="0" w:type="dxa"/>
        <w:tblLook w:val="04A0" w:firstRow="1" w:lastRow="0" w:firstColumn="1" w:lastColumn="0" w:noHBand="0" w:noVBand="1"/>
      </w:tblPr>
      <w:tblGrid>
        <w:gridCol w:w="3510"/>
        <w:gridCol w:w="7230"/>
        <w:gridCol w:w="4394"/>
      </w:tblGrid>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Стратегічні цілі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Шляхи реалізації стратегічних цілей</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часового горизонту</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Створення психологічно комфортного середовища конструктивної взаємодії та взаємної довіри учас-ників освітнього процесу</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b/>
                <w:i/>
                <w:sz w:val="24"/>
                <w:szCs w:val="24"/>
                <w:lang w:val="uk-UA"/>
              </w:rPr>
            </w:pP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Інформування про діяль-ністьна відкритих загаль-нодоступних ресурсах (ін-фораційні стенди, сайт зак-ладу освіти, сайт заснов-ника, сторінки у соціаль-них мережах</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p w:rsidR="00EF4CD0" w:rsidRDefault="00EF4CD0">
            <w:pPr>
              <w:spacing w:after="0" w:line="240" w:lineRule="auto"/>
              <w:jc w:val="center"/>
              <w:rPr>
                <w:rFonts w:ascii="Times New Roman" w:hAnsi="Times New Roman" w:cs="Times New Roman"/>
                <w:sz w:val="28"/>
                <w:szCs w:val="28"/>
                <w:lang w:val="uk-UA"/>
              </w:rPr>
            </w:pPr>
          </w:p>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Забезпечення змістовного напов-нення та вчасного оновлення ін-формаційних ресурсів (інформа-ційні стенди, сайт закладу освіти)</w:t>
            </w:r>
          </w:p>
          <w:p w:rsidR="00EF4CD0" w:rsidRDefault="00EF4CD0">
            <w:pPr>
              <w:spacing w:after="0" w:line="240" w:lineRule="auto"/>
              <w:jc w:val="center"/>
              <w:rPr>
                <w:rFonts w:ascii="Times New Roman" w:hAnsi="Times New Roman" w:cs="Times New Roman"/>
                <w:sz w:val="28"/>
                <w:szCs w:val="28"/>
                <w:lang w:val="uk-UA"/>
              </w:rPr>
            </w:pPr>
          </w:p>
        </w:tc>
      </w:tr>
    </w:tbl>
    <w:p w:rsidR="00EF4CD0" w:rsidRDefault="00EF4CD0" w:rsidP="00EF4CD0">
      <w:pPr>
        <w:jc w:val="center"/>
        <w:rPr>
          <w:rFonts w:ascii="Times New Roman" w:hAnsi="Times New Roman" w:cs="Times New Roman"/>
          <w:b/>
          <w:sz w:val="28"/>
          <w:szCs w:val="28"/>
          <w:lang w:val="uk-UA" w:eastAsia="ru-RU"/>
        </w:rPr>
      </w:pPr>
    </w:p>
    <w:p w:rsidR="00EF4CD0" w:rsidRDefault="00EF4CD0" w:rsidP="00EF4CD0">
      <w:pPr>
        <w:jc w:val="center"/>
        <w:rPr>
          <w:rFonts w:ascii="Times New Roman" w:hAnsi="Times New Roman" w:cs="Times New Roman"/>
          <w:b/>
          <w:sz w:val="28"/>
          <w:szCs w:val="28"/>
          <w:lang w:val="uk-UA"/>
        </w:rPr>
      </w:pPr>
      <w:r>
        <w:rPr>
          <w:rFonts w:ascii="Times New Roman" w:hAnsi="Times New Roman" w:cs="Times New Roman"/>
          <w:b/>
          <w:sz w:val="28"/>
          <w:szCs w:val="28"/>
          <w:lang w:val="uk-UA"/>
        </w:rPr>
        <w:t>4.3. Ефективність кадрової політики та забезпечення можливостей для професійного розвитку педагогічних працівників</w:t>
      </w:r>
    </w:p>
    <w:tbl>
      <w:tblPr>
        <w:tblStyle w:val="a8"/>
        <w:tblW w:w="15134" w:type="dxa"/>
        <w:tblInd w:w="0" w:type="dxa"/>
        <w:tblLook w:val="04A0" w:firstRow="1" w:lastRow="0" w:firstColumn="1" w:lastColumn="0" w:noHBand="0" w:noVBand="1"/>
      </w:tblPr>
      <w:tblGrid>
        <w:gridCol w:w="3510"/>
        <w:gridCol w:w="7230"/>
        <w:gridCol w:w="4394"/>
      </w:tblGrid>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Стратегічні цілі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Шляхи реалізації стратегічних цілей</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часового горизонту</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Ефективне формування штату закладу освіти через залучення кваліфікованих працівників відповідно до штатногог розпису та освітньої програми</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b/>
                <w:i/>
                <w:sz w:val="24"/>
                <w:szCs w:val="24"/>
                <w:lang w:val="uk-UA"/>
              </w:rPr>
            </w:pP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Мотивація за допомогою системи матеріального та морального заохочення педагогічних працівників до підвищення якості освітньої діяльності, саморозвитку, здійснення інноваційної освітньої діяльності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b/>
                <w:i/>
                <w:sz w:val="24"/>
                <w:szCs w:val="24"/>
                <w:lang w:val="uk-UA"/>
              </w:rPr>
            </w:pPr>
          </w:p>
        </w:tc>
      </w:tr>
      <w:tr w:rsidR="00EF4CD0" w:rsidRPr="00700DAE"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Сприяння підвищенню кваліфікації педпрацівників</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ПЛАН підвищення кваліфікації (щорічно)</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  проведення атестації педагогічних працівників (додаток 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b/>
                <w:i/>
                <w:sz w:val="24"/>
                <w:szCs w:val="24"/>
                <w:lang w:val="uk-UA"/>
              </w:rPr>
            </w:pPr>
          </w:p>
        </w:tc>
      </w:tr>
    </w:tbl>
    <w:p w:rsidR="00EF4CD0" w:rsidRDefault="00EF4CD0" w:rsidP="00EF4CD0">
      <w:pPr>
        <w:jc w:val="center"/>
        <w:rPr>
          <w:rFonts w:ascii="Times New Roman" w:hAnsi="Times New Roman" w:cs="Times New Roman"/>
          <w:b/>
          <w:sz w:val="28"/>
          <w:szCs w:val="28"/>
          <w:lang w:val="uk-UA" w:eastAsia="ru-RU"/>
        </w:rPr>
      </w:pPr>
    </w:p>
    <w:p w:rsidR="00EF4CD0" w:rsidRDefault="00EF4CD0" w:rsidP="00EF4CD0">
      <w:pPr>
        <w:jc w:val="center"/>
        <w:rPr>
          <w:rFonts w:ascii="Times New Roman" w:hAnsi="Times New Roman" w:cs="Times New Roman"/>
          <w:b/>
          <w:sz w:val="28"/>
          <w:szCs w:val="28"/>
          <w:lang w:val="uk-UA"/>
        </w:rPr>
      </w:pPr>
      <w:r>
        <w:rPr>
          <w:rFonts w:ascii="Times New Roman" w:hAnsi="Times New Roman" w:cs="Times New Roman"/>
          <w:b/>
          <w:sz w:val="28"/>
          <w:szCs w:val="28"/>
          <w:lang w:val="uk-UA"/>
        </w:rPr>
        <w:t>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 місцевою громадою</w:t>
      </w:r>
    </w:p>
    <w:tbl>
      <w:tblPr>
        <w:tblStyle w:val="a8"/>
        <w:tblW w:w="15134" w:type="dxa"/>
        <w:tblInd w:w="0" w:type="dxa"/>
        <w:tblLook w:val="04A0" w:firstRow="1" w:lastRow="0" w:firstColumn="1" w:lastColumn="0" w:noHBand="0" w:noVBand="1"/>
      </w:tblPr>
      <w:tblGrid>
        <w:gridCol w:w="3510"/>
        <w:gridCol w:w="7230"/>
        <w:gridCol w:w="4394"/>
      </w:tblGrid>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Стратегічні цілі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Шляхи реалізації стратегічних цілей</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часового горизонту</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реалізації прав і обовязків учасників освітнього процесу</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b/>
                <w:i/>
                <w:sz w:val="24"/>
                <w:szCs w:val="24"/>
                <w:lang w:val="uk-UA"/>
              </w:rPr>
            </w:pP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Прийняття управлінських рішень з урахуванням пропозицій учасників освітнього процесу</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b/>
                <w:i/>
                <w:sz w:val="24"/>
                <w:szCs w:val="24"/>
                <w:lang w:val="uk-UA"/>
              </w:rPr>
            </w:pP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розвитку громадського самоврядування</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 роботи батьківського комітету</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 роботи учнівського комітету</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b/>
                <w:i/>
                <w:sz w:val="24"/>
                <w:szCs w:val="24"/>
                <w:lang w:val="uk-UA"/>
              </w:rPr>
            </w:pP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Громадська активність та ініціатива в життя місцевої громади</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 ВИХОВНОЇ РОБОТИ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b/>
                <w:i/>
                <w:sz w:val="24"/>
                <w:szCs w:val="24"/>
                <w:lang w:val="uk-UA"/>
              </w:rPr>
            </w:pP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Відповідність режиму роботи та розкладу занять віковим особливостям та освітнім потребам здобувачів освіти</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РЕЖИМ РОБОТИ закладу освіти</w:t>
            </w:r>
          </w:p>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РОЗКЛАД УРОКІВ відповідно до освітньої програми та вимог</w:t>
            </w:r>
          </w:p>
        </w:tc>
      </w:tr>
      <w:tr w:rsidR="00EF4CD0" w:rsidRPr="00700DAE"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реалізації індивідуальних освітніх траєкторій здобувачів освіти</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АЛГОРИТМ створення умов реалізації індивідуальних освітніх траєкторій здобувачів освіти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sz w:val="28"/>
                <w:szCs w:val="28"/>
                <w:lang w:val="uk-UA"/>
              </w:rPr>
            </w:pPr>
          </w:p>
        </w:tc>
      </w:tr>
    </w:tbl>
    <w:p w:rsidR="00EF4CD0" w:rsidRDefault="00EF4CD0" w:rsidP="00EF4CD0">
      <w:pPr>
        <w:jc w:val="center"/>
        <w:rPr>
          <w:rFonts w:ascii="Times New Roman" w:hAnsi="Times New Roman" w:cs="Times New Roman"/>
          <w:b/>
          <w:sz w:val="28"/>
          <w:szCs w:val="28"/>
          <w:lang w:val="uk-UA" w:eastAsia="ru-RU"/>
        </w:rPr>
      </w:pPr>
    </w:p>
    <w:p w:rsidR="00EF4CD0" w:rsidRDefault="00EF4CD0" w:rsidP="00EF4CD0">
      <w:pPr>
        <w:jc w:val="center"/>
        <w:rPr>
          <w:rFonts w:ascii="Times New Roman" w:hAnsi="Times New Roman" w:cs="Times New Roman"/>
          <w:b/>
          <w:sz w:val="28"/>
          <w:szCs w:val="28"/>
          <w:lang w:val="uk-UA"/>
        </w:rPr>
      </w:pPr>
      <w:r>
        <w:rPr>
          <w:rFonts w:ascii="Times New Roman" w:hAnsi="Times New Roman" w:cs="Times New Roman"/>
          <w:b/>
          <w:sz w:val="28"/>
          <w:szCs w:val="28"/>
          <w:lang w:val="uk-UA"/>
        </w:rPr>
        <w:t>4.5. Формування та забезпечення реалізації політики академічної доброчесності</w:t>
      </w:r>
    </w:p>
    <w:tbl>
      <w:tblPr>
        <w:tblStyle w:val="a8"/>
        <w:tblW w:w="15134" w:type="dxa"/>
        <w:tblInd w:w="0" w:type="dxa"/>
        <w:tblLook w:val="04A0" w:firstRow="1" w:lastRow="0" w:firstColumn="1" w:lastColumn="0" w:noHBand="0" w:noVBand="1"/>
      </w:tblPr>
      <w:tblGrid>
        <w:gridCol w:w="3510"/>
        <w:gridCol w:w="7230"/>
        <w:gridCol w:w="4394"/>
      </w:tblGrid>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Стратегічні цілі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Шляхи реалізації стратегічних цілей</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Завдання часового горизонту</w:t>
            </w: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Упровадження політики академічної доброчесності</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ПОЛОЖЕННЯ ПРО АКАДЕМІЧНУ ДОБРОЧЕСНІСТЬ (додаток 9)</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b/>
                <w:i/>
                <w:sz w:val="24"/>
                <w:szCs w:val="24"/>
                <w:lang w:val="uk-UA"/>
              </w:rPr>
            </w:pPr>
          </w:p>
        </w:tc>
      </w:tr>
      <w:tr w:rsidR="00EF4CD0" w:rsidTr="00EF4CD0">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Формування в учасників освітнього процесу негати-вного ставлення до корупції</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CD0" w:rsidRDefault="00EF4CD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Заходи освітні та інформаційні, спрямовані на формування в учасників освітнього процесу негативного ставлення до корупції</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CD0" w:rsidRDefault="00EF4CD0">
            <w:pPr>
              <w:spacing w:after="0" w:line="240" w:lineRule="auto"/>
              <w:jc w:val="center"/>
              <w:rPr>
                <w:rFonts w:ascii="Times New Roman" w:hAnsi="Times New Roman" w:cs="Times New Roman"/>
                <w:b/>
                <w:i/>
                <w:sz w:val="24"/>
                <w:szCs w:val="24"/>
                <w:lang w:val="uk-UA"/>
              </w:rPr>
            </w:pPr>
          </w:p>
        </w:tc>
      </w:tr>
    </w:tbl>
    <w:p w:rsidR="00EF4CD0" w:rsidRPr="00EF4CD0" w:rsidRDefault="00EF4CD0" w:rsidP="00217FA6">
      <w:pPr>
        <w:spacing w:after="0" w:line="240" w:lineRule="auto"/>
        <w:ind w:left="170"/>
        <w:jc w:val="both"/>
        <w:rPr>
          <w:rFonts w:ascii="Times New Roman" w:hAnsi="Times New Roman" w:cs="Times New Roman"/>
          <w:sz w:val="28"/>
          <w:szCs w:val="28"/>
          <w:lang w:val="uk-UA"/>
        </w:rPr>
      </w:pPr>
    </w:p>
    <w:p w:rsidR="00716B3E" w:rsidRDefault="005427ED" w:rsidP="00217FA6">
      <w:pPr>
        <w:spacing w:after="4" w:line="266" w:lineRule="auto"/>
        <w:ind w:left="170"/>
        <w:jc w:val="center"/>
        <w:rPr>
          <w:rFonts w:ascii="Times New Roman" w:hAnsi="Times New Roman" w:cs="Times New Roman"/>
          <w:sz w:val="24"/>
          <w:szCs w:val="24"/>
          <w:lang w:val="uk-UA"/>
        </w:rPr>
      </w:pPr>
      <w:r w:rsidRPr="005427ED">
        <w:rPr>
          <w:rFonts w:ascii="Times New Roman" w:hAnsi="Times New Roman" w:cs="Times New Roman"/>
          <w:sz w:val="24"/>
          <w:szCs w:val="24"/>
          <w:lang w:val="uk-UA"/>
        </w:rPr>
        <w:t xml:space="preserve">                 </w:t>
      </w:r>
    </w:p>
    <w:p w:rsidR="00716B3E" w:rsidRDefault="00716B3E" w:rsidP="00217FA6">
      <w:pPr>
        <w:spacing w:after="4" w:line="266" w:lineRule="auto"/>
        <w:ind w:left="170"/>
        <w:jc w:val="center"/>
        <w:rPr>
          <w:rFonts w:ascii="Times New Roman" w:hAnsi="Times New Roman" w:cs="Times New Roman"/>
          <w:sz w:val="24"/>
          <w:szCs w:val="24"/>
          <w:lang w:val="uk-UA"/>
        </w:rPr>
      </w:pPr>
    </w:p>
    <w:p w:rsidR="002F5B24" w:rsidRDefault="005427ED" w:rsidP="00217FA6">
      <w:pPr>
        <w:spacing w:after="4" w:line="266" w:lineRule="auto"/>
        <w:ind w:left="10"/>
        <w:jc w:val="center"/>
        <w:rPr>
          <w:rFonts w:ascii="Times New Roman" w:hAnsi="Times New Roman" w:cs="Times New Roman"/>
          <w:sz w:val="24"/>
          <w:szCs w:val="24"/>
          <w:lang w:val="uk-UA"/>
        </w:rPr>
      </w:pPr>
      <w:r w:rsidRPr="005427E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5427ED">
        <w:rPr>
          <w:rFonts w:ascii="Times New Roman" w:hAnsi="Times New Roman" w:cs="Times New Roman"/>
          <w:sz w:val="24"/>
          <w:szCs w:val="24"/>
          <w:lang w:val="uk-UA"/>
        </w:rPr>
        <w:t xml:space="preserve"> </w:t>
      </w:r>
      <w:r w:rsidR="00217FA6">
        <w:rPr>
          <w:rFonts w:ascii="Times New Roman" w:hAnsi="Times New Roman" w:cs="Times New Roman"/>
          <w:sz w:val="24"/>
          <w:szCs w:val="24"/>
          <w:lang w:val="uk-UA"/>
        </w:rPr>
        <w:t xml:space="preserve">                    </w:t>
      </w:r>
    </w:p>
    <w:p w:rsidR="002F5B24" w:rsidRDefault="002F5B24" w:rsidP="00217FA6">
      <w:pPr>
        <w:spacing w:after="4" w:line="266" w:lineRule="auto"/>
        <w:ind w:left="10"/>
        <w:jc w:val="center"/>
        <w:rPr>
          <w:rFonts w:ascii="Times New Roman" w:hAnsi="Times New Roman" w:cs="Times New Roman"/>
          <w:sz w:val="24"/>
          <w:szCs w:val="24"/>
          <w:lang w:val="uk-UA"/>
        </w:rPr>
      </w:pPr>
    </w:p>
    <w:p w:rsidR="002F5B24" w:rsidRDefault="002F5B24" w:rsidP="00217FA6">
      <w:pPr>
        <w:spacing w:after="4" w:line="266" w:lineRule="auto"/>
        <w:ind w:left="10"/>
        <w:jc w:val="center"/>
        <w:rPr>
          <w:rFonts w:ascii="Times New Roman" w:hAnsi="Times New Roman" w:cs="Times New Roman"/>
          <w:sz w:val="24"/>
          <w:szCs w:val="24"/>
          <w:lang w:val="uk-UA"/>
        </w:rPr>
      </w:pPr>
    </w:p>
    <w:p w:rsidR="002F5B24" w:rsidRDefault="002F5B24" w:rsidP="00217FA6">
      <w:pPr>
        <w:spacing w:after="4" w:line="266" w:lineRule="auto"/>
        <w:ind w:left="10"/>
        <w:jc w:val="center"/>
        <w:rPr>
          <w:rFonts w:ascii="Times New Roman" w:hAnsi="Times New Roman" w:cs="Times New Roman"/>
          <w:sz w:val="24"/>
          <w:szCs w:val="24"/>
          <w:lang w:val="uk-UA"/>
        </w:rPr>
      </w:pPr>
    </w:p>
    <w:p w:rsidR="002F5B24" w:rsidRDefault="002F5B24" w:rsidP="00217FA6">
      <w:pPr>
        <w:spacing w:after="4" w:line="266" w:lineRule="auto"/>
        <w:ind w:left="10"/>
        <w:jc w:val="center"/>
        <w:rPr>
          <w:rFonts w:ascii="Times New Roman" w:hAnsi="Times New Roman" w:cs="Times New Roman"/>
          <w:sz w:val="24"/>
          <w:szCs w:val="24"/>
          <w:lang w:val="uk-UA"/>
        </w:rPr>
      </w:pPr>
    </w:p>
    <w:p w:rsidR="002F5B24" w:rsidRDefault="002F5B24" w:rsidP="00217FA6">
      <w:pPr>
        <w:spacing w:after="4" w:line="266" w:lineRule="auto"/>
        <w:ind w:left="10"/>
        <w:jc w:val="center"/>
        <w:rPr>
          <w:rFonts w:ascii="Times New Roman" w:hAnsi="Times New Roman" w:cs="Times New Roman"/>
          <w:sz w:val="24"/>
          <w:szCs w:val="24"/>
          <w:lang w:val="uk-UA"/>
        </w:rPr>
      </w:pPr>
    </w:p>
    <w:p w:rsidR="005427ED" w:rsidRPr="005427ED" w:rsidRDefault="002F5B24" w:rsidP="00217FA6">
      <w:pPr>
        <w:spacing w:after="4" w:line="266" w:lineRule="auto"/>
        <w:ind w:left="10"/>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5427ED" w:rsidRPr="005427ED">
        <w:rPr>
          <w:rFonts w:ascii="Times New Roman" w:hAnsi="Times New Roman" w:cs="Times New Roman"/>
          <w:sz w:val="24"/>
          <w:szCs w:val="24"/>
          <w:lang w:val="uk-UA"/>
        </w:rPr>
        <w:t xml:space="preserve">  Додаток 1</w:t>
      </w:r>
    </w:p>
    <w:p w:rsidR="005427ED" w:rsidRPr="005427ED" w:rsidRDefault="005427ED" w:rsidP="00217FA6">
      <w:pPr>
        <w:spacing w:after="4" w:line="266" w:lineRule="auto"/>
        <w:ind w:left="10"/>
        <w:jc w:val="center"/>
        <w:rPr>
          <w:rFonts w:ascii="Times New Roman" w:hAnsi="Times New Roman" w:cs="Times New Roman"/>
          <w:sz w:val="24"/>
          <w:szCs w:val="24"/>
          <w:lang w:val="uk-UA"/>
        </w:rPr>
      </w:pPr>
      <w:r w:rsidRPr="005427E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д</w:t>
      </w:r>
      <w:r w:rsidRPr="005427ED">
        <w:rPr>
          <w:rFonts w:ascii="Times New Roman" w:hAnsi="Times New Roman" w:cs="Times New Roman"/>
          <w:sz w:val="24"/>
          <w:szCs w:val="24"/>
          <w:lang w:val="uk-UA"/>
        </w:rPr>
        <w:t>о Стратегії розвитку</w:t>
      </w:r>
    </w:p>
    <w:p w:rsidR="00CB2BF2" w:rsidRPr="005427ED" w:rsidRDefault="005427ED" w:rsidP="00217FA6">
      <w:pPr>
        <w:spacing w:after="4" w:line="266" w:lineRule="auto"/>
        <w:ind w:left="10"/>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sidRPr="005427ED">
        <w:rPr>
          <w:rFonts w:ascii="Times New Roman" w:hAnsi="Times New Roman" w:cs="Times New Roman"/>
          <w:sz w:val="24"/>
          <w:szCs w:val="24"/>
          <w:lang w:val="uk-UA"/>
        </w:rPr>
        <w:t>Рожнятівсьої ЗОШ І-ІІІ ступенів</w:t>
      </w:r>
      <w:r w:rsidR="00CB2BF2" w:rsidRPr="005427ED">
        <w:rPr>
          <w:rFonts w:ascii="Times New Roman" w:hAnsi="Times New Roman" w:cs="Times New Roman"/>
          <w:sz w:val="24"/>
          <w:szCs w:val="24"/>
        </w:rPr>
        <w:t xml:space="preserve"> </w:t>
      </w:r>
    </w:p>
    <w:p w:rsidR="00CB2BF2" w:rsidRPr="00876517" w:rsidRDefault="00CB2BF2" w:rsidP="002F5B24">
      <w:pPr>
        <w:spacing w:after="97" w:line="256" w:lineRule="auto"/>
        <w:rPr>
          <w:rFonts w:ascii="Times New Roman" w:hAnsi="Times New Roman" w:cs="Times New Roman"/>
          <w:sz w:val="28"/>
          <w:szCs w:val="28"/>
        </w:rPr>
      </w:pPr>
    </w:p>
    <w:p w:rsidR="00CB2BF2" w:rsidRDefault="002F5B24" w:rsidP="002F5B24">
      <w:pPr>
        <w:pStyle w:val="2"/>
        <w:ind w:right="0"/>
        <w:jc w:val="left"/>
        <w:rPr>
          <w:szCs w:val="28"/>
        </w:rPr>
      </w:pPr>
      <w:r>
        <w:rPr>
          <w:szCs w:val="28"/>
          <w:lang w:val="uk-UA"/>
        </w:rPr>
        <w:t xml:space="preserve">                                   </w:t>
      </w:r>
      <w:r w:rsidR="00CB2BF2" w:rsidRPr="00876517">
        <w:rPr>
          <w:szCs w:val="28"/>
        </w:rPr>
        <w:t>Перспективний план розвитку матеріально-технічної бази закладу освіти</w:t>
      </w:r>
    </w:p>
    <w:p w:rsidR="002F5B24" w:rsidRPr="002F5B24" w:rsidRDefault="002F5B24" w:rsidP="002F5B24">
      <w:pPr>
        <w:rPr>
          <w:lang w:eastAsia="ru-RU"/>
        </w:rPr>
      </w:pPr>
    </w:p>
    <w:tbl>
      <w:tblPr>
        <w:tblStyle w:val="TableGrid"/>
        <w:tblW w:w="14308" w:type="dxa"/>
        <w:tblInd w:w="145" w:type="dxa"/>
        <w:shd w:val="clear" w:color="auto" w:fill="FFFFFF" w:themeFill="background1"/>
        <w:tblLayout w:type="fixed"/>
        <w:tblCellMar>
          <w:top w:w="12" w:type="dxa"/>
          <w:left w:w="107" w:type="dxa"/>
          <w:right w:w="48" w:type="dxa"/>
        </w:tblCellMar>
        <w:tblLook w:val="04A0" w:firstRow="1" w:lastRow="0" w:firstColumn="1" w:lastColumn="0" w:noHBand="0" w:noVBand="1"/>
      </w:tblPr>
      <w:tblGrid>
        <w:gridCol w:w="850"/>
        <w:gridCol w:w="7075"/>
        <w:gridCol w:w="1276"/>
        <w:gridCol w:w="1276"/>
        <w:gridCol w:w="1143"/>
        <w:gridCol w:w="1272"/>
        <w:gridCol w:w="1416"/>
      </w:tblGrid>
      <w:tr w:rsidR="00D40333" w:rsidRPr="00D40333" w:rsidTr="00D40333">
        <w:trPr>
          <w:trHeight w:val="661"/>
        </w:trPr>
        <w:tc>
          <w:tcPr>
            <w:tcW w:w="850" w:type="dxa"/>
            <w:tcBorders>
              <w:top w:val="single" w:sz="8" w:space="0" w:color="000000"/>
              <w:left w:val="single" w:sz="8" w:space="0" w:color="000000"/>
              <w:bottom w:val="single" w:sz="8" w:space="0" w:color="000000"/>
              <w:right w:val="nil"/>
            </w:tcBorders>
            <w:shd w:val="clear" w:color="auto" w:fill="FFFFFF" w:themeFill="background1"/>
            <w:hideMark/>
          </w:tcPr>
          <w:p w:rsidR="00CB2BF2" w:rsidRPr="00D40333" w:rsidRDefault="00CB2BF2" w:rsidP="00217FA6">
            <w:pPr>
              <w:spacing w:after="257" w:line="240" w:lineRule="auto"/>
              <w:rPr>
                <w:rFonts w:ascii="Times New Roman" w:hAnsi="Times New Roman" w:cs="Times New Roman"/>
                <w:sz w:val="24"/>
                <w:szCs w:val="24"/>
              </w:rPr>
            </w:pPr>
            <w:r w:rsidRPr="00D40333">
              <w:rPr>
                <w:rFonts w:ascii="Times New Roman" w:hAnsi="Times New Roman" w:cs="Times New Roman"/>
                <w:b/>
                <w:sz w:val="24"/>
                <w:szCs w:val="24"/>
              </w:rPr>
              <w:t xml:space="preserve"> </w:t>
            </w:r>
          </w:p>
          <w:p w:rsidR="00CB2BF2" w:rsidRPr="00D40333" w:rsidRDefault="00CB2BF2" w:rsidP="00217FA6">
            <w:pPr>
              <w:spacing w:after="0" w:line="240" w:lineRule="auto"/>
              <w:rPr>
                <w:rFonts w:ascii="Times New Roman" w:hAnsi="Times New Roman" w:cs="Times New Roman"/>
                <w:sz w:val="24"/>
                <w:szCs w:val="24"/>
              </w:rPr>
            </w:pPr>
            <w:r w:rsidRPr="00D40333">
              <w:rPr>
                <w:rFonts w:ascii="Times New Roman" w:hAnsi="Times New Roman" w:cs="Times New Roman"/>
                <w:b/>
                <w:sz w:val="24"/>
                <w:szCs w:val="24"/>
              </w:rPr>
              <w:t xml:space="preserve"> </w:t>
            </w:r>
          </w:p>
        </w:tc>
        <w:tc>
          <w:tcPr>
            <w:tcW w:w="9627" w:type="dxa"/>
            <w:gridSpan w:val="3"/>
            <w:tcBorders>
              <w:top w:val="single" w:sz="8" w:space="0" w:color="000000"/>
              <w:left w:val="nil"/>
              <w:bottom w:val="single" w:sz="8" w:space="0" w:color="000000"/>
              <w:right w:val="nil"/>
            </w:tcBorders>
            <w:shd w:val="clear" w:color="auto" w:fill="FFFFFF" w:themeFill="background1"/>
            <w:vAlign w:val="center"/>
            <w:hideMark/>
          </w:tcPr>
          <w:p w:rsidR="00CB2BF2" w:rsidRPr="00D40333" w:rsidRDefault="00CB2BF2" w:rsidP="00217FA6">
            <w:pPr>
              <w:spacing w:after="0" w:line="240" w:lineRule="auto"/>
              <w:jc w:val="right"/>
              <w:rPr>
                <w:rFonts w:ascii="Times New Roman" w:hAnsi="Times New Roman" w:cs="Times New Roman"/>
                <w:sz w:val="24"/>
                <w:szCs w:val="24"/>
              </w:rPr>
            </w:pPr>
            <w:r w:rsidRPr="00D40333">
              <w:rPr>
                <w:rFonts w:ascii="Times New Roman" w:hAnsi="Times New Roman" w:cs="Times New Roman"/>
                <w:b/>
                <w:sz w:val="24"/>
                <w:szCs w:val="24"/>
              </w:rPr>
              <w:t xml:space="preserve">Матеріально-технічне забезпечення освітнього процесу </w:t>
            </w:r>
          </w:p>
        </w:tc>
        <w:tc>
          <w:tcPr>
            <w:tcW w:w="1143" w:type="dxa"/>
            <w:tcBorders>
              <w:top w:val="single" w:sz="8" w:space="0" w:color="000000"/>
              <w:left w:val="nil"/>
              <w:bottom w:val="single" w:sz="8" w:space="0" w:color="000000"/>
              <w:right w:val="nil"/>
            </w:tcBorders>
            <w:shd w:val="clear" w:color="auto" w:fill="FFFFFF" w:themeFill="background1"/>
          </w:tcPr>
          <w:p w:rsidR="00CB2BF2" w:rsidRPr="00D40333" w:rsidRDefault="00CB2BF2" w:rsidP="00217FA6">
            <w:pPr>
              <w:spacing w:after="160" w:line="240" w:lineRule="auto"/>
              <w:rPr>
                <w:rFonts w:ascii="Times New Roman" w:hAnsi="Times New Roman" w:cs="Times New Roman"/>
                <w:sz w:val="24"/>
                <w:szCs w:val="24"/>
              </w:rPr>
            </w:pPr>
          </w:p>
        </w:tc>
        <w:tc>
          <w:tcPr>
            <w:tcW w:w="1272" w:type="dxa"/>
            <w:tcBorders>
              <w:top w:val="single" w:sz="8" w:space="0" w:color="000000"/>
              <w:left w:val="nil"/>
              <w:bottom w:val="single" w:sz="8" w:space="0" w:color="000000"/>
              <w:right w:val="nil"/>
            </w:tcBorders>
            <w:shd w:val="clear" w:color="auto" w:fill="FFFFFF" w:themeFill="background1"/>
          </w:tcPr>
          <w:p w:rsidR="00CB2BF2" w:rsidRPr="00D40333" w:rsidRDefault="00CB2BF2" w:rsidP="00217FA6">
            <w:pPr>
              <w:spacing w:after="160" w:line="240" w:lineRule="auto"/>
              <w:rPr>
                <w:rFonts w:ascii="Times New Roman" w:hAnsi="Times New Roman" w:cs="Times New Roman"/>
                <w:sz w:val="24"/>
                <w:szCs w:val="24"/>
              </w:rPr>
            </w:pPr>
          </w:p>
        </w:tc>
        <w:tc>
          <w:tcPr>
            <w:tcW w:w="1416" w:type="dxa"/>
            <w:tcBorders>
              <w:top w:val="single" w:sz="8" w:space="0" w:color="000000"/>
              <w:left w:val="nil"/>
              <w:bottom w:val="single" w:sz="8" w:space="0" w:color="000000"/>
              <w:right w:val="single" w:sz="8" w:space="0" w:color="000000"/>
            </w:tcBorders>
            <w:shd w:val="clear" w:color="auto" w:fill="FFFFFF" w:themeFill="background1"/>
          </w:tcPr>
          <w:p w:rsidR="00CB2BF2" w:rsidRPr="00D40333" w:rsidRDefault="00CB2BF2" w:rsidP="00217FA6">
            <w:pPr>
              <w:spacing w:after="160" w:line="240" w:lineRule="auto"/>
              <w:rPr>
                <w:rFonts w:ascii="Times New Roman" w:hAnsi="Times New Roman" w:cs="Times New Roman"/>
                <w:sz w:val="24"/>
                <w:szCs w:val="24"/>
              </w:rPr>
            </w:pPr>
          </w:p>
        </w:tc>
      </w:tr>
      <w:tr w:rsidR="00D40333" w:rsidRPr="00D40333" w:rsidTr="00D40333">
        <w:trPr>
          <w:trHeight w:val="565"/>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60" w:line="240" w:lineRule="auto"/>
              <w:jc w:val="center"/>
              <w:rPr>
                <w:rFonts w:ascii="Times New Roman" w:hAnsi="Times New Roman" w:cs="Times New Roman"/>
                <w:sz w:val="28"/>
                <w:szCs w:val="28"/>
              </w:rPr>
            </w:pPr>
            <w:r w:rsidRPr="00D40333">
              <w:rPr>
                <w:rFonts w:ascii="Times New Roman" w:hAnsi="Times New Roman" w:cs="Times New Roman"/>
                <w:i/>
                <w:sz w:val="28"/>
                <w:szCs w:val="28"/>
              </w:rPr>
              <w:t xml:space="preserve"> </w:t>
            </w:r>
          </w:p>
          <w:p w:rsidR="00CB2BF2" w:rsidRPr="00D40333" w:rsidRDefault="00CB2BF2" w:rsidP="00217FA6">
            <w:pPr>
              <w:spacing w:after="0" w:line="240" w:lineRule="auto"/>
              <w:ind w:left="34"/>
              <w:rPr>
                <w:rFonts w:ascii="Times New Roman" w:hAnsi="Times New Roman" w:cs="Times New Roman"/>
                <w:sz w:val="28"/>
                <w:szCs w:val="28"/>
              </w:rPr>
            </w:pPr>
            <w:r w:rsidRPr="00D40333">
              <w:rPr>
                <w:rFonts w:ascii="Times New Roman" w:hAnsi="Times New Roman" w:cs="Times New Roman"/>
                <w:i/>
                <w:sz w:val="28"/>
                <w:szCs w:val="28"/>
              </w:rPr>
              <w:t xml:space="preserve">№ з/п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65" w:line="240" w:lineRule="auto"/>
              <w:jc w:val="center"/>
              <w:rPr>
                <w:rFonts w:ascii="Times New Roman" w:hAnsi="Times New Roman" w:cs="Times New Roman"/>
                <w:sz w:val="28"/>
                <w:szCs w:val="28"/>
              </w:rPr>
            </w:pPr>
            <w:r w:rsidRPr="00D40333">
              <w:rPr>
                <w:rFonts w:ascii="Times New Roman" w:hAnsi="Times New Roman" w:cs="Times New Roman"/>
                <w:i/>
                <w:sz w:val="28"/>
                <w:szCs w:val="28"/>
              </w:rPr>
              <w:t xml:space="preserve"> </w:t>
            </w:r>
          </w:p>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i/>
                <w:sz w:val="28"/>
                <w:szCs w:val="28"/>
              </w:rPr>
              <w:t xml:space="preserve">Назва заходу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18" w:line="240" w:lineRule="auto"/>
              <w:jc w:val="center"/>
              <w:rPr>
                <w:rFonts w:ascii="Times New Roman" w:hAnsi="Times New Roman" w:cs="Times New Roman"/>
                <w:sz w:val="28"/>
                <w:szCs w:val="28"/>
              </w:rPr>
            </w:pPr>
            <w:r w:rsidRPr="00D40333">
              <w:rPr>
                <w:rFonts w:ascii="Times New Roman" w:hAnsi="Times New Roman" w:cs="Times New Roman"/>
                <w:i/>
                <w:sz w:val="28"/>
                <w:szCs w:val="28"/>
              </w:rPr>
              <w:t xml:space="preserve"> </w:t>
            </w:r>
          </w:p>
          <w:p w:rsidR="00CB2BF2" w:rsidRPr="00D40333" w:rsidRDefault="005427ED"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i/>
                <w:sz w:val="28"/>
                <w:szCs w:val="28"/>
              </w:rPr>
              <w:t>2021</w:t>
            </w:r>
            <w:r w:rsidR="00CB2BF2" w:rsidRPr="00D40333">
              <w:rPr>
                <w:rFonts w:ascii="Times New Roman" w:hAnsi="Times New Roman" w:cs="Times New Roman"/>
                <w:i/>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18" w:line="240" w:lineRule="auto"/>
              <w:jc w:val="center"/>
              <w:rPr>
                <w:rFonts w:ascii="Times New Roman" w:hAnsi="Times New Roman" w:cs="Times New Roman"/>
                <w:sz w:val="28"/>
                <w:szCs w:val="28"/>
              </w:rPr>
            </w:pPr>
            <w:r w:rsidRPr="00D40333">
              <w:rPr>
                <w:rFonts w:ascii="Times New Roman" w:hAnsi="Times New Roman" w:cs="Times New Roman"/>
                <w:i/>
                <w:sz w:val="28"/>
                <w:szCs w:val="28"/>
              </w:rPr>
              <w:t xml:space="preserve"> </w:t>
            </w:r>
          </w:p>
          <w:p w:rsidR="00CB2BF2" w:rsidRPr="00D40333" w:rsidRDefault="005427ED"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i/>
                <w:sz w:val="28"/>
                <w:szCs w:val="28"/>
              </w:rPr>
              <w:t>2022</w:t>
            </w:r>
            <w:r w:rsidR="00CB2BF2" w:rsidRPr="00D40333">
              <w:rPr>
                <w:rFonts w:ascii="Times New Roman" w:hAnsi="Times New Roman" w:cs="Times New Roman"/>
                <w:i/>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347B4E" w:rsidRPr="00D40333" w:rsidRDefault="00347B4E" w:rsidP="00217FA6">
            <w:pPr>
              <w:spacing w:after="18" w:line="240" w:lineRule="auto"/>
              <w:ind w:left="2"/>
              <w:rPr>
                <w:rFonts w:ascii="Times New Roman" w:hAnsi="Times New Roman" w:cs="Times New Roman"/>
                <w:i/>
                <w:sz w:val="28"/>
                <w:szCs w:val="28"/>
              </w:rPr>
            </w:pPr>
          </w:p>
          <w:p w:rsidR="00CB2BF2" w:rsidRPr="00D40333" w:rsidRDefault="005427ED" w:rsidP="00217FA6">
            <w:pPr>
              <w:spacing w:after="18" w:line="240" w:lineRule="auto"/>
              <w:ind w:left="2"/>
              <w:rPr>
                <w:rFonts w:ascii="Times New Roman" w:hAnsi="Times New Roman" w:cs="Times New Roman"/>
                <w:sz w:val="28"/>
                <w:szCs w:val="28"/>
              </w:rPr>
            </w:pPr>
            <w:r w:rsidRPr="00D40333">
              <w:rPr>
                <w:rFonts w:ascii="Times New Roman" w:hAnsi="Times New Roman" w:cs="Times New Roman"/>
                <w:i/>
                <w:sz w:val="28"/>
                <w:szCs w:val="28"/>
              </w:rPr>
              <w:t>2023</w:t>
            </w:r>
            <w:r w:rsidR="00CB2BF2" w:rsidRPr="00D40333">
              <w:rPr>
                <w:rFonts w:ascii="Times New Roman" w:hAnsi="Times New Roman" w:cs="Times New Roman"/>
                <w:i/>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18" w:line="240" w:lineRule="auto"/>
              <w:jc w:val="center"/>
              <w:rPr>
                <w:rFonts w:ascii="Times New Roman" w:hAnsi="Times New Roman" w:cs="Times New Roman"/>
                <w:sz w:val="28"/>
                <w:szCs w:val="28"/>
              </w:rPr>
            </w:pPr>
            <w:r w:rsidRPr="00D40333">
              <w:rPr>
                <w:rFonts w:ascii="Times New Roman" w:hAnsi="Times New Roman" w:cs="Times New Roman"/>
                <w:i/>
                <w:sz w:val="28"/>
                <w:szCs w:val="28"/>
              </w:rPr>
              <w:t xml:space="preserve"> </w:t>
            </w:r>
          </w:p>
          <w:p w:rsidR="00CB2BF2" w:rsidRPr="00D40333" w:rsidRDefault="005427ED"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i/>
                <w:sz w:val="28"/>
                <w:szCs w:val="28"/>
              </w:rPr>
              <w:t>2024</w:t>
            </w:r>
            <w:r w:rsidR="00CB2BF2" w:rsidRPr="00D40333">
              <w:rPr>
                <w:rFonts w:ascii="Times New Roman" w:hAnsi="Times New Roman" w:cs="Times New Roman"/>
                <w:i/>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18" w:line="240" w:lineRule="auto"/>
              <w:jc w:val="center"/>
              <w:rPr>
                <w:rFonts w:ascii="Times New Roman" w:hAnsi="Times New Roman" w:cs="Times New Roman"/>
                <w:sz w:val="28"/>
                <w:szCs w:val="28"/>
              </w:rPr>
            </w:pPr>
            <w:r w:rsidRPr="00D40333">
              <w:rPr>
                <w:rFonts w:ascii="Times New Roman" w:hAnsi="Times New Roman" w:cs="Times New Roman"/>
                <w:i/>
                <w:sz w:val="28"/>
                <w:szCs w:val="28"/>
              </w:rPr>
              <w:t xml:space="preserve"> </w:t>
            </w:r>
          </w:p>
          <w:p w:rsidR="00CB2BF2" w:rsidRPr="00D40333" w:rsidRDefault="005427ED"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i/>
                <w:sz w:val="28"/>
                <w:szCs w:val="28"/>
              </w:rPr>
              <w:t>2025</w:t>
            </w:r>
            <w:r w:rsidR="00CB2BF2" w:rsidRPr="00D40333">
              <w:rPr>
                <w:rFonts w:ascii="Times New Roman" w:hAnsi="Times New Roman" w:cs="Times New Roman"/>
                <w:i/>
                <w:sz w:val="28"/>
                <w:szCs w:val="28"/>
              </w:rPr>
              <w:t xml:space="preserve"> </w:t>
            </w:r>
          </w:p>
        </w:tc>
      </w:tr>
      <w:tr w:rsidR="00D40333" w:rsidRPr="00D40333" w:rsidTr="00D40333">
        <w:trPr>
          <w:trHeight w:val="499"/>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1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ind w:left="1"/>
              <w:rPr>
                <w:rFonts w:ascii="Times New Roman" w:hAnsi="Times New Roman" w:cs="Times New Roman"/>
                <w:sz w:val="28"/>
                <w:szCs w:val="28"/>
                <w:lang w:val="uk-UA"/>
              </w:rPr>
            </w:pPr>
            <w:r w:rsidRPr="00D40333">
              <w:rPr>
                <w:rFonts w:ascii="Times New Roman" w:hAnsi="Times New Roman" w:cs="Times New Roman"/>
                <w:sz w:val="28"/>
                <w:szCs w:val="28"/>
              </w:rPr>
              <w:t xml:space="preserve">Технічний аналіз стану приміщень закладу </w:t>
            </w:r>
            <w:r w:rsidR="00876517" w:rsidRPr="00D40333">
              <w:rPr>
                <w:rFonts w:ascii="Times New Roman" w:hAnsi="Times New Roman" w:cs="Times New Roman"/>
                <w:sz w:val="28"/>
                <w:szCs w:val="28"/>
              </w:rPr>
              <w:t>осв</w:t>
            </w:r>
            <w:r w:rsidR="007A3364" w:rsidRPr="00D40333">
              <w:rPr>
                <w:rFonts w:ascii="Times New Roman" w:hAnsi="Times New Roman" w:cs="Times New Roman"/>
                <w:sz w:val="28"/>
                <w:szCs w:val="28"/>
                <w:lang w:val="uk-UA"/>
              </w:rPr>
              <w:t>іти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r>
      <w:tr w:rsidR="00D40333" w:rsidRPr="00D40333" w:rsidTr="00D40333">
        <w:trPr>
          <w:trHeight w:val="571"/>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2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ind w:left="1"/>
              <w:rPr>
                <w:rFonts w:ascii="Times New Roman" w:hAnsi="Times New Roman" w:cs="Times New Roman"/>
                <w:sz w:val="28"/>
                <w:szCs w:val="28"/>
              </w:rPr>
            </w:pPr>
            <w:r w:rsidRPr="00D40333">
              <w:rPr>
                <w:rFonts w:ascii="Times New Roman" w:hAnsi="Times New Roman" w:cs="Times New Roman"/>
                <w:sz w:val="28"/>
                <w:szCs w:val="28"/>
              </w:rPr>
              <w:t xml:space="preserve">Ревізія та реконструкція освітлення (заміна ламп, вимикачів, розеток, плафонів).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5427ED" w:rsidP="00217FA6">
            <w:pPr>
              <w:spacing w:after="0" w:line="240" w:lineRule="auto"/>
              <w:ind w:left="6"/>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5427ED" w:rsidP="00217FA6">
            <w:pPr>
              <w:spacing w:after="0" w:line="240" w:lineRule="auto"/>
              <w:ind w:left="13"/>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5427ED"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tc>
      </w:tr>
      <w:tr w:rsidR="00D40333" w:rsidRPr="00D40333" w:rsidTr="00D40333">
        <w:trPr>
          <w:trHeight w:val="1126"/>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3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1" w:line="240" w:lineRule="auto"/>
              <w:ind w:left="1"/>
              <w:rPr>
                <w:rFonts w:ascii="Times New Roman" w:hAnsi="Times New Roman" w:cs="Times New Roman"/>
                <w:sz w:val="28"/>
                <w:szCs w:val="28"/>
              </w:rPr>
            </w:pPr>
            <w:r w:rsidRPr="00D40333">
              <w:rPr>
                <w:rFonts w:ascii="Times New Roman" w:hAnsi="Times New Roman" w:cs="Times New Roman"/>
                <w:sz w:val="28"/>
                <w:szCs w:val="28"/>
              </w:rPr>
              <w:t xml:space="preserve">Благоустрій шкільного подвір’я: </w:t>
            </w:r>
          </w:p>
          <w:p w:rsidR="00CB2BF2" w:rsidRPr="00D40333" w:rsidRDefault="00CB2BF2" w:rsidP="00217FA6">
            <w:pPr>
              <w:spacing w:after="0" w:line="240" w:lineRule="auto"/>
              <w:ind w:left="1"/>
              <w:rPr>
                <w:rFonts w:ascii="Times New Roman" w:hAnsi="Times New Roman" w:cs="Times New Roman"/>
                <w:sz w:val="28"/>
                <w:szCs w:val="28"/>
              </w:rPr>
            </w:pPr>
            <w:r w:rsidRPr="00D40333">
              <w:rPr>
                <w:rFonts w:ascii="Times New Roman" w:hAnsi="Times New Roman" w:cs="Times New Roman"/>
                <w:sz w:val="28"/>
                <w:szCs w:val="28"/>
              </w:rPr>
              <w:t>фарбування спортивного</w:t>
            </w:r>
            <w:r w:rsidR="00876517" w:rsidRPr="00D40333">
              <w:rPr>
                <w:rFonts w:ascii="Times New Roman" w:hAnsi="Times New Roman" w:cs="Times New Roman"/>
                <w:sz w:val="28"/>
                <w:szCs w:val="28"/>
              </w:rPr>
              <w:t xml:space="preserve"> обладнання ремонт фасаду закладу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ind w:left="6"/>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ind w:left="10"/>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p w:rsidR="00CB2BF2" w:rsidRPr="00D40333" w:rsidRDefault="005427ED" w:rsidP="00217FA6">
            <w:pPr>
              <w:spacing w:after="0" w:line="240" w:lineRule="auto"/>
              <w:ind w:left="10"/>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p w:rsidR="00CB2BF2" w:rsidRPr="00D40333" w:rsidRDefault="007A3364" w:rsidP="00217FA6">
            <w:pPr>
              <w:spacing w:after="0" w:line="240" w:lineRule="auto"/>
              <w:ind w:left="10"/>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ind w:left="13"/>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p w:rsidR="00CB2BF2" w:rsidRPr="00D40333" w:rsidRDefault="005427ED" w:rsidP="00217FA6">
            <w:pPr>
              <w:spacing w:after="0" w:line="240" w:lineRule="auto"/>
              <w:ind w:left="13"/>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p w:rsidR="00CB2BF2" w:rsidRPr="00D40333" w:rsidRDefault="00CB2BF2" w:rsidP="00217FA6">
            <w:pPr>
              <w:spacing w:after="0" w:line="240" w:lineRule="auto"/>
              <w:ind w:left="13"/>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5427ED" w:rsidRPr="00D40333" w:rsidRDefault="005427ED" w:rsidP="00217FA6">
            <w:pPr>
              <w:spacing w:after="0" w:line="240" w:lineRule="auto"/>
              <w:jc w:val="center"/>
              <w:rPr>
                <w:rFonts w:ascii="Times New Roman" w:hAnsi="Times New Roman" w:cs="Times New Roman"/>
                <w:sz w:val="28"/>
                <w:szCs w:val="28"/>
              </w:rPr>
            </w:pPr>
          </w:p>
          <w:p w:rsidR="00CB2BF2" w:rsidRPr="00D40333" w:rsidRDefault="005427ED"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p w:rsidR="00CB2BF2" w:rsidRPr="00D40333" w:rsidRDefault="005427ED"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r>
      <w:tr w:rsidR="00D40333" w:rsidRPr="00D40333" w:rsidTr="00D40333">
        <w:trPr>
          <w:trHeight w:val="497"/>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4</w:t>
            </w:r>
            <w:r w:rsidR="00CB2BF2" w:rsidRPr="00D40333">
              <w:rPr>
                <w:rFonts w:ascii="Times New Roman" w:hAnsi="Times New Roman" w:cs="Times New Roman"/>
                <w:sz w:val="28"/>
                <w:szCs w:val="28"/>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ind w:left="1"/>
              <w:rPr>
                <w:rFonts w:ascii="Times New Roman" w:hAnsi="Times New Roman" w:cs="Times New Roman"/>
                <w:sz w:val="28"/>
                <w:szCs w:val="28"/>
                <w:lang w:val="uk-UA"/>
              </w:rPr>
            </w:pPr>
            <w:r w:rsidRPr="00D40333">
              <w:rPr>
                <w:rFonts w:ascii="Times New Roman" w:hAnsi="Times New Roman" w:cs="Times New Roman"/>
                <w:sz w:val="28"/>
                <w:szCs w:val="28"/>
              </w:rPr>
              <w:t xml:space="preserve">Інвентаризація </w:t>
            </w:r>
            <w:r w:rsidR="00CB2BF2" w:rsidRPr="00D40333">
              <w:rPr>
                <w:rFonts w:ascii="Times New Roman" w:hAnsi="Times New Roman" w:cs="Times New Roman"/>
                <w:sz w:val="28"/>
                <w:szCs w:val="28"/>
              </w:rPr>
              <w:t xml:space="preserve"> майна </w:t>
            </w:r>
            <w:r w:rsidRPr="00D40333">
              <w:rPr>
                <w:rFonts w:ascii="Times New Roman" w:hAnsi="Times New Roman" w:cs="Times New Roman"/>
                <w:sz w:val="28"/>
                <w:szCs w:val="28"/>
                <w:lang w:val="uk-UA"/>
              </w:rPr>
              <w:t>закладу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r>
      <w:tr w:rsidR="00D40333" w:rsidRPr="00D40333" w:rsidTr="00D40333">
        <w:trPr>
          <w:trHeight w:val="295"/>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5</w:t>
            </w:r>
            <w:r w:rsidR="00CB2BF2" w:rsidRPr="00D40333">
              <w:rPr>
                <w:rFonts w:ascii="Times New Roman" w:hAnsi="Times New Roman" w:cs="Times New Roman"/>
                <w:sz w:val="28"/>
                <w:szCs w:val="28"/>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ind w:left="1"/>
              <w:rPr>
                <w:rFonts w:ascii="Times New Roman" w:hAnsi="Times New Roman" w:cs="Times New Roman"/>
                <w:sz w:val="28"/>
                <w:szCs w:val="28"/>
              </w:rPr>
            </w:pPr>
            <w:r w:rsidRPr="00D40333">
              <w:rPr>
                <w:rFonts w:ascii="Times New Roman" w:hAnsi="Times New Roman" w:cs="Times New Roman"/>
                <w:sz w:val="28"/>
                <w:szCs w:val="28"/>
              </w:rPr>
              <w:t xml:space="preserve">Ревізія та реконструкція теплопостачання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5427ED" w:rsidP="00217FA6">
            <w:pPr>
              <w:spacing w:after="0" w:line="240" w:lineRule="auto"/>
              <w:ind w:left="6"/>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ind w:left="10"/>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5427ED"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tc>
      </w:tr>
      <w:tr w:rsidR="00D40333" w:rsidRPr="00D40333" w:rsidTr="00D40333">
        <w:trPr>
          <w:trHeight w:val="572"/>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6</w:t>
            </w:r>
            <w:r w:rsidR="00CB2BF2" w:rsidRPr="00D40333">
              <w:rPr>
                <w:rFonts w:ascii="Times New Roman" w:hAnsi="Times New Roman" w:cs="Times New Roman"/>
                <w:sz w:val="28"/>
                <w:szCs w:val="28"/>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tabs>
                <w:tab w:val="center" w:pos="1717"/>
                <w:tab w:val="center" w:pos="2769"/>
                <w:tab w:val="center" w:pos="3883"/>
                <w:tab w:val="center" w:pos="5221"/>
                <w:tab w:val="right" w:pos="6933"/>
              </w:tabs>
              <w:spacing w:after="28" w:line="240" w:lineRule="auto"/>
              <w:rPr>
                <w:rFonts w:ascii="Times New Roman" w:hAnsi="Times New Roman" w:cs="Times New Roman"/>
                <w:sz w:val="28"/>
                <w:szCs w:val="28"/>
              </w:rPr>
            </w:pPr>
            <w:r w:rsidRPr="00D40333">
              <w:rPr>
                <w:rFonts w:ascii="Times New Roman" w:hAnsi="Times New Roman" w:cs="Times New Roman"/>
                <w:sz w:val="28"/>
                <w:szCs w:val="28"/>
              </w:rPr>
              <w:t xml:space="preserve">Поточний </w:t>
            </w:r>
            <w:r w:rsidRPr="00D40333">
              <w:rPr>
                <w:rFonts w:ascii="Times New Roman" w:hAnsi="Times New Roman" w:cs="Times New Roman"/>
                <w:sz w:val="28"/>
                <w:szCs w:val="28"/>
              </w:rPr>
              <w:tab/>
              <w:t xml:space="preserve">ремонт </w:t>
            </w:r>
            <w:r w:rsidRPr="00D40333">
              <w:rPr>
                <w:rFonts w:ascii="Times New Roman" w:hAnsi="Times New Roman" w:cs="Times New Roman"/>
                <w:sz w:val="28"/>
                <w:szCs w:val="28"/>
              </w:rPr>
              <w:tab/>
              <w:t xml:space="preserve">будівлі </w:t>
            </w:r>
            <w:r w:rsidRPr="00D40333">
              <w:rPr>
                <w:rFonts w:ascii="Times New Roman" w:hAnsi="Times New Roman" w:cs="Times New Roman"/>
                <w:sz w:val="28"/>
                <w:szCs w:val="28"/>
              </w:rPr>
              <w:tab/>
              <w:t xml:space="preserve">закладу, </w:t>
            </w:r>
            <w:r w:rsidRPr="00D40333">
              <w:rPr>
                <w:rFonts w:ascii="Times New Roman" w:hAnsi="Times New Roman" w:cs="Times New Roman"/>
                <w:sz w:val="28"/>
                <w:szCs w:val="28"/>
              </w:rPr>
              <w:tab/>
              <w:t xml:space="preserve">навчальних </w:t>
            </w:r>
            <w:r w:rsidRPr="00D40333">
              <w:rPr>
                <w:rFonts w:ascii="Times New Roman" w:hAnsi="Times New Roman" w:cs="Times New Roman"/>
                <w:sz w:val="28"/>
                <w:szCs w:val="28"/>
              </w:rPr>
              <w:tab/>
              <w:t xml:space="preserve">кімнат, </w:t>
            </w:r>
          </w:p>
          <w:p w:rsidR="00CB2BF2" w:rsidRPr="00D40333" w:rsidRDefault="00CB2BF2" w:rsidP="00217FA6">
            <w:pPr>
              <w:spacing w:after="0" w:line="240" w:lineRule="auto"/>
              <w:ind w:left="1"/>
              <w:rPr>
                <w:rFonts w:ascii="Times New Roman" w:hAnsi="Times New Roman" w:cs="Times New Roman"/>
                <w:sz w:val="28"/>
                <w:szCs w:val="28"/>
              </w:rPr>
            </w:pPr>
            <w:r w:rsidRPr="00D40333">
              <w:rPr>
                <w:rFonts w:ascii="Times New Roman" w:hAnsi="Times New Roman" w:cs="Times New Roman"/>
                <w:sz w:val="28"/>
                <w:szCs w:val="28"/>
              </w:rPr>
              <w:t xml:space="preserve">комбінованої майстерні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r>
      <w:tr w:rsidR="00D40333" w:rsidRPr="00D40333" w:rsidTr="00D40333">
        <w:trPr>
          <w:trHeight w:val="298"/>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7</w:t>
            </w:r>
            <w:r w:rsidR="00CB2BF2" w:rsidRPr="00D40333">
              <w:rPr>
                <w:rFonts w:ascii="Times New Roman" w:hAnsi="Times New Roman" w:cs="Times New Roman"/>
                <w:sz w:val="28"/>
                <w:szCs w:val="28"/>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876517" w:rsidP="00217FA6">
            <w:pPr>
              <w:spacing w:after="0" w:line="240" w:lineRule="auto"/>
              <w:ind w:left="1"/>
              <w:rPr>
                <w:rFonts w:ascii="Times New Roman" w:hAnsi="Times New Roman" w:cs="Times New Roman"/>
                <w:sz w:val="28"/>
                <w:szCs w:val="28"/>
              </w:rPr>
            </w:pPr>
            <w:r w:rsidRPr="00D40333">
              <w:rPr>
                <w:rFonts w:ascii="Times New Roman" w:hAnsi="Times New Roman" w:cs="Times New Roman"/>
                <w:sz w:val="28"/>
                <w:szCs w:val="28"/>
              </w:rPr>
              <w:t>Пото</w:t>
            </w:r>
            <w:r w:rsidR="00CB2BF2" w:rsidRPr="00D40333">
              <w:rPr>
                <w:rFonts w:ascii="Times New Roman" w:hAnsi="Times New Roman" w:cs="Times New Roman"/>
                <w:sz w:val="28"/>
                <w:szCs w:val="28"/>
              </w:rPr>
              <w:t xml:space="preserve">ний ремонт спортивної зали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5427ED" w:rsidP="00217FA6">
            <w:pPr>
              <w:spacing w:after="0" w:line="240" w:lineRule="auto"/>
              <w:ind w:left="6"/>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5427ED" w:rsidP="00217FA6">
            <w:pPr>
              <w:spacing w:after="0" w:line="240" w:lineRule="auto"/>
              <w:ind w:left="10"/>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5427ED" w:rsidP="00217FA6">
            <w:pPr>
              <w:spacing w:after="0" w:line="240" w:lineRule="auto"/>
              <w:ind w:left="13"/>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5427ED"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r>
      <w:tr w:rsidR="00D40333" w:rsidRPr="00D40333" w:rsidTr="00D40333">
        <w:trPr>
          <w:trHeight w:val="494"/>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8</w:t>
            </w:r>
            <w:r w:rsidR="00CB2BF2" w:rsidRPr="00D40333">
              <w:rPr>
                <w:rFonts w:ascii="Times New Roman" w:hAnsi="Times New Roman" w:cs="Times New Roman"/>
                <w:sz w:val="28"/>
                <w:szCs w:val="28"/>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ind w:left="1"/>
              <w:rPr>
                <w:rFonts w:ascii="Times New Roman" w:hAnsi="Times New Roman" w:cs="Times New Roman"/>
                <w:sz w:val="28"/>
                <w:szCs w:val="28"/>
              </w:rPr>
            </w:pPr>
            <w:r w:rsidRPr="00D40333">
              <w:rPr>
                <w:rFonts w:ascii="Times New Roman" w:hAnsi="Times New Roman" w:cs="Times New Roman"/>
                <w:sz w:val="28"/>
                <w:szCs w:val="28"/>
              </w:rPr>
              <w:t xml:space="preserve">Оснащення кабінетів початкової школи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r>
      <w:tr w:rsidR="00D40333" w:rsidRPr="00D40333" w:rsidTr="00D40333">
        <w:trPr>
          <w:trHeight w:val="298"/>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9</w:t>
            </w:r>
            <w:r w:rsidR="00CB2BF2" w:rsidRPr="00D40333">
              <w:rPr>
                <w:rFonts w:ascii="Times New Roman" w:hAnsi="Times New Roman" w:cs="Times New Roman"/>
                <w:sz w:val="28"/>
                <w:szCs w:val="28"/>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ind w:left="1"/>
              <w:rPr>
                <w:rFonts w:ascii="Times New Roman" w:hAnsi="Times New Roman" w:cs="Times New Roman"/>
                <w:sz w:val="28"/>
                <w:szCs w:val="28"/>
              </w:rPr>
            </w:pPr>
            <w:r w:rsidRPr="00D40333">
              <w:rPr>
                <w:rFonts w:ascii="Times New Roman" w:hAnsi="Times New Roman" w:cs="Times New Roman"/>
                <w:sz w:val="28"/>
                <w:szCs w:val="28"/>
              </w:rPr>
              <w:t xml:space="preserve">Придбання </w:t>
            </w:r>
            <w:r w:rsidR="00CB2BF2" w:rsidRPr="00D40333">
              <w:rPr>
                <w:rFonts w:ascii="Times New Roman" w:hAnsi="Times New Roman" w:cs="Times New Roman"/>
                <w:sz w:val="28"/>
                <w:szCs w:val="28"/>
              </w:rPr>
              <w:t xml:space="preserve">меблів для навчальних кімнат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ind w:left="6"/>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ind w:left="13"/>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5427ED"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r>
      <w:tr w:rsidR="00D40333" w:rsidRPr="00D40333" w:rsidTr="00D40333">
        <w:trPr>
          <w:trHeight w:val="850"/>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lastRenderedPageBreak/>
              <w:t>10</w:t>
            </w:r>
            <w:r w:rsidR="00CB2BF2" w:rsidRPr="00D40333">
              <w:rPr>
                <w:rFonts w:ascii="Times New Roman" w:hAnsi="Times New Roman" w:cs="Times New Roman"/>
                <w:sz w:val="28"/>
                <w:szCs w:val="28"/>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rPr>
                <w:rFonts w:ascii="Times New Roman" w:hAnsi="Times New Roman" w:cs="Times New Roman"/>
                <w:sz w:val="28"/>
                <w:szCs w:val="28"/>
              </w:rPr>
            </w:pPr>
            <w:r w:rsidRPr="00D40333">
              <w:rPr>
                <w:rFonts w:ascii="Times New Roman" w:hAnsi="Times New Roman" w:cs="Times New Roman"/>
                <w:sz w:val="28"/>
                <w:szCs w:val="28"/>
              </w:rPr>
              <w:t xml:space="preserve">Придбання  інтерактивного обладнання для облаштування навчальних кабінетів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ind w:left="2"/>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ind w:left="5"/>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p w:rsidR="00CB2BF2" w:rsidRPr="00D40333" w:rsidRDefault="00CB2BF2" w:rsidP="00217FA6">
            <w:pPr>
              <w:spacing w:after="0" w:line="240" w:lineRule="auto"/>
              <w:rPr>
                <w:rFonts w:ascii="Times New Roman" w:hAnsi="Times New Roman" w:cs="Times New Roman"/>
                <w:sz w:val="28"/>
                <w:szCs w:val="28"/>
              </w:rPr>
            </w:pPr>
            <w:r w:rsidRPr="00D40333">
              <w:rPr>
                <w:rFonts w:ascii="Times New Roman" w:hAnsi="Times New Roman" w:cs="Times New Roman"/>
                <w:sz w:val="28"/>
                <w:szCs w:val="28"/>
              </w:rPr>
              <w:t xml:space="preserve"> </w:t>
            </w:r>
            <w:r w:rsidR="005427ED" w:rsidRPr="00D40333">
              <w:rPr>
                <w:rFonts w:ascii="Times New Roman" w:hAnsi="Times New Roman" w:cs="Times New Roman"/>
                <w:sz w:val="28"/>
                <w:szCs w:val="28"/>
                <w:lang w:val="uk-UA"/>
              </w:rPr>
              <w:t xml:space="preserve">    </w:t>
            </w:r>
            <w:r w:rsidRPr="00D40333">
              <w:rPr>
                <w:rFonts w:ascii="Times New Roman"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r>
      <w:tr w:rsidR="00D40333" w:rsidRPr="00D40333" w:rsidTr="00D40333">
        <w:trPr>
          <w:trHeight w:val="295"/>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11</w:t>
            </w:r>
            <w:r w:rsidR="00CB2BF2" w:rsidRPr="00D40333">
              <w:rPr>
                <w:rFonts w:ascii="Times New Roman" w:hAnsi="Times New Roman" w:cs="Times New Roman"/>
                <w:sz w:val="28"/>
                <w:szCs w:val="28"/>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rPr>
                <w:rFonts w:ascii="Times New Roman" w:hAnsi="Times New Roman" w:cs="Times New Roman"/>
                <w:sz w:val="28"/>
                <w:szCs w:val="28"/>
              </w:rPr>
            </w:pPr>
            <w:r w:rsidRPr="00D40333">
              <w:rPr>
                <w:rFonts w:ascii="Times New Roman" w:hAnsi="Times New Roman" w:cs="Times New Roman"/>
                <w:sz w:val="28"/>
                <w:szCs w:val="28"/>
              </w:rPr>
              <w:t xml:space="preserve">Ремонт та оновлення комп’ютерної техніки в кабінеті інформатики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5427ED" w:rsidP="00217FA6">
            <w:pPr>
              <w:spacing w:after="0" w:line="240" w:lineRule="auto"/>
              <w:ind w:left="2"/>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r>
      <w:tr w:rsidR="00D40333" w:rsidRPr="00D40333" w:rsidTr="00D40333">
        <w:trPr>
          <w:trHeight w:val="296"/>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12</w:t>
            </w:r>
            <w:r w:rsidR="00CB2BF2" w:rsidRPr="00D40333">
              <w:rPr>
                <w:rFonts w:ascii="Times New Roman" w:hAnsi="Times New Roman" w:cs="Times New Roman"/>
                <w:sz w:val="28"/>
                <w:szCs w:val="28"/>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rPr>
                <w:rFonts w:ascii="Times New Roman" w:hAnsi="Times New Roman" w:cs="Times New Roman"/>
                <w:sz w:val="28"/>
                <w:szCs w:val="28"/>
              </w:rPr>
            </w:pPr>
            <w:r w:rsidRPr="00D40333">
              <w:rPr>
                <w:rFonts w:ascii="Times New Roman" w:hAnsi="Times New Roman" w:cs="Times New Roman"/>
                <w:sz w:val="28"/>
                <w:szCs w:val="28"/>
              </w:rPr>
              <w:t xml:space="preserve">Придбання спортивного інвентаря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5427ED"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ind w:left="5"/>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5427ED"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r>
      <w:tr w:rsidR="00D40333" w:rsidRPr="00D40333" w:rsidTr="00D40333">
        <w:trPr>
          <w:trHeight w:val="295"/>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13</w:t>
            </w:r>
            <w:r w:rsidR="00CB2BF2" w:rsidRPr="00D40333">
              <w:rPr>
                <w:rFonts w:ascii="Times New Roman" w:hAnsi="Times New Roman" w:cs="Times New Roman"/>
                <w:sz w:val="28"/>
                <w:szCs w:val="28"/>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rPr>
                <w:rFonts w:ascii="Times New Roman" w:hAnsi="Times New Roman" w:cs="Times New Roman"/>
                <w:sz w:val="28"/>
                <w:szCs w:val="28"/>
              </w:rPr>
            </w:pPr>
            <w:r w:rsidRPr="00D40333">
              <w:rPr>
                <w:rFonts w:ascii="Times New Roman" w:hAnsi="Times New Roman" w:cs="Times New Roman"/>
                <w:sz w:val="28"/>
                <w:szCs w:val="28"/>
              </w:rPr>
              <w:t xml:space="preserve">Реконструкція спортивного майданчика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5427ED"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ind w:left="2"/>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5427ED"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tc>
      </w:tr>
      <w:tr w:rsidR="00D40333" w:rsidRPr="00D40333" w:rsidTr="00D40333">
        <w:trPr>
          <w:trHeight w:val="574"/>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14</w:t>
            </w:r>
            <w:r w:rsidR="00CB2BF2" w:rsidRPr="00D40333">
              <w:rPr>
                <w:rFonts w:ascii="Times New Roman" w:hAnsi="Times New Roman" w:cs="Times New Roman"/>
                <w:sz w:val="28"/>
                <w:szCs w:val="28"/>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876517" w:rsidP="00217FA6">
            <w:pPr>
              <w:spacing w:after="0" w:line="240" w:lineRule="auto"/>
              <w:rPr>
                <w:rFonts w:ascii="Times New Roman" w:hAnsi="Times New Roman" w:cs="Times New Roman"/>
                <w:sz w:val="28"/>
                <w:szCs w:val="28"/>
              </w:rPr>
            </w:pPr>
            <w:r w:rsidRPr="00D40333">
              <w:rPr>
                <w:rFonts w:ascii="Times New Roman" w:hAnsi="Times New Roman" w:cs="Times New Roman"/>
                <w:sz w:val="28"/>
                <w:szCs w:val="28"/>
              </w:rPr>
              <w:t>Забезпечення закладу</w:t>
            </w:r>
            <w:r w:rsidR="00CB2BF2" w:rsidRPr="00D40333">
              <w:rPr>
                <w:rFonts w:ascii="Times New Roman" w:hAnsi="Times New Roman" w:cs="Times New Roman"/>
                <w:sz w:val="28"/>
                <w:szCs w:val="28"/>
              </w:rPr>
              <w:t xml:space="preserve"> необхідни</w:t>
            </w:r>
            <w:r w:rsidRPr="00D40333">
              <w:rPr>
                <w:rFonts w:ascii="Times New Roman" w:hAnsi="Times New Roman" w:cs="Times New Roman"/>
                <w:sz w:val="28"/>
                <w:szCs w:val="28"/>
              </w:rPr>
              <w:t>ми засобами прибирання (</w:t>
            </w:r>
            <w:r w:rsidR="00CB2BF2" w:rsidRPr="00D40333">
              <w:rPr>
                <w:rFonts w:ascii="Times New Roman" w:hAnsi="Times New Roman" w:cs="Times New Roman"/>
                <w:sz w:val="28"/>
                <w:szCs w:val="28"/>
              </w:rPr>
              <w:t xml:space="preserve">дезинфікуючі та миючі засоби)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r>
      <w:tr w:rsidR="00D40333" w:rsidRPr="00D40333" w:rsidTr="00D40333">
        <w:trPr>
          <w:trHeight w:val="571"/>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15</w:t>
            </w:r>
            <w:r w:rsidR="00CB2BF2" w:rsidRPr="00D40333">
              <w:rPr>
                <w:rFonts w:ascii="Times New Roman" w:hAnsi="Times New Roman" w:cs="Times New Roman"/>
                <w:sz w:val="28"/>
                <w:szCs w:val="28"/>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876517" w:rsidP="00217FA6">
            <w:pPr>
              <w:spacing w:after="0" w:line="240" w:lineRule="auto"/>
              <w:rPr>
                <w:rFonts w:ascii="Times New Roman" w:hAnsi="Times New Roman" w:cs="Times New Roman"/>
                <w:sz w:val="28"/>
                <w:szCs w:val="28"/>
              </w:rPr>
            </w:pPr>
            <w:r w:rsidRPr="00D40333">
              <w:rPr>
                <w:rFonts w:ascii="Times New Roman" w:hAnsi="Times New Roman" w:cs="Times New Roman"/>
                <w:sz w:val="28"/>
                <w:szCs w:val="28"/>
              </w:rPr>
              <w:t>Забезпечення закладу</w:t>
            </w:r>
            <w:r w:rsidR="00CB2BF2" w:rsidRPr="00D40333">
              <w:rPr>
                <w:rFonts w:ascii="Times New Roman" w:hAnsi="Times New Roman" w:cs="Times New Roman"/>
                <w:sz w:val="28"/>
                <w:szCs w:val="28"/>
              </w:rPr>
              <w:t xml:space="preserve"> прибиральним інвентарем (лопати, граблі, віники, відра)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ind w:left="2"/>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r>
      <w:tr w:rsidR="00D40333" w:rsidRPr="00D40333" w:rsidTr="00D40333">
        <w:trPr>
          <w:trHeight w:val="497"/>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16</w:t>
            </w:r>
            <w:r w:rsidR="00CB2BF2" w:rsidRPr="00D40333">
              <w:rPr>
                <w:rFonts w:ascii="Times New Roman" w:hAnsi="Times New Roman" w:cs="Times New Roman"/>
                <w:sz w:val="28"/>
                <w:szCs w:val="28"/>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rPr>
                <w:rFonts w:ascii="Times New Roman" w:hAnsi="Times New Roman" w:cs="Times New Roman"/>
                <w:sz w:val="28"/>
                <w:szCs w:val="28"/>
              </w:rPr>
            </w:pPr>
            <w:r w:rsidRPr="00D40333">
              <w:rPr>
                <w:rFonts w:ascii="Times New Roman" w:hAnsi="Times New Roman" w:cs="Times New Roman"/>
                <w:sz w:val="28"/>
                <w:szCs w:val="28"/>
              </w:rPr>
              <w:t xml:space="preserve">Перезарядка вогнегасників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r>
      <w:tr w:rsidR="00D40333" w:rsidRPr="00D40333" w:rsidTr="00D40333">
        <w:trPr>
          <w:trHeight w:val="298"/>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17</w:t>
            </w:r>
            <w:r w:rsidR="00CB2BF2" w:rsidRPr="00D40333">
              <w:rPr>
                <w:rFonts w:ascii="Times New Roman" w:hAnsi="Times New Roman" w:cs="Times New Roman"/>
                <w:sz w:val="28"/>
                <w:szCs w:val="28"/>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rPr>
                <w:rFonts w:ascii="Times New Roman" w:hAnsi="Times New Roman" w:cs="Times New Roman"/>
                <w:sz w:val="28"/>
                <w:szCs w:val="28"/>
              </w:rPr>
            </w:pPr>
            <w:r w:rsidRPr="00D40333">
              <w:rPr>
                <w:rFonts w:ascii="Times New Roman" w:hAnsi="Times New Roman" w:cs="Times New Roman"/>
                <w:sz w:val="28"/>
                <w:szCs w:val="28"/>
              </w:rPr>
              <w:t xml:space="preserve">Облаштування навчальної зони на свіжому повітрі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5427ED" w:rsidP="00217FA6">
            <w:pPr>
              <w:spacing w:after="0" w:line="240" w:lineRule="auto"/>
              <w:ind w:left="2"/>
              <w:jc w:val="center"/>
              <w:rPr>
                <w:rFonts w:ascii="Times New Roman" w:hAnsi="Times New Roman" w:cs="Times New Roman"/>
                <w:sz w:val="28"/>
                <w:szCs w:val="28"/>
              </w:rPr>
            </w:pPr>
            <w:r w:rsidRPr="00D40333">
              <w:rPr>
                <w:rFonts w:ascii="Times New Roman" w:hAnsi="Times New Roman" w:cs="Times New Roman"/>
                <w:sz w:val="28"/>
                <w:szCs w:val="28"/>
                <w:lang w:val="uk-UA"/>
              </w:rPr>
              <w:t>+</w:t>
            </w:r>
            <w:r w:rsidR="00CB2BF2" w:rsidRPr="00D40333">
              <w:rPr>
                <w:rFonts w:ascii="Times New Roman"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ind w:left="5"/>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r>
      <w:tr w:rsidR="00D40333" w:rsidRPr="00D40333" w:rsidTr="00D40333">
        <w:trPr>
          <w:trHeight w:val="497"/>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18</w:t>
            </w:r>
            <w:r w:rsidR="00CB2BF2" w:rsidRPr="00D40333">
              <w:rPr>
                <w:rFonts w:ascii="Times New Roman" w:hAnsi="Times New Roman" w:cs="Times New Roman"/>
                <w:sz w:val="28"/>
                <w:szCs w:val="28"/>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rPr>
                <w:rFonts w:ascii="Times New Roman" w:hAnsi="Times New Roman" w:cs="Times New Roman"/>
                <w:sz w:val="28"/>
                <w:szCs w:val="28"/>
              </w:rPr>
            </w:pPr>
            <w:r w:rsidRPr="00D40333">
              <w:rPr>
                <w:rFonts w:ascii="Times New Roman" w:hAnsi="Times New Roman" w:cs="Times New Roman"/>
                <w:sz w:val="28"/>
                <w:szCs w:val="28"/>
              </w:rPr>
              <w:t xml:space="preserve">Проведення дератизації приміщень (2 рази на рік)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w:t>
            </w:r>
            <w:r w:rsidRPr="00D40333">
              <w:rPr>
                <w:rFonts w:ascii="Times New Roman" w:eastAsia="Calibri" w:hAnsi="Times New Roman" w:cs="Times New Roman"/>
                <w:sz w:val="28"/>
                <w:szCs w:val="28"/>
              </w:rPr>
              <w:t xml:space="preserve"> </w:t>
            </w:r>
          </w:p>
        </w:tc>
      </w:tr>
      <w:tr w:rsidR="00D40333" w:rsidRPr="00D40333" w:rsidTr="00D40333">
        <w:trPr>
          <w:trHeight w:val="572"/>
        </w:trPr>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7A3364"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1</w:t>
            </w:r>
            <w:r w:rsidRPr="00D40333">
              <w:rPr>
                <w:rFonts w:ascii="Times New Roman" w:hAnsi="Times New Roman" w:cs="Times New Roman"/>
                <w:sz w:val="28"/>
                <w:szCs w:val="28"/>
                <w:lang w:val="uk-UA"/>
              </w:rPr>
              <w:t>9</w:t>
            </w:r>
            <w:r w:rsidR="00CB2BF2" w:rsidRPr="00D40333">
              <w:rPr>
                <w:rFonts w:ascii="Times New Roman" w:hAnsi="Times New Roman" w:cs="Times New Roman"/>
                <w:sz w:val="28"/>
                <w:szCs w:val="28"/>
              </w:rPr>
              <w:t xml:space="preserve"> </w:t>
            </w:r>
          </w:p>
        </w:tc>
        <w:tc>
          <w:tcPr>
            <w:tcW w:w="7075"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rPr>
                <w:rFonts w:ascii="Times New Roman" w:hAnsi="Times New Roman" w:cs="Times New Roman"/>
                <w:sz w:val="28"/>
                <w:szCs w:val="28"/>
              </w:rPr>
            </w:pPr>
            <w:r w:rsidRPr="00D40333">
              <w:rPr>
                <w:rFonts w:ascii="Times New Roman" w:hAnsi="Times New Roman" w:cs="Times New Roman"/>
                <w:sz w:val="28"/>
                <w:szCs w:val="28"/>
              </w:rPr>
              <w:t xml:space="preserve">Видалення/кронування дерев  </w:t>
            </w:r>
          </w:p>
          <w:p w:rsidR="00CB2BF2" w:rsidRPr="00D40333" w:rsidRDefault="00CB2BF2" w:rsidP="00217FA6">
            <w:pPr>
              <w:spacing w:after="0" w:line="240" w:lineRule="auto"/>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ind w:left="2"/>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143"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272"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CB2BF2" w:rsidRPr="00D40333" w:rsidRDefault="00CB2BF2" w:rsidP="00217FA6">
            <w:pPr>
              <w:spacing w:after="0" w:line="240" w:lineRule="auto"/>
              <w:jc w:val="center"/>
              <w:rPr>
                <w:rFonts w:ascii="Times New Roman" w:hAnsi="Times New Roman" w:cs="Times New Roman"/>
                <w:sz w:val="28"/>
                <w:szCs w:val="28"/>
              </w:rPr>
            </w:pPr>
            <w:r w:rsidRPr="00D40333">
              <w:rPr>
                <w:rFonts w:ascii="Times New Roman" w:hAnsi="Times New Roman" w:cs="Times New Roman"/>
                <w:sz w:val="28"/>
                <w:szCs w:val="28"/>
              </w:rPr>
              <w:t xml:space="preserve">+ </w:t>
            </w:r>
          </w:p>
        </w:tc>
      </w:tr>
    </w:tbl>
    <w:p w:rsidR="00CB2BF2" w:rsidRPr="00217FA6" w:rsidRDefault="00CB2BF2" w:rsidP="00217FA6">
      <w:pPr>
        <w:spacing w:after="0" w:line="240" w:lineRule="auto"/>
        <w:rPr>
          <w:rFonts w:ascii="Times New Roman" w:eastAsia="Times New Roman" w:hAnsi="Times New Roman" w:cs="Times New Roman"/>
          <w:color w:val="000000"/>
          <w:sz w:val="28"/>
          <w:szCs w:val="28"/>
        </w:rPr>
      </w:pPr>
      <w:r w:rsidRPr="00217FA6">
        <w:rPr>
          <w:rFonts w:ascii="Times New Roman" w:hAnsi="Times New Roman" w:cs="Times New Roman"/>
          <w:sz w:val="28"/>
          <w:szCs w:val="28"/>
        </w:rPr>
        <w:t xml:space="preserve"> </w:t>
      </w:r>
    </w:p>
    <w:p w:rsidR="00CB2BF2" w:rsidRPr="00217FA6" w:rsidRDefault="00CB2BF2" w:rsidP="00217FA6">
      <w:pPr>
        <w:spacing w:after="0" w:line="240" w:lineRule="auto"/>
        <w:jc w:val="right"/>
        <w:rPr>
          <w:rFonts w:ascii="Times New Roman" w:hAnsi="Times New Roman" w:cs="Times New Roman"/>
          <w:sz w:val="28"/>
          <w:szCs w:val="28"/>
        </w:rPr>
      </w:pPr>
      <w:r w:rsidRPr="00217FA6">
        <w:rPr>
          <w:rFonts w:ascii="Times New Roman" w:hAnsi="Times New Roman" w:cs="Times New Roman"/>
          <w:sz w:val="28"/>
          <w:szCs w:val="28"/>
        </w:rPr>
        <w:t xml:space="preserve"> </w:t>
      </w:r>
    </w:p>
    <w:p w:rsidR="00CB2BF2" w:rsidRPr="00217FA6" w:rsidRDefault="00CB2BF2" w:rsidP="00217FA6">
      <w:pPr>
        <w:spacing w:after="0" w:line="240" w:lineRule="auto"/>
        <w:jc w:val="right"/>
        <w:rPr>
          <w:rFonts w:ascii="Times New Roman" w:hAnsi="Times New Roman" w:cs="Times New Roman"/>
          <w:sz w:val="28"/>
          <w:szCs w:val="28"/>
        </w:rPr>
      </w:pPr>
      <w:r w:rsidRPr="00217FA6">
        <w:rPr>
          <w:rFonts w:ascii="Times New Roman" w:hAnsi="Times New Roman" w:cs="Times New Roman"/>
          <w:sz w:val="28"/>
          <w:szCs w:val="28"/>
        </w:rPr>
        <w:t xml:space="preserve"> </w:t>
      </w:r>
    </w:p>
    <w:p w:rsidR="002F5B24" w:rsidRDefault="00CF0E78" w:rsidP="00CF0E7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F5B24" w:rsidRDefault="002F5B24" w:rsidP="00CF0E78">
      <w:pPr>
        <w:spacing w:after="0" w:line="240" w:lineRule="auto"/>
        <w:rPr>
          <w:rFonts w:ascii="Times New Roman" w:hAnsi="Times New Roman" w:cs="Times New Roman"/>
          <w:sz w:val="28"/>
          <w:szCs w:val="28"/>
          <w:lang w:val="uk-UA"/>
        </w:rPr>
      </w:pPr>
    </w:p>
    <w:p w:rsidR="002F5B24" w:rsidRDefault="002F5B24" w:rsidP="00CF0E78">
      <w:pPr>
        <w:spacing w:after="0" w:line="240" w:lineRule="auto"/>
        <w:rPr>
          <w:rFonts w:ascii="Times New Roman" w:hAnsi="Times New Roman" w:cs="Times New Roman"/>
          <w:sz w:val="28"/>
          <w:szCs w:val="28"/>
          <w:lang w:val="uk-UA"/>
        </w:rPr>
      </w:pPr>
    </w:p>
    <w:p w:rsidR="002F5B24" w:rsidRDefault="002F5B24" w:rsidP="00CF0E78">
      <w:pPr>
        <w:spacing w:after="0" w:line="240" w:lineRule="auto"/>
        <w:rPr>
          <w:rFonts w:ascii="Times New Roman" w:hAnsi="Times New Roman" w:cs="Times New Roman"/>
          <w:sz w:val="28"/>
          <w:szCs w:val="28"/>
          <w:lang w:val="uk-UA"/>
        </w:rPr>
      </w:pPr>
    </w:p>
    <w:p w:rsidR="002F5B24" w:rsidRDefault="002F5B24" w:rsidP="00CF0E78">
      <w:pPr>
        <w:spacing w:after="0" w:line="240" w:lineRule="auto"/>
        <w:rPr>
          <w:rFonts w:ascii="Times New Roman" w:hAnsi="Times New Roman" w:cs="Times New Roman"/>
          <w:sz w:val="28"/>
          <w:szCs w:val="28"/>
          <w:lang w:val="uk-UA"/>
        </w:rPr>
      </w:pPr>
    </w:p>
    <w:p w:rsidR="002F5B24" w:rsidRDefault="002F5B24" w:rsidP="00CF0E78">
      <w:pPr>
        <w:spacing w:after="0" w:line="240" w:lineRule="auto"/>
        <w:rPr>
          <w:rFonts w:ascii="Times New Roman" w:hAnsi="Times New Roman" w:cs="Times New Roman"/>
          <w:sz w:val="28"/>
          <w:szCs w:val="28"/>
          <w:lang w:val="uk-UA"/>
        </w:rPr>
      </w:pPr>
    </w:p>
    <w:p w:rsidR="002F5B24" w:rsidRDefault="002F5B24" w:rsidP="00CF0E78">
      <w:pPr>
        <w:spacing w:after="0" w:line="240" w:lineRule="auto"/>
        <w:rPr>
          <w:rFonts w:ascii="Times New Roman" w:hAnsi="Times New Roman" w:cs="Times New Roman"/>
          <w:sz w:val="28"/>
          <w:szCs w:val="28"/>
          <w:lang w:val="uk-UA"/>
        </w:rPr>
      </w:pPr>
    </w:p>
    <w:p w:rsidR="002F5B24" w:rsidRDefault="002F5B24" w:rsidP="00CF0E78">
      <w:pPr>
        <w:spacing w:after="0" w:line="240" w:lineRule="auto"/>
        <w:rPr>
          <w:rFonts w:ascii="Times New Roman" w:hAnsi="Times New Roman" w:cs="Times New Roman"/>
          <w:sz w:val="28"/>
          <w:szCs w:val="28"/>
          <w:lang w:val="uk-UA"/>
        </w:rPr>
      </w:pPr>
    </w:p>
    <w:p w:rsidR="002F5B24" w:rsidRDefault="002F5B24" w:rsidP="00CF0E78">
      <w:pPr>
        <w:spacing w:after="0" w:line="240" w:lineRule="auto"/>
        <w:rPr>
          <w:rFonts w:ascii="Times New Roman" w:hAnsi="Times New Roman" w:cs="Times New Roman"/>
          <w:sz w:val="28"/>
          <w:szCs w:val="28"/>
          <w:lang w:val="uk-UA"/>
        </w:rPr>
      </w:pPr>
    </w:p>
    <w:p w:rsidR="002F5B24" w:rsidRDefault="002F5B24" w:rsidP="00CF0E78">
      <w:pPr>
        <w:spacing w:after="0" w:line="240" w:lineRule="auto"/>
        <w:rPr>
          <w:rFonts w:ascii="Times New Roman" w:hAnsi="Times New Roman" w:cs="Times New Roman"/>
          <w:sz w:val="28"/>
          <w:szCs w:val="28"/>
          <w:lang w:val="uk-UA"/>
        </w:rPr>
      </w:pPr>
    </w:p>
    <w:p w:rsidR="002F5B24" w:rsidRDefault="002F5B24" w:rsidP="002F5B24">
      <w:pPr>
        <w:spacing w:after="0" w:line="240" w:lineRule="auto"/>
        <w:rPr>
          <w:rFonts w:ascii="Times New Roman" w:hAnsi="Times New Roman" w:cs="Times New Roman"/>
          <w:sz w:val="28"/>
          <w:szCs w:val="28"/>
          <w:lang w:val="uk-UA"/>
        </w:rPr>
      </w:pPr>
    </w:p>
    <w:p w:rsidR="00217FA6" w:rsidRPr="00CF0E78" w:rsidRDefault="002F5B24" w:rsidP="002F5B24">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00CF0E78">
        <w:rPr>
          <w:rFonts w:ascii="Times New Roman" w:hAnsi="Times New Roman" w:cs="Times New Roman"/>
          <w:sz w:val="28"/>
          <w:szCs w:val="28"/>
          <w:lang w:val="uk-UA"/>
        </w:rPr>
        <w:t xml:space="preserve">  </w:t>
      </w:r>
      <w:r w:rsidR="009E2A69" w:rsidRPr="00347B4E">
        <w:rPr>
          <w:rFonts w:ascii="Times New Roman" w:hAnsi="Times New Roman" w:cs="Times New Roman"/>
          <w:sz w:val="24"/>
          <w:szCs w:val="24"/>
        </w:rPr>
        <w:t xml:space="preserve">Д о д а т о к   2 </w:t>
      </w:r>
    </w:p>
    <w:p w:rsidR="007066F9" w:rsidRDefault="007066F9" w:rsidP="002F5B24">
      <w:pPr>
        <w:spacing w:after="0" w:line="240" w:lineRule="auto"/>
        <w:rPr>
          <w:rFonts w:ascii="Times New Roman" w:hAnsi="Times New Roman" w:cs="Times New Roman"/>
          <w:sz w:val="28"/>
          <w:szCs w:val="28"/>
        </w:rPr>
      </w:pPr>
      <w:r>
        <w:rPr>
          <w:rFonts w:ascii="Times New Roman" w:hAnsi="Times New Roman" w:cs="Times New Roman"/>
          <w:sz w:val="24"/>
          <w:szCs w:val="24"/>
          <w:lang w:val="uk-UA"/>
        </w:rPr>
        <w:t xml:space="preserve">                                                                                                                                                               </w:t>
      </w:r>
      <w:r w:rsidR="00CB2BF2" w:rsidRPr="00347B4E">
        <w:rPr>
          <w:rFonts w:ascii="Times New Roman" w:hAnsi="Times New Roman" w:cs="Times New Roman"/>
          <w:sz w:val="24"/>
          <w:szCs w:val="24"/>
        </w:rPr>
        <w:t>до  С</w:t>
      </w:r>
      <w:r w:rsidR="00217FA6">
        <w:rPr>
          <w:rFonts w:ascii="Times New Roman" w:hAnsi="Times New Roman" w:cs="Times New Roman"/>
          <w:sz w:val="28"/>
          <w:szCs w:val="28"/>
        </w:rPr>
        <w:t xml:space="preserve">тратегії </w:t>
      </w:r>
      <w:r w:rsidR="009E2A69">
        <w:rPr>
          <w:rFonts w:ascii="Times New Roman" w:hAnsi="Times New Roman" w:cs="Times New Roman"/>
          <w:sz w:val="28"/>
          <w:szCs w:val="28"/>
        </w:rPr>
        <w:t xml:space="preserve">розвитку  </w:t>
      </w:r>
    </w:p>
    <w:p w:rsidR="00CB2BF2" w:rsidRPr="00CB2BF2" w:rsidRDefault="007066F9" w:rsidP="002F5B24">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009E2A69">
        <w:rPr>
          <w:rFonts w:ascii="Times New Roman" w:hAnsi="Times New Roman" w:cs="Times New Roman"/>
          <w:sz w:val="28"/>
          <w:szCs w:val="28"/>
          <w:lang w:val="uk-UA"/>
        </w:rPr>
        <w:t>Рожнятів</w:t>
      </w:r>
      <w:r w:rsidR="00CB2BF2" w:rsidRPr="00CB2BF2">
        <w:rPr>
          <w:rFonts w:ascii="Times New Roman" w:hAnsi="Times New Roman" w:cs="Times New Roman"/>
          <w:sz w:val="28"/>
          <w:szCs w:val="28"/>
        </w:rPr>
        <w:t xml:space="preserve">ської ЗОШ </w:t>
      </w:r>
    </w:p>
    <w:p w:rsidR="00CB2BF2" w:rsidRPr="00CB2BF2" w:rsidRDefault="00CB2BF2" w:rsidP="007066F9">
      <w:pPr>
        <w:spacing w:after="134" w:line="256" w:lineRule="auto"/>
        <w:ind w:left="7285"/>
        <w:rPr>
          <w:rFonts w:ascii="Times New Roman" w:hAnsi="Times New Roman" w:cs="Times New Roman"/>
          <w:sz w:val="28"/>
          <w:szCs w:val="28"/>
        </w:rPr>
      </w:pPr>
      <w:r w:rsidRPr="00CB2BF2">
        <w:rPr>
          <w:rFonts w:ascii="Times New Roman" w:hAnsi="Times New Roman" w:cs="Times New Roman"/>
          <w:sz w:val="28"/>
          <w:szCs w:val="28"/>
        </w:rPr>
        <w:t xml:space="preserve"> </w:t>
      </w:r>
    </w:p>
    <w:p w:rsidR="009E2A69" w:rsidRPr="00CB2BF2" w:rsidRDefault="009E2A69" w:rsidP="00217FA6">
      <w:pPr>
        <w:pStyle w:val="2"/>
        <w:spacing w:line="316" w:lineRule="auto"/>
        <w:ind w:left="3312" w:right="0" w:firstLine="562"/>
        <w:rPr>
          <w:szCs w:val="28"/>
        </w:rPr>
      </w:pPr>
      <w:r>
        <w:rPr>
          <w:color w:val="00000A"/>
          <w:szCs w:val="28"/>
        </w:rPr>
        <w:t xml:space="preserve">План заходів </w:t>
      </w:r>
      <w:r>
        <w:rPr>
          <w:color w:val="00000A"/>
          <w:szCs w:val="28"/>
          <w:lang w:val="uk-UA"/>
        </w:rPr>
        <w:t>Рожнятів</w:t>
      </w:r>
      <w:r w:rsidRPr="00CB2BF2">
        <w:rPr>
          <w:color w:val="00000A"/>
          <w:szCs w:val="28"/>
        </w:rPr>
        <w:t>ської ЗОШ І-ІІ</w:t>
      </w:r>
      <w:r>
        <w:rPr>
          <w:color w:val="00000A"/>
          <w:szCs w:val="28"/>
          <w:lang w:val="uk-UA"/>
        </w:rPr>
        <w:t>І</w:t>
      </w:r>
      <w:r w:rsidRPr="00CB2BF2">
        <w:rPr>
          <w:color w:val="00000A"/>
          <w:szCs w:val="28"/>
        </w:rPr>
        <w:t xml:space="preserve"> ступенів, спрямованих на запобігання та протидію булінгу (цькуванню)</w:t>
      </w:r>
    </w:p>
    <w:p w:rsidR="009E2A69" w:rsidRPr="00065F97" w:rsidRDefault="009E2A69" w:rsidP="00217FA6">
      <w:pPr>
        <w:spacing w:after="0" w:line="240" w:lineRule="auto"/>
        <w:rPr>
          <w:rFonts w:ascii="Times New Roman" w:hAnsi="Times New Roman" w:cs="Times New Roman"/>
          <w:sz w:val="28"/>
          <w:szCs w:val="28"/>
          <w:lang w:val="uk-UA"/>
        </w:rPr>
      </w:pPr>
    </w:p>
    <w:tbl>
      <w:tblPr>
        <w:tblW w:w="14451"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660"/>
        <w:gridCol w:w="3789"/>
        <w:gridCol w:w="3660"/>
        <w:gridCol w:w="2537"/>
        <w:gridCol w:w="3805"/>
      </w:tblGrid>
      <w:tr w:rsidR="009E2A69" w:rsidTr="00217FA6">
        <w:tc>
          <w:tcPr>
            <w:tcW w:w="583" w:type="dxa"/>
            <w:tcBorders>
              <w:top w:val="single" w:sz="6" w:space="0" w:color="888888"/>
              <w:left w:val="single" w:sz="6" w:space="0" w:color="888888"/>
              <w:bottom w:val="single" w:sz="6" w:space="0" w:color="888888"/>
              <w:right w:val="single" w:sz="6" w:space="0" w:color="888888"/>
            </w:tcBorders>
            <w:shd w:val="clear" w:color="auto" w:fill="FFFFFF"/>
            <w:hideMark/>
          </w:tcPr>
          <w:p w:rsidR="002F5B24" w:rsidRDefault="002F5B24" w:rsidP="00217FA6">
            <w:pPr>
              <w:spacing w:before="150" w:after="15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№п/п</w:t>
            </w:r>
          </w:p>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1</w:t>
            </w:r>
          </w:p>
        </w:tc>
        <w:tc>
          <w:tcPr>
            <w:tcW w:w="3804" w:type="dxa"/>
            <w:tcBorders>
              <w:top w:val="single" w:sz="6" w:space="0" w:color="888888"/>
              <w:left w:val="single" w:sz="6" w:space="0" w:color="888888"/>
              <w:bottom w:val="single" w:sz="6" w:space="0" w:color="888888"/>
              <w:right w:val="single" w:sz="6" w:space="0" w:color="888888"/>
            </w:tcBorders>
            <w:shd w:val="clear" w:color="auto" w:fill="FFFFFF"/>
            <w:hideMark/>
          </w:tcPr>
          <w:p w:rsidR="002F5B24" w:rsidRDefault="002F5B24" w:rsidP="00217FA6">
            <w:pPr>
              <w:spacing w:before="150" w:after="15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Зміст заходу</w:t>
            </w:r>
          </w:p>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Тренінг «Види булінгу. Як розпізнати булінг та профілактика булінгу в учнівському середовищі»</w:t>
            </w:r>
          </w:p>
        </w:tc>
        <w:tc>
          <w:tcPr>
            <w:tcW w:w="3685" w:type="dxa"/>
            <w:tcBorders>
              <w:top w:val="single" w:sz="6" w:space="0" w:color="888888"/>
              <w:left w:val="single" w:sz="6" w:space="0" w:color="888888"/>
              <w:bottom w:val="single" w:sz="6" w:space="0" w:color="888888"/>
              <w:right w:val="single" w:sz="6" w:space="0" w:color="888888"/>
            </w:tcBorders>
            <w:shd w:val="clear" w:color="auto" w:fill="FFFFFF"/>
            <w:hideMark/>
          </w:tcPr>
          <w:p w:rsidR="002F5B24" w:rsidRDefault="009E2A69" w:rsidP="00217FA6">
            <w:pPr>
              <w:spacing w:before="150" w:after="15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2F5B24">
              <w:rPr>
                <w:rFonts w:ascii="Times New Roman" w:eastAsia="Times New Roman" w:hAnsi="Times New Roman" w:cs="Times New Roman"/>
                <w:color w:val="000000"/>
                <w:sz w:val="28"/>
                <w:szCs w:val="28"/>
                <w:lang w:val="uk-UA" w:eastAsia="ru-RU"/>
              </w:rPr>
              <w:t>З ким проводяться заходи</w:t>
            </w:r>
          </w:p>
          <w:p w:rsidR="009E2A69" w:rsidRDefault="009E2A69" w:rsidP="00217FA6">
            <w:pPr>
              <w:spacing w:before="150" w:after="15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Педагогічні працівники</w:t>
            </w:r>
          </w:p>
        </w:tc>
        <w:tc>
          <w:tcPr>
            <w:tcW w:w="2552" w:type="dxa"/>
            <w:tcBorders>
              <w:top w:val="single" w:sz="6" w:space="0" w:color="888888"/>
              <w:left w:val="single" w:sz="6" w:space="0" w:color="888888"/>
              <w:bottom w:val="single" w:sz="6" w:space="0" w:color="888888"/>
              <w:right w:val="single" w:sz="6" w:space="0" w:color="888888"/>
            </w:tcBorders>
            <w:shd w:val="clear" w:color="auto" w:fill="FFFFFF"/>
            <w:hideMark/>
          </w:tcPr>
          <w:p w:rsidR="002F5B24" w:rsidRDefault="002F5B24" w:rsidP="00217FA6">
            <w:pPr>
              <w:spacing w:before="150" w:after="15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Термін</w:t>
            </w:r>
          </w:p>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Серпень</w:t>
            </w:r>
          </w:p>
        </w:tc>
        <w:tc>
          <w:tcPr>
            <w:tcW w:w="3827" w:type="dxa"/>
            <w:tcBorders>
              <w:top w:val="single" w:sz="6" w:space="0" w:color="888888"/>
              <w:left w:val="single" w:sz="6" w:space="0" w:color="888888"/>
              <w:bottom w:val="single" w:sz="6" w:space="0" w:color="888888"/>
              <w:right w:val="single" w:sz="6" w:space="0" w:color="888888"/>
            </w:tcBorders>
            <w:shd w:val="clear" w:color="auto" w:fill="FFFFFF"/>
            <w:hideMark/>
          </w:tcPr>
          <w:p w:rsidR="002F5B24" w:rsidRDefault="002F5B24" w:rsidP="00217FA6">
            <w:pPr>
              <w:spacing w:before="150" w:after="150" w:line="240" w:lineRule="auto"/>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Відповідальний</w:t>
            </w:r>
          </w:p>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Практичний психолог</w:t>
            </w:r>
          </w:p>
        </w:tc>
      </w:tr>
      <w:tr w:rsidR="009E2A69" w:rsidTr="00217FA6">
        <w:tc>
          <w:tcPr>
            <w:tcW w:w="583"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2</w:t>
            </w:r>
          </w:p>
        </w:tc>
        <w:tc>
          <w:tcPr>
            <w:tcW w:w="3804"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Оформлення інформаційного куточка з протидії булінгу</w:t>
            </w:r>
          </w:p>
        </w:tc>
        <w:tc>
          <w:tcPr>
            <w:tcW w:w="3685"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Учасники освітнього процесу</w:t>
            </w:r>
          </w:p>
        </w:tc>
        <w:tc>
          <w:tcPr>
            <w:tcW w:w="2552"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Вересень</w:t>
            </w:r>
          </w:p>
        </w:tc>
        <w:tc>
          <w:tcPr>
            <w:tcW w:w="3827"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Практичний психолог</w:t>
            </w:r>
          </w:p>
        </w:tc>
      </w:tr>
      <w:tr w:rsidR="009E2A69" w:rsidTr="00217FA6">
        <w:tc>
          <w:tcPr>
            <w:tcW w:w="583"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3</w:t>
            </w:r>
          </w:p>
        </w:tc>
        <w:tc>
          <w:tcPr>
            <w:tcW w:w="3804"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Батьківські збори «Що робити якщо твоя дитина стала жертвою булінгу та відповідальність за булінг».</w:t>
            </w:r>
          </w:p>
        </w:tc>
        <w:tc>
          <w:tcPr>
            <w:tcW w:w="3685"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 xml:space="preserve">   Батьки здобувачів освіти</w:t>
            </w:r>
          </w:p>
        </w:tc>
        <w:tc>
          <w:tcPr>
            <w:tcW w:w="2552"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Вересень</w:t>
            </w:r>
          </w:p>
        </w:tc>
        <w:tc>
          <w:tcPr>
            <w:tcW w:w="3827"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Класні керівники, практичний психолог</w:t>
            </w:r>
          </w:p>
        </w:tc>
      </w:tr>
      <w:tr w:rsidR="009E2A69" w:rsidTr="00217FA6">
        <w:tc>
          <w:tcPr>
            <w:tcW w:w="583"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4</w:t>
            </w:r>
          </w:p>
        </w:tc>
        <w:tc>
          <w:tcPr>
            <w:tcW w:w="3804"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 xml:space="preserve"> Урок на тему «Інтимні селфі в Інтернеті - жарт чи небезпечний ризик?»</w:t>
            </w:r>
          </w:p>
        </w:tc>
        <w:tc>
          <w:tcPr>
            <w:tcW w:w="3685"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Здобувачі освіти 5-11 класів</w:t>
            </w:r>
          </w:p>
        </w:tc>
        <w:tc>
          <w:tcPr>
            <w:tcW w:w="2552"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Жовтень</w:t>
            </w:r>
          </w:p>
        </w:tc>
        <w:tc>
          <w:tcPr>
            <w:tcW w:w="3827"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Класні керівники</w:t>
            </w:r>
          </w:p>
        </w:tc>
      </w:tr>
      <w:tr w:rsidR="009E2A69" w:rsidTr="00217FA6">
        <w:tc>
          <w:tcPr>
            <w:tcW w:w="583"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5</w:t>
            </w:r>
          </w:p>
        </w:tc>
        <w:tc>
          <w:tcPr>
            <w:tcW w:w="3804"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 xml:space="preserve">Проведення заходів з протидії булінгу у рамках акції «16 днів </w:t>
            </w:r>
            <w:r>
              <w:rPr>
                <w:rFonts w:ascii="Times New Roman" w:eastAsia="Times New Roman" w:hAnsi="Times New Roman" w:cs="Times New Roman"/>
                <w:color w:val="000000"/>
                <w:sz w:val="28"/>
                <w:szCs w:val="28"/>
                <w:lang w:val="uk-UA" w:eastAsia="ru-RU"/>
              </w:rPr>
              <w:lastRenderedPageBreak/>
              <w:t>проти насильства» (за окремим планом)</w:t>
            </w:r>
          </w:p>
        </w:tc>
        <w:tc>
          <w:tcPr>
            <w:tcW w:w="3685"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lastRenderedPageBreak/>
              <w:t>Здобувачі освіти 1-11 класів</w:t>
            </w:r>
          </w:p>
        </w:tc>
        <w:tc>
          <w:tcPr>
            <w:tcW w:w="2552"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Листопад-грудень</w:t>
            </w:r>
          </w:p>
        </w:tc>
        <w:tc>
          <w:tcPr>
            <w:tcW w:w="3827"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Соціальний педагог, класні керівники</w:t>
            </w:r>
          </w:p>
        </w:tc>
      </w:tr>
      <w:tr w:rsidR="009E2A69" w:rsidTr="00217FA6">
        <w:tc>
          <w:tcPr>
            <w:tcW w:w="583"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lastRenderedPageBreak/>
              <w:t>6</w:t>
            </w:r>
          </w:p>
        </w:tc>
        <w:tc>
          <w:tcPr>
            <w:tcW w:w="3804"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Проведення заходів у рамках Тижня правової освіти</w:t>
            </w:r>
          </w:p>
        </w:tc>
        <w:tc>
          <w:tcPr>
            <w:tcW w:w="3685"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Здобувачі освіти 1-11 класів</w:t>
            </w:r>
          </w:p>
        </w:tc>
        <w:tc>
          <w:tcPr>
            <w:tcW w:w="2552"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Грудень,</w:t>
            </w:r>
          </w:p>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березень</w:t>
            </w:r>
          </w:p>
        </w:tc>
        <w:tc>
          <w:tcPr>
            <w:tcW w:w="3827"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Соціальний педагог, класні керівники, учитель правознавства</w:t>
            </w:r>
          </w:p>
        </w:tc>
      </w:tr>
      <w:tr w:rsidR="009E2A69" w:rsidTr="00217FA6">
        <w:tc>
          <w:tcPr>
            <w:tcW w:w="583"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7</w:t>
            </w:r>
          </w:p>
        </w:tc>
        <w:tc>
          <w:tcPr>
            <w:tcW w:w="3804"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Психолого-педагогічний семінар «Над прірвою в Інтернеті»</w:t>
            </w:r>
          </w:p>
        </w:tc>
        <w:tc>
          <w:tcPr>
            <w:tcW w:w="3685"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Класні керівники</w:t>
            </w:r>
          </w:p>
        </w:tc>
        <w:tc>
          <w:tcPr>
            <w:tcW w:w="2552"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Січень</w:t>
            </w:r>
          </w:p>
        </w:tc>
        <w:tc>
          <w:tcPr>
            <w:tcW w:w="3827"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Практичний психолог</w:t>
            </w:r>
          </w:p>
        </w:tc>
      </w:tr>
      <w:tr w:rsidR="009E2A69" w:rsidTr="00217FA6">
        <w:tc>
          <w:tcPr>
            <w:tcW w:w="583"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8</w:t>
            </w:r>
          </w:p>
        </w:tc>
        <w:tc>
          <w:tcPr>
            <w:tcW w:w="3804"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Батьківські збори «Небезпека Інтернету: реальні загрози  віртуального світу»</w:t>
            </w:r>
          </w:p>
        </w:tc>
        <w:tc>
          <w:tcPr>
            <w:tcW w:w="3685"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Батьки  1-11 класів</w:t>
            </w:r>
          </w:p>
        </w:tc>
        <w:tc>
          <w:tcPr>
            <w:tcW w:w="2552"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Лютий</w:t>
            </w:r>
          </w:p>
        </w:tc>
        <w:tc>
          <w:tcPr>
            <w:tcW w:w="3827"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Соціальний педагог, класні керівники</w:t>
            </w:r>
          </w:p>
        </w:tc>
      </w:tr>
      <w:tr w:rsidR="009E2A69" w:rsidTr="00217FA6">
        <w:tc>
          <w:tcPr>
            <w:tcW w:w="583"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9</w:t>
            </w:r>
          </w:p>
        </w:tc>
        <w:tc>
          <w:tcPr>
            <w:tcW w:w="3804"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 Урок  толерантності «Усі ми такі різні»</w:t>
            </w:r>
          </w:p>
        </w:tc>
        <w:tc>
          <w:tcPr>
            <w:tcW w:w="3685"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Здобувачі освіти 1-4 класів</w:t>
            </w:r>
          </w:p>
        </w:tc>
        <w:tc>
          <w:tcPr>
            <w:tcW w:w="2552"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Квітень</w:t>
            </w:r>
          </w:p>
        </w:tc>
        <w:tc>
          <w:tcPr>
            <w:tcW w:w="3827"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Практичний психолог, класні керівники</w:t>
            </w:r>
          </w:p>
        </w:tc>
      </w:tr>
      <w:tr w:rsidR="009E2A69" w:rsidTr="00217FA6">
        <w:tc>
          <w:tcPr>
            <w:tcW w:w="583"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10</w:t>
            </w:r>
          </w:p>
        </w:tc>
        <w:tc>
          <w:tcPr>
            <w:tcW w:w="3804"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Надання групової та індивідуальної практичної допомоги всім учасникам освітнього процесу</w:t>
            </w:r>
          </w:p>
        </w:tc>
        <w:tc>
          <w:tcPr>
            <w:tcW w:w="3685"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Учасники освітнього процесу</w:t>
            </w:r>
          </w:p>
        </w:tc>
        <w:tc>
          <w:tcPr>
            <w:tcW w:w="2552"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Протягом року</w:t>
            </w:r>
          </w:p>
        </w:tc>
        <w:tc>
          <w:tcPr>
            <w:tcW w:w="3827"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Психологічна служба закладу освіти</w:t>
            </w:r>
          </w:p>
        </w:tc>
      </w:tr>
      <w:tr w:rsidR="009E2A69" w:rsidTr="00217FA6">
        <w:tc>
          <w:tcPr>
            <w:tcW w:w="583"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11</w:t>
            </w:r>
          </w:p>
        </w:tc>
        <w:tc>
          <w:tcPr>
            <w:tcW w:w="3804"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Анкетування щодо питань пов’язаних   із проблемами розповсюдження насильства та булінгу</w:t>
            </w:r>
          </w:p>
        </w:tc>
        <w:tc>
          <w:tcPr>
            <w:tcW w:w="3685"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Учасники освітнього процесу</w:t>
            </w:r>
          </w:p>
        </w:tc>
        <w:tc>
          <w:tcPr>
            <w:tcW w:w="2552"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Вересень,</w:t>
            </w:r>
          </w:p>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травень</w:t>
            </w:r>
          </w:p>
        </w:tc>
        <w:tc>
          <w:tcPr>
            <w:tcW w:w="3827" w:type="dxa"/>
            <w:tcBorders>
              <w:top w:val="single" w:sz="6" w:space="0" w:color="888888"/>
              <w:left w:val="single" w:sz="6" w:space="0" w:color="888888"/>
              <w:bottom w:val="single" w:sz="6" w:space="0" w:color="888888"/>
              <w:right w:val="single" w:sz="6" w:space="0" w:color="888888"/>
            </w:tcBorders>
            <w:shd w:val="clear" w:color="auto" w:fill="FFFFFF"/>
            <w:hideMark/>
          </w:tcPr>
          <w:p w:rsidR="009E2A69" w:rsidRDefault="009E2A69" w:rsidP="00217FA6">
            <w:pPr>
              <w:spacing w:before="150" w:after="15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color w:val="000000"/>
                <w:sz w:val="28"/>
                <w:szCs w:val="28"/>
                <w:lang w:val="uk-UA" w:eastAsia="ru-RU"/>
              </w:rPr>
              <w:t>Практичний психолог</w:t>
            </w:r>
          </w:p>
        </w:tc>
      </w:tr>
    </w:tbl>
    <w:p w:rsidR="001674EB" w:rsidRDefault="001674EB" w:rsidP="00217FA6">
      <w:pPr>
        <w:spacing w:after="0" w:line="240" w:lineRule="auto"/>
        <w:ind w:left="170"/>
        <w:rPr>
          <w:rFonts w:ascii="Times New Roman" w:hAnsi="Times New Roman" w:cs="Times New Roman"/>
          <w:sz w:val="28"/>
          <w:szCs w:val="28"/>
          <w:lang w:val="uk-UA"/>
        </w:rPr>
      </w:pPr>
    </w:p>
    <w:p w:rsidR="000E6980" w:rsidRDefault="000E6980" w:rsidP="00217FA6">
      <w:pPr>
        <w:spacing w:after="0" w:line="240" w:lineRule="auto"/>
        <w:ind w:left="170"/>
        <w:rPr>
          <w:rFonts w:ascii="Times New Roman" w:hAnsi="Times New Roman" w:cs="Times New Roman"/>
          <w:sz w:val="28"/>
          <w:szCs w:val="28"/>
          <w:lang w:val="uk-UA"/>
        </w:rPr>
      </w:pPr>
    </w:p>
    <w:p w:rsidR="001674EB" w:rsidRDefault="001674EB" w:rsidP="00217FA6">
      <w:pPr>
        <w:spacing w:after="0" w:line="240" w:lineRule="auto"/>
        <w:ind w:left="170"/>
        <w:rPr>
          <w:rFonts w:ascii="Times New Roman" w:hAnsi="Times New Roman" w:cs="Times New Roman"/>
          <w:sz w:val="28"/>
          <w:szCs w:val="28"/>
          <w:lang w:val="uk-UA"/>
        </w:rPr>
      </w:pPr>
    </w:p>
    <w:p w:rsidR="007066F9" w:rsidRDefault="001674EB" w:rsidP="00217FA6">
      <w:pPr>
        <w:spacing w:after="0" w:line="240" w:lineRule="auto"/>
        <w:ind w:left="17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F5B24" w:rsidRDefault="007066F9" w:rsidP="002F5B24">
      <w:pPr>
        <w:spacing w:after="0" w:line="240" w:lineRule="auto"/>
        <w:ind w:left="17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2F5B24">
        <w:rPr>
          <w:rFonts w:ascii="Times New Roman" w:hAnsi="Times New Roman" w:cs="Times New Roman"/>
          <w:sz w:val="28"/>
          <w:szCs w:val="28"/>
          <w:lang w:val="uk-UA"/>
        </w:rPr>
        <w:t xml:space="preserve">                           </w:t>
      </w:r>
    </w:p>
    <w:p w:rsidR="000E6980" w:rsidRDefault="002F5B24" w:rsidP="00217FA6">
      <w:pPr>
        <w:spacing w:after="0" w:line="240" w:lineRule="auto"/>
        <w:ind w:left="17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066F9">
        <w:rPr>
          <w:rFonts w:ascii="Times New Roman" w:hAnsi="Times New Roman" w:cs="Times New Roman"/>
          <w:sz w:val="28"/>
          <w:szCs w:val="28"/>
          <w:lang w:val="uk-UA"/>
        </w:rPr>
        <w:t xml:space="preserve"> </w:t>
      </w:r>
      <w:r w:rsidR="001674EB">
        <w:rPr>
          <w:rFonts w:ascii="Times New Roman" w:hAnsi="Times New Roman" w:cs="Times New Roman"/>
          <w:sz w:val="28"/>
          <w:szCs w:val="28"/>
          <w:lang w:val="uk-UA"/>
        </w:rPr>
        <w:t xml:space="preserve"> </w:t>
      </w:r>
      <w:r w:rsidR="000E6980" w:rsidRPr="000E6980">
        <w:rPr>
          <w:rFonts w:ascii="Times New Roman" w:hAnsi="Times New Roman" w:cs="Times New Roman"/>
          <w:sz w:val="28"/>
          <w:szCs w:val="28"/>
          <w:lang w:val="uk-UA"/>
        </w:rPr>
        <w:t>План заходів  т</w:t>
      </w:r>
      <w:r w:rsidR="001674EB" w:rsidRPr="000E6980">
        <w:rPr>
          <w:rFonts w:ascii="Times New Roman" w:hAnsi="Times New Roman" w:cs="Times New Roman"/>
          <w:sz w:val="28"/>
          <w:szCs w:val="28"/>
          <w:lang w:val="uk-UA"/>
        </w:rPr>
        <w:t>иждень</w:t>
      </w:r>
      <w:r w:rsidR="002222D9" w:rsidRPr="000E6980">
        <w:rPr>
          <w:rFonts w:ascii="Times New Roman" w:hAnsi="Times New Roman" w:cs="Times New Roman"/>
          <w:sz w:val="28"/>
          <w:szCs w:val="28"/>
          <w:lang w:val="uk-UA"/>
        </w:rPr>
        <w:t xml:space="preserve">  </w:t>
      </w:r>
      <w:r w:rsidR="000E6980" w:rsidRPr="000E6980">
        <w:rPr>
          <w:rFonts w:ascii="Times New Roman" w:hAnsi="Times New Roman" w:cs="Times New Roman"/>
          <w:sz w:val="28"/>
          <w:szCs w:val="28"/>
          <w:lang w:val="uk-UA"/>
        </w:rPr>
        <w:t>«Стоп! Булінг</w:t>
      </w:r>
      <w:r w:rsidR="000E6980">
        <w:rPr>
          <w:rFonts w:ascii="Times New Roman" w:hAnsi="Times New Roman" w:cs="Times New Roman"/>
          <w:sz w:val="28"/>
          <w:szCs w:val="28"/>
          <w:lang w:val="uk-UA"/>
        </w:rPr>
        <w:t>!</w:t>
      </w:r>
      <w:r w:rsidR="000E6980" w:rsidRPr="000E6980">
        <w:rPr>
          <w:rFonts w:ascii="Times New Roman" w:hAnsi="Times New Roman" w:cs="Times New Roman"/>
          <w:sz w:val="28"/>
          <w:szCs w:val="28"/>
          <w:lang w:val="uk-UA"/>
        </w:rPr>
        <w:t>»</w:t>
      </w:r>
      <w:r w:rsidR="002222D9" w:rsidRPr="000E6980">
        <w:rPr>
          <w:rFonts w:ascii="Times New Roman" w:hAnsi="Times New Roman" w:cs="Times New Roman"/>
          <w:sz w:val="28"/>
          <w:szCs w:val="28"/>
          <w:lang w:val="uk-UA"/>
        </w:rPr>
        <w:t xml:space="preserve"> </w:t>
      </w:r>
    </w:p>
    <w:p w:rsidR="001674EB" w:rsidRPr="000E6980" w:rsidRDefault="002222D9" w:rsidP="00217FA6">
      <w:pPr>
        <w:spacing w:after="0" w:line="240" w:lineRule="auto"/>
        <w:ind w:left="170"/>
        <w:rPr>
          <w:rFonts w:ascii="Times New Roman" w:hAnsi="Times New Roman" w:cs="Times New Roman"/>
          <w:sz w:val="28"/>
          <w:szCs w:val="28"/>
          <w:lang w:val="uk-UA"/>
        </w:rPr>
      </w:pPr>
      <w:r w:rsidRPr="000E6980">
        <w:rPr>
          <w:rFonts w:ascii="Times New Roman" w:hAnsi="Times New Roman" w:cs="Times New Roman"/>
          <w:sz w:val="28"/>
          <w:szCs w:val="28"/>
          <w:lang w:val="uk-UA"/>
        </w:rPr>
        <w:t xml:space="preserve">                                                                                                                                    </w:t>
      </w:r>
      <w:r w:rsidR="00065F97" w:rsidRPr="000E6980">
        <w:rPr>
          <w:rFonts w:ascii="Times New Roman" w:hAnsi="Times New Roman" w:cs="Times New Roman"/>
          <w:sz w:val="28"/>
          <w:szCs w:val="28"/>
          <w:lang w:val="uk-UA"/>
        </w:rPr>
        <w:t xml:space="preserve">                        </w:t>
      </w:r>
    </w:p>
    <w:tbl>
      <w:tblPr>
        <w:tblW w:w="5000" w:type="pct"/>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94"/>
        <w:gridCol w:w="7526"/>
        <w:gridCol w:w="1886"/>
        <w:gridCol w:w="16"/>
        <w:gridCol w:w="1708"/>
        <w:gridCol w:w="2850"/>
      </w:tblGrid>
      <w:tr w:rsidR="000E6980" w:rsidTr="000E6980">
        <w:trPr>
          <w:trHeight w:val="653"/>
        </w:trPr>
        <w:tc>
          <w:tcPr>
            <w:tcW w:w="18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jc w:val="center"/>
              <w:rPr>
                <w:rFonts w:ascii="Times New Roman" w:eastAsia="Times New Roman" w:hAnsi="Times New Roman" w:cs="Times New Roman"/>
                <w:bCs/>
                <w:color w:val="111111"/>
                <w:sz w:val="28"/>
                <w:szCs w:val="28"/>
                <w:bdr w:val="none" w:sz="0" w:space="0" w:color="auto" w:frame="1"/>
                <w:lang w:val="uk-UA" w:eastAsia="ru-RU"/>
              </w:rPr>
            </w:pPr>
            <w:r w:rsidRPr="002F5B24">
              <w:rPr>
                <w:rFonts w:ascii="Times New Roman" w:eastAsia="Times New Roman" w:hAnsi="Times New Roman" w:cs="Times New Roman"/>
                <w:bCs/>
                <w:color w:val="111111"/>
                <w:sz w:val="28"/>
                <w:szCs w:val="28"/>
                <w:bdr w:val="none" w:sz="0" w:space="0" w:color="auto" w:frame="1"/>
                <w:lang w:val="uk-UA" w:eastAsia="ru-RU"/>
              </w:rPr>
              <w:t>№</w:t>
            </w:r>
          </w:p>
          <w:p w:rsidR="002F5B24" w:rsidRPr="002F5B24" w:rsidRDefault="002F5B24" w:rsidP="00217FA6">
            <w:pPr>
              <w:spacing w:before="150" w:after="180" w:line="240" w:lineRule="auto"/>
              <w:jc w:val="center"/>
              <w:rPr>
                <w:rFonts w:ascii="Tahoma" w:eastAsia="Times New Roman" w:hAnsi="Tahoma" w:cs="Tahoma"/>
                <w:color w:val="111111"/>
                <w:sz w:val="18"/>
                <w:szCs w:val="18"/>
                <w:lang w:val="uk-UA" w:eastAsia="ru-RU"/>
              </w:rPr>
            </w:pPr>
            <w:r>
              <w:rPr>
                <w:rFonts w:ascii="Times New Roman" w:eastAsia="Times New Roman" w:hAnsi="Times New Roman" w:cs="Times New Roman"/>
                <w:bCs/>
                <w:color w:val="111111"/>
                <w:sz w:val="28"/>
                <w:szCs w:val="28"/>
                <w:bdr w:val="none" w:sz="0" w:space="0" w:color="auto" w:frame="1"/>
                <w:lang w:val="uk-UA" w:eastAsia="ru-RU"/>
              </w:rPr>
              <w:t>п/п</w:t>
            </w:r>
          </w:p>
        </w:tc>
        <w:tc>
          <w:tcPr>
            <w:tcW w:w="259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Pr="002F5B24" w:rsidRDefault="000E6980" w:rsidP="00217FA6">
            <w:pPr>
              <w:spacing w:before="150" w:after="180" w:line="240" w:lineRule="auto"/>
              <w:jc w:val="center"/>
              <w:rPr>
                <w:rFonts w:ascii="Tahoma" w:eastAsia="Times New Roman" w:hAnsi="Tahoma" w:cs="Tahoma"/>
                <w:color w:val="111111"/>
                <w:sz w:val="18"/>
                <w:szCs w:val="18"/>
                <w:lang w:val="uk-UA" w:eastAsia="ru-RU"/>
              </w:rPr>
            </w:pPr>
            <w:r w:rsidRPr="002F5B24">
              <w:rPr>
                <w:rFonts w:ascii="Times New Roman" w:eastAsia="Times New Roman" w:hAnsi="Times New Roman" w:cs="Times New Roman"/>
                <w:bCs/>
                <w:color w:val="111111"/>
                <w:sz w:val="28"/>
                <w:szCs w:val="28"/>
                <w:bdr w:val="none" w:sz="0" w:space="0" w:color="auto" w:frame="1"/>
                <w:lang w:val="uk-UA" w:eastAsia="ru-RU"/>
              </w:rPr>
              <w:t>Назва заходу</w:t>
            </w:r>
          </w:p>
        </w:tc>
        <w:tc>
          <w:tcPr>
            <w:tcW w:w="664"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Pr="002F5B24" w:rsidRDefault="000E6980" w:rsidP="00217FA6">
            <w:pPr>
              <w:spacing w:before="150" w:after="180" w:line="240" w:lineRule="auto"/>
              <w:jc w:val="center"/>
              <w:rPr>
                <w:rFonts w:ascii="Tahoma" w:eastAsia="Times New Roman" w:hAnsi="Tahoma" w:cs="Tahoma"/>
                <w:color w:val="111111"/>
                <w:sz w:val="18"/>
                <w:szCs w:val="18"/>
                <w:lang w:val="uk-UA" w:eastAsia="ru-RU"/>
              </w:rPr>
            </w:pPr>
            <w:r w:rsidRPr="002F5B24">
              <w:rPr>
                <w:rFonts w:ascii="Times New Roman" w:eastAsia="Times New Roman" w:hAnsi="Times New Roman" w:cs="Times New Roman"/>
                <w:bCs/>
                <w:color w:val="111111"/>
                <w:sz w:val="28"/>
                <w:szCs w:val="28"/>
                <w:bdr w:val="none" w:sz="0" w:space="0" w:color="auto" w:frame="1"/>
                <w:lang w:val="uk-UA" w:eastAsia="ru-RU"/>
              </w:rPr>
              <w:t>Класи</w:t>
            </w:r>
          </w:p>
        </w:tc>
        <w:tc>
          <w:tcPr>
            <w:tcW w:w="5" w:type="pct"/>
            <w:tcBorders>
              <w:top w:val="single" w:sz="8" w:space="0" w:color="000000"/>
              <w:left w:val="nil"/>
              <w:bottom w:val="single" w:sz="8" w:space="0" w:color="000000"/>
              <w:right w:val="nil"/>
            </w:tcBorders>
            <w:shd w:val="clear" w:color="auto" w:fill="FFFFFF"/>
          </w:tcPr>
          <w:p w:rsidR="000E6980" w:rsidRPr="002F5B24" w:rsidRDefault="000E6980" w:rsidP="00217FA6">
            <w:pPr>
              <w:spacing w:before="150" w:after="180" w:line="240" w:lineRule="auto"/>
              <w:jc w:val="center"/>
              <w:rPr>
                <w:rFonts w:ascii="Times New Roman" w:eastAsia="Times New Roman" w:hAnsi="Times New Roman" w:cs="Times New Roman"/>
                <w:bCs/>
                <w:color w:val="111111"/>
                <w:sz w:val="28"/>
                <w:szCs w:val="28"/>
                <w:bdr w:val="none" w:sz="0" w:space="0" w:color="auto" w:frame="1"/>
                <w:lang w:val="uk-UA" w:eastAsia="ru-RU"/>
              </w:rPr>
            </w:pPr>
          </w:p>
          <w:p w:rsidR="000E6980" w:rsidRPr="002F5B24" w:rsidRDefault="000E6980" w:rsidP="00217FA6">
            <w:pPr>
              <w:spacing w:before="150" w:after="180" w:line="240" w:lineRule="auto"/>
              <w:jc w:val="center"/>
              <w:rPr>
                <w:rFonts w:ascii="Times New Roman" w:eastAsia="Times New Roman" w:hAnsi="Times New Roman" w:cs="Times New Roman"/>
                <w:bCs/>
                <w:color w:val="111111"/>
                <w:sz w:val="28"/>
                <w:szCs w:val="28"/>
                <w:bdr w:val="none" w:sz="0" w:space="0" w:color="auto" w:frame="1"/>
                <w:lang w:val="uk-UA" w:eastAsia="ru-RU"/>
              </w:rPr>
            </w:pPr>
          </w:p>
        </w:tc>
        <w:tc>
          <w:tcPr>
            <w:tcW w:w="60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Pr="002F5B24" w:rsidRDefault="000E6980" w:rsidP="00217FA6">
            <w:pPr>
              <w:spacing w:before="150" w:after="180" w:line="240" w:lineRule="auto"/>
              <w:jc w:val="center"/>
              <w:rPr>
                <w:rFonts w:ascii="Tahoma" w:eastAsia="Times New Roman" w:hAnsi="Tahoma" w:cs="Tahoma"/>
                <w:color w:val="111111"/>
                <w:sz w:val="18"/>
                <w:szCs w:val="18"/>
                <w:lang w:val="uk-UA" w:eastAsia="ru-RU"/>
              </w:rPr>
            </w:pPr>
            <w:r w:rsidRPr="002F5B24">
              <w:rPr>
                <w:rFonts w:ascii="Times New Roman" w:eastAsia="Times New Roman" w:hAnsi="Times New Roman" w:cs="Times New Roman"/>
                <w:bCs/>
                <w:color w:val="111111"/>
                <w:sz w:val="28"/>
                <w:szCs w:val="28"/>
                <w:bdr w:val="none" w:sz="0" w:space="0" w:color="auto" w:frame="1"/>
                <w:lang w:val="uk-UA" w:eastAsia="ru-RU"/>
              </w:rPr>
              <w:t>Термін проведення</w:t>
            </w:r>
          </w:p>
        </w:tc>
        <w:tc>
          <w:tcPr>
            <w:tcW w:w="943"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Pr="002F5B24" w:rsidRDefault="000E6980" w:rsidP="00217FA6">
            <w:pPr>
              <w:spacing w:before="150" w:after="180" w:line="240" w:lineRule="auto"/>
              <w:jc w:val="center"/>
              <w:rPr>
                <w:rFonts w:ascii="Tahoma" w:eastAsia="Times New Roman" w:hAnsi="Tahoma" w:cs="Tahoma"/>
                <w:color w:val="111111"/>
                <w:sz w:val="18"/>
                <w:szCs w:val="18"/>
                <w:lang w:val="uk-UA" w:eastAsia="ru-RU"/>
              </w:rPr>
            </w:pPr>
            <w:r w:rsidRPr="002F5B24">
              <w:rPr>
                <w:rFonts w:ascii="Times New Roman" w:eastAsia="Times New Roman" w:hAnsi="Times New Roman" w:cs="Times New Roman"/>
                <w:bCs/>
                <w:color w:val="111111"/>
                <w:sz w:val="28"/>
                <w:szCs w:val="28"/>
                <w:bdr w:val="none" w:sz="0" w:space="0" w:color="auto" w:frame="1"/>
                <w:lang w:val="uk-UA" w:eastAsia="ru-RU"/>
              </w:rPr>
              <w:t>Відповідальний</w:t>
            </w:r>
          </w:p>
        </w:tc>
      </w:tr>
      <w:tr w:rsidR="000E6980" w:rsidTr="000E6980">
        <w:trPr>
          <w:trHeight w:val="664"/>
        </w:trPr>
        <w:tc>
          <w:tcPr>
            <w:tcW w:w="18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3.</w:t>
            </w:r>
          </w:p>
        </w:tc>
        <w:tc>
          <w:tcPr>
            <w:tcW w:w="259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Поради «Як допомогти дітям упоратися з булінгом».</w:t>
            </w:r>
          </w:p>
        </w:tc>
        <w:tc>
          <w:tcPr>
            <w:tcW w:w="66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1-11 кл.</w:t>
            </w:r>
          </w:p>
        </w:tc>
        <w:tc>
          <w:tcPr>
            <w:tcW w:w="5" w:type="pct"/>
            <w:tcBorders>
              <w:top w:val="nil"/>
              <w:left w:val="nil"/>
              <w:bottom w:val="single" w:sz="8" w:space="0" w:color="000000"/>
              <w:right w:val="nil"/>
            </w:tcBorders>
            <w:shd w:val="clear" w:color="auto" w:fill="FFFFFF"/>
          </w:tcPr>
          <w:p w:rsidR="000E6980" w:rsidRDefault="000E6980" w:rsidP="00217FA6">
            <w:pPr>
              <w:spacing w:before="150" w:after="180" w:line="240" w:lineRule="auto"/>
              <w:rPr>
                <w:rFonts w:ascii="Times New Roman" w:eastAsia="Times New Roman" w:hAnsi="Times New Roman" w:cs="Times New Roman"/>
                <w:color w:val="111111"/>
                <w:sz w:val="28"/>
                <w:szCs w:val="28"/>
                <w:lang w:val="uk-UA" w:eastAsia="ru-RU"/>
              </w:rPr>
            </w:pPr>
          </w:p>
        </w:tc>
        <w:tc>
          <w:tcPr>
            <w:tcW w:w="60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13 вересня</w:t>
            </w:r>
          </w:p>
        </w:tc>
        <w:tc>
          <w:tcPr>
            <w:tcW w:w="94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Соціальний педагог</w:t>
            </w:r>
          </w:p>
        </w:tc>
      </w:tr>
      <w:tr w:rsidR="000E6980" w:rsidTr="000E6980">
        <w:trPr>
          <w:trHeight w:val="549"/>
        </w:trPr>
        <w:tc>
          <w:tcPr>
            <w:tcW w:w="18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4.</w:t>
            </w:r>
          </w:p>
        </w:tc>
        <w:tc>
          <w:tcPr>
            <w:tcW w:w="259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Години спілкування на тему: «Кібербулінг».</w:t>
            </w:r>
          </w:p>
        </w:tc>
        <w:tc>
          <w:tcPr>
            <w:tcW w:w="66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9-11 кл</w:t>
            </w:r>
          </w:p>
        </w:tc>
        <w:tc>
          <w:tcPr>
            <w:tcW w:w="5" w:type="pct"/>
            <w:tcBorders>
              <w:top w:val="nil"/>
              <w:left w:val="nil"/>
              <w:bottom w:val="single" w:sz="8" w:space="0" w:color="000000"/>
              <w:right w:val="nil"/>
            </w:tcBorders>
            <w:shd w:val="clear" w:color="auto" w:fill="FFFFFF"/>
          </w:tcPr>
          <w:p w:rsidR="000E6980" w:rsidRDefault="000E6980" w:rsidP="00217FA6">
            <w:pPr>
              <w:spacing w:before="150" w:after="180" w:line="240" w:lineRule="auto"/>
              <w:rPr>
                <w:rFonts w:ascii="Times New Roman" w:eastAsia="Times New Roman" w:hAnsi="Times New Roman" w:cs="Times New Roman"/>
                <w:color w:val="111111"/>
                <w:sz w:val="28"/>
                <w:szCs w:val="28"/>
                <w:lang w:val="uk-UA" w:eastAsia="ru-RU"/>
              </w:rPr>
            </w:pPr>
          </w:p>
        </w:tc>
        <w:tc>
          <w:tcPr>
            <w:tcW w:w="60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15 вересня</w:t>
            </w:r>
          </w:p>
        </w:tc>
        <w:tc>
          <w:tcPr>
            <w:tcW w:w="94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Класні керівники</w:t>
            </w:r>
          </w:p>
        </w:tc>
      </w:tr>
      <w:tr w:rsidR="000E6980" w:rsidTr="000E6980">
        <w:trPr>
          <w:trHeight w:val="876"/>
        </w:trPr>
        <w:tc>
          <w:tcPr>
            <w:tcW w:w="18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7.</w:t>
            </w:r>
          </w:p>
        </w:tc>
        <w:tc>
          <w:tcPr>
            <w:tcW w:w="259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Круглий стіл для батьків «Поговоримо про булінг та кібербулінг».</w:t>
            </w:r>
          </w:p>
        </w:tc>
        <w:tc>
          <w:tcPr>
            <w:tcW w:w="66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Батьки</w:t>
            </w:r>
          </w:p>
        </w:tc>
        <w:tc>
          <w:tcPr>
            <w:tcW w:w="5" w:type="pct"/>
            <w:tcBorders>
              <w:top w:val="nil"/>
              <w:left w:val="nil"/>
              <w:bottom w:val="single" w:sz="8" w:space="0" w:color="000000"/>
              <w:right w:val="nil"/>
            </w:tcBorders>
            <w:shd w:val="clear" w:color="auto" w:fill="FFFFFF"/>
          </w:tcPr>
          <w:p w:rsidR="000E6980" w:rsidRDefault="000E6980" w:rsidP="00217FA6">
            <w:pPr>
              <w:spacing w:before="150" w:after="180" w:line="240" w:lineRule="auto"/>
              <w:rPr>
                <w:rFonts w:ascii="Times New Roman" w:eastAsia="Times New Roman" w:hAnsi="Times New Roman" w:cs="Times New Roman"/>
                <w:color w:val="111111"/>
                <w:sz w:val="28"/>
                <w:szCs w:val="28"/>
                <w:lang w:val="uk-UA" w:eastAsia="ru-RU"/>
              </w:rPr>
            </w:pPr>
          </w:p>
        </w:tc>
        <w:tc>
          <w:tcPr>
            <w:tcW w:w="60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16 вересня</w:t>
            </w:r>
          </w:p>
        </w:tc>
        <w:tc>
          <w:tcPr>
            <w:tcW w:w="94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Соціальний педагог</w:t>
            </w:r>
          </w:p>
        </w:tc>
      </w:tr>
      <w:tr w:rsidR="000E6980" w:rsidTr="000E6980">
        <w:trPr>
          <w:trHeight w:val="774"/>
        </w:trPr>
        <w:tc>
          <w:tcPr>
            <w:tcW w:w="18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9.</w:t>
            </w:r>
          </w:p>
        </w:tc>
        <w:tc>
          <w:tcPr>
            <w:tcW w:w="259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Міні-тренінг "Як навчити дітей безпечної поведінки в Інтернеті".</w:t>
            </w:r>
          </w:p>
        </w:tc>
        <w:tc>
          <w:tcPr>
            <w:tcW w:w="66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2-4кл.</w:t>
            </w:r>
          </w:p>
        </w:tc>
        <w:tc>
          <w:tcPr>
            <w:tcW w:w="5" w:type="pct"/>
            <w:tcBorders>
              <w:top w:val="nil"/>
              <w:left w:val="nil"/>
              <w:bottom w:val="single" w:sz="8" w:space="0" w:color="000000"/>
              <w:right w:val="nil"/>
            </w:tcBorders>
            <w:shd w:val="clear" w:color="auto" w:fill="FFFFFF"/>
          </w:tcPr>
          <w:p w:rsidR="000E6980" w:rsidRDefault="000E6980" w:rsidP="00217FA6">
            <w:pPr>
              <w:spacing w:before="150" w:after="180" w:line="240" w:lineRule="auto"/>
              <w:rPr>
                <w:rFonts w:ascii="Times New Roman" w:eastAsia="Times New Roman" w:hAnsi="Times New Roman" w:cs="Times New Roman"/>
                <w:color w:val="111111"/>
                <w:sz w:val="28"/>
                <w:szCs w:val="28"/>
                <w:lang w:val="uk-UA" w:eastAsia="ru-RU"/>
              </w:rPr>
            </w:pPr>
          </w:p>
        </w:tc>
        <w:tc>
          <w:tcPr>
            <w:tcW w:w="60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16 вересня</w:t>
            </w:r>
          </w:p>
        </w:tc>
        <w:tc>
          <w:tcPr>
            <w:tcW w:w="94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Класні керівники</w:t>
            </w:r>
          </w:p>
        </w:tc>
      </w:tr>
      <w:tr w:rsidR="000E6980" w:rsidTr="000E6980">
        <w:trPr>
          <w:trHeight w:val="835"/>
        </w:trPr>
        <w:tc>
          <w:tcPr>
            <w:tcW w:w="18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10.</w:t>
            </w:r>
          </w:p>
        </w:tc>
        <w:tc>
          <w:tcPr>
            <w:tcW w:w="259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Круглий стіл для педагогічного колективу «Безпечна школа. Маски булінгу».</w:t>
            </w:r>
          </w:p>
        </w:tc>
        <w:tc>
          <w:tcPr>
            <w:tcW w:w="66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Педагогічний колектив</w:t>
            </w:r>
          </w:p>
        </w:tc>
        <w:tc>
          <w:tcPr>
            <w:tcW w:w="5" w:type="pct"/>
            <w:tcBorders>
              <w:top w:val="nil"/>
              <w:left w:val="nil"/>
              <w:bottom w:val="single" w:sz="8" w:space="0" w:color="000000"/>
              <w:right w:val="nil"/>
            </w:tcBorders>
            <w:shd w:val="clear" w:color="auto" w:fill="FFFFFF"/>
          </w:tcPr>
          <w:p w:rsidR="000E6980" w:rsidRDefault="000E6980" w:rsidP="00217FA6">
            <w:pPr>
              <w:spacing w:before="150" w:after="180" w:line="240" w:lineRule="auto"/>
              <w:rPr>
                <w:rFonts w:ascii="Times New Roman" w:eastAsia="Times New Roman" w:hAnsi="Times New Roman" w:cs="Times New Roman"/>
                <w:color w:val="111111"/>
                <w:sz w:val="28"/>
                <w:szCs w:val="28"/>
                <w:lang w:val="uk-UA" w:eastAsia="ru-RU"/>
              </w:rPr>
            </w:pPr>
          </w:p>
        </w:tc>
        <w:tc>
          <w:tcPr>
            <w:tcW w:w="60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17 вересня</w:t>
            </w:r>
          </w:p>
        </w:tc>
        <w:tc>
          <w:tcPr>
            <w:tcW w:w="94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Соціальний педагог</w:t>
            </w:r>
          </w:p>
        </w:tc>
      </w:tr>
      <w:tr w:rsidR="000E6980" w:rsidRPr="000E6980" w:rsidTr="000E6980">
        <w:trPr>
          <w:trHeight w:val="996"/>
        </w:trPr>
        <w:tc>
          <w:tcPr>
            <w:tcW w:w="18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11</w:t>
            </w:r>
          </w:p>
        </w:tc>
        <w:tc>
          <w:tcPr>
            <w:tcW w:w="259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Перегляд відеороликів «</w:t>
            </w:r>
            <w:r w:rsidRPr="000E6980">
              <w:rPr>
                <w:rStyle w:val="a6"/>
                <w:rFonts w:ascii="Times New Roman" w:eastAsia="Times New Roman" w:hAnsi="Times New Roman" w:cs="Times New Roman"/>
                <w:color w:val="000000" w:themeColor="text1"/>
                <w:sz w:val="28"/>
                <w:szCs w:val="28"/>
                <w:bdr w:val="none" w:sz="0" w:space="0" w:color="auto" w:frame="1"/>
                <w:lang w:val="uk-UA" w:eastAsia="ru-RU"/>
              </w:rPr>
              <w:t>Нік Вуйчич про булінг у закладі освіти»</w:t>
            </w:r>
            <w:r w:rsidRPr="000E6980">
              <w:rPr>
                <w:rFonts w:ascii="Times New Roman" w:eastAsia="Times New Roman" w:hAnsi="Times New Roman" w:cs="Times New Roman"/>
                <w:color w:val="000000" w:themeColor="text1"/>
                <w:sz w:val="28"/>
                <w:szCs w:val="28"/>
                <w:lang w:val="uk-UA" w:eastAsia="ru-RU"/>
              </w:rPr>
              <w:t>,  "«</w:t>
            </w:r>
            <w:hyperlink r:id="rId6" w:history="1">
              <w:r>
                <w:rPr>
                  <w:rStyle w:val="a6"/>
                  <w:rFonts w:ascii="Times New Roman" w:eastAsia="Times New Roman" w:hAnsi="Times New Roman" w:cs="Times New Roman"/>
                  <w:color w:val="000000" w:themeColor="text1"/>
                  <w:sz w:val="28"/>
                  <w:szCs w:val="28"/>
                  <w:bdr w:val="none" w:sz="0" w:space="0" w:color="auto" w:frame="1"/>
                  <w:lang w:val="uk-UA" w:eastAsia="ru-RU"/>
                </w:rPr>
                <w:t>Булінг у закладі</w:t>
              </w:r>
              <w:r w:rsidRPr="000E6980">
                <w:rPr>
                  <w:rStyle w:val="a6"/>
                  <w:rFonts w:ascii="Times New Roman" w:eastAsia="Times New Roman" w:hAnsi="Times New Roman" w:cs="Times New Roman"/>
                  <w:color w:val="000000" w:themeColor="text1"/>
                  <w:sz w:val="28"/>
                  <w:szCs w:val="28"/>
                  <w:bdr w:val="none" w:sz="0" w:space="0" w:color="auto" w:frame="1"/>
                  <w:lang w:val="uk-UA" w:eastAsia="ru-RU"/>
                </w:rPr>
                <w:t> та як з ним боротися – говоримо  з Уповноваженим Президента України..</w:t>
              </w:r>
            </w:hyperlink>
            <w:r w:rsidRPr="000E6980">
              <w:rPr>
                <w:rFonts w:ascii="Times New Roman" w:eastAsia="Times New Roman" w:hAnsi="Times New Roman" w:cs="Times New Roman"/>
                <w:color w:val="000000" w:themeColor="text1"/>
                <w:sz w:val="28"/>
                <w:szCs w:val="28"/>
                <w:lang w:val="uk-UA" w:eastAsia="ru-RU"/>
              </w:rPr>
              <w:t>», «</w:t>
            </w:r>
            <w:hyperlink r:id="rId7" w:history="1">
              <w:r w:rsidRPr="000E6980">
                <w:rPr>
                  <w:rStyle w:val="a6"/>
                  <w:rFonts w:ascii="Times New Roman" w:eastAsia="Times New Roman" w:hAnsi="Times New Roman" w:cs="Times New Roman"/>
                  <w:color w:val="000000" w:themeColor="text1"/>
                  <w:sz w:val="28"/>
                  <w:szCs w:val="28"/>
                  <w:bdr w:val="none" w:sz="0" w:space="0" w:color="auto" w:frame="1"/>
                  <w:lang w:val="uk-UA" w:eastAsia="ru-RU"/>
                </w:rPr>
                <w:t>Зупиніться!!! МОЯ Історія про Булінг і Кібербулінг</w:t>
              </w:r>
            </w:hyperlink>
            <w:r>
              <w:rPr>
                <w:rFonts w:ascii="Times New Roman" w:eastAsia="Times New Roman" w:hAnsi="Times New Roman" w:cs="Times New Roman"/>
                <w:color w:val="111111"/>
                <w:sz w:val="28"/>
                <w:szCs w:val="28"/>
                <w:lang w:val="uk-UA" w:eastAsia="ru-RU"/>
              </w:rPr>
              <w:t>».</w:t>
            </w:r>
          </w:p>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ahoma" w:eastAsia="Times New Roman" w:hAnsi="Tahoma" w:cs="Tahoma"/>
                <w:color w:val="111111"/>
                <w:sz w:val="18"/>
                <w:szCs w:val="18"/>
                <w:lang w:val="uk-UA" w:eastAsia="ru-RU"/>
              </w:rPr>
              <w:t> </w:t>
            </w:r>
          </w:p>
        </w:tc>
        <w:tc>
          <w:tcPr>
            <w:tcW w:w="66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1-11кл.</w:t>
            </w:r>
          </w:p>
        </w:tc>
        <w:tc>
          <w:tcPr>
            <w:tcW w:w="5" w:type="pct"/>
            <w:tcBorders>
              <w:top w:val="nil"/>
              <w:left w:val="nil"/>
              <w:bottom w:val="single" w:sz="8" w:space="0" w:color="000000"/>
              <w:right w:val="nil"/>
            </w:tcBorders>
            <w:shd w:val="clear" w:color="auto" w:fill="FFFFFF"/>
          </w:tcPr>
          <w:p w:rsidR="000E6980" w:rsidRDefault="000E6980" w:rsidP="00217FA6">
            <w:pPr>
              <w:spacing w:before="150" w:after="180" w:line="240" w:lineRule="auto"/>
              <w:rPr>
                <w:rFonts w:ascii="Times New Roman" w:eastAsia="Times New Roman" w:hAnsi="Times New Roman" w:cs="Times New Roman"/>
                <w:color w:val="111111"/>
                <w:sz w:val="28"/>
                <w:szCs w:val="28"/>
                <w:lang w:val="uk-UA" w:eastAsia="ru-RU"/>
              </w:rPr>
            </w:pPr>
          </w:p>
        </w:tc>
        <w:tc>
          <w:tcPr>
            <w:tcW w:w="60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17 вересня</w:t>
            </w:r>
          </w:p>
        </w:tc>
        <w:tc>
          <w:tcPr>
            <w:tcW w:w="94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Практичний психолог</w:t>
            </w:r>
          </w:p>
        </w:tc>
      </w:tr>
      <w:tr w:rsidR="000E6980" w:rsidTr="000E6980">
        <w:trPr>
          <w:trHeight w:val="996"/>
        </w:trPr>
        <w:tc>
          <w:tcPr>
            <w:tcW w:w="18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12</w:t>
            </w:r>
          </w:p>
        </w:tc>
        <w:tc>
          <w:tcPr>
            <w:tcW w:w="259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Складання та розповсюдження серед здобувачів освіти 1-11 класів листівок на тему « Не стань жертвою булінгу»</w:t>
            </w:r>
          </w:p>
        </w:tc>
        <w:tc>
          <w:tcPr>
            <w:tcW w:w="66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1-11 кл.</w:t>
            </w:r>
          </w:p>
        </w:tc>
        <w:tc>
          <w:tcPr>
            <w:tcW w:w="5" w:type="pct"/>
            <w:tcBorders>
              <w:top w:val="nil"/>
              <w:left w:val="nil"/>
              <w:bottom w:val="single" w:sz="8" w:space="0" w:color="000000"/>
              <w:right w:val="nil"/>
            </w:tcBorders>
            <w:shd w:val="clear" w:color="auto" w:fill="FFFFFF"/>
          </w:tcPr>
          <w:p w:rsidR="000E6980" w:rsidRDefault="000E6980" w:rsidP="00217FA6">
            <w:pPr>
              <w:spacing w:before="150" w:after="180" w:line="240" w:lineRule="auto"/>
              <w:rPr>
                <w:rFonts w:ascii="Times New Roman" w:eastAsia="Times New Roman" w:hAnsi="Times New Roman" w:cs="Times New Roman"/>
                <w:color w:val="111111"/>
                <w:sz w:val="28"/>
                <w:szCs w:val="28"/>
                <w:lang w:val="uk-UA" w:eastAsia="ru-RU"/>
              </w:rPr>
            </w:pPr>
          </w:p>
        </w:tc>
        <w:tc>
          <w:tcPr>
            <w:tcW w:w="60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Протягом тижня</w:t>
            </w:r>
          </w:p>
        </w:tc>
        <w:tc>
          <w:tcPr>
            <w:tcW w:w="94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Педагог-організатор, практичний психолог</w:t>
            </w:r>
          </w:p>
        </w:tc>
      </w:tr>
      <w:tr w:rsidR="000E6980" w:rsidTr="000E6980">
        <w:trPr>
          <w:trHeight w:val="996"/>
        </w:trPr>
        <w:tc>
          <w:tcPr>
            <w:tcW w:w="18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lastRenderedPageBreak/>
              <w:t>13</w:t>
            </w:r>
          </w:p>
        </w:tc>
        <w:tc>
          <w:tcPr>
            <w:tcW w:w="259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Конкурс-виставка плакатів на тему «Шкільному булінгу скажемо – Ні!»</w:t>
            </w:r>
          </w:p>
        </w:tc>
        <w:tc>
          <w:tcPr>
            <w:tcW w:w="66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5-11 кл.</w:t>
            </w:r>
          </w:p>
        </w:tc>
        <w:tc>
          <w:tcPr>
            <w:tcW w:w="5" w:type="pct"/>
            <w:tcBorders>
              <w:top w:val="nil"/>
              <w:left w:val="nil"/>
              <w:bottom w:val="single" w:sz="8" w:space="0" w:color="000000"/>
              <w:right w:val="nil"/>
            </w:tcBorders>
            <w:shd w:val="clear" w:color="auto" w:fill="FFFFFF"/>
          </w:tcPr>
          <w:p w:rsidR="000E6980" w:rsidRDefault="000E6980" w:rsidP="00217FA6">
            <w:pPr>
              <w:spacing w:before="150" w:after="180" w:line="240" w:lineRule="auto"/>
              <w:rPr>
                <w:rFonts w:ascii="Times New Roman" w:eastAsia="Times New Roman" w:hAnsi="Times New Roman" w:cs="Times New Roman"/>
                <w:color w:val="111111"/>
                <w:sz w:val="28"/>
                <w:szCs w:val="28"/>
                <w:lang w:val="uk-UA" w:eastAsia="ru-RU"/>
              </w:rPr>
            </w:pPr>
          </w:p>
        </w:tc>
        <w:tc>
          <w:tcPr>
            <w:tcW w:w="60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Протягом тижня</w:t>
            </w:r>
          </w:p>
        </w:tc>
        <w:tc>
          <w:tcPr>
            <w:tcW w:w="94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Класні керівники</w:t>
            </w:r>
          </w:p>
        </w:tc>
      </w:tr>
      <w:tr w:rsidR="000E6980" w:rsidTr="000E6980">
        <w:trPr>
          <w:trHeight w:val="984"/>
        </w:trPr>
        <w:tc>
          <w:tcPr>
            <w:tcW w:w="18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14.</w:t>
            </w:r>
          </w:p>
        </w:tc>
        <w:tc>
          <w:tcPr>
            <w:tcW w:w="259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Бесіда – тренінг «Віртуальний терор: тролінг і кібербулінг».</w:t>
            </w:r>
          </w:p>
        </w:tc>
        <w:tc>
          <w:tcPr>
            <w:tcW w:w="66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6-8кл.</w:t>
            </w:r>
          </w:p>
        </w:tc>
        <w:tc>
          <w:tcPr>
            <w:tcW w:w="5" w:type="pct"/>
            <w:tcBorders>
              <w:top w:val="nil"/>
              <w:left w:val="nil"/>
              <w:bottom w:val="single" w:sz="8" w:space="0" w:color="000000"/>
              <w:right w:val="nil"/>
            </w:tcBorders>
            <w:shd w:val="clear" w:color="auto" w:fill="FFFFFF"/>
          </w:tcPr>
          <w:p w:rsidR="000E6980" w:rsidRDefault="000E6980" w:rsidP="00217FA6">
            <w:pPr>
              <w:spacing w:before="150" w:after="180" w:line="240" w:lineRule="auto"/>
              <w:rPr>
                <w:rFonts w:ascii="Times New Roman" w:eastAsia="Times New Roman" w:hAnsi="Times New Roman" w:cs="Times New Roman"/>
                <w:color w:val="111111"/>
                <w:sz w:val="28"/>
                <w:szCs w:val="28"/>
                <w:lang w:val="uk-UA" w:eastAsia="ru-RU"/>
              </w:rPr>
            </w:pPr>
          </w:p>
        </w:tc>
        <w:tc>
          <w:tcPr>
            <w:tcW w:w="60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17 вересня</w:t>
            </w:r>
          </w:p>
        </w:tc>
        <w:tc>
          <w:tcPr>
            <w:tcW w:w="94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E6980" w:rsidRDefault="000E6980" w:rsidP="00217FA6">
            <w:pPr>
              <w:spacing w:before="150" w:after="180" w:line="240" w:lineRule="auto"/>
              <w:rPr>
                <w:rFonts w:ascii="Tahoma" w:eastAsia="Times New Roman" w:hAnsi="Tahoma" w:cs="Tahoma"/>
                <w:color w:val="111111"/>
                <w:sz w:val="18"/>
                <w:szCs w:val="18"/>
                <w:lang w:val="uk-UA" w:eastAsia="ru-RU"/>
              </w:rPr>
            </w:pPr>
            <w:r>
              <w:rPr>
                <w:rFonts w:ascii="Times New Roman" w:eastAsia="Times New Roman" w:hAnsi="Times New Roman" w:cs="Times New Roman"/>
                <w:color w:val="111111"/>
                <w:sz w:val="28"/>
                <w:szCs w:val="28"/>
                <w:lang w:val="uk-UA" w:eastAsia="ru-RU"/>
              </w:rPr>
              <w:t>Соціальний педагог</w:t>
            </w:r>
          </w:p>
        </w:tc>
      </w:tr>
    </w:tbl>
    <w:p w:rsidR="001674EB" w:rsidRDefault="001674EB" w:rsidP="00217FA6">
      <w:pPr>
        <w:spacing w:after="0" w:line="240" w:lineRule="auto"/>
        <w:ind w:left="170"/>
        <w:rPr>
          <w:rFonts w:ascii="Times New Roman" w:hAnsi="Times New Roman" w:cs="Times New Roman"/>
          <w:sz w:val="28"/>
          <w:szCs w:val="28"/>
          <w:lang w:val="uk-UA"/>
        </w:rPr>
      </w:pPr>
    </w:p>
    <w:p w:rsidR="00347B4E" w:rsidRDefault="002F56E2" w:rsidP="00217FA6">
      <w:pPr>
        <w:spacing w:after="0" w:line="240" w:lineRule="auto"/>
        <w:ind w:left="17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65F97">
        <w:rPr>
          <w:rFonts w:ascii="Times New Roman" w:hAnsi="Times New Roman" w:cs="Times New Roman"/>
          <w:sz w:val="28"/>
          <w:szCs w:val="28"/>
          <w:lang w:val="uk-UA"/>
        </w:rPr>
        <w:t xml:space="preserve"> </w:t>
      </w:r>
    </w:p>
    <w:p w:rsidR="007066F9" w:rsidRDefault="00065F97" w:rsidP="00217FA6">
      <w:pPr>
        <w:spacing w:after="0" w:line="240" w:lineRule="auto"/>
        <w:ind w:left="17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3                                                                                                                                </w:t>
      </w:r>
      <w:r w:rsidR="00217FA6">
        <w:rPr>
          <w:rFonts w:ascii="Times New Roman" w:hAnsi="Times New Roman" w:cs="Times New Roman"/>
          <w:sz w:val="28"/>
          <w:szCs w:val="28"/>
          <w:lang w:val="uk-UA"/>
        </w:rPr>
        <w:t xml:space="preserve">                            </w:t>
      </w:r>
    </w:p>
    <w:p w:rsidR="00065F97" w:rsidRPr="00065F97" w:rsidRDefault="00065F97" w:rsidP="00217FA6">
      <w:pPr>
        <w:spacing w:after="0" w:line="240" w:lineRule="auto"/>
        <w:ind w:left="17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до Стратегії розвитку                                                                                                                                                              </w:t>
      </w:r>
      <w:r w:rsidR="00347B4E">
        <w:rPr>
          <w:rFonts w:ascii="Times New Roman" w:hAnsi="Times New Roman" w:cs="Times New Roman"/>
          <w:sz w:val="28"/>
          <w:szCs w:val="28"/>
          <w:lang w:val="uk-UA"/>
        </w:rPr>
        <w:t xml:space="preserve">                       </w:t>
      </w:r>
      <w:r>
        <w:rPr>
          <w:rFonts w:ascii="Times New Roman" w:hAnsi="Times New Roman" w:cs="Times New Roman"/>
          <w:sz w:val="28"/>
          <w:szCs w:val="28"/>
          <w:lang w:val="uk-UA"/>
        </w:rPr>
        <w:t>Рожнятівської ЗОШ І-ІІІ ст.</w:t>
      </w:r>
    </w:p>
    <w:p w:rsidR="00642E28" w:rsidRPr="00065F97" w:rsidRDefault="00642E28" w:rsidP="00217FA6">
      <w:pPr>
        <w:spacing w:after="0" w:line="240" w:lineRule="auto"/>
        <w:ind w:left="170"/>
        <w:rPr>
          <w:rFonts w:ascii="Times New Roman" w:hAnsi="Times New Roman" w:cs="Times New Roman"/>
          <w:sz w:val="28"/>
          <w:szCs w:val="28"/>
          <w:lang w:val="uk-UA"/>
        </w:rPr>
      </w:pPr>
      <w:r>
        <w:rPr>
          <w:lang w:val="uk-UA"/>
        </w:rPr>
        <w:t xml:space="preserve">                                                                                                                                                                            </w:t>
      </w:r>
      <w:r w:rsidR="005F79D1" w:rsidRPr="00065F97">
        <w:rPr>
          <w:rFonts w:ascii="Times New Roman" w:hAnsi="Times New Roman" w:cs="Times New Roman"/>
          <w:sz w:val="28"/>
          <w:szCs w:val="28"/>
          <w:lang w:val="uk-UA"/>
        </w:rPr>
        <w:t xml:space="preserve"> </w:t>
      </w:r>
    </w:p>
    <w:p w:rsidR="002222D9" w:rsidRPr="00642E28" w:rsidRDefault="00642E28" w:rsidP="007066F9">
      <w:pPr>
        <w:spacing w:after="0" w:line="240" w:lineRule="auto"/>
        <w:ind w:left="170"/>
        <w:rPr>
          <w:rFonts w:ascii="Times New Roman" w:hAnsi="Times New Roman" w:cs="Times New Roman"/>
          <w:sz w:val="28"/>
          <w:szCs w:val="28"/>
          <w:lang w:val="uk-UA"/>
        </w:rPr>
      </w:pPr>
      <w:r>
        <w:rPr>
          <w:lang w:val="uk-UA"/>
        </w:rPr>
        <w:t xml:space="preserve"> </w:t>
      </w:r>
      <w:r w:rsidR="007066F9">
        <w:rPr>
          <w:rFonts w:ascii="Times New Roman" w:hAnsi="Times New Roman" w:cs="Times New Roman"/>
          <w:sz w:val="28"/>
          <w:szCs w:val="28"/>
          <w:lang w:val="uk-UA"/>
        </w:rPr>
        <w:t xml:space="preserve"> </w:t>
      </w:r>
    </w:p>
    <w:p w:rsidR="002222D9" w:rsidRPr="002C556B" w:rsidRDefault="005F79D1" w:rsidP="00217FA6">
      <w:pPr>
        <w:spacing w:after="0" w:line="240" w:lineRule="auto"/>
        <w:ind w:left="170"/>
        <w:jc w:val="center"/>
        <w:rPr>
          <w:rFonts w:ascii="Times New Roman" w:hAnsi="Times New Roman" w:cs="Times New Roman"/>
          <w:sz w:val="28"/>
          <w:szCs w:val="28"/>
          <w:lang w:val="uk-UA"/>
        </w:rPr>
      </w:pPr>
      <w:r w:rsidRPr="002C556B">
        <w:rPr>
          <w:rFonts w:ascii="Times New Roman" w:hAnsi="Times New Roman" w:cs="Times New Roman"/>
          <w:sz w:val="28"/>
          <w:szCs w:val="28"/>
          <w:lang w:val="uk-UA"/>
        </w:rPr>
        <w:t>ПРАВИЛА ПОВЕДІНКИ</w:t>
      </w:r>
    </w:p>
    <w:p w:rsidR="002222D9" w:rsidRPr="002C556B" w:rsidRDefault="005F79D1" w:rsidP="00217FA6">
      <w:pPr>
        <w:spacing w:after="0" w:line="240" w:lineRule="auto"/>
        <w:ind w:left="170"/>
        <w:jc w:val="center"/>
        <w:rPr>
          <w:rFonts w:ascii="Times New Roman" w:hAnsi="Times New Roman" w:cs="Times New Roman"/>
          <w:sz w:val="28"/>
          <w:szCs w:val="28"/>
          <w:lang w:val="uk-UA"/>
        </w:rPr>
      </w:pPr>
      <w:r w:rsidRPr="002C556B">
        <w:rPr>
          <w:rFonts w:ascii="Times New Roman" w:hAnsi="Times New Roman" w:cs="Times New Roman"/>
          <w:sz w:val="28"/>
          <w:szCs w:val="28"/>
          <w:lang w:val="uk-UA"/>
        </w:rPr>
        <w:t>УЧАСНИКІВ</w:t>
      </w:r>
      <w:r w:rsidR="002222D9" w:rsidRPr="002C556B">
        <w:rPr>
          <w:rFonts w:ascii="Times New Roman" w:hAnsi="Times New Roman" w:cs="Times New Roman"/>
          <w:sz w:val="28"/>
          <w:szCs w:val="28"/>
          <w:lang w:val="uk-UA"/>
        </w:rPr>
        <w:t xml:space="preserve"> ОСВІТНЬОГО ПРОЦЕСУ</w:t>
      </w:r>
    </w:p>
    <w:p w:rsidR="002222D9" w:rsidRPr="002C556B" w:rsidRDefault="002222D9" w:rsidP="00217FA6">
      <w:pPr>
        <w:spacing w:after="0" w:line="240" w:lineRule="auto"/>
        <w:ind w:left="170"/>
        <w:jc w:val="center"/>
        <w:rPr>
          <w:rFonts w:ascii="Times New Roman" w:hAnsi="Times New Roman" w:cs="Times New Roman"/>
          <w:sz w:val="28"/>
          <w:szCs w:val="28"/>
          <w:lang w:val="uk-UA"/>
        </w:rPr>
      </w:pPr>
      <w:r w:rsidRPr="002C556B">
        <w:rPr>
          <w:rFonts w:ascii="Times New Roman" w:hAnsi="Times New Roman" w:cs="Times New Roman"/>
          <w:sz w:val="28"/>
          <w:szCs w:val="28"/>
          <w:lang w:val="uk-UA"/>
        </w:rPr>
        <w:t>РОЖНЯТІВ</w:t>
      </w:r>
      <w:r w:rsidR="005F79D1" w:rsidRPr="002C556B">
        <w:rPr>
          <w:rFonts w:ascii="Times New Roman" w:hAnsi="Times New Roman" w:cs="Times New Roman"/>
          <w:sz w:val="28"/>
          <w:szCs w:val="28"/>
          <w:lang w:val="uk-UA"/>
        </w:rPr>
        <w:t>СЬКОЇ ЗОШ І-ІІ СТУПЕНІВ</w:t>
      </w:r>
    </w:p>
    <w:p w:rsidR="008053D1" w:rsidRDefault="005F79D1" w:rsidP="002F5B24">
      <w:pPr>
        <w:spacing w:after="0" w:line="240" w:lineRule="auto"/>
        <w:ind w:left="170"/>
        <w:jc w:val="both"/>
        <w:rPr>
          <w:rFonts w:ascii="Times New Roman" w:hAnsi="Times New Roman" w:cs="Times New Roman"/>
          <w:sz w:val="28"/>
          <w:szCs w:val="28"/>
          <w:lang w:val="uk-UA"/>
        </w:rPr>
      </w:pPr>
      <w:r w:rsidRPr="002C556B">
        <w:rPr>
          <w:rFonts w:ascii="Times New Roman" w:hAnsi="Times New Roman" w:cs="Times New Roman"/>
          <w:sz w:val="28"/>
          <w:szCs w:val="28"/>
          <w:lang w:val="uk-UA"/>
        </w:rPr>
        <w:t xml:space="preserve"> </w:t>
      </w:r>
    </w:p>
    <w:p w:rsidR="002222D9" w:rsidRPr="00642E28" w:rsidRDefault="005F79D1" w:rsidP="002F5B24">
      <w:pPr>
        <w:spacing w:after="0" w:line="240" w:lineRule="auto"/>
        <w:ind w:left="170"/>
        <w:jc w:val="both"/>
        <w:rPr>
          <w:rFonts w:ascii="Times New Roman" w:hAnsi="Times New Roman" w:cs="Times New Roman"/>
          <w:b/>
          <w:sz w:val="28"/>
          <w:szCs w:val="28"/>
        </w:rPr>
      </w:pPr>
      <w:r w:rsidRPr="00642E28">
        <w:rPr>
          <w:rFonts w:ascii="Times New Roman" w:hAnsi="Times New Roman" w:cs="Times New Roman"/>
          <w:b/>
          <w:sz w:val="28"/>
          <w:szCs w:val="28"/>
        </w:rPr>
        <w:t xml:space="preserve">1. Загальні положення </w:t>
      </w:r>
    </w:p>
    <w:p w:rsidR="002222D9" w:rsidRPr="00642E28" w:rsidRDefault="00642E28"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F79D1" w:rsidRPr="00642E28">
        <w:rPr>
          <w:rFonts w:ascii="Times New Roman" w:hAnsi="Times New Roman" w:cs="Times New Roman"/>
          <w:sz w:val="28"/>
          <w:szCs w:val="28"/>
        </w:rPr>
        <w:t>Згідно зі ст.53 «Права та обов’язки здобувачів освіти» Закону України «Про освіту» здобувачі освіти мають право на:</w:t>
      </w:r>
    </w:p>
    <w:p w:rsidR="002222D9" w:rsidRPr="00642E28"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 якісні освітні послуги; </w:t>
      </w:r>
    </w:p>
    <w:p w:rsidR="002222D9" w:rsidRPr="00642E28"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справедливе та об’єктивне оцінювання результатів навчання; </w:t>
      </w:r>
    </w:p>
    <w:p w:rsidR="002222D9" w:rsidRPr="00642E28"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відзначення успіхів у своїй діяльності; </w:t>
      </w:r>
    </w:p>
    <w:p w:rsidR="002222D9" w:rsidRPr="00642E28"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свободу творчої, спортивної, оздоровчої, ку</w:t>
      </w:r>
      <w:r w:rsidR="002222D9" w:rsidRPr="00642E28">
        <w:rPr>
          <w:rFonts w:ascii="Times New Roman" w:hAnsi="Times New Roman" w:cs="Times New Roman"/>
          <w:sz w:val="28"/>
          <w:szCs w:val="28"/>
        </w:rPr>
        <w:t>льтурної, просвітницької, науко</w:t>
      </w:r>
      <w:r w:rsidRPr="00642E28">
        <w:rPr>
          <w:rFonts w:ascii="Times New Roman" w:hAnsi="Times New Roman" w:cs="Times New Roman"/>
          <w:sz w:val="28"/>
          <w:szCs w:val="28"/>
        </w:rPr>
        <w:t xml:space="preserve">вої і науково-технічної діяльності тощо; </w:t>
      </w:r>
    </w:p>
    <w:p w:rsidR="002222D9" w:rsidRPr="00642E28"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безпечні та нешкідливі умови навчання, утримання і праці; </w:t>
      </w:r>
    </w:p>
    <w:p w:rsidR="00642E28" w:rsidRPr="00642E28"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повагу людської гідності. </w:t>
      </w:r>
    </w:p>
    <w:p w:rsidR="008053D1" w:rsidRDefault="008053D1" w:rsidP="002F5B24">
      <w:pPr>
        <w:spacing w:after="0" w:line="240" w:lineRule="auto"/>
        <w:ind w:left="170"/>
        <w:jc w:val="both"/>
        <w:rPr>
          <w:rFonts w:ascii="Times New Roman" w:hAnsi="Times New Roman" w:cs="Times New Roman"/>
          <w:b/>
          <w:sz w:val="28"/>
          <w:szCs w:val="28"/>
        </w:rPr>
      </w:pPr>
    </w:p>
    <w:p w:rsidR="002222D9" w:rsidRPr="00642E28" w:rsidRDefault="005F79D1" w:rsidP="002F5B24">
      <w:pPr>
        <w:spacing w:after="0" w:line="240" w:lineRule="auto"/>
        <w:ind w:left="170"/>
        <w:jc w:val="both"/>
        <w:rPr>
          <w:rFonts w:ascii="Times New Roman" w:hAnsi="Times New Roman" w:cs="Times New Roman"/>
          <w:b/>
          <w:sz w:val="28"/>
          <w:szCs w:val="28"/>
        </w:rPr>
      </w:pPr>
      <w:r w:rsidRPr="00642E28">
        <w:rPr>
          <w:rFonts w:ascii="Times New Roman" w:hAnsi="Times New Roman" w:cs="Times New Roman"/>
          <w:b/>
          <w:sz w:val="28"/>
          <w:szCs w:val="28"/>
        </w:rPr>
        <w:t xml:space="preserve">Здобувачі освіти зобов’язані: </w:t>
      </w:r>
    </w:p>
    <w:p w:rsidR="002222D9" w:rsidRPr="00642E28"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виконувати вимоги освітньо</w:t>
      </w:r>
      <w:r w:rsidR="00642E28">
        <w:rPr>
          <w:rFonts w:ascii="Times New Roman" w:hAnsi="Times New Roman" w:cs="Times New Roman"/>
          <w:sz w:val="28"/>
          <w:szCs w:val="28"/>
        </w:rPr>
        <w:t>ї програми</w:t>
      </w:r>
      <w:r w:rsidRPr="00642E28">
        <w:rPr>
          <w:rFonts w:ascii="Times New Roman" w:hAnsi="Times New Roman" w:cs="Times New Roman"/>
          <w:sz w:val="28"/>
          <w:szCs w:val="28"/>
        </w:rPr>
        <w:t xml:space="preserve">,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rsidR="002222D9" w:rsidRPr="00642E28"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поважати гідність, права, свободи та законні і</w:t>
      </w:r>
      <w:r w:rsidR="00642E28">
        <w:rPr>
          <w:rFonts w:ascii="Times New Roman" w:hAnsi="Times New Roman" w:cs="Times New Roman"/>
          <w:sz w:val="28"/>
          <w:szCs w:val="28"/>
        </w:rPr>
        <w:t>нтереси всіх учасників освітньо</w:t>
      </w:r>
      <w:r w:rsidRPr="00642E28">
        <w:rPr>
          <w:rFonts w:ascii="Times New Roman" w:hAnsi="Times New Roman" w:cs="Times New Roman"/>
          <w:sz w:val="28"/>
          <w:szCs w:val="28"/>
        </w:rPr>
        <w:t xml:space="preserve">го процесу, дотримуватися етичних норм; </w:t>
      </w:r>
    </w:p>
    <w:p w:rsidR="002222D9" w:rsidRPr="00642E28"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відповідально та дбайливо ставитися до власного здоров’я, здоров’я оточуючих, довкілля; </w:t>
      </w:r>
    </w:p>
    <w:p w:rsidR="00642E28" w:rsidRPr="00642E28"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lastRenderedPageBreak/>
        <w:t xml:space="preserve">Здобувачі освіти мають також інші права та обов’язки, передбачені законодавством та установчими документами закладу освіти. </w:t>
      </w:r>
    </w:p>
    <w:p w:rsidR="00642E28" w:rsidRPr="00642E28"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Згідно зі ст.54 «Права та обов’язки педагогічних, науково-педагогічних і наукових працівників, інших осіб, які залучаються до освітнього процесу» Закону України «Про освіту» педагогічні працівники мають право на: </w:t>
      </w:r>
    </w:p>
    <w:p w:rsidR="00642E28" w:rsidRPr="00642E28" w:rsidRDefault="00642E28"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lang w:val="uk-UA"/>
        </w:rPr>
        <w:t xml:space="preserve">- </w:t>
      </w:r>
      <w:r w:rsidR="005F79D1" w:rsidRPr="00642E28">
        <w:rPr>
          <w:rFonts w:ascii="Times New Roman" w:hAnsi="Times New Roman" w:cs="Times New Roman"/>
          <w:sz w:val="28"/>
          <w:szCs w:val="28"/>
        </w:rPr>
        <w:t xml:space="preserve">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w:t>
      </w:r>
    </w:p>
    <w:p w:rsidR="00642E28" w:rsidRDefault="00642E28"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lang w:val="uk-UA"/>
        </w:rPr>
        <w:t xml:space="preserve">- </w:t>
      </w:r>
      <w:r w:rsidR="005F79D1" w:rsidRPr="00642E28">
        <w:rPr>
          <w:rFonts w:ascii="Times New Roman" w:hAnsi="Times New Roman" w:cs="Times New Roman"/>
          <w:sz w:val="28"/>
          <w:szCs w:val="28"/>
        </w:rPr>
        <w:t xml:space="preserve">педагогічну ініціативу; </w:t>
      </w:r>
    </w:p>
    <w:p w:rsidR="0057173E" w:rsidRDefault="0057173E"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F79D1" w:rsidRPr="00642E28">
        <w:rPr>
          <w:rFonts w:ascii="Times New Roman" w:hAnsi="Times New Roman" w:cs="Times New Roman"/>
          <w:sz w:val="28"/>
          <w:szCs w:val="28"/>
        </w:rPr>
        <w:t>розроблення та впровадження авт</w:t>
      </w:r>
      <w:r>
        <w:rPr>
          <w:rFonts w:ascii="Times New Roman" w:hAnsi="Times New Roman" w:cs="Times New Roman"/>
          <w:sz w:val="28"/>
          <w:szCs w:val="28"/>
        </w:rPr>
        <w:t>орських навчальних програм, проє</w:t>
      </w:r>
      <w:r w:rsidR="005F79D1" w:rsidRPr="00642E28">
        <w:rPr>
          <w:rFonts w:ascii="Times New Roman" w:hAnsi="Times New Roman" w:cs="Times New Roman"/>
          <w:sz w:val="28"/>
          <w:szCs w:val="28"/>
        </w:rPr>
        <w:t xml:space="preserve">ктів, освітніх методик і технологій, методів і засобів, насамперед методик компетентнісного навчання; </w:t>
      </w:r>
    </w:p>
    <w:p w:rsidR="0057173E" w:rsidRDefault="0057173E"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F79D1" w:rsidRPr="00642E28">
        <w:rPr>
          <w:rFonts w:ascii="Times New Roman" w:hAnsi="Times New Roman" w:cs="Times New Roman"/>
          <w:sz w:val="28"/>
          <w:szCs w:val="28"/>
        </w:rPr>
        <w:t xml:space="preserve">захист професійної честі та гідності; </w:t>
      </w:r>
    </w:p>
    <w:p w:rsidR="0057173E" w:rsidRDefault="0057173E"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F79D1" w:rsidRPr="00642E28">
        <w:rPr>
          <w:rFonts w:ascii="Times New Roman" w:hAnsi="Times New Roman" w:cs="Times New Roman"/>
          <w:sz w:val="28"/>
          <w:szCs w:val="28"/>
        </w:rPr>
        <w:t xml:space="preserve">безпечні і нешкідливі умови праці; </w:t>
      </w:r>
    </w:p>
    <w:p w:rsidR="0057173E" w:rsidRDefault="0057173E"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F79D1" w:rsidRPr="00642E28">
        <w:rPr>
          <w:rFonts w:ascii="Times New Roman" w:hAnsi="Times New Roman" w:cs="Times New Roman"/>
          <w:sz w:val="28"/>
          <w:szCs w:val="28"/>
        </w:rPr>
        <w:t xml:space="preserve">участь у громадському самоврядуванні закладу освіти; </w:t>
      </w:r>
    </w:p>
    <w:p w:rsidR="0057173E" w:rsidRDefault="0057173E"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F79D1" w:rsidRPr="00642E28">
        <w:rPr>
          <w:rFonts w:ascii="Times New Roman" w:hAnsi="Times New Roman" w:cs="Times New Roman"/>
          <w:sz w:val="28"/>
          <w:szCs w:val="28"/>
        </w:rPr>
        <w:t xml:space="preserve">участь у роботі колегіальних органів управління закладу освіти; </w:t>
      </w:r>
    </w:p>
    <w:p w:rsidR="0057173E" w:rsidRP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642E28">
        <w:rPr>
          <w:rFonts w:ascii="Times New Roman" w:hAnsi="Times New Roman" w:cs="Times New Roman"/>
          <w:sz w:val="28"/>
          <w:szCs w:val="28"/>
        </w:rPr>
        <w:t xml:space="preserve">захист під час освітнього процесу від будь-яких форм насильства та експлуатації, у тому числі булінгу (цькування), </w:t>
      </w:r>
      <w:r>
        <w:rPr>
          <w:rFonts w:ascii="Times New Roman" w:hAnsi="Times New Roman" w:cs="Times New Roman"/>
          <w:sz w:val="28"/>
          <w:szCs w:val="28"/>
          <w:lang w:val="uk-UA"/>
        </w:rPr>
        <w:t xml:space="preserve">- </w:t>
      </w:r>
    </w:p>
    <w:p w:rsidR="008053D1" w:rsidRDefault="008053D1" w:rsidP="002F5B24">
      <w:pPr>
        <w:spacing w:after="0" w:line="240" w:lineRule="auto"/>
        <w:ind w:left="170"/>
        <w:jc w:val="both"/>
        <w:rPr>
          <w:rFonts w:ascii="Times New Roman" w:hAnsi="Times New Roman" w:cs="Times New Roman"/>
          <w:b/>
          <w:sz w:val="28"/>
          <w:szCs w:val="28"/>
          <w:lang w:val="uk-UA"/>
        </w:rPr>
      </w:pPr>
    </w:p>
    <w:p w:rsidR="0057173E" w:rsidRPr="0057173E" w:rsidRDefault="0057173E" w:rsidP="002F5B24">
      <w:pPr>
        <w:spacing w:after="0" w:line="240" w:lineRule="auto"/>
        <w:ind w:left="170"/>
        <w:jc w:val="both"/>
        <w:rPr>
          <w:rFonts w:ascii="Times New Roman" w:hAnsi="Times New Roman" w:cs="Times New Roman"/>
          <w:b/>
          <w:sz w:val="28"/>
          <w:szCs w:val="28"/>
          <w:lang w:val="uk-UA"/>
        </w:rPr>
      </w:pPr>
      <w:r w:rsidRPr="0057173E">
        <w:rPr>
          <w:rFonts w:ascii="Times New Roman" w:hAnsi="Times New Roman" w:cs="Times New Roman"/>
          <w:b/>
          <w:sz w:val="28"/>
          <w:szCs w:val="28"/>
          <w:lang w:val="uk-UA"/>
        </w:rPr>
        <w:t>Педагогічні працівники зобов</w:t>
      </w:r>
      <w:r w:rsidRPr="002C556B">
        <w:rPr>
          <w:rFonts w:ascii="Times New Roman" w:hAnsi="Times New Roman" w:cs="Times New Roman"/>
          <w:b/>
          <w:sz w:val="28"/>
          <w:szCs w:val="28"/>
        </w:rPr>
        <w:t>’</w:t>
      </w:r>
      <w:r w:rsidRPr="0057173E">
        <w:rPr>
          <w:rFonts w:ascii="Times New Roman" w:hAnsi="Times New Roman" w:cs="Times New Roman"/>
          <w:b/>
          <w:sz w:val="28"/>
          <w:szCs w:val="28"/>
          <w:lang w:val="uk-UA"/>
        </w:rPr>
        <w:t>язані:</w:t>
      </w:r>
      <w:r w:rsidR="005F79D1" w:rsidRPr="0057173E">
        <w:rPr>
          <w:rFonts w:ascii="Times New Roman" w:hAnsi="Times New Roman" w:cs="Times New Roman"/>
          <w:b/>
          <w:sz w:val="28"/>
          <w:szCs w:val="28"/>
          <w:lang w:val="uk-UA"/>
        </w:rPr>
        <w:t xml:space="preserve">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 xml:space="preserve">виконувати освітню програму для досягнення здобувачами освіти передбачених нею результатів навчання;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 xml:space="preserve">сприяти розвитку здібностей здобувачів освіти, формуванню навичок здорового способу життя, дбати про їхнє фізичне і психічне здоров’я;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дотримуватися академічної доброчесності та забезпечувати її дотримання здобувачами освіти в освітньому процесі;</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5F79D1" w:rsidRPr="0057173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 xml:space="preserve">дотримуватися педагогічної етики; поважати гідність, права, свободи і законні інтереси всіх учасників освітнього процесу;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 xml:space="preserve">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 xml:space="preserve">формувати у здобувачів освіти прагнення до взаєморозуміння, миру, злагоди між усіма народами, етнічними, національними, релігійними групами; захищати здобувачів освіти під час освітнього процесу від будь-яких форм </w:t>
      </w:r>
      <w:r w:rsidR="005F79D1" w:rsidRPr="0057173E">
        <w:rPr>
          <w:rFonts w:ascii="Times New Roman" w:hAnsi="Times New Roman" w:cs="Times New Roman"/>
          <w:sz w:val="28"/>
          <w:szCs w:val="28"/>
          <w:lang w:val="uk-UA"/>
        </w:rPr>
        <w:lastRenderedPageBreak/>
        <w:t xml:space="preserve">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 додержуватися установчих документів та правил внутрішнього розпорядку закладу освіти, виконувати свої посадові обов’язки; </w:t>
      </w:r>
    </w:p>
    <w:p w:rsidR="0057173E" w:rsidRP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 xml:space="preserve">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rsidR="0057173E" w:rsidRDefault="005F79D1" w:rsidP="002F5B24">
      <w:pPr>
        <w:spacing w:after="0" w:line="240" w:lineRule="auto"/>
        <w:ind w:left="170"/>
        <w:jc w:val="both"/>
        <w:rPr>
          <w:rFonts w:ascii="Times New Roman" w:hAnsi="Times New Roman" w:cs="Times New Roman"/>
          <w:sz w:val="28"/>
          <w:szCs w:val="28"/>
        </w:rPr>
      </w:pPr>
      <w:r w:rsidRPr="0057173E">
        <w:rPr>
          <w:rFonts w:ascii="Times New Roman" w:hAnsi="Times New Roman" w:cs="Times New Roman"/>
          <w:sz w:val="28"/>
          <w:szCs w:val="28"/>
          <w:lang w:val="uk-UA"/>
        </w:rPr>
        <w:t xml:space="preserve"> </w:t>
      </w:r>
      <w:r w:rsidRPr="00642E28">
        <w:rPr>
          <w:rFonts w:ascii="Times New Roman" w:hAnsi="Times New Roman" w:cs="Times New Roman"/>
          <w:sz w:val="28"/>
          <w:szCs w:val="28"/>
        </w:rPr>
        <w:t xml:space="preserve">Згідно зі ст. 55. «Права та обов’язки батьків здобувачів освіти» Закону України «Про освіту» </w:t>
      </w:r>
    </w:p>
    <w:p w:rsidR="008053D1" w:rsidRPr="0057173E" w:rsidRDefault="005F79D1" w:rsidP="002F5B24">
      <w:pPr>
        <w:spacing w:after="0" w:line="240" w:lineRule="auto"/>
        <w:ind w:left="170"/>
        <w:jc w:val="both"/>
        <w:rPr>
          <w:rFonts w:ascii="Times New Roman" w:hAnsi="Times New Roman" w:cs="Times New Roman"/>
          <w:b/>
          <w:sz w:val="28"/>
          <w:szCs w:val="28"/>
        </w:rPr>
      </w:pPr>
      <w:r w:rsidRPr="0057173E">
        <w:rPr>
          <w:rFonts w:ascii="Times New Roman" w:hAnsi="Times New Roman" w:cs="Times New Roman"/>
          <w:b/>
          <w:sz w:val="28"/>
          <w:szCs w:val="28"/>
        </w:rPr>
        <w:t xml:space="preserve">батьки здобувачів освіти мають право: </w:t>
      </w:r>
    </w:p>
    <w:p w:rsidR="0057173E" w:rsidRDefault="0057173E"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F79D1" w:rsidRPr="00642E28">
        <w:rPr>
          <w:rFonts w:ascii="Times New Roman" w:hAnsi="Times New Roman" w:cs="Times New Roman"/>
          <w:sz w:val="28"/>
          <w:szCs w:val="28"/>
        </w:rPr>
        <w:t xml:space="preserve">захищати відповідно до законодавства права та законні інтереси здобувачів освіти; </w:t>
      </w:r>
    </w:p>
    <w:p w:rsidR="0057173E" w:rsidRDefault="0057173E"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F79D1" w:rsidRPr="00642E28">
        <w:rPr>
          <w:rFonts w:ascii="Times New Roman" w:hAnsi="Times New Roman" w:cs="Times New Roman"/>
          <w:sz w:val="28"/>
          <w:szCs w:val="28"/>
        </w:rPr>
        <w:t xml:space="preserve">брати участь у громадському самоврядуванні закладу освіти, зокрема обирати і бути обраними до органів громадського самоврядування закладу освіти;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642E28">
        <w:rPr>
          <w:rFonts w:ascii="Times New Roman" w:hAnsi="Times New Roman" w:cs="Times New Roman"/>
          <w:sz w:val="28"/>
          <w:szCs w:val="28"/>
        </w:rPr>
        <w:t xml:space="preserve">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 xml:space="preserve">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 xml:space="preserve">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 xml:space="preserve">вимагати повного та неупередженого розслідування випадків булінгу (цькування) стосовно дитини або будь-якого іншого учасника освітнього процесу. </w:t>
      </w:r>
    </w:p>
    <w:p w:rsidR="008053D1" w:rsidRDefault="008053D1" w:rsidP="002F5B24">
      <w:pPr>
        <w:spacing w:after="0" w:line="240" w:lineRule="auto"/>
        <w:ind w:left="170"/>
        <w:jc w:val="both"/>
        <w:rPr>
          <w:rFonts w:ascii="Times New Roman" w:hAnsi="Times New Roman" w:cs="Times New Roman"/>
          <w:sz w:val="28"/>
          <w:szCs w:val="28"/>
          <w:lang w:val="uk-UA"/>
        </w:rPr>
      </w:pPr>
    </w:p>
    <w:p w:rsidR="0057173E" w:rsidRDefault="005F79D1" w:rsidP="002F5B24">
      <w:pPr>
        <w:spacing w:after="0" w:line="240" w:lineRule="auto"/>
        <w:ind w:left="170"/>
        <w:jc w:val="both"/>
        <w:rPr>
          <w:rFonts w:ascii="Times New Roman" w:hAnsi="Times New Roman" w:cs="Times New Roman"/>
          <w:sz w:val="28"/>
          <w:szCs w:val="28"/>
          <w:lang w:val="uk-UA"/>
        </w:rPr>
      </w:pPr>
      <w:r w:rsidRPr="0057173E">
        <w:rPr>
          <w:rFonts w:ascii="Times New Roman" w:hAnsi="Times New Roman" w:cs="Times New Roman"/>
          <w:b/>
          <w:sz w:val="28"/>
          <w:szCs w:val="28"/>
          <w:lang w:val="uk-UA"/>
        </w:rPr>
        <w:t>Батьки здобувачів освіти зобов’язані:</w:t>
      </w:r>
      <w:r w:rsidRPr="0057173E">
        <w:rPr>
          <w:rFonts w:ascii="Times New Roman" w:hAnsi="Times New Roman" w:cs="Times New Roman"/>
          <w:sz w:val="28"/>
          <w:szCs w:val="28"/>
          <w:lang w:val="uk-UA"/>
        </w:rPr>
        <w:t xml:space="preserve">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сприяти виконанню дитиною освітньої програми та досягненню дитиною передбачених нею результатів навчання;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 xml:space="preserve">поважати гідність, права, свободи і законні інтереси дитини та інших учасників освітнього процесу;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 xml:space="preserve">дбати про фізичне і психічне здоров’я дитини, сприяти розвитку її здібностей, формувати навички здорового способу життя;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5F79D1" w:rsidRPr="0057173E">
        <w:rPr>
          <w:rFonts w:ascii="Times New Roman" w:hAnsi="Times New Roman" w:cs="Times New Roman"/>
          <w:sz w:val="28"/>
          <w:szCs w:val="28"/>
          <w:lang w:val="uk-UA"/>
        </w:rPr>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w:t>
      </w:r>
      <w:r>
        <w:rPr>
          <w:rFonts w:ascii="Times New Roman" w:hAnsi="Times New Roman" w:cs="Times New Roman"/>
          <w:sz w:val="28"/>
          <w:szCs w:val="28"/>
          <w:lang w:val="uk-UA"/>
        </w:rPr>
        <w:t xml:space="preserve">ультурного надбання України;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 xml:space="preserve">дотримуватися установчих документів, правил внутрішнього розпорядку закладу освіти, а також умов договору про надання освітніх послуг (за наявності);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 xml:space="preserve">сприяти керівництву закладу освіти у проведенні розслідування щодо випадків булінгу (цькування); </w:t>
      </w:r>
    </w:p>
    <w:p w:rsidR="0057173E" w:rsidRDefault="0057173E" w:rsidP="002F5B24">
      <w:pPr>
        <w:spacing w:after="0" w:line="240" w:lineRule="auto"/>
        <w:ind w:left="1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F79D1" w:rsidRPr="0057173E">
        <w:rPr>
          <w:rFonts w:ascii="Times New Roman" w:hAnsi="Times New Roman" w:cs="Times New Roman"/>
          <w:sz w:val="28"/>
          <w:szCs w:val="28"/>
          <w:lang w:val="uk-UA"/>
        </w:rPr>
        <w:t xml:space="preserve">виконувати рішення та рекомендації комісії з розгляду випадків булінгу (цькування) в закладі освіти. </w:t>
      </w:r>
    </w:p>
    <w:p w:rsidR="0057173E"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 </w:t>
      </w:r>
    </w:p>
    <w:p w:rsidR="008053D1" w:rsidRDefault="008053D1" w:rsidP="002F5B24">
      <w:pPr>
        <w:spacing w:after="0" w:line="240" w:lineRule="auto"/>
        <w:ind w:left="170"/>
        <w:jc w:val="both"/>
        <w:rPr>
          <w:rFonts w:ascii="Times New Roman" w:hAnsi="Times New Roman" w:cs="Times New Roman"/>
          <w:sz w:val="28"/>
          <w:szCs w:val="28"/>
        </w:rPr>
      </w:pPr>
    </w:p>
    <w:p w:rsidR="00470848" w:rsidRPr="00470848" w:rsidRDefault="005F79D1" w:rsidP="002F5B24">
      <w:pPr>
        <w:spacing w:after="0" w:line="240" w:lineRule="auto"/>
        <w:ind w:left="170"/>
        <w:jc w:val="both"/>
        <w:rPr>
          <w:rFonts w:ascii="Times New Roman" w:hAnsi="Times New Roman" w:cs="Times New Roman"/>
          <w:b/>
          <w:sz w:val="28"/>
          <w:szCs w:val="28"/>
        </w:rPr>
      </w:pPr>
      <w:r w:rsidRPr="00470848">
        <w:rPr>
          <w:rFonts w:ascii="Times New Roman" w:hAnsi="Times New Roman" w:cs="Times New Roman"/>
          <w:b/>
          <w:sz w:val="28"/>
          <w:szCs w:val="28"/>
        </w:rPr>
        <w:t xml:space="preserve">2. Загальні правила поведінки здобувачів освіти у закладі </w:t>
      </w:r>
    </w:p>
    <w:p w:rsidR="00470848" w:rsidRDefault="00470848"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Правила поведінки здобувачів освіти у заклад</w:t>
      </w:r>
      <w:r w:rsidR="005F79D1" w:rsidRPr="00642E28">
        <w:rPr>
          <w:rFonts w:ascii="Times New Roman" w:hAnsi="Times New Roman" w:cs="Times New Roman"/>
          <w:sz w:val="28"/>
          <w:szCs w:val="28"/>
        </w:rPr>
        <w:t xml:space="preserve">і (далі Правила) базуються на законах України, постановах Міністерства освіти і науки України, відповідних рішеннях органів місцевого самоврядування та Статуті закладу. </w:t>
      </w:r>
    </w:p>
    <w:p w:rsidR="00470848" w:rsidRDefault="00470848"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2.1. З</w:t>
      </w:r>
      <w:r>
        <w:rPr>
          <w:rFonts w:ascii="Times New Roman" w:hAnsi="Times New Roman" w:cs="Times New Roman"/>
          <w:sz w:val="28"/>
          <w:szCs w:val="28"/>
          <w:lang w:val="uk-UA"/>
        </w:rPr>
        <w:t>добувачі освіти</w:t>
      </w:r>
      <w:r>
        <w:rPr>
          <w:rFonts w:ascii="Times New Roman" w:hAnsi="Times New Roman" w:cs="Times New Roman"/>
          <w:sz w:val="28"/>
          <w:szCs w:val="28"/>
        </w:rPr>
        <w:t xml:space="preserve"> приходять до закладу</w:t>
      </w:r>
      <w:r w:rsidR="005F79D1" w:rsidRPr="00642E28">
        <w:rPr>
          <w:rFonts w:ascii="Times New Roman" w:hAnsi="Times New Roman" w:cs="Times New Roman"/>
          <w:sz w:val="28"/>
          <w:szCs w:val="28"/>
        </w:rPr>
        <w:t xml:space="preserve"> за 10-15 хвилин до початку занять, ч</w:t>
      </w:r>
      <w:r>
        <w:rPr>
          <w:rFonts w:ascii="Times New Roman" w:hAnsi="Times New Roman" w:cs="Times New Roman"/>
          <w:sz w:val="28"/>
          <w:szCs w:val="28"/>
        </w:rPr>
        <w:t xml:space="preserve">исті і охайні. При вході </w:t>
      </w:r>
      <w:r w:rsidR="005F79D1" w:rsidRPr="00642E28">
        <w:rPr>
          <w:rFonts w:ascii="Times New Roman" w:hAnsi="Times New Roman" w:cs="Times New Roman"/>
          <w:sz w:val="28"/>
          <w:szCs w:val="28"/>
        </w:rPr>
        <w:t xml:space="preserve"> дотримуються правил ввічливості, займають свої робочі місця згідно з розкладом занять. </w:t>
      </w:r>
    </w:p>
    <w:p w:rsidR="00470848" w:rsidRDefault="00470848"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2.2. З</w:t>
      </w:r>
      <w:r>
        <w:rPr>
          <w:rFonts w:ascii="Times New Roman" w:hAnsi="Times New Roman" w:cs="Times New Roman"/>
          <w:sz w:val="28"/>
          <w:szCs w:val="28"/>
          <w:lang w:val="uk-UA"/>
        </w:rPr>
        <w:t>добувачі освіти</w:t>
      </w:r>
      <w:r w:rsidR="005F79D1" w:rsidRPr="00642E28">
        <w:rPr>
          <w:rFonts w:ascii="Times New Roman" w:hAnsi="Times New Roman" w:cs="Times New Roman"/>
          <w:sz w:val="28"/>
          <w:szCs w:val="28"/>
        </w:rPr>
        <w:t xml:space="preserve"> зобов’язані мати необхідні навчальні приладдя, книги, зошити, щоденник а також виконані домашні завдання з предметів згідно з розкладом уроків. </w:t>
      </w:r>
    </w:p>
    <w:p w:rsidR="00470848"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2.3. Вимог</w:t>
      </w:r>
      <w:r w:rsidR="00470848">
        <w:rPr>
          <w:rFonts w:ascii="Times New Roman" w:hAnsi="Times New Roman" w:cs="Times New Roman"/>
          <w:sz w:val="28"/>
          <w:szCs w:val="28"/>
        </w:rPr>
        <w:t>и щодо зовнішнього вигляду здобувача освіти</w:t>
      </w:r>
      <w:r w:rsidRPr="00642E28">
        <w:rPr>
          <w:rFonts w:ascii="Times New Roman" w:hAnsi="Times New Roman" w:cs="Times New Roman"/>
          <w:sz w:val="28"/>
          <w:szCs w:val="28"/>
        </w:rPr>
        <w:t xml:space="preserve"> передбачають наявність ділового стилю одягу та акуратної зачіски. </w:t>
      </w:r>
    </w:p>
    <w:p w:rsidR="00470848"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2.4. Забороняється перебувати у приміщенні їдальні у верхньому одязі. </w:t>
      </w:r>
    </w:p>
    <w:p w:rsidR="002C556B"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2.5. Забороняєт</w:t>
      </w:r>
      <w:r w:rsidR="00470848">
        <w:rPr>
          <w:rFonts w:ascii="Times New Roman" w:hAnsi="Times New Roman" w:cs="Times New Roman"/>
          <w:sz w:val="28"/>
          <w:szCs w:val="28"/>
        </w:rPr>
        <w:t>ься приносити на територію закладу освіти</w:t>
      </w:r>
      <w:r w:rsidR="002C556B">
        <w:rPr>
          <w:rFonts w:ascii="Times New Roman" w:hAnsi="Times New Roman" w:cs="Times New Roman"/>
          <w:sz w:val="28"/>
          <w:szCs w:val="28"/>
        </w:rPr>
        <w:t xml:space="preserve"> та до </w:t>
      </w:r>
      <w:r w:rsidRPr="00642E28">
        <w:rPr>
          <w:rFonts w:ascii="Times New Roman" w:hAnsi="Times New Roman" w:cs="Times New Roman"/>
          <w:sz w:val="28"/>
          <w:szCs w:val="28"/>
        </w:rPr>
        <w:t xml:space="preserve"> приміщень з будь-якою метою і використо</w:t>
      </w:r>
      <w:r w:rsidR="002C556B">
        <w:rPr>
          <w:rFonts w:ascii="Times New Roman" w:hAnsi="Times New Roman" w:cs="Times New Roman"/>
          <w:sz w:val="28"/>
          <w:szCs w:val="28"/>
        </w:rPr>
        <w:t>вувати</w:t>
      </w:r>
      <w:r w:rsidRPr="00642E28">
        <w:rPr>
          <w:rFonts w:ascii="Times New Roman" w:hAnsi="Times New Roman" w:cs="Times New Roman"/>
          <w:sz w:val="28"/>
          <w:szCs w:val="28"/>
        </w:rPr>
        <w:t xml:space="preserve"> вибухові або вогненебезпечні предмети та речовини; спиртні й слабоалкогольні напої чи енергетики, цигарки, наркотичні та інші психотропні речовини й отрути, газові балончики тощо. </w:t>
      </w:r>
    </w:p>
    <w:p w:rsidR="002C556B"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2.6. </w:t>
      </w:r>
      <w:r w:rsidR="002C556B">
        <w:rPr>
          <w:rFonts w:ascii="Times New Roman" w:hAnsi="Times New Roman" w:cs="Times New Roman"/>
          <w:sz w:val="28"/>
          <w:szCs w:val="28"/>
        </w:rPr>
        <w:t>Не дозволяється йти із закладу освіти</w:t>
      </w:r>
      <w:r w:rsidRPr="00642E28">
        <w:rPr>
          <w:rFonts w:ascii="Times New Roman" w:hAnsi="Times New Roman" w:cs="Times New Roman"/>
          <w:sz w:val="28"/>
          <w:szCs w:val="28"/>
        </w:rPr>
        <w:t xml:space="preserve"> під час освітньо</w:t>
      </w:r>
      <w:r w:rsidR="002C556B">
        <w:rPr>
          <w:rFonts w:ascii="Times New Roman" w:hAnsi="Times New Roman" w:cs="Times New Roman"/>
          <w:sz w:val="28"/>
          <w:szCs w:val="28"/>
        </w:rPr>
        <w:t>го процесу без дозволу керівника або</w:t>
      </w:r>
      <w:r w:rsidRPr="00642E28">
        <w:rPr>
          <w:rFonts w:ascii="Times New Roman" w:hAnsi="Times New Roman" w:cs="Times New Roman"/>
          <w:sz w:val="28"/>
          <w:szCs w:val="28"/>
        </w:rPr>
        <w:t xml:space="preserve"> заступника, </w:t>
      </w:r>
      <w:r w:rsidR="002C556B">
        <w:rPr>
          <w:rFonts w:ascii="Times New Roman" w:hAnsi="Times New Roman" w:cs="Times New Roman"/>
          <w:sz w:val="28"/>
          <w:szCs w:val="28"/>
        </w:rPr>
        <w:t>окрім випадків, пов</w:t>
      </w:r>
      <w:r w:rsidR="002C556B" w:rsidRPr="002C556B">
        <w:rPr>
          <w:rFonts w:ascii="Times New Roman" w:hAnsi="Times New Roman" w:cs="Times New Roman"/>
          <w:sz w:val="28"/>
          <w:szCs w:val="28"/>
        </w:rPr>
        <w:t>’</w:t>
      </w:r>
      <w:r w:rsidRPr="00642E28">
        <w:rPr>
          <w:rFonts w:ascii="Times New Roman" w:hAnsi="Times New Roman" w:cs="Times New Roman"/>
          <w:sz w:val="28"/>
          <w:szCs w:val="28"/>
        </w:rPr>
        <w:t xml:space="preserve">язаних </w:t>
      </w:r>
      <w:r w:rsidR="002C556B">
        <w:rPr>
          <w:rFonts w:ascii="Times New Roman" w:hAnsi="Times New Roman" w:cs="Times New Roman"/>
          <w:sz w:val="28"/>
          <w:szCs w:val="28"/>
        </w:rPr>
        <w:t>з рекомендаціями лікаря та з обов</w:t>
      </w:r>
      <w:r w:rsidR="002C556B" w:rsidRPr="002C556B">
        <w:rPr>
          <w:rFonts w:ascii="Times New Roman" w:hAnsi="Times New Roman" w:cs="Times New Roman"/>
          <w:sz w:val="28"/>
          <w:szCs w:val="28"/>
        </w:rPr>
        <w:t>’</w:t>
      </w:r>
      <w:r w:rsidRPr="00642E28">
        <w:rPr>
          <w:rFonts w:ascii="Times New Roman" w:hAnsi="Times New Roman" w:cs="Times New Roman"/>
          <w:sz w:val="28"/>
          <w:szCs w:val="28"/>
        </w:rPr>
        <w:t>язковим повідомленням</w:t>
      </w:r>
      <w:r w:rsidR="002C556B">
        <w:rPr>
          <w:rFonts w:ascii="Times New Roman" w:hAnsi="Times New Roman" w:cs="Times New Roman"/>
          <w:sz w:val="28"/>
          <w:szCs w:val="28"/>
        </w:rPr>
        <w:t xml:space="preserve"> класним керівником батьків здобувача освіти</w:t>
      </w:r>
      <w:r w:rsidRPr="00642E28">
        <w:rPr>
          <w:rFonts w:ascii="Times New Roman" w:hAnsi="Times New Roman" w:cs="Times New Roman"/>
          <w:sz w:val="28"/>
          <w:szCs w:val="28"/>
        </w:rPr>
        <w:t>.</w:t>
      </w:r>
    </w:p>
    <w:p w:rsidR="002C556B"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lastRenderedPageBreak/>
        <w:t xml:space="preserve">2.7. Пропуск занять з поважної причини має бути підкріплений письмовим документом: </w:t>
      </w:r>
    </w:p>
    <w:p w:rsidR="002C556B"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у разі оздоровлення або сімейних обставин п</w:t>
      </w:r>
      <w:r w:rsidR="002C556B">
        <w:rPr>
          <w:rFonts w:ascii="Times New Roman" w:hAnsi="Times New Roman" w:cs="Times New Roman"/>
          <w:sz w:val="28"/>
          <w:szCs w:val="28"/>
        </w:rPr>
        <w:t>одається заява на ім`я керівника закладу освіти</w:t>
      </w:r>
      <w:r w:rsidRPr="00642E28">
        <w:rPr>
          <w:rFonts w:ascii="Times New Roman" w:hAnsi="Times New Roman" w:cs="Times New Roman"/>
          <w:sz w:val="28"/>
          <w:szCs w:val="28"/>
        </w:rPr>
        <w:t xml:space="preserve"> від батьків (або осіб, які їх заміняють); </w:t>
      </w:r>
    </w:p>
    <w:p w:rsidR="002C556B"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виїзд на змагання, участь у конкурсах, фестивалях чи учнівських форумах підтверджується наказом відповідної організації (спортивні заклади, мистецькі освітні заклади тощо) із зазначенням причини та терміну відсутності. </w:t>
      </w:r>
    </w:p>
    <w:p w:rsidR="002C556B" w:rsidRDefault="002C556B"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 xml:space="preserve">2.8. </w:t>
      </w:r>
      <w:r>
        <w:rPr>
          <w:rFonts w:ascii="Times New Roman" w:hAnsi="Times New Roman" w:cs="Times New Roman"/>
          <w:sz w:val="28"/>
          <w:szCs w:val="28"/>
          <w:lang w:val="uk-UA"/>
        </w:rPr>
        <w:t>Здобувачі освіти</w:t>
      </w:r>
      <w:r w:rsidR="005F79D1" w:rsidRPr="00642E28">
        <w:rPr>
          <w:rFonts w:ascii="Times New Roman" w:hAnsi="Times New Roman" w:cs="Times New Roman"/>
          <w:sz w:val="28"/>
          <w:szCs w:val="28"/>
        </w:rPr>
        <w:t xml:space="preserve"> повинні дбайливо ставитися до шкільного майна та обладнання, надавати посильну допомогу в його ремонті. </w:t>
      </w:r>
    </w:p>
    <w:p w:rsidR="002C556B"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2.9. У разі навмисного спричинення збитку шкільному </w:t>
      </w:r>
      <w:r w:rsidR="002C556B">
        <w:rPr>
          <w:rFonts w:ascii="Times New Roman" w:hAnsi="Times New Roman" w:cs="Times New Roman"/>
          <w:sz w:val="28"/>
          <w:szCs w:val="28"/>
        </w:rPr>
        <w:t>або чийомусь майну, батьки здобувачів освіти</w:t>
      </w:r>
      <w:r w:rsidRPr="00642E28">
        <w:rPr>
          <w:rFonts w:ascii="Times New Roman" w:hAnsi="Times New Roman" w:cs="Times New Roman"/>
          <w:sz w:val="28"/>
          <w:szCs w:val="28"/>
        </w:rPr>
        <w:t>, які його заподіяли, несуть м</w:t>
      </w:r>
      <w:r w:rsidR="002C556B">
        <w:rPr>
          <w:rFonts w:ascii="Times New Roman" w:hAnsi="Times New Roman" w:cs="Times New Roman"/>
          <w:sz w:val="28"/>
          <w:szCs w:val="28"/>
        </w:rPr>
        <w:t xml:space="preserve">атеріальну відповідальність. </w:t>
      </w:r>
    </w:p>
    <w:p w:rsidR="002C556B"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2.10. Забороняється брати</w:t>
      </w:r>
      <w:r w:rsidR="002C556B">
        <w:rPr>
          <w:rFonts w:ascii="Times New Roman" w:hAnsi="Times New Roman" w:cs="Times New Roman"/>
          <w:sz w:val="28"/>
          <w:szCs w:val="28"/>
        </w:rPr>
        <w:t xml:space="preserve"> без дозволу чужі речі. До дітей</w:t>
      </w:r>
      <w:r w:rsidRPr="00642E28">
        <w:rPr>
          <w:rFonts w:ascii="Times New Roman" w:hAnsi="Times New Roman" w:cs="Times New Roman"/>
          <w:sz w:val="28"/>
          <w:szCs w:val="28"/>
        </w:rPr>
        <w:t xml:space="preserve">, які привласнили чужі речі можуть бути застосовані дисциплінарні стягнення (постановка на внутрішньошкільний облік, виклик разом з батьками на засідання ради профілактики правопорушень). </w:t>
      </w:r>
    </w:p>
    <w:p w:rsidR="002C556B" w:rsidRDefault="002C556B" w:rsidP="002F5B24">
      <w:pPr>
        <w:spacing w:after="0" w:line="240" w:lineRule="auto"/>
        <w:ind w:left="170"/>
        <w:jc w:val="both"/>
        <w:rPr>
          <w:rFonts w:ascii="Times New Roman" w:hAnsi="Times New Roman" w:cs="Times New Roman"/>
          <w:b/>
          <w:sz w:val="28"/>
          <w:szCs w:val="28"/>
        </w:rPr>
      </w:pPr>
      <w:r>
        <w:rPr>
          <w:rFonts w:ascii="Times New Roman" w:hAnsi="Times New Roman" w:cs="Times New Roman"/>
          <w:sz w:val="28"/>
          <w:szCs w:val="28"/>
        </w:rPr>
        <w:t>2.11</w:t>
      </w:r>
      <w:r w:rsidRPr="002C556B">
        <w:rPr>
          <w:rFonts w:ascii="Times New Roman" w:hAnsi="Times New Roman" w:cs="Times New Roman"/>
          <w:sz w:val="28"/>
          <w:szCs w:val="28"/>
        </w:rPr>
        <w:t xml:space="preserve">. </w:t>
      </w:r>
      <w:r w:rsidRPr="002C556B">
        <w:rPr>
          <w:rFonts w:ascii="Times New Roman" w:hAnsi="Times New Roman" w:cs="Times New Roman"/>
          <w:sz w:val="28"/>
          <w:szCs w:val="28"/>
          <w:lang w:val="uk-UA"/>
        </w:rPr>
        <w:t>Здобувачі освіти</w:t>
      </w:r>
      <w:r w:rsidR="005F79D1" w:rsidRPr="002C556B">
        <w:rPr>
          <w:rFonts w:ascii="Times New Roman" w:hAnsi="Times New Roman" w:cs="Times New Roman"/>
          <w:sz w:val="28"/>
          <w:szCs w:val="28"/>
        </w:rPr>
        <w:t>, які знайшли втрачені або забуті, на їх думку, речі, повинні передати їх черговому адміністратору або черговому вчителю.</w:t>
      </w:r>
      <w:r w:rsidR="005F79D1" w:rsidRPr="002C556B">
        <w:rPr>
          <w:rFonts w:ascii="Times New Roman" w:hAnsi="Times New Roman" w:cs="Times New Roman"/>
          <w:b/>
          <w:sz w:val="28"/>
          <w:szCs w:val="28"/>
        </w:rPr>
        <w:t xml:space="preserve"> </w:t>
      </w:r>
    </w:p>
    <w:p w:rsidR="008053D1" w:rsidRPr="002C556B" w:rsidRDefault="008053D1" w:rsidP="002F5B24">
      <w:pPr>
        <w:spacing w:after="0" w:line="240" w:lineRule="auto"/>
        <w:ind w:left="170"/>
        <w:jc w:val="both"/>
        <w:rPr>
          <w:rFonts w:ascii="Times New Roman" w:hAnsi="Times New Roman" w:cs="Times New Roman"/>
          <w:b/>
          <w:sz w:val="28"/>
          <w:szCs w:val="28"/>
        </w:rPr>
      </w:pPr>
    </w:p>
    <w:p w:rsidR="002C556B" w:rsidRPr="002C556B" w:rsidRDefault="005F79D1" w:rsidP="002F5B24">
      <w:pPr>
        <w:spacing w:after="0" w:line="240" w:lineRule="auto"/>
        <w:ind w:left="170"/>
        <w:jc w:val="both"/>
        <w:rPr>
          <w:rFonts w:ascii="Times New Roman" w:hAnsi="Times New Roman" w:cs="Times New Roman"/>
          <w:b/>
          <w:sz w:val="28"/>
          <w:szCs w:val="28"/>
        </w:rPr>
      </w:pPr>
      <w:r w:rsidRPr="002C556B">
        <w:rPr>
          <w:rFonts w:ascii="Times New Roman" w:hAnsi="Times New Roman" w:cs="Times New Roman"/>
          <w:b/>
          <w:sz w:val="28"/>
          <w:szCs w:val="28"/>
        </w:rPr>
        <w:t xml:space="preserve">3. Правила поведінки під час освітнього процесу </w:t>
      </w:r>
    </w:p>
    <w:p w:rsidR="002C556B"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3.1</w:t>
      </w:r>
      <w:r w:rsidR="002C556B">
        <w:rPr>
          <w:rFonts w:ascii="Times New Roman" w:hAnsi="Times New Roman" w:cs="Times New Roman"/>
          <w:sz w:val="28"/>
          <w:szCs w:val="28"/>
        </w:rPr>
        <w:t>. При вході педагога в клас здобувачі освіти</w:t>
      </w:r>
      <w:r w:rsidRPr="00642E28">
        <w:rPr>
          <w:rFonts w:ascii="Times New Roman" w:hAnsi="Times New Roman" w:cs="Times New Roman"/>
          <w:sz w:val="28"/>
          <w:szCs w:val="28"/>
        </w:rPr>
        <w:t xml:space="preserve"> встають на знак вітання, сідають після того, як учитель відповість на вітання </w:t>
      </w:r>
      <w:r w:rsidR="002C556B">
        <w:rPr>
          <w:rFonts w:ascii="Times New Roman" w:hAnsi="Times New Roman" w:cs="Times New Roman"/>
          <w:sz w:val="28"/>
          <w:szCs w:val="28"/>
        </w:rPr>
        <w:t>і дозволить сісти. Так само школярі</w:t>
      </w:r>
      <w:r w:rsidRPr="00642E28">
        <w:rPr>
          <w:rFonts w:ascii="Times New Roman" w:hAnsi="Times New Roman" w:cs="Times New Roman"/>
          <w:sz w:val="28"/>
          <w:szCs w:val="28"/>
        </w:rPr>
        <w:t xml:space="preserve"> вітають будь-якого дорослого, що увійшов до класу під час занять, окрім випадків, пов`язаних зі специфікою освітнього процесу. </w:t>
      </w:r>
    </w:p>
    <w:p w:rsidR="002C556B"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3.2. Заборонено запізнюватися на уроки без поважних причин. У випадку вимушеного запізнення на урок потрібно зайти, привіта</w:t>
      </w:r>
      <w:r w:rsidR="002C556B">
        <w:rPr>
          <w:rFonts w:ascii="Times New Roman" w:hAnsi="Times New Roman" w:cs="Times New Roman"/>
          <w:sz w:val="28"/>
          <w:szCs w:val="28"/>
        </w:rPr>
        <w:t>тися з вчителем, вибачитися за за</w:t>
      </w:r>
      <w:r w:rsidRPr="00642E28">
        <w:rPr>
          <w:rFonts w:ascii="Times New Roman" w:hAnsi="Times New Roman" w:cs="Times New Roman"/>
          <w:sz w:val="28"/>
          <w:szCs w:val="28"/>
        </w:rPr>
        <w:t xml:space="preserve">пізнення і попросити дозволу сісти на місце. </w:t>
      </w:r>
    </w:p>
    <w:p w:rsidR="002C556B" w:rsidRDefault="002C556B"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 xml:space="preserve">3.3. </w:t>
      </w:r>
      <w:r>
        <w:rPr>
          <w:rFonts w:ascii="Times New Roman" w:hAnsi="Times New Roman" w:cs="Times New Roman"/>
          <w:sz w:val="28"/>
          <w:szCs w:val="28"/>
          <w:lang w:val="uk-UA"/>
        </w:rPr>
        <w:t>Здобувачі освіти</w:t>
      </w:r>
      <w:r w:rsidR="005F79D1" w:rsidRPr="00642E28">
        <w:rPr>
          <w:rFonts w:ascii="Times New Roman" w:hAnsi="Times New Roman" w:cs="Times New Roman"/>
          <w:sz w:val="28"/>
          <w:szCs w:val="28"/>
        </w:rPr>
        <w:t xml:space="preserve"> можуть виходити з класу під час уроку з дозволу вчителя. </w:t>
      </w:r>
    </w:p>
    <w:p w:rsidR="002C556B" w:rsidRDefault="002C556B"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 xml:space="preserve">3.4. </w:t>
      </w:r>
      <w:r>
        <w:rPr>
          <w:rFonts w:ascii="Times New Roman" w:hAnsi="Times New Roman" w:cs="Times New Roman"/>
          <w:sz w:val="28"/>
          <w:szCs w:val="28"/>
          <w:lang w:val="uk-UA"/>
        </w:rPr>
        <w:t>Здобувачі освіти</w:t>
      </w:r>
      <w:r w:rsidR="005F79D1" w:rsidRPr="00642E28">
        <w:rPr>
          <w:rFonts w:ascii="Times New Roman" w:hAnsi="Times New Roman" w:cs="Times New Roman"/>
          <w:sz w:val="28"/>
          <w:szCs w:val="28"/>
        </w:rPr>
        <w:t xml:space="preserve"> </w:t>
      </w:r>
      <w:r>
        <w:rPr>
          <w:rFonts w:ascii="Times New Roman" w:hAnsi="Times New Roman" w:cs="Times New Roman"/>
          <w:sz w:val="28"/>
          <w:szCs w:val="28"/>
        </w:rPr>
        <w:t>повинні щоденно</w:t>
      </w:r>
      <w:r w:rsidR="005F79D1" w:rsidRPr="00642E28">
        <w:rPr>
          <w:rFonts w:ascii="Times New Roman" w:hAnsi="Times New Roman" w:cs="Times New Roman"/>
          <w:sz w:val="28"/>
          <w:szCs w:val="28"/>
        </w:rPr>
        <w:t xml:space="preserve"> вести з</w:t>
      </w:r>
      <w:r>
        <w:rPr>
          <w:rFonts w:ascii="Times New Roman" w:hAnsi="Times New Roman" w:cs="Times New Roman"/>
          <w:sz w:val="28"/>
          <w:szCs w:val="28"/>
        </w:rPr>
        <w:t xml:space="preserve">апис домашніх завдань </w:t>
      </w:r>
      <w:r w:rsidR="005F79D1" w:rsidRPr="00642E28">
        <w:rPr>
          <w:rFonts w:ascii="Times New Roman" w:hAnsi="Times New Roman" w:cs="Times New Roman"/>
          <w:sz w:val="28"/>
          <w:szCs w:val="28"/>
        </w:rPr>
        <w:t xml:space="preserve"> і надавати його на вимогу вчителя без будь-яких заперечень. </w:t>
      </w:r>
    </w:p>
    <w:p w:rsidR="007F2D75" w:rsidRDefault="002C556B"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 xml:space="preserve">3.5. </w:t>
      </w:r>
      <w:r>
        <w:rPr>
          <w:rFonts w:ascii="Times New Roman" w:hAnsi="Times New Roman" w:cs="Times New Roman"/>
          <w:sz w:val="28"/>
          <w:szCs w:val="28"/>
          <w:lang w:val="uk-UA"/>
        </w:rPr>
        <w:t>Здобувачі освіти</w:t>
      </w:r>
      <w:r w:rsidRPr="00642E28">
        <w:rPr>
          <w:rFonts w:ascii="Times New Roman" w:hAnsi="Times New Roman" w:cs="Times New Roman"/>
          <w:sz w:val="28"/>
          <w:szCs w:val="28"/>
        </w:rPr>
        <w:t xml:space="preserve"> </w:t>
      </w:r>
      <w:r w:rsidR="005F79D1" w:rsidRPr="00642E28">
        <w:rPr>
          <w:rFonts w:ascii="Times New Roman" w:hAnsi="Times New Roman" w:cs="Times New Roman"/>
          <w:sz w:val="28"/>
          <w:szCs w:val="28"/>
        </w:rPr>
        <w:t xml:space="preserve">зобов’язані знати і дотримуватися правил техніки безпеки як під час уроків, так і після їх закінчення. 3.6. Впродовж уроку забороняється: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відволікатися самому і відволікати інших сторонніми розмовами, іграми та іншими справами, що не передбачені планом проведення заняття;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підводитися та переміщуватися по кабінету без дозволу учителя;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вживати їжу та напої, жувати гумку;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lastRenderedPageBreak/>
        <w:t xml:space="preserve">- користуватися мобільними телефонами та іншими гаджетами, якщо це не передбачено вчителем для виконання освітньої мети. </w:t>
      </w:r>
    </w:p>
    <w:p w:rsidR="007F2D75" w:rsidRDefault="007F2D75"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 xml:space="preserve">3.7. </w:t>
      </w:r>
      <w:r>
        <w:rPr>
          <w:rFonts w:ascii="Times New Roman" w:hAnsi="Times New Roman" w:cs="Times New Roman"/>
          <w:sz w:val="28"/>
          <w:szCs w:val="28"/>
          <w:lang w:val="uk-UA"/>
        </w:rPr>
        <w:t>Здобувачі освіти</w:t>
      </w:r>
      <w:r w:rsidR="005F79D1" w:rsidRPr="00642E28">
        <w:rPr>
          <w:rFonts w:ascii="Times New Roman" w:hAnsi="Times New Roman" w:cs="Times New Roman"/>
          <w:sz w:val="28"/>
          <w:szCs w:val="28"/>
        </w:rPr>
        <w:t xml:space="preserve"> зобов`язані бути присутніми на усіх позаурочних освітніх заходах, передбачених планом організації освітньої діяльності класного керівника.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3.8. Під час загальношкільних заходів забороняється користуватися мобільними телефонами та іншими гаджетами без відповідного розпорядження класного керівника.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3.9. У разі провед</w:t>
      </w:r>
      <w:r w:rsidR="007F2D75">
        <w:rPr>
          <w:rFonts w:ascii="Times New Roman" w:hAnsi="Times New Roman" w:cs="Times New Roman"/>
          <w:sz w:val="28"/>
          <w:szCs w:val="28"/>
        </w:rPr>
        <w:t>ення заходу поза межами закладу, здобувачі освіти</w:t>
      </w:r>
      <w:r w:rsidRPr="00642E28">
        <w:rPr>
          <w:rFonts w:ascii="Times New Roman" w:hAnsi="Times New Roman" w:cs="Times New Roman"/>
          <w:sz w:val="28"/>
          <w:szCs w:val="28"/>
        </w:rPr>
        <w:t xml:space="preserve"> зобов`язані пройти цільовий інструктаж з безпеки життєдіяльності і дотримуватися визначених правил. Починаючи з 9-го класу, обізнаність з правилами безпеки учні підтверджують особистим підписом.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4. Правила поведінки на перервах і після закінчення занять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4.1. Час пере</w:t>
      </w:r>
      <w:r w:rsidR="007F2D75">
        <w:rPr>
          <w:rFonts w:ascii="Times New Roman" w:hAnsi="Times New Roman" w:cs="Times New Roman"/>
          <w:sz w:val="28"/>
          <w:szCs w:val="28"/>
        </w:rPr>
        <w:t>рви – особистий час кожного здобувача освіти</w:t>
      </w:r>
      <w:r w:rsidRPr="00642E28">
        <w:rPr>
          <w:rFonts w:ascii="Times New Roman" w:hAnsi="Times New Roman" w:cs="Times New Roman"/>
          <w:sz w:val="28"/>
          <w:szCs w:val="28"/>
        </w:rPr>
        <w:t xml:space="preserve">. Він може використовувати його на власний розсуд, проте, не порушуючи права інших. </w:t>
      </w:r>
    </w:p>
    <w:p w:rsidR="007F2D75" w:rsidRDefault="007F2D75"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4.2. Під час перерви здобувачі освіти</w:t>
      </w:r>
      <w:r w:rsidR="005F79D1" w:rsidRPr="00642E28">
        <w:rPr>
          <w:rFonts w:ascii="Times New Roman" w:hAnsi="Times New Roman" w:cs="Times New Roman"/>
          <w:sz w:val="28"/>
          <w:szCs w:val="28"/>
        </w:rPr>
        <w:t xml:space="preserve"> мож</w:t>
      </w:r>
      <w:r>
        <w:rPr>
          <w:rFonts w:ascii="Times New Roman" w:hAnsi="Times New Roman" w:cs="Times New Roman"/>
          <w:sz w:val="28"/>
          <w:szCs w:val="28"/>
        </w:rPr>
        <w:t>уть вільно переміщатися по закдаду</w:t>
      </w:r>
      <w:r w:rsidR="005F79D1" w:rsidRPr="00642E28">
        <w:rPr>
          <w:rFonts w:ascii="Times New Roman" w:hAnsi="Times New Roman" w:cs="Times New Roman"/>
          <w:sz w:val="28"/>
          <w:szCs w:val="28"/>
        </w:rPr>
        <w:t>, окрім тих місць, де їм заборонено знаходитися згідно з прави</w:t>
      </w:r>
      <w:r>
        <w:rPr>
          <w:rFonts w:ascii="Times New Roman" w:hAnsi="Times New Roman" w:cs="Times New Roman"/>
          <w:sz w:val="28"/>
          <w:szCs w:val="28"/>
        </w:rPr>
        <w:t xml:space="preserve">лами безпеки життєдіяльності. </w:t>
      </w:r>
    </w:p>
    <w:p w:rsidR="007F2D75" w:rsidRDefault="007F2D75"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 xml:space="preserve"> 4.3. Під час перерви здобувачі освіти </w:t>
      </w:r>
      <w:r w:rsidR="005F79D1" w:rsidRPr="00642E28">
        <w:rPr>
          <w:rFonts w:ascii="Times New Roman" w:hAnsi="Times New Roman" w:cs="Times New Roman"/>
          <w:sz w:val="28"/>
          <w:szCs w:val="28"/>
        </w:rPr>
        <w:t xml:space="preserve">зобов’язані: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вик</w:t>
      </w:r>
      <w:r w:rsidR="007F2D75">
        <w:rPr>
          <w:rFonts w:ascii="Times New Roman" w:hAnsi="Times New Roman" w:cs="Times New Roman"/>
          <w:sz w:val="28"/>
          <w:szCs w:val="28"/>
        </w:rPr>
        <w:t>онувати обов’язки чергового здобувача освіти по класу та по закладу</w:t>
      </w:r>
      <w:r w:rsidRPr="00642E28">
        <w:rPr>
          <w:rFonts w:ascii="Times New Roman" w:hAnsi="Times New Roman" w:cs="Times New Roman"/>
          <w:sz w:val="28"/>
          <w:szCs w:val="28"/>
        </w:rPr>
        <w:t xml:space="preserve">;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пі</w:t>
      </w:r>
      <w:r w:rsidR="007F2D75">
        <w:rPr>
          <w:rFonts w:ascii="Times New Roman" w:hAnsi="Times New Roman" w:cs="Times New Roman"/>
          <w:sz w:val="28"/>
          <w:szCs w:val="28"/>
        </w:rPr>
        <w:t>дкорятися вимогам чергових школярів</w:t>
      </w:r>
      <w:r w:rsidRPr="00642E28">
        <w:rPr>
          <w:rFonts w:ascii="Times New Roman" w:hAnsi="Times New Roman" w:cs="Times New Roman"/>
          <w:sz w:val="28"/>
          <w:szCs w:val="28"/>
        </w:rPr>
        <w:t xml:space="preserve"> та вчителів;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на прохання вчителя допомагати готувати клас до наступного уроку. </w:t>
      </w:r>
    </w:p>
    <w:p w:rsidR="007F2D75" w:rsidRDefault="007F2D75"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4.4. Під час перерв здобувачам освіти</w:t>
      </w:r>
      <w:r w:rsidR="005F79D1" w:rsidRPr="00642E28">
        <w:rPr>
          <w:rFonts w:ascii="Times New Roman" w:hAnsi="Times New Roman" w:cs="Times New Roman"/>
          <w:sz w:val="28"/>
          <w:szCs w:val="28"/>
        </w:rPr>
        <w:t xml:space="preserve"> забороняється: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бігати коридором та в класних приміщеннях, в місцях, не пристосованих для ігор</w:t>
      </w:r>
      <w:r w:rsidR="007F2D75">
        <w:rPr>
          <w:rFonts w:ascii="Times New Roman" w:hAnsi="Times New Roman" w:cs="Times New Roman"/>
          <w:sz w:val="28"/>
          <w:szCs w:val="28"/>
          <w:lang w:val="uk-UA"/>
        </w:rPr>
        <w:t xml:space="preserve"> , відповідно до карантинних заходів</w:t>
      </w:r>
      <w:r w:rsidRPr="00642E28">
        <w:rPr>
          <w:rFonts w:ascii="Times New Roman" w:hAnsi="Times New Roman" w:cs="Times New Roman"/>
          <w:sz w:val="28"/>
          <w:szCs w:val="28"/>
        </w:rPr>
        <w:t xml:space="preserve">;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штовхати один одного, кидатися будь-якими предметами і грати в рухливі гри у не пристосованих для цього приміщеннях;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сидіти на підвіконнях, розкривати та виглядати у відкриті вікна;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виходити під час перерви за межі території закладу.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4</w:t>
      </w:r>
      <w:r w:rsidR="007F2D75">
        <w:rPr>
          <w:rFonts w:ascii="Times New Roman" w:hAnsi="Times New Roman" w:cs="Times New Roman"/>
          <w:sz w:val="28"/>
          <w:szCs w:val="28"/>
        </w:rPr>
        <w:t>.5. Після закінчення занять здобувачі освіти</w:t>
      </w:r>
      <w:r w:rsidRPr="00642E28">
        <w:rPr>
          <w:rFonts w:ascii="Times New Roman" w:hAnsi="Times New Roman" w:cs="Times New Roman"/>
          <w:sz w:val="28"/>
          <w:szCs w:val="28"/>
        </w:rPr>
        <w:t xml:space="preserve"> повинні одягнути верхній </w:t>
      </w:r>
      <w:r w:rsidR="007F2D75">
        <w:rPr>
          <w:rFonts w:ascii="Times New Roman" w:hAnsi="Times New Roman" w:cs="Times New Roman"/>
          <w:sz w:val="28"/>
          <w:szCs w:val="28"/>
        </w:rPr>
        <w:t>одяг і залишити приміщення закладу</w:t>
      </w:r>
      <w:r w:rsidRPr="00642E28">
        <w:rPr>
          <w:rFonts w:ascii="Times New Roman" w:hAnsi="Times New Roman" w:cs="Times New Roman"/>
          <w:sz w:val="28"/>
          <w:szCs w:val="28"/>
        </w:rPr>
        <w:t xml:space="preserve">, дотримуючись </w:t>
      </w:r>
      <w:r w:rsidR="007F2D75">
        <w:rPr>
          <w:rFonts w:ascii="Times New Roman" w:hAnsi="Times New Roman" w:cs="Times New Roman"/>
          <w:sz w:val="28"/>
          <w:szCs w:val="28"/>
        </w:rPr>
        <w:t>правил безпечної поведінки. Д</w:t>
      </w:r>
      <w:r w:rsidR="007F2D75">
        <w:rPr>
          <w:rFonts w:ascii="Times New Roman" w:hAnsi="Times New Roman" w:cs="Times New Roman"/>
          <w:sz w:val="28"/>
          <w:szCs w:val="28"/>
          <w:lang w:val="uk-UA"/>
        </w:rPr>
        <w:t>іти</w:t>
      </w:r>
      <w:r w:rsidRPr="00642E28">
        <w:rPr>
          <w:rFonts w:ascii="Times New Roman" w:hAnsi="Times New Roman" w:cs="Times New Roman"/>
          <w:sz w:val="28"/>
          <w:szCs w:val="28"/>
        </w:rPr>
        <w:t xml:space="preserve"> не мають прав</w:t>
      </w:r>
      <w:r w:rsidR="007F2D75">
        <w:rPr>
          <w:rFonts w:ascii="Times New Roman" w:hAnsi="Times New Roman" w:cs="Times New Roman"/>
          <w:sz w:val="28"/>
          <w:szCs w:val="28"/>
        </w:rPr>
        <w:t>а знаходитися в приміщенні закладу</w:t>
      </w:r>
      <w:r w:rsidRPr="00642E28">
        <w:rPr>
          <w:rFonts w:ascii="Times New Roman" w:hAnsi="Times New Roman" w:cs="Times New Roman"/>
          <w:sz w:val="28"/>
          <w:szCs w:val="28"/>
        </w:rPr>
        <w:t xml:space="preserve"> після закінчення освітнього проце</w:t>
      </w:r>
      <w:r w:rsidR="007F2D75">
        <w:rPr>
          <w:rFonts w:ascii="Times New Roman" w:hAnsi="Times New Roman" w:cs="Times New Roman"/>
          <w:sz w:val="28"/>
          <w:szCs w:val="28"/>
        </w:rPr>
        <w:t>су без дозволу працівників</w:t>
      </w:r>
      <w:r w:rsidRPr="00642E28">
        <w:rPr>
          <w:rFonts w:ascii="Times New Roman" w:hAnsi="Times New Roman" w:cs="Times New Roman"/>
          <w:sz w:val="28"/>
          <w:szCs w:val="28"/>
        </w:rPr>
        <w:t xml:space="preserve">.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5. Правила дотримання міжособистісних стосунків у шкільному середовищі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5.1. Учасники освітнього процесу мають право право: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lastRenderedPageBreak/>
        <w:t xml:space="preserve">- на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отримання соціальних і психолого-педагогічних послуг як особа, яка постраждала від булінгу (цькування), стала його свідком або вчинила булінг (цькування). </w:t>
      </w:r>
    </w:p>
    <w:p w:rsidR="007F2D75" w:rsidRDefault="007F2D75"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 xml:space="preserve">5.2. </w:t>
      </w:r>
      <w:r>
        <w:rPr>
          <w:rFonts w:ascii="Times New Roman" w:hAnsi="Times New Roman" w:cs="Times New Roman"/>
          <w:sz w:val="28"/>
          <w:szCs w:val="28"/>
          <w:lang w:val="uk-UA"/>
        </w:rPr>
        <w:t>Здобувачі освіти</w:t>
      </w:r>
      <w:r w:rsidR="005F79D1" w:rsidRPr="00642E28">
        <w:rPr>
          <w:rFonts w:ascii="Times New Roman" w:hAnsi="Times New Roman" w:cs="Times New Roman"/>
          <w:sz w:val="28"/>
          <w:szCs w:val="28"/>
        </w:rPr>
        <w:t xml:space="preserve"> мають бути ввічливими у спілкуванні з педагогами та працівниками закладу, батьками інших </w:t>
      </w:r>
      <w:r>
        <w:rPr>
          <w:rFonts w:ascii="Times New Roman" w:hAnsi="Times New Roman" w:cs="Times New Roman"/>
          <w:sz w:val="28"/>
          <w:szCs w:val="28"/>
        </w:rPr>
        <w:t>дітей</w:t>
      </w:r>
      <w:r w:rsidR="005F79D1" w:rsidRPr="00642E28">
        <w:rPr>
          <w:rFonts w:ascii="Times New Roman" w:hAnsi="Times New Roman" w:cs="Times New Roman"/>
          <w:sz w:val="28"/>
          <w:szCs w:val="28"/>
        </w:rPr>
        <w:t xml:space="preserve">, з іншими здобувачами освіти. </w:t>
      </w:r>
    </w:p>
    <w:p w:rsidR="007F2D75" w:rsidRDefault="007F2D75"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 xml:space="preserve">5.3. </w:t>
      </w:r>
      <w:r>
        <w:rPr>
          <w:rFonts w:ascii="Times New Roman" w:hAnsi="Times New Roman" w:cs="Times New Roman"/>
          <w:sz w:val="28"/>
          <w:szCs w:val="28"/>
          <w:lang w:val="uk-UA"/>
        </w:rPr>
        <w:t>Здобувачі освіти</w:t>
      </w:r>
      <w:r w:rsidR="005F79D1" w:rsidRPr="00642E28">
        <w:rPr>
          <w:rFonts w:ascii="Times New Roman" w:hAnsi="Times New Roman" w:cs="Times New Roman"/>
          <w:sz w:val="28"/>
          <w:szCs w:val="28"/>
        </w:rPr>
        <w:t xml:space="preserve"> закладу проявляють повагу до старши</w:t>
      </w:r>
      <w:r>
        <w:rPr>
          <w:rFonts w:ascii="Times New Roman" w:hAnsi="Times New Roman" w:cs="Times New Roman"/>
          <w:sz w:val="28"/>
          <w:szCs w:val="28"/>
        </w:rPr>
        <w:t>х, піклуються про молодших. Ш</w:t>
      </w:r>
      <w:r>
        <w:rPr>
          <w:rFonts w:ascii="Times New Roman" w:hAnsi="Times New Roman" w:cs="Times New Roman"/>
          <w:sz w:val="28"/>
          <w:szCs w:val="28"/>
          <w:lang w:val="uk-UA"/>
        </w:rPr>
        <w:t>колярі</w:t>
      </w:r>
      <w:r w:rsidR="005F79D1" w:rsidRPr="00642E28">
        <w:rPr>
          <w:rFonts w:ascii="Times New Roman" w:hAnsi="Times New Roman" w:cs="Times New Roman"/>
          <w:sz w:val="28"/>
          <w:szCs w:val="28"/>
        </w:rPr>
        <w:t xml:space="preserve"> й педагоги звертаються один до одного шанобливо. Школярі першими вітаються та поступаються дорогою дорослим, старші школярі – молодшим, хлопчики – дівчаткам. </w:t>
      </w:r>
    </w:p>
    <w:p w:rsidR="007F2D75" w:rsidRDefault="007F2D75"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 xml:space="preserve">5.4. </w:t>
      </w:r>
      <w:r>
        <w:rPr>
          <w:rFonts w:ascii="Times New Roman" w:hAnsi="Times New Roman" w:cs="Times New Roman"/>
          <w:sz w:val="28"/>
          <w:szCs w:val="28"/>
          <w:lang w:val="uk-UA"/>
        </w:rPr>
        <w:t>Здобувачі освіти</w:t>
      </w:r>
      <w:r w:rsidR="005F79D1" w:rsidRPr="00642E28">
        <w:rPr>
          <w:rFonts w:ascii="Times New Roman" w:hAnsi="Times New Roman" w:cs="Times New Roman"/>
          <w:sz w:val="28"/>
          <w:szCs w:val="28"/>
        </w:rPr>
        <w:t xml:space="preserve"> </w:t>
      </w:r>
      <w:r>
        <w:rPr>
          <w:rFonts w:ascii="Times New Roman" w:hAnsi="Times New Roman" w:cs="Times New Roman"/>
          <w:sz w:val="28"/>
          <w:szCs w:val="28"/>
        </w:rPr>
        <w:t>мають право в коректній формі від</w:t>
      </w:r>
      <w:r w:rsidR="005F79D1" w:rsidRPr="00642E28">
        <w:rPr>
          <w:rFonts w:ascii="Times New Roman" w:hAnsi="Times New Roman" w:cs="Times New Roman"/>
          <w:sz w:val="28"/>
          <w:szCs w:val="28"/>
        </w:rPr>
        <w:t xml:space="preserve">стоювати свій погляд і свої переконання при обговоренні різних суперечливих і неоднозначних питань.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5.5. Категорично забороняється вживання лайливих виразів і непристойних жестів. </w:t>
      </w:r>
    </w:p>
    <w:p w:rsidR="007F2D75"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5.6. Будь-який психологічний тиск (залякування, знущання, цькування, висміювання та приниження), застосування фізичної сили у стосунках з іншими учасниками освітнього процесу є неприпустимими формами поведінки. </w:t>
      </w:r>
    </w:p>
    <w:p w:rsidR="00C12BEF"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5.7. Учасники </w:t>
      </w:r>
      <w:r w:rsidR="00C12BEF">
        <w:rPr>
          <w:rFonts w:ascii="Times New Roman" w:hAnsi="Times New Roman" w:cs="Times New Roman"/>
          <w:sz w:val="28"/>
          <w:szCs w:val="28"/>
        </w:rPr>
        <w:t xml:space="preserve">освітнього процесу зобов`язані </w:t>
      </w:r>
      <w:r w:rsidRPr="00C12BEF">
        <w:rPr>
          <w:rFonts w:ascii="Times New Roman" w:hAnsi="Times New Roman" w:cs="Times New Roman"/>
          <w:sz w:val="28"/>
          <w:szCs w:val="28"/>
          <w:lang w:val="uk-UA"/>
        </w:rPr>
        <w:t xml:space="preserve">повідомляти керівництво закладу освіти про факти булінгу (цькування) стосовно здобувачів освіти, педагогів, інших осіб, які залучаються до освітнього процесу, свідком яких вони були особисто або про які отримали достовірну інформацію від інших осіб. </w:t>
      </w:r>
    </w:p>
    <w:p w:rsidR="00C12BEF"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Прикінцеві положення </w:t>
      </w:r>
    </w:p>
    <w:p w:rsidR="00C12BEF"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У випадку порушень Правил до здобувачів освіти можуть бути вжиті такі адміністративні стягнення: </w:t>
      </w:r>
    </w:p>
    <w:p w:rsidR="00C12BEF"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усне зауваження; </w:t>
      </w:r>
    </w:p>
    <w:p w:rsidR="00C12BEF"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запис зауваження у щоденник; </w:t>
      </w:r>
    </w:p>
    <w:p w:rsidR="00C12BEF" w:rsidRDefault="00C12BEF"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 надання здобувачу освіти</w:t>
      </w:r>
      <w:r w:rsidR="005F79D1" w:rsidRPr="00642E28">
        <w:rPr>
          <w:rFonts w:ascii="Times New Roman" w:hAnsi="Times New Roman" w:cs="Times New Roman"/>
          <w:sz w:val="28"/>
          <w:szCs w:val="28"/>
        </w:rPr>
        <w:t xml:space="preserve"> дисциплінарного листа; </w:t>
      </w:r>
    </w:p>
    <w:p w:rsidR="00C12BEF"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письмове звернення до батьків; </w:t>
      </w:r>
    </w:p>
    <w:p w:rsidR="00C12BEF"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 постановка на внутрішньошкільний облік; </w:t>
      </w:r>
    </w:p>
    <w:p w:rsidR="00C12BEF" w:rsidRDefault="00C12BEF"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 виклик здобувача освіти</w:t>
      </w:r>
      <w:r w:rsidR="005F79D1" w:rsidRPr="00642E28">
        <w:rPr>
          <w:rFonts w:ascii="Times New Roman" w:hAnsi="Times New Roman" w:cs="Times New Roman"/>
          <w:sz w:val="28"/>
          <w:szCs w:val="28"/>
        </w:rPr>
        <w:t xml:space="preserve"> з батьками на засідання ради профілактики правопорушень. </w:t>
      </w:r>
    </w:p>
    <w:p w:rsidR="00C12BEF" w:rsidRPr="00C12BEF" w:rsidRDefault="00C12BEF" w:rsidP="002F5B24">
      <w:pPr>
        <w:spacing w:after="0" w:line="240" w:lineRule="auto"/>
        <w:ind w:left="170"/>
        <w:jc w:val="both"/>
        <w:rPr>
          <w:rFonts w:ascii="Times New Roman" w:hAnsi="Times New Roman" w:cs="Times New Roman"/>
          <w:b/>
          <w:sz w:val="28"/>
          <w:szCs w:val="28"/>
        </w:rPr>
      </w:pPr>
    </w:p>
    <w:p w:rsidR="00C12BEF" w:rsidRDefault="00182F92" w:rsidP="002F5B24">
      <w:pPr>
        <w:spacing w:after="0" w:line="240" w:lineRule="auto"/>
        <w:ind w:left="170"/>
        <w:jc w:val="both"/>
        <w:rPr>
          <w:rFonts w:ascii="Times New Roman" w:hAnsi="Times New Roman" w:cs="Times New Roman"/>
          <w:sz w:val="28"/>
          <w:szCs w:val="28"/>
        </w:rPr>
      </w:pPr>
      <w:r>
        <w:rPr>
          <w:rFonts w:ascii="Times New Roman" w:hAnsi="Times New Roman" w:cs="Times New Roman"/>
          <w:b/>
          <w:sz w:val="28"/>
          <w:szCs w:val="28"/>
          <w:lang w:val="uk-UA"/>
        </w:rPr>
        <w:t xml:space="preserve">6. </w:t>
      </w:r>
      <w:r w:rsidR="00C12BEF">
        <w:rPr>
          <w:rFonts w:ascii="Times New Roman" w:hAnsi="Times New Roman" w:cs="Times New Roman"/>
          <w:b/>
          <w:sz w:val="28"/>
          <w:szCs w:val="28"/>
        </w:rPr>
        <w:t>Обов'язки чергового здобувача освіти</w:t>
      </w:r>
      <w:r w:rsidR="005F79D1" w:rsidRPr="00C12BEF">
        <w:rPr>
          <w:rFonts w:ascii="Times New Roman" w:hAnsi="Times New Roman" w:cs="Times New Roman"/>
          <w:b/>
          <w:sz w:val="28"/>
          <w:szCs w:val="28"/>
        </w:rPr>
        <w:t xml:space="preserve"> по класу</w:t>
      </w:r>
      <w:r w:rsidR="005F79D1" w:rsidRPr="00642E28">
        <w:rPr>
          <w:rFonts w:ascii="Times New Roman" w:hAnsi="Times New Roman" w:cs="Times New Roman"/>
          <w:sz w:val="28"/>
          <w:szCs w:val="28"/>
        </w:rPr>
        <w:t xml:space="preserve"> </w:t>
      </w:r>
    </w:p>
    <w:p w:rsidR="00C12BEF"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1.</w:t>
      </w:r>
      <w:r w:rsidR="00C12BEF">
        <w:rPr>
          <w:rFonts w:ascii="Times New Roman" w:hAnsi="Times New Roman" w:cs="Times New Roman"/>
          <w:sz w:val="28"/>
          <w:szCs w:val="28"/>
        </w:rPr>
        <w:t xml:space="preserve"> Черговими повинні бути 1-2 здобувачі освіти</w:t>
      </w:r>
      <w:r w:rsidRPr="00642E28">
        <w:rPr>
          <w:rFonts w:ascii="Times New Roman" w:hAnsi="Times New Roman" w:cs="Times New Roman"/>
          <w:sz w:val="28"/>
          <w:szCs w:val="28"/>
        </w:rPr>
        <w:t xml:space="preserve"> щоденно, графік чергування встановлює кожен клас самостійно. </w:t>
      </w:r>
    </w:p>
    <w:p w:rsidR="00C12BEF" w:rsidRDefault="00C12BEF"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2. Чергові здобувачі освіти</w:t>
      </w:r>
      <w:r w:rsidR="005F79D1" w:rsidRPr="00642E28">
        <w:rPr>
          <w:rFonts w:ascii="Times New Roman" w:hAnsi="Times New Roman" w:cs="Times New Roman"/>
          <w:sz w:val="28"/>
          <w:szCs w:val="28"/>
        </w:rPr>
        <w:t xml:space="preserve"> по класу зобов’язані приходити д</w:t>
      </w:r>
      <w:r>
        <w:rPr>
          <w:rFonts w:ascii="Times New Roman" w:hAnsi="Times New Roman" w:cs="Times New Roman"/>
          <w:sz w:val="28"/>
          <w:szCs w:val="28"/>
        </w:rPr>
        <w:t xml:space="preserve">о закладу </w:t>
      </w:r>
      <w:r w:rsidR="005F79D1" w:rsidRPr="00642E28">
        <w:rPr>
          <w:rFonts w:ascii="Times New Roman" w:hAnsi="Times New Roman" w:cs="Times New Roman"/>
          <w:sz w:val="28"/>
          <w:szCs w:val="28"/>
        </w:rPr>
        <w:t xml:space="preserve">за 15 хв. до початку занять. </w:t>
      </w:r>
    </w:p>
    <w:p w:rsidR="00C12BEF"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xml:space="preserve">3. У класі необхідно провітрити приміщення, перевірити наявність крейди, вимити ганчірку (губку) для дошки. </w:t>
      </w:r>
    </w:p>
    <w:p w:rsidR="00C12BEF"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lastRenderedPageBreak/>
        <w:t>4. Допомогти вчителю підготувати (роздати, розвісити) необхідну наочність та роздатковий матеріал: карти, схеми, табл</w:t>
      </w:r>
      <w:r w:rsidR="00C12BEF">
        <w:rPr>
          <w:rFonts w:ascii="Times New Roman" w:hAnsi="Times New Roman" w:cs="Times New Roman"/>
          <w:sz w:val="28"/>
          <w:szCs w:val="28"/>
        </w:rPr>
        <w:t>иці, атласи, ілюстрації, тощо.</w:t>
      </w:r>
    </w:p>
    <w:p w:rsidR="002F5B24"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5. Після кожного уроку чергові повинні витерти дошку, вимити ганчірку (губку), підібрати папір, прові</w:t>
      </w:r>
      <w:r w:rsidR="00C12BEF">
        <w:rPr>
          <w:rFonts w:ascii="Times New Roman" w:hAnsi="Times New Roman" w:cs="Times New Roman"/>
          <w:sz w:val="28"/>
          <w:szCs w:val="28"/>
        </w:rPr>
        <w:t>трити приміщення.</w:t>
      </w:r>
    </w:p>
    <w:p w:rsidR="00C12BEF" w:rsidRDefault="00C12BEF"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 xml:space="preserve"> 6.Чергові </w:t>
      </w:r>
      <w:r w:rsidR="005F79D1" w:rsidRPr="00642E28">
        <w:rPr>
          <w:rFonts w:ascii="Times New Roman" w:hAnsi="Times New Roman" w:cs="Times New Roman"/>
          <w:sz w:val="28"/>
          <w:szCs w:val="28"/>
        </w:rPr>
        <w:t xml:space="preserve"> відповідають за збереження шкільного майна: меблів, навчального приладдя, технічних засобів навчання тощо. </w:t>
      </w:r>
    </w:p>
    <w:p w:rsidR="00182F92" w:rsidRDefault="00182F92"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7. Після занять чергові здобувачі освіти</w:t>
      </w:r>
      <w:r w:rsidR="005F79D1" w:rsidRPr="00642E28">
        <w:rPr>
          <w:rFonts w:ascii="Times New Roman" w:hAnsi="Times New Roman" w:cs="Times New Roman"/>
          <w:sz w:val="28"/>
          <w:szCs w:val="28"/>
        </w:rPr>
        <w:t xml:space="preserve"> зобов`язані: </w:t>
      </w:r>
    </w:p>
    <w:p w:rsidR="00182F92"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 прибрат</w:t>
      </w:r>
      <w:r w:rsidR="00182F92">
        <w:rPr>
          <w:rFonts w:ascii="Times New Roman" w:hAnsi="Times New Roman" w:cs="Times New Roman"/>
          <w:sz w:val="28"/>
          <w:szCs w:val="28"/>
        </w:rPr>
        <w:t xml:space="preserve">и папір та інше сміття, </w:t>
      </w:r>
      <w:r w:rsidRPr="00642E28">
        <w:rPr>
          <w:rFonts w:ascii="Times New Roman" w:hAnsi="Times New Roman" w:cs="Times New Roman"/>
          <w:sz w:val="28"/>
          <w:szCs w:val="28"/>
        </w:rPr>
        <w:t xml:space="preserve"> винести його у смітник; </w:t>
      </w:r>
    </w:p>
    <w:p w:rsidR="00182F92" w:rsidRDefault="00182F92"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rPr>
        <w:t>- перевірити чи политі квіти.</w:t>
      </w:r>
      <w:r w:rsidR="005F79D1" w:rsidRPr="00642E28">
        <w:rPr>
          <w:rFonts w:ascii="Times New Roman" w:hAnsi="Times New Roman" w:cs="Times New Roman"/>
          <w:sz w:val="28"/>
          <w:szCs w:val="28"/>
        </w:rPr>
        <w:t xml:space="preserve"> </w:t>
      </w:r>
    </w:p>
    <w:p w:rsidR="00182F92" w:rsidRDefault="005F79D1" w:rsidP="002F5B24">
      <w:pPr>
        <w:spacing w:after="0" w:line="240" w:lineRule="auto"/>
        <w:ind w:left="170"/>
        <w:jc w:val="both"/>
        <w:rPr>
          <w:rFonts w:ascii="Times New Roman" w:hAnsi="Times New Roman" w:cs="Times New Roman"/>
          <w:sz w:val="28"/>
          <w:szCs w:val="28"/>
        </w:rPr>
      </w:pPr>
      <w:r w:rsidRPr="00642E28">
        <w:rPr>
          <w:rFonts w:ascii="Times New Roman" w:hAnsi="Times New Roman" w:cs="Times New Roman"/>
          <w:sz w:val="28"/>
          <w:szCs w:val="28"/>
        </w:rPr>
        <w:t>У разі невиконання черговим сво</w:t>
      </w:r>
      <w:r w:rsidR="00182F92">
        <w:rPr>
          <w:rFonts w:ascii="Times New Roman" w:hAnsi="Times New Roman" w:cs="Times New Roman"/>
          <w:sz w:val="28"/>
          <w:szCs w:val="28"/>
        </w:rPr>
        <w:t>їх обов'язків або відсутності у закладі освіти</w:t>
      </w:r>
      <w:r w:rsidRPr="00642E28">
        <w:rPr>
          <w:rFonts w:ascii="Times New Roman" w:hAnsi="Times New Roman" w:cs="Times New Roman"/>
          <w:sz w:val="28"/>
          <w:szCs w:val="28"/>
        </w:rPr>
        <w:t xml:space="preserve"> його чергування переноситься на наступний день</w:t>
      </w:r>
      <w:r w:rsidR="00182F92">
        <w:rPr>
          <w:rFonts w:ascii="Times New Roman" w:hAnsi="Times New Roman" w:cs="Times New Roman"/>
          <w:sz w:val="28"/>
          <w:szCs w:val="28"/>
          <w:lang w:val="uk-UA"/>
        </w:rPr>
        <w:t>.</w:t>
      </w:r>
      <w:r w:rsidRPr="00642E28">
        <w:rPr>
          <w:rFonts w:ascii="Times New Roman" w:hAnsi="Times New Roman" w:cs="Times New Roman"/>
          <w:sz w:val="28"/>
          <w:szCs w:val="28"/>
        </w:rPr>
        <w:t xml:space="preserve"> </w:t>
      </w:r>
    </w:p>
    <w:p w:rsidR="008C46D9" w:rsidRDefault="008C46D9" w:rsidP="002F5B24">
      <w:pPr>
        <w:spacing w:after="0" w:line="240" w:lineRule="auto"/>
        <w:ind w:left="170"/>
        <w:jc w:val="both"/>
        <w:rPr>
          <w:rFonts w:ascii="Times New Roman" w:hAnsi="Times New Roman" w:cs="Times New Roman"/>
          <w:sz w:val="28"/>
          <w:szCs w:val="28"/>
        </w:rPr>
      </w:pPr>
      <w:r>
        <w:rPr>
          <w:rFonts w:ascii="Times New Roman" w:hAnsi="Times New Roman" w:cs="Times New Roman"/>
          <w:sz w:val="28"/>
          <w:szCs w:val="28"/>
          <w:lang w:val="uk-UA"/>
        </w:rPr>
        <w:t xml:space="preserve">8. </w:t>
      </w:r>
      <w:r>
        <w:rPr>
          <w:rFonts w:ascii="Times New Roman" w:hAnsi="Times New Roman" w:cs="Times New Roman"/>
          <w:sz w:val="28"/>
          <w:szCs w:val="28"/>
        </w:rPr>
        <w:t>Обов'язки чергових по закладу освіти</w:t>
      </w:r>
      <w:r w:rsidR="005F79D1" w:rsidRPr="00642E28">
        <w:rPr>
          <w:rFonts w:ascii="Times New Roman" w:hAnsi="Times New Roman" w:cs="Times New Roman"/>
          <w:sz w:val="28"/>
          <w:szCs w:val="28"/>
        </w:rPr>
        <w:t xml:space="preserve">. </w:t>
      </w:r>
    </w:p>
    <w:p w:rsidR="008C46D9" w:rsidRDefault="008C46D9" w:rsidP="002F5B24">
      <w:pPr>
        <w:spacing w:after="0" w:line="240" w:lineRule="auto"/>
        <w:ind w:left="170"/>
        <w:jc w:val="both"/>
        <w:rPr>
          <w:rFonts w:ascii="Times New Roman" w:hAnsi="Times New Roman" w:cs="Times New Roman"/>
          <w:sz w:val="28"/>
          <w:szCs w:val="28"/>
          <w:lang w:val="uk-UA"/>
        </w:rPr>
      </w:pPr>
      <w:r w:rsidRPr="008C46D9">
        <w:rPr>
          <w:rFonts w:ascii="Times New Roman" w:hAnsi="Times New Roman" w:cs="Times New Roman"/>
          <w:sz w:val="28"/>
          <w:szCs w:val="28"/>
          <w:lang w:val="uk-UA"/>
        </w:rPr>
        <w:t>У чергуванні по закладу освіти приймають участь здобувачі освіти  8 – 11 класів. Чергування здійснюється за графіком, який складає заступник керівника.  Графік чергування затверджує керівник. Графік доводиться до відома чергових класів та вчителя на початку кожного півріччя.</w:t>
      </w:r>
    </w:p>
    <w:p w:rsidR="008C46D9" w:rsidRPr="008C46D9" w:rsidRDefault="008C46D9" w:rsidP="002F5B24">
      <w:pPr>
        <w:spacing w:after="0" w:line="240" w:lineRule="auto"/>
        <w:ind w:left="170"/>
        <w:jc w:val="both"/>
        <w:rPr>
          <w:rFonts w:ascii="Times New Roman" w:hAnsi="Times New Roman" w:cs="Times New Roman"/>
        </w:rPr>
      </w:pPr>
      <w:r w:rsidRPr="008C46D9">
        <w:rPr>
          <w:rFonts w:ascii="Times New Roman" w:hAnsi="Times New Roman" w:cs="Times New Roman"/>
          <w:sz w:val="28"/>
          <w:szCs w:val="28"/>
          <w:lang w:val="uk-UA"/>
        </w:rPr>
        <w:t xml:space="preserve"> Здобувачі освіти чергового класу зобов’язані:</w:t>
      </w:r>
    </w:p>
    <w:p w:rsidR="008C46D9" w:rsidRPr="008C46D9" w:rsidRDefault="008C46D9" w:rsidP="002F5B24">
      <w:pPr>
        <w:tabs>
          <w:tab w:val="left" w:pos="0"/>
        </w:tabs>
        <w:suppressAutoHyphens/>
        <w:spacing w:after="0" w:line="240" w:lineRule="auto"/>
        <w:jc w:val="both"/>
        <w:rPr>
          <w:rFonts w:ascii="Times New Roman" w:hAnsi="Times New Roman" w:cs="Times New Roman"/>
        </w:rPr>
      </w:pPr>
      <w:r>
        <w:rPr>
          <w:rFonts w:ascii="Times New Roman" w:hAnsi="Times New Roman" w:cs="Times New Roman"/>
          <w:sz w:val="28"/>
          <w:szCs w:val="28"/>
          <w:lang w:val="uk-UA"/>
        </w:rPr>
        <w:t xml:space="preserve">- </w:t>
      </w:r>
      <w:r w:rsidRPr="008C46D9">
        <w:rPr>
          <w:rFonts w:ascii="Times New Roman" w:hAnsi="Times New Roman" w:cs="Times New Roman"/>
          <w:sz w:val="28"/>
          <w:szCs w:val="28"/>
          <w:lang w:val="uk-UA"/>
        </w:rPr>
        <w:t>перед початком чергування в понеділок  опрацювати Положення про чергування по закладу освіти, розподілити обов’язки;</w:t>
      </w:r>
    </w:p>
    <w:p w:rsidR="008C46D9" w:rsidRPr="008C46D9" w:rsidRDefault="008C46D9" w:rsidP="002F5B24">
      <w:pPr>
        <w:numPr>
          <w:ilvl w:val="0"/>
          <w:numId w:val="1"/>
        </w:numPr>
        <w:tabs>
          <w:tab w:val="left" w:pos="360"/>
          <w:tab w:val="left" w:pos="900"/>
        </w:tabs>
        <w:suppressAutoHyphens/>
        <w:spacing w:after="0" w:line="240" w:lineRule="auto"/>
        <w:ind w:left="170" w:firstLine="360"/>
        <w:jc w:val="both"/>
        <w:rPr>
          <w:rFonts w:ascii="Times New Roman" w:hAnsi="Times New Roman" w:cs="Times New Roman"/>
        </w:rPr>
      </w:pPr>
      <w:r w:rsidRPr="008C46D9">
        <w:rPr>
          <w:rFonts w:ascii="Times New Roman" w:hAnsi="Times New Roman" w:cs="Times New Roman"/>
          <w:sz w:val="28"/>
          <w:szCs w:val="28"/>
          <w:lang w:val="uk-UA"/>
        </w:rPr>
        <w:t>у дні чергування  приходити  за 15 хвилин до початку занять;</w:t>
      </w:r>
    </w:p>
    <w:p w:rsidR="008C46D9" w:rsidRPr="008C46D9" w:rsidRDefault="008C46D9" w:rsidP="002F5B24">
      <w:pPr>
        <w:numPr>
          <w:ilvl w:val="0"/>
          <w:numId w:val="1"/>
        </w:numPr>
        <w:tabs>
          <w:tab w:val="left" w:pos="360"/>
          <w:tab w:val="left" w:pos="900"/>
        </w:tabs>
        <w:suppressAutoHyphens/>
        <w:spacing w:after="0" w:line="240" w:lineRule="auto"/>
        <w:ind w:left="170" w:firstLine="360"/>
        <w:jc w:val="both"/>
        <w:rPr>
          <w:rFonts w:ascii="Times New Roman" w:hAnsi="Times New Roman" w:cs="Times New Roman"/>
        </w:rPr>
      </w:pPr>
      <w:r w:rsidRPr="00642E28">
        <w:rPr>
          <w:rFonts w:ascii="Times New Roman" w:hAnsi="Times New Roman" w:cs="Times New Roman"/>
          <w:sz w:val="28"/>
          <w:szCs w:val="28"/>
        </w:rPr>
        <w:t>бути зразком дотримання правил внутрішньо-шкільного розпорядку, вимог щодо зовнішнього вигляду, чемності та о</w:t>
      </w:r>
      <w:r>
        <w:rPr>
          <w:rFonts w:ascii="Times New Roman" w:hAnsi="Times New Roman" w:cs="Times New Roman"/>
          <w:sz w:val="28"/>
          <w:szCs w:val="28"/>
        </w:rPr>
        <w:t>рганізованості;</w:t>
      </w:r>
    </w:p>
    <w:p w:rsidR="008C46D9" w:rsidRPr="008C46D9" w:rsidRDefault="008C46D9" w:rsidP="002F5B24">
      <w:pPr>
        <w:numPr>
          <w:ilvl w:val="0"/>
          <w:numId w:val="1"/>
        </w:numPr>
        <w:tabs>
          <w:tab w:val="left" w:pos="360"/>
          <w:tab w:val="left" w:pos="900"/>
        </w:tabs>
        <w:suppressAutoHyphens/>
        <w:spacing w:after="0" w:line="240" w:lineRule="auto"/>
        <w:ind w:left="170" w:firstLine="360"/>
        <w:jc w:val="both"/>
        <w:rPr>
          <w:rFonts w:ascii="Times New Roman" w:hAnsi="Times New Roman" w:cs="Times New Roman"/>
        </w:rPr>
      </w:pPr>
      <w:r w:rsidRPr="00642E28">
        <w:rPr>
          <w:rFonts w:ascii="Times New Roman" w:hAnsi="Times New Roman" w:cs="Times New Roman"/>
          <w:sz w:val="28"/>
          <w:szCs w:val="28"/>
        </w:rPr>
        <w:t>обов’язково чергувати на визнач</w:t>
      </w:r>
      <w:r>
        <w:rPr>
          <w:rFonts w:ascii="Times New Roman" w:hAnsi="Times New Roman" w:cs="Times New Roman"/>
          <w:sz w:val="28"/>
          <w:szCs w:val="28"/>
        </w:rPr>
        <w:t>ених постах</w:t>
      </w:r>
      <w:r>
        <w:rPr>
          <w:rFonts w:ascii="Times New Roman" w:hAnsi="Times New Roman" w:cs="Times New Roman"/>
          <w:sz w:val="28"/>
          <w:szCs w:val="28"/>
          <w:lang w:val="uk-UA"/>
        </w:rPr>
        <w:t>;</w:t>
      </w:r>
    </w:p>
    <w:p w:rsidR="008C46D9" w:rsidRPr="008C46D9" w:rsidRDefault="008C46D9" w:rsidP="002F5B24">
      <w:pPr>
        <w:numPr>
          <w:ilvl w:val="0"/>
          <w:numId w:val="1"/>
        </w:numPr>
        <w:tabs>
          <w:tab w:val="left" w:pos="360"/>
          <w:tab w:val="left" w:pos="900"/>
        </w:tabs>
        <w:suppressAutoHyphens/>
        <w:spacing w:after="0" w:line="240" w:lineRule="auto"/>
        <w:ind w:left="170" w:firstLine="360"/>
        <w:jc w:val="both"/>
        <w:rPr>
          <w:rFonts w:ascii="Times New Roman" w:hAnsi="Times New Roman" w:cs="Times New Roman"/>
        </w:rPr>
      </w:pPr>
      <w:r w:rsidRPr="00642E28">
        <w:rPr>
          <w:rFonts w:ascii="Times New Roman" w:hAnsi="Times New Roman" w:cs="Times New Roman"/>
          <w:sz w:val="28"/>
          <w:szCs w:val="28"/>
        </w:rPr>
        <w:t xml:space="preserve">стежити за порядком </w:t>
      </w:r>
      <w:r>
        <w:rPr>
          <w:rFonts w:ascii="Times New Roman" w:hAnsi="Times New Roman" w:cs="Times New Roman"/>
          <w:sz w:val="28"/>
          <w:szCs w:val="28"/>
        </w:rPr>
        <w:t>і дисципліною школярів</w:t>
      </w:r>
      <w:r w:rsidRPr="00642E28">
        <w:rPr>
          <w:rFonts w:ascii="Times New Roman" w:hAnsi="Times New Roman" w:cs="Times New Roman"/>
          <w:sz w:val="28"/>
          <w:szCs w:val="28"/>
        </w:rPr>
        <w:t>, вимагати від них виконання пра</w:t>
      </w:r>
      <w:r>
        <w:rPr>
          <w:rFonts w:ascii="Times New Roman" w:hAnsi="Times New Roman" w:cs="Times New Roman"/>
          <w:sz w:val="28"/>
          <w:szCs w:val="28"/>
        </w:rPr>
        <w:t xml:space="preserve">вил внутрішнього розпорядку; </w:t>
      </w:r>
    </w:p>
    <w:p w:rsidR="008C46D9" w:rsidRDefault="008C46D9" w:rsidP="002F5B24">
      <w:pPr>
        <w:tabs>
          <w:tab w:val="left" w:pos="360"/>
          <w:tab w:val="left" w:pos="900"/>
        </w:tabs>
        <w:suppressAutoHyphens/>
        <w:spacing w:after="0" w:line="240" w:lineRule="auto"/>
        <w:ind w:left="53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642E28">
        <w:rPr>
          <w:rFonts w:ascii="Times New Roman" w:hAnsi="Times New Roman" w:cs="Times New Roman"/>
          <w:sz w:val="28"/>
          <w:szCs w:val="28"/>
        </w:rPr>
        <w:t>щонайменше двічі на день про</w:t>
      </w:r>
      <w:r>
        <w:rPr>
          <w:rFonts w:ascii="Times New Roman" w:hAnsi="Times New Roman" w:cs="Times New Roman"/>
          <w:sz w:val="28"/>
          <w:szCs w:val="28"/>
        </w:rPr>
        <w:t>водити</w:t>
      </w:r>
      <w:r w:rsidRPr="00642E28">
        <w:rPr>
          <w:rFonts w:ascii="Times New Roman" w:hAnsi="Times New Roman" w:cs="Times New Roman"/>
          <w:sz w:val="28"/>
          <w:szCs w:val="28"/>
        </w:rPr>
        <w:t xml:space="preserve"> перевір</w:t>
      </w:r>
      <w:r>
        <w:rPr>
          <w:rFonts w:ascii="Times New Roman" w:hAnsi="Times New Roman" w:cs="Times New Roman"/>
          <w:sz w:val="28"/>
          <w:szCs w:val="28"/>
        </w:rPr>
        <w:t>ку класних приміщень та оцінювати</w:t>
      </w:r>
      <w:r w:rsidRPr="00642E28">
        <w:rPr>
          <w:rFonts w:ascii="Times New Roman" w:hAnsi="Times New Roman" w:cs="Times New Roman"/>
          <w:sz w:val="28"/>
          <w:szCs w:val="28"/>
        </w:rPr>
        <w:t xml:space="preserve"> дотримання санітарно-гігієнічн</w:t>
      </w:r>
      <w:r>
        <w:rPr>
          <w:rFonts w:ascii="Times New Roman" w:hAnsi="Times New Roman" w:cs="Times New Roman"/>
          <w:sz w:val="28"/>
          <w:szCs w:val="28"/>
        </w:rPr>
        <w:t xml:space="preserve">их норм учнівськими колективами; </w:t>
      </w:r>
    </w:p>
    <w:p w:rsidR="008C46D9" w:rsidRDefault="008C46D9" w:rsidP="002F5B24">
      <w:pPr>
        <w:tabs>
          <w:tab w:val="left" w:pos="360"/>
          <w:tab w:val="left" w:pos="900"/>
        </w:tabs>
        <w:suppressAutoHyphens/>
        <w:spacing w:after="0" w:line="240" w:lineRule="auto"/>
        <w:ind w:left="530"/>
        <w:jc w:val="both"/>
        <w:rPr>
          <w:rFonts w:ascii="Times New Roman" w:hAnsi="Times New Roman" w:cs="Times New Roman"/>
          <w:sz w:val="28"/>
          <w:szCs w:val="28"/>
        </w:rPr>
      </w:pPr>
      <w:r>
        <w:rPr>
          <w:rFonts w:ascii="Times New Roman" w:hAnsi="Times New Roman" w:cs="Times New Roman"/>
          <w:sz w:val="28"/>
          <w:szCs w:val="28"/>
          <w:lang w:val="uk-UA"/>
        </w:rPr>
        <w:t>- р</w:t>
      </w:r>
      <w:r>
        <w:rPr>
          <w:rFonts w:ascii="Times New Roman" w:hAnsi="Times New Roman" w:cs="Times New Roman"/>
          <w:sz w:val="28"/>
          <w:szCs w:val="28"/>
        </w:rPr>
        <w:t>езультати перевірок фіксувати</w:t>
      </w:r>
      <w:r w:rsidRPr="00642E28">
        <w:rPr>
          <w:rFonts w:ascii="Times New Roman" w:hAnsi="Times New Roman" w:cs="Times New Roman"/>
          <w:sz w:val="28"/>
          <w:szCs w:val="28"/>
        </w:rPr>
        <w:t xml:space="preserve"> у Журналі</w:t>
      </w:r>
      <w:r>
        <w:rPr>
          <w:rFonts w:ascii="Times New Roman" w:hAnsi="Times New Roman" w:cs="Times New Roman"/>
          <w:sz w:val="28"/>
          <w:szCs w:val="28"/>
        </w:rPr>
        <w:t xml:space="preserve"> обліку наслідків чергування</w:t>
      </w:r>
    </w:p>
    <w:p w:rsidR="008C46D9" w:rsidRPr="008C46D9" w:rsidRDefault="008C46D9" w:rsidP="002F5B24">
      <w:pPr>
        <w:tabs>
          <w:tab w:val="left" w:pos="360"/>
          <w:tab w:val="left" w:pos="900"/>
        </w:tabs>
        <w:suppressAutoHyphens/>
        <w:spacing w:after="0" w:line="240" w:lineRule="auto"/>
        <w:ind w:left="530"/>
        <w:jc w:val="both"/>
        <w:rPr>
          <w:rFonts w:ascii="Times New Roman" w:hAnsi="Times New Roman" w:cs="Times New Roman"/>
        </w:rPr>
      </w:pPr>
      <w:r>
        <w:rPr>
          <w:rFonts w:ascii="Times New Roman" w:hAnsi="Times New Roman" w:cs="Times New Roman"/>
          <w:sz w:val="28"/>
          <w:szCs w:val="28"/>
          <w:lang w:val="uk-UA"/>
        </w:rPr>
        <w:t xml:space="preserve">- </w:t>
      </w:r>
      <w:r w:rsidRPr="008C46D9">
        <w:rPr>
          <w:rFonts w:ascii="Times New Roman" w:hAnsi="Times New Roman" w:cs="Times New Roman"/>
          <w:sz w:val="28"/>
          <w:szCs w:val="28"/>
          <w:lang w:val="uk-UA"/>
        </w:rPr>
        <w:t>одягати захисні маски перебуваючи у коридорі;</w:t>
      </w:r>
    </w:p>
    <w:p w:rsidR="008C46D9" w:rsidRPr="008C46D9" w:rsidRDefault="008C46D9" w:rsidP="002F5B24">
      <w:pPr>
        <w:numPr>
          <w:ilvl w:val="0"/>
          <w:numId w:val="1"/>
        </w:numPr>
        <w:tabs>
          <w:tab w:val="left" w:pos="360"/>
          <w:tab w:val="left" w:pos="900"/>
        </w:tabs>
        <w:suppressAutoHyphens/>
        <w:spacing w:after="0" w:line="240" w:lineRule="auto"/>
        <w:ind w:left="170" w:firstLine="360"/>
        <w:jc w:val="both"/>
        <w:rPr>
          <w:rFonts w:ascii="Times New Roman" w:hAnsi="Times New Roman" w:cs="Times New Roman"/>
        </w:rPr>
      </w:pPr>
      <w:r>
        <w:rPr>
          <w:rFonts w:ascii="Times New Roman" w:hAnsi="Times New Roman" w:cs="Times New Roman"/>
          <w:sz w:val="28"/>
          <w:szCs w:val="28"/>
          <w:lang w:val="uk-UA"/>
        </w:rPr>
        <w:t>по коридору</w:t>
      </w:r>
      <w:r w:rsidRPr="008C46D9">
        <w:rPr>
          <w:rFonts w:ascii="Times New Roman" w:hAnsi="Times New Roman" w:cs="Times New Roman"/>
          <w:sz w:val="28"/>
          <w:szCs w:val="28"/>
          <w:lang w:val="uk-UA"/>
        </w:rPr>
        <w:t xml:space="preserve"> рухатися відповідно до встановленої розмітки на підлозі. </w:t>
      </w:r>
    </w:p>
    <w:p w:rsidR="008C46D9" w:rsidRPr="008C46D9" w:rsidRDefault="008C46D9" w:rsidP="002F5B24">
      <w:pPr>
        <w:spacing w:after="0" w:line="240" w:lineRule="auto"/>
        <w:ind w:left="170"/>
        <w:jc w:val="both"/>
        <w:rPr>
          <w:rFonts w:ascii="Times New Roman" w:hAnsi="Times New Roman" w:cs="Times New Roman"/>
          <w:sz w:val="28"/>
          <w:szCs w:val="28"/>
          <w:lang w:val="uk-UA"/>
        </w:rPr>
      </w:pPr>
      <w:r w:rsidRPr="00642E28">
        <w:rPr>
          <w:rFonts w:ascii="Times New Roman" w:hAnsi="Times New Roman" w:cs="Times New Roman"/>
          <w:sz w:val="28"/>
          <w:szCs w:val="28"/>
        </w:rPr>
        <w:t>У разі відсутності реакції на зауваження, чергові мають право звертатися до класного керівника порушників порядку та дисципліни</w:t>
      </w:r>
      <w:r>
        <w:rPr>
          <w:rFonts w:ascii="Times New Roman" w:hAnsi="Times New Roman" w:cs="Times New Roman"/>
          <w:sz w:val="28"/>
          <w:szCs w:val="28"/>
          <w:lang w:val="uk-UA"/>
        </w:rPr>
        <w:t>.</w:t>
      </w:r>
    </w:p>
    <w:p w:rsidR="00CD36C1" w:rsidRDefault="008C46D9" w:rsidP="002F5B24">
      <w:pPr>
        <w:spacing w:after="0" w:line="240" w:lineRule="auto"/>
        <w:ind w:left="170"/>
        <w:jc w:val="both"/>
        <w:rPr>
          <w:rFonts w:ascii="Times New Roman" w:hAnsi="Times New Roman" w:cs="Times New Roman"/>
          <w:sz w:val="28"/>
          <w:szCs w:val="28"/>
          <w:lang w:val="uk-UA"/>
        </w:rPr>
      </w:pPr>
      <w:r w:rsidRPr="00642E28">
        <w:rPr>
          <w:rFonts w:ascii="Times New Roman" w:hAnsi="Times New Roman" w:cs="Times New Roman"/>
          <w:sz w:val="28"/>
          <w:szCs w:val="28"/>
        </w:rPr>
        <w:t>Протягом дня роботу чергового класу контролює класний керівник, наслідки чергування перевіряє черговий вчитель</w:t>
      </w:r>
      <w:r>
        <w:rPr>
          <w:rFonts w:ascii="Times New Roman" w:hAnsi="Times New Roman" w:cs="Times New Roman"/>
          <w:sz w:val="28"/>
          <w:szCs w:val="28"/>
          <w:lang w:val="uk-UA"/>
        </w:rPr>
        <w:t>.</w:t>
      </w:r>
    </w:p>
    <w:p w:rsidR="007066F9" w:rsidRDefault="007066F9" w:rsidP="00CD36C1">
      <w:pPr>
        <w:spacing w:after="0" w:line="240" w:lineRule="auto"/>
        <w:ind w:left="170"/>
        <w:rPr>
          <w:rFonts w:ascii="Times New Roman" w:hAnsi="Times New Roman" w:cs="Times New Roman"/>
          <w:sz w:val="28"/>
          <w:szCs w:val="28"/>
          <w:lang w:val="uk-UA"/>
        </w:rPr>
      </w:pPr>
    </w:p>
    <w:p w:rsidR="007066F9" w:rsidRPr="005427ED" w:rsidRDefault="007066F9" w:rsidP="007066F9">
      <w:pPr>
        <w:spacing w:after="4" w:line="266" w:lineRule="auto"/>
        <w:ind w:left="10"/>
        <w:jc w:val="center"/>
        <w:rPr>
          <w:rFonts w:ascii="Times New Roman" w:hAnsi="Times New Roman" w:cs="Times New Roman"/>
          <w:sz w:val="24"/>
          <w:szCs w:val="24"/>
          <w:lang w:val="uk-UA"/>
        </w:rPr>
      </w:pPr>
      <w:r>
        <w:rPr>
          <w:rFonts w:ascii="Times New Roman" w:hAnsi="Times New Roman" w:cs="Times New Roman"/>
          <w:sz w:val="28"/>
          <w:szCs w:val="28"/>
          <w:lang w:val="uk-UA"/>
        </w:rPr>
        <w:t xml:space="preserve">                                                                                                              </w:t>
      </w:r>
      <w:r w:rsidR="00DA3AE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A3AE4">
        <w:rPr>
          <w:rFonts w:ascii="Times New Roman" w:hAnsi="Times New Roman" w:cs="Times New Roman"/>
          <w:sz w:val="24"/>
          <w:szCs w:val="24"/>
          <w:lang w:val="uk-UA"/>
        </w:rPr>
        <w:t>Додаток 4</w:t>
      </w:r>
    </w:p>
    <w:p w:rsidR="007066F9" w:rsidRPr="005427ED" w:rsidRDefault="007066F9" w:rsidP="007066F9">
      <w:pPr>
        <w:spacing w:after="4" w:line="266" w:lineRule="auto"/>
        <w:ind w:left="10"/>
        <w:jc w:val="center"/>
        <w:rPr>
          <w:rFonts w:ascii="Times New Roman" w:hAnsi="Times New Roman" w:cs="Times New Roman"/>
          <w:sz w:val="24"/>
          <w:szCs w:val="24"/>
          <w:lang w:val="uk-UA"/>
        </w:rPr>
      </w:pPr>
      <w:r w:rsidRPr="005427E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д</w:t>
      </w:r>
      <w:r w:rsidRPr="005427ED">
        <w:rPr>
          <w:rFonts w:ascii="Times New Roman" w:hAnsi="Times New Roman" w:cs="Times New Roman"/>
          <w:sz w:val="24"/>
          <w:szCs w:val="24"/>
          <w:lang w:val="uk-UA"/>
        </w:rPr>
        <w:t>о Стратегії розвитку</w:t>
      </w:r>
    </w:p>
    <w:p w:rsidR="007066F9" w:rsidRPr="002F5B24" w:rsidRDefault="007066F9" w:rsidP="007066F9">
      <w:pPr>
        <w:spacing w:after="4" w:line="266" w:lineRule="auto"/>
        <w:ind w:left="1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427ED">
        <w:rPr>
          <w:rFonts w:ascii="Times New Roman" w:hAnsi="Times New Roman" w:cs="Times New Roman"/>
          <w:sz w:val="24"/>
          <w:szCs w:val="24"/>
          <w:lang w:val="uk-UA"/>
        </w:rPr>
        <w:t>Рожнятівсьої ЗОШ І-ІІІ ступенів</w:t>
      </w:r>
      <w:r w:rsidRPr="002F5B24">
        <w:rPr>
          <w:rFonts w:ascii="Times New Roman" w:hAnsi="Times New Roman" w:cs="Times New Roman"/>
          <w:sz w:val="24"/>
          <w:szCs w:val="24"/>
          <w:lang w:val="uk-UA"/>
        </w:rPr>
        <w:t xml:space="preserve"> </w:t>
      </w:r>
    </w:p>
    <w:p w:rsidR="00CF0E78" w:rsidRDefault="00CF0E78" w:rsidP="00CD36C1">
      <w:pPr>
        <w:spacing w:after="0" w:line="240" w:lineRule="auto"/>
        <w:ind w:left="170"/>
        <w:rPr>
          <w:rFonts w:ascii="Times New Roman" w:hAnsi="Times New Roman" w:cs="Times New Roman"/>
          <w:sz w:val="28"/>
          <w:szCs w:val="28"/>
          <w:lang w:val="uk-UA"/>
        </w:rPr>
      </w:pPr>
    </w:p>
    <w:p w:rsidR="00CF0E78" w:rsidRPr="002F5B24" w:rsidRDefault="00CF0E78" w:rsidP="00CF0E78">
      <w:pPr>
        <w:spacing w:after="0" w:line="240" w:lineRule="auto"/>
        <w:ind w:left="1390"/>
        <w:rPr>
          <w:rFonts w:ascii="Times New Roman" w:hAnsi="Times New Roman" w:cs="Times New Roman"/>
          <w:color w:val="000000" w:themeColor="text1"/>
          <w:sz w:val="28"/>
          <w:szCs w:val="28"/>
          <w:lang w:val="uk-UA"/>
        </w:rPr>
      </w:pPr>
      <w:r w:rsidRPr="002F5B24">
        <w:rPr>
          <w:rFonts w:ascii="Times New Roman" w:hAnsi="Times New Roman" w:cs="Times New Roman"/>
          <w:b/>
          <w:sz w:val="28"/>
          <w:szCs w:val="28"/>
          <w:lang w:val="uk-UA"/>
        </w:rPr>
        <w:t xml:space="preserve">План заходів із </w:t>
      </w:r>
      <w:r w:rsidRPr="002F5B24">
        <w:rPr>
          <w:rFonts w:ascii="Times New Roman" w:hAnsi="Times New Roman" w:cs="Times New Roman"/>
          <w:b/>
          <w:color w:val="000000" w:themeColor="text1"/>
          <w:sz w:val="28"/>
          <w:szCs w:val="28"/>
          <w:lang w:val="uk-UA"/>
        </w:rPr>
        <w:t xml:space="preserve">вдосконалення мотивуючого та здоров’язберігаючого освітнього середовища  </w:t>
      </w:r>
    </w:p>
    <w:p w:rsidR="00CF0E78" w:rsidRDefault="00CF0E78" w:rsidP="00CF0E78">
      <w:pPr>
        <w:pStyle w:val="3"/>
        <w:spacing w:before="0" w:line="240" w:lineRule="auto"/>
        <w:ind w:left="4305"/>
        <w:rPr>
          <w:rFonts w:ascii="Times New Roman" w:eastAsia="Calibri" w:hAnsi="Times New Roman" w:cs="Times New Roman"/>
          <w:b/>
          <w:color w:val="000000" w:themeColor="text1"/>
          <w:sz w:val="28"/>
          <w:szCs w:val="28"/>
        </w:rPr>
      </w:pPr>
      <w:r w:rsidRPr="00CF0E78">
        <w:rPr>
          <w:rFonts w:ascii="Times New Roman" w:hAnsi="Times New Roman" w:cs="Times New Roman"/>
          <w:color w:val="000000" w:themeColor="text1"/>
          <w:sz w:val="28"/>
          <w:szCs w:val="28"/>
        </w:rPr>
        <w:t>для оволодіння ключовими компетентностями</w:t>
      </w:r>
      <w:r w:rsidRPr="00CF0E78">
        <w:rPr>
          <w:rFonts w:ascii="Times New Roman" w:eastAsia="Calibri" w:hAnsi="Times New Roman" w:cs="Times New Roman"/>
          <w:b/>
          <w:color w:val="000000" w:themeColor="text1"/>
          <w:sz w:val="28"/>
          <w:szCs w:val="28"/>
        </w:rPr>
        <w:t xml:space="preserve"> </w:t>
      </w:r>
    </w:p>
    <w:p w:rsidR="00441A0F" w:rsidRPr="00441A0F" w:rsidRDefault="00441A0F" w:rsidP="00CF0E78">
      <w:pPr>
        <w:rPr>
          <w:lang w:val="uk-UA"/>
        </w:rPr>
      </w:pPr>
      <w:r>
        <w:rPr>
          <w:lang w:val="uk-UA"/>
        </w:rPr>
        <w:t xml:space="preserve">   </w:t>
      </w:r>
    </w:p>
    <w:tbl>
      <w:tblPr>
        <w:tblStyle w:val="TableGrid"/>
        <w:tblW w:w="14317" w:type="dxa"/>
        <w:tblInd w:w="144" w:type="dxa"/>
        <w:tblCellMar>
          <w:top w:w="26" w:type="dxa"/>
          <w:right w:w="21" w:type="dxa"/>
        </w:tblCellMar>
        <w:tblLook w:val="04A0" w:firstRow="1" w:lastRow="0" w:firstColumn="1" w:lastColumn="0" w:noHBand="0" w:noVBand="1"/>
      </w:tblPr>
      <w:tblGrid>
        <w:gridCol w:w="840"/>
        <w:gridCol w:w="7947"/>
        <w:gridCol w:w="2127"/>
        <w:gridCol w:w="3403"/>
      </w:tblGrid>
      <w:tr w:rsidR="00441A0F" w:rsidRPr="00441A0F" w:rsidTr="00441A0F">
        <w:trPr>
          <w:trHeight w:val="698"/>
        </w:trPr>
        <w:tc>
          <w:tcPr>
            <w:tcW w:w="840" w:type="dxa"/>
            <w:tcBorders>
              <w:top w:val="single" w:sz="4" w:space="0" w:color="000000"/>
              <w:left w:val="single" w:sz="4" w:space="0" w:color="000000"/>
              <w:bottom w:val="single" w:sz="4" w:space="0" w:color="000000"/>
              <w:right w:val="nil"/>
            </w:tcBorders>
          </w:tcPr>
          <w:p w:rsidR="00441A0F" w:rsidRPr="00441A0F" w:rsidRDefault="00441A0F" w:rsidP="00441A0F">
            <w:pPr>
              <w:spacing w:after="0" w:line="240" w:lineRule="auto"/>
              <w:rPr>
                <w:rFonts w:ascii="Times New Roman" w:hAnsi="Times New Roman" w:cs="Times New Roman"/>
                <w:sz w:val="28"/>
                <w:szCs w:val="28"/>
              </w:rPr>
            </w:pPr>
          </w:p>
        </w:tc>
        <w:tc>
          <w:tcPr>
            <w:tcW w:w="13477" w:type="dxa"/>
            <w:gridSpan w:val="3"/>
            <w:tcBorders>
              <w:top w:val="single" w:sz="4" w:space="0" w:color="000000"/>
              <w:left w:val="nil"/>
              <w:bottom w:val="single" w:sz="4" w:space="0" w:color="000000"/>
              <w:right w:val="single" w:sz="4" w:space="0" w:color="000000"/>
            </w:tcBorders>
            <w:hideMark/>
          </w:tcPr>
          <w:p w:rsidR="00441A0F" w:rsidRPr="00441A0F" w:rsidRDefault="00441A0F" w:rsidP="00441A0F">
            <w:pPr>
              <w:spacing w:after="0" w:line="240" w:lineRule="auto"/>
              <w:ind w:left="2095"/>
              <w:rPr>
                <w:rFonts w:ascii="Times New Roman" w:hAnsi="Times New Roman" w:cs="Times New Roman"/>
                <w:sz w:val="28"/>
                <w:szCs w:val="28"/>
              </w:rPr>
            </w:pPr>
            <w:r w:rsidRPr="00441A0F">
              <w:rPr>
                <w:rFonts w:ascii="Times New Roman" w:hAnsi="Times New Roman" w:cs="Times New Roman"/>
                <w:b/>
                <w:sz w:val="28"/>
                <w:szCs w:val="28"/>
              </w:rPr>
              <w:t>1.</w:t>
            </w:r>
            <w:r w:rsidRPr="00441A0F">
              <w:rPr>
                <w:rFonts w:ascii="Times New Roman" w:eastAsia="Arial" w:hAnsi="Times New Roman" w:cs="Times New Roman"/>
                <w:b/>
                <w:sz w:val="28"/>
                <w:szCs w:val="28"/>
              </w:rPr>
              <w:t xml:space="preserve"> </w:t>
            </w:r>
            <w:r w:rsidRPr="00441A0F">
              <w:rPr>
                <w:rFonts w:ascii="Times New Roman" w:hAnsi="Times New Roman" w:cs="Times New Roman"/>
                <w:b/>
                <w:sz w:val="28"/>
                <w:szCs w:val="28"/>
              </w:rPr>
              <w:t>Спілкування державною мовою.</w:t>
            </w:r>
            <w:r w:rsidRPr="00441A0F">
              <w:rPr>
                <w:rFonts w:ascii="Times New Roman" w:hAnsi="Times New Roman" w:cs="Times New Roman"/>
                <w:sz w:val="28"/>
                <w:szCs w:val="28"/>
              </w:rPr>
              <w:t xml:space="preserve">  </w:t>
            </w:r>
            <w:r w:rsidRPr="00441A0F">
              <w:rPr>
                <w:rFonts w:ascii="Times New Roman" w:hAnsi="Times New Roman" w:cs="Times New Roman"/>
                <w:b/>
                <w:sz w:val="28"/>
                <w:szCs w:val="28"/>
              </w:rPr>
              <w:t>Спілкування іноземними мовами</w:t>
            </w:r>
            <w:r w:rsidRPr="00441A0F">
              <w:rPr>
                <w:rFonts w:ascii="Times New Roman" w:hAnsi="Times New Roman" w:cs="Times New Roman"/>
                <w:sz w:val="28"/>
                <w:szCs w:val="28"/>
              </w:rPr>
              <w:t xml:space="preserve"> </w:t>
            </w:r>
          </w:p>
          <w:p w:rsidR="00441A0F" w:rsidRPr="00441A0F" w:rsidRDefault="00441A0F" w:rsidP="00441A0F">
            <w:pPr>
              <w:spacing w:after="0" w:line="240" w:lineRule="auto"/>
              <w:ind w:right="795"/>
              <w:jc w:val="center"/>
              <w:rPr>
                <w:rFonts w:ascii="Times New Roman" w:hAnsi="Times New Roman" w:cs="Times New Roman"/>
                <w:sz w:val="28"/>
                <w:szCs w:val="28"/>
              </w:rPr>
            </w:pPr>
            <w:r w:rsidRPr="00441A0F">
              <w:rPr>
                <w:rFonts w:ascii="Times New Roman" w:hAnsi="Times New Roman" w:cs="Times New Roman"/>
                <w:i/>
                <w:sz w:val="28"/>
                <w:szCs w:val="28"/>
              </w:rPr>
              <w:t xml:space="preserve"> </w:t>
            </w:r>
          </w:p>
        </w:tc>
      </w:tr>
      <w:tr w:rsidR="00441A0F" w:rsidRPr="00441A0F" w:rsidTr="00441A0F">
        <w:trPr>
          <w:trHeight w:val="712"/>
        </w:trPr>
        <w:tc>
          <w:tcPr>
            <w:tcW w:w="840" w:type="dxa"/>
            <w:tcBorders>
              <w:top w:val="single" w:sz="4" w:space="0" w:color="000000"/>
              <w:left w:val="single" w:sz="4" w:space="0" w:color="000000"/>
              <w:bottom w:val="single" w:sz="4" w:space="0" w:color="000000"/>
              <w:right w:val="single" w:sz="4" w:space="0" w:color="000000"/>
            </w:tcBorders>
            <w:hideMark/>
          </w:tcPr>
          <w:p w:rsidR="00441A0F" w:rsidRPr="00441A0F" w:rsidRDefault="00441A0F" w:rsidP="00441A0F">
            <w:pPr>
              <w:spacing w:after="0" w:line="240" w:lineRule="auto"/>
              <w:ind w:left="33"/>
              <w:jc w:val="center"/>
              <w:rPr>
                <w:rFonts w:ascii="Times New Roman" w:hAnsi="Times New Roman" w:cs="Times New Roman"/>
                <w:sz w:val="28"/>
                <w:szCs w:val="28"/>
              </w:rPr>
            </w:pPr>
            <w:r w:rsidRPr="00441A0F">
              <w:rPr>
                <w:rFonts w:ascii="Times New Roman" w:hAnsi="Times New Roman" w:cs="Times New Roman"/>
                <w:i/>
                <w:sz w:val="28"/>
                <w:szCs w:val="28"/>
              </w:rPr>
              <w:t xml:space="preserve"> </w:t>
            </w:r>
          </w:p>
          <w:p w:rsidR="00441A0F" w:rsidRPr="00441A0F" w:rsidRDefault="00441A0F" w:rsidP="00441A0F">
            <w:pPr>
              <w:spacing w:after="0" w:line="240" w:lineRule="auto"/>
              <w:ind w:left="113"/>
              <w:rPr>
                <w:rFonts w:ascii="Times New Roman" w:hAnsi="Times New Roman" w:cs="Times New Roman"/>
                <w:sz w:val="28"/>
                <w:szCs w:val="28"/>
              </w:rPr>
            </w:pPr>
            <w:r w:rsidRPr="00441A0F">
              <w:rPr>
                <w:rFonts w:ascii="Times New Roman" w:hAnsi="Times New Roman" w:cs="Times New Roman"/>
                <w:i/>
                <w:sz w:val="28"/>
                <w:szCs w:val="28"/>
              </w:rPr>
              <w:t xml:space="preserve">№ з/п </w:t>
            </w:r>
          </w:p>
        </w:tc>
        <w:tc>
          <w:tcPr>
            <w:tcW w:w="7947" w:type="dxa"/>
            <w:tcBorders>
              <w:top w:val="single" w:sz="4" w:space="0" w:color="000000"/>
              <w:left w:val="single" w:sz="4" w:space="0" w:color="000000"/>
              <w:bottom w:val="single" w:sz="4" w:space="0" w:color="000000"/>
              <w:right w:val="single" w:sz="4" w:space="0" w:color="000000"/>
            </w:tcBorders>
            <w:hideMark/>
          </w:tcPr>
          <w:p w:rsidR="00441A0F" w:rsidRPr="00441A0F" w:rsidRDefault="00441A0F" w:rsidP="00441A0F">
            <w:pPr>
              <w:spacing w:after="0" w:line="240" w:lineRule="auto"/>
              <w:ind w:left="108"/>
              <w:rPr>
                <w:rFonts w:ascii="Times New Roman" w:hAnsi="Times New Roman" w:cs="Times New Roman"/>
                <w:sz w:val="28"/>
                <w:szCs w:val="28"/>
              </w:rPr>
            </w:pPr>
            <w:r w:rsidRPr="00441A0F">
              <w:rPr>
                <w:rFonts w:ascii="Times New Roman" w:eastAsia="Calibri" w:hAnsi="Times New Roman" w:cs="Times New Roman"/>
                <w:sz w:val="28"/>
                <w:szCs w:val="28"/>
              </w:rPr>
              <w:t xml:space="preserve"> </w:t>
            </w:r>
          </w:p>
          <w:p w:rsidR="00441A0F" w:rsidRPr="00441A0F" w:rsidRDefault="00441A0F" w:rsidP="00441A0F">
            <w:pPr>
              <w:spacing w:after="0" w:line="240" w:lineRule="auto"/>
              <w:ind w:right="14"/>
              <w:jc w:val="center"/>
              <w:rPr>
                <w:rFonts w:ascii="Times New Roman" w:hAnsi="Times New Roman" w:cs="Times New Roman"/>
                <w:sz w:val="28"/>
                <w:szCs w:val="28"/>
              </w:rPr>
            </w:pPr>
            <w:r w:rsidRPr="00441A0F">
              <w:rPr>
                <w:rFonts w:ascii="Times New Roman" w:hAnsi="Times New Roman" w:cs="Times New Roman"/>
                <w:i/>
                <w:sz w:val="28"/>
                <w:szCs w:val="28"/>
              </w:rPr>
              <w:t xml:space="preserve">Заходи щодо підвищення якості знань </w:t>
            </w:r>
          </w:p>
        </w:tc>
        <w:tc>
          <w:tcPr>
            <w:tcW w:w="2127" w:type="dxa"/>
            <w:tcBorders>
              <w:top w:val="single" w:sz="4" w:space="0" w:color="000000"/>
              <w:left w:val="single" w:sz="4" w:space="0" w:color="000000"/>
              <w:bottom w:val="single" w:sz="4" w:space="0" w:color="000000"/>
              <w:right w:val="single" w:sz="4" w:space="0" w:color="000000"/>
            </w:tcBorders>
            <w:hideMark/>
          </w:tcPr>
          <w:p w:rsidR="00441A0F" w:rsidRPr="00441A0F" w:rsidRDefault="00441A0F" w:rsidP="00441A0F">
            <w:pPr>
              <w:spacing w:after="0" w:line="240" w:lineRule="auto"/>
              <w:ind w:left="47"/>
              <w:jc w:val="center"/>
              <w:rPr>
                <w:rFonts w:ascii="Times New Roman" w:hAnsi="Times New Roman" w:cs="Times New Roman"/>
                <w:sz w:val="28"/>
                <w:szCs w:val="28"/>
              </w:rPr>
            </w:pPr>
            <w:r w:rsidRPr="00441A0F">
              <w:rPr>
                <w:rFonts w:ascii="Times New Roman" w:hAnsi="Times New Roman" w:cs="Times New Roman"/>
                <w:i/>
                <w:sz w:val="28"/>
                <w:szCs w:val="28"/>
              </w:rPr>
              <w:t xml:space="preserve"> </w:t>
            </w:r>
          </w:p>
          <w:p w:rsidR="00441A0F" w:rsidRPr="00441A0F" w:rsidRDefault="00441A0F" w:rsidP="00441A0F">
            <w:pPr>
              <w:spacing w:after="0" w:line="240" w:lineRule="auto"/>
              <w:ind w:right="15"/>
              <w:jc w:val="center"/>
              <w:rPr>
                <w:rFonts w:ascii="Times New Roman" w:hAnsi="Times New Roman" w:cs="Times New Roman"/>
                <w:sz w:val="28"/>
                <w:szCs w:val="28"/>
              </w:rPr>
            </w:pPr>
            <w:r w:rsidRPr="00441A0F">
              <w:rPr>
                <w:rFonts w:ascii="Times New Roman" w:hAnsi="Times New Roman" w:cs="Times New Roman"/>
                <w:i/>
                <w:sz w:val="28"/>
                <w:szCs w:val="28"/>
              </w:rPr>
              <w:t xml:space="preserve">Термін </w:t>
            </w:r>
          </w:p>
        </w:tc>
        <w:tc>
          <w:tcPr>
            <w:tcW w:w="3403" w:type="dxa"/>
            <w:tcBorders>
              <w:top w:val="single" w:sz="4" w:space="0" w:color="000000"/>
              <w:left w:val="single" w:sz="4" w:space="0" w:color="000000"/>
              <w:bottom w:val="single" w:sz="4" w:space="0" w:color="000000"/>
              <w:right w:val="single" w:sz="4" w:space="0" w:color="000000"/>
            </w:tcBorders>
            <w:hideMark/>
          </w:tcPr>
          <w:p w:rsidR="00441A0F" w:rsidRPr="00441A0F" w:rsidRDefault="00441A0F" w:rsidP="00441A0F">
            <w:pPr>
              <w:spacing w:after="0" w:line="240" w:lineRule="auto"/>
              <w:ind w:left="48"/>
              <w:jc w:val="center"/>
              <w:rPr>
                <w:rFonts w:ascii="Times New Roman" w:hAnsi="Times New Roman" w:cs="Times New Roman"/>
                <w:sz w:val="28"/>
                <w:szCs w:val="28"/>
              </w:rPr>
            </w:pPr>
            <w:r w:rsidRPr="00441A0F">
              <w:rPr>
                <w:rFonts w:ascii="Times New Roman" w:hAnsi="Times New Roman" w:cs="Times New Roman"/>
                <w:i/>
                <w:sz w:val="28"/>
                <w:szCs w:val="28"/>
              </w:rPr>
              <w:t xml:space="preserve"> </w:t>
            </w:r>
          </w:p>
          <w:p w:rsidR="00441A0F" w:rsidRPr="00441A0F" w:rsidRDefault="00441A0F" w:rsidP="00441A0F">
            <w:pPr>
              <w:spacing w:after="0" w:line="240" w:lineRule="auto"/>
              <w:ind w:right="10"/>
              <w:jc w:val="center"/>
              <w:rPr>
                <w:rFonts w:ascii="Times New Roman" w:hAnsi="Times New Roman" w:cs="Times New Roman"/>
                <w:sz w:val="28"/>
                <w:szCs w:val="28"/>
              </w:rPr>
            </w:pPr>
            <w:r w:rsidRPr="00441A0F">
              <w:rPr>
                <w:rFonts w:ascii="Times New Roman" w:hAnsi="Times New Roman" w:cs="Times New Roman"/>
                <w:i/>
                <w:sz w:val="28"/>
                <w:szCs w:val="28"/>
              </w:rPr>
              <w:t xml:space="preserve">Відповідальний </w:t>
            </w:r>
          </w:p>
        </w:tc>
      </w:tr>
      <w:tr w:rsidR="00441A0F" w:rsidRPr="00441A0F" w:rsidTr="00441A0F">
        <w:trPr>
          <w:trHeight w:val="3366"/>
        </w:trPr>
        <w:tc>
          <w:tcPr>
            <w:tcW w:w="840" w:type="dxa"/>
            <w:tcBorders>
              <w:top w:val="single" w:sz="4" w:space="0" w:color="000000"/>
              <w:left w:val="single" w:sz="4" w:space="0" w:color="000000"/>
              <w:bottom w:val="single" w:sz="4" w:space="0" w:color="000000"/>
              <w:right w:val="single" w:sz="4" w:space="0" w:color="000000"/>
            </w:tcBorders>
            <w:hideMark/>
          </w:tcPr>
          <w:p w:rsidR="00441A0F" w:rsidRPr="00441A0F" w:rsidRDefault="00441A0F" w:rsidP="00441A0F">
            <w:pPr>
              <w:spacing w:after="0" w:line="240" w:lineRule="auto"/>
              <w:ind w:left="121"/>
              <w:jc w:val="center"/>
              <w:rPr>
                <w:rFonts w:ascii="Times New Roman" w:hAnsi="Times New Roman" w:cs="Times New Roman"/>
                <w:sz w:val="28"/>
                <w:szCs w:val="28"/>
              </w:rPr>
            </w:pPr>
            <w:r w:rsidRPr="00441A0F">
              <w:rPr>
                <w:rFonts w:ascii="Times New Roman" w:hAnsi="Times New Roman" w:cs="Times New Roman"/>
                <w:sz w:val="28"/>
                <w:szCs w:val="28"/>
              </w:rPr>
              <w:t xml:space="preserve">1 </w:t>
            </w:r>
          </w:p>
          <w:p w:rsidR="00441A0F" w:rsidRPr="00441A0F" w:rsidRDefault="00441A0F" w:rsidP="00441A0F">
            <w:pPr>
              <w:spacing w:after="0" w:line="240" w:lineRule="auto"/>
              <w:ind w:left="182"/>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21"/>
              <w:jc w:val="center"/>
              <w:rPr>
                <w:rFonts w:ascii="Times New Roman" w:hAnsi="Times New Roman" w:cs="Times New Roman"/>
                <w:sz w:val="28"/>
                <w:szCs w:val="28"/>
              </w:rPr>
            </w:pPr>
            <w:r w:rsidRPr="00441A0F">
              <w:rPr>
                <w:rFonts w:ascii="Times New Roman" w:hAnsi="Times New Roman" w:cs="Times New Roman"/>
                <w:sz w:val="28"/>
                <w:szCs w:val="28"/>
              </w:rPr>
              <w:t xml:space="preserve">2 </w:t>
            </w:r>
          </w:p>
          <w:p w:rsidR="00441A0F" w:rsidRPr="00441A0F" w:rsidRDefault="00441A0F" w:rsidP="00441A0F">
            <w:pPr>
              <w:spacing w:after="0" w:line="240" w:lineRule="auto"/>
              <w:ind w:left="182"/>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21"/>
              <w:jc w:val="center"/>
              <w:rPr>
                <w:rFonts w:ascii="Times New Roman" w:hAnsi="Times New Roman" w:cs="Times New Roman"/>
                <w:sz w:val="28"/>
                <w:szCs w:val="28"/>
              </w:rPr>
            </w:pPr>
            <w:r w:rsidRPr="00441A0F">
              <w:rPr>
                <w:rFonts w:ascii="Times New Roman" w:hAnsi="Times New Roman" w:cs="Times New Roman"/>
                <w:sz w:val="28"/>
                <w:szCs w:val="28"/>
              </w:rPr>
              <w:t xml:space="preserve">3 </w:t>
            </w:r>
          </w:p>
          <w:p w:rsidR="00441A0F" w:rsidRPr="00441A0F" w:rsidRDefault="00441A0F" w:rsidP="00441A0F">
            <w:pPr>
              <w:spacing w:after="0" w:line="240" w:lineRule="auto"/>
              <w:ind w:left="182"/>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82"/>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21"/>
              <w:jc w:val="center"/>
              <w:rPr>
                <w:rFonts w:ascii="Times New Roman" w:hAnsi="Times New Roman" w:cs="Times New Roman"/>
                <w:sz w:val="28"/>
                <w:szCs w:val="28"/>
              </w:rPr>
            </w:pPr>
            <w:r w:rsidRPr="00441A0F">
              <w:rPr>
                <w:rFonts w:ascii="Times New Roman" w:hAnsi="Times New Roman" w:cs="Times New Roman"/>
                <w:sz w:val="28"/>
                <w:szCs w:val="28"/>
              </w:rPr>
              <w:t xml:space="preserve">4 </w:t>
            </w:r>
          </w:p>
          <w:p w:rsidR="00441A0F" w:rsidRPr="00441A0F" w:rsidRDefault="00441A0F" w:rsidP="00441A0F">
            <w:pPr>
              <w:spacing w:after="0" w:line="240" w:lineRule="auto"/>
              <w:ind w:left="182"/>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82"/>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82"/>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82"/>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06"/>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Default="00441A0F" w:rsidP="00441A0F">
            <w:pPr>
              <w:spacing w:after="0" w:line="240" w:lineRule="auto"/>
              <w:ind w:left="121"/>
              <w:jc w:val="center"/>
              <w:rPr>
                <w:rFonts w:ascii="Times New Roman" w:hAnsi="Times New Roman" w:cs="Times New Roman"/>
                <w:sz w:val="28"/>
                <w:szCs w:val="28"/>
              </w:rPr>
            </w:pPr>
          </w:p>
          <w:p w:rsidR="00441A0F" w:rsidRDefault="00441A0F" w:rsidP="00441A0F">
            <w:pPr>
              <w:spacing w:after="0" w:line="240" w:lineRule="auto"/>
              <w:ind w:left="121"/>
              <w:jc w:val="center"/>
              <w:rPr>
                <w:rFonts w:ascii="Times New Roman" w:hAnsi="Times New Roman" w:cs="Times New Roman"/>
                <w:sz w:val="28"/>
                <w:szCs w:val="28"/>
              </w:rPr>
            </w:pPr>
            <w:r w:rsidRPr="00441A0F">
              <w:rPr>
                <w:rFonts w:ascii="Times New Roman" w:hAnsi="Times New Roman" w:cs="Times New Roman"/>
                <w:sz w:val="28"/>
                <w:szCs w:val="28"/>
              </w:rPr>
              <w:t xml:space="preserve">5 </w:t>
            </w:r>
          </w:p>
          <w:p w:rsidR="00441A0F" w:rsidRDefault="00441A0F" w:rsidP="00441A0F">
            <w:pPr>
              <w:spacing w:after="0" w:line="240" w:lineRule="auto"/>
              <w:ind w:left="121"/>
              <w:jc w:val="center"/>
              <w:rPr>
                <w:rFonts w:ascii="Times New Roman" w:hAnsi="Times New Roman" w:cs="Times New Roman"/>
                <w:sz w:val="28"/>
                <w:szCs w:val="28"/>
              </w:rPr>
            </w:pPr>
          </w:p>
          <w:p w:rsidR="00441A0F" w:rsidRDefault="00441A0F" w:rsidP="00441A0F">
            <w:pPr>
              <w:spacing w:after="0" w:line="240" w:lineRule="auto"/>
              <w:ind w:left="121"/>
              <w:jc w:val="center"/>
              <w:rPr>
                <w:rFonts w:ascii="Times New Roman" w:hAnsi="Times New Roman" w:cs="Times New Roman"/>
                <w:sz w:val="28"/>
                <w:szCs w:val="28"/>
              </w:rPr>
            </w:pPr>
          </w:p>
          <w:p w:rsidR="00441A0F" w:rsidRDefault="00441A0F" w:rsidP="00441A0F">
            <w:pPr>
              <w:spacing w:after="0" w:line="240" w:lineRule="auto"/>
              <w:ind w:left="121"/>
              <w:jc w:val="center"/>
              <w:rPr>
                <w:rFonts w:ascii="Times New Roman" w:hAnsi="Times New Roman" w:cs="Times New Roman"/>
                <w:sz w:val="28"/>
                <w:szCs w:val="28"/>
              </w:rPr>
            </w:pPr>
          </w:p>
          <w:p w:rsidR="00441A0F" w:rsidRDefault="00441A0F" w:rsidP="00441A0F">
            <w:pPr>
              <w:spacing w:after="0" w:line="240" w:lineRule="auto"/>
              <w:ind w:left="121"/>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p>
          <w:p w:rsidR="00441A0F" w:rsidRDefault="00441A0F" w:rsidP="00441A0F">
            <w:pPr>
              <w:spacing w:after="0" w:line="240" w:lineRule="auto"/>
              <w:ind w:left="121"/>
              <w:jc w:val="center"/>
              <w:rPr>
                <w:rFonts w:ascii="Times New Roman" w:hAnsi="Times New Roman" w:cs="Times New Roman"/>
                <w:sz w:val="28"/>
                <w:szCs w:val="28"/>
                <w:lang w:val="uk-UA"/>
              </w:rPr>
            </w:pPr>
          </w:p>
          <w:p w:rsidR="00441A0F" w:rsidRDefault="00441A0F" w:rsidP="00441A0F">
            <w:pPr>
              <w:spacing w:after="0" w:line="240" w:lineRule="auto"/>
              <w:ind w:left="121"/>
              <w:jc w:val="center"/>
              <w:rPr>
                <w:rFonts w:ascii="Times New Roman" w:hAnsi="Times New Roman" w:cs="Times New Roman"/>
                <w:sz w:val="28"/>
                <w:szCs w:val="28"/>
                <w:lang w:val="uk-UA"/>
              </w:rPr>
            </w:pPr>
          </w:p>
          <w:p w:rsidR="00441A0F" w:rsidRDefault="00441A0F" w:rsidP="00441A0F">
            <w:pPr>
              <w:spacing w:after="0" w:line="240" w:lineRule="auto"/>
              <w:ind w:left="121"/>
              <w:jc w:val="center"/>
              <w:rPr>
                <w:rFonts w:ascii="Times New Roman" w:hAnsi="Times New Roman" w:cs="Times New Roman"/>
                <w:sz w:val="28"/>
                <w:szCs w:val="28"/>
                <w:lang w:val="uk-UA"/>
              </w:rPr>
            </w:pPr>
          </w:p>
          <w:p w:rsidR="00441A0F" w:rsidRDefault="00441A0F" w:rsidP="00441A0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7</w:t>
            </w:r>
          </w:p>
          <w:p w:rsidR="00441A0F" w:rsidRDefault="00441A0F" w:rsidP="00441A0F">
            <w:pPr>
              <w:spacing w:after="0" w:line="240" w:lineRule="auto"/>
              <w:ind w:left="121"/>
              <w:jc w:val="center"/>
              <w:rPr>
                <w:rFonts w:ascii="Times New Roman" w:hAnsi="Times New Roman" w:cs="Times New Roman"/>
                <w:sz w:val="28"/>
                <w:szCs w:val="28"/>
                <w:lang w:val="uk-UA"/>
              </w:rPr>
            </w:pPr>
          </w:p>
          <w:p w:rsidR="00441A0F" w:rsidRDefault="00441A0F" w:rsidP="00441A0F">
            <w:pPr>
              <w:spacing w:after="0" w:line="240" w:lineRule="auto"/>
              <w:ind w:left="121"/>
              <w:jc w:val="center"/>
              <w:rPr>
                <w:rFonts w:ascii="Times New Roman" w:hAnsi="Times New Roman" w:cs="Times New Roman"/>
                <w:sz w:val="28"/>
                <w:szCs w:val="28"/>
                <w:lang w:val="uk-UA"/>
              </w:rPr>
            </w:pPr>
          </w:p>
          <w:p w:rsidR="00441A0F" w:rsidRDefault="00441A0F" w:rsidP="00441A0F">
            <w:pPr>
              <w:spacing w:after="0" w:line="240" w:lineRule="auto"/>
              <w:ind w:left="121"/>
              <w:jc w:val="center"/>
              <w:rPr>
                <w:rFonts w:ascii="Times New Roman" w:hAnsi="Times New Roman" w:cs="Times New Roman"/>
                <w:sz w:val="28"/>
                <w:szCs w:val="28"/>
                <w:lang w:val="uk-UA"/>
              </w:rPr>
            </w:pPr>
          </w:p>
          <w:p w:rsidR="00441A0F" w:rsidRPr="00441A0F" w:rsidRDefault="00441A0F" w:rsidP="00441A0F">
            <w:pPr>
              <w:spacing w:after="0" w:line="240" w:lineRule="auto"/>
              <w:ind w:left="121"/>
              <w:jc w:val="center"/>
              <w:rPr>
                <w:rFonts w:ascii="Times New Roman" w:hAnsi="Times New Roman" w:cs="Times New Roman"/>
                <w:sz w:val="28"/>
                <w:szCs w:val="28"/>
                <w:lang w:val="uk-UA"/>
              </w:rPr>
            </w:pPr>
          </w:p>
          <w:p w:rsidR="00441A0F" w:rsidRPr="00441A0F" w:rsidRDefault="00441A0F" w:rsidP="00441A0F">
            <w:pPr>
              <w:spacing w:after="0" w:line="240" w:lineRule="auto"/>
              <w:ind w:left="182"/>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21"/>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06"/>
              <w:rPr>
                <w:rFonts w:ascii="Times New Roman" w:hAnsi="Times New Roman" w:cs="Times New Roman"/>
                <w:sz w:val="28"/>
                <w:szCs w:val="28"/>
              </w:rPr>
            </w:pPr>
            <w:r w:rsidRPr="00441A0F">
              <w:rPr>
                <w:rFonts w:ascii="Times New Roman" w:hAnsi="Times New Roman" w:cs="Times New Roman"/>
                <w:sz w:val="28"/>
                <w:szCs w:val="28"/>
              </w:rPr>
              <w:t xml:space="preserve"> </w:t>
            </w:r>
          </w:p>
        </w:tc>
        <w:tc>
          <w:tcPr>
            <w:tcW w:w="7947" w:type="dxa"/>
            <w:tcBorders>
              <w:top w:val="single" w:sz="4" w:space="0" w:color="000000"/>
              <w:left w:val="single" w:sz="4" w:space="0" w:color="000000"/>
              <w:bottom w:val="single" w:sz="4" w:space="0" w:color="000000"/>
              <w:right w:val="single" w:sz="4" w:space="0" w:color="000000"/>
            </w:tcBorders>
            <w:hideMark/>
          </w:tcPr>
          <w:p w:rsidR="00441A0F" w:rsidRPr="00441A0F" w:rsidRDefault="00441A0F" w:rsidP="00441A0F">
            <w:pPr>
              <w:spacing w:after="0" w:line="240" w:lineRule="auto"/>
              <w:ind w:left="108"/>
              <w:rPr>
                <w:rFonts w:ascii="Times New Roman" w:hAnsi="Times New Roman" w:cs="Times New Roman"/>
                <w:sz w:val="28"/>
                <w:szCs w:val="28"/>
              </w:rPr>
            </w:pPr>
            <w:r w:rsidRPr="00441A0F">
              <w:rPr>
                <w:rFonts w:ascii="Times New Roman" w:hAnsi="Times New Roman" w:cs="Times New Roman"/>
                <w:sz w:val="28"/>
                <w:szCs w:val="28"/>
              </w:rPr>
              <w:lastRenderedPageBreak/>
              <w:t>Удосконалення форм і методів роботи на уроках</w:t>
            </w:r>
          </w:p>
          <w:p w:rsidR="00441A0F" w:rsidRPr="00441A0F" w:rsidRDefault="00441A0F" w:rsidP="00441A0F">
            <w:pPr>
              <w:spacing w:after="0" w:line="240" w:lineRule="auto"/>
              <w:ind w:left="108"/>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08"/>
              <w:rPr>
                <w:rFonts w:ascii="Times New Roman" w:hAnsi="Times New Roman" w:cs="Times New Roman"/>
                <w:sz w:val="28"/>
                <w:szCs w:val="28"/>
              </w:rPr>
            </w:pPr>
            <w:r w:rsidRPr="00441A0F">
              <w:rPr>
                <w:rFonts w:ascii="Times New Roman" w:hAnsi="Times New Roman" w:cs="Times New Roman"/>
                <w:sz w:val="28"/>
                <w:szCs w:val="28"/>
              </w:rPr>
              <w:t>Організація проєктної діяльності здобувачів освіти</w:t>
            </w:r>
          </w:p>
          <w:p w:rsidR="00441A0F" w:rsidRPr="00441A0F" w:rsidRDefault="00441A0F" w:rsidP="00441A0F">
            <w:pPr>
              <w:spacing w:after="0" w:line="240" w:lineRule="auto"/>
              <w:ind w:left="108"/>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08"/>
              <w:rPr>
                <w:rFonts w:ascii="Times New Roman" w:hAnsi="Times New Roman" w:cs="Times New Roman"/>
                <w:sz w:val="28"/>
                <w:szCs w:val="28"/>
              </w:rPr>
            </w:pPr>
            <w:r w:rsidRPr="00441A0F">
              <w:rPr>
                <w:rFonts w:ascii="Times New Roman" w:hAnsi="Times New Roman" w:cs="Times New Roman"/>
                <w:sz w:val="28"/>
                <w:szCs w:val="28"/>
              </w:rPr>
              <w:t xml:space="preserve">Систематичне повторення навчального матеріалу та підготовка до здачі ДПА і ЗНО. </w:t>
            </w:r>
          </w:p>
          <w:p w:rsidR="00441A0F" w:rsidRPr="00441A0F" w:rsidRDefault="00441A0F" w:rsidP="00441A0F">
            <w:pPr>
              <w:spacing w:after="0" w:line="240" w:lineRule="auto"/>
              <w:ind w:left="108"/>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08"/>
              <w:rPr>
                <w:rFonts w:ascii="Times New Roman" w:hAnsi="Times New Roman" w:cs="Times New Roman"/>
                <w:sz w:val="28"/>
                <w:szCs w:val="28"/>
              </w:rPr>
            </w:pPr>
            <w:r w:rsidRPr="00441A0F">
              <w:rPr>
                <w:rFonts w:ascii="Times New Roman" w:hAnsi="Times New Roman" w:cs="Times New Roman"/>
                <w:sz w:val="28"/>
                <w:szCs w:val="28"/>
              </w:rPr>
              <w:t xml:space="preserve">Організація позакласної роботи з предмету: </w:t>
            </w:r>
          </w:p>
          <w:p w:rsidR="00441A0F" w:rsidRPr="00441A0F" w:rsidRDefault="00441A0F" w:rsidP="00441A0F">
            <w:pPr>
              <w:spacing w:after="0" w:line="240" w:lineRule="auto"/>
              <w:ind w:left="108"/>
              <w:rPr>
                <w:rFonts w:ascii="Times New Roman" w:hAnsi="Times New Roman" w:cs="Times New Roman"/>
                <w:sz w:val="28"/>
                <w:szCs w:val="28"/>
              </w:rPr>
            </w:pPr>
            <w:r>
              <w:rPr>
                <w:rFonts w:ascii="Times New Roman" w:hAnsi="Times New Roman" w:cs="Times New Roman"/>
                <w:sz w:val="28"/>
                <w:szCs w:val="28"/>
                <w:lang w:val="uk-UA"/>
              </w:rPr>
              <w:t xml:space="preserve">- </w:t>
            </w:r>
            <w:r w:rsidRPr="00441A0F">
              <w:rPr>
                <w:rFonts w:ascii="Times New Roman" w:hAnsi="Times New Roman" w:cs="Times New Roman"/>
                <w:sz w:val="28"/>
                <w:szCs w:val="28"/>
              </w:rPr>
              <w:t xml:space="preserve">Участь у Всеукраїнських (районних та обласних етапах) учнівських олімпіадах з української мови та літератури;  іноземної мови.  </w:t>
            </w:r>
          </w:p>
          <w:p w:rsidR="00441A0F" w:rsidRPr="00441A0F" w:rsidRDefault="00441A0F" w:rsidP="00441A0F">
            <w:pPr>
              <w:spacing w:after="0" w:line="240" w:lineRule="auto"/>
              <w:ind w:right="71"/>
              <w:rPr>
                <w:rFonts w:ascii="Times New Roman" w:hAnsi="Times New Roman" w:cs="Times New Roman"/>
                <w:sz w:val="28"/>
                <w:szCs w:val="28"/>
              </w:rPr>
            </w:pPr>
            <w:r>
              <w:rPr>
                <w:rFonts w:ascii="Times New Roman" w:hAnsi="Times New Roman" w:cs="Times New Roman"/>
                <w:sz w:val="28"/>
                <w:szCs w:val="28"/>
                <w:lang w:val="uk-UA"/>
              </w:rPr>
              <w:t xml:space="preserve">- </w:t>
            </w:r>
            <w:r w:rsidRPr="00441A0F">
              <w:rPr>
                <w:rFonts w:ascii="Times New Roman" w:hAnsi="Times New Roman" w:cs="Times New Roman"/>
                <w:sz w:val="28"/>
                <w:szCs w:val="28"/>
              </w:rPr>
              <w:t xml:space="preserve">Участь у Міжнародному мовно-літературному </w:t>
            </w:r>
            <w:r w:rsidRPr="00441A0F">
              <w:rPr>
                <w:rFonts w:ascii="Times New Roman" w:hAnsi="Times New Roman" w:cs="Times New Roman"/>
                <w:i/>
                <w:sz w:val="28"/>
                <w:szCs w:val="28"/>
              </w:rPr>
              <w:t>конкурсі</w:t>
            </w:r>
            <w:r w:rsidRPr="00441A0F">
              <w:rPr>
                <w:rFonts w:ascii="Times New Roman" w:hAnsi="Times New Roman" w:cs="Times New Roman"/>
                <w:sz w:val="28"/>
                <w:szCs w:val="28"/>
              </w:rPr>
              <w:t xml:space="preserve"> учнівської та студентської молоді</w:t>
            </w:r>
            <w:r w:rsidRPr="00441A0F">
              <w:rPr>
                <w:rFonts w:ascii="Times New Roman" w:hAnsi="Times New Roman" w:cs="Times New Roman"/>
                <w:i/>
                <w:sz w:val="28"/>
                <w:szCs w:val="28"/>
              </w:rPr>
              <w:t xml:space="preserve"> імені Тараса Шевченка</w:t>
            </w:r>
            <w:r w:rsidRPr="00441A0F">
              <w:rPr>
                <w:rFonts w:ascii="Times New Roman" w:hAnsi="Times New Roman" w:cs="Times New Roman"/>
                <w:sz w:val="28"/>
                <w:szCs w:val="28"/>
              </w:rPr>
              <w:t xml:space="preserve"> та Міжнародному конкурсі з української мови імені Петра Яцика. </w:t>
            </w:r>
          </w:p>
          <w:p w:rsidR="00441A0F" w:rsidRPr="00441A0F" w:rsidRDefault="00441A0F" w:rsidP="00441A0F">
            <w:pPr>
              <w:spacing w:after="0" w:line="240" w:lineRule="auto"/>
              <w:rPr>
                <w:rFonts w:ascii="Times New Roman" w:hAnsi="Times New Roman" w:cs="Times New Roman"/>
                <w:sz w:val="28"/>
                <w:szCs w:val="28"/>
              </w:rPr>
            </w:pPr>
            <w:r w:rsidRPr="00441A0F">
              <w:rPr>
                <w:rFonts w:ascii="Times New Roman" w:hAnsi="Times New Roman" w:cs="Times New Roman"/>
                <w:sz w:val="28"/>
                <w:szCs w:val="28"/>
              </w:rPr>
              <w:t xml:space="preserve">Проведення предметних тижнів:  </w:t>
            </w:r>
          </w:p>
          <w:p w:rsidR="00441A0F" w:rsidRPr="00441A0F" w:rsidRDefault="00441A0F" w:rsidP="00441A0F">
            <w:pPr>
              <w:numPr>
                <w:ilvl w:val="0"/>
                <w:numId w:val="50"/>
              </w:numPr>
              <w:spacing w:after="0" w:line="240" w:lineRule="auto"/>
              <w:ind w:right="1214"/>
              <w:rPr>
                <w:rFonts w:ascii="Times New Roman" w:hAnsi="Times New Roman" w:cs="Times New Roman"/>
                <w:sz w:val="28"/>
                <w:szCs w:val="28"/>
              </w:rPr>
            </w:pPr>
            <w:r w:rsidRPr="00441A0F">
              <w:rPr>
                <w:rFonts w:ascii="Times New Roman" w:hAnsi="Times New Roman" w:cs="Times New Roman"/>
                <w:sz w:val="28"/>
                <w:szCs w:val="28"/>
              </w:rPr>
              <w:t xml:space="preserve">тиждень писемності та української мови,  </w:t>
            </w:r>
          </w:p>
          <w:p w:rsidR="00441A0F" w:rsidRPr="00441A0F" w:rsidRDefault="00441A0F" w:rsidP="00441A0F">
            <w:pPr>
              <w:numPr>
                <w:ilvl w:val="0"/>
                <w:numId w:val="50"/>
              </w:numPr>
              <w:spacing w:after="0" w:line="240" w:lineRule="auto"/>
              <w:ind w:right="1214"/>
              <w:rPr>
                <w:rFonts w:ascii="Times New Roman" w:hAnsi="Times New Roman" w:cs="Times New Roman"/>
                <w:sz w:val="28"/>
                <w:szCs w:val="28"/>
              </w:rPr>
            </w:pPr>
            <w:r w:rsidRPr="00441A0F">
              <w:rPr>
                <w:rFonts w:ascii="Times New Roman" w:hAnsi="Times New Roman" w:cs="Times New Roman"/>
                <w:sz w:val="28"/>
                <w:szCs w:val="28"/>
              </w:rPr>
              <w:t>тиждень зарубіжної літератури та англійської мови, -</w:t>
            </w:r>
            <w:r w:rsidRPr="00441A0F">
              <w:rPr>
                <w:rFonts w:ascii="Times New Roman" w:eastAsia="Arial" w:hAnsi="Times New Roman" w:cs="Times New Roman"/>
                <w:sz w:val="28"/>
                <w:szCs w:val="28"/>
              </w:rPr>
              <w:t xml:space="preserve"> </w:t>
            </w:r>
            <w:r w:rsidRPr="00441A0F">
              <w:rPr>
                <w:rFonts w:ascii="Times New Roman" w:hAnsi="Times New Roman" w:cs="Times New Roman"/>
                <w:sz w:val="28"/>
                <w:szCs w:val="28"/>
              </w:rPr>
              <w:t xml:space="preserve">Шевченківський тиждень. </w:t>
            </w:r>
          </w:p>
          <w:p w:rsidR="00441A0F" w:rsidRPr="00CF0E78" w:rsidRDefault="00441A0F" w:rsidP="00441A0F">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lastRenderedPageBreak/>
              <w:t xml:space="preserve">Використання годин варіативної складової на вивчення предмету:  </w:t>
            </w:r>
          </w:p>
          <w:p w:rsidR="00441A0F" w:rsidRDefault="00441A0F" w:rsidP="00441A0F">
            <w:pPr>
              <w:spacing w:after="0" w:line="240" w:lineRule="auto"/>
              <w:ind w:left="108"/>
              <w:rPr>
                <w:rFonts w:ascii="Times New Roman" w:hAnsi="Times New Roman" w:cs="Times New Roman"/>
                <w:sz w:val="28"/>
                <w:szCs w:val="28"/>
                <w:lang w:val="uk-UA"/>
              </w:rPr>
            </w:pPr>
            <w:r>
              <w:rPr>
                <w:rFonts w:ascii="Times New Roman" w:hAnsi="Times New Roman" w:cs="Times New Roman"/>
                <w:sz w:val="28"/>
                <w:szCs w:val="28"/>
                <w:lang w:val="uk-UA"/>
              </w:rPr>
              <w:t>- українська мова – 11 клас 1 год.</w:t>
            </w:r>
          </w:p>
          <w:p w:rsidR="00441A0F" w:rsidRDefault="00441A0F" w:rsidP="00441A0F">
            <w:pPr>
              <w:spacing w:after="0" w:line="240" w:lineRule="auto"/>
              <w:ind w:left="108"/>
              <w:rPr>
                <w:rFonts w:ascii="Times New Roman" w:hAnsi="Times New Roman" w:cs="Times New Roman"/>
                <w:sz w:val="28"/>
                <w:szCs w:val="28"/>
                <w:lang w:val="uk-UA"/>
              </w:rPr>
            </w:pPr>
            <w:r>
              <w:rPr>
                <w:rFonts w:ascii="Times New Roman" w:hAnsi="Times New Roman" w:cs="Times New Roman"/>
                <w:sz w:val="28"/>
                <w:szCs w:val="28"/>
                <w:lang w:val="uk-UA"/>
              </w:rPr>
              <w:t>- німецька мова – 10 клас -1 год, 11клас -0,5 год.</w:t>
            </w:r>
          </w:p>
          <w:p w:rsidR="00441A0F" w:rsidRDefault="00441A0F" w:rsidP="00441A0F">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Використання годин варіативної складової на вивчення предметів та курсів за вибором: </w:t>
            </w:r>
          </w:p>
          <w:p w:rsidR="00441A0F" w:rsidRDefault="00441A0F" w:rsidP="00441A0F">
            <w:pPr>
              <w:spacing w:after="0" w:line="240" w:lineRule="auto"/>
              <w:ind w:left="2"/>
              <w:rPr>
                <w:rFonts w:ascii="Times New Roman" w:hAnsi="Times New Roman" w:cs="Times New Roman"/>
                <w:sz w:val="28"/>
                <w:szCs w:val="28"/>
                <w:lang w:val="uk-UA"/>
              </w:rPr>
            </w:pPr>
            <w:r>
              <w:rPr>
                <w:rFonts w:ascii="Times New Roman" w:hAnsi="Times New Roman" w:cs="Times New Roman"/>
                <w:sz w:val="28"/>
                <w:szCs w:val="28"/>
                <w:lang w:val="uk-UA"/>
              </w:rPr>
              <w:t>- Українознавство – 5-7 класи по 1 год.</w:t>
            </w:r>
          </w:p>
          <w:p w:rsidR="00441A0F" w:rsidRPr="00441A0F" w:rsidRDefault="00441A0F" w:rsidP="00441A0F">
            <w:pPr>
              <w:spacing w:after="0" w:line="240" w:lineRule="auto"/>
              <w:ind w:left="2"/>
              <w:rPr>
                <w:rFonts w:ascii="Times New Roman" w:hAnsi="Times New Roman" w:cs="Times New Roman"/>
                <w:sz w:val="28"/>
                <w:szCs w:val="28"/>
                <w:lang w:val="uk-UA"/>
              </w:rPr>
            </w:pPr>
            <w:r>
              <w:rPr>
                <w:rFonts w:ascii="Times New Roman" w:hAnsi="Times New Roman" w:cs="Times New Roman"/>
                <w:sz w:val="28"/>
                <w:szCs w:val="28"/>
                <w:lang w:val="uk-UA"/>
              </w:rPr>
              <w:t>- Аналіз ліричного  твору – 8-9 класи по 1 год.</w:t>
            </w:r>
          </w:p>
          <w:p w:rsidR="00441A0F" w:rsidRPr="00441A0F" w:rsidRDefault="00441A0F" w:rsidP="00441A0F">
            <w:pPr>
              <w:spacing w:after="0" w:line="240" w:lineRule="auto"/>
              <w:ind w:left="108"/>
              <w:rPr>
                <w:rFonts w:ascii="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hideMark/>
          </w:tcPr>
          <w:p w:rsidR="00441A0F" w:rsidRPr="00441A0F" w:rsidRDefault="00441A0F" w:rsidP="00441A0F">
            <w:pPr>
              <w:spacing w:after="0" w:line="240" w:lineRule="auto"/>
              <w:ind w:left="128"/>
              <w:jc w:val="center"/>
              <w:rPr>
                <w:rFonts w:ascii="Times New Roman" w:hAnsi="Times New Roman" w:cs="Times New Roman"/>
                <w:sz w:val="28"/>
                <w:szCs w:val="28"/>
              </w:rPr>
            </w:pPr>
            <w:r w:rsidRPr="00441A0F">
              <w:rPr>
                <w:rFonts w:ascii="Times New Roman" w:hAnsi="Times New Roman" w:cs="Times New Roman"/>
                <w:sz w:val="28"/>
                <w:szCs w:val="28"/>
              </w:rPr>
              <w:lastRenderedPageBreak/>
              <w:t xml:space="preserve">Протягом року </w:t>
            </w:r>
          </w:p>
          <w:p w:rsidR="00441A0F" w:rsidRPr="00441A0F" w:rsidRDefault="00441A0F" w:rsidP="00441A0F">
            <w:pPr>
              <w:spacing w:after="0" w:line="240" w:lineRule="auto"/>
              <w:ind w:left="186"/>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86"/>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86"/>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25"/>
              <w:jc w:val="center"/>
              <w:rPr>
                <w:rFonts w:ascii="Times New Roman" w:hAnsi="Times New Roman" w:cs="Times New Roman"/>
                <w:sz w:val="28"/>
                <w:szCs w:val="28"/>
              </w:rPr>
            </w:pPr>
            <w:r w:rsidRPr="00441A0F">
              <w:rPr>
                <w:rFonts w:ascii="Times New Roman" w:hAnsi="Times New Roman" w:cs="Times New Roman"/>
                <w:sz w:val="28"/>
                <w:szCs w:val="28"/>
              </w:rPr>
              <w:t xml:space="preserve">Систематично </w:t>
            </w:r>
          </w:p>
          <w:p w:rsidR="00441A0F" w:rsidRPr="00441A0F" w:rsidRDefault="00441A0F" w:rsidP="00441A0F">
            <w:pPr>
              <w:spacing w:after="0" w:line="240" w:lineRule="auto"/>
              <w:ind w:left="186"/>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86"/>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86"/>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33"/>
              <w:jc w:val="center"/>
              <w:rPr>
                <w:rFonts w:ascii="Times New Roman" w:hAnsi="Times New Roman" w:cs="Times New Roman"/>
                <w:sz w:val="28"/>
                <w:szCs w:val="28"/>
              </w:rPr>
            </w:pPr>
            <w:r w:rsidRPr="00441A0F">
              <w:rPr>
                <w:rFonts w:ascii="Times New Roman" w:hAnsi="Times New Roman" w:cs="Times New Roman"/>
                <w:sz w:val="28"/>
                <w:szCs w:val="28"/>
              </w:rPr>
              <w:t xml:space="preserve">Щороку  </w:t>
            </w:r>
          </w:p>
          <w:p w:rsidR="00441A0F" w:rsidRPr="00441A0F" w:rsidRDefault="00441A0F" w:rsidP="00441A0F">
            <w:pPr>
              <w:spacing w:after="0" w:line="240" w:lineRule="auto"/>
              <w:ind w:left="186"/>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441A0F">
            <w:pPr>
              <w:spacing w:after="0" w:line="240" w:lineRule="auto"/>
              <w:ind w:left="186"/>
              <w:jc w:val="center"/>
              <w:rPr>
                <w:rFonts w:ascii="Times New Roman" w:hAnsi="Times New Roman" w:cs="Times New Roman"/>
                <w:sz w:val="28"/>
                <w:szCs w:val="28"/>
              </w:rPr>
            </w:pPr>
            <w:r w:rsidRPr="00441A0F">
              <w:rPr>
                <w:rFonts w:ascii="Times New Roman" w:hAnsi="Times New Roman" w:cs="Times New Roman"/>
                <w:sz w:val="28"/>
                <w:szCs w:val="28"/>
              </w:rPr>
              <w:t xml:space="preserve"> </w:t>
            </w:r>
          </w:p>
          <w:p w:rsidR="00441A0F" w:rsidRPr="00441A0F" w:rsidRDefault="00441A0F" w:rsidP="007808BE">
            <w:pPr>
              <w:spacing w:after="0" w:line="240" w:lineRule="auto"/>
              <w:rPr>
                <w:rFonts w:ascii="Times New Roman" w:hAnsi="Times New Roman" w:cs="Times New Roman"/>
                <w:sz w:val="28"/>
                <w:szCs w:val="28"/>
              </w:rPr>
            </w:pPr>
            <w:r w:rsidRPr="00441A0F">
              <w:rPr>
                <w:rFonts w:ascii="Times New Roman" w:hAnsi="Times New Roman" w:cs="Times New Roman"/>
                <w:sz w:val="28"/>
                <w:szCs w:val="28"/>
              </w:rPr>
              <w:t xml:space="preserve"> </w:t>
            </w:r>
          </w:p>
          <w:p w:rsidR="007808BE" w:rsidRDefault="00441A0F" w:rsidP="00441A0F">
            <w:pPr>
              <w:tabs>
                <w:tab w:val="center" w:pos="1119"/>
              </w:tabs>
              <w:spacing w:after="0" w:line="240" w:lineRule="auto"/>
              <w:ind w:left="-22"/>
              <w:rPr>
                <w:rFonts w:ascii="Times New Roman" w:hAnsi="Times New Roman" w:cs="Times New Roman"/>
                <w:sz w:val="28"/>
                <w:szCs w:val="28"/>
              </w:rPr>
            </w:pPr>
            <w:r w:rsidRPr="00441A0F">
              <w:rPr>
                <w:rFonts w:ascii="Times New Roman" w:hAnsi="Times New Roman" w:cs="Times New Roman"/>
                <w:sz w:val="28"/>
                <w:szCs w:val="28"/>
              </w:rPr>
              <w:t xml:space="preserve"> </w:t>
            </w:r>
            <w:r w:rsidRPr="00441A0F">
              <w:rPr>
                <w:rFonts w:ascii="Times New Roman" w:hAnsi="Times New Roman" w:cs="Times New Roman"/>
                <w:sz w:val="28"/>
                <w:szCs w:val="28"/>
              </w:rPr>
              <w:tab/>
              <w:t xml:space="preserve">Щороку </w:t>
            </w:r>
          </w:p>
          <w:p w:rsidR="007808BE" w:rsidRDefault="007808BE" w:rsidP="00441A0F">
            <w:pPr>
              <w:tabs>
                <w:tab w:val="center" w:pos="1119"/>
              </w:tabs>
              <w:spacing w:after="0" w:line="240" w:lineRule="auto"/>
              <w:ind w:left="-22"/>
              <w:rPr>
                <w:rFonts w:ascii="Times New Roman" w:hAnsi="Times New Roman" w:cs="Times New Roman"/>
                <w:sz w:val="28"/>
                <w:szCs w:val="28"/>
              </w:rPr>
            </w:pPr>
          </w:p>
          <w:p w:rsidR="007808BE" w:rsidRDefault="007808BE" w:rsidP="00441A0F">
            <w:pPr>
              <w:tabs>
                <w:tab w:val="center" w:pos="1119"/>
              </w:tabs>
              <w:spacing w:after="0" w:line="240" w:lineRule="auto"/>
              <w:ind w:left="-22"/>
              <w:rPr>
                <w:rFonts w:ascii="Times New Roman" w:hAnsi="Times New Roman" w:cs="Times New Roman"/>
                <w:sz w:val="28"/>
                <w:szCs w:val="28"/>
              </w:rPr>
            </w:pPr>
          </w:p>
          <w:p w:rsidR="00441A0F" w:rsidRDefault="00441A0F" w:rsidP="00441A0F">
            <w:pPr>
              <w:tabs>
                <w:tab w:val="center" w:pos="1119"/>
              </w:tabs>
              <w:spacing w:after="0" w:line="240" w:lineRule="auto"/>
              <w:ind w:left="-22"/>
              <w:rPr>
                <w:rFonts w:ascii="Times New Roman" w:hAnsi="Times New Roman" w:cs="Times New Roman"/>
                <w:sz w:val="28"/>
                <w:szCs w:val="28"/>
                <w:lang w:val="uk-UA"/>
              </w:rPr>
            </w:pPr>
            <w:r w:rsidRPr="00441A0F">
              <w:rPr>
                <w:rFonts w:ascii="Times New Roman" w:hAnsi="Times New Roman" w:cs="Times New Roman"/>
                <w:sz w:val="28"/>
                <w:szCs w:val="28"/>
              </w:rPr>
              <w:t xml:space="preserve"> </w:t>
            </w:r>
            <w:r w:rsidR="007808BE">
              <w:rPr>
                <w:rFonts w:ascii="Times New Roman" w:hAnsi="Times New Roman" w:cs="Times New Roman"/>
                <w:sz w:val="28"/>
                <w:szCs w:val="28"/>
                <w:lang w:val="uk-UA"/>
              </w:rPr>
              <w:t xml:space="preserve">     Листопад</w:t>
            </w:r>
          </w:p>
          <w:p w:rsidR="007808BE" w:rsidRDefault="007808BE" w:rsidP="00441A0F">
            <w:pPr>
              <w:tabs>
                <w:tab w:val="center" w:pos="1119"/>
              </w:tabs>
              <w:spacing w:after="0" w:line="240" w:lineRule="auto"/>
              <w:ind w:left="-22"/>
              <w:rPr>
                <w:rFonts w:ascii="Times New Roman" w:hAnsi="Times New Roman" w:cs="Times New Roman"/>
                <w:sz w:val="28"/>
                <w:szCs w:val="28"/>
                <w:lang w:val="uk-UA"/>
              </w:rPr>
            </w:pPr>
          </w:p>
          <w:p w:rsidR="007808BE" w:rsidRDefault="007808BE" w:rsidP="00441A0F">
            <w:pPr>
              <w:tabs>
                <w:tab w:val="center" w:pos="1119"/>
              </w:tabs>
              <w:spacing w:after="0" w:line="240" w:lineRule="auto"/>
              <w:ind w:left="-22"/>
              <w:rPr>
                <w:rFonts w:ascii="Times New Roman" w:hAnsi="Times New Roman" w:cs="Times New Roman"/>
                <w:sz w:val="28"/>
                <w:szCs w:val="28"/>
                <w:lang w:val="uk-UA"/>
              </w:rPr>
            </w:pPr>
          </w:p>
          <w:p w:rsidR="007808BE" w:rsidRDefault="007808BE" w:rsidP="007808BE">
            <w:pPr>
              <w:tabs>
                <w:tab w:val="center" w:pos="1119"/>
              </w:tabs>
              <w:spacing w:after="0" w:line="240" w:lineRule="auto"/>
              <w:ind w:left="-22" w:firstLine="708"/>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Протягом року</w:t>
            </w:r>
          </w:p>
          <w:p w:rsidR="007808BE" w:rsidRPr="007808BE" w:rsidRDefault="007808BE" w:rsidP="00441A0F">
            <w:pPr>
              <w:tabs>
                <w:tab w:val="center" w:pos="1119"/>
              </w:tabs>
              <w:spacing w:after="0" w:line="240" w:lineRule="auto"/>
              <w:ind w:left="-22"/>
              <w:rPr>
                <w:rFonts w:ascii="Times New Roman" w:hAnsi="Times New Roman" w:cs="Times New Roman"/>
                <w:sz w:val="28"/>
                <w:szCs w:val="28"/>
                <w:lang w:val="uk-UA"/>
              </w:rPr>
            </w:pPr>
          </w:p>
        </w:tc>
        <w:tc>
          <w:tcPr>
            <w:tcW w:w="3403" w:type="dxa"/>
            <w:tcBorders>
              <w:top w:val="single" w:sz="4" w:space="0" w:color="000000"/>
              <w:left w:val="single" w:sz="4" w:space="0" w:color="000000"/>
              <w:bottom w:val="single" w:sz="4" w:space="0" w:color="000000"/>
              <w:right w:val="single" w:sz="4" w:space="0" w:color="000000"/>
            </w:tcBorders>
            <w:hideMark/>
          </w:tcPr>
          <w:p w:rsidR="00441A0F" w:rsidRPr="007066F9" w:rsidRDefault="00441A0F" w:rsidP="00441A0F">
            <w:pPr>
              <w:spacing w:after="0" w:line="240" w:lineRule="auto"/>
              <w:ind w:left="903" w:right="331" w:hanging="178"/>
              <w:rPr>
                <w:rFonts w:ascii="Times New Roman" w:hAnsi="Times New Roman" w:cs="Times New Roman"/>
                <w:sz w:val="28"/>
                <w:szCs w:val="28"/>
                <w:lang w:val="uk-UA"/>
              </w:rPr>
            </w:pPr>
            <w:r w:rsidRPr="007066F9">
              <w:rPr>
                <w:rFonts w:ascii="Times New Roman" w:hAnsi="Times New Roman" w:cs="Times New Roman"/>
                <w:sz w:val="28"/>
                <w:szCs w:val="28"/>
                <w:lang w:val="uk-UA"/>
              </w:rPr>
              <w:lastRenderedPageBreak/>
              <w:t xml:space="preserve">Учителі української та іноземної мов </w:t>
            </w:r>
          </w:p>
          <w:p w:rsidR="00441A0F" w:rsidRPr="007066F9" w:rsidRDefault="00441A0F" w:rsidP="00441A0F">
            <w:pPr>
              <w:spacing w:after="0" w:line="240" w:lineRule="auto"/>
              <w:ind w:left="108"/>
              <w:rPr>
                <w:rFonts w:ascii="Times New Roman" w:hAnsi="Times New Roman" w:cs="Times New Roman"/>
                <w:sz w:val="28"/>
                <w:szCs w:val="28"/>
                <w:lang w:val="uk-UA"/>
              </w:rPr>
            </w:pPr>
            <w:r w:rsidRPr="007066F9">
              <w:rPr>
                <w:rFonts w:ascii="Times New Roman" w:hAnsi="Times New Roman" w:cs="Times New Roman"/>
                <w:sz w:val="28"/>
                <w:szCs w:val="28"/>
                <w:lang w:val="uk-UA"/>
              </w:rPr>
              <w:t xml:space="preserve"> </w:t>
            </w:r>
          </w:p>
          <w:p w:rsidR="00441A0F" w:rsidRPr="007066F9" w:rsidRDefault="00441A0F" w:rsidP="00441A0F">
            <w:pPr>
              <w:spacing w:after="0" w:line="240" w:lineRule="auto"/>
              <w:ind w:left="903" w:right="331" w:hanging="178"/>
              <w:rPr>
                <w:rFonts w:ascii="Times New Roman" w:hAnsi="Times New Roman" w:cs="Times New Roman"/>
                <w:sz w:val="28"/>
                <w:szCs w:val="28"/>
                <w:lang w:val="uk-UA"/>
              </w:rPr>
            </w:pPr>
            <w:r w:rsidRPr="007066F9">
              <w:rPr>
                <w:rFonts w:ascii="Times New Roman" w:hAnsi="Times New Roman" w:cs="Times New Roman"/>
                <w:sz w:val="28"/>
                <w:szCs w:val="28"/>
                <w:lang w:val="uk-UA"/>
              </w:rPr>
              <w:t xml:space="preserve">Учителі української та іноземної мов </w:t>
            </w:r>
          </w:p>
          <w:p w:rsidR="00441A0F" w:rsidRPr="007066F9" w:rsidRDefault="00441A0F" w:rsidP="00441A0F">
            <w:pPr>
              <w:spacing w:after="0" w:line="240" w:lineRule="auto"/>
              <w:ind w:left="108"/>
              <w:rPr>
                <w:rFonts w:ascii="Times New Roman" w:hAnsi="Times New Roman" w:cs="Times New Roman"/>
                <w:sz w:val="28"/>
                <w:szCs w:val="28"/>
                <w:lang w:val="uk-UA"/>
              </w:rPr>
            </w:pPr>
            <w:r w:rsidRPr="007066F9">
              <w:rPr>
                <w:rFonts w:ascii="Times New Roman" w:hAnsi="Times New Roman" w:cs="Times New Roman"/>
                <w:sz w:val="28"/>
                <w:szCs w:val="28"/>
                <w:lang w:val="uk-UA"/>
              </w:rPr>
              <w:t xml:space="preserve"> </w:t>
            </w:r>
          </w:p>
          <w:p w:rsidR="007808BE" w:rsidRPr="007066F9" w:rsidRDefault="00441A0F" w:rsidP="00441A0F">
            <w:pPr>
              <w:spacing w:after="0" w:line="240" w:lineRule="auto"/>
              <w:ind w:left="108"/>
              <w:rPr>
                <w:rFonts w:ascii="Times New Roman" w:hAnsi="Times New Roman" w:cs="Times New Roman"/>
                <w:sz w:val="28"/>
                <w:szCs w:val="28"/>
                <w:lang w:val="uk-UA"/>
              </w:rPr>
            </w:pPr>
            <w:r w:rsidRPr="007066F9">
              <w:rPr>
                <w:rFonts w:ascii="Times New Roman" w:hAnsi="Times New Roman" w:cs="Times New Roman"/>
                <w:sz w:val="28"/>
                <w:szCs w:val="28"/>
                <w:lang w:val="uk-UA"/>
              </w:rPr>
              <w:t xml:space="preserve"> Учителі української та іноземної мов</w:t>
            </w:r>
          </w:p>
          <w:p w:rsidR="007808BE" w:rsidRPr="007066F9" w:rsidRDefault="007808BE" w:rsidP="00441A0F">
            <w:pPr>
              <w:spacing w:after="0" w:line="240" w:lineRule="auto"/>
              <w:ind w:left="108"/>
              <w:rPr>
                <w:rFonts w:ascii="Times New Roman" w:hAnsi="Times New Roman" w:cs="Times New Roman"/>
                <w:sz w:val="28"/>
                <w:szCs w:val="28"/>
                <w:lang w:val="uk-UA"/>
              </w:rPr>
            </w:pPr>
          </w:p>
          <w:p w:rsidR="007808BE" w:rsidRDefault="007808BE" w:rsidP="00441A0F">
            <w:pPr>
              <w:spacing w:after="0" w:line="240" w:lineRule="auto"/>
              <w:ind w:left="108"/>
              <w:rPr>
                <w:rFonts w:ascii="Times New Roman" w:hAnsi="Times New Roman" w:cs="Times New Roman"/>
                <w:sz w:val="28"/>
                <w:szCs w:val="28"/>
                <w:lang w:val="uk-UA"/>
              </w:rPr>
            </w:pPr>
            <w:r>
              <w:rPr>
                <w:rFonts w:ascii="Times New Roman" w:hAnsi="Times New Roman" w:cs="Times New Roman"/>
                <w:sz w:val="28"/>
                <w:szCs w:val="28"/>
                <w:lang w:val="uk-UA"/>
              </w:rPr>
              <w:t>Слободянюк Л.П.,</w:t>
            </w:r>
          </w:p>
          <w:p w:rsidR="007808BE" w:rsidRDefault="007808BE" w:rsidP="00441A0F">
            <w:pPr>
              <w:spacing w:after="0" w:line="240" w:lineRule="auto"/>
              <w:ind w:left="108"/>
              <w:rPr>
                <w:rFonts w:ascii="Times New Roman" w:hAnsi="Times New Roman" w:cs="Times New Roman"/>
                <w:sz w:val="28"/>
                <w:szCs w:val="28"/>
                <w:lang w:val="uk-UA"/>
              </w:rPr>
            </w:pPr>
            <w:r>
              <w:rPr>
                <w:rFonts w:ascii="Times New Roman" w:hAnsi="Times New Roman" w:cs="Times New Roman"/>
                <w:sz w:val="28"/>
                <w:szCs w:val="28"/>
                <w:lang w:val="uk-UA"/>
              </w:rPr>
              <w:t>Бануляк Т.В.,</w:t>
            </w:r>
          </w:p>
          <w:p w:rsidR="00441A0F" w:rsidRDefault="007808BE" w:rsidP="00441A0F">
            <w:pPr>
              <w:spacing w:after="0" w:line="240" w:lineRule="auto"/>
              <w:ind w:left="108"/>
              <w:rPr>
                <w:rFonts w:ascii="Times New Roman" w:hAnsi="Times New Roman" w:cs="Times New Roman"/>
                <w:sz w:val="28"/>
                <w:szCs w:val="28"/>
                <w:lang w:val="uk-UA"/>
              </w:rPr>
            </w:pPr>
            <w:r>
              <w:rPr>
                <w:rFonts w:ascii="Times New Roman" w:hAnsi="Times New Roman" w:cs="Times New Roman"/>
                <w:sz w:val="28"/>
                <w:szCs w:val="28"/>
                <w:lang w:val="uk-UA"/>
              </w:rPr>
              <w:t>Габрілевич Л.Г.</w:t>
            </w:r>
            <w:r w:rsidR="00441A0F" w:rsidRPr="007808BE">
              <w:rPr>
                <w:rFonts w:ascii="Times New Roman" w:hAnsi="Times New Roman" w:cs="Times New Roman"/>
                <w:sz w:val="28"/>
                <w:szCs w:val="28"/>
                <w:lang w:val="uk-UA"/>
              </w:rPr>
              <w:t xml:space="preserve"> </w:t>
            </w:r>
          </w:p>
          <w:p w:rsidR="007808BE" w:rsidRDefault="007808BE" w:rsidP="00441A0F">
            <w:pPr>
              <w:spacing w:after="0" w:line="240" w:lineRule="auto"/>
              <w:ind w:left="108"/>
              <w:rPr>
                <w:rFonts w:ascii="Times New Roman" w:hAnsi="Times New Roman" w:cs="Times New Roman"/>
                <w:sz w:val="28"/>
                <w:szCs w:val="28"/>
                <w:lang w:val="uk-UA"/>
              </w:rPr>
            </w:pPr>
          </w:p>
          <w:p w:rsidR="007808BE" w:rsidRDefault="007808BE" w:rsidP="00441A0F">
            <w:pPr>
              <w:spacing w:after="0" w:line="240" w:lineRule="auto"/>
              <w:ind w:left="108"/>
              <w:rPr>
                <w:rFonts w:ascii="Times New Roman" w:hAnsi="Times New Roman" w:cs="Times New Roman"/>
                <w:sz w:val="28"/>
                <w:szCs w:val="28"/>
                <w:lang w:val="uk-UA"/>
              </w:rPr>
            </w:pPr>
          </w:p>
          <w:p w:rsidR="007808BE" w:rsidRDefault="007808BE" w:rsidP="00441A0F">
            <w:pPr>
              <w:spacing w:after="0" w:line="240" w:lineRule="auto"/>
              <w:ind w:left="108"/>
              <w:rPr>
                <w:rFonts w:ascii="Times New Roman" w:hAnsi="Times New Roman" w:cs="Times New Roman"/>
                <w:sz w:val="28"/>
                <w:szCs w:val="28"/>
                <w:lang w:val="uk-UA"/>
              </w:rPr>
            </w:pPr>
          </w:p>
          <w:p w:rsidR="007808BE" w:rsidRDefault="007808BE" w:rsidP="00441A0F">
            <w:pPr>
              <w:spacing w:after="0" w:line="240" w:lineRule="auto"/>
              <w:ind w:left="108"/>
              <w:rPr>
                <w:rFonts w:ascii="Times New Roman" w:hAnsi="Times New Roman" w:cs="Times New Roman"/>
                <w:sz w:val="28"/>
                <w:szCs w:val="28"/>
                <w:lang w:val="uk-UA"/>
              </w:rPr>
            </w:pPr>
          </w:p>
          <w:p w:rsidR="007808BE" w:rsidRDefault="007808BE" w:rsidP="00441A0F">
            <w:pPr>
              <w:spacing w:after="0" w:line="240" w:lineRule="auto"/>
              <w:ind w:left="108"/>
              <w:rPr>
                <w:rFonts w:ascii="Times New Roman" w:hAnsi="Times New Roman" w:cs="Times New Roman"/>
                <w:sz w:val="28"/>
                <w:szCs w:val="28"/>
                <w:lang w:val="uk-UA"/>
              </w:rPr>
            </w:pPr>
          </w:p>
          <w:p w:rsidR="007808BE" w:rsidRPr="00441A0F" w:rsidRDefault="007808BE" w:rsidP="007808BE">
            <w:pPr>
              <w:spacing w:after="0" w:line="240" w:lineRule="auto"/>
              <w:ind w:left="903" w:right="331" w:hanging="178"/>
              <w:rPr>
                <w:rFonts w:ascii="Times New Roman" w:hAnsi="Times New Roman" w:cs="Times New Roman"/>
                <w:sz w:val="28"/>
                <w:szCs w:val="28"/>
              </w:rPr>
            </w:pPr>
            <w:r w:rsidRPr="00441A0F">
              <w:rPr>
                <w:rFonts w:ascii="Times New Roman" w:hAnsi="Times New Roman" w:cs="Times New Roman"/>
                <w:sz w:val="28"/>
                <w:szCs w:val="28"/>
              </w:rPr>
              <w:t xml:space="preserve">Учителі української та іноземної мов </w:t>
            </w:r>
          </w:p>
          <w:p w:rsidR="007808BE" w:rsidRPr="007808BE" w:rsidRDefault="007808BE" w:rsidP="00441A0F">
            <w:pPr>
              <w:spacing w:after="0" w:line="240" w:lineRule="auto"/>
              <w:ind w:left="108"/>
              <w:rPr>
                <w:rFonts w:ascii="Times New Roman" w:hAnsi="Times New Roman" w:cs="Times New Roman"/>
                <w:sz w:val="28"/>
                <w:szCs w:val="28"/>
                <w:lang w:val="uk-UA"/>
              </w:rPr>
            </w:pPr>
          </w:p>
        </w:tc>
      </w:tr>
    </w:tbl>
    <w:p w:rsidR="00E35E26" w:rsidRPr="007808BE" w:rsidRDefault="00E35E26" w:rsidP="00441A0F">
      <w:pPr>
        <w:spacing w:after="0" w:line="240" w:lineRule="auto"/>
        <w:rPr>
          <w:rFonts w:ascii="Times New Roman" w:eastAsia="Times New Roman" w:hAnsi="Times New Roman" w:cs="Times New Roman"/>
          <w:color w:val="000000"/>
          <w:sz w:val="24"/>
          <w:szCs w:val="28"/>
          <w:lang w:val="uk-UA" w:eastAsia="ru-RU"/>
        </w:rPr>
      </w:pPr>
    </w:p>
    <w:p w:rsidR="00441A0F" w:rsidRPr="007808BE" w:rsidRDefault="00441A0F" w:rsidP="00441A0F">
      <w:pPr>
        <w:spacing w:after="0" w:line="240" w:lineRule="auto"/>
        <w:rPr>
          <w:rFonts w:ascii="Times New Roman" w:eastAsia="Times New Roman" w:hAnsi="Times New Roman" w:cs="Times New Roman"/>
          <w:color w:val="000000"/>
          <w:sz w:val="24"/>
          <w:szCs w:val="28"/>
          <w:lang w:val="uk-UA" w:eastAsia="ru-RU"/>
        </w:rPr>
      </w:pPr>
    </w:p>
    <w:p w:rsidR="00441A0F" w:rsidRPr="007808BE" w:rsidRDefault="00441A0F" w:rsidP="00441A0F">
      <w:pPr>
        <w:spacing w:after="0" w:line="240" w:lineRule="auto"/>
        <w:rPr>
          <w:rFonts w:ascii="Times New Roman" w:eastAsia="Times New Roman" w:hAnsi="Times New Roman" w:cs="Times New Roman"/>
          <w:color w:val="000000"/>
          <w:sz w:val="24"/>
          <w:szCs w:val="28"/>
          <w:lang w:val="uk-UA" w:eastAsia="ru-RU"/>
        </w:rPr>
      </w:pPr>
    </w:p>
    <w:p w:rsidR="00441A0F" w:rsidRPr="007808BE" w:rsidRDefault="00441A0F" w:rsidP="00441A0F">
      <w:pPr>
        <w:spacing w:after="0" w:line="240" w:lineRule="auto"/>
        <w:rPr>
          <w:rFonts w:ascii="Times New Roman" w:eastAsia="Times New Roman" w:hAnsi="Times New Roman" w:cs="Times New Roman"/>
          <w:color w:val="000000"/>
          <w:sz w:val="24"/>
          <w:szCs w:val="28"/>
          <w:lang w:val="uk-UA" w:eastAsia="ru-RU"/>
        </w:rPr>
      </w:pPr>
    </w:p>
    <w:p w:rsidR="00441A0F" w:rsidRPr="007808BE" w:rsidRDefault="00441A0F" w:rsidP="00441A0F">
      <w:pPr>
        <w:spacing w:after="0" w:line="240" w:lineRule="auto"/>
        <w:rPr>
          <w:rFonts w:ascii="Times New Roman" w:eastAsia="Times New Roman" w:hAnsi="Times New Roman" w:cs="Times New Roman"/>
          <w:color w:val="000000"/>
          <w:sz w:val="24"/>
          <w:szCs w:val="28"/>
          <w:lang w:val="uk-UA" w:eastAsia="ru-RU"/>
        </w:rPr>
      </w:pPr>
    </w:p>
    <w:p w:rsidR="00441A0F" w:rsidRPr="007808BE" w:rsidRDefault="00441A0F" w:rsidP="00441A0F">
      <w:pPr>
        <w:spacing w:after="0" w:line="240" w:lineRule="auto"/>
        <w:rPr>
          <w:rFonts w:ascii="Times New Roman" w:eastAsia="Times New Roman" w:hAnsi="Times New Roman" w:cs="Times New Roman"/>
          <w:color w:val="000000"/>
          <w:sz w:val="24"/>
          <w:szCs w:val="28"/>
          <w:lang w:val="uk-UA" w:eastAsia="ru-RU"/>
        </w:rPr>
      </w:pPr>
    </w:p>
    <w:p w:rsidR="00441A0F" w:rsidRPr="007808BE" w:rsidRDefault="00441A0F" w:rsidP="00441A0F">
      <w:pPr>
        <w:spacing w:after="0" w:line="240" w:lineRule="auto"/>
        <w:rPr>
          <w:rFonts w:ascii="Times New Roman" w:eastAsia="Times New Roman" w:hAnsi="Times New Roman" w:cs="Times New Roman"/>
          <w:color w:val="000000"/>
          <w:sz w:val="24"/>
          <w:szCs w:val="28"/>
          <w:lang w:val="uk-UA" w:eastAsia="ru-RU"/>
        </w:rPr>
      </w:pPr>
    </w:p>
    <w:p w:rsidR="00441A0F" w:rsidRPr="007808BE" w:rsidRDefault="00441A0F" w:rsidP="00441A0F">
      <w:pPr>
        <w:spacing w:after="0" w:line="240" w:lineRule="auto"/>
        <w:rPr>
          <w:rFonts w:ascii="Times New Roman" w:eastAsia="Times New Roman" w:hAnsi="Times New Roman" w:cs="Times New Roman"/>
          <w:color w:val="000000"/>
          <w:sz w:val="24"/>
          <w:szCs w:val="28"/>
          <w:lang w:val="uk-UA" w:eastAsia="ru-RU"/>
        </w:rPr>
      </w:pPr>
    </w:p>
    <w:p w:rsidR="00441A0F" w:rsidRPr="007808BE" w:rsidRDefault="00441A0F" w:rsidP="00441A0F">
      <w:pPr>
        <w:spacing w:after="0" w:line="240" w:lineRule="auto"/>
        <w:rPr>
          <w:rFonts w:ascii="Times New Roman" w:eastAsia="Times New Roman" w:hAnsi="Times New Roman" w:cs="Times New Roman"/>
          <w:color w:val="000000"/>
          <w:sz w:val="24"/>
          <w:szCs w:val="28"/>
          <w:lang w:val="uk-UA" w:eastAsia="ru-RU"/>
        </w:rPr>
      </w:pPr>
    </w:p>
    <w:p w:rsidR="00441A0F" w:rsidRPr="007808BE" w:rsidRDefault="00441A0F" w:rsidP="00441A0F">
      <w:pPr>
        <w:spacing w:after="0" w:line="240" w:lineRule="auto"/>
        <w:rPr>
          <w:rFonts w:ascii="Times New Roman" w:eastAsia="Times New Roman" w:hAnsi="Times New Roman" w:cs="Times New Roman"/>
          <w:color w:val="000000"/>
          <w:sz w:val="24"/>
          <w:szCs w:val="28"/>
          <w:lang w:val="uk-UA" w:eastAsia="ru-RU"/>
        </w:rPr>
      </w:pPr>
    </w:p>
    <w:p w:rsidR="00441A0F" w:rsidRPr="007808BE" w:rsidRDefault="00441A0F" w:rsidP="00441A0F">
      <w:pPr>
        <w:spacing w:after="0" w:line="240" w:lineRule="auto"/>
        <w:rPr>
          <w:rFonts w:ascii="Times New Roman" w:eastAsia="Times New Roman" w:hAnsi="Times New Roman" w:cs="Times New Roman"/>
          <w:color w:val="000000"/>
          <w:sz w:val="24"/>
          <w:szCs w:val="28"/>
          <w:lang w:val="uk-UA" w:eastAsia="ru-RU"/>
        </w:rPr>
      </w:pPr>
    </w:p>
    <w:p w:rsidR="00441A0F" w:rsidRPr="007808BE" w:rsidRDefault="00441A0F" w:rsidP="00441A0F">
      <w:pPr>
        <w:spacing w:after="0" w:line="240" w:lineRule="auto"/>
        <w:rPr>
          <w:rFonts w:ascii="Times New Roman" w:eastAsia="Times New Roman" w:hAnsi="Times New Roman" w:cs="Times New Roman"/>
          <w:color w:val="000000"/>
          <w:sz w:val="24"/>
          <w:szCs w:val="28"/>
          <w:lang w:val="uk-UA" w:eastAsia="ru-RU"/>
        </w:rPr>
      </w:pPr>
    </w:p>
    <w:p w:rsidR="00441A0F" w:rsidRPr="007808BE" w:rsidRDefault="00441A0F" w:rsidP="00441A0F">
      <w:pPr>
        <w:spacing w:after="0" w:line="240" w:lineRule="auto"/>
        <w:rPr>
          <w:rFonts w:ascii="Times New Roman" w:eastAsia="Times New Roman" w:hAnsi="Times New Roman" w:cs="Times New Roman"/>
          <w:color w:val="000000"/>
          <w:sz w:val="24"/>
          <w:szCs w:val="28"/>
          <w:lang w:val="uk-UA" w:eastAsia="ru-RU"/>
        </w:rPr>
      </w:pPr>
    </w:p>
    <w:p w:rsidR="00441A0F" w:rsidRPr="007808BE" w:rsidRDefault="00441A0F" w:rsidP="00441A0F">
      <w:pPr>
        <w:spacing w:after="0" w:line="240" w:lineRule="auto"/>
        <w:rPr>
          <w:rFonts w:ascii="Times New Roman" w:eastAsia="Times New Roman" w:hAnsi="Times New Roman" w:cs="Times New Roman"/>
          <w:color w:val="000000"/>
          <w:sz w:val="24"/>
          <w:szCs w:val="28"/>
          <w:lang w:val="uk-UA" w:eastAsia="ru-RU"/>
        </w:rPr>
      </w:pPr>
    </w:p>
    <w:p w:rsidR="00441A0F" w:rsidRPr="007808BE" w:rsidRDefault="00441A0F" w:rsidP="00441A0F">
      <w:pPr>
        <w:spacing w:after="0" w:line="240" w:lineRule="auto"/>
        <w:rPr>
          <w:rFonts w:ascii="Times New Roman" w:eastAsia="Times New Roman" w:hAnsi="Times New Roman" w:cs="Times New Roman"/>
          <w:color w:val="000000"/>
          <w:sz w:val="24"/>
          <w:szCs w:val="28"/>
          <w:lang w:val="uk-UA" w:eastAsia="ru-RU"/>
        </w:rPr>
      </w:pPr>
    </w:p>
    <w:p w:rsidR="00441A0F" w:rsidRPr="007808BE" w:rsidRDefault="00441A0F" w:rsidP="00441A0F">
      <w:pPr>
        <w:spacing w:after="0" w:line="240" w:lineRule="auto"/>
        <w:rPr>
          <w:rFonts w:ascii="Times New Roman" w:eastAsia="Times New Roman" w:hAnsi="Times New Roman" w:cs="Times New Roman"/>
          <w:color w:val="000000"/>
          <w:sz w:val="24"/>
          <w:szCs w:val="28"/>
          <w:lang w:val="uk-UA" w:eastAsia="ru-RU"/>
        </w:rPr>
      </w:pPr>
    </w:p>
    <w:p w:rsidR="00441A0F" w:rsidRPr="007808BE" w:rsidRDefault="00441A0F" w:rsidP="00441A0F">
      <w:pPr>
        <w:spacing w:after="0" w:line="240" w:lineRule="auto"/>
        <w:rPr>
          <w:rFonts w:ascii="Times New Roman" w:eastAsia="Times New Roman" w:hAnsi="Times New Roman" w:cs="Times New Roman"/>
          <w:color w:val="000000"/>
          <w:sz w:val="24"/>
          <w:szCs w:val="28"/>
          <w:lang w:val="uk-UA" w:eastAsia="ru-RU"/>
        </w:rPr>
      </w:pPr>
    </w:p>
    <w:p w:rsidR="00441A0F" w:rsidRPr="007808BE" w:rsidRDefault="00441A0F" w:rsidP="00441A0F">
      <w:pPr>
        <w:spacing w:after="0" w:line="240" w:lineRule="auto"/>
        <w:rPr>
          <w:rFonts w:ascii="Times New Roman" w:eastAsia="Times New Roman" w:hAnsi="Times New Roman" w:cs="Times New Roman"/>
          <w:color w:val="000000"/>
          <w:sz w:val="24"/>
          <w:szCs w:val="28"/>
          <w:lang w:val="uk-UA" w:eastAsia="ru-RU"/>
        </w:rPr>
      </w:pPr>
    </w:p>
    <w:p w:rsidR="00E35E26" w:rsidRPr="007808BE" w:rsidRDefault="00E35E26" w:rsidP="00CF0E78">
      <w:pPr>
        <w:spacing w:after="0" w:line="240" w:lineRule="auto"/>
        <w:ind w:left="-1133" w:right="167"/>
        <w:rPr>
          <w:rFonts w:ascii="Times New Roman" w:hAnsi="Times New Roman" w:cs="Times New Roman"/>
          <w:sz w:val="28"/>
          <w:szCs w:val="28"/>
          <w:lang w:val="uk-UA"/>
        </w:rPr>
      </w:pPr>
    </w:p>
    <w:p w:rsidR="00E35E26" w:rsidRPr="007808BE" w:rsidRDefault="00E35E26" w:rsidP="00CF0E78">
      <w:pPr>
        <w:spacing w:after="0" w:line="240" w:lineRule="auto"/>
        <w:ind w:left="-1133" w:right="167"/>
        <w:rPr>
          <w:rFonts w:ascii="Times New Roman" w:hAnsi="Times New Roman" w:cs="Times New Roman"/>
          <w:sz w:val="28"/>
          <w:szCs w:val="28"/>
          <w:lang w:val="uk-UA"/>
        </w:rPr>
      </w:pPr>
    </w:p>
    <w:tbl>
      <w:tblPr>
        <w:tblStyle w:val="TableGrid"/>
        <w:tblW w:w="14317" w:type="dxa"/>
        <w:tblInd w:w="144" w:type="dxa"/>
        <w:tblCellMar>
          <w:top w:w="21" w:type="dxa"/>
          <w:left w:w="106" w:type="dxa"/>
        </w:tblCellMar>
        <w:tblLook w:val="04A0" w:firstRow="1" w:lastRow="0" w:firstColumn="1" w:lastColumn="0" w:noHBand="0" w:noVBand="1"/>
      </w:tblPr>
      <w:tblGrid>
        <w:gridCol w:w="850"/>
        <w:gridCol w:w="7796"/>
        <w:gridCol w:w="2269"/>
        <w:gridCol w:w="3402"/>
      </w:tblGrid>
      <w:tr w:rsidR="00CF0E78" w:rsidRPr="007808BE" w:rsidTr="00CF0E78">
        <w:trPr>
          <w:trHeight w:val="986"/>
        </w:trPr>
        <w:tc>
          <w:tcPr>
            <w:tcW w:w="10915" w:type="dxa"/>
            <w:gridSpan w:val="3"/>
            <w:tcBorders>
              <w:top w:val="single" w:sz="4" w:space="0" w:color="000000"/>
              <w:left w:val="single" w:sz="4" w:space="0" w:color="000000"/>
              <w:bottom w:val="single" w:sz="4" w:space="0" w:color="000000"/>
              <w:right w:val="nil"/>
            </w:tcBorders>
            <w:hideMark/>
          </w:tcPr>
          <w:p w:rsidR="00CF0E78" w:rsidRPr="007808BE" w:rsidRDefault="00CF0E78" w:rsidP="00CF0E78">
            <w:pPr>
              <w:spacing w:after="0" w:line="240" w:lineRule="auto"/>
              <w:ind w:left="720"/>
              <w:rPr>
                <w:rFonts w:ascii="Times New Roman" w:hAnsi="Times New Roman" w:cs="Times New Roman"/>
                <w:sz w:val="28"/>
                <w:szCs w:val="28"/>
                <w:lang w:val="uk-UA"/>
              </w:rPr>
            </w:pPr>
            <w:r w:rsidRPr="007808BE">
              <w:rPr>
                <w:rFonts w:ascii="Times New Roman" w:hAnsi="Times New Roman" w:cs="Times New Roman"/>
                <w:b/>
                <w:sz w:val="28"/>
                <w:szCs w:val="28"/>
                <w:lang w:val="uk-UA"/>
              </w:rPr>
              <w:lastRenderedPageBreak/>
              <w:t xml:space="preserve"> </w:t>
            </w:r>
          </w:p>
          <w:p w:rsidR="00CF0E78" w:rsidRPr="007808BE" w:rsidRDefault="00CF0E78" w:rsidP="00CF0E78">
            <w:pPr>
              <w:tabs>
                <w:tab w:val="center" w:pos="5058"/>
                <w:tab w:val="center" w:pos="7388"/>
              </w:tabs>
              <w:spacing w:after="0" w:line="240" w:lineRule="auto"/>
              <w:rPr>
                <w:rFonts w:ascii="Times New Roman" w:hAnsi="Times New Roman" w:cs="Times New Roman"/>
                <w:sz w:val="28"/>
                <w:szCs w:val="28"/>
                <w:lang w:val="uk-UA"/>
              </w:rPr>
            </w:pPr>
            <w:r w:rsidRPr="007808BE">
              <w:rPr>
                <w:rFonts w:ascii="Times New Roman" w:eastAsia="Calibri" w:hAnsi="Times New Roman" w:cs="Times New Roman"/>
                <w:sz w:val="28"/>
                <w:szCs w:val="28"/>
                <w:lang w:val="uk-UA"/>
              </w:rPr>
              <w:tab/>
            </w:r>
            <w:r w:rsidRPr="007808BE">
              <w:rPr>
                <w:rFonts w:ascii="Times New Roman" w:hAnsi="Times New Roman" w:cs="Times New Roman"/>
                <w:b/>
                <w:sz w:val="28"/>
                <w:szCs w:val="28"/>
                <w:lang w:val="uk-UA"/>
              </w:rPr>
              <w:t>2.</w:t>
            </w:r>
            <w:r w:rsidRPr="007808BE">
              <w:rPr>
                <w:rFonts w:ascii="Times New Roman" w:eastAsia="Arial" w:hAnsi="Times New Roman" w:cs="Times New Roman"/>
                <w:b/>
                <w:sz w:val="28"/>
                <w:szCs w:val="28"/>
                <w:lang w:val="uk-UA"/>
              </w:rPr>
              <w:t xml:space="preserve"> </w:t>
            </w:r>
            <w:r w:rsidRPr="007808BE">
              <w:rPr>
                <w:rFonts w:ascii="Times New Roman" w:eastAsia="Arial" w:hAnsi="Times New Roman" w:cs="Times New Roman"/>
                <w:b/>
                <w:sz w:val="28"/>
                <w:szCs w:val="28"/>
                <w:lang w:val="uk-UA"/>
              </w:rPr>
              <w:tab/>
            </w:r>
            <w:r w:rsidRPr="007808BE">
              <w:rPr>
                <w:rFonts w:ascii="Times New Roman" w:hAnsi="Times New Roman" w:cs="Times New Roman"/>
                <w:b/>
                <w:sz w:val="28"/>
                <w:szCs w:val="28"/>
                <w:lang w:val="uk-UA"/>
              </w:rPr>
              <w:t xml:space="preserve">Математична компетентність </w:t>
            </w:r>
          </w:p>
          <w:p w:rsidR="00CF0E78" w:rsidRPr="007808BE" w:rsidRDefault="00CF0E78" w:rsidP="00CF0E78">
            <w:pPr>
              <w:spacing w:after="0" w:line="240" w:lineRule="auto"/>
              <w:ind w:left="3322"/>
              <w:jc w:val="center"/>
              <w:rPr>
                <w:rFonts w:ascii="Times New Roman" w:hAnsi="Times New Roman" w:cs="Times New Roman"/>
                <w:sz w:val="28"/>
                <w:szCs w:val="28"/>
                <w:lang w:val="uk-UA"/>
              </w:rPr>
            </w:pPr>
            <w:r w:rsidRPr="007808BE">
              <w:rPr>
                <w:rFonts w:ascii="Times New Roman" w:hAnsi="Times New Roman" w:cs="Times New Roman"/>
                <w:i/>
                <w:sz w:val="28"/>
                <w:szCs w:val="28"/>
                <w:lang w:val="uk-UA"/>
              </w:rPr>
              <w:t xml:space="preserve"> </w:t>
            </w:r>
          </w:p>
        </w:tc>
        <w:tc>
          <w:tcPr>
            <w:tcW w:w="3402" w:type="dxa"/>
            <w:tcBorders>
              <w:top w:val="single" w:sz="4" w:space="0" w:color="000000"/>
              <w:left w:val="nil"/>
              <w:bottom w:val="single" w:sz="4" w:space="0" w:color="000000"/>
              <w:right w:val="single" w:sz="4" w:space="0" w:color="000000"/>
            </w:tcBorders>
            <w:vAlign w:val="bottom"/>
          </w:tcPr>
          <w:p w:rsidR="00CF0E78" w:rsidRPr="007808BE" w:rsidRDefault="00CF0E78" w:rsidP="00CF0E78">
            <w:pPr>
              <w:spacing w:after="0" w:line="240" w:lineRule="auto"/>
              <w:rPr>
                <w:rFonts w:ascii="Times New Roman" w:hAnsi="Times New Roman" w:cs="Times New Roman"/>
                <w:sz w:val="28"/>
                <w:szCs w:val="28"/>
                <w:lang w:val="uk-UA"/>
              </w:rPr>
            </w:pPr>
          </w:p>
        </w:tc>
      </w:tr>
      <w:tr w:rsidR="00CF0E78" w:rsidRPr="00CF0E78" w:rsidTr="00CF0E78">
        <w:trPr>
          <w:trHeight w:val="709"/>
        </w:trPr>
        <w:tc>
          <w:tcPr>
            <w:tcW w:w="850" w:type="dxa"/>
            <w:tcBorders>
              <w:top w:val="single" w:sz="4" w:space="0" w:color="000000"/>
              <w:left w:val="single" w:sz="4" w:space="0" w:color="000000"/>
              <w:bottom w:val="single" w:sz="4" w:space="0" w:color="000000"/>
              <w:right w:val="single" w:sz="4" w:space="0" w:color="000000"/>
            </w:tcBorders>
            <w:hideMark/>
          </w:tcPr>
          <w:p w:rsidR="00CF0E78" w:rsidRPr="007808BE" w:rsidRDefault="00CF0E78" w:rsidP="00CF0E78">
            <w:pPr>
              <w:spacing w:after="0" w:line="240" w:lineRule="auto"/>
              <w:ind w:left="12"/>
              <w:rPr>
                <w:rFonts w:ascii="Times New Roman" w:hAnsi="Times New Roman" w:cs="Times New Roman"/>
                <w:sz w:val="28"/>
                <w:szCs w:val="28"/>
                <w:lang w:val="uk-UA"/>
              </w:rPr>
            </w:pPr>
            <w:r w:rsidRPr="007808BE">
              <w:rPr>
                <w:rFonts w:ascii="Times New Roman" w:hAnsi="Times New Roman" w:cs="Times New Roman"/>
                <w:i/>
                <w:sz w:val="28"/>
                <w:szCs w:val="28"/>
                <w:lang w:val="uk-UA"/>
              </w:rPr>
              <w:t xml:space="preserve">№ з/п </w:t>
            </w:r>
          </w:p>
        </w:tc>
        <w:tc>
          <w:tcPr>
            <w:tcW w:w="7796" w:type="dxa"/>
            <w:tcBorders>
              <w:top w:val="single" w:sz="4" w:space="0" w:color="000000"/>
              <w:left w:val="single" w:sz="4" w:space="0" w:color="000000"/>
              <w:bottom w:val="single" w:sz="4" w:space="0" w:color="000000"/>
              <w:right w:val="single" w:sz="4" w:space="0" w:color="000000"/>
            </w:tcBorders>
            <w:hideMark/>
          </w:tcPr>
          <w:p w:rsidR="00CF0E78" w:rsidRPr="007808BE" w:rsidRDefault="00CF0E78" w:rsidP="00CF0E78">
            <w:pPr>
              <w:spacing w:after="0" w:line="240" w:lineRule="auto"/>
              <w:ind w:right="143"/>
              <w:jc w:val="center"/>
              <w:rPr>
                <w:rFonts w:ascii="Times New Roman" w:hAnsi="Times New Roman" w:cs="Times New Roman"/>
                <w:sz w:val="28"/>
                <w:szCs w:val="28"/>
                <w:lang w:val="uk-UA"/>
              </w:rPr>
            </w:pPr>
            <w:r w:rsidRPr="007808BE">
              <w:rPr>
                <w:rFonts w:ascii="Times New Roman" w:hAnsi="Times New Roman" w:cs="Times New Roman"/>
                <w:i/>
                <w:sz w:val="28"/>
                <w:szCs w:val="28"/>
                <w:lang w:val="uk-UA"/>
              </w:rPr>
              <w:t xml:space="preserve">Заходи щодо підвищення якості знань </w:t>
            </w:r>
          </w:p>
        </w:tc>
        <w:tc>
          <w:tcPr>
            <w:tcW w:w="2269" w:type="dxa"/>
            <w:tcBorders>
              <w:top w:val="single" w:sz="4" w:space="0" w:color="000000"/>
              <w:left w:val="single" w:sz="4" w:space="0" w:color="000000"/>
              <w:bottom w:val="single" w:sz="4" w:space="0" w:color="000000"/>
              <w:right w:val="single" w:sz="4" w:space="0" w:color="000000"/>
            </w:tcBorders>
            <w:hideMark/>
          </w:tcPr>
          <w:p w:rsidR="00CF0E78" w:rsidRPr="007808BE" w:rsidRDefault="00CF0E78" w:rsidP="00CF0E78">
            <w:pPr>
              <w:spacing w:after="0" w:line="240" w:lineRule="auto"/>
              <w:ind w:right="139"/>
              <w:jc w:val="center"/>
              <w:rPr>
                <w:rFonts w:ascii="Times New Roman" w:hAnsi="Times New Roman" w:cs="Times New Roman"/>
                <w:sz w:val="28"/>
                <w:szCs w:val="28"/>
                <w:lang w:val="uk-UA"/>
              </w:rPr>
            </w:pPr>
            <w:r w:rsidRPr="007808BE">
              <w:rPr>
                <w:rFonts w:ascii="Times New Roman" w:hAnsi="Times New Roman" w:cs="Times New Roman"/>
                <w:i/>
                <w:sz w:val="28"/>
                <w:szCs w:val="28"/>
                <w:lang w:val="uk-UA"/>
              </w:rPr>
              <w:t xml:space="preserve">Термін </w:t>
            </w:r>
          </w:p>
        </w:tc>
        <w:tc>
          <w:tcPr>
            <w:tcW w:w="3402"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right="137"/>
              <w:jc w:val="center"/>
              <w:rPr>
                <w:rFonts w:ascii="Times New Roman" w:hAnsi="Times New Roman" w:cs="Times New Roman"/>
                <w:sz w:val="28"/>
                <w:szCs w:val="28"/>
              </w:rPr>
            </w:pPr>
            <w:r w:rsidRPr="007808BE">
              <w:rPr>
                <w:rFonts w:ascii="Times New Roman" w:hAnsi="Times New Roman" w:cs="Times New Roman"/>
                <w:i/>
                <w:sz w:val="28"/>
                <w:szCs w:val="28"/>
                <w:lang w:val="uk-UA"/>
              </w:rPr>
              <w:t>Від</w:t>
            </w:r>
            <w:r w:rsidRPr="00CF0E78">
              <w:rPr>
                <w:rFonts w:ascii="Times New Roman" w:hAnsi="Times New Roman" w:cs="Times New Roman"/>
                <w:i/>
                <w:sz w:val="28"/>
                <w:szCs w:val="28"/>
              </w:rPr>
              <w:t xml:space="preserve">повідальний </w:t>
            </w:r>
          </w:p>
        </w:tc>
      </w:tr>
      <w:tr w:rsidR="00CF0E78" w:rsidRPr="00CF0E78" w:rsidTr="00CF0E78">
        <w:trPr>
          <w:trHeight w:val="7329"/>
        </w:trPr>
        <w:tc>
          <w:tcPr>
            <w:tcW w:w="850"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right="5"/>
              <w:jc w:val="center"/>
              <w:rPr>
                <w:rFonts w:ascii="Times New Roman" w:hAnsi="Times New Roman" w:cs="Times New Roman"/>
                <w:sz w:val="28"/>
                <w:szCs w:val="28"/>
              </w:rPr>
            </w:pPr>
            <w:r w:rsidRPr="00CF0E78">
              <w:rPr>
                <w:rFonts w:ascii="Times New Roman" w:hAnsi="Times New Roman" w:cs="Times New Roman"/>
                <w:sz w:val="28"/>
                <w:szCs w:val="28"/>
              </w:rPr>
              <w:t xml:space="preserve">1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70E09" w:rsidP="00C70E09">
            <w:pPr>
              <w:spacing w:after="0" w:line="240" w:lineRule="auto"/>
              <w:ind w:left="56"/>
              <w:jc w:val="center"/>
              <w:rPr>
                <w:rFonts w:ascii="Times New Roman" w:hAnsi="Times New Roman" w:cs="Times New Roman"/>
                <w:sz w:val="28"/>
                <w:szCs w:val="28"/>
              </w:rPr>
            </w:pPr>
            <w:r>
              <w:rPr>
                <w:rFonts w:ascii="Times New Roman" w:hAnsi="Times New Roman" w:cs="Times New Roman"/>
                <w:sz w:val="28"/>
                <w:szCs w:val="28"/>
              </w:rPr>
              <w:t xml:space="preserve"> </w:t>
            </w:r>
          </w:p>
          <w:p w:rsidR="00CF0E78" w:rsidRPr="00CF0E78" w:rsidRDefault="00CF0E78" w:rsidP="00CF0E78">
            <w:pPr>
              <w:spacing w:after="0" w:line="240" w:lineRule="auto"/>
              <w:ind w:right="5"/>
              <w:jc w:val="center"/>
              <w:rPr>
                <w:rFonts w:ascii="Times New Roman" w:hAnsi="Times New Roman" w:cs="Times New Roman"/>
                <w:sz w:val="28"/>
                <w:szCs w:val="28"/>
              </w:rPr>
            </w:pPr>
            <w:r w:rsidRPr="00CF0E78">
              <w:rPr>
                <w:rFonts w:ascii="Times New Roman" w:hAnsi="Times New Roman" w:cs="Times New Roman"/>
                <w:sz w:val="28"/>
                <w:szCs w:val="28"/>
              </w:rPr>
              <w:t xml:space="preserve">2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5"/>
              <w:jc w:val="center"/>
              <w:rPr>
                <w:rFonts w:ascii="Times New Roman" w:hAnsi="Times New Roman" w:cs="Times New Roman"/>
                <w:sz w:val="28"/>
                <w:szCs w:val="28"/>
              </w:rPr>
            </w:pPr>
            <w:r w:rsidRPr="00CF0E78">
              <w:rPr>
                <w:rFonts w:ascii="Times New Roman" w:hAnsi="Times New Roman" w:cs="Times New Roman"/>
                <w:sz w:val="28"/>
                <w:szCs w:val="28"/>
              </w:rPr>
              <w:t xml:space="preserve">3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5"/>
              <w:jc w:val="center"/>
              <w:rPr>
                <w:rFonts w:ascii="Times New Roman" w:hAnsi="Times New Roman" w:cs="Times New Roman"/>
                <w:sz w:val="28"/>
                <w:szCs w:val="28"/>
              </w:rPr>
            </w:pPr>
            <w:r w:rsidRPr="00CF0E78">
              <w:rPr>
                <w:rFonts w:ascii="Times New Roman" w:hAnsi="Times New Roman" w:cs="Times New Roman"/>
                <w:sz w:val="28"/>
                <w:szCs w:val="28"/>
              </w:rPr>
              <w:t xml:space="preserve">4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5"/>
              <w:jc w:val="center"/>
              <w:rPr>
                <w:rFonts w:ascii="Times New Roman" w:hAnsi="Times New Roman" w:cs="Times New Roman"/>
                <w:sz w:val="28"/>
                <w:szCs w:val="28"/>
              </w:rPr>
            </w:pPr>
            <w:r w:rsidRPr="00CF0E78">
              <w:rPr>
                <w:rFonts w:ascii="Times New Roman" w:hAnsi="Times New Roman" w:cs="Times New Roman"/>
                <w:sz w:val="28"/>
                <w:szCs w:val="28"/>
              </w:rPr>
              <w:t xml:space="preserve">5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5"/>
              <w:jc w:val="center"/>
              <w:rPr>
                <w:rFonts w:ascii="Times New Roman" w:hAnsi="Times New Roman" w:cs="Times New Roman"/>
                <w:sz w:val="28"/>
                <w:szCs w:val="28"/>
              </w:rPr>
            </w:pPr>
            <w:r w:rsidRPr="00CF0E78">
              <w:rPr>
                <w:rFonts w:ascii="Times New Roman" w:hAnsi="Times New Roman" w:cs="Times New Roman"/>
                <w:sz w:val="28"/>
                <w:szCs w:val="28"/>
              </w:rPr>
              <w:t xml:space="preserve">6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rPr>
                <w:rFonts w:ascii="Times New Roman" w:hAnsi="Times New Roman" w:cs="Times New Roman"/>
                <w:sz w:val="28"/>
                <w:szCs w:val="28"/>
              </w:rPr>
            </w:pPr>
            <w:r w:rsidRPr="00CF0E78">
              <w:rPr>
                <w:rFonts w:ascii="Times New Roman" w:hAnsi="Times New Roman" w:cs="Times New Roman"/>
                <w:sz w:val="28"/>
                <w:szCs w:val="28"/>
              </w:rPr>
              <w:t xml:space="preserve"> </w:t>
            </w:r>
          </w:p>
        </w:tc>
        <w:tc>
          <w:tcPr>
            <w:tcW w:w="7796" w:type="dxa"/>
            <w:tcBorders>
              <w:top w:val="single" w:sz="4" w:space="0" w:color="000000"/>
              <w:left w:val="single" w:sz="4" w:space="0" w:color="000000"/>
              <w:bottom w:val="single" w:sz="4" w:space="0" w:color="000000"/>
              <w:right w:val="single" w:sz="4" w:space="0" w:color="000000"/>
            </w:tcBorders>
          </w:tcPr>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Використання годин варіативної складової на вивчення предмету:  </w:t>
            </w:r>
          </w:p>
          <w:p w:rsidR="00CF0E78" w:rsidRPr="00CF0E78" w:rsidRDefault="00AB4507" w:rsidP="00CF0E78">
            <w:pPr>
              <w:spacing w:after="0" w:line="240" w:lineRule="auto"/>
              <w:ind w:left="2"/>
              <w:rPr>
                <w:rFonts w:ascii="Times New Roman" w:hAnsi="Times New Roman" w:cs="Times New Roman"/>
                <w:sz w:val="28"/>
                <w:szCs w:val="28"/>
              </w:rPr>
            </w:pPr>
            <w:r>
              <w:rPr>
                <w:rFonts w:ascii="Times New Roman" w:hAnsi="Times New Roman" w:cs="Times New Roman"/>
                <w:sz w:val="28"/>
                <w:szCs w:val="28"/>
              </w:rPr>
              <w:t xml:space="preserve">Математики –   </w:t>
            </w:r>
            <w:r w:rsidR="00C70E09">
              <w:rPr>
                <w:rFonts w:ascii="Times New Roman" w:hAnsi="Times New Roman" w:cs="Times New Roman"/>
                <w:sz w:val="28"/>
                <w:szCs w:val="28"/>
                <w:lang w:val="uk-UA"/>
              </w:rPr>
              <w:t>10,11 клас</w:t>
            </w:r>
            <w:r w:rsidR="00CF0E78" w:rsidRPr="00CF0E78">
              <w:rPr>
                <w:rFonts w:ascii="Times New Roman" w:hAnsi="Times New Roman" w:cs="Times New Roman"/>
                <w:sz w:val="28"/>
                <w:szCs w:val="28"/>
              </w:rPr>
              <w:t xml:space="preserve"> (1 год)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Удосконалення ф</w:t>
            </w:r>
            <w:r>
              <w:rPr>
                <w:rFonts w:ascii="Times New Roman" w:hAnsi="Times New Roman" w:cs="Times New Roman"/>
                <w:sz w:val="28"/>
                <w:szCs w:val="28"/>
              </w:rPr>
              <w:t>орм і методів роботи на уроках.</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Організа</w:t>
            </w:r>
            <w:r>
              <w:rPr>
                <w:rFonts w:ascii="Times New Roman" w:hAnsi="Times New Roman" w:cs="Times New Roman"/>
                <w:sz w:val="28"/>
                <w:szCs w:val="28"/>
              </w:rPr>
              <w:t>ція проєктної діяльності здобувачів освіти</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Проведення індивідуальних та групових занять для розширення математичних знань;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Систематичне повторення навчального матеріалу та підготовка до здачі ДПА і ЗНО.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Організація роботи: </w:t>
            </w:r>
          </w:p>
          <w:p w:rsidR="00CF0E78" w:rsidRPr="00CF0E78" w:rsidRDefault="00CF0E78" w:rsidP="00CF0E78">
            <w:pPr>
              <w:numPr>
                <w:ilvl w:val="0"/>
                <w:numId w:val="46"/>
              </w:numPr>
              <w:spacing w:after="0" w:line="240" w:lineRule="auto"/>
              <w:rPr>
                <w:rFonts w:ascii="Times New Roman" w:hAnsi="Times New Roman" w:cs="Times New Roman"/>
                <w:sz w:val="28"/>
                <w:szCs w:val="28"/>
              </w:rPr>
            </w:pPr>
            <w:r w:rsidRPr="00CF0E78">
              <w:rPr>
                <w:rFonts w:ascii="Times New Roman" w:hAnsi="Times New Roman" w:cs="Times New Roman"/>
                <w:sz w:val="28"/>
                <w:szCs w:val="28"/>
              </w:rPr>
              <w:t>по формуванню культури</w:t>
            </w:r>
            <w:r w:rsidRPr="00CF0E78">
              <w:rPr>
                <w:rFonts w:ascii="Times New Roman" w:hAnsi="Times New Roman" w:cs="Times New Roman"/>
                <w:color w:val="212121"/>
                <w:sz w:val="28"/>
                <w:szCs w:val="28"/>
              </w:rPr>
              <w:t xml:space="preserve"> усних, письмових, інструментальних, точних і наближених обчислень;</w:t>
            </w:r>
            <w:r w:rsidRPr="00CF0E78">
              <w:rPr>
                <w:rFonts w:ascii="Times New Roman" w:hAnsi="Times New Roman" w:cs="Times New Roman"/>
                <w:sz w:val="28"/>
                <w:szCs w:val="28"/>
              </w:rPr>
              <w:t xml:space="preserve"> </w:t>
            </w:r>
          </w:p>
          <w:p w:rsidR="00CF0E78" w:rsidRPr="00CF0E78" w:rsidRDefault="00CF0E78" w:rsidP="00CF0E78">
            <w:pPr>
              <w:numPr>
                <w:ilvl w:val="0"/>
                <w:numId w:val="46"/>
              </w:numPr>
              <w:spacing w:after="0" w:line="240" w:lineRule="auto"/>
              <w:rPr>
                <w:rFonts w:ascii="Times New Roman" w:hAnsi="Times New Roman" w:cs="Times New Roman"/>
                <w:sz w:val="28"/>
                <w:szCs w:val="28"/>
              </w:rPr>
            </w:pPr>
            <w:r w:rsidRPr="00CF0E78">
              <w:rPr>
                <w:rFonts w:ascii="Times New Roman" w:hAnsi="Times New Roman" w:cs="Times New Roman"/>
                <w:color w:val="212121"/>
                <w:sz w:val="28"/>
                <w:szCs w:val="28"/>
              </w:rPr>
              <w:t xml:space="preserve">розвиток математичної мови; </w:t>
            </w:r>
          </w:p>
          <w:p w:rsidR="00CF0E78" w:rsidRPr="00CF0E78" w:rsidRDefault="00CF0E78" w:rsidP="00CF0E78">
            <w:pPr>
              <w:numPr>
                <w:ilvl w:val="0"/>
                <w:numId w:val="46"/>
              </w:numPr>
              <w:spacing w:after="0" w:line="240" w:lineRule="auto"/>
              <w:rPr>
                <w:rFonts w:ascii="Times New Roman" w:hAnsi="Times New Roman" w:cs="Times New Roman"/>
                <w:sz w:val="28"/>
                <w:szCs w:val="28"/>
              </w:rPr>
            </w:pPr>
            <w:r w:rsidRPr="00CF0E78">
              <w:rPr>
                <w:rFonts w:ascii="Times New Roman" w:hAnsi="Times New Roman" w:cs="Times New Roman"/>
                <w:color w:val="212121"/>
                <w:sz w:val="28"/>
                <w:szCs w:val="28"/>
              </w:rPr>
              <w:t xml:space="preserve">методів математичних доведень з використанням їх у процесі навчання; </w:t>
            </w:r>
          </w:p>
          <w:p w:rsidR="00CF0E78" w:rsidRPr="00CF0E78" w:rsidRDefault="00CF0E78" w:rsidP="00CF0E78">
            <w:pPr>
              <w:numPr>
                <w:ilvl w:val="0"/>
                <w:numId w:val="46"/>
              </w:numPr>
              <w:spacing w:after="0" w:line="240" w:lineRule="auto"/>
              <w:rPr>
                <w:rFonts w:ascii="Times New Roman" w:hAnsi="Times New Roman" w:cs="Times New Roman"/>
                <w:sz w:val="28"/>
                <w:szCs w:val="28"/>
              </w:rPr>
            </w:pPr>
            <w:r w:rsidRPr="00CF0E78">
              <w:rPr>
                <w:rFonts w:ascii="Times New Roman" w:hAnsi="Times New Roman" w:cs="Times New Roman"/>
                <w:color w:val="212121"/>
                <w:sz w:val="28"/>
                <w:szCs w:val="28"/>
              </w:rPr>
              <w:t xml:space="preserve">формування умінь застосовувати здобуті знання у навчальних і життєвих ситуаціях. </w:t>
            </w:r>
          </w:p>
          <w:p w:rsidR="00CF0E78" w:rsidRPr="00CF0E78" w:rsidRDefault="00CF0E78" w:rsidP="00CF0E78">
            <w:pPr>
              <w:spacing w:after="0" w:line="240" w:lineRule="auto"/>
              <w:ind w:left="2"/>
              <w:rPr>
                <w:rFonts w:ascii="Times New Roman" w:hAnsi="Times New Roman" w:cs="Times New Roman"/>
                <w:sz w:val="28"/>
                <w:szCs w:val="28"/>
              </w:rPr>
            </w:pPr>
          </w:p>
        </w:tc>
        <w:tc>
          <w:tcPr>
            <w:tcW w:w="2269"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70E09" w:rsidRDefault="00C70E09" w:rsidP="00CF0E78">
            <w:pPr>
              <w:spacing w:after="0" w:line="240" w:lineRule="auto"/>
              <w:ind w:right="1"/>
              <w:jc w:val="center"/>
              <w:rPr>
                <w:rFonts w:ascii="Times New Roman" w:hAnsi="Times New Roman" w:cs="Times New Roman"/>
                <w:sz w:val="28"/>
                <w:szCs w:val="28"/>
              </w:rPr>
            </w:pPr>
          </w:p>
          <w:p w:rsidR="00CF0E78" w:rsidRPr="00CF0E78" w:rsidRDefault="00CF0E78" w:rsidP="00CF0E78">
            <w:pPr>
              <w:spacing w:after="0" w:line="240" w:lineRule="auto"/>
              <w:ind w:right="1"/>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p w:rsidR="00CF0E78" w:rsidRPr="00CF0E78" w:rsidRDefault="00C70E09" w:rsidP="00C70E09">
            <w:pPr>
              <w:spacing w:after="0" w:line="240" w:lineRule="auto"/>
              <w:ind w:left="2"/>
              <w:rPr>
                <w:rFonts w:ascii="Times New Roman" w:hAnsi="Times New Roman" w:cs="Times New Roman"/>
                <w:sz w:val="28"/>
                <w:szCs w:val="28"/>
              </w:rPr>
            </w:pPr>
            <w:r>
              <w:rPr>
                <w:rFonts w:ascii="Times New Roman" w:hAnsi="Times New Roman" w:cs="Times New Roman"/>
                <w:sz w:val="28"/>
                <w:szCs w:val="28"/>
              </w:rPr>
              <w:t xml:space="preserve"> </w:t>
            </w:r>
            <w:r w:rsidR="00CF0E78"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1"/>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p w:rsidR="00CF0E78" w:rsidRPr="00CF0E78" w:rsidRDefault="00CF0E78" w:rsidP="00CF0E78">
            <w:pPr>
              <w:spacing w:after="0" w:line="240" w:lineRule="auto"/>
              <w:ind w:left="57"/>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70E09" w:rsidP="00CF0E78">
            <w:pPr>
              <w:spacing w:after="0" w:line="240" w:lineRule="auto"/>
              <w:ind w:left="31"/>
              <w:rPr>
                <w:rFonts w:ascii="Times New Roman" w:hAnsi="Times New Roman" w:cs="Times New Roman"/>
                <w:sz w:val="28"/>
                <w:szCs w:val="28"/>
              </w:rPr>
            </w:pPr>
            <w:r>
              <w:rPr>
                <w:rFonts w:ascii="Times New Roman" w:hAnsi="Times New Roman" w:cs="Times New Roman"/>
                <w:sz w:val="28"/>
                <w:szCs w:val="28"/>
                <w:lang w:val="uk-UA"/>
              </w:rPr>
              <w:t xml:space="preserve">    </w:t>
            </w:r>
            <w:r w:rsidR="00CF0E78" w:rsidRPr="00CF0E78">
              <w:rPr>
                <w:rFonts w:ascii="Times New Roman" w:hAnsi="Times New Roman" w:cs="Times New Roman"/>
                <w:sz w:val="28"/>
                <w:szCs w:val="28"/>
              </w:rPr>
              <w:t xml:space="preserve">один раз на </w:t>
            </w:r>
            <w:r>
              <w:rPr>
                <w:rFonts w:ascii="Times New Roman" w:hAnsi="Times New Roman" w:cs="Times New Roman"/>
                <w:sz w:val="28"/>
                <w:szCs w:val="28"/>
                <w:lang w:val="uk-UA"/>
              </w:rPr>
              <w:t xml:space="preserve">      </w:t>
            </w:r>
            <w:r w:rsidR="00CF0E78" w:rsidRPr="00CF0E78">
              <w:rPr>
                <w:rFonts w:ascii="Times New Roman" w:hAnsi="Times New Roman" w:cs="Times New Roman"/>
                <w:sz w:val="28"/>
                <w:szCs w:val="28"/>
              </w:rPr>
              <w:t xml:space="preserve">тиждень </w:t>
            </w:r>
          </w:p>
          <w:p w:rsidR="00CF0E78" w:rsidRPr="00CF0E78" w:rsidRDefault="00CF0E78" w:rsidP="00CF0E78">
            <w:pPr>
              <w:spacing w:after="0" w:line="240" w:lineRule="auto"/>
              <w:ind w:left="57"/>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57"/>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1"/>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p w:rsidR="00CF0E78" w:rsidRPr="00CF0E78" w:rsidRDefault="00CF0E78" w:rsidP="00CF0E78">
            <w:pPr>
              <w:spacing w:after="0" w:line="240" w:lineRule="auto"/>
              <w:ind w:left="57"/>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 w:right="1023"/>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1"/>
              <w:jc w:val="center"/>
              <w:rPr>
                <w:rFonts w:ascii="Times New Roman" w:hAnsi="Times New Roman" w:cs="Times New Roman"/>
                <w:sz w:val="28"/>
                <w:szCs w:val="28"/>
              </w:rPr>
            </w:pPr>
            <w:r w:rsidRPr="00CF0E78">
              <w:rPr>
                <w:rFonts w:ascii="Times New Roman" w:hAnsi="Times New Roman" w:cs="Times New Roman"/>
                <w:sz w:val="28"/>
                <w:szCs w:val="28"/>
              </w:rPr>
              <w:t xml:space="preserve">систематично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70E09" w:rsidRDefault="00CF0E78" w:rsidP="00CF0E78">
            <w:pPr>
              <w:spacing w:after="0" w:line="240" w:lineRule="auto"/>
              <w:ind w:left="2"/>
              <w:rPr>
                <w:rFonts w:ascii="Times New Roman" w:hAnsi="Times New Roman" w:cs="Times New Roman"/>
                <w:sz w:val="28"/>
                <w:szCs w:val="28"/>
                <w:lang w:val="uk-UA"/>
              </w:rPr>
            </w:pPr>
            <w:r w:rsidRPr="00CF0E78">
              <w:rPr>
                <w:rFonts w:ascii="Times New Roman" w:hAnsi="Times New Roman" w:cs="Times New Roman"/>
                <w:sz w:val="28"/>
                <w:szCs w:val="28"/>
              </w:rPr>
              <w:t xml:space="preserve"> </w:t>
            </w:r>
            <w:r w:rsidR="00C70E09">
              <w:rPr>
                <w:rFonts w:ascii="Times New Roman" w:hAnsi="Times New Roman" w:cs="Times New Roman"/>
                <w:sz w:val="28"/>
                <w:szCs w:val="28"/>
                <w:lang w:val="uk-UA"/>
              </w:rPr>
              <w:t xml:space="preserve">   Мрачковська Г.С.</w:t>
            </w:r>
          </w:p>
          <w:p w:rsidR="00C70E09" w:rsidRDefault="00C70E09" w:rsidP="00CF0E78">
            <w:pPr>
              <w:spacing w:after="0" w:line="240" w:lineRule="auto"/>
              <w:ind w:left="602"/>
              <w:rPr>
                <w:rFonts w:ascii="Times New Roman" w:hAnsi="Times New Roman" w:cs="Times New Roman"/>
                <w:sz w:val="28"/>
                <w:szCs w:val="28"/>
              </w:rPr>
            </w:pPr>
          </w:p>
          <w:p w:rsidR="00CF0E78" w:rsidRPr="00CF0E78" w:rsidRDefault="00CF0E78" w:rsidP="00CF0E78">
            <w:pPr>
              <w:spacing w:after="0" w:line="240" w:lineRule="auto"/>
              <w:ind w:left="602"/>
              <w:rPr>
                <w:rFonts w:ascii="Times New Roman" w:hAnsi="Times New Roman" w:cs="Times New Roman"/>
                <w:sz w:val="28"/>
                <w:szCs w:val="28"/>
              </w:rPr>
            </w:pPr>
            <w:r w:rsidRPr="00CF0E78">
              <w:rPr>
                <w:rFonts w:ascii="Times New Roman" w:hAnsi="Times New Roman" w:cs="Times New Roman"/>
                <w:sz w:val="28"/>
                <w:szCs w:val="28"/>
              </w:rPr>
              <w:t xml:space="preserve">вчителі математики,  </w:t>
            </w:r>
          </w:p>
          <w:p w:rsidR="00CF0E78" w:rsidRPr="00CF0E78" w:rsidRDefault="00CF0E78" w:rsidP="00C70E09">
            <w:pPr>
              <w:spacing w:after="0" w:line="240" w:lineRule="auto"/>
              <w:ind w:left="93" w:right="34"/>
              <w:jc w:val="center"/>
              <w:rPr>
                <w:rFonts w:ascii="Times New Roman" w:hAnsi="Times New Roman" w:cs="Times New Roman"/>
                <w:sz w:val="28"/>
                <w:szCs w:val="28"/>
              </w:rPr>
            </w:pPr>
            <w:r w:rsidRPr="00CF0E78">
              <w:rPr>
                <w:rFonts w:ascii="Times New Roman" w:hAnsi="Times New Roman" w:cs="Times New Roman"/>
                <w:sz w:val="28"/>
                <w:szCs w:val="28"/>
              </w:rPr>
              <w:t xml:space="preserve">фізики та інформатики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70E09" w:rsidP="00C70E09">
            <w:pPr>
              <w:spacing w:after="0" w:line="240" w:lineRule="auto"/>
              <w:ind w:left="56"/>
              <w:jc w:val="center"/>
              <w:rPr>
                <w:rFonts w:ascii="Times New Roman" w:hAnsi="Times New Roman" w:cs="Times New Roman"/>
                <w:sz w:val="28"/>
                <w:szCs w:val="28"/>
              </w:rPr>
            </w:pPr>
            <w:r>
              <w:rPr>
                <w:rFonts w:ascii="Times New Roman" w:hAnsi="Times New Roman" w:cs="Times New Roman"/>
                <w:sz w:val="28"/>
                <w:szCs w:val="28"/>
              </w:rPr>
              <w:t xml:space="preserve"> </w:t>
            </w:r>
            <w:r w:rsidR="00CF0E78" w:rsidRPr="00CF0E78">
              <w:rPr>
                <w:rFonts w:ascii="Times New Roman" w:hAnsi="Times New Roman" w:cs="Times New Roman"/>
                <w:sz w:val="28"/>
                <w:szCs w:val="28"/>
              </w:rPr>
              <w:t xml:space="preserve"> </w:t>
            </w:r>
          </w:p>
          <w:p w:rsidR="00CF0E78" w:rsidRPr="00CF0E78" w:rsidRDefault="00CF0E78" w:rsidP="00CF0E78">
            <w:pPr>
              <w:spacing w:after="0" w:line="240" w:lineRule="auto"/>
              <w:ind w:left="602"/>
              <w:rPr>
                <w:rFonts w:ascii="Times New Roman" w:hAnsi="Times New Roman" w:cs="Times New Roman"/>
                <w:sz w:val="28"/>
                <w:szCs w:val="28"/>
              </w:rPr>
            </w:pPr>
            <w:r w:rsidRPr="00CF0E78">
              <w:rPr>
                <w:rFonts w:ascii="Times New Roman" w:hAnsi="Times New Roman" w:cs="Times New Roman"/>
                <w:sz w:val="28"/>
                <w:szCs w:val="28"/>
              </w:rPr>
              <w:t xml:space="preserve">вчителі математики,  </w:t>
            </w:r>
          </w:p>
          <w:p w:rsidR="00CF0E78" w:rsidRPr="00CF0E78" w:rsidRDefault="00CF0E78" w:rsidP="00CF0E78">
            <w:pPr>
              <w:spacing w:after="0" w:line="240" w:lineRule="auto"/>
              <w:ind w:right="2"/>
              <w:jc w:val="center"/>
              <w:rPr>
                <w:rFonts w:ascii="Times New Roman" w:hAnsi="Times New Roman" w:cs="Times New Roman"/>
                <w:sz w:val="28"/>
                <w:szCs w:val="28"/>
              </w:rPr>
            </w:pPr>
            <w:r w:rsidRPr="00CF0E78">
              <w:rPr>
                <w:rFonts w:ascii="Times New Roman" w:hAnsi="Times New Roman" w:cs="Times New Roman"/>
                <w:sz w:val="28"/>
                <w:szCs w:val="28"/>
              </w:rPr>
              <w:t xml:space="preserve">фізики та інформатики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602"/>
              <w:rPr>
                <w:rFonts w:ascii="Times New Roman" w:hAnsi="Times New Roman" w:cs="Times New Roman"/>
                <w:sz w:val="28"/>
                <w:szCs w:val="28"/>
              </w:rPr>
            </w:pPr>
            <w:r w:rsidRPr="00CF0E78">
              <w:rPr>
                <w:rFonts w:ascii="Times New Roman" w:hAnsi="Times New Roman" w:cs="Times New Roman"/>
                <w:sz w:val="28"/>
                <w:szCs w:val="28"/>
              </w:rPr>
              <w:t xml:space="preserve">вчителі математики,  </w:t>
            </w:r>
          </w:p>
          <w:p w:rsidR="00CF0E78" w:rsidRPr="00CF0E78" w:rsidRDefault="00CF0E78" w:rsidP="00CF0E78">
            <w:pPr>
              <w:spacing w:after="0" w:line="240" w:lineRule="auto"/>
              <w:ind w:right="2"/>
              <w:jc w:val="center"/>
              <w:rPr>
                <w:rFonts w:ascii="Times New Roman" w:hAnsi="Times New Roman" w:cs="Times New Roman"/>
                <w:sz w:val="28"/>
                <w:szCs w:val="28"/>
              </w:rPr>
            </w:pPr>
            <w:r w:rsidRPr="00CF0E78">
              <w:rPr>
                <w:rFonts w:ascii="Times New Roman" w:hAnsi="Times New Roman" w:cs="Times New Roman"/>
                <w:sz w:val="28"/>
                <w:szCs w:val="28"/>
              </w:rPr>
              <w:t xml:space="preserve">фізики та інформатики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E35E26" w:rsidRPr="00CF0E78" w:rsidRDefault="00E35E26" w:rsidP="00E35E26">
            <w:pPr>
              <w:spacing w:after="0" w:line="240" w:lineRule="auto"/>
              <w:ind w:left="2"/>
              <w:rPr>
                <w:rFonts w:ascii="Times New Roman" w:hAnsi="Times New Roman" w:cs="Times New Roman"/>
                <w:sz w:val="28"/>
                <w:szCs w:val="28"/>
              </w:rPr>
            </w:pPr>
          </w:p>
          <w:p w:rsidR="00E35E26" w:rsidRPr="00CF0E78" w:rsidRDefault="00E35E26" w:rsidP="00E35E26">
            <w:pPr>
              <w:spacing w:after="0" w:line="240" w:lineRule="auto"/>
              <w:ind w:left="602"/>
              <w:rPr>
                <w:rFonts w:ascii="Times New Roman" w:hAnsi="Times New Roman" w:cs="Times New Roman"/>
                <w:sz w:val="28"/>
                <w:szCs w:val="28"/>
              </w:rPr>
            </w:pPr>
            <w:r w:rsidRPr="00CF0E78">
              <w:rPr>
                <w:rFonts w:ascii="Times New Roman" w:hAnsi="Times New Roman" w:cs="Times New Roman"/>
                <w:sz w:val="28"/>
                <w:szCs w:val="28"/>
              </w:rPr>
              <w:t xml:space="preserve">вчителі математики,  </w:t>
            </w:r>
          </w:p>
          <w:p w:rsidR="00E35E26" w:rsidRPr="00CF0E78" w:rsidRDefault="00E35E26" w:rsidP="00E35E26">
            <w:pPr>
              <w:spacing w:after="0" w:line="240" w:lineRule="auto"/>
              <w:ind w:right="2"/>
              <w:jc w:val="center"/>
              <w:rPr>
                <w:rFonts w:ascii="Times New Roman" w:hAnsi="Times New Roman" w:cs="Times New Roman"/>
                <w:sz w:val="28"/>
                <w:szCs w:val="28"/>
              </w:rPr>
            </w:pPr>
            <w:r w:rsidRPr="00CF0E78">
              <w:rPr>
                <w:rFonts w:ascii="Times New Roman" w:hAnsi="Times New Roman" w:cs="Times New Roman"/>
                <w:sz w:val="28"/>
                <w:szCs w:val="28"/>
              </w:rPr>
              <w:t xml:space="preserve">фізики та інформатики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5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tc>
      </w:tr>
      <w:tr w:rsidR="00CF0E78" w:rsidRPr="00CF0E78" w:rsidTr="00AB4507">
        <w:trPr>
          <w:trHeight w:val="3372"/>
        </w:trPr>
        <w:tc>
          <w:tcPr>
            <w:tcW w:w="850"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74"/>
              <w:jc w:val="center"/>
              <w:rPr>
                <w:rFonts w:ascii="Times New Roman" w:hAnsi="Times New Roman" w:cs="Times New Roman"/>
                <w:sz w:val="28"/>
                <w:szCs w:val="28"/>
              </w:rPr>
            </w:pPr>
            <w:r w:rsidRPr="00CF0E78">
              <w:rPr>
                <w:rFonts w:ascii="Times New Roman" w:hAnsi="Times New Roman" w:cs="Times New Roman"/>
                <w:sz w:val="28"/>
                <w:szCs w:val="28"/>
              </w:rPr>
              <w:lastRenderedPageBreak/>
              <w:t xml:space="preserve">7 </w:t>
            </w:r>
          </w:p>
          <w:p w:rsidR="00CF0E78" w:rsidRPr="00CF0E78" w:rsidRDefault="00CF0E78" w:rsidP="00CF0E78">
            <w:pPr>
              <w:spacing w:after="0" w:line="240" w:lineRule="auto"/>
              <w:ind w:left="135"/>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35"/>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35"/>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35"/>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35"/>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35"/>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35"/>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35"/>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15"/>
              <w:jc w:val="center"/>
              <w:rPr>
                <w:rFonts w:ascii="Times New Roman" w:hAnsi="Times New Roman" w:cs="Times New Roman"/>
                <w:sz w:val="28"/>
                <w:szCs w:val="28"/>
              </w:rPr>
            </w:pPr>
            <w:r w:rsidRPr="00CF0E78">
              <w:rPr>
                <w:rFonts w:ascii="Times New Roman" w:hAnsi="Times New Roman" w:cs="Times New Roman"/>
                <w:b/>
                <w:i/>
                <w:sz w:val="28"/>
                <w:szCs w:val="28"/>
              </w:rPr>
              <w:t xml:space="preserve"> </w:t>
            </w:r>
          </w:p>
        </w:tc>
        <w:tc>
          <w:tcPr>
            <w:tcW w:w="7796"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rPr>
                <w:rFonts w:ascii="Times New Roman" w:hAnsi="Times New Roman" w:cs="Times New Roman"/>
                <w:sz w:val="28"/>
                <w:szCs w:val="28"/>
              </w:rPr>
            </w:pPr>
            <w:r w:rsidRPr="00CF0E78">
              <w:rPr>
                <w:rFonts w:ascii="Times New Roman" w:hAnsi="Times New Roman" w:cs="Times New Roman"/>
                <w:sz w:val="28"/>
                <w:szCs w:val="28"/>
              </w:rPr>
              <w:t xml:space="preserve">Організація </w:t>
            </w:r>
            <w:r w:rsidR="00AB4507">
              <w:rPr>
                <w:rFonts w:ascii="Times New Roman" w:hAnsi="Times New Roman" w:cs="Times New Roman"/>
                <w:sz w:val="28"/>
                <w:szCs w:val="28"/>
              </w:rPr>
              <w:t>позакласної роботи:</w:t>
            </w:r>
          </w:p>
          <w:p w:rsidR="00CF0E78" w:rsidRPr="00AB4507" w:rsidRDefault="00CF0E78" w:rsidP="00CF0E78">
            <w:pPr>
              <w:numPr>
                <w:ilvl w:val="0"/>
                <w:numId w:val="47"/>
              </w:numPr>
              <w:spacing w:after="0" w:line="240" w:lineRule="auto"/>
              <w:jc w:val="both"/>
              <w:rPr>
                <w:rFonts w:ascii="Times New Roman" w:hAnsi="Times New Roman" w:cs="Times New Roman"/>
                <w:sz w:val="28"/>
                <w:szCs w:val="28"/>
              </w:rPr>
            </w:pPr>
            <w:r w:rsidRPr="00CF0E78">
              <w:rPr>
                <w:rFonts w:ascii="Times New Roman" w:hAnsi="Times New Roman" w:cs="Times New Roman"/>
                <w:sz w:val="28"/>
                <w:szCs w:val="28"/>
              </w:rPr>
              <w:t xml:space="preserve">участь у Всеукраїнському та Міжнародному математичному конкурсі  «Кенгуру»; Всеукраїнському конкурсі з інформатики та комп’ютерної грамотності «Бобер»; Всеукраїнському фізичному конкурсі «Левеня»; </w:t>
            </w:r>
          </w:p>
          <w:p w:rsidR="00CF0E78" w:rsidRPr="00AB4507" w:rsidRDefault="00CF0E78" w:rsidP="00CF0E78">
            <w:pPr>
              <w:numPr>
                <w:ilvl w:val="0"/>
                <w:numId w:val="47"/>
              </w:numPr>
              <w:spacing w:after="0" w:line="240" w:lineRule="auto"/>
              <w:jc w:val="both"/>
              <w:rPr>
                <w:rFonts w:ascii="Times New Roman" w:hAnsi="Times New Roman" w:cs="Times New Roman"/>
                <w:sz w:val="28"/>
                <w:szCs w:val="28"/>
              </w:rPr>
            </w:pPr>
            <w:r w:rsidRPr="00CF0E78">
              <w:rPr>
                <w:rFonts w:ascii="Times New Roman" w:hAnsi="Times New Roman" w:cs="Times New Roman"/>
                <w:sz w:val="28"/>
                <w:szCs w:val="28"/>
              </w:rPr>
              <w:t xml:space="preserve">участь у Всеукраїнських предметних олімпіадах з математики, фізики та інформатики; </w:t>
            </w:r>
          </w:p>
          <w:p w:rsidR="00CF0E78" w:rsidRPr="00CF0E78" w:rsidRDefault="00CF0E78" w:rsidP="00CF0E78">
            <w:pPr>
              <w:numPr>
                <w:ilvl w:val="0"/>
                <w:numId w:val="47"/>
              </w:numPr>
              <w:spacing w:after="0" w:line="240" w:lineRule="auto"/>
              <w:jc w:val="both"/>
              <w:rPr>
                <w:rFonts w:ascii="Times New Roman" w:hAnsi="Times New Roman" w:cs="Times New Roman"/>
                <w:sz w:val="28"/>
                <w:szCs w:val="28"/>
              </w:rPr>
            </w:pPr>
            <w:r w:rsidRPr="00CF0E78">
              <w:rPr>
                <w:rFonts w:ascii="Times New Roman" w:hAnsi="Times New Roman" w:cs="Times New Roman"/>
                <w:sz w:val="28"/>
                <w:szCs w:val="28"/>
              </w:rPr>
              <w:t>проведення тижня матема</w:t>
            </w:r>
            <w:r w:rsidR="00AB4507">
              <w:rPr>
                <w:rFonts w:ascii="Times New Roman" w:hAnsi="Times New Roman" w:cs="Times New Roman"/>
                <w:sz w:val="28"/>
                <w:szCs w:val="28"/>
              </w:rPr>
              <w:t>тики, фізики та інформатики</w:t>
            </w:r>
            <w:r w:rsidRPr="00CF0E78">
              <w:rPr>
                <w:rFonts w:ascii="Times New Roman" w:hAnsi="Times New Roman" w:cs="Times New Roman"/>
                <w:sz w:val="28"/>
                <w:szCs w:val="28"/>
              </w:rPr>
              <w:t xml:space="preserve">»;  </w:t>
            </w:r>
          </w:p>
          <w:p w:rsidR="00CF0E78" w:rsidRPr="00CF0E78" w:rsidRDefault="00AB4507" w:rsidP="00AB4507">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00CF0E78" w:rsidRPr="00CF0E78">
              <w:rPr>
                <w:rFonts w:ascii="Times New Roman" w:hAnsi="Times New Roman" w:cs="Times New Roman"/>
                <w:sz w:val="28"/>
                <w:szCs w:val="28"/>
              </w:rPr>
              <w:t>реалізація плану роботи «Всеукраїнськи</w:t>
            </w:r>
            <w:r>
              <w:rPr>
                <w:rFonts w:ascii="Times New Roman" w:hAnsi="Times New Roman" w:cs="Times New Roman"/>
                <w:sz w:val="28"/>
                <w:szCs w:val="28"/>
              </w:rPr>
              <w:t>й рік математики - 2021-2022</w:t>
            </w:r>
            <w:r w:rsidR="00CF0E78" w:rsidRPr="00CF0E78">
              <w:rPr>
                <w:rFonts w:ascii="Times New Roman" w:hAnsi="Times New Roman" w:cs="Times New Roman"/>
                <w:sz w:val="28"/>
                <w:szCs w:val="28"/>
              </w:rPr>
              <w:t xml:space="preserve"> навчальний  рік»</w:t>
            </w:r>
            <w:r w:rsidR="00CF0E78" w:rsidRPr="00CF0E78">
              <w:rPr>
                <w:rFonts w:ascii="Times New Roman" w:hAnsi="Times New Roman" w:cs="Times New Roman"/>
                <w:b/>
                <w:i/>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right="944"/>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36" w:right="3"/>
              <w:jc w:val="center"/>
              <w:rPr>
                <w:rFonts w:ascii="Times New Roman" w:hAnsi="Times New Roman" w:cs="Times New Roman"/>
                <w:sz w:val="28"/>
                <w:szCs w:val="28"/>
              </w:rPr>
            </w:pPr>
            <w:r w:rsidRPr="00CF0E78">
              <w:rPr>
                <w:rFonts w:ascii="Times New Roman" w:hAnsi="Times New Roman" w:cs="Times New Roman"/>
                <w:sz w:val="28"/>
                <w:szCs w:val="28"/>
              </w:rPr>
              <w:t xml:space="preserve">жовтень - березень </w:t>
            </w:r>
          </w:p>
          <w:p w:rsidR="00CF0E78" w:rsidRPr="00CF0E78" w:rsidRDefault="00CF0E78" w:rsidP="00CF0E78">
            <w:pPr>
              <w:spacing w:after="0" w:line="240" w:lineRule="auto"/>
              <w:ind w:left="75"/>
              <w:jc w:val="center"/>
              <w:rPr>
                <w:rFonts w:ascii="Times New Roman" w:hAnsi="Times New Roman" w:cs="Times New Roman"/>
                <w:sz w:val="28"/>
                <w:szCs w:val="28"/>
              </w:rPr>
            </w:pPr>
            <w:r w:rsidRPr="00CF0E78">
              <w:rPr>
                <w:rFonts w:ascii="Times New Roman" w:hAnsi="Times New Roman" w:cs="Times New Roman"/>
                <w:sz w:val="28"/>
                <w:szCs w:val="28"/>
              </w:rPr>
              <w:t xml:space="preserve">листопад </w:t>
            </w:r>
          </w:p>
          <w:p w:rsidR="00CF0E78" w:rsidRPr="00CF0E78" w:rsidRDefault="00CF0E78" w:rsidP="00CF0E78">
            <w:pPr>
              <w:spacing w:after="0" w:line="240" w:lineRule="auto"/>
              <w:ind w:left="134"/>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AB4507">
            <w:pPr>
              <w:spacing w:after="0" w:line="240" w:lineRule="auto"/>
              <w:ind w:right="89"/>
              <w:jc w:val="center"/>
              <w:rPr>
                <w:rFonts w:ascii="Times New Roman" w:hAnsi="Times New Roman" w:cs="Times New Roman"/>
                <w:sz w:val="28"/>
                <w:szCs w:val="28"/>
              </w:rPr>
            </w:pPr>
            <w:r w:rsidRPr="00CF0E78">
              <w:rPr>
                <w:rFonts w:ascii="Times New Roman" w:hAnsi="Times New Roman" w:cs="Times New Roman"/>
                <w:sz w:val="28"/>
                <w:szCs w:val="28"/>
              </w:rPr>
              <w:t xml:space="preserve">жовтень –грудень </w:t>
            </w:r>
          </w:p>
          <w:p w:rsidR="00CF0E78" w:rsidRPr="00CF0E78" w:rsidRDefault="00AB4507" w:rsidP="00AB450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CF0E78" w:rsidRPr="00CF0E78">
              <w:rPr>
                <w:rFonts w:ascii="Times New Roman" w:hAnsi="Times New Roman" w:cs="Times New Roman"/>
                <w:sz w:val="28"/>
                <w:szCs w:val="28"/>
              </w:rPr>
              <w:t xml:space="preserve">протягом </w:t>
            </w:r>
          </w:p>
          <w:p w:rsidR="00CF0E78" w:rsidRPr="00CF0E78" w:rsidRDefault="00CF0E78" w:rsidP="00CF0E78">
            <w:pPr>
              <w:spacing w:after="0" w:line="240" w:lineRule="auto"/>
              <w:ind w:left="80"/>
              <w:jc w:val="center"/>
              <w:rPr>
                <w:rFonts w:ascii="Times New Roman" w:hAnsi="Times New Roman" w:cs="Times New Roman"/>
                <w:sz w:val="28"/>
                <w:szCs w:val="28"/>
              </w:rPr>
            </w:pPr>
            <w:r w:rsidRPr="00CF0E78">
              <w:rPr>
                <w:rFonts w:ascii="Times New Roman" w:hAnsi="Times New Roman" w:cs="Times New Roman"/>
                <w:sz w:val="28"/>
                <w:szCs w:val="28"/>
              </w:rPr>
              <w:t xml:space="preserve">навчального року </w:t>
            </w:r>
          </w:p>
        </w:tc>
        <w:tc>
          <w:tcPr>
            <w:tcW w:w="3402"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132"/>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32"/>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Default="00AB4507" w:rsidP="00CF0E78">
            <w:pPr>
              <w:spacing w:after="0" w:line="240" w:lineRule="auto"/>
              <w:ind w:left="132"/>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Мрачковська Г.С., </w:t>
            </w:r>
          </w:p>
          <w:p w:rsidR="00AB4507" w:rsidRPr="00AB4507" w:rsidRDefault="00AB4507" w:rsidP="00CF0E78">
            <w:pPr>
              <w:spacing w:after="0" w:line="240" w:lineRule="auto"/>
              <w:ind w:left="132"/>
              <w:jc w:val="center"/>
              <w:rPr>
                <w:rFonts w:ascii="Times New Roman" w:hAnsi="Times New Roman" w:cs="Times New Roman"/>
                <w:sz w:val="28"/>
                <w:szCs w:val="28"/>
                <w:lang w:val="uk-UA"/>
              </w:rPr>
            </w:pPr>
            <w:r>
              <w:rPr>
                <w:rFonts w:ascii="Times New Roman" w:hAnsi="Times New Roman" w:cs="Times New Roman"/>
                <w:sz w:val="28"/>
                <w:szCs w:val="28"/>
                <w:lang w:val="uk-UA"/>
              </w:rPr>
              <w:t>Білоочко Л.В.</w:t>
            </w:r>
          </w:p>
          <w:p w:rsidR="00CF0E78" w:rsidRPr="00CF0E78" w:rsidRDefault="00CF0E78" w:rsidP="00AB4507">
            <w:pPr>
              <w:spacing w:after="0" w:line="240" w:lineRule="auto"/>
              <w:ind w:left="71"/>
              <w:jc w:val="center"/>
              <w:rPr>
                <w:rFonts w:ascii="Times New Roman" w:hAnsi="Times New Roman" w:cs="Times New Roman"/>
                <w:sz w:val="28"/>
                <w:szCs w:val="28"/>
              </w:rPr>
            </w:pPr>
          </w:p>
        </w:tc>
      </w:tr>
    </w:tbl>
    <w:p w:rsidR="00C70E09" w:rsidRDefault="00C70E09" w:rsidP="00F37535">
      <w:pPr>
        <w:spacing w:after="0" w:line="240" w:lineRule="auto"/>
        <w:ind w:right="167"/>
        <w:rPr>
          <w:rFonts w:ascii="Times New Roman" w:hAnsi="Times New Roman" w:cs="Times New Roman"/>
          <w:sz w:val="28"/>
          <w:szCs w:val="28"/>
        </w:rPr>
      </w:pPr>
    </w:p>
    <w:p w:rsidR="00F37535" w:rsidRDefault="00F37535" w:rsidP="00F37535">
      <w:pPr>
        <w:spacing w:after="0" w:line="240" w:lineRule="auto"/>
        <w:ind w:right="167"/>
        <w:rPr>
          <w:rFonts w:ascii="Times New Roman" w:hAnsi="Times New Roman" w:cs="Times New Roman"/>
          <w:sz w:val="28"/>
          <w:szCs w:val="28"/>
        </w:rPr>
      </w:pPr>
    </w:p>
    <w:p w:rsidR="00F37535" w:rsidRDefault="00F37535" w:rsidP="00F37535">
      <w:pPr>
        <w:spacing w:after="0" w:line="240" w:lineRule="auto"/>
        <w:ind w:right="167"/>
        <w:rPr>
          <w:rFonts w:ascii="Times New Roman" w:hAnsi="Times New Roman" w:cs="Times New Roman"/>
          <w:sz w:val="28"/>
          <w:szCs w:val="28"/>
        </w:rPr>
      </w:pPr>
    </w:p>
    <w:p w:rsidR="00F37535" w:rsidRDefault="00F37535" w:rsidP="00F37535">
      <w:pPr>
        <w:spacing w:after="0" w:line="240" w:lineRule="auto"/>
        <w:ind w:right="167"/>
        <w:rPr>
          <w:rFonts w:ascii="Times New Roman" w:hAnsi="Times New Roman" w:cs="Times New Roman"/>
          <w:sz w:val="28"/>
          <w:szCs w:val="28"/>
        </w:rPr>
      </w:pPr>
    </w:p>
    <w:p w:rsidR="00F37535" w:rsidRDefault="00F37535" w:rsidP="00F37535">
      <w:pPr>
        <w:spacing w:after="0" w:line="240" w:lineRule="auto"/>
        <w:ind w:right="167"/>
        <w:rPr>
          <w:rFonts w:ascii="Times New Roman" w:hAnsi="Times New Roman" w:cs="Times New Roman"/>
          <w:sz w:val="28"/>
          <w:szCs w:val="28"/>
        </w:rPr>
      </w:pPr>
    </w:p>
    <w:p w:rsidR="00F37535" w:rsidRDefault="00F37535" w:rsidP="00F37535">
      <w:pPr>
        <w:spacing w:after="0" w:line="240" w:lineRule="auto"/>
        <w:ind w:right="167"/>
        <w:rPr>
          <w:rFonts w:ascii="Times New Roman" w:hAnsi="Times New Roman" w:cs="Times New Roman"/>
          <w:sz w:val="28"/>
          <w:szCs w:val="28"/>
        </w:rPr>
      </w:pPr>
    </w:p>
    <w:p w:rsidR="00F37535" w:rsidRDefault="00F37535" w:rsidP="00F37535">
      <w:pPr>
        <w:spacing w:after="0" w:line="240" w:lineRule="auto"/>
        <w:ind w:right="167"/>
        <w:rPr>
          <w:rFonts w:ascii="Times New Roman" w:hAnsi="Times New Roman" w:cs="Times New Roman"/>
          <w:sz w:val="28"/>
          <w:szCs w:val="28"/>
        </w:rPr>
      </w:pPr>
    </w:p>
    <w:p w:rsidR="00F37535" w:rsidRDefault="00F37535" w:rsidP="00F37535">
      <w:pPr>
        <w:spacing w:after="0" w:line="240" w:lineRule="auto"/>
        <w:ind w:right="167"/>
        <w:rPr>
          <w:rFonts w:ascii="Times New Roman" w:hAnsi="Times New Roman" w:cs="Times New Roman"/>
          <w:sz w:val="28"/>
          <w:szCs w:val="28"/>
        </w:rPr>
      </w:pPr>
    </w:p>
    <w:p w:rsidR="00F37535" w:rsidRDefault="00F37535" w:rsidP="00F37535">
      <w:pPr>
        <w:spacing w:after="0" w:line="240" w:lineRule="auto"/>
        <w:ind w:right="167"/>
        <w:rPr>
          <w:rFonts w:ascii="Times New Roman" w:hAnsi="Times New Roman" w:cs="Times New Roman"/>
          <w:sz w:val="28"/>
          <w:szCs w:val="28"/>
        </w:rPr>
      </w:pPr>
    </w:p>
    <w:p w:rsidR="00F37535" w:rsidRDefault="00F37535" w:rsidP="00F37535">
      <w:pPr>
        <w:spacing w:after="0" w:line="240" w:lineRule="auto"/>
        <w:ind w:right="167"/>
        <w:rPr>
          <w:rFonts w:ascii="Times New Roman" w:hAnsi="Times New Roman" w:cs="Times New Roman"/>
          <w:sz w:val="28"/>
          <w:szCs w:val="28"/>
        </w:rPr>
      </w:pPr>
    </w:p>
    <w:p w:rsidR="00F37535" w:rsidRDefault="00F37535" w:rsidP="00F37535">
      <w:pPr>
        <w:spacing w:after="0" w:line="240" w:lineRule="auto"/>
        <w:ind w:right="167"/>
        <w:rPr>
          <w:rFonts w:ascii="Times New Roman" w:hAnsi="Times New Roman" w:cs="Times New Roman"/>
          <w:sz w:val="28"/>
          <w:szCs w:val="28"/>
        </w:rPr>
      </w:pPr>
    </w:p>
    <w:p w:rsidR="00F37535" w:rsidRDefault="00F37535" w:rsidP="00F37535">
      <w:pPr>
        <w:spacing w:after="0" w:line="240" w:lineRule="auto"/>
        <w:ind w:right="167"/>
        <w:rPr>
          <w:rFonts w:ascii="Times New Roman" w:hAnsi="Times New Roman" w:cs="Times New Roman"/>
          <w:sz w:val="28"/>
          <w:szCs w:val="28"/>
        </w:rPr>
      </w:pPr>
    </w:p>
    <w:p w:rsidR="00F37535" w:rsidRDefault="00F37535" w:rsidP="00F37535">
      <w:pPr>
        <w:spacing w:after="0" w:line="240" w:lineRule="auto"/>
        <w:ind w:right="167"/>
        <w:rPr>
          <w:rFonts w:ascii="Times New Roman" w:hAnsi="Times New Roman" w:cs="Times New Roman"/>
          <w:sz w:val="28"/>
          <w:szCs w:val="28"/>
        </w:rPr>
      </w:pPr>
    </w:p>
    <w:p w:rsidR="00F37535" w:rsidRDefault="00F37535" w:rsidP="00F37535">
      <w:pPr>
        <w:spacing w:after="0" w:line="240" w:lineRule="auto"/>
        <w:ind w:right="167"/>
        <w:rPr>
          <w:rFonts w:ascii="Times New Roman" w:hAnsi="Times New Roman" w:cs="Times New Roman"/>
          <w:sz w:val="28"/>
          <w:szCs w:val="28"/>
        </w:rPr>
      </w:pPr>
    </w:p>
    <w:p w:rsidR="00F37535" w:rsidRDefault="00F37535" w:rsidP="00F37535">
      <w:pPr>
        <w:spacing w:after="0" w:line="240" w:lineRule="auto"/>
        <w:ind w:right="167"/>
        <w:rPr>
          <w:rFonts w:ascii="Times New Roman" w:hAnsi="Times New Roman" w:cs="Times New Roman"/>
          <w:sz w:val="28"/>
          <w:szCs w:val="28"/>
        </w:rPr>
      </w:pPr>
    </w:p>
    <w:p w:rsidR="00F37535" w:rsidRDefault="00F37535" w:rsidP="00F37535">
      <w:pPr>
        <w:spacing w:after="0" w:line="240" w:lineRule="auto"/>
        <w:ind w:right="167"/>
        <w:rPr>
          <w:rFonts w:ascii="Times New Roman" w:hAnsi="Times New Roman" w:cs="Times New Roman"/>
          <w:sz w:val="28"/>
          <w:szCs w:val="28"/>
        </w:rPr>
      </w:pPr>
    </w:p>
    <w:p w:rsidR="00F37535" w:rsidRDefault="00F37535" w:rsidP="00F37535">
      <w:pPr>
        <w:spacing w:after="0" w:line="240" w:lineRule="auto"/>
        <w:ind w:right="167"/>
        <w:rPr>
          <w:rFonts w:ascii="Times New Roman" w:hAnsi="Times New Roman" w:cs="Times New Roman"/>
          <w:sz w:val="28"/>
          <w:szCs w:val="28"/>
        </w:rPr>
      </w:pPr>
    </w:p>
    <w:p w:rsidR="00F37535" w:rsidRDefault="00F37535" w:rsidP="00F37535">
      <w:pPr>
        <w:spacing w:after="0" w:line="240" w:lineRule="auto"/>
        <w:ind w:right="167"/>
        <w:rPr>
          <w:rFonts w:ascii="Times New Roman" w:hAnsi="Times New Roman" w:cs="Times New Roman"/>
          <w:sz w:val="28"/>
          <w:szCs w:val="28"/>
        </w:rPr>
      </w:pPr>
    </w:p>
    <w:p w:rsidR="00F37535" w:rsidRPr="00CF0E78" w:rsidRDefault="00F37535" w:rsidP="00F37535">
      <w:pPr>
        <w:spacing w:after="0" w:line="240" w:lineRule="auto"/>
        <w:ind w:right="167"/>
        <w:rPr>
          <w:rFonts w:ascii="Times New Roman" w:hAnsi="Times New Roman" w:cs="Times New Roman"/>
          <w:sz w:val="28"/>
          <w:szCs w:val="28"/>
        </w:rPr>
      </w:pPr>
    </w:p>
    <w:tbl>
      <w:tblPr>
        <w:tblStyle w:val="TableGrid"/>
        <w:tblW w:w="14317" w:type="dxa"/>
        <w:tblInd w:w="144" w:type="dxa"/>
        <w:tblCellMar>
          <w:top w:w="26" w:type="dxa"/>
          <w:right w:w="31" w:type="dxa"/>
        </w:tblCellMar>
        <w:tblLook w:val="04A0" w:firstRow="1" w:lastRow="0" w:firstColumn="1" w:lastColumn="0" w:noHBand="0" w:noVBand="1"/>
      </w:tblPr>
      <w:tblGrid>
        <w:gridCol w:w="849"/>
        <w:gridCol w:w="7802"/>
        <w:gridCol w:w="2267"/>
        <w:gridCol w:w="3399"/>
      </w:tblGrid>
      <w:tr w:rsidR="00CF0E78" w:rsidRPr="00CF0E78" w:rsidTr="00CF0E78">
        <w:trPr>
          <w:trHeight w:val="861"/>
        </w:trPr>
        <w:tc>
          <w:tcPr>
            <w:tcW w:w="14317" w:type="dxa"/>
            <w:gridSpan w:val="4"/>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720"/>
              <w:rPr>
                <w:rFonts w:ascii="Times New Roman" w:hAnsi="Times New Roman" w:cs="Times New Roman"/>
                <w:sz w:val="28"/>
                <w:szCs w:val="28"/>
              </w:rPr>
            </w:pPr>
            <w:r w:rsidRPr="00CF0E78">
              <w:rPr>
                <w:rFonts w:ascii="Times New Roman" w:eastAsia="Calibri" w:hAnsi="Times New Roman" w:cs="Times New Roman"/>
                <w:sz w:val="28"/>
                <w:szCs w:val="28"/>
              </w:rPr>
              <w:lastRenderedPageBreak/>
              <w:t xml:space="preserve"> </w:t>
            </w:r>
          </w:p>
          <w:p w:rsidR="00CF0E78" w:rsidRPr="00CF0E78" w:rsidRDefault="00CF0E78" w:rsidP="00CF0E78">
            <w:pPr>
              <w:spacing w:after="0" w:line="240" w:lineRule="auto"/>
              <w:ind w:left="3185"/>
              <w:rPr>
                <w:rFonts w:ascii="Times New Roman" w:hAnsi="Times New Roman" w:cs="Times New Roman"/>
                <w:sz w:val="28"/>
                <w:szCs w:val="28"/>
              </w:rPr>
            </w:pPr>
            <w:r w:rsidRPr="00CF0E78">
              <w:rPr>
                <w:rFonts w:ascii="Times New Roman" w:eastAsia="Calibri" w:hAnsi="Times New Roman" w:cs="Times New Roman"/>
                <w:b/>
                <w:sz w:val="28"/>
                <w:szCs w:val="28"/>
              </w:rPr>
              <w:t>3.</w:t>
            </w:r>
            <w:r w:rsidRPr="00CF0E78">
              <w:rPr>
                <w:rFonts w:ascii="Times New Roman" w:eastAsia="Arial" w:hAnsi="Times New Roman" w:cs="Times New Roman"/>
                <w:b/>
                <w:sz w:val="28"/>
                <w:szCs w:val="28"/>
              </w:rPr>
              <w:t xml:space="preserve"> </w:t>
            </w:r>
            <w:r w:rsidRPr="00CF0E78">
              <w:rPr>
                <w:rFonts w:ascii="Times New Roman" w:hAnsi="Times New Roman" w:cs="Times New Roman"/>
                <w:b/>
                <w:sz w:val="28"/>
                <w:szCs w:val="28"/>
              </w:rPr>
              <w:t>Основні компетентності у природничих науках і технологіях</w:t>
            </w:r>
            <w:r w:rsidRPr="00CF0E78">
              <w:rPr>
                <w:rFonts w:ascii="Times New Roman" w:eastAsia="Calibri" w:hAnsi="Times New Roman" w:cs="Times New Roman"/>
                <w:sz w:val="28"/>
                <w:szCs w:val="28"/>
              </w:rPr>
              <w:t xml:space="preserve"> </w:t>
            </w:r>
          </w:p>
        </w:tc>
      </w:tr>
      <w:tr w:rsidR="00CF0E78" w:rsidRPr="00CF0E78" w:rsidTr="0071665D">
        <w:trPr>
          <w:trHeight w:val="841"/>
        </w:trPr>
        <w:tc>
          <w:tcPr>
            <w:tcW w:w="849"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86"/>
              <w:rPr>
                <w:rFonts w:ascii="Times New Roman" w:hAnsi="Times New Roman" w:cs="Times New Roman"/>
                <w:sz w:val="28"/>
                <w:szCs w:val="28"/>
              </w:rPr>
            </w:pPr>
            <w:r w:rsidRPr="00CF0E78">
              <w:rPr>
                <w:rFonts w:ascii="Times New Roman" w:hAnsi="Times New Roman" w:cs="Times New Roman"/>
                <w:i/>
                <w:sz w:val="28"/>
                <w:szCs w:val="28"/>
              </w:rPr>
              <w:t xml:space="preserve">№ з/п </w:t>
            </w:r>
          </w:p>
        </w:tc>
        <w:tc>
          <w:tcPr>
            <w:tcW w:w="7802"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27"/>
              <w:jc w:val="center"/>
              <w:rPr>
                <w:rFonts w:ascii="Times New Roman" w:hAnsi="Times New Roman" w:cs="Times New Roman"/>
                <w:sz w:val="28"/>
                <w:szCs w:val="28"/>
              </w:rPr>
            </w:pPr>
            <w:r w:rsidRPr="00CF0E78">
              <w:rPr>
                <w:rFonts w:ascii="Times New Roman" w:hAnsi="Times New Roman" w:cs="Times New Roman"/>
                <w:i/>
                <w:sz w:val="28"/>
                <w:szCs w:val="28"/>
              </w:rPr>
              <w:t xml:space="preserve">Заходи щодо підвищення якості знань </w:t>
            </w:r>
          </w:p>
        </w:tc>
        <w:tc>
          <w:tcPr>
            <w:tcW w:w="2267"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32"/>
              <w:jc w:val="center"/>
              <w:rPr>
                <w:rFonts w:ascii="Times New Roman" w:hAnsi="Times New Roman" w:cs="Times New Roman"/>
                <w:sz w:val="28"/>
                <w:szCs w:val="28"/>
              </w:rPr>
            </w:pPr>
            <w:r w:rsidRPr="00CF0E78">
              <w:rPr>
                <w:rFonts w:ascii="Times New Roman" w:hAnsi="Times New Roman" w:cs="Times New Roman"/>
                <w:i/>
                <w:sz w:val="28"/>
                <w:szCs w:val="28"/>
              </w:rPr>
              <w:t xml:space="preserve">Термін </w:t>
            </w:r>
          </w:p>
        </w:tc>
        <w:tc>
          <w:tcPr>
            <w:tcW w:w="3399"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29"/>
              <w:jc w:val="center"/>
              <w:rPr>
                <w:rFonts w:ascii="Times New Roman" w:hAnsi="Times New Roman" w:cs="Times New Roman"/>
                <w:sz w:val="28"/>
                <w:szCs w:val="28"/>
              </w:rPr>
            </w:pPr>
            <w:r w:rsidRPr="00CF0E78">
              <w:rPr>
                <w:rFonts w:ascii="Times New Roman" w:hAnsi="Times New Roman" w:cs="Times New Roman"/>
                <w:i/>
                <w:sz w:val="28"/>
                <w:szCs w:val="28"/>
              </w:rPr>
              <w:t xml:space="preserve">Відповідальний </w:t>
            </w:r>
          </w:p>
        </w:tc>
      </w:tr>
      <w:tr w:rsidR="00CF0E78" w:rsidRPr="00CF0E78" w:rsidTr="0071665D">
        <w:trPr>
          <w:trHeight w:val="7010"/>
        </w:trPr>
        <w:tc>
          <w:tcPr>
            <w:tcW w:w="849"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26"/>
              <w:jc w:val="center"/>
              <w:rPr>
                <w:rFonts w:ascii="Times New Roman" w:hAnsi="Times New Roman" w:cs="Times New Roman"/>
                <w:sz w:val="28"/>
                <w:szCs w:val="28"/>
              </w:rPr>
            </w:pPr>
            <w:r w:rsidRPr="00CF0E78">
              <w:rPr>
                <w:rFonts w:ascii="Times New Roman" w:hAnsi="Times New Roman" w:cs="Times New Roman"/>
                <w:sz w:val="28"/>
                <w:szCs w:val="28"/>
              </w:rPr>
              <w:t xml:space="preserve">1 </w:t>
            </w:r>
          </w:p>
          <w:p w:rsidR="00CF0E78" w:rsidRPr="00CF0E78" w:rsidRDefault="00CF0E78" w:rsidP="00CF0E78">
            <w:pPr>
              <w:spacing w:after="0" w:line="240" w:lineRule="auto"/>
              <w:ind w:left="87"/>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6"/>
              <w:jc w:val="center"/>
              <w:rPr>
                <w:rFonts w:ascii="Times New Roman" w:hAnsi="Times New Roman" w:cs="Times New Roman"/>
                <w:sz w:val="28"/>
                <w:szCs w:val="28"/>
              </w:rPr>
            </w:pPr>
            <w:r w:rsidRPr="00CF0E78">
              <w:rPr>
                <w:rFonts w:ascii="Times New Roman" w:hAnsi="Times New Roman" w:cs="Times New Roman"/>
                <w:sz w:val="28"/>
                <w:szCs w:val="28"/>
              </w:rPr>
              <w:t xml:space="preserve">2 </w:t>
            </w:r>
          </w:p>
          <w:p w:rsidR="00CF0E78" w:rsidRPr="00CF0E78" w:rsidRDefault="00CF0E78" w:rsidP="00CF0E78">
            <w:pPr>
              <w:spacing w:after="0" w:line="240" w:lineRule="auto"/>
              <w:ind w:left="87"/>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6"/>
              <w:jc w:val="center"/>
              <w:rPr>
                <w:rFonts w:ascii="Times New Roman" w:hAnsi="Times New Roman" w:cs="Times New Roman"/>
                <w:sz w:val="28"/>
                <w:szCs w:val="28"/>
              </w:rPr>
            </w:pPr>
            <w:r w:rsidRPr="00CF0E78">
              <w:rPr>
                <w:rFonts w:ascii="Times New Roman" w:hAnsi="Times New Roman" w:cs="Times New Roman"/>
                <w:sz w:val="28"/>
                <w:szCs w:val="28"/>
              </w:rPr>
              <w:t xml:space="preserve">3 </w:t>
            </w:r>
          </w:p>
          <w:p w:rsidR="00CF0E78" w:rsidRPr="00CF0E78" w:rsidRDefault="007808BE" w:rsidP="007808BE">
            <w:pPr>
              <w:spacing w:after="0" w:line="240" w:lineRule="auto"/>
              <w:ind w:left="87"/>
              <w:jc w:val="center"/>
              <w:rPr>
                <w:rFonts w:ascii="Times New Roman" w:hAnsi="Times New Roman" w:cs="Times New Roman"/>
                <w:sz w:val="28"/>
                <w:szCs w:val="28"/>
              </w:rPr>
            </w:pPr>
            <w:r>
              <w:rPr>
                <w:rFonts w:ascii="Times New Roman" w:hAnsi="Times New Roman" w:cs="Times New Roman"/>
                <w:sz w:val="28"/>
                <w:szCs w:val="28"/>
              </w:rPr>
              <w:t xml:space="preserve"> </w:t>
            </w:r>
            <w:r w:rsidR="00CF0E78"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6"/>
              <w:jc w:val="center"/>
              <w:rPr>
                <w:rFonts w:ascii="Times New Roman" w:hAnsi="Times New Roman" w:cs="Times New Roman"/>
                <w:sz w:val="28"/>
                <w:szCs w:val="28"/>
              </w:rPr>
            </w:pPr>
            <w:r w:rsidRPr="00CF0E78">
              <w:rPr>
                <w:rFonts w:ascii="Times New Roman" w:hAnsi="Times New Roman" w:cs="Times New Roman"/>
                <w:sz w:val="28"/>
                <w:szCs w:val="28"/>
              </w:rPr>
              <w:t xml:space="preserve">4 </w:t>
            </w:r>
          </w:p>
          <w:p w:rsidR="00CF0E78" w:rsidRPr="00CF0E78" w:rsidRDefault="00CF0E78" w:rsidP="00CF0E78">
            <w:pPr>
              <w:spacing w:after="0" w:line="240" w:lineRule="auto"/>
              <w:ind w:left="87"/>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7808BE" w:rsidRDefault="007808BE" w:rsidP="00CF0E78">
            <w:pPr>
              <w:spacing w:after="0" w:line="240" w:lineRule="auto"/>
              <w:ind w:left="26"/>
              <w:jc w:val="center"/>
              <w:rPr>
                <w:rFonts w:ascii="Times New Roman" w:hAnsi="Times New Roman" w:cs="Times New Roman"/>
                <w:sz w:val="28"/>
                <w:szCs w:val="28"/>
              </w:rPr>
            </w:pPr>
          </w:p>
          <w:p w:rsidR="00CF0E78" w:rsidRPr="00CF0E78" w:rsidRDefault="00CF0E78" w:rsidP="00CF0E78">
            <w:pPr>
              <w:spacing w:after="0" w:line="240" w:lineRule="auto"/>
              <w:ind w:left="26"/>
              <w:jc w:val="center"/>
              <w:rPr>
                <w:rFonts w:ascii="Times New Roman" w:hAnsi="Times New Roman" w:cs="Times New Roman"/>
                <w:sz w:val="28"/>
                <w:szCs w:val="28"/>
              </w:rPr>
            </w:pPr>
            <w:r w:rsidRPr="00CF0E78">
              <w:rPr>
                <w:rFonts w:ascii="Times New Roman" w:hAnsi="Times New Roman" w:cs="Times New Roman"/>
                <w:sz w:val="28"/>
                <w:szCs w:val="28"/>
              </w:rPr>
              <w:t xml:space="preserve">5 </w:t>
            </w:r>
          </w:p>
          <w:p w:rsidR="00CF0E78" w:rsidRPr="00CF0E78" w:rsidRDefault="00CF0E78" w:rsidP="00CF0E78">
            <w:pPr>
              <w:spacing w:after="0" w:line="240" w:lineRule="auto"/>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6"/>
              <w:jc w:val="center"/>
              <w:rPr>
                <w:rFonts w:ascii="Times New Roman" w:hAnsi="Times New Roman" w:cs="Times New Roman"/>
                <w:sz w:val="28"/>
                <w:szCs w:val="28"/>
              </w:rPr>
            </w:pPr>
            <w:r w:rsidRPr="00CF0E78">
              <w:rPr>
                <w:rFonts w:ascii="Times New Roman" w:hAnsi="Times New Roman" w:cs="Times New Roman"/>
                <w:sz w:val="28"/>
                <w:szCs w:val="28"/>
              </w:rPr>
              <w:t xml:space="preserve">6 </w:t>
            </w:r>
          </w:p>
          <w:p w:rsidR="00CF0E78" w:rsidRPr="00CF0E78" w:rsidRDefault="00CF0E78" w:rsidP="00CF0E78">
            <w:pPr>
              <w:spacing w:after="0" w:line="240" w:lineRule="auto"/>
              <w:ind w:left="87"/>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87"/>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87"/>
              <w:jc w:val="center"/>
              <w:rPr>
                <w:rFonts w:ascii="Times New Roman" w:hAnsi="Times New Roman" w:cs="Times New Roman"/>
                <w:sz w:val="28"/>
                <w:szCs w:val="28"/>
              </w:rPr>
            </w:pPr>
          </w:p>
          <w:p w:rsidR="00CF0E78" w:rsidRPr="00CF0E78" w:rsidRDefault="00CF0E78" w:rsidP="00CF0E78">
            <w:pPr>
              <w:spacing w:after="0" w:line="240" w:lineRule="auto"/>
              <w:ind w:right="63"/>
              <w:jc w:val="center"/>
              <w:rPr>
                <w:rFonts w:ascii="Times New Roman" w:hAnsi="Times New Roman" w:cs="Times New Roman"/>
                <w:sz w:val="28"/>
                <w:szCs w:val="28"/>
              </w:rPr>
            </w:pPr>
            <w:r w:rsidRPr="00CF0E78">
              <w:rPr>
                <w:rFonts w:ascii="Times New Roman" w:hAnsi="Times New Roman" w:cs="Times New Roman"/>
                <w:b/>
                <w:i/>
                <w:sz w:val="28"/>
                <w:szCs w:val="28"/>
              </w:rPr>
              <w:t xml:space="preserve"> </w:t>
            </w:r>
          </w:p>
        </w:tc>
        <w:tc>
          <w:tcPr>
            <w:tcW w:w="7802"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Оновлення змісту навчання та побудова його на концептуальній основі новаторських освітніх технологій.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Впровадження навчальних програм з ІКТ-підтримкою. </w:t>
            </w:r>
          </w:p>
          <w:p w:rsidR="00CF0E78" w:rsidRPr="00CF0E78" w:rsidRDefault="007808BE" w:rsidP="007808BE">
            <w:pPr>
              <w:spacing w:after="0" w:line="240" w:lineRule="auto"/>
              <w:ind w:left="2"/>
              <w:rPr>
                <w:rFonts w:ascii="Times New Roman" w:hAnsi="Times New Roman" w:cs="Times New Roman"/>
                <w:sz w:val="28"/>
                <w:szCs w:val="28"/>
              </w:rPr>
            </w:pPr>
            <w:r>
              <w:rPr>
                <w:rFonts w:ascii="Times New Roman" w:hAnsi="Times New Roman" w:cs="Times New Roman"/>
                <w:sz w:val="28"/>
                <w:szCs w:val="28"/>
              </w:rPr>
              <w:t xml:space="preserve">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Залучення здобувачів освіти до проєктної діяльності.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Удосконалення системи заходів щодо ефективної підготовки здобувачів освіти до участі у І, ІІ, ІІІ етапах олімпіад з природничих дисциплін. </w:t>
            </w:r>
          </w:p>
          <w:p w:rsidR="00CF0E78" w:rsidRPr="00CF0E78" w:rsidRDefault="00CF0E78" w:rsidP="007808BE">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Підвищення рівня мотивації здобувачів освіти закладу як о</w:t>
            </w:r>
            <w:r w:rsidR="007808BE">
              <w:rPr>
                <w:rFonts w:ascii="Times New Roman" w:hAnsi="Times New Roman" w:cs="Times New Roman"/>
                <w:sz w:val="28"/>
                <w:szCs w:val="28"/>
              </w:rPr>
              <w:t xml:space="preserve">снова здобуття якісної освіти.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Організація позакласної роботи з предмету: </w:t>
            </w:r>
          </w:p>
          <w:p w:rsidR="00CF0E78" w:rsidRPr="00CF0E78" w:rsidRDefault="00CF0E78" w:rsidP="00CF0E78">
            <w:pPr>
              <w:numPr>
                <w:ilvl w:val="0"/>
                <w:numId w:val="48"/>
              </w:numPr>
              <w:spacing w:after="0" w:line="240" w:lineRule="auto"/>
              <w:rPr>
                <w:rFonts w:ascii="Times New Roman" w:hAnsi="Times New Roman" w:cs="Times New Roman"/>
                <w:sz w:val="28"/>
                <w:szCs w:val="28"/>
              </w:rPr>
            </w:pPr>
            <w:r w:rsidRPr="00CF0E78">
              <w:rPr>
                <w:rFonts w:ascii="Times New Roman" w:hAnsi="Times New Roman" w:cs="Times New Roman"/>
                <w:sz w:val="28"/>
                <w:szCs w:val="28"/>
              </w:rPr>
              <w:t xml:space="preserve">участь у Міжнародному природничому інтерактивному конкурсі «Колосок»;  </w:t>
            </w:r>
          </w:p>
          <w:p w:rsidR="0071665D" w:rsidRDefault="00CF0E78" w:rsidP="00CF0E78">
            <w:pPr>
              <w:numPr>
                <w:ilvl w:val="0"/>
                <w:numId w:val="48"/>
              </w:numPr>
              <w:spacing w:after="0" w:line="240" w:lineRule="auto"/>
              <w:rPr>
                <w:rFonts w:ascii="Times New Roman" w:hAnsi="Times New Roman" w:cs="Times New Roman"/>
                <w:sz w:val="28"/>
                <w:szCs w:val="28"/>
              </w:rPr>
            </w:pPr>
            <w:r w:rsidRPr="00CF0E78">
              <w:rPr>
                <w:rFonts w:ascii="Times New Roman" w:hAnsi="Times New Roman" w:cs="Times New Roman"/>
                <w:sz w:val="28"/>
                <w:szCs w:val="28"/>
              </w:rPr>
              <w:t xml:space="preserve">участь у Всеукраїнських предметних олімпіадах з географії, біології, хімії, фізики; </w:t>
            </w:r>
          </w:p>
          <w:p w:rsidR="00CF0E78" w:rsidRPr="00CF0E78" w:rsidRDefault="00CF0E78" w:rsidP="0071665D">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tc>
        <w:tc>
          <w:tcPr>
            <w:tcW w:w="2267" w:type="dxa"/>
            <w:tcBorders>
              <w:top w:val="single" w:sz="4" w:space="0" w:color="000000"/>
              <w:left w:val="single" w:sz="4" w:space="0" w:color="000000"/>
              <w:bottom w:val="single" w:sz="4" w:space="0" w:color="000000"/>
              <w:right w:val="single" w:sz="4" w:space="0" w:color="000000"/>
            </w:tcBorders>
            <w:hideMark/>
          </w:tcPr>
          <w:p w:rsidR="00CF0E78" w:rsidRPr="00CF0E78" w:rsidRDefault="00F37535" w:rsidP="00F3753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F0E78" w:rsidRPr="00CF0E78">
              <w:rPr>
                <w:rFonts w:ascii="Times New Roman" w:hAnsi="Times New Roman" w:cs="Times New Roman"/>
                <w:sz w:val="28"/>
                <w:szCs w:val="28"/>
              </w:rPr>
              <w:t xml:space="preserve">постійно </w:t>
            </w:r>
          </w:p>
          <w:p w:rsidR="00CF0E78" w:rsidRPr="00CF0E78" w:rsidRDefault="00CF0E78" w:rsidP="00CF0E78">
            <w:pPr>
              <w:spacing w:after="0" w:line="240" w:lineRule="auto"/>
              <w:ind w:left="88"/>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88"/>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30"/>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p w:rsidR="00CF0E78" w:rsidRPr="00CF0E78" w:rsidRDefault="00CF0E78" w:rsidP="00CF0E78">
            <w:pPr>
              <w:spacing w:after="0" w:line="240" w:lineRule="auto"/>
              <w:ind w:left="88"/>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30"/>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p w:rsidR="00CF0E78" w:rsidRPr="00CF0E78" w:rsidRDefault="007808BE" w:rsidP="007808BE">
            <w:pPr>
              <w:spacing w:after="0" w:line="240" w:lineRule="auto"/>
              <w:ind w:left="88"/>
              <w:jc w:val="center"/>
              <w:rPr>
                <w:rFonts w:ascii="Times New Roman" w:hAnsi="Times New Roman" w:cs="Times New Roman"/>
                <w:sz w:val="28"/>
                <w:szCs w:val="28"/>
              </w:rPr>
            </w:pPr>
            <w:r>
              <w:rPr>
                <w:rFonts w:ascii="Times New Roman" w:hAnsi="Times New Roman" w:cs="Times New Roman"/>
                <w:sz w:val="28"/>
                <w:szCs w:val="28"/>
              </w:rPr>
              <w:t xml:space="preserve"> </w:t>
            </w:r>
          </w:p>
          <w:p w:rsidR="00CF0E78" w:rsidRPr="00CF0E78" w:rsidRDefault="00CF0E78" w:rsidP="00CF0E78">
            <w:pPr>
              <w:spacing w:after="0" w:line="240" w:lineRule="auto"/>
              <w:ind w:left="30"/>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7808BE" w:rsidRDefault="007808BE" w:rsidP="00CF0E78">
            <w:pPr>
              <w:spacing w:after="0" w:line="240" w:lineRule="auto"/>
              <w:ind w:left="30"/>
              <w:jc w:val="center"/>
              <w:rPr>
                <w:rFonts w:ascii="Times New Roman" w:hAnsi="Times New Roman" w:cs="Times New Roman"/>
                <w:sz w:val="28"/>
                <w:szCs w:val="28"/>
              </w:rPr>
            </w:pPr>
          </w:p>
          <w:p w:rsidR="00CF0E78" w:rsidRPr="00CF0E78" w:rsidRDefault="00CF0E78" w:rsidP="00CF0E78">
            <w:pPr>
              <w:spacing w:after="0" w:line="240" w:lineRule="auto"/>
              <w:ind w:left="30"/>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30"/>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 w:right="99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30"/>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tc>
        <w:tc>
          <w:tcPr>
            <w:tcW w:w="3399"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7808BE">
            <w:pPr>
              <w:spacing w:after="0" w:line="240" w:lineRule="auto"/>
              <w:ind w:left="264"/>
              <w:jc w:val="center"/>
              <w:rPr>
                <w:rFonts w:ascii="Times New Roman" w:hAnsi="Times New Roman" w:cs="Times New Roman"/>
                <w:sz w:val="28"/>
                <w:szCs w:val="28"/>
              </w:rPr>
            </w:pPr>
            <w:r w:rsidRPr="00CF0E78">
              <w:rPr>
                <w:rFonts w:ascii="Times New Roman" w:hAnsi="Times New Roman" w:cs="Times New Roman"/>
                <w:sz w:val="28"/>
                <w:szCs w:val="28"/>
              </w:rPr>
              <w:t>Вчителі природничих наук</w:t>
            </w:r>
          </w:p>
          <w:p w:rsidR="00CF0E78" w:rsidRPr="00CF0E78" w:rsidRDefault="00CF0E78" w:rsidP="007808BE">
            <w:pPr>
              <w:spacing w:after="0" w:line="240" w:lineRule="auto"/>
              <w:ind w:left="87"/>
              <w:jc w:val="center"/>
              <w:rPr>
                <w:rFonts w:ascii="Times New Roman" w:hAnsi="Times New Roman" w:cs="Times New Roman"/>
                <w:sz w:val="28"/>
                <w:szCs w:val="28"/>
              </w:rPr>
            </w:pPr>
          </w:p>
          <w:p w:rsidR="00CF0E78" w:rsidRPr="00CF0E78" w:rsidRDefault="00CF0E78" w:rsidP="007808BE">
            <w:pPr>
              <w:spacing w:after="0" w:line="240" w:lineRule="auto"/>
              <w:ind w:left="87"/>
              <w:jc w:val="center"/>
              <w:rPr>
                <w:rFonts w:ascii="Times New Roman" w:hAnsi="Times New Roman" w:cs="Times New Roman"/>
                <w:sz w:val="28"/>
                <w:szCs w:val="28"/>
              </w:rPr>
            </w:pPr>
          </w:p>
          <w:p w:rsidR="00CF0E78" w:rsidRPr="00CF0E78" w:rsidRDefault="00CF0E78" w:rsidP="007808BE">
            <w:pPr>
              <w:spacing w:after="0" w:line="240" w:lineRule="auto"/>
              <w:ind w:left="264"/>
              <w:jc w:val="center"/>
              <w:rPr>
                <w:rFonts w:ascii="Times New Roman" w:hAnsi="Times New Roman" w:cs="Times New Roman"/>
                <w:sz w:val="28"/>
                <w:szCs w:val="28"/>
              </w:rPr>
            </w:pPr>
            <w:r w:rsidRPr="00CF0E78">
              <w:rPr>
                <w:rFonts w:ascii="Times New Roman" w:hAnsi="Times New Roman" w:cs="Times New Roman"/>
                <w:sz w:val="28"/>
                <w:szCs w:val="28"/>
              </w:rPr>
              <w:t>Вчителі природничих наук</w:t>
            </w:r>
          </w:p>
          <w:p w:rsidR="00CF0E78" w:rsidRPr="00CF0E78" w:rsidRDefault="00CF0E78" w:rsidP="007808BE">
            <w:pPr>
              <w:spacing w:after="0" w:line="240" w:lineRule="auto"/>
              <w:ind w:left="87"/>
              <w:jc w:val="center"/>
              <w:rPr>
                <w:rFonts w:ascii="Times New Roman" w:hAnsi="Times New Roman" w:cs="Times New Roman"/>
                <w:sz w:val="28"/>
                <w:szCs w:val="28"/>
              </w:rPr>
            </w:pPr>
          </w:p>
          <w:p w:rsidR="007808BE" w:rsidRDefault="007808BE" w:rsidP="007808BE">
            <w:pPr>
              <w:spacing w:after="0" w:line="240" w:lineRule="auto"/>
              <w:ind w:left="912" w:hanging="190"/>
              <w:jc w:val="center"/>
              <w:rPr>
                <w:rFonts w:ascii="Times New Roman" w:hAnsi="Times New Roman" w:cs="Times New Roman"/>
                <w:sz w:val="28"/>
                <w:szCs w:val="28"/>
              </w:rPr>
            </w:pPr>
            <w:r>
              <w:rPr>
                <w:rFonts w:ascii="Times New Roman" w:hAnsi="Times New Roman" w:cs="Times New Roman"/>
                <w:sz w:val="28"/>
                <w:szCs w:val="28"/>
              </w:rPr>
              <w:t>Вчителі</w:t>
            </w:r>
          </w:p>
          <w:p w:rsidR="007808BE" w:rsidRDefault="007808BE" w:rsidP="007808BE">
            <w:pPr>
              <w:spacing w:after="0" w:line="240" w:lineRule="auto"/>
              <w:ind w:left="912" w:hanging="190"/>
              <w:jc w:val="center"/>
              <w:rPr>
                <w:rFonts w:ascii="Times New Roman" w:hAnsi="Times New Roman" w:cs="Times New Roman"/>
                <w:sz w:val="28"/>
                <w:szCs w:val="28"/>
                <w:lang w:val="uk-UA"/>
              </w:rPr>
            </w:pPr>
            <w:r>
              <w:rPr>
                <w:rFonts w:ascii="Times New Roman" w:hAnsi="Times New Roman" w:cs="Times New Roman"/>
                <w:sz w:val="28"/>
                <w:szCs w:val="28"/>
                <w:lang w:val="uk-UA"/>
              </w:rPr>
              <w:t>Коритчук Г.А.,</w:t>
            </w:r>
          </w:p>
          <w:p w:rsidR="00CF0E78" w:rsidRPr="00CF0E78" w:rsidRDefault="007808BE" w:rsidP="007808BE">
            <w:pPr>
              <w:spacing w:after="0" w:line="240" w:lineRule="auto"/>
              <w:ind w:left="912" w:hanging="190"/>
              <w:jc w:val="center"/>
              <w:rPr>
                <w:rFonts w:ascii="Times New Roman" w:hAnsi="Times New Roman" w:cs="Times New Roman"/>
                <w:sz w:val="28"/>
                <w:szCs w:val="28"/>
              </w:rPr>
            </w:pPr>
            <w:r>
              <w:rPr>
                <w:rFonts w:ascii="Times New Roman" w:hAnsi="Times New Roman" w:cs="Times New Roman"/>
                <w:sz w:val="28"/>
                <w:szCs w:val="28"/>
                <w:lang w:val="uk-UA"/>
              </w:rPr>
              <w:t>Бойко О.П.</w:t>
            </w:r>
          </w:p>
          <w:p w:rsidR="00CF0E78" w:rsidRPr="00CF0E78" w:rsidRDefault="00CF0E78" w:rsidP="007808BE">
            <w:pPr>
              <w:spacing w:after="0" w:line="240" w:lineRule="auto"/>
              <w:ind w:left="87"/>
              <w:jc w:val="center"/>
              <w:rPr>
                <w:rFonts w:ascii="Times New Roman" w:hAnsi="Times New Roman" w:cs="Times New Roman"/>
                <w:sz w:val="28"/>
                <w:szCs w:val="28"/>
              </w:rPr>
            </w:pPr>
          </w:p>
          <w:p w:rsidR="00CF0E78" w:rsidRPr="00CF0E78" w:rsidRDefault="00CF0E78" w:rsidP="007808BE">
            <w:pPr>
              <w:spacing w:after="0" w:line="240" w:lineRule="auto"/>
              <w:ind w:left="87"/>
              <w:jc w:val="center"/>
              <w:rPr>
                <w:rFonts w:ascii="Times New Roman" w:hAnsi="Times New Roman" w:cs="Times New Roman"/>
                <w:sz w:val="28"/>
                <w:szCs w:val="28"/>
              </w:rPr>
            </w:pPr>
          </w:p>
          <w:p w:rsidR="00CF0E78" w:rsidRPr="00CF0E78" w:rsidRDefault="00CF0E78" w:rsidP="007808BE">
            <w:pPr>
              <w:spacing w:after="0" w:line="240" w:lineRule="auto"/>
              <w:ind w:left="2"/>
              <w:jc w:val="center"/>
              <w:rPr>
                <w:rFonts w:ascii="Times New Roman" w:hAnsi="Times New Roman" w:cs="Times New Roman"/>
                <w:sz w:val="28"/>
                <w:szCs w:val="28"/>
              </w:rPr>
            </w:pPr>
          </w:p>
          <w:p w:rsidR="00CF0E78" w:rsidRPr="00CF0E78" w:rsidRDefault="0071665D" w:rsidP="0071665D">
            <w:pPr>
              <w:spacing w:after="0" w:line="240" w:lineRule="auto"/>
              <w:ind w:left="264"/>
              <w:jc w:val="center"/>
              <w:rPr>
                <w:rFonts w:ascii="Times New Roman" w:hAnsi="Times New Roman" w:cs="Times New Roman"/>
                <w:sz w:val="28"/>
                <w:szCs w:val="28"/>
              </w:rPr>
            </w:pPr>
            <w:r>
              <w:rPr>
                <w:rFonts w:ascii="Times New Roman" w:hAnsi="Times New Roman" w:cs="Times New Roman"/>
                <w:sz w:val="28"/>
                <w:szCs w:val="28"/>
              </w:rPr>
              <w:t xml:space="preserve">Вчителі </w:t>
            </w:r>
          </w:p>
          <w:p w:rsidR="0071665D" w:rsidRDefault="0071665D" w:rsidP="0071665D">
            <w:pPr>
              <w:spacing w:after="0" w:line="240" w:lineRule="auto"/>
              <w:ind w:left="912" w:hanging="190"/>
              <w:jc w:val="center"/>
              <w:rPr>
                <w:rFonts w:ascii="Times New Roman" w:hAnsi="Times New Roman" w:cs="Times New Roman"/>
                <w:sz w:val="28"/>
                <w:szCs w:val="28"/>
                <w:lang w:val="uk-UA"/>
              </w:rPr>
            </w:pPr>
            <w:r>
              <w:rPr>
                <w:rFonts w:ascii="Times New Roman" w:hAnsi="Times New Roman" w:cs="Times New Roman"/>
                <w:sz w:val="28"/>
                <w:szCs w:val="28"/>
                <w:lang w:val="uk-UA"/>
              </w:rPr>
              <w:t>Коритчук Г.А.,</w:t>
            </w:r>
          </w:p>
          <w:p w:rsidR="0071665D" w:rsidRPr="00CF0E78" w:rsidRDefault="0071665D" w:rsidP="0071665D">
            <w:pPr>
              <w:spacing w:after="0" w:line="240" w:lineRule="auto"/>
              <w:ind w:left="912" w:hanging="190"/>
              <w:jc w:val="center"/>
              <w:rPr>
                <w:rFonts w:ascii="Times New Roman" w:hAnsi="Times New Roman" w:cs="Times New Roman"/>
                <w:sz w:val="28"/>
                <w:szCs w:val="28"/>
              </w:rPr>
            </w:pPr>
            <w:r>
              <w:rPr>
                <w:rFonts w:ascii="Times New Roman" w:hAnsi="Times New Roman" w:cs="Times New Roman"/>
                <w:sz w:val="28"/>
                <w:szCs w:val="28"/>
                <w:lang w:val="uk-UA"/>
              </w:rPr>
              <w:t>Бойко О.П.</w:t>
            </w:r>
          </w:p>
          <w:p w:rsidR="00CF0E78" w:rsidRPr="00CF0E78" w:rsidRDefault="00CF0E78" w:rsidP="007808BE">
            <w:pPr>
              <w:spacing w:after="0" w:line="240" w:lineRule="auto"/>
              <w:ind w:left="87"/>
              <w:jc w:val="center"/>
              <w:rPr>
                <w:rFonts w:ascii="Times New Roman" w:hAnsi="Times New Roman" w:cs="Times New Roman"/>
                <w:sz w:val="28"/>
                <w:szCs w:val="28"/>
              </w:rPr>
            </w:pPr>
          </w:p>
          <w:p w:rsidR="00CF0E78" w:rsidRPr="00CF0E78" w:rsidRDefault="00CF0E78" w:rsidP="007808BE">
            <w:pPr>
              <w:spacing w:after="0" w:line="240" w:lineRule="auto"/>
              <w:ind w:left="87"/>
              <w:jc w:val="center"/>
              <w:rPr>
                <w:rFonts w:ascii="Times New Roman" w:hAnsi="Times New Roman" w:cs="Times New Roman"/>
                <w:sz w:val="28"/>
                <w:szCs w:val="28"/>
              </w:rPr>
            </w:pPr>
          </w:p>
          <w:p w:rsidR="00CF0E78" w:rsidRPr="00CF0E78" w:rsidRDefault="00CF0E78" w:rsidP="007808BE">
            <w:pPr>
              <w:spacing w:after="0" w:line="240" w:lineRule="auto"/>
              <w:ind w:left="87"/>
              <w:jc w:val="center"/>
              <w:rPr>
                <w:rFonts w:ascii="Times New Roman" w:hAnsi="Times New Roman" w:cs="Times New Roman"/>
                <w:sz w:val="28"/>
                <w:szCs w:val="28"/>
              </w:rPr>
            </w:pPr>
          </w:p>
          <w:p w:rsidR="00CF0E78" w:rsidRPr="00CF0E78" w:rsidRDefault="00CF0E78" w:rsidP="007808BE">
            <w:pPr>
              <w:spacing w:after="0" w:line="240" w:lineRule="auto"/>
              <w:ind w:left="264"/>
              <w:jc w:val="center"/>
              <w:rPr>
                <w:rFonts w:ascii="Times New Roman" w:hAnsi="Times New Roman" w:cs="Times New Roman"/>
                <w:sz w:val="28"/>
                <w:szCs w:val="28"/>
              </w:rPr>
            </w:pPr>
          </w:p>
        </w:tc>
      </w:tr>
    </w:tbl>
    <w:p w:rsidR="0071665D" w:rsidRDefault="0071665D" w:rsidP="00CF0E78">
      <w:pPr>
        <w:spacing w:after="0" w:line="240" w:lineRule="auto"/>
        <w:rPr>
          <w:rFonts w:ascii="Times New Roman" w:eastAsia="Calibri" w:hAnsi="Times New Roman" w:cs="Times New Roman"/>
          <w:sz w:val="28"/>
          <w:szCs w:val="28"/>
        </w:rPr>
      </w:pPr>
    </w:p>
    <w:p w:rsidR="00CF0E78" w:rsidRPr="00CF0E78" w:rsidRDefault="00CF0E78" w:rsidP="00CF0E78">
      <w:pPr>
        <w:spacing w:after="0" w:line="240" w:lineRule="auto"/>
        <w:rPr>
          <w:rFonts w:ascii="Times New Roman" w:eastAsia="Times New Roman" w:hAnsi="Times New Roman" w:cs="Times New Roman"/>
          <w:color w:val="000000"/>
          <w:sz w:val="28"/>
          <w:szCs w:val="28"/>
          <w:lang w:eastAsia="ru-RU"/>
        </w:rPr>
      </w:pPr>
      <w:r w:rsidRPr="00CF0E78">
        <w:rPr>
          <w:rFonts w:ascii="Times New Roman" w:eastAsia="Calibri" w:hAnsi="Times New Roman" w:cs="Times New Roman"/>
          <w:sz w:val="28"/>
          <w:szCs w:val="28"/>
        </w:rPr>
        <w:t xml:space="preserve"> </w:t>
      </w:r>
    </w:p>
    <w:tbl>
      <w:tblPr>
        <w:tblStyle w:val="TableGrid"/>
        <w:tblW w:w="14318" w:type="dxa"/>
        <w:tblInd w:w="144" w:type="dxa"/>
        <w:tblCellMar>
          <w:top w:w="20" w:type="dxa"/>
          <w:left w:w="106" w:type="dxa"/>
          <w:right w:w="26" w:type="dxa"/>
        </w:tblCellMar>
        <w:tblLook w:val="04A0" w:firstRow="1" w:lastRow="0" w:firstColumn="1" w:lastColumn="0" w:noHBand="0" w:noVBand="1"/>
      </w:tblPr>
      <w:tblGrid>
        <w:gridCol w:w="840"/>
        <w:gridCol w:w="7805"/>
        <w:gridCol w:w="2269"/>
        <w:gridCol w:w="3404"/>
      </w:tblGrid>
      <w:tr w:rsidR="00CF0E78" w:rsidRPr="00CF0E78" w:rsidTr="00CF0E78">
        <w:trPr>
          <w:trHeight w:val="893"/>
        </w:trPr>
        <w:tc>
          <w:tcPr>
            <w:tcW w:w="840" w:type="dxa"/>
            <w:tcBorders>
              <w:top w:val="single" w:sz="4" w:space="0" w:color="000000"/>
              <w:left w:val="single" w:sz="4" w:space="0" w:color="000000"/>
              <w:bottom w:val="single" w:sz="4" w:space="0" w:color="000000"/>
              <w:right w:val="nil"/>
            </w:tcBorders>
          </w:tcPr>
          <w:p w:rsidR="00CF0E78" w:rsidRPr="00CF0E78" w:rsidRDefault="00CF0E78" w:rsidP="00CF0E78">
            <w:pPr>
              <w:spacing w:after="0" w:line="240" w:lineRule="auto"/>
              <w:rPr>
                <w:rFonts w:ascii="Times New Roman" w:hAnsi="Times New Roman" w:cs="Times New Roman"/>
                <w:sz w:val="28"/>
                <w:szCs w:val="28"/>
              </w:rPr>
            </w:pPr>
          </w:p>
        </w:tc>
        <w:tc>
          <w:tcPr>
            <w:tcW w:w="10074" w:type="dxa"/>
            <w:gridSpan w:val="2"/>
            <w:tcBorders>
              <w:top w:val="single" w:sz="4" w:space="0" w:color="000000"/>
              <w:left w:val="nil"/>
              <w:bottom w:val="single" w:sz="4" w:space="0" w:color="000000"/>
              <w:right w:val="nil"/>
            </w:tcBorders>
            <w:hideMark/>
          </w:tcPr>
          <w:p w:rsidR="00CF0E78" w:rsidRPr="00CF0E78" w:rsidRDefault="00CF0E78" w:rsidP="00CF0E78">
            <w:pPr>
              <w:spacing w:after="0" w:line="240" w:lineRule="auto"/>
              <w:ind w:left="2786"/>
              <w:jc w:val="center"/>
              <w:rPr>
                <w:rFonts w:ascii="Times New Roman" w:hAnsi="Times New Roman" w:cs="Times New Roman"/>
                <w:sz w:val="28"/>
                <w:szCs w:val="28"/>
              </w:rPr>
            </w:pPr>
            <w:r w:rsidRPr="00CF0E78">
              <w:rPr>
                <w:rFonts w:ascii="Times New Roman" w:hAnsi="Times New Roman" w:cs="Times New Roman"/>
                <w:b/>
                <w:sz w:val="28"/>
                <w:szCs w:val="28"/>
              </w:rPr>
              <w:t xml:space="preserve"> </w:t>
            </w:r>
          </w:p>
          <w:p w:rsidR="00CF0E78" w:rsidRPr="00CF0E78" w:rsidRDefault="00CF0E78" w:rsidP="00CF0E78">
            <w:pPr>
              <w:spacing w:after="0" w:line="240" w:lineRule="auto"/>
              <w:ind w:left="3673"/>
              <w:rPr>
                <w:rFonts w:ascii="Times New Roman" w:hAnsi="Times New Roman" w:cs="Times New Roman"/>
                <w:sz w:val="28"/>
                <w:szCs w:val="28"/>
              </w:rPr>
            </w:pPr>
            <w:r w:rsidRPr="00CF0E78">
              <w:rPr>
                <w:rFonts w:ascii="Times New Roman" w:hAnsi="Times New Roman" w:cs="Times New Roman"/>
                <w:b/>
                <w:sz w:val="28"/>
                <w:szCs w:val="28"/>
              </w:rPr>
              <w:t>4.</w:t>
            </w:r>
            <w:r w:rsidRPr="00CF0E78">
              <w:rPr>
                <w:rFonts w:ascii="Times New Roman" w:eastAsia="Arial" w:hAnsi="Times New Roman" w:cs="Times New Roman"/>
                <w:b/>
                <w:sz w:val="28"/>
                <w:szCs w:val="28"/>
              </w:rPr>
              <w:t xml:space="preserve"> </w:t>
            </w:r>
            <w:r w:rsidRPr="00CF0E78">
              <w:rPr>
                <w:rFonts w:ascii="Times New Roman" w:hAnsi="Times New Roman" w:cs="Times New Roman"/>
                <w:b/>
                <w:sz w:val="28"/>
                <w:szCs w:val="28"/>
              </w:rPr>
              <w:t>Інформаційно-цифрова компетентність</w:t>
            </w: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503"/>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tc>
        <w:tc>
          <w:tcPr>
            <w:tcW w:w="3404" w:type="dxa"/>
            <w:tcBorders>
              <w:top w:val="single" w:sz="4" w:space="0" w:color="000000"/>
              <w:left w:val="nil"/>
              <w:bottom w:val="single" w:sz="4" w:space="0" w:color="000000"/>
              <w:right w:val="single" w:sz="4" w:space="0" w:color="000000"/>
            </w:tcBorders>
            <w:vAlign w:val="bottom"/>
          </w:tcPr>
          <w:p w:rsidR="00CF0E78" w:rsidRPr="00CF0E78" w:rsidRDefault="00CF0E78" w:rsidP="00CF0E78">
            <w:pPr>
              <w:spacing w:after="0" w:line="240" w:lineRule="auto"/>
              <w:rPr>
                <w:rFonts w:ascii="Times New Roman" w:hAnsi="Times New Roman" w:cs="Times New Roman"/>
                <w:sz w:val="28"/>
                <w:szCs w:val="28"/>
              </w:rPr>
            </w:pPr>
          </w:p>
        </w:tc>
      </w:tr>
      <w:tr w:rsidR="00CF0E78" w:rsidRPr="00CF0E78" w:rsidTr="00CF0E78">
        <w:trPr>
          <w:trHeight w:val="851"/>
        </w:trPr>
        <w:tc>
          <w:tcPr>
            <w:tcW w:w="840"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rPr>
                <w:rFonts w:ascii="Times New Roman" w:hAnsi="Times New Roman" w:cs="Times New Roman"/>
                <w:sz w:val="28"/>
                <w:szCs w:val="28"/>
              </w:rPr>
            </w:pPr>
            <w:r w:rsidRPr="00CF0E78">
              <w:rPr>
                <w:rFonts w:ascii="Times New Roman" w:eastAsia="Calibri" w:hAnsi="Times New Roman" w:cs="Times New Roman"/>
                <w:sz w:val="28"/>
                <w:szCs w:val="28"/>
              </w:rPr>
              <w:t xml:space="preserve"> </w:t>
            </w:r>
          </w:p>
          <w:p w:rsidR="00CF0E78" w:rsidRPr="00CF0E78" w:rsidRDefault="00CF0E78" w:rsidP="00CF0E78">
            <w:pPr>
              <w:spacing w:after="0" w:line="240" w:lineRule="auto"/>
              <w:ind w:left="82"/>
              <w:rPr>
                <w:rFonts w:ascii="Times New Roman" w:hAnsi="Times New Roman" w:cs="Times New Roman"/>
                <w:sz w:val="28"/>
                <w:szCs w:val="28"/>
              </w:rPr>
            </w:pPr>
            <w:r w:rsidRPr="00CF0E78">
              <w:rPr>
                <w:rFonts w:ascii="Times New Roman" w:hAnsi="Times New Roman" w:cs="Times New Roman"/>
                <w:i/>
                <w:sz w:val="28"/>
                <w:szCs w:val="28"/>
              </w:rPr>
              <w:t xml:space="preserve">№ з/п </w:t>
            </w:r>
          </w:p>
        </w:tc>
        <w:tc>
          <w:tcPr>
            <w:tcW w:w="7806"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right="53"/>
              <w:jc w:val="center"/>
              <w:rPr>
                <w:rFonts w:ascii="Times New Roman" w:hAnsi="Times New Roman" w:cs="Times New Roman"/>
                <w:sz w:val="28"/>
                <w:szCs w:val="28"/>
              </w:rPr>
            </w:pPr>
            <w:r w:rsidRPr="00CF0E78">
              <w:rPr>
                <w:rFonts w:ascii="Times New Roman" w:hAnsi="Times New Roman" w:cs="Times New Roman"/>
                <w:i/>
                <w:sz w:val="28"/>
                <w:szCs w:val="28"/>
              </w:rPr>
              <w:t xml:space="preserve"> </w:t>
            </w:r>
          </w:p>
          <w:p w:rsidR="00CF0E78" w:rsidRPr="00CF0E78" w:rsidRDefault="00CF0E78" w:rsidP="00CF0E78">
            <w:pPr>
              <w:spacing w:after="0" w:line="240" w:lineRule="auto"/>
              <w:ind w:left="24"/>
              <w:jc w:val="center"/>
              <w:rPr>
                <w:rFonts w:ascii="Times New Roman" w:hAnsi="Times New Roman" w:cs="Times New Roman"/>
                <w:sz w:val="28"/>
                <w:szCs w:val="28"/>
              </w:rPr>
            </w:pPr>
            <w:r w:rsidRPr="00CF0E78">
              <w:rPr>
                <w:rFonts w:ascii="Times New Roman" w:hAnsi="Times New Roman" w:cs="Times New Roman"/>
                <w:i/>
                <w:sz w:val="28"/>
                <w:szCs w:val="28"/>
              </w:rPr>
              <w:t xml:space="preserve">Заходи щодо підвищення якості знань </w:t>
            </w:r>
          </w:p>
        </w:tc>
        <w:tc>
          <w:tcPr>
            <w:tcW w:w="2269"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i/>
                <w:sz w:val="28"/>
                <w:szCs w:val="28"/>
              </w:rPr>
              <w:t xml:space="preserve"> </w:t>
            </w:r>
          </w:p>
          <w:p w:rsidR="00CF0E78" w:rsidRPr="00CF0E78" w:rsidRDefault="00CF0E78" w:rsidP="00CF0E78">
            <w:pPr>
              <w:spacing w:after="0" w:line="240" w:lineRule="auto"/>
              <w:ind w:right="112"/>
              <w:jc w:val="center"/>
              <w:rPr>
                <w:rFonts w:ascii="Times New Roman" w:hAnsi="Times New Roman" w:cs="Times New Roman"/>
                <w:sz w:val="28"/>
                <w:szCs w:val="28"/>
              </w:rPr>
            </w:pPr>
            <w:r w:rsidRPr="00CF0E78">
              <w:rPr>
                <w:rFonts w:ascii="Times New Roman" w:hAnsi="Times New Roman" w:cs="Times New Roman"/>
                <w:i/>
                <w:sz w:val="28"/>
                <w:szCs w:val="28"/>
              </w:rPr>
              <w:t xml:space="preserve">Термін </w:t>
            </w:r>
          </w:p>
        </w:tc>
        <w:tc>
          <w:tcPr>
            <w:tcW w:w="3404"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i/>
                <w:sz w:val="28"/>
                <w:szCs w:val="28"/>
              </w:rPr>
              <w:t xml:space="preserve"> </w:t>
            </w:r>
          </w:p>
          <w:p w:rsidR="00CF0E78" w:rsidRPr="00CF0E78" w:rsidRDefault="00CF0E78" w:rsidP="00CF0E78">
            <w:pPr>
              <w:spacing w:after="0" w:line="240" w:lineRule="auto"/>
              <w:ind w:right="112"/>
              <w:jc w:val="center"/>
              <w:rPr>
                <w:rFonts w:ascii="Times New Roman" w:hAnsi="Times New Roman" w:cs="Times New Roman"/>
                <w:sz w:val="28"/>
                <w:szCs w:val="28"/>
              </w:rPr>
            </w:pPr>
            <w:r w:rsidRPr="00CF0E78">
              <w:rPr>
                <w:rFonts w:ascii="Times New Roman" w:hAnsi="Times New Roman" w:cs="Times New Roman"/>
                <w:i/>
                <w:sz w:val="28"/>
                <w:szCs w:val="28"/>
              </w:rPr>
              <w:t xml:space="preserve">Відповідальний </w:t>
            </w:r>
          </w:p>
        </w:tc>
      </w:tr>
      <w:tr w:rsidR="00CF0E78" w:rsidRPr="00CF0E78" w:rsidTr="00CF0E78">
        <w:trPr>
          <w:trHeight w:val="5547"/>
        </w:trPr>
        <w:tc>
          <w:tcPr>
            <w:tcW w:w="840"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176"/>
              <w:jc w:val="center"/>
              <w:rPr>
                <w:rFonts w:ascii="Times New Roman" w:hAnsi="Times New Roman" w:cs="Times New Roman"/>
                <w:sz w:val="28"/>
                <w:szCs w:val="28"/>
              </w:rPr>
            </w:pPr>
            <w:r w:rsidRPr="00CF0E78">
              <w:rPr>
                <w:rFonts w:ascii="Times New Roman" w:hAnsi="Times New Roman" w:cs="Times New Roman"/>
                <w:sz w:val="28"/>
                <w:szCs w:val="28"/>
              </w:rPr>
              <w:t xml:space="preserve">1 </w:t>
            </w:r>
          </w:p>
          <w:p w:rsidR="00CF0E78" w:rsidRPr="00CF0E78" w:rsidRDefault="00CF0E78" w:rsidP="00CF0E78">
            <w:pPr>
              <w:spacing w:after="0" w:line="240" w:lineRule="auto"/>
              <w:ind w:left="23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3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68"/>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76"/>
              <w:jc w:val="center"/>
              <w:rPr>
                <w:rFonts w:ascii="Times New Roman" w:hAnsi="Times New Roman" w:cs="Times New Roman"/>
                <w:sz w:val="28"/>
                <w:szCs w:val="28"/>
              </w:rPr>
            </w:pPr>
            <w:r w:rsidRPr="00CF0E78">
              <w:rPr>
                <w:rFonts w:ascii="Times New Roman" w:hAnsi="Times New Roman" w:cs="Times New Roman"/>
                <w:sz w:val="28"/>
                <w:szCs w:val="28"/>
              </w:rPr>
              <w:t xml:space="preserve">2 </w:t>
            </w:r>
          </w:p>
          <w:p w:rsidR="00CF0E78" w:rsidRPr="00CF0E78" w:rsidRDefault="00CF0E78" w:rsidP="00CF0E78">
            <w:pPr>
              <w:spacing w:after="0" w:line="240" w:lineRule="auto"/>
              <w:ind w:left="68"/>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68"/>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76"/>
              <w:jc w:val="center"/>
              <w:rPr>
                <w:rFonts w:ascii="Times New Roman" w:hAnsi="Times New Roman" w:cs="Times New Roman"/>
                <w:sz w:val="28"/>
                <w:szCs w:val="28"/>
              </w:rPr>
            </w:pPr>
            <w:r w:rsidRPr="00CF0E78">
              <w:rPr>
                <w:rFonts w:ascii="Times New Roman" w:hAnsi="Times New Roman" w:cs="Times New Roman"/>
                <w:sz w:val="28"/>
                <w:szCs w:val="28"/>
              </w:rPr>
              <w:t xml:space="preserve">3 </w:t>
            </w:r>
          </w:p>
          <w:p w:rsidR="00CF0E78" w:rsidRPr="00CF0E78" w:rsidRDefault="00CF0E78" w:rsidP="00CF0E78">
            <w:pPr>
              <w:spacing w:after="0" w:line="240" w:lineRule="auto"/>
              <w:ind w:left="23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76"/>
              <w:jc w:val="center"/>
              <w:rPr>
                <w:rFonts w:ascii="Times New Roman" w:hAnsi="Times New Roman" w:cs="Times New Roman"/>
                <w:sz w:val="28"/>
                <w:szCs w:val="28"/>
              </w:rPr>
            </w:pPr>
            <w:r w:rsidRPr="00CF0E78">
              <w:rPr>
                <w:rFonts w:ascii="Times New Roman" w:hAnsi="Times New Roman" w:cs="Times New Roman"/>
                <w:sz w:val="28"/>
                <w:szCs w:val="28"/>
              </w:rPr>
              <w:t xml:space="preserve">4 </w:t>
            </w:r>
          </w:p>
          <w:p w:rsidR="00CF0E78" w:rsidRPr="00CF0E78" w:rsidRDefault="00CF0E78" w:rsidP="00CF0E78">
            <w:pPr>
              <w:spacing w:after="0" w:line="240" w:lineRule="auto"/>
              <w:ind w:left="23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76"/>
              <w:jc w:val="center"/>
              <w:rPr>
                <w:rFonts w:ascii="Times New Roman" w:hAnsi="Times New Roman" w:cs="Times New Roman"/>
                <w:sz w:val="28"/>
                <w:szCs w:val="28"/>
              </w:rPr>
            </w:pPr>
            <w:r w:rsidRPr="00CF0E78">
              <w:rPr>
                <w:rFonts w:ascii="Times New Roman" w:hAnsi="Times New Roman" w:cs="Times New Roman"/>
                <w:sz w:val="28"/>
                <w:szCs w:val="28"/>
              </w:rPr>
              <w:t xml:space="preserve">5 </w:t>
            </w:r>
          </w:p>
          <w:p w:rsidR="00CF0E78" w:rsidRPr="00CF0E78" w:rsidRDefault="00CF0E78" w:rsidP="00CF0E78">
            <w:pPr>
              <w:spacing w:after="0" w:line="240" w:lineRule="auto"/>
              <w:ind w:left="23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71665D" w:rsidRDefault="0071665D" w:rsidP="00CF0E78">
            <w:pPr>
              <w:spacing w:after="0" w:line="240" w:lineRule="auto"/>
              <w:ind w:left="353"/>
              <w:rPr>
                <w:rFonts w:ascii="Times New Roman" w:hAnsi="Times New Roman" w:cs="Times New Roman"/>
                <w:sz w:val="28"/>
                <w:szCs w:val="28"/>
              </w:rPr>
            </w:pPr>
          </w:p>
          <w:p w:rsidR="00CF0E78" w:rsidRPr="00CF0E78" w:rsidRDefault="00CF0E78" w:rsidP="00CF0E78">
            <w:pPr>
              <w:spacing w:after="0" w:line="240" w:lineRule="auto"/>
              <w:ind w:left="353"/>
              <w:rPr>
                <w:rFonts w:ascii="Times New Roman" w:hAnsi="Times New Roman" w:cs="Times New Roman"/>
                <w:sz w:val="28"/>
                <w:szCs w:val="28"/>
              </w:rPr>
            </w:pPr>
            <w:r w:rsidRPr="00CF0E78">
              <w:rPr>
                <w:rFonts w:ascii="Times New Roman" w:hAnsi="Times New Roman" w:cs="Times New Roman"/>
                <w:sz w:val="28"/>
                <w:szCs w:val="28"/>
              </w:rPr>
              <w:t xml:space="preserve">6. </w:t>
            </w:r>
          </w:p>
          <w:p w:rsidR="00CF0E78" w:rsidRPr="00CF0E78" w:rsidRDefault="00CF0E78" w:rsidP="00CF0E78">
            <w:pPr>
              <w:spacing w:after="0" w:line="240" w:lineRule="auto"/>
              <w:ind w:left="68"/>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68"/>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353"/>
              <w:rPr>
                <w:rFonts w:ascii="Times New Roman" w:hAnsi="Times New Roman" w:cs="Times New Roman"/>
                <w:sz w:val="28"/>
                <w:szCs w:val="28"/>
              </w:rPr>
            </w:pPr>
            <w:r w:rsidRPr="00CF0E78">
              <w:rPr>
                <w:rFonts w:ascii="Times New Roman" w:hAnsi="Times New Roman" w:cs="Times New Roman"/>
                <w:sz w:val="28"/>
                <w:szCs w:val="28"/>
              </w:rPr>
              <w:t xml:space="preserve">7. </w:t>
            </w:r>
          </w:p>
          <w:p w:rsidR="00CF0E78" w:rsidRPr="00CF0E78" w:rsidRDefault="00CF0E78" w:rsidP="00CF0E78">
            <w:pPr>
              <w:spacing w:after="0" w:line="240" w:lineRule="auto"/>
              <w:ind w:left="23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3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rPr>
                <w:rFonts w:ascii="Times New Roman" w:hAnsi="Times New Roman" w:cs="Times New Roman"/>
                <w:sz w:val="28"/>
                <w:szCs w:val="28"/>
              </w:rPr>
            </w:pPr>
            <w:r w:rsidRPr="00CF0E78">
              <w:rPr>
                <w:rFonts w:ascii="Times New Roman" w:hAnsi="Times New Roman" w:cs="Times New Roman"/>
                <w:sz w:val="28"/>
                <w:szCs w:val="28"/>
              </w:rPr>
              <w:t xml:space="preserve"> </w:t>
            </w:r>
          </w:p>
        </w:tc>
        <w:tc>
          <w:tcPr>
            <w:tcW w:w="7806"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38" w:right="257"/>
              <w:rPr>
                <w:rFonts w:ascii="Times New Roman" w:hAnsi="Times New Roman" w:cs="Times New Roman"/>
                <w:sz w:val="28"/>
                <w:szCs w:val="28"/>
              </w:rPr>
            </w:pPr>
            <w:r w:rsidRPr="00CF0E78">
              <w:rPr>
                <w:rFonts w:ascii="Times New Roman" w:hAnsi="Times New Roman" w:cs="Times New Roman"/>
                <w:sz w:val="28"/>
                <w:szCs w:val="28"/>
              </w:rPr>
              <w:t xml:space="preserve">Застосування інформаційно-комунікаційних технологій (ІКТ) для створення, пошуку, обробки, обміну інформацією на роботі, у публічному просторі та приватному спілкуванні.  </w:t>
            </w:r>
          </w:p>
          <w:p w:rsidR="00CF0E78" w:rsidRPr="00CF0E78" w:rsidRDefault="00CF0E78" w:rsidP="00CF0E78">
            <w:pPr>
              <w:spacing w:after="0" w:line="240" w:lineRule="auto"/>
              <w:ind w:left="38"/>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38"/>
              <w:rPr>
                <w:rFonts w:ascii="Times New Roman" w:hAnsi="Times New Roman" w:cs="Times New Roman"/>
                <w:sz w:val="28"/>
                <w:szCs w:val="28"/>
              </w:rPr>
            </w:pPr>
            <w:r w:rsidRPr="00CF0E78">
              <w:rPr>
                <w:rFonts w:ascii="Times New Roman" w:hAnsi="Times New Roman" w:cs="Times New Roman"/>
                <w:sz w:val="28"/>
                <w:szCs w:val="28"/>
              </w:rPr>
              <w:t xml:space="preserve">Формування інформаційної та медіа-грамотності, основ програмування, алгоритмічного мислення.  </w:t>
            </w:r>
          </w:p>
          <w:p w:rsidR="00CF0E78" w:rsidRPr="00CF0E78" w:rsidRDefault="00CF0E78" w:rsidP="00CF0E78">
            <w:pPr>
              <w:spacing w:after="0" w:line="240" w:lineRule="auto"/>
              <w:ind w:left="38"/>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38"/>
              <w:rPr>
                <w:rFonts w:ascii="Times New Roman" w:hAnsi="Times New Roman" w:cs="Times New Roman"/>
                <w:sz w:val="28"/>
                <w:szCs w:val="28"/>
              </w:rPr>
            </w:pPr>
            <w:r w:rsidRPr="00CF0E78">
              <w:rPr>
                <w:rFonts w:ascii="Times New Roman" w:hAnsi="Times New Roman" w:cs="Times New Roman"/>
                <w:sz w:val="28"/>
                <w:szCs w:val="28"/>
              </w:rPr>
              <w:t xml:space="preserve">Забезпечення роботи з базами даних.  </w:t>
            </w:r>
          </w:p>
          <w:p w:rsidR="00CF0E78" w:rsidRPr="00CF0E78" w:rsidRDefault="00CF0E78" w:rsidP="00CF0E78">
            <w:pPr>
              <w:spacing w:after="0" w:line="240" w:lineRule="auto"/>
              <w:ind w:left="38"/>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38"/>
              <w:rPr>
                <w:rFonts w:ascii="Times New Roman" w:hAnsi="Times New Roman" w:cs="Times New Roman"/>
                <w:sz w:val="28"/>
                <w:szCs w:val="28"/>
              </w:rPr>
            </w:pPr>
            <w:r w:rsidRPr="00CF0E78">
              <w:rPr>
                <w:rFonts w:ascii="Times New Roman" w:hAnsi="Times New Roman" w:cs="Times New Roman"/>
                <w:sz w:val="28"/>
                <w:szCs w:val="28"/>
              </w:rPr>
              <w:t xml:space="preserve">Формування навичок безпеки в інтернеті та кібербезпеці.   </w:t>
            </w:r>
          </w:p>
          <w:p w:rsidR="00CF0E78" w:rsidRPr="00CF0E78" w:rsidRDefault="00CF0E78" w:rsidP="00CF0E78">
            <w:pPr>
              <w:spacing w:after="0" w:line="240" w:lineRule="auto"/>
              <w:ind w:left="38"/>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38"/>
              <w:rPr>
                <w:rFonts w:ascii="Times New Roman" w:hAnsi="Times New Roman" w:cs="Times New Roman"/>
                <w:sz w:val="28"/>
                <w:szCs w:val="28"/>
              </w:rPr>
            </w:pPr>
            <w:r w:rsidRPr="00CF0E78">
              <w:rPr>
                <w:rFonts w:ascii="Times New Roman" w:hAnsi="Times New Roman" w:cs="Times New Roman"/>
                <w:sz w:val="28"/>
                <w:szCs w:val="28"/>
              </w:rPr>
              <w:t xml:space="preserve">Проведення тематичного тижня - Тиждень безпечного інтернету. </w:t>
            </w:r>
          </w:p>
          <w:p w:rsidR="00CF0E78" w:rsidRPr="00CF0E78" w:rsidRDefault="00CF0E78" w:rsidP="00CF0E78">
            <w:pPr>
              <w:spacing w:after="0" w:line="240" w:lineRule="auto"/>
              <w:ind w:left="38"/>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38"/>
              <w:rPr>
                <w:rFonts w:ascii="Times New Roman" w:hAnsi="Times New Roman" w:cs="Times New Roman"/>
                <w:sz w:val="28"/>
                <w:szCs w:val="28"/>
              </w:rPr>
            </w:pPr>
            <w:r w:rsidRPr="00CF0E78">
              <w:rPr>
                <w:rFonts w:ascii="Times New Roman" w:hAnsi="Times New Roman" w:cs="Times New Roman"/>
                <w:sz w:val="28"/>
                <w:szCs w:val="28"/>
              </w:rPr>
              <w:t xml:space="preserve">Дотримання етики роботи з інформацією (авторське право, інтелектуальна власність). </w:t>
            </w:r>
          </w:p>
          <w:p w:rsidR="00CF0E78" w:rsidRPr="00CF0E78" w:rsidRDefault="00CF0E78" w:rsidP="00CF0E78">
            <w:pPr>
              <w:spacing w:after="0" w:line="240" w:lineRule="auto"/>
              <w:ind w:left="38"/>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38" w:right="253"/>
              <w:rPr>
                <w:rFonts w:ascii="Times New Roman" w:hAnsi="Times New Roman" w:cs="Times New Roman"/>
                <w:sz w:val="28"/>
                <w:szCs w:val="28"/>
              </w:rPr>
            </w:pPr>
            <w:r w:rsidRPr="00CF0E78">
              <w:rPr>
                <w:rFonts w:ascii="Times New Roman" w:hAnsi="Times New Roman" w:cs="Times New Roman"/>
                <w:sz w:val="28"/>
                <w:szCs w:val="28"/>
              </w:rPr>
              <w:t>Створ</w:t>
            </w:r>
            <w:r w:rsidR="0071665D">
              <w:rPr>
                <w:rFonts w:ascii="Times New Roman" w:hAnsi="Times New Roman" w:cs="Times New Roman"/>
                <w:sz w:val="28"/>
                <w:szCs w:val="28"/>
              </w:rPr>
              <w:t>ення рубрики на сайті закладу освіти</w:t>
            </w:r>
            <w:r w:rsidRPr="00CF0E78">
              <w:rPr>
                <w:rFonts w:ascii="Times New Roman" w:hAnsi="Times New Roman" w:cs="Times New Roman"/>
                <w:sz w:val="28"/>
                <w:szCs w:val="28"/>
              </w:rPr>
              <w:t>. Цікаві поради</w:t>
            </w:r>
            <w:hyperlink r:id="rId8" w:history="1">
              <w:r w:rsidRPr="00CF0E78">
                <w:rPr>
                  <w:rStyle w:val="a6"/>
                  <w:rFonts w:ascii="Times New Roman" w:hAnsi="Times New Roman" w:cs="Times New Roman"/>
                  <w:sz w:val="28"/>
                  <w:szCs w:val="28"/>
                </w:rPr>
                <w:t xml:space="preserve"> </w:t>
              </w:r>
            </w:hyperlink>
            <w:hyperlink r:id="rId9" w:history="1">
              <w:r w:rsidRPr="0071665D">
                <w:rPr>
                  <w:rStyle w:val="a6"/>
                  <w:rFonts w:ascii="Times New Roman" w:hAnsi="Times New Roman" w:cs="Times New Roman"/>
                  <w:color w:val="000000" w:themeColor="text1"/>
                  <w:sz w:val="28"/>
                  <w:szCs w:val="28"/>
                </w:rPr>
                <w:t>«Соціальні мережі:</w:t>
              </w:r>
            </w:hyperlink>
            <w:hyperlink r:id="rId10" w:history="1">
              <w:r w:rsidRPr="0071665D">
                <w:rPr>
                  <w:rStyle w:val="a6"/>
                  <w:rFonts w:ascii="Times New Roman" w:hAnsi="Times New Roman" w:cs="Times New Roman"/>
                  <w:color w:val="000000" w:themeColor="text1"/>
                  <w:sz w:val="28"/>
                  <w:szCs w:val="28"/>
                </w:rPr>
                <w:t xml:space="preserve"> </w:t>
              </w:r>
            </w:hyperlink>
            <w:hyperlink r:id="rId11" w:history="1">
              <w:r w:rsidRPr="0071665D">
                <w:rPr>
                  <w:rStyle w:val="a6"/>
                  <w:rFonts w:ascii="Times New Roman" w:hAnsi="Times New Roman" w:cs="Times New Roman"/>
                  <w:color w:val="000000" w:themeColor="text1"/>
                  <w:sz w:val="28"/>
                  <w:szCs w:val="28"/>
                </w:rPr>
                <w:t xml:space="preserve">як </w:t>
              </w:r>
            </w:hyperlink>
            <w:hyperlink r:id="rId12" w:history="1">
              <w:r w:rsidRPr="0071665D">
                <w:rPr>
                  <w:rStyle w:val="a6"/>
                  <w:rFonts w:ascii="Times New Roman" w:hAnsi="Times New Roman" w:cs="Times New Roman"/>
                  <w:color w:val="000000" w:themeColor="text1"/>
                  <w:sz w:val="28"/>
                  <w:szCs w:val="28"/>
                </w:rPr>
                <w:t>уберегти учнів від залежності»</w:t>
              </w:r>
            </w:hyperlink>
            <w:hyperlink r:id="rId13" w:history="1">
              <w:r w:rsidRPr="0071665D">
                <w:rPr>
                  <w:rStyle w:val="a6"/>
                  <w:rFonts w:ascii="Times New Roman" w:hAnsi="Times New Roman" w:cs="Times New Roman"/>
                  <w:color w:val="000000" w:themeColor="text1"/>
                  <w:sz w:val="28"/>
                  <w:szCs w:val="28"/>
                </w:rPr>
                <w:t xml:space="preserve"> </w:t>
              </w:r>
            </w:hyperlink>
            <w:r w:rsidRPr="0071665D">
              <w:rPr>
                <w:rFonts w:ascii="Times New Roman" w:hAnsi="Times New Roman" w:cs="Times New Roman"/>
                <w:color w:val="000000" w:themeColor="text1"/>
                <w:sz w:val="28"/>
                <w:szCs w:val="28"/>
              </w:rPr>
              <w:t>та</w:t>
            </w:r>
            <w:hyperlink r:id="rId14" w:history="1">
              <w:r w:rsidRPr="0071665D">
                <w:rPr>
                  <w:rStyle w:val="a6"/>
                  <w:rFonts w:ascii="Times New Roman" w:hAnsi="Times New Roman" w:cs="Times New Roman"/>
                  <w:color w:val="000000" w:themeColor="text1"/>
                  <w:sz w:val="28"/>
                  <w:szCs w:val="28"/>
                </w:rPr>
                <w:t xml:space="preserve"> </w:t>
              </w:r>
            </w:hyperlink>
            <w:hyperlink r:id="rId15" w:history="1">
              <w:r w:rsidRPr="0071665D">
                <w:rPr>
                  <w:rStyle w:val="a6"/>
                  <w:rFonts w:ascii="Times New Roman" w:hAnsi="Times New Roman" w:cs="Times New Roman"/>
                  <w:color w:val="000000" w:themeColor="text1"/>
                  <w:sz w:val="28"/>
                  <w:szCs w:val="28"/>
                </w:rPr>
                <w:t>«Безпека дитини в інтернеті: про що</w:t>
              </w:r>
            </w:hyperlink>
            <w:hyperlink r:id="rId16" w:history="1">
              <w:r w:rsidRPr="0071665D">
                <w:rPr>
                  <w:rStyle w:val="a6"/>
                  <w:rFonts w:ascii="Times New Roman" w:hAnsi="Times New Roman" w:cs="Times New Roman"/>
                  <w:color w:val="000000" w:themeColor="text1"/>
                  <w:sz w:val="28"/>
                  <w:szCs w:val="28"/>
                </w:rPr>
                <w:t xml:space="preserve"> </w:t>
              </w:r>
            </w:hyperlink>
            <w:r w:rsidRPr="00CF0E78">
              <w:rPr>
                <w:rFonts w:ascii="Times New Roman" w:hAnsi="Times New Roman" w:cs="Times New Roman"/>
                <w:sz w:val="28"/>
                <w:szCs w:val="28"/>
              </w:rPr>
              <w:t xml:space="preserve">необхідно говорити»  </w:t>
            </w:r>
          </w:p>
          <w:p w:rsidR="00CF0E78" w:rsidRPr="00CF0E78" w:rsidRDefault="00CF0E78" w:rsidP="00CF0E78">
            <w:pPr>
              <w:spacing w:after="0" w:line="240" w:lineRule="auto"/>
              <w:ind w:left="38"/>
              <w:rPr>
                <w:rFonts w:ascii="Times New Roman" w:hAnsi="Times New Roman" w:cs="Times New Roman"/>
                <w:sz w:val="28"/>
                <w:szCs w:val="28"/>
              </w:rPr>
            </w:pPr>
            <w:r w:rsidRPr="00CF0E78">
              <w:rPr>
                <w:rFonts w:ascii="Times New Roman" w:hAnsi="Times New Roman" w:cs="Times New Roman"/>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170"/>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85"/>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p w:rsidR="00CF0E78" w:rsidRPr="00CF0E78" w:rsidRDefault="00CF0E78" w:rsidP="00CF0E78">
            <w:pPr>
              <w:spacing w:after="0" w:line="240" w:lineRule="auto"/>
              <w:ind w:left="2" w:right="1136"/>
              <w:rPr>
                <w:rFonts w:ascii="Times New Roman" w:hAnsi="Times New Roman" w:cs="Times New Roman"/>
                <w:sz w:val="28"/>
                <w:szCs w:val="28"/>
              </w:rPr>
            </w:pPr>
            <w:r w:rsidRPr="00CF0E78">
              <w:rPr>
                <w:rFonts w:ascii="Times New Roman" w:hAnsi="Times New Roman" w:cs="Times New Roman"/>
                <w:sz w:val="28"/>
                <w:szCs w:val="28"/>
              </w:rPr>
              <w:t xml:space="preserve">  </w:t>
            </w:r>
          </w:p>
          <w:p w:rsidR="0071665D" w:rsidRDefault="0071665D" w:rsidP="00CF0E78">
            <w:pPr>
              <w:spacing w:after="0" w:line="240" w:lineRule="auto"/>
              <w:ind w:right="85"/>
              <w:jc w:val="center"/>
              <w:rPr>
                <w:rFonts w:ascii="Times New Roman" w:hAnsi="Times New Roman" w:cs="Times New Roman"/>
                <w:sz w:val="28"/>
                <w:szCs w:val="28"/>
              </w:rPr>
            </w:pPr>
          </w:p>
          <w:p w:rsidR="00CF0E78" w:rsidRPr="00CF0E78" w:rsidRDefault="00CF0E78" w:rsidP="00CF0E78">
            <w:pPr>
              <w:spacing w:after="0" w:line="240" w:lineRule="auto"/>
              <w:ind w:right="85"/>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p w:rsidR="00CF0E78" w:rsidRPr="00CF0E78" w:rsidRDefault="00CF0E78" w:rsidP="00CF0E78">
            <w:pPr>
              <w:spacing w:after="0" w:line="240" w:lineRule="auto"/>
              <w:ind w:right="27"/>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27"/>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85"/>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p w:rsidR="00CF0E78" w:rsidRPr="00CF0E78" w:rsidRDefault="00CF0E78" w:rsidP="00CF0E78">
            <w:pPr>
              <w:spacing w:after="0" w:line="240" w:lineRule="auto"/>
              <w:ind w:right="27"/>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195"/>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27"/>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88"/>
              <w:jc w:val="center"/>
              <w:rPr>
                <w:rFonts w:ascii="Times New Roman" w:hAnsi="Times New Roman" w:cs="Times New Roman"/>
                <w:sz w:val="28"/>
                <w:szCs w:val="28"/>
              </w:rPr>
            </w:pPr>
            <w:r w:rsidRPr="00CF0E78">
              <w:rPr>
                <w:rFonts w:ascii="Times New Roman" w:hAnsi="Times New Roman" w:cs="Times New Roman"/>
                <w:sz w:val="28"/>
                <w:szCs w:val="28"/>
              </w:rPr>
              <w:t xml:space="preserve">лютий </w:t>
            </w:r>
          </w:p>
          <w:p w:rsidR="00CF0E78" w:rsidRPr="00CF0E78" w:rsidRDefault="00CF0E78" w:rsidP="00CF0E78">
            <w:pPr>
              <w:spacing w:after="0" w:line="240" w:lineRule="auto"/>
              <w:ind w:right="27"/>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71665D" w:rsidRDefault="0071665D" w:rsidP="00CF0E78">
            <w:pPr>
              <w:spacing w:after="0" w:line="240" w:lineRule="auto"/>
              <w:ind w:right="85"/>
              <w:jc w:val="center"/>
              <w:rPr>
                <w:rFonts w:ascii="Times New Roman" w:hAnsi="Times New Roman" w:cs="Times New Roman"/>
                <w:sz w:val="28"/>
                <w:szCs w:val="28"/>
              </w:rPr>
            </w:pPr>
          </w:p>
          <w:p w:rsidR="00CF0E78" w:rsidRPr="00CF0E78" w:rsidRDefault="00CF0E78" w:rsidP="00CF0E78">
            <w:pPr>
              <w:spacing w:after="0" w:line="240" w:lineRule="auto"/>
              <w:ind w:right="85"/>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p w:rsidR="00CF0E78" w:rsidRPr="00CF0E78" w:rsidRDefault="00CF0E78" w:rsidP="00CF0E78">
            <w:pPr>
              <w:spacing w:after="0" w:line="240" w:lineRule="auto"/>
              <w:ind w:right="27"/>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195"/>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85"/>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p w:rsidR="00CF0E78" w:rsidRPr="00CF0E78" w:rsidRDefault="00CF0E78" w:rsidP="00CF0E78">
            <w:pPr>
              <w:spacing w:after="0" w:line="240" w:lineRule="auto"/>
              <w:ind w:left="170"/>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70"/>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70"/>
              <w:rPr>
                <w:rFonts w:ascii="Times New Roman" w:hAnsi="Times New Roman" w:cs="Times New Roman"/>
                <w:sz w:val="28"/>
                <w:szCs w:val="28"/>
              </w:rPr>
            </w:pPr>
            <w:r w:rsidRPr="00CF0E78">
              <w:rPr>
                <w:rFonts w:ascii="Times New Roman" w:hAnsi="Times New Roman" w:cs="Times New Roman"/>
                <w:sz w:val="28"/>
                <w:szCs w:val="28"/>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8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554"/>
              <w:rPr>
                <w:rFonts w:ascii="Times New Roman" w:hAnsi="Times New Roman" w:cs="Times New Roman"/>
                <w:sz w:val="28"/>
                <w:szCs w:val="28"/>
              </w:rPr>
            </w:pPr>
            <w:r w:rsidRPr="00CF0E78">
              <w:rPr>
                <w:rFonts w:ascii="Times New Roman" w:hAnsi="Times New Roman" w:cs="Times New Roman"/>
                <w:sz w:val="28"/>
                <w:szCs w:val="28"/>
              </w:rPr>
              <w:t xml:space="preserve">учителі-предметники </w:t>
            </w:r>
          </w:p>
          <w:p w:rsidR="00CF0E78" w:rsidRPr="00CF0E78" w:rsidRDefault="00CF0E78" w:rsidP="00CF0E78">
            <w:pPr>
              <w:spacing w:after="0" w:line="240" w:lineRule="auto"/>
              <w:ind w:left="2" w:right="1563"/>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554"/>
              <w:rPr>
                <w:rFonts w:ascii="Times New Roman" w:hAnsi="Times New Roman" w:cs="Times New Roman"/>
                <w:sz w:val="28"/>
                <w:szCs w:val="28"/>
              </w:rPr>
            </w:pPr>
            <w:r w:rsidRPr="00CF0E78">
              <w:rPr>
                <w:rFonts w:ascii="Times New Roman" w:hAnsi="Times New Roman" w:cs="Times New Roman"/>
                <w:sz w:val="28"/>
                <w:szCs w:val="28"/>
              </w:rPr>
              <w:t xml:space="preserve">учителі-предметники </w:t>
            </w:r>
          </w:p>
          <w:p w:rsidR="00CF0E78" w:rsidRPr="00CF0E78" w:rsidRDefault="00CF0E78" w:rsidP="00CF0E78">
            <w:pPr>
              <w:spacing w:after="0" w:line="240" w:lineRule="auto"/>
              <w:ind w:left="2" w:right="1563"/>
              <w:rPr>
                <w:rFonts w:ascii="Times New Roman" w:hAnsi="Times New Roman" w:cs="Times New Roman"/>
                <w:sz w:val="28"/>
                <w:szCs w:val="28"/>
              </w:rPr>
            </w:pPr>
            <w:r w:rsidRPr="00CF0E78">
              <w:rPr>
                <w:rFonts w:ascii="Times New Roman" w:hAnsi="Times New Roman" w:cs="Times New Roman"/>
                <w:sz w:val="28"/>
                <w:szCs w:val="28"/>
              </w:rPr>
              <w:t xml:space="preserve">  </w:t>
            </w:r>
          </w:p>
          <w:p w:rsidR="0071665D" w:rsidRDefault="0071665D" w:rsidP="00CF0E78">
            <w:pPr>
              <w:spacing w:after="0" w:line="240" w:lineRule="auto"/>
              <w:ind w:left="550"/>
              <w:rPr>
                <w:rFonts w:ascii="Times New Roman" w:hAnsi="Times New Roman" w:cs="Times New Roman"/>
                <w:sz w:val="28"/>
                <w:szCs w:val="28"/>
              </w:rPr>
            </w:pPr>
          </w:p>
          <w:p w:rsidR="0071665D" w:rsidRDefault="0071665D" w:rsidP="00CF0E78">
            <w:pPr>
              <w:spacing w:after="0" w:line="240" w:lineRule="auto"/>
              <w:ind w:left="550"/>
              <w:rPr>
                <w:rFonts w:ascii="Times New Roman" w:hAnsi="Times New Roman" w:cs="Times New Roman"/>
                <w:sz w:val="28"/>
                <w:szCs w:val="28"/>
              </w:rPr>
            </w:pPr>
          </w:p>
          <w:p w:rsidR="00CF0E78" w:rsidRPr="00CF0E78" w:rsidRDefault="00CF0E78" w:rsidP="00CF0E78">
            <w:pPr>
              <w:spacing w:after="0" w:line="240" w:lineRule="auto"/>
              <w:ind w:left="550"/>
              <w:rPr>
                <w:rFonts w:ascii="Times New Roman" w:hAnsi="Times New Roman" w:cs="Times New Roman"/>
                <w:sz w:val="28"/>
                <w:szCs w:val="28"/>
              </w:rPr>
            </w:pPr>
            <w:r w:rsidRPr="00CF0E78">
              <w:rPr>
                <w:rFonts w:ascii="Times New Roman" w:hAnsi="Times New Roman" w:cs="Times New Roman"/>
                <w:sz w:val="28"/>
                <w:szCs w:val="28"/>
              </w:rPr>
              <w:t xml:space="preserve">учитель інформатики </w:t>
            </w:r>
          </w:p>
          <w:p w:rsidR="00CF0E78" w:rsidRPr="00CF0E78" w:rsidRDefault="00CF0E78" w:rsidP="00CF0E78">
            <w:pPr>
              <w:spacing w:after="0" w:line="240" w:lineRule="auto"/>
              <w:ind w:left="182" w:right="95"/>
              <w:jc w:val="center"/>
              <w:rPr>
                <w:rFonts w:ascii="Times New Roman" w:hAnsi="Times New Roman" w:cs="Times New Roman"/>
                <w:sz w:val="28"/>
                <w:szCs w:val="28"/>
              </w:rPr>
            </w:pPr>
            <w:r w:rsidRPr="00CF0E78">
              <w:rPr>
                <w:rFonts w:ascii="Times New Roman" w:hAnsi="Times New Roman" w:cs="Times New Roman"/>
                <w:sz w:val="28"/>
                <w:szCs w:val="28"/>
              </w:rPr>
              <w:t xml:space="preserve">учасники освітнього процесу </w:t>
            </w:r>
          </w:p>
          <w:p w:rsidR="00CF0E78" w:rsidRPr="00CF0E78" w:rsidRDefault="00CF0E78" w:rsidP="00CF0E78">
            <w:pPr>
              <w:spacing w:after="0" w:line="240" w:lineRule="auto"/>
              <w:ind w:left="8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71665D" w:rsidP="00CF0E78">
            <w:pPr>
              <w:spacing w:after="0" w:line="240" w:lineRule="auto"/>
              <w:ind w:left="571"/>
              <w:rPr>
                <w:rFonts w:ascii="Times New Roman" w:hAnsi="Times New Roman" w:cs="Times New Roman"/>
                <w:sz w:val="28"/>
                <w:szCs w:val="28"/>
              </w:rPr>
            </w:pPr>
            <w:r>
              <w:rPr>
                <w:rFonts w:ascii="Times New Roman" w:hAnsi="Times New Roman" w:cs="Times New Roman"/>
                <w:sz w:val="28"/>
                <w:szCs w:val="28"/>
              </w:rPr>
              <w:t>учитель</w:t>
            </w:r>
            <w:r w:rsidR="00CF0E78" w:rsidRPr="00CF0E78">
              <w:rPr>
                <w:rFonts w:ascii="Times New Roman" w:hAnsi="Times New Roman" w:cs="Times New Roman"/>
                <w:sz w:val="28"/>
                <w:szCs w:val="28"/>
              </w:rPr>
              <w:t xml:space="preserve"> інформатики </w:t>
            </w:r>
          </w:p>
          <w:p w:rsidR="00CF0E78" w:rsidRPr="00CF0E78" w:rsidRDefault="00CF0E78" w:rsidP="00CF0E78">
            <w:pPr>
              <w:spacing w:after="0" w:line="240" w:lineRule="auto"/>
              <w:ind w:right="197"/>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71665D" w:rsidRDefault="0071665D" w:rsidP="00CF0E78">
            <w:pPr>
              <w:spacing w:after="0" w:line="240" w:lineRule="auto"/>
              <w:ind w:left="182" w:right="95"/>
              <w:jc w:val="center"/>
              <w:rPr>
                <w:rFonts w:ascii="Times New Roman" w:hAnsi="Times New Roman" w:cs="Times New Roman"/>
                <w:sz w:val="28"/>
                <w:szCs w:val="28"/>
              </w:rPr>
            </w:pPr>
          </w:p>
          <w:p w:rsidR="00CF0E78" w:rsidRPr="00CF0E78" w:rsidRDefault="00CF0E78" w:rsidP="00CF0E78">
            <w:pPr>
              <w:spacing w:after="0" w:line="240" w:lineRule="auto"/>
              <w:ind w:left="182" w:right="95"/>
              <w:jc w:val="center"/>
              <w:rPr>
                <w:rFonts w:ascii="Times New Roman" w:hAnsi="Times New Roman" w:cs="Times New Roman"/>
                <w:sz w:val="28"/>
                <w:szCs w:val="28"/>
              </w:rPr>
            </w:pPr>
            <w:r w:rsidRPr="00CF0E78">
              <w:rPr>
                <w:rFonts w:ascii="Times New Roman" w:hAnsi="Times New Roman" w:cs="Times New Roman"/>
                <w:sz w:val="28"/>
                <w:szCs w:val="28"/>
              </w:rPr>
              <w:t xml:space="preserve">учасники освітнього процесу </w:t>
            </w:r>
          </w:p>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6"/>
              <w:jc w:val="center"/>
              <w:rPr>
                <w:rFonts w:ascii="Times New Roman" w:hAnsi="Times New Roman" w:cs="Times New Roman"/>
                <w:sz w:val="28"/>
                <w:szCs w:val="28"/>
              </w:rPr>
            </w:pPr>
            <w:r w:rsidRPr="00CF0E78">
              <w:rPr>
                <w:rFonts w:ascii="Times New Roman" w:hAnsi="Times New Roman" w:cs="Times New Roman"/>
                <w:sz w:val="28"/>
                <w:szCs w:val="28"/>
              </w:rPr>
              <w:t xml:space="preserve"> вчителів  </w:t>
            </w:r>
          </w:p>
          <w:p w:rsidR="00CF0E78" w:rsidRPr="00CF0E78" w:rsidRDefault="00CF0E78" w:rsidP="0071665D">
            <w:pPr>
              <w:spacing w:after="0" w:line="240" w:lineRule="auto"/>
              <w:ind w:left="32"/>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8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86"/>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tc>
      </w:tr>
      <w:tr w:rsidR="00CF0E78" w:rsidRPr="00CF0E78" w:rsidTr="00CF0E78">
        <w:trPr>
          <w:trHeight w:val="2511"/>
        </w:trPr>
        <w:tc>
          <w:tcPr>
            <w:tcW w:w="840"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353"/>
              <w:rPr>
                <w:rFonts w:ascii="Times New Roman" w:hAnsi="Times New Roman" w:cs="Times New Roman"/>
                <w:sz w:val="28"/>
                <w:szCs w:val="28"/>
              </w:rPr>
            </w:pPr>
            <w:r w:rsidRPr="00CF0E78">
              <w:rPr>
                <w:rFonts w:ascii="Times New Roman" w:hAnsi="Times New Roman" w:cs="Times New Roman"/>
                <w:sz w:val="28"/>
                <w:szCs w:val="28"/>
              </w:rPr>
              <w:lastRenderedPageBreak/>
              <w:t xml:space="preserve">8. </w:t>
            </w:r>
          </w:p>
          <w:p w:rsidR="00CF0E78" w:rsidRPr="00CF0E78" w:rsidRDefault="00CF0E78" w:rsidP="00CF0E78">
            <w:pPr>
              <w:spacing w:after="0" w:line="240" w:lineRule="auto"/>
              <w:ind w:left="291"/>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71665D" w:rsidRDefault="0071665D" w:rsidP="00CF0E78">
            <w:pPr>
              <w:spacing w:after="0" w:line="240" w:lineRule="auto"/>
              <w:ind w:left="353"/>
              <w:rPr>
                <w:rFonts w:ascii="Times New Roman" w:hAnsi="Times New Roman" w:cs="Times New Roman"/>
                <w:sz w:val="28"/>
                <w:szCs w:val="28"/>
              </w:rPr>
            </w:pPr>
          </w:p>
          <w:p w:rsidR="00CF0E78" w:rsidRPr="00CF0E78" w:rsidRDefault="00CF0E78" w:rsidP="00CF0E78">
            <w:pPr>
              <w:spacing w:after="0" w:line="240" w:lineRule="auto"/>
              <w:ind w:left="353"/>
              <w:rPr>
                <w:rFonts w:ascii="Times New Roman" w:hAnsi="Times New Roman" w:cs="Times New Roman"/>
                <w:sz w:val="28"/>
                <w:szCs w:val="28"/>
              </w:rPr>
            </w:pPr>
            <w:r w:rsidRPr="00CF0E78">
              <w:rPr>
                <w:rFonts w:ascii="Times New Roman" w:hAnsi="Times New Roman" w:cs="Times New Roman"/>
                <w:sz w:val="28"/>
                <w:szCs w:val="28"/>
              </w:rPr>
              <w:t xml:space="preserve">9. </w:t>
            </w:r>
          </w:p>
          <w:p w:rsidR="00CF0E78" w:rsidRPr="00CF0E78" w:rsidRDefault="00CF0E78" w:rsidP="00CF0E78">
            <w:pPr>
              <w:spacing w:after="0" w:line="240" w:lineRule="auto"/>
              <w:ind w:left="291"/>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91"/>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91"/>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60"/>
              <w:jc w:val="right"/>
              <w:rPr>
                <w:rFonts w:ascii="Times New Roman" w:hAnsi="Times New Roman" w:cs="Times New Roman"/>
                <w:sz w:val="28"/>
                <w:szCs w:val="28"/>
              </w:rPr>
            </w:pPr>
            <w:r w:rsidRPr="00CF0E78">
              <w:rPr>
                <w:rFonts w:ascii="Times New Roman" w:hAnsi="Times New Roman" w:cs="Times New Roman"/>
                <w:sz w:val="28"/>
                <w:szCs w:val="28"/>
              </w:rPr>
              <w:t xml:space="preserve">10. </w:t>
            </w:r>
          </w:p>
          <w:p w:rsidR="00CF0E78" w:rsidRPr="00CF0E78" w:rsidRDefault="00CF0E78" w:rsidP="00CF0E78">
            <w:pPr>
              <w:spacing w:after="0" w:line="240" w:lineRule="auto"/>
              <w:ind w:left="123"/>
              <w:jc w:val="center"/>
              <w:rPr>
                <w:rFonts w:ascii="Times New Roman" w:hAnsi="Times New Roman" w:cs="Times New Roman"/>
                <w:sz w:val="28"/>
                <w:szCs w:val="28"/>
              </w:rPr>
            </w:pPr>
            <w:r w:rsidRPr="00CF0E78">
              <w:rPr>
                <w:rFonts w:ascii="Times New Roman" w:hAnsi="Times New Roman" w:cs="Times New Roman"/>
                <w:b/>
                <w:i/>
                <w:sz w:val="28"/>
                <w:szCs w:val="28"/>
              </w:rPr>
              <w:t xml:space="preserve"> </w:t>
            </w:r>
          </w:p>
          <w:p w:rsidR="00CF0E78" w:rsidRPr="00CF0E78" w:rsidRDefault="00CF0E78" w:rsidP="00CF0E78">
            <w:pPr>
              <w:spacing w:after="0" w:line="240" w:lineRule="auto"/>
              <w:ind w:left="291"/>
              <w:jc w:val="center"/>
              <w:rPr>
                <w:rFonts w:ascii="Times New Roman" w:hAnsi="Times New Roman" w:cs="Times New Roman"/>
                <w:sz w:val="28"/>
                <w:szCs w:val="28"/>
              </w:rPr>
            </w:pPr>
            <w:r w:rsidRPr="00CF0E78">
              <w:rPr>
                <w:rFonts w:ascii="Times New Roman" w:hAnsi="Times New Roman" w:cs="Times New Roman"/>
                <w:b/>
                <w:i/>
                <w:sz w:val="28"/>
                <w:szCs w:val="28"/>
              </w:rPr>
              <w:t xml:space="preserve"> </w:t>
            </w:r>
          </w:p>
        </w:tc>
        <w:tc>
          <w:tcPr>
            <w:tcW w:w="7806"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36"/>
              <w:rPr>
                <w:rFonts w:ascii="Times New Roman" w:hAnsi="Times New Roman" w:cs="Times New Roman"/>
                <w:sz w:val="28"/>
                <w:szCs w:val="28"/>
              </w:rPr>
            </w:pPr>
            <w:r w:rsidRPr="00CF0E78">
              <w:rPr>
                <w:rFonts w:ascii="Times New Roman" w:hAnsi="Times New Roman" w:cs="Times New Roman"/>
                <w:sz w:val="28"/>
                <w:szCs w:val="28"/>
              </w:rPr>
              <w:t xml:space="preserve">Онлайн-навчання на національній платформі «Дія. Цифрова освіта». </w:t>
            </w:r>
          </w:p>
          <w:p w:rsidR="00CF0E78" w:rsidRPr="00CF0E78" w:rsidRDefault="00CF0E78" w:rsidP="00CF0E78">
            <w:pPr>
              <w:spacing w:after="0" w:line="240" w:lineRule="auto"/>
              <w:ind w:left="36"/>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36" w:right="199"/>
              <w:rPr>
                <w:rFonts w:ascii="Times New Roman" w:hAnsi="Times New Roman" w:cs="Times New Roman"/>
                <w:sz w:val="28"/>
                <w:szCs w:val="28"/>
              </w:rPr>
            </w:pPr>
            <w:r w:rsidRPr="00CF0E78">
              <w:rPr>
                <w:rFonts w:ascii="Times New Roman" w:hAnsi="Times New Roman" w:cs="Times New Roman"/>
                <w:sz w:val="28"/>
                <w:szCs w:val="28"/>
              </w:rPr>
              <w:t xml:space="preserve">Самоаналіз власної ІКТ-компетентності та самовизначення траєкторії індивідуального розвитку умінь та навичок в галузі інформаційнокомунікаційних технологій. </w:t>
            </w:r>
          </w:p>
          <w:p w:rsidR="00CF0E78" w:rsidRPr="00CF0E78" w:rsidRDefault="00CF0E78" w:rsidP="00CF0E78">
            <w:pPr>
              <w:spacing w:after="0" w:line="240" w:lineRule="auto"/>
              <w:ind w:left="36"/>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rPr>
                <w:rFonts w:ascii="Times New Roman" w:hAnsi="Times New Roman" w:cs="Times New Roman"/>
                <w:sz w:val="28"/>
                <w:szCs w:val="28"/>
              </w:rPr>
            </w:pPr>
            <w:r w:rsidRPr="00CF0E78">
              <w:rPr>
                <w:rFonts w:ascii="Times New Roman" w:hAnsi="Times New Roman" w:cs="Times New Roman"/>
                <w:sz w:val="28"/>
                <w:szCs w:val="28"/>
              </w:rPr>
              <w:t>Проведення моніторингу ІКТ – компетентності педагогічного працівника</w:t>
            </w:r>
            <w:r w:rsidRPr="00CF0E78">
              <w:rPr>
                <w:rFonts w:ascii="Times New Roman" w:hAnsi="Times New Roman" w:cs="Times New Roman"/>
                <w:i/>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168"/>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68"/>
              <w:rPr>
                <w:rFonts w:ascii="Times New Roman" w:hAnsi="Times New Roman" w:cs="Times New Roman"/>
                <w:sz w:val="28"/>
                <w:szCs w:val="28"/>
              </w:rPr>
            </w:pPr>
            <w:r w:rsidRPr="00CF0E78">
              <w:rPr>
                <w:rFonts w:ascii="Times New Roman" w:hAnsi="Times New Roman" w:cs="Times New Roman"/>
                <w:sz w:val="28"/>
                <w:szCs w:val="28"/>
              </w:rPr>
              <w:t xml:space="preserve"> </w:t>
            </w:r>
          </w:p>
          <w:p w:rsidR="0071665D" w:rsidRDefault="0071665D" w:rsidP="00CF0E78">
            <w:pPr>
              <w:spacing w:after="0" w:line="240" w:lineRule="auto"/>
              <w:rPr>
                <w:rFonts w:ascii="Times New Roman" w:hAnsi="Times New Roman" w:cs="Times New Roman"/>
                <w:sz w:val="28"/>
                <w:szCs w:val="28"/>
              </w:rPr>
            </w:pPr>
          </w:p>
          <w:p w:rsidR="00CF0E78" w:rsidRPr="00CF0E78" w:rsidRDefault="00CF0E78" w:rsidP="00CF0E78">
            <w:pPr>
              <w:spacing w:after="0" w:line="240" w:lineRule="auto"/>
              <w:rPr>
                <w:rFonts w:ascii="Times New Roman" w:hAnsi="Times New Roman" w:cs="Times New Roman"/>
                <w:sz w:val="28"/>
                <w:szCs w:val="28"/>
              </w:rPr>
            </w:pPr>
            <w:r w:rsidRPr="00CF0E78">
              <w:rPr>
                <w:rFonts w:ascii="Times New Roman" w:hAnsi="Times New Roman" w:cs="Times New Roman"/>
                <w:sz w:val="28"/>
                <w:szCs w:val="28"/>
              </w:rPr>
              <w:t>щорічно</w:t>
            </w:r>
            <w:r w:rsidRPr="00CF0E78">
              <w:rPr>
                <w:rFonts w:ascii="Times New Roman" w:hAnsi="Times New Roman" w:cs="Times New Roman"/>
                <w:i/>
                <w:sz w:val="28"/>
                <w:szCs w:val="28"/>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139"/>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39"/>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71665D" w:rsidP="007166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F0E78" w:rsidRPr="00CF0E78">
              <w:rPr>
                <w:rFonts w:ascii="Times New Roman" w:hAnsi="Times New Roman" w:cs="Times New Roman"/>
                <w:sz w:val="28"/>
                <w:szCs w:val="28"/>
              </w:rPr>
              <w:t xml:space="preserve"> </w:t>
            </w:r>
          </w:p>
          <w:p w:rsidR="0071665D" w:rsidRDefault="0071665D" w:rsidP="00CF0E78">
            <w:pPr>
              <w:spacing w:after="0" w:line="240" w:lineRule="auto"/>
              <w:ind w:right="66"/>
              <w:jc w:val="center"/>
              <w:rPr>
                <w:rFonts w:ascii="Times New Roman" w:hAnsi="Times New Roman" w:cs="Times New Roman"/>
                <w:sz w:val="28"/>
                <w:szCs w:val="28"/>
              </w:rPr>
            </w:pPr>
          </w:p>
          <w:p w:rsidR="0071665D" w:rsidRDefault="0071665D" w:rsidP="00CF0E78">
            <w:pPr>
              <w:spacing w:after="0" w:line="240" w:lineRule="auto"/>
              <w:ind w:right="66"/>
              <w:jc w:val="center"/>
              <w:rPr>
                <w:rFonts w:ascii="Times New Roman" w:hAnsi="Times New Roman" w:cs="Times New Roman"/>
                <w:sz w:val="28"/>
                <w:szCs w:val="28"/>
              </w:rPr>
            </w:pPr>
          </w:p>
          <w:p w:rsidR="0071665D" w:rsidRDefault="0071665D" w:rsidP="00CF0E78">
            <w:pPr>
              <w:spacing w:after="0" w:line="240" w:lineRule="auto"/>
              <w:ind w:right="66"/>
              <w:jc w:val="center"/>
              <w:rPr>
                <w:rFonts w:ascii="Times New Roman" w:hAnsi="Times New Roman" w:cs="Times New Roman"/>
                <w:sz w:val="28"/>
                <w:szCs w:val="28"/>
              </w:rPr>
            </w:pPr>
          </w:p>
          <w:p w:rsidR="0071665D" w:rsidRDefault="0071665D" w:rsidP="00CF0E78">
            <w:pPr>
              <w:spacing w:after="0" w:line="240" w:lineRule="auto"/>
              <w:ind w:right="66"/>
              <w:jc w:val="center"/>
              <w:rPr>
                <w:rFonts w:ascii="Times New Roman" w:hAnsi="Times New Roman" w:cs="Times New Roman"/>
                <w:sz w:val="28"/>
                <w:szCs w:val="28"/>
              </w:rPr>
            </w:pPr>
          </w:p>
          <w:p w:rsidR="00CF0E78" w:rsidRPr="00CF0E78" w:rsidRDefault="00CF0E78" w:rsidP="00CF0E78">
            <w:pPr>
              <w:spacing w:after="0" w:line="240" w:lineRule="auto"/>
              <w:ind w:right="66"/>
              <w:jc w:val="center"/>
              <w:rPr>
                <w:rFonts w:ascii="Times New Roman" w:hAnsi="Times New Roman" w:cs="Times New Roman"/>
                <w:sz w:val="28"/>
                <w:szCs w:val="28"/>
              </w:rPr>
            </w:pPr>
            <w:r w:rsidRPr="00CF0E78">
              <w:rPr>
                <w:rFonts w:ascii="Times New Roman" w:hAnsi="Times New Roman" w:cs="Times New Roman"/>
                <w:sz w:val="28"/>
                <w:szCs w:val="28"/>
              </w:rPr>
              <w:t>ЗДНВР</w:t>
            </w:r>
            <w:r w:rsidRPr="00CF0E78">
              <w:rPr>
                <w:rFonts w:ascii="Times New Roman" w:hAnsi="Times New Roman" w:cs="Times New Roman"/>
                <w:i/>
                <w:sz w:val="28"/>
                <w:szCs w:val="28"/>
              </w:rPr>
              <w:t xml:space="preserve"> </w:t>
            </w:r>
          </w:p>
        </w:tc>
      </w:tr>
    </w:tbl>
    <w:p w:rsidR="00CF0E78" w:rsidRPr="00CF0E78" w:rsidRDefault="00CF0E78" w:rsidP="00CF0E78">
      <w:pPr>
        <w:spacing w:after="0" w:line="240" w:lineRule="auto"/>
        <w:rPr>
          <w:rFonts w:ascii="Times New Roman" w:eastAsia="Times New Roman" w:hAnsi="Times New Roman" w:cs="Times New Roman"/>
          <w:color w:val="000000"/>
          <w:sz w:val="28"/>
          <w:szCs w:val="28"/>
          <w:lang w:eastAsia="ru-RU"/>
        </w:rPr>
      </w:pPr>
      <w:r w:rsidRPr="00CF0E78">
        <w:rPr>
          <w:rFonts w:ascii="Times New Roman" w:hAnsi="Times New Roman" w:cs="Times New Roman"/>
          <w:b/>
          <w:sz w:val="28"/>
          <w:szCs w:val="28"/>
        </w:rPr>
        <w:t xml:space="preserve"> </w:t>
      </w:r>
    </w:p>
    <w:tbl>
      <w:tblPr>
        <w:tblStyle w:val="TableGrid"/>
        <w:tblW w:w="14318" w:type="dxa"/>
        <w:tblInd w:w="144" w:type="dxa"/>
        <w:tblCellMar>
          <w:top w:w="22" w:type="dxa"/>
          <w:left w:w="106" w:type="dxa"/>
          <w:right w:w="53" w:type="dxa"/>
        </w:tblCellMar>
        <w:tblLook w:val="04A0" w:firstRow="1" w:lastRow="0" w:firstColumn="1" w:lastColumn="0" w:noHBand="0" w:noVBand="1"/>
      </w:tblPr>
      <w:tblGrid>
        <w:gridCol w:w="839"/>
        <w:gridCol w:w="6104"/>
        <w:gridCol w:w="3971"/>
        <w:gridCol w:w="3404"/>
      </w:tblGrid>
      <w:tr w:rsidR="00CF0E78" w:rsidRPr="00CF0E78" w:rsidTr="00CF0E78">
        <w:trPr>
          <w:trHeight w:val="983"/>
        </w:trPr>
        <w:tc>
          <w:tcPr>
            <w:tcW w:w="10915" w:type="dxa"/>
            <w:gridSpan w:val="3"/>
            <w:tcBorders>
              <w:top w:val="single" w:sz="4" w:space="0" w:color="000000"/>
              <w:left w:val="single" w:sz="4" w:space="0" w:color="000000"/>
              <w:bottom w:val="single" w:sz="4" w:space="0" w:color="000000"/>
              <w:right w:val="nil"/>
            </w:tcBorders>
            <w:hideMark/>
          </w:tcPr>
          <w:p w:rsidR="00CF0E78" w:rsidRPr="00CF0E78" w:rsidRDefault="00CF0E78" w:rsidP="00CF0E78">
            <w:pPr>
              <w:spacing w:after="0" w:line="240" w:lineRule="auto"/>
              <w:ind w:left="720"/>
              <w:rPr>
                <w:rFonts w:ascii="Times New Roman" w:hAnsi="Times New Roman" w:cs="Times New Roman"/>
                <w:sz w:val="28"/>
                <w:szCs w:val="28"/>
              </w:rPr>
            </w:pPr>
            <w:r w:rsidRPr="00CF0E78">
              <w:rPr>
                <w:rFonts w:ascii="Times New Roman" w:hAnsi="Times New Roman" w:cs="Times New Roman"/>
                <w:b/>
                <w:sz w:val="28"/>
                <w:szCs w:val="28"/>
              </w:rPr>
              <w:t xml:space="preserve"> </w:t>
            </w:r>
          </w:p>
          <w:p w:rsidR="00CF0E78" w:rsidRPr="00CF0E78" w:rsidRDefault="00CF0E78" w:rsidP="00CF0E78">
            <w:pPr>
              <w:spacing w:after="0" w:line="240" w:lineRule="auto"/>
              <w:ind w:left="4986"/>
              <w:rPr>
                <w:rFonts w:ascii="Times New Roman" w:hAnsi="Times New Roman" w:cs="Times New Roman"/>
                <w:sz w:val="28"/>
                <w:szCs w:val="28"/>
              </w:rPr>
            </w:pPr>
            <w:r w:rsidRPr="00CF0E78">
              <w:rPr>
                <w:rFonts w:ascii="Times New Roman" w:hAnsi="Times New Roman" w:cs="Times New Roman"/>
                <w:b/>
                <w:sz w:val="28"/>
                <w:szCs w:val="28"/>
              </w:rPr>
              <w:t>5.</w:t>
            </w:r>
            <w:r w:rsidRPr="00CF0E78">
              <w:rPr>
                <w:rFonts w:ascii="Times New Roman" w:eastAsia="Arial" w:hAnsi="Times New Roman" w:cs="Times New Roman"/>
                <w:b/>
                <w:sz w:val="28"/>
                <w:szCs w:val="28"/>
              </w:rPr>
              <w:t xml:space="preserve"> </w:t>
            </w:r>
            <w:r w:rsidRPr="00CF0E78">
              <w:rPr>
                <w:rFonts w:ascii="Times New Roman" w:hAnsi="Times New Roman" w:cs="Times New Roman"/>
                <w:b/>
                <w:sz w:val="28"/>
                <w:szCs w:val="28"/>
              </w:rPr>
              <w:t xml:space="preserve">Уміння вчитися впродовж життя </w:t>
            </w:r>
          </w:p>
          <w:p w:rsidR="00CF0E78" w:rsidRPr="00CF0E78" w:rsidRDefault="00CF0E78" w:rsidP="00CF0E78">
            <w:pPr>
              <w:spacing w:after="0" w:line="240" w:lineRule="auto"/>
              <w:ind w:left="720"/>
              <w:rPr>
                <w:rFonts w:ascii="Times New Roman" w:hAnsi="Times New Roman" w:cs="Times New Roman"/>
                <w:sz w:val="28"/>
                <w:szCs w:val="28"/>
              </w:rPr>
            </w:pPr>
            <w:r w:rsidRPr="00CF0E78">
              <w:rPr>
                <w:rFonts w:ascii="Times New Roman" w:hAnsi="Times New Roman" w:cs="Times New Roman"/>
                <w:b/>
                <w:sz w:val="28"/>
                <w:szCs w:val="28"/>
              </w:rPr>
              <w:t xml:space="preserve"> </w:t>
            </w:r>
          </w:p>
        </w:tc>
        <w:tc>
          <w:tcPr>
            <w:tcW w:w="3404" w:type="dxa"/>
            <w:tcBorders>
              <w:top w:val="single" w:sz="4" w:space="0" w:color="000000"/>
              <w:left w:val="nil"/>
              <w:bottom w:val="single" w:sz="4" w:space="0" w:color="000000"/>
              <w:right w:val="single" w:sz="4" w:space="0" w:color="000000"/>
            </w:tcBorders>
          </w:tcPr>
          <w:p w:rsidR="00CF0E78" w:rsidRPr="00CF0E78" w:rsidRDefault="00CF0E78" w:rsidP="00CF0E78">
            <w:pPr>
              <w:spacing w:after="0" w:line="240" w:lineRule="auto"/>
              <w:rPr>
                <w:rFonts w:ascii="Times New Roman" w:hAnsi="Times New Roman" w:cs="Times New Roman"/>
                <w:sz w:val="28"/>
                <w:szCs w:val="28"/>
              </w:rPr>
            </w:pPr>
          </w:p>
        </w:tc>
      </w:tr>
      <w:tr w:rsidR="00CF0E78" w:rsidRPr="00CF0E78" w:rsidTr="00CF0E78">
        <w:trPr>
          <w:trHeight w:val="587"/>
        </w:trPr>
        <w:tc>
          <w:tcPr>
            <w:tcW w:w="840"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rPr>
                <w:rFonts w:ascii="Times New Roman" w:hAnsi="Times New Roman" w:cs="Times New Roman"/>
                <w:sz w:val="28"/>
                <w:szCs w:val="28"/>
              </w:rPr>
            </w:pPr>
            <w:r w:rsidRPr="00CF0E78">
              <w:rPr>
                <w:rFonts w:ascii="Times New Roman" w:eastAsia="Calibri" w:hAnsi="Times New Roman" w:cs="Times New Roman"/>
                <w:sz w:val="28"/>
                <w:szCs w:val="28"/>
              </w:rPr>
              <w:t xml:space="preserve"> </w:t>
            </w:r>
          </w:p>
          <w:p w:rsidR="00CF0E78" w:rsidRPr="00CF0E78" w:rsidRDefault="00CF0E78" w:rsidP="00CF0E78">
            <w:pPr>
              <w:spacing w:after="0" w:line="240" w:lineRule="auto"/>
              <w:ind w:right="56"/>
              <w:jc w:val="right"/>
              <w:rPr>
                <w:rFonts w:ascii="Times New Roman" w:hAnsi="Times New Roman" w:cs="Times New Roman"/>
                <w:sz w:val="28"/>
                <w:szCs w:val="28"/>
              </w:rPr>
            </w:pPr>
            <w:r w:rsidRPr="00CF0E78">
              <w:rPr>
                <w:rFonts w:ascii="Times New Roman" w:hAnsi="Times New Roman" w:cs="Times New Roman"/>
                <w:i/>
                <w:sz w:val="28"/>
                <w:szCs w:val="28"/>
              </w:rPr>
              <w:t xml:space="preserve">№ з/п </w:t>
            </w:r>
          </w:p>
        </w:tc>
        <w:tc>
          <w:tcPr>
            <w:tcW w:w="6104"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eastAsia="Calibri" w:hAnsi="Times New Roman" w:cs="Times New Roman"/>
                <w:sz w:val="28"/>
                <w:szCs w:val="28"/>
              </w:rPr>
              <w:t xml:space="preserve"> </w:t>
            </w:r>
          </w:p>
          <w:p w:rsidR="00CF0E78" w:rsidRPr="00CF0E78" w:rsidRDefault="00CF0E78" w:rsidP="00CF0E78">
            <w:pPr>
              <w:spacing w:after="0" w:line="240" w:lineRule="auto"/>
              <w:ind w:left="50"/>
              <w:jc w:val="center"/>
              <w:rPr>
                <w:rFonts w:ascii="Times New Roman" w:hAnsi="Times New Roman" w:cs="Times New Roman"/>
                <w:sz w:val="28"/>
                <w:szCs w:val="28"/>
              </w:rPr>
            </w:pPr>
            <w:r w:rsidRPr="00CF0E78">
              <w:rPr>
                <w:rFonts w:ascii="Times New Roman" w:hAnsi="Times New Roman" w:cs="Times New Roman"/>
                <w:i/>
                <w:sz w:val="28"/>
                <w:szCs w:val="28"/>
              </w:rPr>
              <w:t xml:space="preserve">Заходи щодо підвищення якості знань </w:t>
            </w:r>
          </w:p>
        </w:tc>
        <w:tc>
          <w:tcPr>
            <w:tcW w:w="3971"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eastAsia="Calibri" w:hAnsi="Times New Roman" w:cs="Times New Roman"/>
                <w:sz w:val="28"/>
                <w:szCs w:val="28"/>
              </w:rPr>
              <w:t xml:space="preserve"> </w:t>
            </w:r>
          </w:p>
          <w:p w:rsidR="00CF0E78" w:rsidRPr="00CF0E78" w:rsidRDefault="00CF0E78" w:rsidP="00CF0E78">
            <w:pPr>
              <w:spacing w:after="0" w:line="240" w:lineRule="auto"/>
              <w:ind w:right="88"/>
              <w:jc w:val="center"/>
              <w:rPr>
                <w:rFonts w:ascii="Times New Roman" w:hAnsi="Times New Roman" w:cs="Times New Roman"/>
                <w:sz w:val="28"/>
                <w:szCs w:val="28"/>
              </w:rPr>
            </w:pPr>
            <w:r w:rsidRPr="00CF0E78">
              <w:rPr>
                <w:rFonts w:ascii="Times New Roman" w:hAnsi="Times New Roman" w:cs="Times New Roman"/>
                <w:i/>
                <w:sz w:val="28"/>
                <w:szCs w:val="28"/>
              </w:rPr>
              <w:t xml:space="preserve">Термін </w:t>
            </w:r>
          </w:p>
        </w:tc>
        <w:tc>
          <w:tcPr>
            <w:tcW w:w="3404"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2"/>
              <w:rPr>
                <w:rFonts w:ascii="Times New Roman" w:hAnsi="Times New Roman" w:cs="Times New Roman"/>
                <w:sz w:val="28"/>
                <w:szCs w:val="28"/>
              </w:rPr>
            </w:pPr>
            <w:r w:rsidRPr="00CF0E78">
              <w:rPr>
                <w:rFonts w:ascii="Times New Roman" w:eastAsia="Calibri" w:hAnsi="Times New Roman" w:cs="Times New Roman"/>
                <w:sz w:val="28"/>
                <w:szCs w:val="28"/>
              </w:rPr>
              <w:t xml:space="preserve"> </w:t>
            </w:r>
          </w:p>
          <w:p w:rsidR="00CF0E78" w:rsidRPr="00CF0E78" w:rsidRDefault="00CF0E78" w:rsidP="00CF0E78">
            <w:pPr>
              <w:spacing w:after="0" w:line="240" w:lineRule="auto"/>
              <w:ind w:right="85"/>
              <w:jc w:val="center"/>
              <w:rPr>
                <w:rFonts w:ascii="Times New Roman" w:hAnsi="Times New Roman" w:cs="Times New Roman"/>
                <w:sz w:val="28"/>
                <w:szCs w:val="28"/>
              </w:rPr>
            </w:pPr>
            <w:r w:rsidRPr="00CF0E78">
              <w:rPr>
                <w:rFonts w:ascii="Times New Roman" w:hAnsi="Times New Roman" w:cs="Times New Roman"/>
                <w:i/>
                <w:sz w:val="28"/>
                <w:szCs w:val="28"/>
              </w:rPr>
              <w:t xml:space="preserve">Відповідальний </w:t>
            </w:r>
          </w:p>
        </w:tc>
      </w:tr>
      <w:tr w:rsidR="00CF0E78" w:rsidRPr="00CF0E78" w:rsidTr="00CF0E78">
        <w:trPr>
          <w:trHeight w:val="4472"/>
        </w:trPr>
        <w:tc>
          <w:tcPr>
            <w:tcW w:w="840"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168"/>
              <w:rPr>
                <w:rFonts w:ascii="Times New Roman" w:hAnsi="Times New Roman" w:cs="Times New Roman"/>
                <w:sz w:val="28"/>
                <w:szCs w:val="28"/>
              </w:rPr>
            </w:pPr>
            <w:r w:rsidRPr="00CF0E78">
              <w:rPr>
                <w:rFonts w:ascii="Times New Roman" w:hAnsi="Times New Roman" w:cs="Times New Roman"/>
                <w:sz w:val="28"/>
                <w:szCs w:val="28"/>
              </w:rPr>
              <w:t xml:space="preserve">1 </w:t>
            </w:r>
          </w:p>
          <w:p w:rsidR="00CF0E78" w:rsidRPr="00CF0E78" w:rsidRDefault="0071665D" w:rsidP="00CF0E7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F0E78" w:rsidRPr="00CF0E78" w:rsidRDefault="00CF0E78" w:rsidP="00CF0E78">
            <w:pPr>
              <w:spacing w:after="0" w:line="240" w:lineRule="auto"/>
              <w:ind w:left="168"/>
              <w:rPr>
                <w:rFonts w:ascii="Times New Roman" w:hAnsi="Times New Roman" w:cs="Times New Roman"/>
                <w:sz w:val="28"/>
                <w:szCs w:val="28"/>
              </w:rPr>
            </w:pPr>
            <w:r w:rsidRPr="00CF0E78">
              <w:rPr>
                <w:rFonts w:ascii="Times New Roman" w:hAnsi="Times New Roman" w:cs="Times New Roman"/>
                <w:sz w:val="28"/>
                <w:szCs w:val="28"/>
              </w:rPr>
              <w:t xml:space="preserve">2 </w:t>
            </w:r>
          </w:p>
          <w:p w:rsidR="00CF0E78" w:rsidRPr="00CF0E78" w:rsidRDefault="00CF0E78" w:rsidP="00CF0E78">
            <w:pPr>
              <w:spacing w:after="0" w:line="240" w:lineRule="auto"/>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68"/>
              <w:rPr>
                <w:rFonts w:ascii="Times New Roman" w:hAnsi="Times New Roman" w:cs="Times New Roman"/>
                <w:sz w:val="28"/>
                <w:szCs w:val="28"/>
              </w:rPr>
            </w:pPr>
            <w:r w:rsidRPr="00CF0E78">
              <w:rPr>
                <w:rFonts w:ascii="Times New Roman" w:hAnsi="Times New Roman" w:cs="Times New Roman"/>
                <w:sz w:val="28"/>
                <w:szCs w:val="28"/>
              </w:rPr>
              <w:t xml:space="preserve">3 </w:t>
            </w:r>
          </w:p>
          <w:p w:rsidR="00CF0E78" w:rsidRPr="00CF0E78" w:rsidRDefault="00CF0E78" w:rsidP="00CF0E78">
            <w:pPr>
              <w:spacing w:after="0" w:line="240" w:lineRule="auto"/>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981FDF" w:rsidP="00981FDF">
            <w:pPr>
              <w:spacing w:after="0" w:line="240" w:lineRule="auto"/>
              <w:ind w:left="168"/>
              <w:rPr>
                <w:rFonts w:ascii="Times New Roman" w:hAnsi="Times New Roman" w:cs="Times New Roman"/>
                <w:sz w:val="28"/>
                <w:szCs w:val="28"/>
              </w:rPr>
            </w:pPr>
            <w:r>
              <w:rPr>
                <w:rFonts w:ascii="Times New Roman" w:hAnsi="Times New Roman" w:cs="Times New Roman"/>
                <w:sz w:val="28"/>
                <w:szCs w:val="28"/>
              </w:rPr>
              <w:t xml:space="preserve">4 </w:t>
            </w:r>
          </w:p>
          <w:p w:rsidR="00CF0E78" w:rsidRPr="00CF0E78" w:rsidRDefault="00CF0E78" w:rsidP="00CF0E78">
            <w:pPr>
              <w:spacing w:after="0" w:line="240" w:lineRule="auto"/>
              <w:ind w:left="168"/>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68"/>
              <w:rPr>
                <w:rFonts w:ascii="Times New Roman" w:hAnsi="Times New Roman" w:cs="Times New Roman"/>
                <w:sz w:val="28"/>
                <w:szCs w:val="28"/>
              </w:rPr>
            </w:pPr>
            <w:r w:rsidRPr="00CF0E78">
              <w:rPr>
                <w:rFonts w:ascii="Times New Roman" w:hAnsi="Times New Roman" w:cs="Times New Roman"/>
                <w:sz w:val="28"/>
                <w:szCs w:val="28"/>
              </w:rPr>
              <w:t xml:space="preserve">5 </w:t>
            </w:r>
          </w:p>
          <w:p w:rsidR="00CF0E78" w:rsidRPr="00CF0E78" w:rsidRDefault="00CF0E78" w:rsidP="00CF0E78">
            <w:pPr>
              <w:spacing w:after="0" w:line="240" w:lineRule="auto"/>
              <w:ind w:left="168"/>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68"/>
              <w:rPr>
                <w:rFonts w:ascii="Times New Roman" w:hAnsi="Times New Roman" w:cs="Times New Roman"/>
                <w:sz w:val="28"/>
                <w:szCs w:val="28"/>
              </w:rPr>
            </w:pPr>
            <w:r w:rsidRPr="00CF0E78">
              <w:rPr>
                <w:rFonts w:ascii="Times New Roman" w:hAnsi="Times New Roman" w:cs="Times New Roman"/>
                <w:sz w:val="28"/>
                <w:szCs w:val="28"/>
              </w:rPr>
              <w:t xml:space="preserve"> </w:t>
            </w:r>
          </w:p>
        </w:tc>
        <w:tc>
          <w:tcPr>
            <w:tcW w:w="6104"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71665D">
            <w:pPr>
              <w:spacing w:after="0" w:line="240" w:lineRule="auto"/>
              <w:rPr>
                <w:rFonts w:ascii="Times New Roman" w:hAnsi="Times New Roman" w:cs="Times New Roman"/>
                <w:sz w:val="28"/>
                <w:szCs w:val="28"/>
              </w:rPr>
            </w:pPr>
            <w:r w:rsidRPr="00CF0E78">
              <w:rPr>
                <w:rFonts w:ascii="Times New Roman" w:hAnsi="Times New Roman" w:cs="Times New Roman"/>
                <w:sz w:val="28"/>
                <w:szCs w:val="28"/>
              </w:rPr>
              <w:t xml:space="preserve">Участь у тренінгах щодо побудови власної освітньопрофесійної траєкторії випускників.   </w:t>
            </w:r>
          </w:p>
          <w:p w:rsidR="00CF0E78" w:rsidRPr="00CF0E78" w:rsidRDefault="00CF0E78" w:rsidP="0071665D">
            <w:pPr>
              <w:spacing w:after="0" w:line="240" w:lineRule="auto"/>
              <w:ind w:left="2"/>
              <w:rPr>
                <w:rFonts w:ascii="Times New Roman" w:hAnsi="Times New Roman" w:cs="Times New Roman"/>
                <w:sz w:val="28"/>
                <w:szCs w:val="28"/>
              </w:rPr>
            </w:pPr>
            <w:r w:rsidRPr="00CF0E78">
              <w:rPr>
                <w:rFonts w:ascii="Times New Roman" w:hAnsi="Times New Roman" w:cs="Times New Roman"/>
                <w:sz w:val="28"/>
                <w:szCs w:val="28"/>
              </w:rPr>
              <w:t>Участь у різн</w:t>
            </w:r>
            <w:r w:rsidR="0071665D">
              <w:rPr>
                <w:rFonts w:ascii="Times New Roman" w:hAnsi="Times New Roman" w:cs="Times New Roman"/>
                <w:sz w:val="28"/>
                <w:szCs w:val="28"/>
              </w:rPr>
              <w:t xml:space="preserve">оманітних онлайн конкурсах, проєктах.   </w:t>
            </w:r>
          </w:p>
          <w:p w:rsidR="00CF0E78" w:rsidRPr="00CF0E78" w:rsidRDefault="00CF0E78" w:rsidP="00981FDF">
            <w:pPr>
              <w:spacing w:after="0" w:line="240" w:lineRule="auto"/>
              <w:ind w:left="2" w:right="60"/>
              <w:rPr>
                <w:rFonts w:ascii="Times New Roman" w:hAnsi="Times New Roman" w:cs="Times New Roman"/>
                <w:sz w:val="28"/>
                <w:szCs w:val="28"/>
              </w:rPr>
            </w:pPr>
            <w:r w:rsidRPr="00CF0E78">
              <w:rPr>
                <w:rFonts w:ascii="Times New Roman" w:hAnsi="Times New Roman" w:cs="Times New Roman"/>
                <w:sz w:val="28"/>
                <w:szCs w:val="28"/>
              </w:rPr>
              <w:t>Розвиток навичок конструювати завдання у форматі ЗНО, онлайн-тестів на сайті закладу освіти, культурно-освітн</w:t>
            </w:r>
            <w:r w:rsidR="00981FDF">
              <w:rPr>
                <w:rFonts w:ascii="Times New Roman" w:hAnsi="Times New Roman" w:cs="Times New Roman"/>
                <w:sz w:val="28"/>
                <w:szCs w:val="28"/>
              </w:rPr>
              <w:t xml:space="preserve">іх сайтах, довідкових сайтах.  </w:t>
            </w:r>
          </w:p>
          <w:p w:rsidR="00981FDF" w:rsidRPr="00CF0E78" w:rsidRDefault="00CF0E78" w:rsidP="00981FDF">
            <w:pPr>
              <w:spacing w:after="0" w:line="240" w:lineRule="auto"/>
              <w:ind w:left="36"/>
              <w:rPr>
                <w:rFonts w:ascii="Times New Roman" w:hAnsi="Times New Roman" w:cs="Times New Roman"/>
                <w:sz w:val="28"/>
                <w:szCs w:val="28"/>
              </w:rPr>
            </w:pPr>
            <w:r w:rsidRPr="00CF0E78">
              <w:rPr>
                <w:rFonts w:ascii="Times New Roman" w:hAnsi="Times New Roman" w:cs="Times New Roman"/>
                <w:sz w:val="28"/>
                <w:szCs w:val="28"/>
              </w:rPr>
              <w:t xml:space="preserve">Самоаналіз власної ІКТ-компетентності та самовизначення траєкторії індивідуального розвитку </w:t>
            </w:r>
            <w:r w:rsidR="00981FDF" w:rsidRPr="00CF0E78">
              <w:rPr>
                <w:rFonts w:ascii="Times New Roman" w:hAnsi="Times New Roman" w:cs="Times New Roman"/>
                <w:sz w:val="28"/>
                <w:szCs w:val="28"/>
              </w:rPr>
              <w:t xml:space="preserve">умінь та навичок в галузі інформаційнокомунікаційних технологій. </w:t>
            </w:r>
          </w:p>
          <w:p w:rsidR="00CF0E78" w:rsidRPr="00CF0E78" w:rsidRDefault="00CF0E78" w:rsidP="00CF0E78">
            <w:pPr>
              <w:spacing w:after="0" w:line="240" w:lineRule="auto"/>
              <w:ind w:left="38"/>
              <w:rPr>
                <w:rFonts w:ascii="Times New Roman" w:hAnsi="Times New Roman" w:cs="Times New Roman"/>
                <w:sz w:val="28"/>
                <w:szCs w:val="28"/>
              </w:rPr>
            </w:pPr>
          </w:p>
        </w:tc>
        <w:tc>
          <w:tcPr>
            <w:tcW w:w="3971"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right="229"/>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p w:rsidR="00CF0E78" w:rsidRPr="00CF0E78" w:rsidRDefault="00CF0E78" w:rsidP="00CF0E78">
            <w:pPr>
              <w:spacing w:after="0" w:line="240" w:lineRule="auto"/>
              <w:ind w:left="2" w:right="1877"/>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61"/>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p w:rsidR="00CF0E78" w:rsidRPr="00CF0E78" w:rsidRDefault="00CF0E78" w:rsidP="00CF0E78">
            <w:pPr>
              <w:spacing w:after="0" w:line="240" w:lineRule="auto"/>
              <w:ind w:right="3"/>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61"/>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p w:rsidR="00CF0E78" w:rsidRPr="00CF0E78" w:rsidRDefault="00CF0E78" w:rsidP="00CF0E78">
            <w:pPr>
              <w:spacing w:after="0" w:line="240" w:lineRule="auto"/>
              <w:ind w:right="171"/>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61"/>
              <w:jc w:val="center"/>
              <w:rPr>
                <w:rFonts w:ascii="Times New Roman" w:hAnsi="Times New Roman" w:cs="Times New Roman"/>
                <w:sz w:val="28"/>
                <w:szCs w:val="28"/>
              </w:rPr>
            </w:pPr>
            <w:r w:rsidRPr="00CF0E78">
              <w:rPr>
                <w:rFonts w:ascii="Times New Roman" w:hAnsi="Times New Roman" w:cs="Times New Roman"/>
                <w:sz w:val="28"/>
                <w:szCs w:val="28"/>
              </w:rPr>
              <w:t xml:space="preserve">постійно </w:t>
            </w:r>
          </w:p>
          <w:p w:rsidR="00CF0E78" w:rsidRPr="00CF0E78" w:rsidRDefault="00CF0E78" w:rsidP="00CF0E78">
            <w:pPr>
              <w:spacing w:after="0" w:line="240" w:lineRule="auto"/>
              <w:ind w:right="3"/>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3"/>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70"/>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171"/>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tc>
        <w:tc>
          <w:tcPr>
            <w:tcW w:w="3404"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53"/>
              <w:jc w:val="center"/>
              <w:rPr>
                <w:rFonts w:ascii="Times New Roman" w:hAnsi="Times New Roman" w:cs="Times New Roman"/>
                <w:sz w:val="28"/>
                <w:szCs w:val="28"/>
              </w:rPr>
            </w:pPr>
            <w:r w:rsidRPr="00CF0E78">
              <w:rPr>
                <w:rFonts w:ascii="Times New Roman" w:hAnsi="Times New Roman" w:cs="Times New Roman"/>
                <w:sz w:val="28"/>
                <w:szCs w:val="28"/>
              </w:rPr>
              <w:t xml:space="preserve">учителі-предметники </w:t>
            </w:r>
          </w:p>
          <w:p w:rsidR="00CF0E78" w:rsidRPr="00CF0E78" w:rsidRDefault="00CF0E78" w:rsidP="00CF0E78">
            <w:pPr>
              <w:spacing w:after="0" w:line="240" w:lineRule="auto"/>
              <w:ind w:left="112"/>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12"/>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right="171"/>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32" w:right="120"/>
              <w:jc w:val="center"/>
              <w:rPr>
                <w:rFonts w:ascii="Times New Roman" w:hAnsi="Times New Roman" w:cs="Times New Roman"/>
                <w:sz w:val="28"/>
                <w:szCs w:val="28"/>
              </w:rPr>
            </w:pPr>
            <w:r w:rsidRPr="00CF0E78">
              <w:rPr>
                <w:rFonts w:ascii="Times New Roman" w:hAnsi="Times New Roman" w:cs="Times New Roman"/>
                <w:sz w:val="28"/>
                <w:szCs w:val="28"/>
              </w:rPr>
              <w:t xml:space="preserve">учителі-предметники класні керівники </w:t>
            </w:r>
          </w:p>
          <w:p w:rsidR="00CF0E78" w:rsidRPr="00CF0E78" w:rsidRDefault="00CF0E78" w:rsidP="00CF0E78">
            <w:pPr>
              <w:spacing w:after="0" w:line="240" w:lineRule="auto"/>
              <w:ind w:left="53"/>
              <w:jc w:val="center"/>
              <w:rPr>
                <w:rFonts w:ascii="Times New Roman" w:hAnsi="Times New Roman" w:cs="Times New Roman"/>
                <w:sz w:val="28"/>
                <w:szCs w:val="28"/>
              </w:rPr>
            </w:pPr>
            <w:r w:rsidRPr="00CF0E78">
              <w:rPr>
                <w:rFonts w:ascii="Times New Roman" w:hAnsi="Times New Roman" w:cs="Times New Roman"/>
                <w:sz w:val="28"/>
                <w:szCs w:val="28"/>
              </w:rPr>
              <w:t xml:space="preserve">учителі-предметники </w:t>
            </w:r>
          </w:p>
          <w:p w:rsidR="00CF0E78" w:rsidRPr="00CF0E78" w:rsidRDefault="00CF0E78" w:rsidP="00CF0E78">
            <w:pPr>
              <w:spacing w:after="0" w:line="240" w:lineRule="auto"/>
              <w:ind w:left="112"/>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12"/>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12"/>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12"/>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12"/>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12"/>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12"/>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tc>
      </w:tr>
      <w:tr w:rsidR="00CF0E78" w:rsidRPr="00CF0E78" w:rsidTr="00CF0E78">
        <w:trPr>
          <w:trHeight w:val="2886"/>
        </w:trPr>
        <w:tc>
          <w:tcPr>
            <w:tcW w:w="840"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168"/>
              <w:rPr>
                <w:rFonts w:ascii="Times New Roman" w:hAnsi="Times New Roman" w:cs="Times New Roman"/>
                <w:sz w:val="28"/>
                <w:szCs w:val="28"/>
              </w:rPr>
            </w:pPr>
            <w:r w:rsidRPr="00CF0E78">
              <w:rPr>
                <w:rFonts w:ascii="Times New Roman" w:hAnsi="Times New Roman" w:cs="Times New Roman"/>
                <w:sz w:val="28"/>
                <w:szCs w:val="28"/>
              </w:rPr>
              <w:lastRenderedPageBreak/>
              <w:t xml:space="preserve"> </w:t>
            </w:r>
          </w:p>
          <w:p w:rsidR="00CF0E78" w:rsidRPr="00CF0E78" w:rsidRDefault="00CF0E78" w:rsidP="00981FDF">
            <w:pPr>
              <w:spacing w:after="0" w:line="240" w:lineRule="auto"/>
              <w:ind w:left="168"/>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168"/>
              <w:rPr>
                <w:rFonts w:ascii="Times New Roman" w:hAnsi="Times New Roman" w:cs="Times New Roman"/>
                <w:sz w:val="28"/>
                <w:szCs w:val="28"/>
              </w:rPr>
            </w:pPr>
            <w:r w:rsidRPr="00CF0E78">
              <w:rPr>
                <w:rFonts w:ascii="Times New Roman" w:hAnsi="Times New Roman" w:cs="Times New Roman"/>
                <w:sz w:val="28"/>
                <w:szCs w:val="28"/>
              </w:rPr>
              <w:t xml:space="preserve">6 </w:t>
            </w:r>
          </w:p>
          <w:p w:rsidR="00CF0E78" w:rsidRPr="00CF0E78" w:rsidRDefault="00CF0E78" w:rsidP="00CF0E78">
            <w:pPr>
              <w:spacing w:after="0" w:line="240" w:lineRule="auto"/>
              <w:ind w:left="168"/>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rPr>
                <w:rFonts w:ascii="Times New Roman" w:hAnsi="Times New Roman" w:cs="Times New Roman"/>
                <w:sz w:val="28"/>
                <w:szCs w:val="28"/>
              </w:rPr>
            </w:pPr>
            <w:r w:rsidRPr="00CF0E78">
              <w:rPr>
                <w:rFonts w:ascii="Times New Roman" w:hAnsi="Times New Roman" w:cs="Times New Roman"/>
                <w:b/>
                <w:i/>
                <w:sz w:val="28"/>
                <w:szCs w:val="28"/>
              </w:rPr>
              <w:t xml:space="preserve"> </w:t>
            </w:r>
          </w:p>
          <w:p w:rsidR="00CF0E78" w:rsidRPr="00CF0E78" w:rsidRDefault="00CF0E78" w:rsidP="00CF0E78">
            <w:pPr>
              <w:spacing w:after="0" w:line="240" w:lineRule="auto"/>
              <w:ind w:left="168"/>
              <w:rPr>
                <w:rFonts w:ascii="Times New Roman" w:hAnsi="Times New Roman" w:cs="Times New Roman"/>
                <w:sz w:val="28"/>
                <w:szCs w:val="28"/>
              </w:rPr>
            </w:pPr>
            <w:r w:rsidRPr="00CF0E78">
              <w:rPr>
                <w:rFonts w:ascii="Times New Roman" w:hAnsi="Times New Roman" w:cs="Times New Roman"/>
                <w:b/>
                <w:i/>
                <w:sz w:val="28"/>
                <w:szCs w:val="28"/>
              </w:rPr>
              <w:t xml:space="preserve"> </w:t>
            </w:r>
          </w:p>
        </w:tc>
        <w:tc>
          <w:tcPr>
            <w:tcW w:w="6104"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36"/>
              <w:rPr>
                <w:rFonts w:ascii="Times New Roman" w:hAnsi="Times New Roman" w:cs="Times New Roman"/>
                <w:sz w:val="28"/>
                <w:szCs w:val="28"/>
              </w:rPr>
            </w:pPr>
          </w:p>
          <w:p w:rsidR="00CF0E78" w:rsidRPr="00CF0E78" w:rsidRDefault="00CF0E78" w:rsidP="00CF0E78">
            <w:pPr>
              <w:spacing w:after="0" w:line="240" w:lineRule="auto"/>
              <w:ind w:left="36" w:right="56"/>
              <w:rPr>
                <w:rFonts w:ascii="Times New Roman" w:hAnsi="Times New Roman" w:cs="Times New Roman"/>
                <w:sz w:val="28"/>
                <w:szCs w:val="28"/>
              </w:rPr>
            </w:pPr>
            <w:r w:rsidRPr="00CF0E78">
              <w:rPr>
                <w:rFonts w:ascii="Times New Roman" w:hAnsi="Times New Roman" w:cs="Times New Roman"/>
                <w:sz w:val="28"/>
                <w:szCs w:val="28"/>
              </w:rPr>
              <w:t xml:space="preserve">Створення інформаційних </w:t>
            </w:r>
            <w:r w:rsidR="00981FDF">
              <w:rPr>
                <w:rFonts w:ascii="Times New Roman" w:hAnsi="Times New Roman" w:cs="Times New Roman"/>
                <w:sz w:val="28"/>
                <w:szCs w:val="28"/>
              </w:rPr>
              <w:t>продуктів для підтримки освітнь</w:t>
            </w:r>
            <w:r w:rsidRPr="00CF0E78">
              <w:rPr>
                <w:rFonts w:ascii="Times New Roman" w:hAnsi="Times New Roman" w:cs="Times New Roman"/>
                <w:sz w:val="28"/>
                <w:szCs w:val="28"/>
              </w:rPr>
              <w:t xml:space="preserve">ого процесу, щоб продемонструвати опанування певної теми з навчального матеріалу (відеоролик, карти понять, інфографіка, анотовані зображення, флеш-картки, власні тести тощо </w:t>
            </w:r>
          </w:p>
          <w:p w:rsidR="00CF0E78" w:rsidRPr="00CF0E78" w:rsidRDefault="00CF0E78" w:rsidP="00CF0E78">
            <w:pPr>
              <w:spacing w:after="0" w:line="240" w:lineRule="auto"/>
              <w:rPr>
                <w:rFonts w:ascii="Times New Roman" w:hAnsi="Times New Roman" w:cs="Times New Roman"/>
                <w:sz w:val="28"/>
                <w:szCs w:val="28"/>
              </w:rPr>
            </w:pPr>
            <w:r w:rsidRPr="00CF0E78">
              <w:rPr>
                <w:rFonts w:ascii="Times New Roman" w:hAnsi="Times New Roman" w:cs="Times New Roman"/>
                <w:sz w:val="28"/>
                <w:szCs w:val="28"/>
              </w:rPr>
              <w:t xml:space="preserve"> </w:t>
            </w:r>
          </w:p>
        </w:tc>
        <w:tc>
          <w:tcPr>
            <w:tcW w:w="3971" w:type="dxa"/>
            <w:tcBorders>
              <w:top w:val="single" w:sz="4" w:space="0" w:color="000000"/>
              <w:left w:val="single" w:sz="4" w:space="0" w:color="000000"/>
              <w:bottom w:val="single" w:sz="4" w:space="0" w:color="000000"/>
              <w:right w:val="single" w:sz="4" w:space="0" w:color="000000"/>
            </w:tcBorders>
          </w:tcPr>
          <w:p w:rsidR="00CF0E78" w:rsidRPr="00CF0E78" w:rsidRDefault="00CF0E78" w:rsidP="00CF0E78">
            <w:pPr>
              <w:spacing w:after="0" w:line="240" w:lineRule="auto"/>
              <w:rPr>
                <w:rFonts w:ascii="Times New Roman" w:hAnsi="Times New Roman" w:cs="Times New Roman"/>
                <w:sz w:val="28"/>
                <w:szCs w:val="28"/>
              </w:rPr>
            </w:pPr>
          </w:p>
        </w:tc>
        <w:tc>
          <w:tcPr>
            <w:tcW w:w="3404" w:type="dxa"/>
            <w:tcBorders>
              <w:top w:val="single" w:sz="4" w:space="0" w:color="000000"/>
              <w:left w:val="single" w:sz="4" w:space="0" w:color="000000"/>
              <w:bottom w:val="single" w:sz="4" w:space="0" w:color="000000"/>
              <w:right w:val="single" w:sz="4" w:space="0" w:color="000000"/>
            </w:tcBorders>
            <w:hideMark/>
          </w:tcPr>
          <w:p w:rsidR="00CF0E78" w:rsidRPr="00CF0E78" w:rsidRDefault="00CF0E78" w:rsidP="00CF0E78">
            <w:pPr>
              <w:spacing w:after="0" w:line="240" w:lineRule="auto"/>
              <w:ind w:left="278"/>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78"/>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78"/>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78"/>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p w:rsidR="00CF0E78" w:rsidRPr="00CF0E78" w:rsidRDefault="00CF0E78" w:rsidP="00CF0E78">
            <w:pPr>
              <w:spacing w:after="0" w:line="240" w:lineRule="auto"/>
              <w:ind w:left="218"/>
              <w:jc w:val="center"/>
              <w:rPr>
                <w:rFonts w:ascii="Times New Roman" w:hAnsi="Times New Roman" w:cs="Times New Roman"/>
                <w:sz w:val="28"/>
                <w:szCs w:val="28"/>
              </w:rPr>
            </w:pPr>
            <w:r w:rsidRPr="00CF0E78">
              <w:rPr>
                <w:rFonts w:ascii="Times New Roman" w:hAnsi="Times New Roman" w:cs="Times New Roman"/>
                <w:sz w:val="28"/>
                <w:szCs w:val="28"/>
              </w:rPr>
              <w:t xml:space="preserve">учителі-предметники </w:t>
            </w:r>
          </w:p>
          <w:p w:rsidR="00CF0E78" w:rsidRPr="00CF0E78" w:rsidRDefault="00CF0E78" w:rsidP="00CF0E78">
            <w:pPr>
              <w:spacing w:after="0" w:line="240" w:lineRule="auto"/>
              <w:ind w:left="278"/>
              <w:jc w:val="center"/>
              <w:rPr>
                <w:rFonts w:ascii="Times New Roman" w:hAnsi="Times New Roman" w:cs="Times New Roman"/>
                <w:sz w:val="28"/>
                <w:szCs w:val="28"/>
              </w:rPr>
            </w:pPr>
            <w:r w:rsidRPr="00CF0E78">
              <w:rPr>
                <w:rFonts w:ascii="Times New Roman" w:hAnsi="Times New Roman" w:cs="Times New Roman"/>
                <w:sz w:val="28"/>
                <w:szCs w:val="28"/>
              </w:rPr>
              <w:t xml:space="preserve"> </w:t>
            </w:r>
          </w:p>
        </w:tc>
      </w:tr>
    </w:tbl>
    <w:p w:rsidR="00CF0E78" w:rsidRDefault="00CF0E78" w:rsidP="00CD36C1">
      <w:pPr>
        <w:spacing w:after="0" w:line="240" w:lineRule="auto"/>
        <w:ind w:left="170"/>
        <w:rPr>
          <w:rFonts w:ascii="Times New Roman" w:hAnsi="Times New Roman" w:cs="Times New Roman"/>
          <w:sz w:val="28"/>
          <w:szCs w:val="28"/>
          <w:lang w:val="uk-UA"/>
        </w:rPr>
      </w:pPr>
    </w:p>
    <w:p w:rsidR="002C7996" w:rsidRDefault="002C7996" w:rsidP="00217FA6">
      <w:pPr>
        <w:spacing w:after="0" w:line="240" w:lineRule="auto"/>
        <w:ind w:left="170"/>
        <w:rPr>
          <w:rFonts w:ascii="Times New Roman" w:hAnsi="Times New Roman" w:cs="Times New Roman"/>
          <w:sz w:val="28"/>
          <w:szCs w:val="28"/>
          <w:lang w:val="uk-UA"/>
        </w:rPr>
      </w:pPr>
    </w:p>
    <w:p w:rsidR="007066F9" w:rsidRPr="005427ED" w:rsidRDefault="007066F9" w:rsidP="007066F9">
      <w:pPr>
        <w:spacing w:after="4" w:line="266" w:lineRule="auto"/>
        <w:ind w:left="1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Додаток 5</w:t>
      </w:r>
    </w:p>
    <w:p w:rsidR="007066F9" w:rsidRPr="005427ED" w:rsidRDefault="007066F9" w:rsidP="007066F9">
      <w:pPr>
        <w:spacing w:after="4" w:line="266" w:lineRule="auto"/>
        <w:ind w:left="10"/>
        <w:jc w:val="center"/>
        <w:rPr>
          <w:rFonts w:ascii="Times New Roman" w:hAnsi="Times New Roman" w:cs="Times New Roman"/>
          <w:sz w:val="24"/>
          <w:szCs w:val="24"/>
          <w:lang w:val="uk-UA"/>
        </w:rPr>
      </w:pPr>
      <w:r w:rsidRPr="005427E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д</w:t>
      </w:r>
      <w:r w:rsidRPr="005427ED">
        <w:rPr>
          <w:rFonts w:ascii="Times New Roman" w:hAnsi="Times New Roman" w:cs="Times New Roman"/>
          <w:sz w:val="24"/>
          <w:szCs w:val="24"/>
          <w:lang w:val="uk-UA"/>
        </w:rPr>
        <w:t>о Стратегії розвитку</w:t>
      </w:r>
    </w:p>
    <w:p w:rsidR="007066F9" w:rsidRDefault="007066F9" w:rsidP="007066F9">
      <w:pPr>
        <w:spacing w:after="4" w:line="266" w:lineRule="auto"/>
        <w:ind w:left="10"/>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sidRPr="005427ED">
        <w:rPr>
          <w:rFonts w:ascii="Times New Roman" w:hAnsi="Times New Roman" w:cs="Times New Roman"/>
          <w:sz w:val="24"/>
          <w:szCs w:val="24"/>
          <w:lang w:val="uk-UA"/>
        </w:rPr>
        <w:t>Рожнятівсьої ЗОШ І-ІІІ ступенів</w:t>
      </w:r>
      <w:r w:rsidRPr="005427ED">
        <w:rPr>
          <w:rFonts w:ascii="Times New Roman" w:hAnsi="Times New Roman" w:cs="Times New Roman"/>
          <w:sz w:val="24"/>
          <w:szCs w:val="24"/>
        </w:rPr>
        <w:t xml:space="preserve"> </w:t>
      </w:r>
    </w:p>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Заходи</w:t>
      </w:r>
    </w:p>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моніторингово</w:t>
      </w:r>
      <w:r w:rsidR="000E2503">
        <w:rPr>
          <w:rFonts w:ascii="Times New Roman" w:hAnsi="Times New Roman" w:cs="Times New Roman"/>
          <w:b/>
          <w:sz w:val="28"/>
          <w:szCs w:val="28"/>
          <w:lang w:val="uk-UA"/>
        </w:rPr>
        <w:t xml:space="preserve"> –аналітичної діяльності</w:t>
      </w:r>
    </w:p>
    <w:p w:rsidR="000E2503" w:rsidRDefault="000E2503"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Моніторингові дослідження освітнього процесу</w:t>
      </w:r>
    </w:p>
    <w:p w:rsidR="000E2503" w:rsidRDefault="000E2503" w:rsidP="000E2503">
      <w:pPr>
        <w:spacing w:after="0" w:line="240" w:lineRule="auto"/>
        <w:jc w:val="center"/>
        <w:rPr>
          <w:rFonts w:ascii="Times New Roman" w:hAnsi="Times New Roman" w:cs="Times New Roman"/>
          <w:b/>
          <w:sz w:val="28"/>
          <w:szCs w:val="28"/>
          <w:lang w:val="uk-UA"/>
        </w:rPr>
      </w:pPr>
    </w:p>
    <w:p w:rsidR="000E2503" w:rsidRPr="000E2503" w:rsidRDefault="000E2503" w:rsidP="000E2503">
      <w:pPr>
        <w:spacing w:after="0" w:line="240" w:lineRule="auto"/>
        <w:jc w:val="center"/>
        <w:rPr>
          <w:rFonts w:ascii="Times New Roman" w:hAnsi="Times New Roman" w:cs="Times New Roman"/>
          <w:i/>
          <w:sz w:val="28"/>
          <w:szCs w:val="28"/>
          <w:lang w:val="uk-UA"/>
        </w:rPr>
      </w:pPr>
      <w:r w:rsidRPr="000E2503">
        <w:rPr>
          <w:rFonts w:ascii="Times New Roman" w:hAnsi="Times New Roman" w:cs="Times New Roman"/>
          <w:i/>
          <w:sz w:val="28"/>
          <w:szCs w:val="28"/>
          <w:lang w:val="uk-UA"/>
        </w:rPr>
        <w:t>Стан викладання навчальних предметів</w:t>
      </w:r>
    </w:p>
    <w:tbl>
      <w:tblPr>
        <w:tblStyle w:val="a8"/>
        <w:tblW w:w="14175" w:type="dxa"/>
        <w:tblInd w:w="279" w:type="dxa"/>
        <w:tblLayout w:type="fixed"/>
        <w:tblLook w:val="04A0" w:firstRow="1" w:lastRow="0" w:firstColumn="1" w:lastColumn="0" w:noHBand="0" w:noVBand="1"/>
      </w:tblPr>
      <w:tblGrid>
        <w:gridCol w:w="992"/>
        <w:gridCol w:w="4961"/>
        <w:gridCol w:w="1560"/>
        <w:gridCol w:w="1559"/>
        <w:gridCol w:w="992"/>
        <w:gridCol w:w="992"/>
        <w:gridCol w:w="993"/>
        <w:gridCol w:w="992"/>
        <w:gridCol w:w="1134"/>
      </w:tblGrid>
      <w:tr w:rsidR="007066F9" w:rsidTr="000E250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Pr="00D01AAD" w:rsidRDefault="007066F9" w:rsidP="000E2503">
            <w:pPr>
              <w:spacing w:after="0" w:line="240" w:lineRule="auto"/>
              <w:contextualSpacing/>
              <w:jc w:val="center"/>
              <w:rPr>
                <w:rFonts w:ascii="Times New Roman" w:hAnsi="Times New Roman" w:cs="Times New Roman"/>
                <w:sz w:val="28"/>
                <w:szCs w:val="28"/>
                <w:lang w:val="uk-UA"/>
              </w:rPr>
            </w:pPr>
            <w:r w:rsidRPr="00D01AAD">
              <w:rPr>
                <w:rFonts w:ascii="Times New Roman" w:hAnsi="Times New Roman" w:cs="Times New Roman"/>
                <w:sz w:val="28"/>
                <w:szCs w:val="28"/>
                <w:lang w:val="uk-UA"/>
              </w:rPr>
              <w:t>№</w:t>
            </w:r>
          </w:p>
          <w:p w:rsidR="007066F9" w:rsidRPr="00D01AAD" w:rsidRDefault="007066F9" w:rsidP="000E2503">
            <w:pPr>
              <w:spacing w:after="0" w:line="240" w:lineRule="auto"/>
              <w:contextualSpacing/>
              <w:jc w:val="center"/>
              <w:rPr>
                <w:rFonts w:ascii="Times New Roman" w:hAnsi="Times New Roman" w:cs="Times New Roman"/>
                <w:sz w:val="28"/>
                <w:szCs w:val="28"/>
                <w:lang w:val="uk-UA"/>
              </w:rPr>
            </w:pPr>
            <w:r w:rsidRPr="00D01AAD">
              <w:rPr>
                <w:rFonts w:ascii="Times New Roman" w:hAnsi="Times New Roman" w:cs="Times New Roman"/>
                <w:sz w:val="28"/>
                <w:szCs w:val="28"/>
                <w:lang w:val="uk-UA"/>
              </w:rPr>
              <w:t>з/п</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Pr="00D01AAD"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Прізвище, імя </w:t>
            </w:r>
            <w:r w:rsidRPr="00D01AAD">
              <w:rPr>
                <w:rFonts w:ascii="Times New Roman" w:hAnsi="Times New Roman" w:cs="Times New Roman"/>
                <w:sz w:val="28"/>
                <w:szCs w:val="28"/>
                <w:lang w:val="uk-UA"/>
              </w:rPr>
              <w:t>по батькові вчителя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Pr="00D01AAD" w:rsidRDefault="007066F9" w:rsidP="000E2503">
            <w:pPr>
              <w:spacing w:after="0" w:line="240" w:lineRule="auto"/>
              <w:contextualSpacing/>
              <w:jc w:val="center"/>
              <w:rPr>
                <w:rFonts w:ascii="Times New Roman" w:hAnsi="Times New Roman" w:cs="Times New Roman"/>
                <w:sz w:val="28"/>
                <w:szCs w:val="28"/>
                <w:lang w:val="uk-UA"/>
              </w:rPr>
            </w:pPr>
          </w:p>
          <w:p w:rsidR="007066F9" w:rsidRPr="00D01AAD" w:rsidRDefault="007066F9" w:rsidP="000E2503">
            <w:pPr>
              <w:spacing w:after="0" w:line="240" w:lineRule="auto"/>
              <w:contextualSpacing/>
              <w:jc w:val="center"/>
              <w:rPr>
                <w:rFonts w:ascii="Times New Roman" w:hAnsi="Times New Roman" w:cs="Times New Roman"/>
                <w:sz w:val="28"/>
                <w:szCs w:val="28"/>
                <w:lang w:val="uk-UA"/>
              </w:rPr>
            </w:pPr>
            <w:r w:rsidRPr="00D01AAD">
              <w:rPr>
                <w:rFonts w:ascii="Times New Roman" w:hAnsi="Times New Roman" w:cs="Times New Roman"/>
                <w:sz w:val="28"/>
                <w:szCs w:val="28"/>
                <w:lang w:val="uk-UA"/>
              </w:rPr>
              <w:t>Класи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Pr="00D01AAD" w:rsidRDefault="007066F9" w:rsidP="000E2503">
            <w:pPr>
              <w:spacing w:after="0" w:line="240" w:lineRule="auto"/>
              <w:contextualSpacing/>
              <w:jc w:val="center"/>
              <w:rPr>
                <w:rFonts w:ascii="Times New Roman" w:hAnsi="Times New Roman" w:cs="Times New Roman"/>
                <w:sz w:val="28"/>
                <w:szCs w:val="28"/>
                <w:lang w:val="uk-UA"/>
              </w:rPr>
            </w:pPr>
            <w:r w:rsidRPr="00D01AAD">
              <w:rPr>
                <w:rFonts w:ascii="Times New Roman" w:hAnsi="Times New Roman" w:cs="Times New Roman"/>
                <w:sz w:val="28"/>
                <w:szCs w:val="28"/>
                <w:lang w:val="uk-UA"/>
              </w:rPr>
              <w:t>Рік попе-</w:t>
            </w:r>
          </w:p>
          <w:p w:rsidR="007066F9" w:rsidRPr="00D01AAD" w:rsidRDefault="007066F9" w:rsidP="000E2503">
            <w:pPr>
              <w:spacing w:after="0" w:line="240" w:lineRule="auto"/>
              <w:contextualSpacing/>
              <w:jc w:val="center"/>
              <w:rPr>
                <w:rFonts w:ascii="Times New Roman" w:hAnsi="Times New Roman" w:cs="Times New Roman"/>
                <w:sz w:val="28"/>
                <w:szCs w:val="28"/>
                <w:lang w:val="uk-UA"/>
              </w:rPr>
            </w:pPr>
            <w:r w:rsidRPr="00D01AAD">
              <w:rPr>
                <w:rFonts w:ascii="Times New Roman" w:hAnsi="Times New Roman" w:cs="Times New Roman"/>
                <w:sz w:val="28"/>
                <w:szCs w:val="28"/>
                <w:lang w:val="uk-UA"/>
              </w:rPr>
              <w:t xml:space="preserve">редн. </w:t>
            </w:r>
          </w:p>
          <w:p w:rsidR="007066F9" w:rsidRPr="00D01AAD" w:rsidRDefault="007066F9" w:rsidP="000E2503">
            <w:pPr>
              <w:spacing w:after="0" w:line="240" w:lineRule="auto"/>
              <w:contextualSpacing/>
              <w:jc w:val="center"/>
              <w:rPr>
                <w:rFonts w:ascii="Times New Roman" w:hAnsi="Times New Roman" w:cs="Times New Roman"/>
                <w:sz w:val="28"/>
                <w:szCs w:val="28"/>
                <w:lang w:val="uk-UA"/>
              </w:rPr>
            </w:pPr>
            <w:r w:rsidRPr="00D01AAD">
              <w:rPr>
                <w:rFonts w:ascii="Times New Roman" w:hAnsi="Times New Roman" w:cs="Times New Roman"/>
                <w:sz w:val="28"/>
                <w:szCs w:val="28"/>
                <w:lang w:val="uk-UA"/>
              </w:rPr>
              <w:t>вивченн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Pr="00D01AAD" w:rsidRDefault="007066F9" w:rsidP="000E2503">
            <w:pPr>
              <w:spacing w:after="0" w:line="240" w:lineRule="auto"/>
              <w:contextualSpacing/>
              <w:jc w:val="center"/>
              <w:rPr>
                <w:rFonts w:ascii="Times New Roman" w:hAnsi="Times New Roman" w:cs="Times New Roman"/>
                <w:sz w:val="28"/>
                <w:szCs w:val="28"/>
                <w:lang w:val="uk-UA"/>
              </w:rPr>
            </w:pPr>
            <w:r w:rsidRPr="00D01AAD">
              <w:rPr>
                <w:rFonts w:ascii="Times New Roman" w:hAnsi="Times New Roman" w:cs="Times New Roman"/>
                <w:sz w:val="28"/>
                <w:szCs w:val="28"/>
                <w:lang w:val="uk-UA"/>
              </w:rPr>
              <w:t>2021-</w:t>
            </w:r>
          </w:p>
          <w:p w:rsidR="007066F9" w:rsidRPr="00D01AAD" w:rsidRDefault="007066F9" w:rsidP="000E2503">
            <w:pPr>
              <w:spacing w:after="0" w:line="240" w:lineRule="auto"/>
              <w:contextualSpacing/>
              <w:jc w:val="center"/>
              <w:rPr>
                <w:rFonts w:ascii="Times New Roman" w:hAnsi="Times New Roman" w:cs="Times New Roman"/>
                <w:sz w:val="28"/>
                <w:szCs w:val="28"/>
                <w:lang w:val="uk-UA"/>
              </w:rPr>
            </w:pPr>
            <w:r w:rsidRPr="00D01AAD">
              <w:rPr>
                <w:rFonts w:ascii="Times New Roman" w:hAnsi="Times New Roman" w:cs="Times New Roman"/>
                <w:sz w:val="28"/>
                <w:szCs w:val="28"/>
                <w:lang w:val="uk-UA"/>
              </w:rPr>
              <w:t>2022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Pr="00D01AAD" w:rsidRDefault="007066F9" w:rsidP="000E2503">
            <w:pPr>
              <w:spacing w:after="0" w:line="240" w:lineRule="auto"/>
              <w:contextualSpacing/>
              <w:jc w:val="center"/>
              <w:rPr>
                <w:rFonts w:ascii="Times New Roman" w:hAnsi="Times New Roman" w:cs="Times New Roman"/>
                <w:sz w:val="28"/>
                <w:szCs w:val="28"/>
                <w:lang w:val="uk-UA"/>
              </w:rPr>
            </w:pPr>
            <w:r w:rsidRPr="00D01AAD">
              <w:rPr>
                <w:rFonts w:ascii="Times New Roman" w:hAnsi="Times New Roman" w:cs="Times New Roman"/>
                <w:sz w:val="28"/>
                <w:szCs w:val="28"/>
                <w:lang w:val="uk-UA"/>
              </w:rPr>
              <w:t>2022-</w:t>
            </w:r>
          </w:p>
          <w:p w:rsidR="007066F9" w:rsidRPr="00D01AAD" w:rsidRDefault="007066F9" w:rsidP="000E2503">
            <w:pPr>
              <w:spacing w:after="0" w:line="240" w:lineRule="auto"/>
              <w:contextualSpacing/>
              <w:jc w:val="center"/>
              <w:rPr>
                <w:rFonts w:ascii="Times New Roman" w:hAnsi="Times New Roman" w:cs="Times New Roman"/>
                <w:sz w:val="28"/>
                <w:szCs w:val="28"/>
                <w:lang w:val="uk-UA"/>
              </w:rPr>
            </w:pPr>
            <w:r w:rsidRPr="00D01AAD">
              <w:rPr>
                <w:rFonts w:ascii="Times New Roman" w:hAnsi="Times New Roman" w:cs="Times New Roman"/>
                <w:sz w:val="28"/>
                <w:szCs w:val="28"/>
                <w:lang w:val="uk-UA"/>
              </w:rPr>
              <w:t>2023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Pr="00D01AAD" w:rsidRDefault="007066F9" w:rsidP="000E2503">
            <w:pPr>
              <w:spacing w:after="0" w:line="240" w:lineRule="auto"/>
              <w:contextualSpacing/>
              <w:jc w:val="center"/>
              <w:rPr>
                <w:rFonts w:ascii="Times New Roman" w:hAnsi="Times New Roman" w:cs="Times New Roman"/>
                <w:sz w:val="28"/>
                <w:szCs w:val="28"/>
                <w:lang w:val="uk-UA"/>
              </w:rPr>
            </w:pPr>
            <w:r w:rsidRPr="00D01AAD">
              <w:rPr>
                <w:rFonts w:ascii="Times New Roman" w:hAnsi="Times New Roman" w:cs="Times New Roman"/>
                <w:sz w:val="28"/>
                <w:szCs w:val="28"/>
                <w:lang w:val="uk-UA"/>
              </w:rPr>
              <w:t>2023-</w:t>
            </w:r>
          </w:p>
          <w:p w:rsidR="007066F9" w:rsidRPr="00D01AAD" w:rsidRDefault="007066F9" w:rsidP="000E2503">
            <w:pPr>
              <w:spacing w:after="0" w:line="240" w:lineRule="auto"/>
              <w:contextualSpacing/>
              <w:jc w:val="center"/>
              <w:rPr>
                <w:rFonts w:ascii="Times New Roman" w:hAnsi="Times New Roman" w:cs="Times New Roman"/>
                <w:sz w:val="28"/>
                <w:szCs w:val="28"/>
                <w:lang w:val="uk-UA"/>
              </w:rPr>
            </w:pPr>
            <w:r w:rsidRPr="00D01AAD">
              <w:rPr>
                <w:rFonts w:ascii="Times New Roman" w:hAnsi="Times New Roman" w:cs="Times New Roman"/>
                <w:sz w:val="28"/>
                <w:szCs w:val="28"/>
                <w:lang w:val="uk-UA"/>
              </w:rPr>
              <w:t>2024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Pr="00D01AAD" w:rsidRDefault="007066F9" w:rsidP="000E2503">
            <w:pPr>
              <w:spacing w:after="0" w:line="240" w:lineRule="auto"/>
              <w:contextualSpacing/>
              <w:rPr>
                <w:rFonts w:ascii="Times New Roman" w:hAnsi="Times New Roman" w:cs="Times New Roman"/>
                <w:sz w:val="28"/>
                <w:szCs w:val="28"/>
                <w:lang w:val="uk-UA"/>
              </w:rPr>
            </w:pPr>
            <w:r w:rsidRPr="00D01AAD">
              <w:rPr>
                <w:rFonts w:ascii="Times New Roman" w:hAnsi="Times New Roman" w:cs="Times New Roman"/>
                <w:sz w:val="28"/>
                <w:szCs w:val="28"/>
                <w:lang w:val="uk-UA"/>
              </w:rPr>
              <w:t>2024-</w:t>
            </w:r>
          </w:p>
          <w:p w:rsidR="007066F9" w:rsidRPr="00D01AAD" w:rsidRDefault="007066F9" w:rsidP="000E2503">
            <w:pPr>
              <w:spacing w:after="0" w:line="240" w:lineRule="auto"/>
              <w:contextualSpacing/>
              <w:rPr>
                <w:rFonts w:ascii="Times New Roman" w:hAnsi="Times New Roman" w:cs="Times New Roman"/>
                <w:sz w:val="28"/>
                <w:szCs w:val="28"/>
                <w:lang w:val="uk-UA"/>
              </w:rPr>
            </w:pPr>
            <w:r w:rsidRPr="00D01AAD">
              <w:rPr>
                <w:rFonts w:ascii="Times New Roman" w:hAnsi="Times New Roman" w:cs="Times New Roman"/>
                <w:sz w:val="28"/>
                <w:szCs w:val="28"/>
                <w:lang w:val="uk-UA"/>
              </w:rPr>
              <w:t>2025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Pr="00D01AAD" w:rsidRDefault="007066F9" w:rsidP="000E2503">
            <w:pPr>
              <w:spacing w:after="0" w:line="240" w:lineRule="auto"/>
              <w:rPr>
                <w:rFonts w:ascii="Times New Roman" w:hAnsi="Times New Roman" w:cs="Times New Roman"/>
                <w:sz w:val="28"/>
                <w:szCs w:val="28"/>
                <w:lang w:val="uk-UA"/>
              </w:rPr>
            </w:pPr>
            <w:r w:rsidRPr="00D01AAD">
              <w:rPr>
                <w:rFonts w:ascii="Times New Roman" w:hAnsi="Times New Roman" w:cs="Times New Roman"/>
                <w:sz w:val="28"/>
                <w:szCs w:val="28"/>
                <w:lang w:val="uk-UA"/>
              </w:rPr>
              <w:t>2025-2026</w:t>
            </w:r>
          </w:p>
          <w:p w:rsidR="007066F9" w:rsidRPr="00D01AAD" w:rsidRDefault="007066F9" w:rsidP="000E2503">
            <w:pPr>
              <w:spacing w:after="0" w:line="240" w:lineRule="auto"/>
              <w:contextualSpacing/>
              <w:rPr>
                <w:rFonts w:ascii="Times New Roman" w:hAnsi="Times New Roman" w:cs="Times New Roman"/>
                <w:sz w:val="28"/>
                <w:szCs w:val="28"/>
                <w:lang w:val="uk-UA"/>
              </w:rPr>
            </w:pPr>
          </w:p>
        </w:tc>
      </w:tr>
      <w:tr w:rsidR="007066F9" w:rsidTr="000E2503">
        <w:trPr>
          <w:trHeight w:val="411"/>
        </w:trPr>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9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 та література</w:t>
            </w:r>
          </w:p>
        </w:tc>
        <w:tc>
          <w:tcPr>
            <w:tcW w:w="1560" w:type="dxa"/>
            <w:tcBorders>
              <w:top w:val="single" w:sz="4" w:space="0" w:color="auto"/>
              <w:left w:val="single" w:sz="4" w:space="0" w:color="000000" w:themeColor="text1"/>
              <w:bottom w:val="single" w:sz="4" w:space="0" w:color="auto"/>
              <w:right w:val="single" w:sz="4" w:space="0" w:color="auto"/>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559" w:type="dxa"/>
            <w:tcBorders>
              <w:top w:val="single" w:sz="4" w:space="0" w:color="auto"/>
              <w:left w:val="single" w:sz="4" w:space="0" w:color="auto"/>
              <w:bottom w:val="single" w:sz="4" w:space="0" w:color="auto"/>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lang w:val="uk-UA"/>
              </w:rPr>
            </w:pPr>
            <w:r>
              <w:rPr>
                <w:lang w:val="uk-UA"/>
              </w:rPr>
              <w:t>+</w:t>
            </w:r>
          </w:p>
        </w:tc>
      </w:tr>
      <w:tr w:rsidR="007066F9" w:rsidTr="000E2503">
        <w:trPr>
          <w:trHeight w:val="540"/>
        </w:trPr>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jc w:val="center"/>
              <w:rPr>
                <w:rFonts w:ascii="Times New Roman" w:hAnsi="Times New Roman" w:cs="Times New Roman"/>
                <w:sz w:val="28"/>
                <w:szCs w:val="28"/>
                <w:lang w:val="uk-UA"/>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rPr>
                <w:rFonts w:ascii="Times New Roman" w:hAnsi="Times New Roman" w:cs="Times New Roman"/>
                <w:sz w:val="28"/>
                <w:szCs w:val="28"/>
                <w:lang w:val="uk-UA"/>
              </w:rPr>
            </w:pPr>
          </w:p>
        </w:tc>
        <w:tc>
          <w:tcPr>
            <w:tcW w:w="1560" w:type="dxa"/>
            <w:tcBorders>
              <w:top w:val="single" w:sz="4" w:space="0" w:color="auto"/>
              <w:left w:val="single" w:sz="4" w:space="0" w:color="000000" w:themeColor="text1"/>
              <w:bottom w:val="single" w:sz="4" w:space="0" w:color="000000" w:themeColor="text1"/>
              <w:right w:val="single" w:sz="4" w:space="0" w:color="auto"/>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5-11</w:t>
            </w:r>
          </w:p>
        </w:tc>
        <w:tc>
          <w:tcPr>
            <w:tcW w:w="1559" w:type="dxa"/>
            <w:tcBorders>
              <w:top w:val="single" w:sz="4" w:space="0" w:color="auto"/>
              <w:left w:val="single" w:sz="4" w:space="0" w:color="auto"/>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lang w:val="uk-UA"/>
              </w:rPr>
            </w:pPr>
            <w:r>
              <w:rPr>
                <w:lang w:val="uk-UA"/>
              </w:rPr>
              <w:t>+</w:t>
            </w:r>
          </w:p>
        </w:tc>
      </w:tr>
      <w:tr w:rsidR="007066F9" w:rsidTr="000E2503">
        <w:trPr>
          <w:trHeight w:val="480"/>
        </w:trPr>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9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tc>
        <w:tc>
          <w:tcPr>
            <w:tcW w:w="1560" w:type="dxa"/>
            <w:tcBorders>
              <w:top w:val="single" w:sz="4" w:space="0" w:color="auto"/>
              <w:left w:val="single" w:sz="4" w:space="0" w:color="000000" w:themeColor="text1"/>
              <w:bottom w:val="single" w:sz="4" w:space="0" w:color="auto"/>
              <w:right w:val="single" w:sz="4" w:space="0" w:color="auto"/>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559" w:type="dxa"/>
            <w:tcBorders>
              <w:top w:val="single" w:sz="4" w:space="0" w:color="auto"/>
              <w:left w:val="single" w:sz="4" w:space="0" w:color="auto"/>
              <w:bottom w:val="single" w:sz="4" w:space="0" w:color="auto"/>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rPr>
          <w:trHeight w:val="480"/>
        </w:trPr>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jc w:val="center"/>
              <w:rPr>
                <w:rFonts w:ascii="Times New Roman" w:hAnsi="Times New Roman" w:cs="Times New Roman"/>
                <w:sz w:val="28"/>
                <w:szCs w:val="28"/>
                <w:lang w:val="uk-UA"/>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rPr>
                <w:rFonts w:ascii="Times New Roman" w:hAnsi="Times New Roman" w:cs="Times New Roman"/>
                <w:sz w:val="28"/>
                <w:szCs w:val="28"/>
                <w:lang w:val="uk-UA"/>
              </w:rPr>
            </w:pPr>
          </w:p>
        </w:tc>
        <w:tc>
          <w:tcPr>
            <w:tcW w:w="1560" w:type="dxa"/>
            <w:tcBorders>
              <w:top w:val="single" w:sz="4" w:space="0" w:color="auto"/>
              <w:left w:val="single" w:sz="4" w:space="0" w:color="000000" w:themeColor="text1"/>
              <w:bottom w:val="single" w:sz="4" w:space="0" w:color="000000" w:themeColor="text1"/>
              <w:right w:val="single" w:sz="4" w:space="0" w:color="auto"/>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5-11</w:t>
            </w:r>
          </w:p>
        </w:tc>
        <w:tc>
          <w:tcPr>
            <w:tcW w:w="1559" w:type="dxa"/>
            <w:tcBorders>
              <w:top w:val="single" w:sz="4" w:space="0" w:color="auto"/>
              <w:left w:val="single" w:sz="4" w:space="0" w:color="auto"/>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lang w:val="uk-UA"/>
              </w:rPr>
            </w:pPr>
            <w:r>
              <w:rPr>
                <w:lang w:val="uk-UA"/>
              </w:rPr>
              <w:t>+</w:t>
            </w:r>
          </w:p>
        </w:tc>
      </w:tr>
      <w:tr w:rsidR="007066F9" w:rsidTr="000E2503">
        <w:trPr>
          <w:trHeight w:val="345"/>
        </w:trPr>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9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Іноземна мова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rPr>
          <w:trHeight w:val="300"/>
        </w:trPr>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jc w:val="center"/>
              <w:rPr>
                <w:rFonts w:ascii="Times New Roman" w:hAnsi="Times New Roman" w:cs="Times New Roman"/>
                <w:sz w:val="28"/>
                <w:szCs w:val="28"/>
                <w:lang w:val="uk-UA"/>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rPr>
                <w:rFonts w:ascii="Times New Roman" w:hAnsi="Times New Roman" w:cs="Times New Roman"/>
                <w:sz w:val="28"/>
                <w:szCs w:val="28"/>
                <w:lang w:val="uk-U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Історія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Правознавство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rPr>
                <w:rFonts w:ascii="Times New Roman" w:hAnsi="Times New Roman" w:cs="Times New Roman"/>
                <w:b/>
                <w:sz w:val="28"/>
                <w:szCs w:val="28"/>
                <w:lang w:val="uk-UA"/>
              </w:rPr>
            </w:pPr>
          </w:p>
        </w:tc>
      </w:tr>
      <w:tr w:rsidR="007066F9" w:rsidTr="000E250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Географія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Біологія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Фізика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Хімія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rPr>
          <w:trHeight w:val="390"/>
        </w:trPr>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9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Природознавство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rPr>
          <w:trHeight w:val="240"/>
        </w:trPr>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jc w:val="center"/>
              <w:rPr>
                <w:rFonts w:ascii="Times New Roman" w:hAnsi="Times New Roman" w:cs="Times New Roman"/>
                <w:sz w:val="28"/>
                <w:szCs w:val="28"/>
                <w:lang w:val="uk-UA"/>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rPr>
                <w:rFonts w:ascii="Times New Roman" w:hAnsi="Times New Roman" w:cs="Times New Roman"/>
                <w:sz w:val="28"/>
                <w:szCs w:val="28"/>
                <w:lang w:val="uk-U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contextualSpacing/>
              <w:rPr>
                <w:rFonts w:ascii="Times New Roman" w:hAnsi="Times New Roman" w:cs="Times New Roman"/>
                <w:b/>
                <w:sz w:val="28"/>
                <w:szCs w:val="28"/>
                <w:lang w:val="uk-UA"/>
              </w:rPr>
            </w:pPr>
          </w:p>
        </w:tc>
      </w:tr>
      <w:tr w:rsidR="007066F9" w:rsidTr="000E2503">
        <w:trPr>
          <w:trHeight w:val="240"/>
        </w:trPr>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49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lang w:val="uk-UA"/>
              </w:rPr>
            </w:pPr>
            <w:r>
              <w:rPr>
                <w:lang w:val="uk-UA"/>
              </w:rPr>
              <w:t>+</w:t>
            </w:r>
          </w:p>
        </w:tc>
      </w:tr>
      <w:tr w:rsidR="007066F9" w:rsidTr="000E2503">
        <w:trPr>
          <w:trHeight w:val="90"/>
        </w:trPr>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jc w:val="center"/>
              <w:rPr>
                <w:rFonts w:ascii="Times New Roman" w:hAnsi="Times New Roman" w:cs="Times New Roman"/>
                <w:sz w:val="28"/>
                <w:szCs w:val="28"/>
                <w:lang w:val="uk-UA"/>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rPr>
                <w:rFonts w:ascii="Times New Roman" w:hAnsi="Times New Roman" w:cs="Times New Roman"/>
                <w:sz w:val="28"/>
                <w:szCs w:val="28"/>
                <w:lang w:val="uk-UA"/>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Основи здоров</w:t>
            </w:r>
            <w:r>
              <w:rPr>
                <w:rFonts w:ascii="Times New Roman" w:hAnsi="Times New Roman" w:cs="Times New Roman"/>
                <w:sz w:val="28"/>
                <w:szCs w:val="28"/>
                <w:lang w:val="en-US"/>
              </w:rPr>
              <w:t>'</w:t>
            </w:r>
            <w:r>
              <w:rPr>
                <w:rFonts w:ascii="Times New Roman" w:hAnsi="Times New Roman" w:cs="Times New Roman"/>
                <w:sz w:val="28"/>
                <w:szCs w:val="28"/>
                <w:lang w:val="uk-UA"/>
              </w:rPr>
              <w:t>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rPr>
          <w:trHeight w:val="477"/>
        </w:trPr>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49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Мистецтво</w:t>
            </w:r>
          </w:p>
        </w:tc>
        <w:tc>
          <w:tcPr>
            <w:tcW w:w="1560" w:type="dxa"/>
            <w:tcBorders>
              <w:top w:val="single" w:sz="4" w:space="0" w:color="000000" w:themeColor="text1"/>
              <w:left w:val="single" w:sz="4" w:space="0" w:color="000000" w:themeColor="text1"/>
              <w:bottom w:val="single" w:sz="4" w:space="0" w:color="auto"/>
              <w:right w:val="single" w:sz="4" w:space="0" w:color="auto"/>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559" w:type="dxa"/>
            <w:tcBorders>
              <w:top w:val="single" w:sz="4" w:space="0" w:color="000000" w:themeColor="text1"/>
              <w:left w:val="single" w:sz="4" w:space="0" w:color="auto"/>
              <w:bottom w:val="single" w:sz="4" w:space="0" w:color="auto"/>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contextualSpacing/>
              <w:rPr>
                <w:rFonts w:ascii="Times New Roman" w:hAnsi="Times New Roman" w:cs="Times New Roman"/>
                <w:b/>
                <w:sz w:val="28"/>
                <w:szCs w:val="28"/>
                <w:lang w:val="uk-UA"/>
              </w:rPr>
            </w:pPr>
          </w:p>
        </w:tc>
      </w:tr>
      <w:tr w:rsidR="007066F9" w:rsidTr="000E2503">
        <w:trPr>
          <w:trHeight w:val="345"/>
        </w:trPr>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jc w:val="center"/>
              <w:rPr>
                <w:rFonts w:ascii="Times New Roman" w:hAnsi="Times New Roman" w:cs="Times New Roman"/>
                <w:sz w:val="28"/>
                <w:szCs w:val="28"/>
                <w:lang w:val="uk-UA"/>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rPr>
                <w:rFonts w:ascii="Times New Roman" w:hAnsi="Times New Roman" w:cs="Times New Roman"/>
                <w:sz w:val="28"/>
                <w:szCs w:val="28"/>
                <w:lang w:val="uk-UA"/>
              </w:rPr>
            </w:pPr>
          </w:p>
        </w:tc>
        <w:tc>
          <w:tcPr>
            <w:tcW w:w="1560" w:type="dxa"/>
            <w:tcBorders>
              <w:top w:val="single" w:sz="4" w:space="0" w:color="auto"/>
              <w:left w:val="single" w:sz="4" w:space="0" w:color="000000" w:themeColor="text1"/>
              <w:bottom w:val="single" w:sz="4" w:space="0" w:color="000000" w:themeColor="text1"/>
              <w:right w:val="single" w:sz="4" w:space="0" w:color="auto"/>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8-11</w:t>
            </w:r>
          </w:p>
        </w:tc>
        <w:tc>
          <w:tcPr>
            <w:tcW w:w="1559" w:type="dxa"/>
            <w:tcBorders>
              <w:top w:val="single" w:sz="4" w:space="0" w:color="auto"/>
              <w:left w:val="single" w:sz="4" w:space="0" w:color="auto"/>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Образотрорче мистецтво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Музине мистецтво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rPr>
          <w:trHeight w:val="330"/>
        </w:trPr>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17</w:t>
            </w:r>
          </w:p>
        </w:tc>
        <w:tc>
          <w:tcPr>
            <w:tcW w:w="49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Фізкультура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rPr>
          <w:trHeight w:val="315"/>
        </w:trPr>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jc w:val="center"/>
              <w:rPr>
                <w:rFonts w:ascii="Times New Roman" w:hAnsi="Times New Roman" w:cs="Times New Roman"/>
                <w:sz w:val="28"/>
                <w:szCs w:val="28"/>
                <w:lang w:val="uk-UA"/>
              </w:rPr>
            </w:pPr>
          </w:p>
        </w:tc>
        <w:tc>
          <w:tcPr>
            <w:tcW w:w="49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rPr>
                <w:rFonts w:ascii="Times New Roman" w:hAnsi="Times New Roman" w:cs="Times New Roman"/>
                <w:sz w:val="28"/>
                <w:szCs w:val="28"/>
                <w:lang w:val="uk-UA"/>
              </w:rPr>
            </w:pPr>
          </w:p>
        </w:tc>
        <w:tc>
          <w:tcPr>
            <w:tcW w:w="1560" w:type="dxa"/>
            <w:tcBorders>
              <w:top w:val="single" w:sz="4" w:space="0" w:color="auto"/>
              <w:left w:val="single" w:sz="4" w:space="0" w:color="000000" w:themeColor="text1"/>
              <w:bottom w:val="single" w:sz="4" w:space="0" w:color="auto"/>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5-11</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2020</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auto"/>
              <w:left w:val="single" w:sz="4" w:space="0" w:color="000000" w:themeColor="text1"/>
              <w:bottom w:val="single" w:sz="4" w:space="0" w:color="auto"/>
              <w:right w:val="single" w:sz="4" w:space="0" w:color="auto"/>
            </w:tcBorders>
            <w:hideMark/>
          </w:tcPr>
          <w:p w:rsidR="007066F9" w:rsidRDefault="007066F9" w:rsidP="000E250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1134" w:type="dxa"/>
            <w:tcBorders>
              <w:top w:val="single" w:sz="4" w:space="0" w:color="auto"/>
              <w:left w:val="single" w:sz="4" w:space="0" w:color="auto"/>
              <w:bottom w:val="single" w:sz="4" w:space="0" w:color="auto"/>
              <w:right w:val="single" w:sz="4" w:space="0" w:color="000000" w:themeColor="text1"/>
            </w:tcBorders>
          </w:tcPr>
          <w:p w:rsidR="007066F9" w:rsidRDefault="007066F9" w:rsidP="000E2503">
            <w:pPr>
              <w:spacing w:after="0" w:line="240" w:lineRule="auto"/>
              <w:rPr>
                <w:rFonts w:ascii="Times New Roman" w:hAnsi="Times New Roman" w:cs="Times New Roman"/>
                <w:b/>
                <w:sz w:val="28"/>
                <w:szCs w:val="28"/>
                <w:lang w:val="uk-UA"/>
              </w:rPr>
            </w:pPr>
          </w:p>
        </w:tc>
      </w:tr>
      <w:tr w:rsidR="007066F9" w:rsidTr="000E2503">
        <w:trPr>
          <w:trHeight w:val="315"/>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Громадянська освіта</w:t>
            </w:r>
          </w:p>
        </w:tc>
        <w:tc>
          <w:tcPr>
            <w:tcW w:w="1560" w:type="dxa"/>
            <w:tcBorders>
              <w:top w:val="single" w:sz="4" w:space="0" w:color="auto"/>
              <w:left w:val="single" w:sz="4" w:space="0" w:color="000000" w:themeColor="text1"/>
              <w:bottom w:val="single" w:sz="4" w:space="0" w:color="auto"/>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2" w:type="dxa"/>
            <w:tcBorders>
              <w:top w:val="single" w:sz="4" w:space="0" w:color="auto"/>
              <w:left w:val="single" w:sz="4" w:space="0" w:color="000000" w:themeColor="text1"/>
              <w:bottom w:val="single" w:sz="4" w:space="0" w:color="auto"/>
              <w:right w:val="single" w:sz="4" w:space="0" w:color="auto"/>
            </w:tcBorders>
            <w:hideMark/>
          </w:tcPr>
          <w:p w:rsidR="007066F9" w:rsidRDefault="007066F9" w:rsidP="000E2503">
            <w:pPr>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000000" w:themeColor="text1"/>
            </w:tcBorders>
          </w:tcPr>
          <w:p w:rsidR="007066F9" w:rsidRDefault="007066F9" w:rsidP="000E2503">
            <w:pPr>
              <w:spacing w:after="0" w:line="240" w:lineRule="auto"/>
            </w:pPr>
          </w:p>
        </w:tc>
      </w:tr>
      <w:tr w:rsidR="007066F9" w:rsidTr="000E2503">
        <w:trPr>
          <w:trHeight w:val="315"/>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en-US"/>
              </w:rPr>
            </w:pPr>
            <w:r>
              <w:rPr>
                <w:rFonts w:ascii="Times New Roman" w:hAnsi="Times New Roman" w:cs="Times New Roman"/>
                <w:sz w:val="28"/>
                <w:szCs w:val="28"/>
                <w:lang w:val="uk-UA"/>
              </w:rPr>
              <w:t>19</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Я досліджую світ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bl>
    <w:p w:rsidR="007066F9" w:rsidRPr="000E2503" w:rsidRDefault="007066F9" w:rsidP="007066F9">
      <w:pPr>
        <w:rPr>
          <w:rFonts w:ascii="Times New Roman" w:hAnsi="Times New Roman" w:cs="Times New Roman"/>
          <w:i/>
          <w:sz w:val="28"/>
          <w:szCs w:val="28"/>
          <w:lang w:val="uk-UA"/>
        </w:rPr>
      </w:pPr>
    </w:p>
    <w:p w:rsidR="007066F9" w:rsidRPr="000E2503" w:rsidRDefault="000E2503" w:rsidP="000E2503">
      <w:pPr>
        <w:jc w:val="center"/>
        <w:rPr>
          <w:rFonts w:ascii="Times New Roman" w:hAnsi="Times New Roman" w:cs="Times New Roman"/>
          <w:i/>
          <w:sz w:val="28"/>
          <w:szCs w:val="28"/>
          <w:lang w:val="uk-UA"/>
        </w:rPr>
      </w:pPr>
      <w:r w:rsidRPr="000E2503">
        <w:rPr>
          <w:rFonts w:ascii="Times New Roman" w:hAnsi="Times New Roman" w:cs="Times New Roman"/>
          <w:i/>
          <w:sz w:val="28"/>
          <w:szCs w:val="28"/>
          <w:lang w:val="uk-UA"/>
        </w:rPr>
        <w:t>В</w:t>
      </w:r>
      <w:r w:rsidR="007066F9" w:rsidRPr="000E2503">
        <w:rPr>
          <w:rFonts w:ascii="Times New Roman" w:hAnsi="Times New Roman" w:cs="Times New Roman"/>
          <w:i/>
          <w:sz w:val="28"/>
          <w:szCs w:val="28"/>
          <w:lang w:val="uk-UA"/>
        </w:rPr>
        <w:t>ивчення системи р</w:t>
      </w:r>
      <w:r w:rsidRPr="000E2503">
        <w:rPr>
          <w:rFonts w:ascii="Times New Roman" w:hAnsi="Times New Roman" w:cs="Times New Roman"/>
          <w:i/>
          <w:sz w:val="28"/>
          <w:szCs w:val="28"/>
          <w:lang w:val="uk-UA"/>
        </w:rPr>
        <w:t xml:space="preserve">оботи педагогічних працівників </w:t>
      </w:r>
    </w:p>
    <w:tbl>
      <w:tblPr>
        <w:tblStyle w:val="a8"/>
        <w:tblW w:w="17983" w:type="dxa"/>
        <w:tblInd w:w="279" w:type="dxa"/>
        <w:tblLayout w:type="fixed"/>
        <w:tblLook w:val="04A0" w:firstRow="1" w:lastRow="0" w:firstColumn="1" w:lastColumn="0" w:noHBand="0" w:noVBand="1"/>
      </w:tblPr>
      <w:tblGrid>
        <w:gridCol w:w="850"/>
        <w:gridCol w:w="3544"/>
        <w:gridCol w:w="3119"/>
        <w:gridCol w:w="1559"/>
        <w:gridCol w:w="992"/>
        <w:gridCol w:w="992"/>
        <w:gridCol w:w="993"/>
        <w:gridCol w:w="992"/>
        <w:gridCol w:w="1134"/>
        <w:gridCol w:w="3808"/>
      </w:tblGrid>
      <w:tr w:rsidR="007066F9" w:rsidTr="000E2503">
        <w:trPr>
          <w:gridAfter w:val="1"/>
          <w:wAfter w:w="3808" w:type="dxa"/>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Pr="00386532" w:rsidRDefault="007066F9" w:rsidP="000E2503">
            <w:pPr>
              <w:spacing w:after="0" w:line="240" w:lineRule="auto"/>
              <w:contextualSpacing/>
              <w:jc w:val="center"/>
              <w:rPr>
                <w:rFonts w:ascii="Times New Roman" w:hAnsi="Times New Roman" w:cs="Times New Roman"/>
                <w:sz w:val="28"/>
                <w:szCs w:val="28"/>
                <w:lang w:val="uk-UA"/>
              </w:rPr>
            </w:pPr>
            <w:r w:rsidRPr="00386532">
              <w:rPr>
                <w:rFonts w:ascii="Times New Roman" w:hAnsi="Times New Roman" w:cs="Times New Roman"/>
                <w:sz w:val="28"/>
                <w:szCs w:val="28"/>
                <w:lang w:val="uk-UA"/>
              </w:rPr>
              <w:t>№</w:t>
            </w:r>
          </w:p>
          <w:p w:rsidR="007066F9" w:rsidRPr="00386532" w:rsidRDefault="007066F9" w:rsidP="000E2503">
            <w:pPr>
              <w:spacing w:after="0" w:line="240" w:lineRule="auto"/>
              <w:contextualSpacing/>
              <w:jc w:val="center"/>
              <w:rPr>
                <w:rFonts w:ascii="Times New Roman" w:hAnsi="Times New Roman" w:cs="Times New Roman"/>
                <w:sz w:val="28"/>
                <w:szCs w:val="28"/>
                <w:lang w:val="uk-UA"/>
              </w:rPr>
            </w:pPr>
            <w:r w:rsidRPr="00386532">
              <w:rPr>
                <w:rFonts w:ascii="Times New Roman" w:hAnsi="Times New Roman" w:cs="Times New Roman"/>
                <w:sz w:val="28"/>
                <w:szCs w:val="28"/>
                <w:lang w:val="uk-UA"/>
              </w:rPr>
              <w:t>з/п</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Pr="00386532" w:rsidRDefault="007066F9" w:rsidP="000E2503">
            <w:pPr>
              <w:spacing w:after="0" w:line="240" w:lineRule="auto"/>
              <w:contextualSpacing/>
              <w:jc w:val="center"/>
              <w:rPr>
                <w:rFonts w:ascii="Times New Roman" w:hAnsi="Times New Roman" w:cs="Times New Roman"/>
                <w:sz w:val="28"/>
                <w:szCs w:val="28"/>
                <w:lang w:val="uk-UA"/>
              </w:rPr>
            </w:pPr>
            <w:r w:rsidRPr="00386532">
              <w:rPr>
                <w:rFonts w:ascii="Times New Roman" w:hAnsi="Times New Roman" w:cs="Times New Roman"/>
                <w:sz w:val="28"/>
                <w:szCs w:val="28"/>
                <w:lang w:val="uk-UA"/>
              </w:rPr>
              <w:t>Прізвище, імя, по батькові вчителя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Pr="00386532" w:rsidRDefault="007066F9" w:rsidP="000E2503">
            <w:pPr>
              <w:spacing w:after="0" w:line="240" w:lineRule="auto"/>
              <w:contextualSpacing/>
              <w:jc w:val="center"/>
              <w:rPr>
                <w:rFonts w:ascii="Times New Roman" w:hAnsi="Times New Roman" w:cs="Times New Roman"/>
                <w:sz w:val="28"/>
                <w:szCs w:val="28"/>
                <w:lang w:val="uk-UA"/>
              </w:rPr>
            </w:pPr>
          </w:p>
          <w:p w:rsidR="007066F9" w:rsidRPr="00386532" w:rsidRDefault="007066F9" w:rsidP="000E2503">
            <w:pPr>
              <w:spacing w:after="0" w:line="240" w:lineRule="auto"/>
              <w:contextualSpacing/>
              <w:jc w:val="center"/>
              <w:rPr>
                <w:rFonts w:ascii="Times New Roman" w:hAnsi="Times New Roman" w:cs="Times New Roman"/>
                <w:sz w:val="28"/>
                <w:szCs w:val="28"/>
                <w:lang w:val="uk-UA"/>
              </w:rPr>
            </w:pPr>
            <w:r w:rsidRPr="00386532">
              <w:rPr>
                <w:rFonts w:ascii="Times New Roman" w:hAnsi="Times New Roman" w:cs="Times New Roman"/>
                <w:sz w:val="28"/>
                <w:szCs w:val="28"/>
                <w:lang w:val="uk-UA"/>
              </w:rPr>
              <w:t>Посада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Pr="00386532" w:rsidRDefault="007066F9" w:rsidP="000E2503">
            <w:pPr>
              <w:spacing w:after="0" w:line="240" w:lineRule="auto"/>
              <w:contextualSpacing/>
              <w:jc w:val="center"/>
              <w:rPr>
                <w:rFonts w:ascii="Times New Roman" w:hAnsi="Times New Roman" w:cs="Times New Roman"/>
                <w:sz w:val="28"/>
                <w:szCs w:val="28"/>
                <w:lang w:val="uk-UA"/>
              </w:rPr>
            </w:pPr>
            <w:r w:rsidRPr="00386532">
              <w:rPr>
                <w:rFonts w:ascii="Times New Roman" w:hAnsi="Times New Roman" w:cs="Times New Roman"/>
                <w:sz w:val="28"/>
                <w:szCs w:val="28"/>
                <w:lang w:val="uk-UA"/>
              </w:rPr>
              <w:t>Рік попе-</w:t>
            </w:r>
          </w:p>
          <w:p w:rsidR="007066F9" w:rsidRPr="00386532"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реднього</w:t>
            </w:r>
            <w:r w:rsidRPr="00386532">
              <w:rPr>
                <w:rFonts w:ascii="Times New Roman" w:hAnsi="Times New Roman" w:cs="Times New Roman"/>
                <w:sz w:val="28"/>
                <w:szCs w:val="28"/>
                <w:lang w:val="uk-UA"/>
              </w:rPr>
              <w:t xml:space="preserve"> </w:t>
            </w:r>
          </w:p>
          <w:p w:rsidR="007066F9" w:rsidRPr="00386532" w:rsidRDefault="007066F9" w:rsidP="000E2503">
            <w:pPr>
              <w:spacing w:after="0" w:line="240" w:lineRule="auto"/>
              <w:contextualSpacing/>
              <w:jc w:val="center"/>
              <w:rPr>
                <w:rFonts w:ascii="Times New Roman" w:hAnsi="Times New Roman" w:cs="Times New Roman"/>
                <w:sz w:val="28"/>
                <w:szCs w:val="28"/>
                <w:lang w:val="uk-UA"/>
              </w:rPr>
            </w:pPr>
            <w:r w:rsidRPr="00386532">
              <w:rPr>
                <w:rFonts w:ascii="Times New Roman" w:hAnsi="Times New Roman" w:cs="Times New Roman"/>
                <w:sz w:val="28"/>
                <w:szCs w:val="28"/>
                <w:lang w:val="uk-UA"/>
              </w:rPr>
              <w:t>вивченн</w:t>
            </w:r>
            <w:r>
              <w:rPr>
                <w:rFonts w:ascii="Times New Roman" w:hAnsi="Times New Roman" w:cs="Times New Roman"/>
                <w:sz w:val="28"/>
                <w:szCs w:val="28"/>
                <w:lang w:val="uk-UA"/>
              </w:rPr>
              <w:t>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Pr="00386532" w:rsidRDefault="007066F9" w:rsidP="000E2503">
            <w:pPr>
              <w:spacing w:after="0" w:line="240" w:lineRule="auto"/>
              <w:contextualSpacing/>
              <w:jc w:val="center"/>
              <w:rPr>
                <w:rFonts w:ascii="Times New Roman" w:hAnsi="Times New Roman" w:cs="Times New Roman"/>
                <w:sz w:val="28"/>
                <w:szCs w:val="28"/>
                <w:lang w:val="uk-UA"/>
              </w:rPr>
            </w:pPr>
            <w:r w:rsidRPr="00386532">
              <w:rPr>
                <w:rFonts w:ascii="Times New Roman" w:hAnsi="Times New Roman" w:cs="Times New Roman"/>
                <w:sz w:val="28"/>
                <w:szCs w:val="28"/>
                <w:lang w:val="uk-UA"/>
              </w:rPr>
              <w:t>2021-</w:t>
            </w:r>
          </w:p>
          <w:p w:rsidR="007066F9" w:rsidRPr="00386532" w:rsidRDefault="007066F9" w:rsidP="000E2503">
            <w:pPr>
              <w:spacing w:after="0" w:line="240" w:lineRule="auto"/>
              <w:contextualSpacing/>
              <w:jc w:val="center"/>
              <w:rPr>
                <w:rFonts w:ascii="Times New Roman" w:hAnsi="Times New Roman" w:cs="Times New Roman"/>
                <w:sz w:val="28"/>
                <w:szCs w:val="28"/>
                <w:lang w:val="uk-UA"/>
              </w:rPr>
            </w:pPr>
            <w:r w:rsidRPr="00386532">
              <w:rPr>
                <w:rFonts w:ascii="Times New Roman" w:hAnsi="Times New Roman" w:cs="Times New Roman"/>
                <w:sz w:val="28"/>
                <w:szCs w:val="28"/>
                <w:lang w:val="uk-UA"/>
              </w:rPr>
              <w:t>2022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Pr="00386532" w:rsidRDefault="007066F9" w:rsidP="000E2503">
            <w:pPr>
              <w:spacing w:after="0" w:line="240" w:lineRule="auto"/>
              <w:contextualSpacing/>
              <w:jc w:val="center"/>
              <w:rPr>
                <w:rFonts w:ascii="Times New Roman" w:hAnsi="Times New Roman" w:cs="Times New Roman"/>
                <w:sz w:val="28"/>
                <w:szCs w:val="28"/>
                <w:lang w:val="uk-UA"/>
              </w:rPr>
            </w:pPr>
            <w:r w:rsidRPr="00386532">
              <w:rPr>
                <w:rFonts w:ascii="Times New Roman" w:hAnsi="Times New Roman" w:cs="Times New Roman"/>
                <w:sz w:val="28"/>
                <w:szCs w:val="28"/>
                <w:lang w:val="uk-UA"/>
              </w:rPr>
              <w:t>2022-</w:t>
            </w:r>
          </w:p>
          <w:p w:rsidR="007066F9" w:rsidRPr="00386532" w:rsidRDefault="007066F9" w:rsidP="000E2503">
            <w:pPr>
              <w:spacing w:after="0" w:line="240" w:lineRule="auto"/>
              <w:contextualSpacing/>
              <w:jc w:val="center"/>
              <w:rPr>
                <w:rFonts w:ascii="Times New Roman" w:hAnsi="Times New Roman" w:cs="Times New Roman"/>
                <w:sz w:val="28"/>
                <w:szCs w:val="28"/>
                <w:lang w:val="uk-UA"/>
              </w:rPr>
            </w:pPr>
            <w:r w:rsidRPr="00386532">
              <w:rPr>
                <w:rFonts w:ascii="Times New Roman" w:hAnsi="Times New Roman" w:cs="Times New Roman"/>
                <w:sz w:val="28"/>
                <w:szCs w:val="28"/>
                <w:lang w:val="uk-UA"/>
              </w:rPr>
              <w:t>2023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Pr="00386532" w:rsidRDefault="007066F9" w:rsidP="000E2503">
            <w:pPr>
              <w:spacing w:after="0" w:line="240" w:lineRule="auto"/>
              <w:contextualSpacing/>
              <w:jc w:val="center"/>
              <w:rPr>
                <w:rFonts w:ascii="Times New Roman" w:hAnsi="Times New Roman" w:cs="Times New Roman"/>
                <w:sz w:val="28"/>
                <w:szCs w:val="28"/>
                <w:lang w:val="uk-UA"/>
              </w:rPr>
            </w:pPr>
            <w:r w:rsidRPr="00386532">
              <w:rPr>
                <w:rFonts w:ascii="Times New Roman" w:hAnsi="Times New Roman" w:cs="Times New Roman"/>
                <w:sz w:val="28"/>
                <w:szCs w:val="28"/>
                <w:lang w:val="uk-UA"/>
              </w:rPr>
              <w:t>2023-</w:t>
            </w:r>
          </w:p>
          <w:p w:rsidR="007066F9" w:rsidRPr="00386532" w:rsidRDefault="007066F9" w:rsidP="000E2503">
            <w:pPr>
              <w:spacing w:after="0" w:line="240" w:lineRule="auto"/>
              <w:contextualSpacing/>
              <w:jc w:val="center"/>
              <w:rPr>
                <w:rFonts w:ascii="Times New Roman" w:hAnsi="Times New Roman" w:cs="Times New Roman"/>
                <w:sz w:val="28"/>
                <w:szCs w:val="28"/>
                <w:lang w:val="uk-UA"/>
              </w:rPr>
            </w:pPr>
            <w:r w:rsidRPr="00386532">
              <w:rPr>
                <w:rFonts w:ascii="Times New Roman" w:hAnsi="Times New Roman" w:cs="Times New Roman"/>
                <w:sz w:val="28"/>
                <w:szCs w:val="28"/>
                <w:lang w:val="uk-UA"/>
              </w:rPr>
              <w:t>2024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Pr="00386532" w:rsidRDefault="007066F9" w:rsidP="000E2503">
            <w:pPr>
              <w:spacing w:after="0" w:line="240" w:lineRule="auto"/>
              <w:contextualSpacing/>
              <w:rPr>
                <w:rFonts w:ascii="Times New Roman" w:hAnsi="Times New Roman" w:cs="Times New Roman"/>
                <w:sz w:val="28"/>
                <w:szCs w:val="28"/>
                <w:lang w:val="uk-UA"/>
              </w:rPr>
            </w:pPr>
            <w:r w:rsidRPr="00386532">
              <w:rPr>
                <w:rFonts w:ascii="Times New Roman" w:hAnsi="Times New Roman" w:cs="Times New Roman"/>
                <w:sz w:val="28"/>
                <w:szCs w:val="28"/>
                <w:lang w:val="uk-UA"/>
              </w:rPr>
              <w:t>2024-</w:t>
            </w:r>
          </w:p>
          <w:p w:rsidR="007066F9" w:rsidRPr="00386532" w:rsidRDefault="007066F9" w:rsidP="000E2503">
            <w:pPr>
              <w:spacing w:after="0" w:line="240" w:lineRule="auto"/>
              <w:contextualSpacing/>
              <w:rPr>
                <w:rFonts w:ascii="Times New Roman" w:hAnsi="Times New Roman" w:cs="Times New Roman"/>
                <w:sz w:val="28"/>
                <w:szCs w:val="28"/>
                <w:lang w:val="uk-UA"/>
              </w:rPr>
            </w:pPr>
            <w:r w:rsidRPr="00386532">
              <w:rPr>
                <w:rFonts w:ascii="Times New Roman" w:hAnsi="Times New Roman" w:cs="Times New Roman"/>
                <w:sz w:val="28"/>
                <w:szCs w:val="28"/>
                <w:lang w:val="uk-UA"/>
              </w:rPr>
              <w:t>2025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Pr="00386532" w:rsidRDefault="007066F9" w:rsidP="000E2503">
            <w:pPr>
              <w:spacing w:after="0" w:line="240" w:lineRule="auto"/>
              <w:rPr>
                <w:rFonts w:ascii="Times New Roman" w:hAnsi="Times New Roman" w:cs="Times New Roman"/>
                <w:sz w:val="28"/>
                <w:szCs w:val="28"/>
                <w:lang w:val="uk-UA"/>
              </w:rPr>
            </w:pPr>
            <w:r w:rsidRPr="00386532">
              <w:rPr>
                <w:rFonts w:ascii="Times New Roman" w:hAnsi="Times New Roman" w:cs="Times New Roman"/>
                <w:sz w:val="28"/>
                <w:szCs w:val="28"/>
                <w:lang w:val="uk-UA"/>
              </w:rPr>
              <w:t>2025-2026</w:t>
            </w:r>
          </w:p>
          <w:p w:rsidR="007066F9" w:rsidRPr="00386532" w:rsidRDefault="007066F9" w:rsidP="000E2503">
            <w:pPr>
              <w:spacing w:after="0" w:line="240" w:lineRule="auto"/>
              <w:contextualSpacing/>
              <w:rPr>
                <w:rFonts w:ascii="Times New Roman" w:hAnsi="Times New Roman" w:cs="Times New Roman"/>
                <w:sz w:val="28"/>
                <w:szCs w:val="28"/>
                <w:lang w:val="uk-UA"/>
              </w:rPr>
            </w:pPr>
          </w:p>
        </w:tc>
      </w:tr>
      <w:tr w:rsidR="007066F9" w:rsidTr="000E2503">
        <w:trPr>
          <w:gridAfter w:val="1"/>
          <w:wAfter w:w="3808" w:type="dxa"/>
          <w:trHeight w:val="645"/>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Свентух Галина Іванівна</w:t>
            </w:r>
          </w:p>
        </w:tc>
        <w:tc>
          <w:tcPr>
            <w:tcW w:w="3119" w:type="dxa"/>
            <w:tcBorders>
              <w:top w:val="single" w:sz="4" w:space="0" w:color="auto"/>
              <w:left w:val="single" w:sz="4" w:space="0" w:color="000000" w:themeColor="text1"/>
              <w:bottom w:val="single" w:sz="4" w:space="0" w:color="000000" w:themeColor="text1"/>
              <w:right w:val="single" w:sz="4" w:space="0" w:color="auto"/>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початкових класів</w:t>
            </w:r>
          </w:p>
        </w:tc>
        <w:tc>
          <w:tcPr>
            <w:tcW w:w="1559" w:type="dxa"/>
            <w:tcBorders>
              <w:top w:val="single" w:sz="4" w:space="0" w:color="auto"/>
              <w:left w:val="single" w:sz="4" w:space="0" w:color="auto"/>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rPr>
                <w:rFonts w:ascii="Times New Roman" w:hAnsi="Times New Roman" w:cs="Times New Roman"/>
                <w:b/>
                <w:sz w:val="28"/>
                <w:szCs w:val="28"/>
                <w:lang w:val="uk-UA"/>
              </w:rPr>
            </w:pPr>
          </w:p>
        </w:tc>
      </w:tr>
      <w:tr w:rsidR="007066F9" w:rsidTr="000E2503">
        <w:trPr>
          <w:gridAfter w:val="1"/>
          <w:wAfter w:w="3808" w:type="dxa"/>
          <w:trHeight w:val="543"/>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Бойко Оксана Петрівна</w:t>
            </w:r>
          </w:p>
          <w:p w:rsidR="007066F9" w:rsidRDefault="007066F9" w:rsidP="000E2503">
            <w:pPr>
              <w:spacing w:after="0" w:line="240" w:lineRule="auto"/>
              <w:jc w:val="center"/>
              <w:rPr>
                <w:rFonts w:ascii="Times New Roman" w:hAnsi="Times New Roman" w:cs="Times New Roman"/>
                <w:sz w:val="28"/>
                <w:szCs w:val="28"/>
                <w:lang w:val="uk-UA"/>
              </w:rPr>
            </w:pPr>
          </w:p>
        </w:tc>
        <w:tc>
          <w:tcPr>
            <w:tcW w:w="3119" w:type="dxa"/>
            <w:tcBorders>
              <w:top w:val="single" w:sz="4" w:space="0" w:color="auto"/>
              <w:left w:val="single" w:sz="4" w:space="0" w:color="000000" w:themeColor="text1"/>
              <w:bottom w:val="single" w:sz="4" w:space="0" w:color="000000" w:themeColor="text1"/>
              <w:right w:val="single" w:sz="4" w:space="0" w:color="auto"/>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біології та хімії</w:t>
            </w:r>
          </w:p>
        </w:tc>
        <w:tc>
          <w:tcPr>
            <w:tcW w:w="1559" w:type="dxa"/>
            <w:tcBorders>
              <w:top w:val="single" w:sz="4" w:space="0" w:color="auto"/>
              <w:left w:val="single" w:sz="4" w:space="0" w:color="auto"/>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rPr>
                <w:rFonts w:ascii="Times New Roman" w:hAnsi="Times New Roman" w:cs="Times New Roman"/>
                <w:b/>
                <w:sz w:val="28"/>
                <w:szCs w:val="28"/>
                <w:lang w:val="uk-UA"/>
              </w:rPr>
            </w:pPr>
          </w:p>
        </w:tc>
      </w:tr>
      <w:tr w:rsidR="007066F9" w:rsidTr="000E2503">
        <w:trPr>
          <w:gridAfter w:val="1"/>
          <w:wAfter w:w="3808" w:type="dxa"/>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Слободянюк Любов Петрівна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української мови та літератури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contextualSpacing/>
              <w:rPr>
                <w:rFonts w:ascii="Times New Roman" w:hAnsi="Times New Roman" w:cs="Times New Roman"/>
                <w:b/>
                <w:sz w:val="28"/>
                <w:szCs w:val="28"/>
                <w:lang w:val="uk-UA"/>
              </w:rPr>
            </w:pPr>
          </w:p>
        </w:tc>
      </w:tr>
      <w:tr w:rsidR="007066F9" w:rsidTr="000E2503">
        <w:trPr>
          <w:gridAfter w:val="1"/>
          <w:wAfter w:w="3808" w:type="dxa"/>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Габрілевич Людмила Григорівна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зарубіжної літератури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rPr>
          <w:gridAfter w:val="1"/>
          <w:wAfter w:w="3808" w:type="dxa"/>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Шайдаюк Людмила Василівна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німецької мови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rPr>
          <w:gridAfter w:val="1"/>
          <w:wAfter w:w="3808" w:type="dxa"/>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Мрачковська Галина Станіславів.</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математики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lang w:val="uk-UA"/>
              </w:rPr>
            </w:pPr>
            <w:r>
              <w:rPr>
                <w:lang w:val="uk-UA"/>
              </w:rPr>
              <w:t>+</w:t>
            </w:r>
          </w:p>
        </w:tc>
      </w:tr>
      <w:tr w:rsidR="007066F9" w:rsidTr="000E2503">
        <w:trPr>
          <w:gridAfter w:val="1"/>
          <w:wAfter w:w="3808" w:type="dxa"/>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Білоочко Людмила Василівна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математики, фізики та інформатики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rPr>
          <w:gridAfter w:val="1"/>
          <w:wAfter w:w="3808" w:type="dxa"/>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Коритчук Галина Анатоліївна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історії та правознавства,</w:t>
            </w:r>
          </w:p>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географії</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lang w:val="uk-UA"/>
              </w:rPr>
            </w:pPr>
            <w:r>
              <w:rPr>
                <w:lang w:val="uk-UA"/>
              </w:rPr>
              <w:t>+</w:t>
            </w:r>
          </w:p>
        </w:tc>
      </w:tr>
      <w:tr w:rsidR="007066F9" w:rsidTr="000E2503">
        <w:trPr>
          <w:gridAfter w:val="1"/>
          <w:wAfter w:w="3808" w:type="dxa"/>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Очеретна Євдокія Борисівна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початкових класів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Балинський Олександр Степанович</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фізкультури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9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rPr>
                <w:rFonts w:ascii="Times New Roman" w:hAnsi="Times New Roman" w:cs="Times New Roman"/>
                <w:b/>
                <w:sz w:val="28"/>
                <w:szCs w:val="28"/>
                <w:lang w:val="uk-UA"/>
              </w:rPr>
            </w:pPr>
          </w:p>
        </w:tc>
      </w:tr>
      <w:tr w:rsidR="007066F9" w:rsidTr="000E250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Кавка Людмила Миколаївна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початкових класів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49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contextualSpacing/>
              <w:rPr>
                <w:rFonts w:ascii="Times New Roman" w:hAnsi="Times New Roman" w:cs="Times New Roman"/>
                <w:b/>
                <w:sz w:val="28"/>
                <w:szCs w:val="28"/>
                <w:lang w:val="uk-UA"/>
              </w:rPr>
            </w:pPr>
          </w:p>
        </w:tc>
      </w:tr>
      <w:tr w:rsidR="007066F9" w:rsidTr="000E250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Сеник </w:t>
            </w:r>
          </w:p>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Марія Михайлівна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ГПД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49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Єпур</w:t>
            </w:r>
          </w:p>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Олена Петрівна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початковх класів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49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rPr>
          <w:trHeight w:val="945"/>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Пірус Інна</w:t>
            </w:r>
          </w:p>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Петрівна</w:t>
            </w:r>
          </w:p>
        </w:tc>
        <w:tc>
          <w:tcPr>
            <w:tcW w:w="3119" w:type="dxa"/>
            <w:tcBorders>
              <w:top w:val="single" w:sz="4" w:space="0" w:color="000000" w:themeColor="text1"/>
              <w:left w:val="single" w:sz="4" w:space="0" w:color="000000" w:themeColor="text1"/>
              <w:bottom w:val="single" w:sz="4" w:space="0" w:color="auto"/>
              <w:right w:val="single" w:sz="4" w:space="0" w:color="auto"/>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іноземної  мови, початкових класів</w:t>
            </w:r>
          </w:p>
        </w:tc>
        <w:tc>
          <w:tcPr>
            <w:tcW w:w="1559" w:type="dxa"/>
            <w:tcBorders>
              <w:top w:val="single" w:sz="4" w:space="0" w:color="000000" w:themeColor="text1"/>
              <w:left w:val="single" w:sz="4" w:space="0" w:color="auto"/>
              <w:bottom w:val="single" w:sz="4" w:space="0" w:color="auto"/>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49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Прадівляна Таїсія Василівна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ГПД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49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Коваль Тетяна Миколаївна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педагог-організатор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rFonts w:ascii="Times New Roman" w:hAnsi="Times New Roman" w:cs="Times New Roman"/>
                <w:b/>
                <w:sz w:val="28"/>
                <w:szCs w:val="28"/>
                <w:lang w:val="uk-UA"/>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49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rPr>
          <w:trHeight w:val="1260"/>
        </w:trPr>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Бануляк Тетяна Василівна</w:t>
            </w:r>
          </w:p>
        </w:tc>
        <w:tc>
          <w:tcPr>
            <w:tcW w:w="3119" w:type="dxa"/>
            <w:tcBorders>
              <w:top w:val="single" w:sz="4" w:space="0" w:color="000000" w:themeColor="text1"/>
              <w:left w:val="single" w:sz="4" w:space="0" w:color="000000" w:themeColor="text1"/>
              <w:bottom w:val="single" w:sz="4" w:space="0" w:color="auto"/>
              <w:right w:val="single" w:sz="4" w:space="0" w:color="auto"/>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практичний психолог, соціальний педагог</w:t>
            </w:r>
          </w:p>
        </w:tc>
        <w:tc>
          <w:tcPr>
            <w:tcW w:w="1559" w:type="dxa"/>
            <w:tcBorders>
              <w:top w:val="single" w:sz="4" w:space="0" w:color="000000" w:themeColor="text1"/>
              <w:left w:val="single" w:sz="4" w:space="0" w:color="auto"/>
              <w:bottom w:val="single" w:sz="4" w:space="0" w:color="auto"/>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_</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lang w:val="uk-UA"/>
              </w:rPr>
            </w:pPr>
            <w:r>
              <w:rPr>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lang w:val="uk-UA"/>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49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r w:rsidR="007066F9" w:rsidTr="000E2503">
        <w:trPr>
          <w:trHeight w:val="1005"/>
        </w:trPr>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rPr>
                <w:rFonts w:ascii="Times New Roman" w:hAnsi="Times New Roman" w:cs="Times New Roman"/>
                <w:sz w:val="28"/>
                <w:szCs w:val="28"/>
                <w:lang w:val="uk-UA"/>
              </w:rPr>
            </w:pP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66F9" w:rsidRDefault="007066F9" w:rsidP="000E2503">
            <w:pPr>
              <w:spacing w:after="0" w:line="240" w:lineRule="auto"/>
              <w:rPr>
                <w:rFonts w:ascii="Times New Roman" w:hAnsi="Times New Roman" w:cs="Times New Roman"/>
                <w:sz w:val="28"/>
                <w:szCs w:val="28"/>
                <w:lang w:val="uk-UA"/>
              </w:rPr>
            </w:pPr>
          </w:p>
        </w:tc>
        <w:tc>
          <w:tcPr>
            <w:tcW w:w="3119" w:type="dxa"/>
            <w:tcBorders>
              <w:top w:val="single" w:sz="4" w:space="0" w:color="auto"/>
              <w:left w:val="single" w:sz="4" w:space="0" w:color="000000" w:themeColor="text1"/>
              <w:bottom w:val="single" w:sz="4" w:space="0" w:color="000000" w:themeColor="text1"/>
              <w:right w:val="single" w:sz="4" w:space="0" w:color="auto"/>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української мови та літератури</w:t>
            </w:r>
          </w:p>
        </w:tc>
        <w:tc>
          <w:tcPr>
            <w:tcW w:w="1559" w:type="dxa"/>
            <w:tcBorders>
              <w:top w:val="single" w:sz="4" w:space="0" w:color="auto"/>
              <w:left w:val="single" w:sz="4" w:space="0" w:color="auto"/>
              <w:bottom w:val="single" w:sz="4" w:space="0" w:color="000000" w:themeColor="text1"/>
              <w:right w:val="single" w:sz="4" w:space="0" w:color="000000" w:themeColor="text1"/>
            </w:tcBorders>
            <w:hideMark/>
          </w:tcPr>
          <w:p w:rsidR="007066F9" w:rsidRDefault="007066F9" w:rsidP="000E2503">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lang w:val="uk-UA"/>
              </w:rPr>
            </w:pPr>
            <w:r>
              <w:rPr>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rPr>
                <w:lang w:val="uk-UA"/>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6F9" w:rsidRDefault="007066F9" w:rsidP="000E2503">
            <w:pPr>
              <w:spacing w:after="0" w:line="240" w:lineRule="auto"/>
              <w:rPr>
                <w:sz w:val="20"/>
                <w:szCs w:val="20"/>
              </w:rPr>
            </w:pPr>
          </w:p>
        </w:tc>
        <w:tc>
          <w:tcPr>
            <w:tcW w:w="49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6F9" w:rsidRDefault="007066F9" w:rsidP="000E2503">
            <w:pPr>
              <w:spacing w:after="0" w:line="240" w:lineRule="auto"/>
            </w:pPr>
          </w:p>
        </w:tc>
      </w:tr>
    </w:tbl>
    <w:p w:rsidR="007066F9" w:rsidRPr="005427ED" w:rsidRDefault="007066F9" w:rsidP="007066F9">
      <w:pPr>
        <w:spacing w:after="4" w:line="266" w:lineRule="auto"/>
        <w:ind w:left="10"/>
        <w:jc w:val="center"/>
        <w:rPr>
          <w:rFonts w:ascii="Times New Roman" w:hAnsi="Times New Roman" w:cs="Times New Roman"/>
          <w:sz w:val="24"/>
          <w:szCs w:val="24"/>
        </w:rPr>
      </w:pPr>
    </w:p>
    <w:p w:rsidR="007066F9" w:rsidRPr="007066F9" w:rsidRDefault="007066F9" w:rsidP="00217FA6">
      <w:pPr>
        <w:spacing w:after="0" w:line="240" w:lineRule="auto"/>
        <w:ind w:left="170"/>
        <w:rPr>
          <w:rFonts w:ascii="Times New Roman" w:hAnsi="Times New Roman" w:cs="Times New Roman"/>
          <w:sz w:val="28"/>
          <w:szCs w:val="28"/>
        </w:rPr>
      </w:pPr>
    </w:p>
    <w:p w:rsidR="007066F9" w:rsidRDefault="007066F9" w:rsidP="00217FA6">
      <w:pPr>
        <w:spacing w:after="0" w:line="240" w:lineRule="auto"/>
        <w:ind w:left="170"/>
        <w:rPr>
          <w:rFonts w:ascii="Times New Roman" w:hAnsi="Times New Roman" w:cs="Times New Roman"/>
          <w:sz w:val="28"/>
          <w:szCs w:val="28"/>
          <w:lang w:val="uk-UA"/>
        </w:rPr>
      </w:pPr>
    </w:p>
    <w:p w:rsidR="007066F9" w:rsidRDefault="007066F9" w:rsidP="00217FA6">
      <w:pPr>
        <w:spacing w:after="0" w:line="240" w:lineRule="auto"/>
        <w:ind w:left="170"/>
        <w:rPr>
          <w:rFonts w:ascii="Times New Roman" w:hAnsi="Times New Roman" w:cs="Times New Roman"/>
          <w:sz w:val="28"/>
          <w:szCs w:val="28"/>
          <w:lang w:val="uk-UA"/>
        </w:rPr>
      </w:pPr>
    </w:p>
    <w:p w:rsidR="007066F9" w:rsidRDefault="007066F9" w:rsidP="00217FA6">
      <w:pPr>
        <w:spacing w:after="0" w:line="240" w:lineRule="auto"/>
        <w:ind w:left="170"/>
        <w:rPr>
          <w:rFonts w:ascii="Times New Roman" w:hAnsi="Times New Roman" w:cs="Times New Roman"/>
          <w:sz w:val="28"/>
          <w:szCs w:val="28"/>
          <w:lang w:val="uk-UA"/>
        </w:rPr>
      </w:pPr>
    </w:p>
    <w:p w:rsidR="007066F9" w:rsidRDefault="007066F9" w:rsidP="00217FA6">
      <w:pPr>
        <w:spacing w:after="0" w:line="240" w:lineRule="auto"/>
        <w:ind w:left="170"/>
        <w:rPr>
          <w:rFonts w:ascii="Times New Roman" w:hAnsi="Times New Roman" w:cs="Times New Roman"/>
          <w:sz w:val="28"/>
          <w:szCs w:val="28"/>
          <w:lang w:val="uk-UA"/>
        </w:rPr>
      </w:pPr>
    </w:p>
    <w:p w:rsidR="007066F9" w:rsidRPr="00E76787" w:rsidRDefault="007066F9" w:rsidP="00217FA6">
      <w:pPr>
        <w:spacing w:after="0" w:line="240" w:lineRule="auto"/>
        <w:ind w:left="170"/>
        <w:rPr>
          <w:rFonts w:ascii="Times New Roman" w:hAnsi="Times New Roman" w:cs="Times New Roman"/>
          <w:sz w:val="28"/>
          <w:szCs w:val="28"/>
          <w:lang w:val="uk-UA"/>
        </w:rPr>
      </w:pPr>
    </w:p>
    <w:p w:rsidR="00E76787" w:rsidRDefault="00E76787" w:rsidP="00E7678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E76787">
        <w:rPr>
          <w:rFonts w:ascii="Times New Roman" w:hAnsi="Times New Roman" w:cs="Times New Roman"/>
          <w:sz w:val="24"/>
          <w:szCs w:val="24"/>
          <w:lang w:val="uk-UA"/>
        </w:rPr>
        <w:t>Додаток</w:t>
      </w:r>
      <w:r>
        <w:rPr>
          <w:rFonts w:ascii="Times New Roman" w:hAnsi="Times New Roman" w:cs="Times New Roman"/>
          <w:sz w:val="24"/>
          <w:szCs w:val="24"/>
          <w:lang w:val="uk-UA"/>
        </w:rPr>
        <w:t xml:space="preserve"> 6</w:t>
      </w:r>
    </w:p>
    <w:p w:rsidR="00E76787" w:rsidRDefault="00E76787" w:rsidP="00E7678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до Стратегії розвитку</w:t>
      </w:r>
    </w:p>
    <w:p w:rsidR="000E2503" w:rsidRDefault="00E76787" w:rsidP="00E76787">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Рожнятівської ЗОШ І-ІІІ ст.</w:t>
      </w:r>
    </w:p>
    <w:p w:rsidR="00E76787" w:rsidRPr="00E76787" w:rsidRDefault="00E76787" w:rsidP="00E76787">
      <w:pPr>
        <w:spacing w:after="0" w:line="240" w:lineRule="auto"/>
        <w:jc w:val="center"/>
        <w:rPr>
          <w:rFonts w:ascii="Times New Roman" w:hAnsi="Times New Roman" w:cs="Times New Roman"/>
          <w:b/>
          <w:sz w:val="28"/>
          <w:szCs w:val="28"/>
          <w:lang w:val="uk-UA"/>
        </w:rPr>
      </w:pPr>
      <w:r w:rsidRPr="00E76787">
        <w:rPr>
          <w:rFonts w:ascii="Times New Roman" w:hAnsi="Times New Roman" w:cs="Times New Roman"/>
          <w:b/>
          <w:sz w:val="28"/>
          <w:szCs w:val="28"/>
          <w:lang w:val="uk-UA"/>
        </w:rPr>
        <w:t>Програма</w:t>
      </w:r>
    </w:p>
    <w:p w:rsidR="002C7996" w:rsidRDefault="00E76787" w:rsidP="00E76787">
      <w:pPr>
        <w:spacing w:after="0" w:line="240" w:lineRule="auto"/>
        <w:jc w:val="center"/>
        <w:rPr>
          <w:rFonts w:ascii="Times New Roman" w:hAnsi="Times New Roman" w:cs="Times New Roman"/>
          <w:b/>
          <w:sz w:val="28"/>
          <w:szCs w:val="28"/>
          <w:lang w:val="uk-UA"/>
        </w:rPr>
      </w:pPr>
      <w:r w:rsidRPr="00E76787">
        <w:rPr>
          <w:rFonts w:ascii="Times New Roman" w:hAnsi="Times New Roman" w:cs="Times New Roman"/>
          <w:b/>
          <w:sz w:val="28"/>
          <w:szCs w:val="28"/>
          <w:lang w:val="uk-UA"/>
        </w:rPr>
        <w:t>дослідно-експериментальної роботи над</w:t>
      </w:r>
      <w:r w:rsidR="002C7996" w:rsidRPr="00E76787">
        <w:rPr>
          <w:rFonts w:ascii="Times New Roman" w:hAnsi="Times New Roman" w:cs="Times New Roman"/>
          <w:b/>
          <w:sz w:val="28"/>
          <w:szCs w:val="28"/>
          <w:lang w:val="uk-UA"/>
        </w:rPr>
        <w:t xml:space="preserve"> темою</w:t>
      </w:r>
    </w:p>
    <w:p w:rsidR="00E76787" w:rsidRDefault="00E76787" w:rsidP="00E7678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«Використання іноваційних технологій навчання та виховання з метою</w:t>
      </w:r>
    </w:p>
    <w:p w:rsidR="00E76787" w:rsidRDefault="00E76787" w:rsidP="00E7678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формування життєво-компетентної особистості»</w:t>
      </w:r>
    </w:p>
    <w:p w:rsidR="00E76787" w:rsidRPr="00E76787" w:rsidRDefault="00E76787" w:rsidP="00E76787">
      <w:pPr>
        <w:spacing w:after="0" w:line="240" w:lineRule="auto"/>
        <w:jc w:val="center"/>
        <w:rPr>
          <w:rFonts w:ascii="Times New Roman" w:hAnsi="Times New Roman" w:cs="Times New Roman"/>
          <w:b/>
          <w:i/>
          <w:sz w:val="28"/>
          <w:szCs w:val="28"/>
          <w:lang w:val="uk-UA"/>
        </w:rPr>
      </w:pPr>
    </w:p>
    <w:p w:rsidR="002C7996" w:rsidRPr="00E76787" w:rsidRDefault="002C7996" w:rsidP="00E76787">
      <w:pPr>
        <w:spacing w:after="0" w:line="240" w:lineRule="auto"/>
        <w:jc w:val="center"/>
        <w:rPr>
          <w:rFonts w:ascii="Times New Roman" w:hAnsi="Times New Roman" w:cs="Times New Roman"/>
          <w:i/>
          <w:sz w:val="28"/>
          <w:szCs w:val="28"/>
          <w:lang w:val="uk-UA"/>
        </w:rPr>
      </w:pPr>
      <w:r w:rsidRPr="00E76787">
        <w:rPr>
          <w:rFonts w:ascii="Times New Roman" w:hAnsi="Times New Roman" w:cs="Times New Roman"/>
          <w:i/>
          <w:sz w:val="28"/>
          <w:szCs w:val="28"/>
          <w:lang w:val="uk-UA"/>
        </w:rPr>
        <w:t>І етап (діагностико-прогностичний)</w:t>
      </w:r>
      <w:r w:rsidR="00E76787" w:rsidRPr="00E76787">
        <w:rPr>
          <w:rFonts w:ascii="Times New Roman" w:hAnsi="Times New Roman" w:cs="Times New Roman"/>
          <w:i/>
          <w:sz w:val="28"/>
          <w:szCs w:val="28"/>
          <w:lang w:val="uk-UA"/>
        </w:rPr>
        <w:t xml:space="preserve"> </w:t>
      </w:r>
      <w:r w:rsidRPr="00E76787">
        <w:rPr>
          <w:rFonts w:ascii="Times New Roman" w:hAnsi="Times New Roman" w:cs="Times New Roman"/>
          <w:i/>
          <w:sz w:val="28"/>
          <w:szCs w:val="28"/>
          <w:lang w:val="uk-UA"/>
        </w:rPr>
        <w:t>2020-2021 навчальний рік</w:t>
      </w:r>
    </w:p>
    <w:p w:rsidR="002C7996" w:rsidRDefault="00E76787" w:rsidP="002C7996">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i/>
          <w:iCs/>
          <w:sz w:val="28"/>
          <w:szCs w:val="28"/>
          <w:lang w:val="uk-UA"/>
        </w:rPr>
        <w:t>Мета:</w:t>
      </w:r>
    </w:p>
    <w:p w:rsidR="002C7996" w:rsidRDefault="002C7996" w:rsidP="002C7996">
      <w:pPr>
        <w:numPr>
          <w:ilvl w:val="0"/>
          <w:numId w:val="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сформувати особисту потребу </w:t>
      </w:r>
      <w:r>
        <w:rPr>
          <w:rFonts w:ascii="Times New Roman" w:eastAsia="Times New Roman" w:hAnsi="Times New Roman" w:cs="Times New Roman"/>
          <w:sz w:val="28"/>
          <w:szCs w:val="28"/>
        </w:rPr>
        <w:t xml:space="preserve">та психологічну готовність педагогів до підвищення професійної компетентності та роботи над єдиною науково-методичною </w:t>
      </w:r>
      <w:r>
        <w:rPr>
          <w:rFonts w:ascii="Times New Roman" w:eastAsia="Times New Roman" w:hAnsi="Times New Roman" w:cs="Times New Roman"/>
          <w:sz w:val="28"/>
          <w:szCs w:val="28"/>
          <w:lang w:val="uk-UA"/>
        </w:rPr>
        <w:t>темою закладу освіти</w:t>
      </w:r>
      <w:r>
        <w:rPr>
          <w:rFonts w:ascii="Times New Roman" w:eastAsia="Times New Roman" w:hAnsi="Times New Roman" w:cs="Times New Roman"/>
          <w:sz w:val="28"/>
          <w:szCs w:val="28"/>
        </w:rPr>
        <w:t>;</w:t>
      </w:r>
    </w:p>
    <w:p w:rsidR="002C7996" w:rsidRDefault="002C7996" w:rsidP="002C7996">
      <w:pPr>
        <w:numPr>
          <w:ilvl w:val="0"/>
          <w:numId w:val="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діагностика творчого потенціалу вчителя для створення атмосфери міжособистісної взаємодії суб’єктів освітнього процесу;</w:t>
      </w:r>
    </w:p>
    <w:p w:rsidR="002C7996" w:rsidRDefault="002C7996" w:rsidP="002C7996">
      <w:pPr>
        <w:numPr>
          <w:ilvl w:val="0"/>
          <w:numId w:val="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рівня професійної майстерності; потреб та інтересів педагогічного колективу.</w:t>
      </w:r>
    </w:p>
    <w:p w:rsidR="002C7996" w:rsidRDefault="002C7996" w:rsidP="002C799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t>Основні завдання:</w:t>
      </w:r>
    </w:p>
    <w:p w:rsidR="002C7996" w:rsidRDefault="002C7996" w:rsidP="002C7996">
      <w:pPr>
        <w:numPr>
          <w:ilvl w:val="0"/>
          <w:numId w:val="9"/>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психологічне, організаційне, науково-методичне й матеріально-технічне забезпечення умов переходу до реалізації нової науково-методичної </w:t>
      </w:r>
      <w:r>
        <w:rPr>
          <w:rFonts w:ascii="Times New Roman" w:eastAsia="Times New Roman" w:hAnsi="Times New Roman" w:cs="Times New Roman"/>
          <w:sz w:val="28"/>
          <w:szCs w:val="28"/>
          <w:lang w:val="uk-UA"/>
        </w:rPr>
        <w:t>теми</w:t>
      </w:r>
      <w:r>
        <w:rPr>
          <w:rFonts w:ascii="Times New Roman" w:eastAsia="Times New Roman" w:hAnsi="Times New Roman" w:cs="Times New Roman"/>
          <w:sz w:val="28"/>
          <w:szCs w:val="28"/>
        </w:rPr>
        <w:t>;</w:t>
      </w:r>
    </w:p>
    <w:p w:rsidR="002C7996" w:rsidRDefault="002C7996" w:rsidP="002C7996">
      <w:pPr>
        <w:numPr>
          <w:ilvl w:val="0"/>
          <w:numId w:val="11"/>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опанування навичок впровадження нових педагогічних технологій освітньої діяльності;</w:t>
      </w:r>
    </w:p>
    <w:p w:rsidR="002C7996" w:rsidRDefault="002C7996" w:rsidP="002C7996">
      <w:pPr>
        <w:numPr>
          <w:ilvl w:val="0"/>
          <w:numId w:val="11"/>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моніторинг аналізу роботи, вивчення рівня навичок досягнень </w:t>
      </w:r>
      <w:r>
        <w:rPr>
          <w:rFonts w:ascii="Times New Roman" w:eastAsia="Times New Roman" w:hAnsi="Times New Roman" w:cs="Times New Roman"/>
          <w:sz w:val="28"/>
          <w:szCs w:val="28"/>
          <w:lang w:val="uk-UA"/>
        </w:rPr>
        <w:t>здобувачів освіти</w:t>
      </w:r>
      <w:r>
        <w:rPr>
          <w:rFonts w:ascii="Times New Roman" w:eastAsia="Times New Roman" w:hAnsi="Times New Roman" w:cs="Times New Roman"/>
          <w:sz w:val="28"/>
          <w:szCs w:val="28"/>
        </w:rPr>
        <w:t>, їх вихованості, розвитку.</w:t>
      </w:r>
    </w:p>
    <w:p w:rsidR="002C7996" w:rsidRDefault="002C7996" w:rsidP="002C799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t>Прогнозовані результати:</w:t>
      </w:r>
    </w:p>
    <w:p w:rsidR="002C7996" w:rsidRDefault="002C7996" w:rsidP="002C7996">
      <w:pPr>
        <w:numPr>
          <w:ilvl w:val="0"/>
          <w:numId w:val="13"/>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теми, її актуальності;</w:t>
      </w:r>
    </w:p>
    <w:p w:rsidR="002C7996" w:rsidRDefault="002C7996" w:rsidP="002C7996">
      <w:pPr>
        <w:numPr>
          <w:ilvl w:val="0"/>
          <w:numId w:val="13"/>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обговорення форм роботи над поставленими питаннями;</w:t>
      </w:r>
    </w:p>
    <w:p w:rsidR="002C7996" w:rsidRDefault="002C7996" w:rsidP="002C7996">
      <w:pPr>
        <w:numPr>
          <w:ilvl w:val="0"/>
          <w:numId w:val="13"/>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сприйняття кожним членом педагогічного колективу необхідності роботи в цьому напрямку.</w:t>
      </w:r>
    </w:p>
    <w:p w:rsidR="002C7996" w:rsidRDefault="002C7996" w:rsidP="002C799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t>Шляхи реалізації:</w:t>
      </w:r>
    </w:p>
    <w:p w:rsidR="002C7996" w:rsidRDefault="002C7996" w:rsidP="002C7996">
      <w:pPr>
        <w:numPr>
          <w:ilvl w:val="0"/>
          <w:numId w:val="15"/>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реального рівня професійної майстерності, потреб та інтересів як усього колективу, так і кожного вчителя;</w:t>
      </w:r>
    </w:p>
    <w:p w:rsidR="002C7996" w:rsidRDefault="002C7996" w:rsidP="002C7996">
      <w:pPr>
        <w:numPr>
          <w:ilvl w:val="0"/>
          <w:numId w:val="15"/>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рівня навчальних досягнень </w:t>
      </w:r>
      <w:r>
        <w:rPr>
          <w:rFonts w:ascii="Times New Roman" w:eastAsia="Times New Roman" w:hAnsi="Times New Roman" w:cs="Times New Roman"/>
          <w:sz w:val="28"/>
          <w:szCs w:val="28"/>
          <w:lang w:val="uk-UA"/>
        </w:rPr>
        <w:t>здобувачів освіти</w:t>
      </w:r>
      <w:r>
        <w:rPr>
          <w:rFonts w:ascii="Times New Roman" w:eastAsia="Times New Roman" w:hAnsi="Times New Roman" w:cs="Times New Roman"/>
          <w:sz w:val="28"/>
          <w:szCs w:val="28"/>
        </w:rPr>
        <w:t>, їхньої вихованості, розвитку;</w:t>
      </w:r>
    </w:p>
    <w:p w:rsidR="002C7996" w:rsidRDefault="002C7996" w:rsidP="002C7996">
      <w:pPr>
        <w:numPr>
          <w:ilvl w:val="0"/>
          <w:numId w:val="15"/>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анкетування, діагностування вчителів з метою виявлення рівня їхньої професійної кваліфікації, наявності утруднень, готовності до роботи над науково – методичною </w:t>
      </w:r>
      <w:r>
        <w:rPr>
          <w:rFonts w:ascii="Times New Roman" w:eastAsia="Times New Roman" w:hAnsi="Times New Roman" w:cs="Times New Roman"/>
          <w:sz w:val="28"/>
          <w:szCs w:val="28"/>
          <w:lang w:val="uk-UA"/>
        </w:rPr>
        <w:t>темою</w:t>
      </w:r>
      <w:r>
        <w:rPr>
          <w:rFonts w:ascii="Times New Roman" w:eastAsia="Times New Roman" w:hAnsi="Times New Roman" w:cs="Times New Roman"/>
          <w:sz w:val="28"/>
          <w:szCs w:val="28"/>
        </w:rPr>
        <w:t>;</w:t>
      </w:r>
    </w:p>
    <w:p w:rsidR="002C7996" w:rsidRDefault="002C7996" w:rsidP="002C7996">
      <w:pPr>
        <w:numPr>
          <w:ilvl w:val="0"/>
          <w:numId w:val="15"/>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відбір ефективних методик із роз</w:t>
      </w:r>
      <w:r w:rsidR="0073419C">
        <w:rPr>
          <w:rFonts w:ascii="Times New Roman" w:eastAsia="Times New Roman" w:hAnsi="Times New Roman" w:cs="Times New Roman"/>
          <w:sz w:val="28"/>
          <w:szCs w:val="28"/>
        </w:rPr>
        <w:t>витку емоційного інтелекту тестування, контрольних зрізів для вивчення впливу запропонованих технологій на рівень навчальних досягнень здобувачів освіти</w:t>
      </w:r>
      <w:r>
        <w:rPr>
          <w:rFonts w:ascii="Times New Roman" w:eastAsia="Times New Roman" w:hAnsi="Times New Roman" w:cs="Times New Roman"/>
          <w:sz w:val="28"/>
          <w:szCs w:val="28"/>
        </w:rPr>
        <w:t>, комунікативних здібностей;</w:t>
      </w:r>
    </w:p>
    <w:p w:rsidR="002C7996" w:rsidRDefault="002C7996" w:rsidP="002C7996">
      <w:pPr>
        <w:numPr>
          <w:ilvl w:val="0"/>
          <w:numId w:val="15"/>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використання інтерактивних технологій навчання та виховання </w:t>
      </w:r>
      <w:r>
        <w:rPr>
          <w:rFonts w:ascii="Times New Roman" w:eastAsia="Times New Roman" w:hAnsi="Times New Roman" w:cs="Times New Roman"/>
          <w:sz w:val="28"/>
          <w:szCs w:val="28"/>
          <w:lang w:val="uk-UA"/>
        </w:rPr>
        <w:t>здобувачів освіти</w:t>
      </w:r>
      <w:r>
        <w:rPr>
          <w:rFonts w:ascii="Times New Roman" w:eastAsia="Times New Roman" w:hAnsi="Times New Roman" w:cs="Times New Roman"/>
          <w:sz w:val="28"/>
          <w:szCs w:val="28"/>
        </w:rPr>
        <w:t>;</w:t>
      </w:r>
    </w:p>
    <w:p w:rsidR="002C7996" w:rsidRDefault="002C7996" w:rsidP="002C7996">
      <w:pPr>
        <w:numPr>
          <w:ilvl w:val="0"/>
          <w:numId w:val="15"/>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ознайомлення педагогічного колективу з досягненнями психолого – педагогічної науки, новими педагогічними технологіями;</w:t>
      </w:r>
    </w:p>
    <w:p w:rsidR="002C7996" w:rsidRDefault="002C7996" w:rsidP="002C7996">
      <w:pPr>
        <w:numPr>
          <w:ilvl w:val="0"/>
          <w:numId w:val="15"/>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можливостей  закладу</w:t>
      </w:r>
      <w:r>
        <w:rPr>
          <w:rFonts w:ascii="Times New Roman" w:eastAsia="Times New Roman" w:hAnsi="Times New Roman" w:cs="Times New Roman"/>
          <w:sz w:val="28"/>
          <w:szCs w:val="28"/>
          <w:lang w:val="uk-UA"/>
        </w:rPr>
        <w:t xml:space="preserve"> освіти </w:t>
      </w:r>
      <w:r>
        <w:rPr>
          <w:rFonts w:ascii="Times New Roman" w:eastAsia="Times New Roman" w:hAnsi="Times New Roman" w:cs="Times New Roman"/>
          <w:sz w:val="28"/>
          <w:szCs w:val="28"/>
        </w:rPr>
        <w:t xml:space="preserve"> (готовність педагогічних кадрів, наявність програм інноваційних курсів, факультативів, матеріально – технічної проблеми);</w:t>
      </w:r>
    </w:p>
    <w:p w:rsidR="002C7996" w:rsidRDefault="00F37535" w:rsidP="002C7996">
      <w:pPr>
        <w:numPr>
          <w:ilvl w:val="0"/>
          <w:numId w:val="15"/>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вивчення о</w:t>
      </w:r>
      <w:r w:rsidR="002C7996">
        <w:rPr>
          <w:rFonts w:ascii="Times New Roman" w:eastAsia="Times New Roman" w:hAnsi="Times New Roman" w:cs="Times New Roman"/>
          <w:sz w:val="28"/>
          <w:szCs w:val="28"/>
        </w:rPr>
        <w:t>с</w:t>
      </w:r>
      <w:r>
        <w:rPr>
          <w:rFonts w:ascii="Times New Roman" w:eastAsia="Times New Roman" w:hAnsi="Times New Roman" w:cs="Times New Roman"/>
          <w:sz w:val="28"/>
          <w:szCs w:val="28"/>
          <w:lang w:val="uk-UA"/>
        </w:rPr>
        <w:t>о</w:t>
      </w:r>
      <w:r>
        <w:rPr>
          <w:rFonts w:ascii="Times New Roman" w:eastAsia="Times New Roman" w:hAnsi="Times New Roman" w:cs="Times New Roman"/>
          <w:sz w:val="28"/>
          <w:szCs w:val="28"/>
        </w:rPr>
        <w:t>бистості здобувача освіти</w:t>
      </w:r>
      <w:r w:rsidR="002C7996">
        <w:rPr>
          <w:rFonts w:ascii="Times New Roman" w:eastAsia="Times New Roman" w:hAnsi="Times New Roman" w:cs="Times New Roman"/>
          <w:sz w:val="28"/>
          <w:szCs w:val="28"/>
        </w:rPr>
        <w:t>, його схильнотсей, зацікавлень, здібностей, вихованості, розвитку;</w:t>
      </w:r>
    </w:p>
    <w:p w:rsidR="002C7996" w:rsidRDefault="002C7996" w:rsidP="002C7996">
      <w:pPr>
        <w:numPr>
          <w:ilvl w:val="0"/>
          <w:numId w:val="15"/>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виявлення творчого та професійного потенціалу педагогічних кадрів, їх здатність максимально задовольнити потреби </w:t>
      </w:r>
      <w:r>
        <w:rPr>
          <w:rFonts w:ascii="Times New Roman" w:eastAsia="Times New Roman" w:hAnsi="Times New Roman" w:cs="Times New Roman"/>
          <w:sz w:val="28"/>
          <w:szCs w:val="28"/>
          <w:lang w:val="uk-UA"/>
        </w:rPr>
        <w:t>здобувачів освіти</w:t>
      </w:r>
      <w:r>
        <w:rPr>
          <w:rFonts w:ascii="Times New Roman" w:eastAsia="Times New Roman" w:hAnsi="Times New Roman" w:cs="Times New Roman"/>
          <w:sz w:val="28"/>
          <w:szCs w:val="28"/>
        </w:rPr>
        <w:t>;</w:t>
      </w:r>
    </w:p>
    <w:p w:rsidR="002C7996" w:rsidRDefault="002C7996" w:rsidP="002C7996">
      <w:pPr>
        <w:numPr>
          <w:ilvl w:val="0"/>
          <w:numId w:val="15"/>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створення банку діагностичних методик вивчення індивідуальних особливостей </w:t>
      </w:r>
      <w:r>
        <w:rPr>
          <w:rFonts w:ascii="Times New Roman" w:eastAsia="Times New Roman" w:hAnsi="Times New Roman" w:cs="Times New Roman"/>
          <w:sz w:val="28"/>
          <w:szCs w:val="28"/>
          <w:lang w:val="uk-UA"/>
        </w:rPr>
        <w:t>здобувачів освіти</w:t>
      </w:r>
      <w:r>
        <w:rPr>
          <w:rFonts w:ascii="Times New Roman" w:eastAsia="Times New Roman" w:hAnsi="Times New Roman" w:cs="Times New Roman"/>
          <w:sz w:val="28"/>
          <w:szCs w:val="28"/>
        </w:rPr>
        <w:t>, їхніх пізнавальних можливостей і здібностей, запитів у сфері їхніх зацікавлкень.</w:t>
      </w:r>
    </w:p>
    <w:p w:rsidR="002C7996" w:rsidRDefault="002C7996" w:rsidP="002C799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t>Виявлення нау</w:t>
      </w:r>
      <w:r w:rsidR="0073419C">
        <w:rPr>
          <w:rFonts w:ascii="Times New Roman" w:eastAsia="Times New Roman" w:hAnsi="Times New Roman" w:cs="Times New Roman"/>
          <w:b/>
          <w:i/>
          <w:iCs/>
          <w:sz w:val="28"/>
          <w:szCs w:val="28"/>
        </w:rPr>
        <w:t>ково – методичної проблеми закладу освіти</w:t>
      </w:r>
      <w:r>
        <w:rPr>
          <w:rFonts w:ascii="Times New Roman" w:eastAsia="Times New Roman" w:hAnsi="Times New Roman" w:cs="Times New Roman"/>
          <w:b/>
          <w:i/>
          <w:iCs/>
          <w:sz w:val="28"/>
          <w:szCs w:val="28"/>
        </w:rPr>
        <w:t>, обґрунтування її актуальності:</w:t>
      </w:r>
    </w:p>
    <w:p w:rsidR="002C7996" w:rsidRDefault="002C7996" w:rsidP="002C7996">
      <w:pPr>
        <w:numPr>
          <w:ilvl w:val="0"/>
          <w:numId w:val="1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аналітичного матеріалу для обговорення педагогічним колективом;</w:t>
      </w:r>
    </w:p>
    <w:p w:rsidR="002C7996" w:rsidRDefault="002C7996" w:rsidP="002C7996">
      <w:pPr>
        <w:numPr>
          <w:ilvl w:val="0"/>
          <w:numId w:val="1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ознайомлення всіх членів колективу з пропонованими варіантами, остаточний вибір проблеми;</w:t>
      </w:r>
    </w:p>
    <w:p w:rsidR="002C7996" w:rsidRDefault="002C7996" w:rsidP="002C7996">
      <w:pPr>
        <w:numPr>
          <w:ilvl w:val="0"/>
          <w:numId w:val="1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ініціативної творчої групи з метою побудови моделі нової технології, планування системи заходів, спрямованих на вирішення поставлених завдань;</w:t>
      </w:r>
    </w:p>
    <w:p w:rsidR="002C7996" w:rsidRDefault="002C7996" w:rsidP="00F37535">
      <w:pPr>
        <w:rPr>
          <w:rFonts w:ascii="Times New Roman" w:eastAsia="Times New Roman" w:hAnsi="Times New Roman" w:cs="Times New Roman"/>
          <w:sz w:val="28"/>
          <w:szCs w:val="28"/>
        </w:rPr>
      </w:pPr>
      <w:r>
        <w:rPr>
          <w:rFonts w:ascii="Times New Roman" w:eastAsia="Times New Roman" w:hAnsi="Times New Roman" w:cs="Times New Roman"/>
          <w:sz w:val="28"/>
          <w:szCs w:val="28"/>
        </w:rPr>
        <w:t>складання плану роботи над науково – методичною проблемою, розподіл обов’язків між членами педагогічного колективу, забезпечення послідовності окреслених заходів, їхня взаємодія з іншими елементами педагогічного процесу.</w:t>
      </w:r>
    </w:p>
    <w:p w:rsidR="00E76787" w:rsidRPr="00E76787" w:rsidRDefault="00E76787" w:rsidP="00F37535">
      <w:pPr>
        <w:spacing w:after="0" w:line="354" w:lineRule="atLeast"/>
        <w:rPr>
          <w:rFonts w:ascii="Times New Roman" w:eastAsia="Times New Roman" w:hAnsi="Times New Roman" w:cs="Times New Roman"/>
          <w:sz w:val="28"/>
          <w:szCs w:val="28"/>
        </w:rPr>
      </w:pPr>
    </w:p>
    <w:p w:rsidR="002C7996" w:rsidRPr="00E76787" w:rsidRDefault="002C7996" w:rsidP="00E76787">
      <w:pPr>
        <w:spacing w:after="0" w:line="240" w:lineRule="auto"/>
        <w:jc w:val="center"/>
        <w:rPr>
          <w:rFonts w:ascii="Times New Roman" w:hAnsi="Times New Roman" w:cs="Times New Roman"/>
          <w:i/>
          <w:sz w:val="28"/>
          <w:szCs w:val="28"/>
          <w:lang w:val="uk-UA"/>
        </w:rPr>
      </w:pPr>
      <w:r w:rsidRPr="00E76787">
        <w:rPr>
          <w:rFonts w:ascii="Times New Roman" w:hAnsi="Times New Roman" w:cs="Times New Roman"/>
          <w:i/>
          <w:sz w:val="28"/>
          <w:szCs w:val="28"/>
          <w:lang w:val="uk-UA"/>
        </w:rPr>
        <w:t>ІІ етап (</w:t>
      </w:r>
      <w:r w:rsidRPr="00E76787">
        <w:rPr>
          <w:rFonts w:ascii="Times New Roman" w:eastAsia="Times New Roman" w:hAnsi="Times New Roman" w:cs="Times New Roman"/>
          <w:bCs/>
          <w:i/>
          <w:sz w:val="28"/>
          <w:szCs w:val="28"/>
          <w:lang w:val="uk-UA"/>
        </w:rPr>
        <w:t>п</w:t>
      </w:r>
      <w:r w:rsidRPr="00E76787">
        <w:rPr>
          <w:rFonts w:ascii="Times New Roman" w:eastAsia="Times New Roman" w:hAnsi="Times New Roman" w:cs="Times New Roman"/>
          <w:bCs/>
          <w:i/>
          <w:sz w:val="28"/>
          <w:szCs w:val="28"/>
        </w:rPr>
        <w:t>рактично-діяльнісний</w:t>
      </w:r>
      <w:r w:rsidRPr="00E76787">
        <w:rPr>
          <w:rFonts w:ascii="Times New Roman" w:hAnsi="Times New Roman" w:cs="Times New Roman"/>
          <w:i/>
          <w:sz w:val="28"/>
          <w:szCs w:val="28"/>
          <w:lang w:val="uk-UA"/>
        </w:rPr>
        <w:t>)</w:t>
      </w:r>
    </w:p>
    <w:p w:rsidR="002C7996" w:rsidRPr="00E76787" w:rsidRDefault="002C7996" w:rsidP="00E76787">
      <w:pPr>
        <w:spacing w:after="0" w:line="240" w:lineRule="auto"/>
        <w:jc w:val="center"/>
        <w:rPr>
          <w:rFonts w:ascii="Times New Roman" w:hAnsi="Times New Roman" w:cs="Times New Roman"/>
          <w:i/>
          <w:sz w:val="28"/>
          <w:szCs w:val="28"/>
          <w:lang w:val="uk-UA"/>
        </w:rPr>
      </w:pPr>
      <w:r w:rsidRPr="00E76787">
        <w:rPr>
          <w:rFonts w:ascii="Times New Roman" w:hAnsi="Times New Roman" w:cs="Times New Roman"/>
          <w:i/>
          <w:sz w:val="28"/>
          <w:szCs w:val="28"/>
          <w:lang w:val="uk-UA"/>
        </w:rPr>
        <w:t>2021-2022, 2022-2023, 2023-2024 навчальні роки</w:t>
      </w:r>
    </w:p>
    <w:p w:rsidR="002C7996" w:rsidRDefault="002C7996" w:rsidP="002C799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t>Мета:</w:t>
      </w:r>
    </w:p>
    <w:p w:rsidR="002C7996" w:rsidRDefault="002C7996" w:rsidP="002C7996">
      <w:pPr>
        <w:numPr>
          <w:ilvl w:val="0"/>
          <w:numId w:val="19"/>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сприяння переорієнтації педагогічної свідомості в поглядах на ключові питання проблеми, що реалізують;</w:t>
      </w:r>
    </w:p>
    <w:p w:rsidR="002C7996" w:rsidRDefault="002C7996" w:rsidP="002C7996">
      <w:pPr>
        <w:numPr>
          <w:ilvl w:val="0"/>
          <w:numId w:val="19"/>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розроблення тактики та стратегії реалізації проблеми;</w:t>
      </w:r>
    </w:p>
    <w:p w:rsidR="002C7996" w:rsidRDefault="002C7996" w:rsidP="002C7996">
      <w:pPr>
        <w:numPr>
          <w:ilvl w:val="0"/>
          <w:numId w:val="19"/>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вивчення науково-теоретичних засад, формування професійної компетенції вчителя, її сутності, структури, змісту;</w:t>
      </w:r>
    </w:p>
    <w:p w:rsidR="002C7996" w:rsidRDefault="002C7996" w:rsidP="002C7996">
      <w:pPr>
        <w:numPr>
          <w:ilvl w:val="0"/>
          <w:numId w:val="19"/>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теоретично дослідити проблему шляхом проведення засідань педрад, семінарів, методичних об'єднань, індивідуальних консультацій, самоосвіти.</w:t>
      </w:r>
    </w:p>
    <w:p w:rsidR="002C7996" w:rsidRDefault="002C7996" w:rsidP="002C799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lastRenderedPageBreak/>
        <w:t>Основні завдання:</w:t>
      </w:r>
    </w:p>
    <w:p w:rsidR="002C7996" w:rsidRDefault="002C7996" w:rsidP="002C7996">
      <w:pPr>
        <w:numPr>
          <w:ilvl w:val="0"/>
          <w:numId w:val="21"/>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мотивація, стимулювання, науково-методична підготовка та прогнозування п</w:t>
      </w:r>
      <w:r w:rsidR="000E2503">
        <w:rPr>
          <w:rFonts w:ascii="Times New Roman" w:eastAsia="Times New Roman" w:hAnsi="Times New Roman" w:cs="Times New Roman"/>
          <w:sz w:val="28"/>
          <w:szCs w:val="28"/>
        </w:rPr>
        <w:t>роцесу реалізації проблеми закладу</w:t>
      </w:r>
      <w:r>
        <w:rPr>
          <w:rFonts w:ascii="Times New Roman" w:eastAsia="Times New Roman" w:hAnsi="Times New Roman" w:cs="Times New Roman"/>
          <w:sz w:val="28"/>
          <w:szCs w:val="28"/>
        </w:rPr>
        <w:t>;</w:t>
      </w:r>
    </w:p>
    <w:p w:rsidR="002C7996" w:rsidRDefault="002C7996" w:rsidP="002C7996">
      <w:pPr>
        <w:numPr>
          <w:ilvl w:val="0"/>
          <w:numId w:val="21"/>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умов для безперервного вдосконалення фахової освіти та підвищення професійної майстерності кожного вчителя;</w:t>
      </w:r>
    </w:p>
    <w:p w:rsidR="002C7996" w:rsidRDefault="002C7996" w:rsidP="002C7996">
      <w:pPr>
        <w:numPr>
          <w:ilvl w:val="0"/>
          <w:numId w:val="21"/>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в практичній діяльності школи концептуальних основ та принципів розвитку системи освіти.</w:t>
      </w:r>
    </w:p>
    <w:p w:rsidR="002C7996" w:rsidRDefault="002C7996" w:rsidP="002C799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t>Прогнозовані результати:</w:t>
      </w:r>
    </w:p>
    <w:p w:rsidR="002C7996" w:rsidRDefault="002C7996" w:rsidP="002C7996">
      <w:pPr>
        <w:numPr>
          <w:ilvl w:val="0"/>
          <w:numId w:val="23"/>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здійснення аналізу досягнутих раніше результатів з проблеми;</w:t>
      </w:r>
    </w:p>
    <w:p w:rsidR="002C7996" w:rsidRDefault="002C7996" w:rsidP="002C7996">
      <w:pPr>
        <w:numPr>
          <w:ilvl w:val="0"/>
          <w:numId w:val="25"/>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банку педагогічних технологій, використаних і можливих для застосування в процесі реалізації проблеми;</w:t>
      </w:r>
    </w:p>
    <w:p w:rsidR="002C7996" w:rsidRDefault="002C7996" w:rsidP="002C7996">
      <w:pPr>
        <w:numPr>
          <w:ilvl w:val="0"/>
          <w:numId w:val="25"/>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рівня роботи з реалізації проблеми (дієва самоосвітня робота);</w:t>
      </w:r>
    </w:p>
    <w:p w:rsidR="002C7996" w:rsidRDefault="002C7996" w:rsidP="002C7996">
      <w:pPr>
        <w:numPr>
          <w:ilvl w:val="0"/>
          <w:numId w:val="25"/>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спрямування роботи всіх методичних структур над єдиною науково-методичною </w:t>
      </w:r>
      <w:r>
        <w:rPr>
          <w:rFonts w:ascii="Times New Roman" w:eastAsia="Times New Roman" w:hAnsi="Times New Roman" w:cs="Times New Roman"/>
          <w:sz w:val="28"/>
          <w:szCs w:val="28"/>
          <w:lang w:val="uk-UA"/>
        </w:rPr>
        <w:t>т</w:t>
      </w:r>
      <w:r>
        <w:rPr>
          <w:rFonts w:ascii="Times New Roman" w:eastAsia="Times New Roman" w:hAnsi="Times New Roman" w:cs="Times New Roman"/>
          <w:sz w:val="28"/>
          <w:szCs w:val="28"/>
        </w:rPr>
        <w:t>емою;</w:t>
      </w:r>
    </w:p>
    <w:p w:rsidR="002C7996" w:rsidRDefault="002C7996" w:rsidP="002C7996">
      <w:pPr>
        <w:numPr>
          <w:ilvl w:val="0"/>
          <w:numId w:val="25"/>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накопичення теоретичного матеріалу з теми.</w:t>
      </w:r>
    </w:p>
    <w:p w:rsidR="002C7996" w:rsidRDefault="002C7996" w:rsidP="002C799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t>Шляхи реалізації:</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спрямування всіх напрямів методичної роботи на розвиток творчого потенціалу педагогів у контексті реалізації проблемної теми;</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проведення та забезпечення участі в конкурсах різних рівнів, виставках, науково-пр</w:t>
      </w:r>
      <w:r w:rsidR="0073419C">
        <w:rPr>
          <w:rFonts w:ascii="Times New Roman" w:eastAsia="Times New Roman" w:hAnsi="Times New Roman" w:cs="Times New Roman"/>
          <w:sz w:val="28"/>
          <w:szCs w:val="28"/>
        </w:rPr>
        <w:t xml:space="preserve">актичних конференціях для тестування, контрольних зрізів для вивчення впливу запропонованих технологій на рівень навчальних досягнень здобувачів освіти </w:t>
      </w:r>
      <w:r>
        <w:rPr>
          <w:rFonts w:ascii="Times New Roman" w:eastAsia="Times New Roman" w:hAnsi="Times New Roman" w:cs="Times New Roman"/>
          <w:sz w:val="28"/>
          <w:szCs w:val="28"/>
        </w:rPr>
        <w:t>та вчителів, які беруть участь у роботі над проблемою;</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банку інформації щодо впровадження проблемної теми в освітній процес;</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дієвої самостійної роботи педагогів із визначеної проблеми;</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й публікація публіцистичних і науково-методичних статей щодо роз’яснення основних завдань, ідей роботи над проблемою;</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діагностика стану й ефективності освітнього процесу в</w:t>
      </w:r>
      <w:r>
        <w:rPr>
          <w:rFonts w:ascii="Times New Roman" w:eastAsia="Times New Roman" w:hAnsi="Times New Roman" w:cs="Times New Roman"/>
          <w:sz w:val="28"/>
          <w:szCs w:val="28"/>
          <w:lang w:val="uk-UA"/>
        </w:rPr>
        <w:t>закладі освіти</w:t>
      </w:r>
      <w:r>
        <w:rPr>
          <w:rFonts w:ascii="Times New Roman" w:eastAsia="Times New Roman" w:hAnsi="Times New Roman" w:cs="Times New Roman"/>
          <w:sz w:val="28"/>
          <w:szCs w:val="28"/>
        </w:rPr>
        <w:t>;</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обговорення досвіду роботи вчителів, спрямування їх роботи на вирішення ключових завдань проблеми;</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інструктивно-методичних нарад, лекцій для вчителів, дискусій, диспутів із визначеної проблеми;</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удосконалення, належне спрямування всіх форм методичної роботи, активізація діяльності шкільних методичних о</w:t>
      </w:r>
      <w:r>
        <w:rPr>
          <w:rFonts w:ascii="Times New Roman" w:eastAsia="Times New Roman" w:hAnsi="Times New Roman" w:cs="Times New Roman"/>
          <w:sz w:val="28"/>
          <w:szCs w:val="28"/>
          <w:lang w:val="uk-UA"/>
        </w:rPr>
        <w:t>диниць</w:t>
      </w:r>
      <w:r>
        <w:rPr>
          <w:rFonts w:ascii="Times New Roman" w:eastAsia="Times New Roman" w:hAnsi="Times New Roman" w:cs="Times New Roman"/>
          <w:sz w:val="28"/>
          <w:szCs w:val="28"/>
        </w:rPr>
        <w:t>;</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ефективної роботи творчих груп, школи перспективного педагогічного досвіду;</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творчими групами основних положень, рекомендацій, методів, заходів, технологій, на</w:t>
      </w:r>
      <w:r w:rsidR="00F37535">
        <w:rPr>
          <w:rFonts w:ascii="Times New Roman" w:eastAsia="Times New Roman" w:hAnsi="Times New Roman" w:cs="Times New Roman"/>
          <w:sz w:val="28"/>
          <w:szCs w:val="28"/>
        </w:rPr>
        <w:t>йбільш ефективних у роботі закладу освіти</w:t>
      </w:r>
      <w:r>
        <w:rPr>
          <w:rFonts w:ascii="Times New Roman" w:eastAsia="Times New Roman" w:hAnsi="Times New Roman" w:cs="Times New Roman"/>
          <w:sz w:val="28"/>
          <w:szCs w:val="28"/>
        </w:rPr>
        <w:t>, кожного педагога;</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узагальнення й упровадження в практику роботи вчителів перспективного педагогічного досвіду з даної проблеми;</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творчі звіти вчителів за результатами проблеми, проведення моніто</w:t>
      </w:r>
      <w:r w:rsidR="00F37535">
        <w:rPr>
          <w:rFonts w:ascii="Times New Roman" w:eastAsia="Times New Roman" w:hAnsi="Times New Roman" w:cs="Times New Roman"/>
          <w:sz w:val="28"/>
          <w:szCs w:val="28"/>
        </w:rPr>
        <w:t>рингу навчальних досягнень здобувачів освіти</w:t>
      </w:r>
      <w:r>
        <w:rPr>
          <w:rFonts w:ascii="Times New Roman" w:eastAsia="Times New Roman" w:hAnsi="Times New Roman" w:cs="Times New Roman"/>
          <w:sz w:val="28"/>
          <w:szCs w:val="28"/>
        </w:rPr>
        <w:t>, виявлення рівня їхньої вихованості, розвитку:</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підсумкових контрольних робіт, тестування, контрольних зрізів для вивчення впливу запропонованих технологій на р</w:t>
      </w:r>
      <w:r w:rsidR="0073419C">
        <w:rPr>
          <w:rFonts w:ascii="Times New Roman" w:eastAsia="Times New Roman" w:hAnsi="Times New Roman" w:cs="Times New Roman"/>
          <w:sz w:val="28"/>
          <w:szCs w:val="28"/>
        </w:rPr>
        <w:t>івень навчальних досягнень здобувачів освіти</w:t>
      </w:r>
      <w:r>
        <w:rPr>
          <w:rFonts w:ascii="Times New Roman" w:eastAsia="Times New Roman" w:hAnsi="Times New Roman" w:cs="Times New Roman"/>
          <w:sz w:val="28"/>
          <w:szCs w:val="28"/>
        </w:rPr>
        <w:t>;</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діагностування р</w:t>
      </w:r>
      <w:r w:rsidR="0073419C">
        <w:rPr>
          <w:rFonts w:ascii="Times New Roman" w:eastAsia="Times New Roman" w:hAnsi="Times New Roman" w:cs="Times New Roman"/>
          <w:sz w:val="28"/>
          <w:szCs w:val="28"/>
        </w:rPr>
        <w:t>івня вихованості, розвитку тестування, контрольних зрізів для вивчення впливу запропонованих технологій на рівень навчальних досягнень здобувачів освіти</w:t>
      </w:r>
      <w:r>
        <w:rPr>
          <w:rFonts w:ascii="Times New Roman" w:eastAsia="Times New Roman" w:hAnsi="Times New Roman" w:cs="Times New Roman"/>
          <w:sz w:val="28"/>
          <w:szCs w:val="28"/>
        </w:rPr>
        <w:t>;</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ініціативної групи щодо реалізації програми «Обдарована дитина»;</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удосконалення методики аналізу відвіданих уроків головами ШМО;</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залучення батьків до спілкування через ІКТ – технол</w:t>
      </w:r>
      <w:r w:rsidR="000E2503">
        <w:rPr>
          <w:rFonts w:ascii="Times New Roman" w:eastAsia="Times New Roman" w:hAnsi="Times New Roman" w:cs="Times New Roman"/>
          <w:sz w:val="28"/>
          <w:szCs w:val="28"/>
        </w:rPr>
        <w:t>огії (сайт закладу освіти</w:t>
      </w:r>
      <w:r>
        <w:rPr>
          <w:rFonts w:ascii="Times New Roman" w:eastAsia="Times New Roman" w:hAnsi="Times New Roman" w:cs="Times New Roman"/>
          <w:sz w:val="28"/>
          <w:szCs w:val="28"/>
        </w:rPr>
        <w:t>, блоги вчителів);</w:t>
      </w:r>
    </w:p>
    <w:p w:rsidR="002C7996" w:rsidRDefault="002C7996" w:rsidP="002C7996">
      <w:pPr>
        <w:numPr>
          <w:ilvl w:val="0"/>
          <w:numId w:val="2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інформатизація бібліотечної діяльності.</w:t>
      </w:r>
    </w:p>
    <w:p w:rsidR="002C7996" w:rsidRPr="00E76787" w:rsidRDefault="002C7996" w:rsidP="00E76787">
      <w:pPr>
        <w:spacing w:after="0" w:line="240" w:lineRule="auto"/>
        <w:rPr>
          <w:rFonts w:ascii="Times New Roman" w:hAnsi="Times New Roman" w:cs="Times New Roman"/>
          <w:i/>
          <w:sz w:val="28"/>
          <w:szCs w:val="28"/>
          <w:lang w:val="uk-UA"/>
        </w:rPr>
      </w:pPr>
    </w:p>
    <w:p w:rsidR="002C7996" w:rsidRPr="00E76787" w:rsidRDefault="002C7996" w:rsidP="00E76787">
      <w:pPr>
        <w:spacing w:after="0" w:line="240" w:lineRule="auto"/>
        <w:jc w:val="center"/>
        <w:rPr>
          <w:rFonts w:ascii="Times New Roman" w:hAnsi="Times New Roman" w:cs="Times New Roman"/>
          <w:i/>
          <w:sz w:val="28"/>
          <w:szCs w:val="28"/>
          <w:lang w:val="uk-UA"/>
        </w:rPr>
      </w:pPr>
      <w:r w:rsidRPr="00E76787">
        <w:rPr>
          <w:rFonts w:ascii="Times New Roman" w:hAnsi="Times New Roman" w:cs="Times New Roman"/>
          <w:i/>
          <w:sz w:val="28"/>
          <w:szCs w:val="28"/>
          <w:lang w:val="uk-UA"/>
        </w:rPr>
        <w:t>ІІІ етап (узагальнюючий)</w:t>
      </w:r>
      <w:r w:rsidR="00E76787">
        <w:rPr>
          <w:rFonts w:ascii="Times New Roman" w:hAnsi="Times New Roman" w:cs="Times New Roman"/>
          <w:i/>
          <w:sz w:val="28"/>
          <w:szCs w:val="28"/>
          <w:lang w:val="uk-UA"/>
        </w:rPr>
        <w:t xml:space="preserve"> </w:t>
      </w:r>
      <w:r w:rsidRPr="00E76787">
        <w:rPr>
          <w:rFonts w:ascii="Times New Roman" w:hAnsi="Times New Roman" w:cs="Times New Roman"/>
          <w:i/>
          <w:sz w:val="28"/>
          <w:szCs w:val="28"/>
          <w:lang w:val="uk-UA"/>
        </w:rPr>
        <w:t>2024-2025 навчальний рік</w:t>
      </w:r>
    </w:p>
    <w:p w:rsidR="002C7996" w:rsidRDefault="002C7996" w:rsidP="002C799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t>Мета:</w:t>
      </w:r>
    </w:p>
    <w:p w:rsidR="002C7996" w:rsidRDefault="002C7996" w:rsidP="002C7996">
      <w:pPr>
        <w:numPr>
          <w:ilvl w:val="0"/>
          <w:numId w:val="29"/>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досягнення оптимального рівня професійної кваліфікації педагогів;</w:t>
      </w:r>
    </w:p>
    <w:p w:rsidR="002C7996" w:rsidRDefault="002C7996" w:rsidP="002C7996">
      <w:pPr>
        <w:numPr>
          <w:ilvl w:val="0"/>
          <w:numId w:val="29"/>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забезпечення високого рівня освіченості та вихованості </w:t>
      </w:r>
      <w:r>
        <w:rPr>
          <w:rFonts w:ascii="Times New Roman" w:eastAsia="Times New Roman" w:hAnsi="Times New Roman" w:cs="Times New Roman"/>
          <w:sz w:val="28"/>
          <w:szCs w:val="28"/>
          <w:lang w:val="uk-UA"/>
        </w:rPr>
        <w:t>здобувачів освіти</w:t>
      </w:r>
      <w:r>
        <w:rPr>
          <w:rFonts w:ascii="Times New Roman" w:eastAsia="Times New Roman" w:hAnsi="Times New Roman" w:cs="Times New Roman"/>
          <w:sz w:val="28"/>
          <w:szCs w:val="28"/>
        </w:rPr>
        <w:t>;</w:t>
      </w:r>
    </w:p>
    <w:p w:rsidR="002C7996" w:rsidRDefault="002C7996" w:rsidP="002C7996">
      <w:pPr>
        <w:numPr>
          <w:ilvl w:val="0"/>
          <w:numId w:val="29"/>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здійснення моніторингу динаміки змін роботи професійно</w:t>
      </w:r>
      <w:r w:rsidR="0073419C">
        <w:rPr>
          <w:rFonts w:ascii="Times New Roman" w:eastAsia="Times New Roman" w:hAnsi="Times New Roman" w:cs="Times New Roman"/>
          <w:sz w:val="28"/>
          <w:szCs w:val="28"/>
        </w:rPr>
        <w:t>ї компетентності педагогів закладу освіти</w:t>
      </w:r>
      <w:r>
        <w:rPr>
          <w:rFonts w:ascii="Times New Roman" w:eastAsia="Times New Roman" w:hAnsi="Times New Roman" w:cs="Times New Roman"/>
          <w:sz w:val="28"/>
          <w:szCs w:val="28"/>
        </w:rPr>
        <w:t>;</w:t>
      </w:r>
    </w:p>
    <w:p w:rsidR="002C7996" w:rsidRDefault="002C7996" w:rsidP="002C7996">
      <w:pPr>
        <w:numPr>
          <w:ilvl w:val="0"/>
          <w:numId w:val="29"/>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підбиття підсумків роботи над проблемою;</w:t>
      </w:r>
    </w:p>
    <w:p w:rsidR="002C7996" w:rsidRDefault="002C7996" w:rsidP="002C7996">
      <w:pPr>
        <w:numPr>
          <w:ilvl w:val="0"/>
          <w:numId w:val="29"/>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рівня самореалізації вчителів;</w:t>
      </w:r>
    </w:p>
    <w:p w:rsidR="002C7996" w:rsidRDefault="002C7996" w:rsidP="002C7996">
      <w:pPr>
        <w:numPr>
          <w:ilvl w:val="0"/>
          <w:numId w:val="29"/>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оприлюднення загальних підсумків упровадження проблемного питання, підготовка матеріалів з цього питання.</w:t>
      </w:r>
    </w:p>
    <w:p w:rsidR="002C7996" w:rsidRDefault="002C7996" w:rsidP="002C799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t>Основні завдання:</w:t>
      </w:r>
    </w:p>
    <w:p w:rsidR="002C7996" w:rsidRDefault="002C7996" w:rsidP="002C7996">
      <w:pPr>
        <w:numPr>
          <w:ilvl w:val="0"/>
          <w:numId w:val="31"/>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оброблення даних моніторингових досліджень, отриманих у результаті роботи над науково-методичною проблемою школи на заключному її етапі;</w:t>
      </w:r>
    </w:p>
    <w:p w:rsidR="002C7996" w:rsidRDefault="002C7996" w:rsidP="002C7996">
      <w:pPr>
        <w:numPr>
          <w:ilvl w:val="0"/>
          <w:numId w:val="31"/>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зосередження зусиль методичних структур з метою створення у випускників наукової та практичної бази для успішного продовження навчання;</w:t>
      </w:r>
    </w:p>
    <w:p w:rsidR="002C7996" w:rsidRDefault="002C7996" w:rsidP="002C7996">
      <w:pPr>
        <w:numPr>
          <w:ilvl w:val="0"/>
          <w:numId w:val="31"/>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узагальнення найбільш вдалого досвіду роботи вчителів, моральне та матеріальне стимулювання вчителів, які одержали високі результати в ході реалізації проблеми, висвітлення результатів досвіду в засобах масової інформації.</w:t>
      </w:r>
    </w:p>
    <w:p w:rsidR="002C7996" w:rsidRDefault="002C7996" w:rsidP="002C799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t>Прогнозовані результати:</w:t>
      </w:r>
    </w:p>
    <w:p w:rsidR="002C7996" w:rsidRDefault="002C7996" w:rsidP="002C7996">
      <w:pPr>
        <w:numPr>
          <w:ilvl w:val="0"/>
          <w:numId w:val="33"/>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вироблення рекомендацій щодо особливостей реалізації н</w:t>
      </w:r>
      <w:r w:rsidR="0073419C">
        <w:rPr>
          <w:rFonts w:ascii="Times New Roman" w:eastAsia="Times New Roman" w:hAnsi="Times New Roman" w:cs="Times New Roman"/>
          <w:sz w:val="28"/>
          <w:szCs w:val="28"/>
        </w:rPr>
        <w:t>ауково-методичної проблеми закладу освіти</w:t>
      </w:r>
      <w:r>
        <w:rPr>
          <w:rFonts w:ascii="Times New Roman" w:eastAsia="Times New Roman" w:hAnsi="Times New Roman" w:cs="Times New Roman"/>
          <w:sz w:val="28"/>
          <w:szCs w:val="28"/>
        </w:rPr>
        <w:t>;</w:t>
      </w:r>
    </w:p>
    <w:p w:rsidR="002C7996" w:rsidRDefault="002C7996" w:rsidP="002C7996">
      <w:pPr>
        <w:numPr>
          <w:ilvl w:val="0"/>
          <w:numId w:val="33"/>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визначення напрямів роботи й перспектив подальшої діяльності;</w:t>
      </w:r>
    </w:p>
    <w:p w:rsidR="002C7996" w:rsidRDefault="002C7996" w:rsidP="002C7996">
      <w:pPr>
        <w:numPr>
          <w:ilvl w:val="0"/>
          <w:numId w:val="35"/>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здатність продукувати власний ефективний педагогічний досвід;</w:t>
      </w:r>
    </w:p>
    <w:p w:rsidR="002C7996" w:rsidRDefault="002C7996" w:rsidP="002C7996">
      <w:pPr>
        <w:numPr>
          <w:ilvl w:val="0"/>
          <w:numId w:val="35"/>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висока мотивація до неперервної освіти.</w:t>
      </w:r>
    </w:p>
    <w:p w:rsidR="002C7996" w:rsidRDefault="002C7996" w:rsidP="002C799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i/>
          <w:iCs/>
          <w:sz w:val="28"/>
          <w:szCs w:val="28"/>
        </w:rPr>
        <w:t>Шляхи реалізації:</w:t>
      </w:r>
    </w:p>
    <w:p w:rsidR="002C7996" w:rsidRDefault="002C7996" w:rsidP="002C7996">
      <w:pPr>
        <w:numPr>
          <w:ilvl w:val="0"/>
          <w:numId w:val="3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узагальнення та аналіз роботи над проблемною темою, вироблення практичних рекомендацій;</w:t>
      </w:r>
    </w:p>
    <w:p w:rsidR="002C7996" w:rsidRDefault="002C7996" w:rsidP="002C7996">
      <w:pPr>
        <w:numPr>
          <w:ilvl w:val="0"/>
          <w:numId w:val="3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проведення творчих звітів шкільних методичних об’єднань, творчих груп за наслідками роботи над науково-методичною </w:t>
      </w:r>
      <w:r>
        <w:rPr>
          <w:rFonts w:ascii="Times New Roman" w:eastAsia="Times New Roman" w:hAnsi="Times New Roman" w:cs="Times New Roman"/>
          <w:sz w:val="28"/>
          <w:szCs w:val="28"/>
          <w:lang w:val="uk-UA"/>
        </w:rPr>
        <w:t>темою</w:t>
      </w:r>
      <w:r>
        <w:rPr>
          <w:rFonts w:ascii="Times New Roman" w:eastAsia="Times New Roman" w:hAnsi="Times New Roman" w:cs="Times New Roman"/>
          <w:sz w:val="28"/>
          <w:szCs w:val="28"/>
        </w:rPr>
        <w:t>;</w:t>
      </w:r>
    </w:p>
    <w:p w:rsidR="002C7996" w:rsidRDefault="002C7996" w:rsidP="002C7996">
      <w:pPr>
        <w:numPr>
          <w:ilvl w:val="0"/>
          <w:numId w:val="3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результатів дослідження у вигляді методичних рекомендацій;</w:t>
      </w:r>
    </w:p>
    <w:p w:rsidR="002C7996" w:rsidRDefault="002C7996" w:rsidP="002C7996">
      <w:pPr>
        <w:numPr>
          <w:ilvl w:val="0"/>
          <w:numId w:val="3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підсумкової методичної конференції та педагогічної виставки за підсумками роботи над на</w:t>
      </w:r>
      <w:r w:rsidR="0073419C">
        <w:rPr>
          <w:rFonts w:ascii="Times New Roman" w:eastAsia="Times New Roman" w:hAnsi="Times New Roman" w:cs="Times New Roman"/>
          <w:sz w:val="28"/>
          <w:szCs w:val="28"/>
        </w:rPr>
        <w:t>уково-методичною проблемою закладу освіти</w:t>
      </w:r>
      <w:r>
        <w:rPr>
          <w:rFonts w:ascii="Times New Roman" w:eastAsia="Times New Roman" w:hAnsi="Times New Roman" w:cs="Times New Roman"/>
          <w:sz w:val="28"/>
          <w:szCs w:val="28"/>
        </w:rPr>
        <w:t>;</w:t>
      </w:r>
    </w:p>
    <w:p w:rsidR="002C7996" w:rsidRPr="00FF3636" w:rsidRDefault="002C7996" w:rsidP="00FF3636">
      <w:pPr>
        <w:numPr>
          <w:ilvl w:val="0"/>
          <w:numId w:val="37"/>
        </w:numPr>
        <w:spacing w:after="0" w:line="354" w:lineRule="atLeast"/>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підбиття підсумків роботи, </w:t>
      </w:r>
      <w:r w:rsidR="0073419C">
        <w:rPr>
          <w:rFonts w:ascii="Times New Roman" w:eastAsia="Times New Roman" w:hAnsi="Times New Roman" w:cs="Times New Roman"/>
          <w:sz w:val="28"/>
          <w:szCs w:val="28"/>
        </w:rPr>
        <w:t>формування нових традицій закладу освіти</w:t>
      </w:r>
      <w:r w:rsidR="00FF3636">
        <w:rPr>
          <w:rFonts w:ascii="Times New Roman" w:eastAsia="Times New Roman" w:hAnsi="Times New Roman" w:cs="Times New Roman"/>
          <w:sz w:val="28"/>
          <w:szCs w:val="28"/>
          <w:lang w:val="uk-UA"/>
        </w:rPr>
        <w:t>.</w:t>
      </w:r>
    </w:p>
    <w:p w:rsidR="00FF3636" w:rsidRDefault="00FF3636" w:rsidP="00FF3636">
      <w:pPr>
        <w:spacing w:after="0" w:line="354" w:lineRule="atLeast"/>
        <w:rPr>
          <w:rFonts w:ascii="Times New Roman" w:eastAsia="Times New Roman" w:hAnsi="Times New Roman" w:cs="Times New Roman"/>
          <w:sz w:val="28"/>
          <w:szCs w:val="28"/>
        </w:rPr>
      </w:pPr>
    </w:p>
    <w:p w:rsidR="00FF3636" w:rsidRPr="00FF3636" w:rsidRDefault="00FF3636" w:rsidP="00FF3636">
      <w:pPr>
        <w:spacing w:after="0" w:line="354" w:lineRule="atLeast"/>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План заходів</w:t>
      </w:r>
    </w:p>
    <w:tbl>
      <w:tblPr>
        <w:tblStyle w:val="a8"/>
        <w:tblW w:w="14458" w:type="dxa"/>
        <w:tblInd w:w="279" w:type="dxa"/>
        <w:tblLook w:val="04A0" w:firstRow="1" w:lastRow="0" w:firstColumn="1" w:lastColumn="0" w:noHBand="0" w:noVBand="1"/>
      </w:tblPr>
      <w:tblGrid>
        <w:gridCol w:w="992"/>
        <w:gridCol w:w="11198"/>
        <w:gridCol w:w="2268"/>
      </w:tblGrid>
      <w:tr w:rsidR="002C7996" w:rsidTr="002C799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pPr>
              <w:spacing w:after="0" w:line="240" w:lineRule="auto"/>
              <w:contextualSpacing/>
              <w:jc w:val="center"/>
              <w:rPr>
                <w:rFonts w:ascii="Times New Roman" w:hAnsi="Times New Roman" w:cs="Times New Roman"/>
                <w:sz w:val="28"/>
                <w:szCs w:val="28"/>
                <w:lang w:val="uk-UA"/>
              </w:rPr>
            </w:pPr>
            <w:r w:rsidRPr="00BC2990">
              <w:rPr>
                <w:rFonts w:ascii="Times New Roman" w:hAnsi="Times New Roman" w:cs="Times New Roman"/>
                <w:sz w:val="28"/>
                <w:szCs w:val="28"/>
                <w:lang w:val="uk-UA"/>
              </w:rPr>
              <w:t>№</w:t>
            </w:r>
          </w:p>
          <w:p w:rsidR="002C7996" w:rsidRPr="00BC2990" w:rsidRDefault="002C7996">
            <w:pPr>
              <w:spacing w:after="0" w:line="240" w:lineRule="auto"/>
              <w:contextualSpacing/>
              <w:jc w:val="center"/>
              <w:rPr>
                <w:rFonts w:ascii="Times New Roman" w:hAnsi="Times New Roman" w:cs="Times New Roman"/>
                <w:sz w:val="28"/>
                <w:szCs w:val="28"/>
                <w:lang w:val="uk-UA"/>
              </w:rPr>
            </w:pPr>
            <w:r w:rsidRPr="00BC2990">
              <w:rPr>
                <w:rFonts w:ascii="Times New Roman" w:hAnsi="Times New Roman" w:cs="Times New Roman"/>
                <w:sz w:val="28"/>
                <w:szCs w:val="28"/>
                <w:lang w:val="uk-UA"/>
              </w:rPr>
              <w:t>з/п</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pPr>
              <w:spacing w:after="0" w:line="240" w:lineRule="auto"/>
              <w:contextualSpacing/>
              <w:jc w:val="center"/>
              <w:rPr>
                <w:rFonts w:ascii="Times New Roman" w:hAnsi="Times New Roman" w:cs="Times New Roman"/>
                <w:sz w:val="28"/>
                <w:szCs w:val="28"/>
                <w:lang w:val="uk-UA"/>
              </w:rPr>
            </w:pPr>
            <w:r w:rsidRPr="00BC2990">
              <w:rPr>
                <w:rFonts w:ascii="Times New Roman" w:hAnsi="Times New Roman" w:cs="Times New Roman"/>
                <w:sz w:val="28"/>
                <w:szCs w:val="28"/>
                <w:lang w:val="uk-UA"/>
              </w:rPr>
              <w:t>Назва заходу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pPr>
              <w:spacing w:after="0" w:line="240" w:lineRule="auto"/>
              <w:contextualSpacing/>
              <w:jc w:val="center"/>
              <w:rPr>
                <w:rFonts w:ascii="Times New Roman" w:hAnsi="Times New Roman" w:cs="Times New Roman"/>
                <w:sz w:val="28"/>
                <w:szCs w:val="28"/>
                <w:lang w:val="uk-UA"/>
              </w:rPr>
            </w:pPr>
            <w:r w:rsidRPr="00BC2990">
              <w:rPr>
                <w:rFonts w:ascii="Times New Roman" w:hAnsi="Times New Roman" w:cs="Times New Roman"/>
                <w:sz w:val="28"/>
                <w:szCs w:val="28"/>
                <w:lang w:val="uk-UA"/>
              </w:rPr>
              <w:t>Де слухається питання</w:t>
            </w:r>
          </w:p>
        </w:tc>
      </w:tr>
      <w:tr w:rsidR="002C7996" w:rsidTr="002C799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C7996" w:rsidRDefault="002C7996">
            <w:pPr>
              <w:spacing w:after="0" w:line="240" w:lineRule="auto"/>
              <w:contextualSpacing/>
              <w:jc w:val="center"/>
              <w:rPr>
                <w:rFonts w:ascii="Times New Roman" w:hAnsi="Times New Roman" w:cs="Times New Roman"/>
                <w:sz w:val="28"/>
                <w:szCs w:val="28"/>
                <w:lang w:val="uk-UA"/>
              </w:rPr>
            </w:pPr>
            <w:r w:rsidRPr="002C7996">
              <w:rPr>
                <w:rFonts w:ascii="Times New Roman" w:hAnsi="Times New Roman" w:cs="Times New Roman"/>
                <w:sz w:val="28"/>
                <w:szCs w:val="28"/>
                <w:lang w:val="uk-UA"/>
              </w:rPr>
              <w:t>1</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C7996" w:rsidRDefault="002C7996" w:rsidP="002C7996">
            <w:pPr>
              <w:spacing w:after="0" w:line="240" w:lineRule="auto"/>
              <w:contextualSpacing/>
              <w:rPr>
                <w:rFonts w:ascii="Times New Roman" w:hAnsi="Times New Roman" w:cs="Times New Roman"/>
                <w:sz w:val="28"/>
                <w:szCs w:val="28"/>
                <w:lang w:val="uk-UA"/>
              </w:rPr>
            </w:pPr>
            <w:r w:rsidRPr="002C7996">
              <w:rPr>
                <w:rFonts w:ascii="Times New Roman" w:hAnsi="Times New Roman" w:cs="Times New Roman"/>
                <w:sz w:val="28"/>
                <w:szCs w:val="28"/>
                <w:lang w:val="uk-UA"/>
              </w:rPr>
              <w:t>Організація роботи закладу освіти над єдиною</w:t>
            </w:r>
            <w:r>
              <w:rPr>
                <w:rFonts w:ascii="Times New Roman" w:hAnsi="Times New Roman" w:cs="Times New Roman"/>
                <w:sz w:val="28"/>
                <w:szCs w:val="28"/>
                <w:lang w:val="uk-UA"/>
              </w:rPr>
              <w:t xml:space="preserve"> </w:t>
            </w:r>
            <w:r w:rsidRPr="002C7996">
              <w:rPr>
                <w:rFonts w:ascii="Times New Roman" w:hAnsi="Times New Roman" w:cs="Times New Roman"/>
                <w:sz w:val="28"/>
                <w:szCs w:val="28"/>
                <w:lang w:val="uk-UA"/>
              </w:rPr>
              <w:t>науково-методичною темою</w:t>
            </w:r>
          </w:p>
          <w:p w:rsidR="002C7996" w:rsidRPr="002C7996" w:rsidRDefault="002C7996">
            <w:pPr>
              <w:spacing w:after="0" w:line="240" w:lineRule="auto"/>
              <w:contextualSpacing/>
              <w:jc w:val="center"/>
              <w:rPr>
                <w:rFonts w:ascii="Times New Roman" w:hAnsi="Times New Roman" w:cs="Times New Roman"/>
                <w:sz w:val="28"/>
                <w:szCs w:val="28"/>
                <w:lang w:val="uk-UA"/>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sz w:val="28"/>
                <w:szCs w:val="28"/>
                <w:lang w:val="uk-UA"/>
              </w:rPr>
              <w:t xml:space="preserve"> педрада</w:t>
            </w:r>
          </w:p>
        </w:tc>
      </w:tr>
      <w:tr w:rsidR="002C7996" w:rsidTr="002C799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C7996" w:rsidRDefault="002C7996">
            <w:pPr>
              <w:spacing w:after="0" w:line="240" w:lineRule="auto"/>
              <w:contextualSpacing/>
              <w:jc w:val="center"/>
              <w:rPr>
                <w:rFonts w:ascii="Times New Roman" w:hAnsi="Times New Roman" w:cs="Times New Roman"/>
                <w:sz w:val="28"/>
                <w:szCs w:val="28"/>
                <w:lang w:val="uk-UA"/>
              </w:rPr>
            </w:pPr>
            <w:r w:rsidRPr="002C7996">
              <w:rPr>
                <w:rFonts w:ascii="Times New Roman" w:hAnsi="Times New Roman" w:cs="Times New Roman"/>
                <w:sz w:val="28"/>
                <w:szCs w:val="28"/>
                <w:lang w:val="uk-UA"/>
              </w:rPr>
              <w:t>2</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C7996" w:rsidRDefault="002C7996" w:rsidP="002C7996">
            <w:pPr>
              <w:spacing w:after="0" w:line="240" w:lineRule="auto"/>
              <w:contextualSpacing/>
              <w:rPr>
                <w:rFonts w:ascii="Times New Roman" w:hAnsi="Times New Roman" w:cs="Times New Roman"/>
                <w:sz w:val="28"/>
                <w:szCs w:val="28"/>
                <w:lang w:val="uk-UA"/>
              </w:rPr>
            </w:pPr>
            <w:r w:rsidRPr="002C7996">
              <w:rPr>
                <w:rFonts w:ascii="Times New Roman" w:hAnsi="Times New Roman" w:cs="Times New Roman"/>
                <w:sz w:val="28"/>
                <w:szCs w:val="28"/>
                <w:lang w:val="uk-UA"/>
              </w:rPr>
              <w:t>Обговорення та затвердження Перспективного плану роботи закладу освіти над єдиною науково-методичною темою</w:t>
            </w:r>
            <w:r>
              <w:rPr>
                <w:rFonts w:ascii="Times New Roman" w:hAnsi="Times New Roman" w:cs="Times New Roman"/>
                <w:sz w:val="28"/>
                <w:szCs w:val="28"/>
                <w:lang w:val="uk-UA"/>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м</w:t>
            </w:r>
            <w:r w:rsidRPr="002C7996">
              <w:rPr>
                <w:rFonts w:ascii="Times New Roman" w:hAnsi="Times New Roman" w:cs="Times New Roman"/>
                <w:sz w:val="28"/>
                <w:szCs w:val="28"/>
                <w:lang w:val="uk-UA"/>
              </w:rPr>
              <w:t>етодна рада</w:t>
            </w:r>
          </w:p>
        </w:tc>
      </w:tr>
      <w:tr w:rsidR="002C7996" w:rsidRPr="002C7996" w:rsidTr="002C799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C7996" w:rsidRDefault="002C7996">
            <w:pPr>
              <w:spacing w:after="0" w:line="240" w:lineRule="auto"/>
              <w:contextualSpacing/>
              <w:jc w:val="center"/>
              <w:rPr>
                <w:rFonts w:ascii="Times New Roman" w:hAnsi="Times New Roman" w:cs="Times New Roman"/>
                <w:sz w:val="28"/>
                <w:szCs w:val="28"/>
                <w:lang w:val="uk-UA"/>
              </w:rPr>
            </w:pPr>
            <w:r w:rsidRPr="002C7996">
              <w:rPr>
                <w:rFonts w:ascii="Times New Roman" w:hAnsi="Times New Roman" w:cs="Times New Roman"/>
                <w:sz w:val="28"/>
                <w:szCs w:val="28"/>
                <w:lang w:val="uk-UA"/>
              </w:rPr>
              <w:t>3</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C7996" w:rsidRDefault="002C7996" w:rsidP="002C7996">
            <w:pPr>
              <w:spacing w:after="0" w:line="240" w:lineRule="auto"/>
              <w:contextualSpacing/>
              <w:rPr>
                <w:rFonts w:ascii="Times New Roman" w:hAnsi="Times New Roman" w:cs="Times New Roman"/>
                <w:sz w:val="28"/>
                <w:szCs w:val="28"/>
                <w:lang w:val="uk-UA"/>
              </w:rPr>
            </w:pPr>
            <w:r w:rsidRPr="002C7996">
              <w:rPr>
                <w:rFonts w:ascii="Times New Roman" w:hAnsi="Times New Roman" w:cs="Times New Roman"/>
                <w:sz w:val="28"/>
                <w:szCs w:val="28"/>
                <w:lang w:val="uk-UA"/>
              </w:rPr>
              <w:t>Дистанційна освіта, пріорітетні напрямки. Можливості сільського закладу освіти організувати дистанційну освіту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2C7996" w:rsidRDefault="002C7996">
            <w:pPr>
              <w:spacing w:after="0" w:line="240" w:lineRule="auto"/>
              <w:contextualSpacing/>
              <w:jc w:val="center"/>
              <w:rPr>
                <w:rFonts w:ascii="Times New Roman" w:hAnsi="Times New Roman" w:cs="Times New Roman"/>
                <w:sz w:val="28"/>
                <w:szCs w:val="28"/>
                <w:lang w:val="uk-UA"/>
              </w:rPr>
            </w:pPr>
            <w:r w:rsidRPr="002C7996">
              <w:rPr>
                <w:rFonts w:ascii="Times New Roman" w:hAnsi="Times New Roman" w:cs="Times New Roman"/>
                <w:sz w:val="28"/>
                <w:szCs w:val="28"/>
                <w:lang w:val="uk-UA"/>
              </w:rPr>
              <w:t>педрада</w:t>
            </w:r>
          </w:p>
        </w:tc>
      </w:tr>
      <w:tr w:rsidR="002C7996" w:rsidTr="002C799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C7996" w:rsidRDefault="002C7996">
            <w:pPr>
              <w:spacing w:after="0" w:line="240" w:lineRule="auto"/>
              <w:contextualSpacing/>
              <w:jc w:val="center"/>
              <w:rPr>
                <w:rFonts w:ascii="Times New Roman" w:hAnsi="Times New Roman" w:cs="Times New Roman"/>
                <w:sz w:val="28"/>
                <w:szCs w:val="28"/>
                <w:lang w:val="uk-UA"/>
              </w:rPr>
            </w:pPr>
            <w:r w:rsidRPr="002C7996">
              <w:rPr>
                <w:rFonts w:ascii="Times New Roman" w:hAnsi="Times New Roman" w:cs="Times New Roman"/>
                <w:sz w:val="28"/>
                <w:szCs w:val="28"/>
                <w:lang w:val="uk-UA"/>
              </w:rPr>
              <w:t>4</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C7996" w:rsidRDefault="002C7996" w:rsidP="002C7996">
            <w:pPr>
              <w:spacing w:after="295" w:line="240" w:lineRule="auto"/>
              <w:contextualSpacing/>
              <w:rPr>
                <w:rFonts w:ascii="Times New Roman" w:eastAsia="Times New Roman" w:hAnsi="Times New Roman" w:cs="Times New Roman"/>
                <w:sz w:val="28"/>
                <w:szCs w:val="28"/>
                <w:lang w:val="uk-UA"/>
              </w:rPr>
            </w:pPr>
            <w:r w:rsidRPr="002C7996">
              <w:rPr>
                <w:rFonts w:ascii="Times New Roman" w:eastAsia="Times New Roman" w:hAnsi="Times New Roman" w:cs="Times New Roman"/>
                <w:sz w:val="28"/>
                <w:szCs w:val="28"/>
                <w:lang w:val="uk-UA"/>
              </w:rPr>
              <w:t>Вивчення стану розробки вибраної проблеми в науково-педагогічній літературі.</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contextualSpacing/>
              <w:jc w:val="center"/>
              <w:rPr>
                <w:rFonts w:ascii="Times New Roman" w:hAnsi="Times New Roman" w:cs="Times New Roman"/>
                <w:b/>
                <w:sz w:val="28"/>
                <w:szCs w:val="28"/>
                <w:lang w:val="uk-UA"/>
              </w:rPr>
            </w:pPr>
            <w:r>
              <w:rPr>
                <w:rFonts w:ascii="Times New Roman" w:eastAsia="Times New Roman" w:hAnsi="Times New Roman" w:cs="Times New Roman"/>
                <w:sz w:val="28"/>
                <w:szCs w:val="28"/>
                <w:lang w:val="uk-UA"/>
              </w:rPr>
              <w:t>к</w:t>
            </w:r>
            <w:r w:rsidRPr="002C7996">
              <w:rPr>
                <w:rFonts w:ascii="Times New Roman" w:eastAsia="Times New Roman" w:hAnsi="Times New Roman" w:cs="Times New Roman"/>
                <w:sz w:val="28"/>
                <w:szCs w:val="28"/>
                <w:lang w:val="uk-UA"/>
              </w:rPr>
              <w:t>руглий стіл</w:t>
            </w:r>
          </w:p>
        </w:tc>
      </w:tr>
      <w:tr w:rsidR="002C7996" w:rsidTr="002C799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C7996" w:rsidRDefault="002C7996">
            <w:pPr>
              <w:spacing w:after="0" w:line="240" w:lineRule="auto"/>
              <w:contextualSpacing/>
              <w:jc w:val="center"/>
              <w:rPr>
                <w:rFonts w:ascii="Times New Roman" w:hAnsi="Times New Roman" w:cs="Times New Roman"/>
                <w:sz w:val="28"/>
                <w:szCs w:val="28"/>
                <w:lang w:val="uk-UA"/>
              </w:rPr>
            </w:pPr>
            <w:r w:rsidRPr="002C7996">
              <w:rPr>
                <w:rFonts w:ascii="Times New Roman" w:hAnsi="Times New Roman" w:cs="Times New Roman"/>
                <w:sz w:val="28"/>
                <w:szCs w:val="28"/>
                <w:lang w:val="uk-UA"/>
              </w:rPr>
              <w:t>5</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C7996" w:rsidRDefault="002C7996" w:rsidP="002C7996">
            <w:pPr>
              <w:spacing w:after="295" w:line="240" w:lineRule="auto"/>
              <w:contextualSpacing/>
              <w:rPr>
                <w:rFonts w:ascii="Times New Roman" w:eastAsia="Times New Roman" w:hAnsi="Times New Roman" w:cs="Times New Roman"/>
                <w:sz w:val="28"/>
                <w:szCs w:val="28"/>
                <w:lang w:val="uk-UA"/>
              </w:rPr>
            </w:pPr>
            <w:r w:rsidRPr="002C7996">
              <w:rPr>
                <w:rFonts w:ascii="Times New Roman" w:eastAsia="Times New Roman" w:hAnsi="Times New Roman" w:cs="Times New Roman"/>
                <w:sz w:val="28"/>
                <w:szCs w:val="28"/>
                <w:lang w:val="uk-UA"/>
              </w:rPr>
              <w:t xml:space="preserve">Проведення індивідуальних </w:t>
            </w:r>
            <w:r>
              <w:rPr>
                <w:rFonts w:ascii="Times New Roman" w:eastAsia="Times New Roman" w:hAnsi="Times New Roman" w:cs="Times New Roman"/>
                <w:sz w:val="28"/>
                <w:szCs w:val="28"/>
                <w:lang w:val="uk-UA"/>
              </w:rPr>
              <w:t>консультацій з педаго</w:t>
            </w:r>
            <w:r w:rsidRPr="002C7996">
              <w:rPr>
                <w:rFonts w:ascii="Times New Roman" w:eastAsia="Times New Roman" w:hAnsi="Times New Roman" w:cs="Times New Roman"/>
                <w:sz w:val="28"/>
                <w:szCs w:val="28"/>
                <w:lang w:val="uk-UA"/>
              </w:rPr>
              <w:t>гами, практични</w:t>
            </w:r>
            <w:r>
              <w:rPr>
                <w:rFonts w:ascii="Times New Roman" w:eastAsia="Times New Roman" w:hAnsi="Times New Roman" w:cs="Times New Roman"/>
                <w:sz w:val="28"/>
                <w:szCs w:val="28"/>
                <w:lang w:val="uk-UA"/>
              </w:rPr>
              <w:t>м психологом, завідуючою бібліо</w:t>
            </w:r>
            <w:r w:rsidRPr="002C7996">
              <w:rPr>
                <w:rFonts w:ascii="Times New Roman" w:eastAsia="Times New Roman" w:hAnsi="Times New Roman" w:cs="Times New Roman"/>
                <w:sz w:val="28"/>
                <w:szCs w:val="28"/>
                <w:lang w:val="uk-UA"/>
              </w:rPr>
              <w:t xml:space="preserve">текою щодо визначення проблеми </w:t>
            </w:r>
            <w:r>
              <w:rPr>
                <w:rFonts w:ascii="Times New Roman" w:eastAsia="Times New Roman" w:hAnsi="Times New Roman" w:cs="Times New Roman"/>
                <w:sz w:val="28"/>
                <w:szCs w:val="28"/>
              </w:rPr>
              <w:t xml:space="preserve">закладу </w:t>
            </w:r>
            <w:r>
              <w:rPr>
                <w:rFonts w:ascii="Times New Roman" w:eastAsia="Times New Roman" w:hAnsi="Times New Roman" w:cs="Times New Roman"/>
                <w:sz w:val="28"/>
                <w:szCs w:val="28"/>
                <w:lang w:val="uk-UA"/>
              </w:rPr>
              <w:t>освіти</w:t>
            </w:r>
            <w:r w:rsidRPr="002C7996">
              <w:rPr>
                <w:rFonts w:ascii="Times New Roman" w:eastAsia="Times New Roman" w:hAnsi="Times New Roman" w:cs="Times New Roman"/>
                <w:sz w:val="28"/>
                <w:szCs w:val="28"/>
              </w:rPr>
              <w:t>, обґрунтування її актуальності.</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contextualSpacing/>
              <w:jc w:val="center"/>
              <w:rPr>
                <w:rFonts w:ascii="Times New Roman" w:hAnsi="Times New Roman" w:cs="Times New Roman"/>
                <w:b/>
                <w:sz w:val="28"/>
                <w:szCs w:val="28"/>
                <w:lang w:val="uk-UA"/>
              </w:rPr>
            </w:pPr>
          </w:p>
        </w:tc>
      </w:tr>
      <w:tr w:rsidR="002C7996" w:rsidTr="002C799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C7996" w:rsidRDefault="002C7996">
            <w:pPr>
              <w:spacing w:after="0" w:line="240" w:lineRule="auto"/>
              <w:contextualSpacing/>
              <w:jc w:val="center"/>
              <w:rPr>
                <w:rFonts w:ascii="Times New Roman" w:hAnsi="Times New Roman" w:cs="Times New Roman"/>
                <w:sz w:val="28"/>
                <w:szCs w:val="28"/>
                <w:lang w:val="uk-UA"/>
              </w:rPr>
            </w:pPr>
            <w:r w:rsidRPr="002C7996">
              <w:rPr>
                <w:rFonts w:ascii="Times New Roman" w:hAnsi="Times New Roman" w:cs="Times New Roman"/>
                <w:sz w:val="28"/>
                <w:szCs w:val="28"/>
                <w:lang w:val="uk-UA"/>
              </w:rPr>
              <w:t>6</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C7996" w:rsidRDefault="002C7996" w:rsidP="002C7996">
            <w:pPr>
              <w:spacing w:after="295" w:line="240" w:lineRule="auto"/>
              <w:contextualSpacing/>
              <w:rPr>
                <w:rFonts w:ascii="Times New Roman" w:eastAsia="Times New Roman" w:hAnsi="Times New Roman" w:cs="Times New Roman"/>
                <w:sz w:val="28"/>
                <w:szCs w:val="28"/>
                <w:lang w:val="uk-UA"/>
              </w:rPr>
            </w:pPr>
            <w:r w:rsidRPr="002C7996">
              <w:rPr>
                <w:rFonts w:ascii="Times New Roman" w:eastAsia="Times New Roman" w:hAnsi="Times New Roman" w:cs="Times New Roman"/>
                <w:sz w:val="28"/>
                <w:szCs w:val="28"/>
                <w:lang w:val="uk-UA"/>
              </w:rPr>
              <w:t xml:space="preserve">Відстеження рівня адаптації та дослідження фізіологоічних </w:t>
            </w:r>
            <w:r>
              <w:rPr>
                <w:rFonts w:ascii="Times New Roman" w:eastAsia="Times New Roman" w:hAnsi="Times New Roman" w:cs="Times New Roman"/>
                <w:sz w:val="28"/>
                <w:szCs w:val="28"/>
                <w:lang w:val="uk-UA"/>
              </w:rPr>
              <w:t>особливостей дітей з метою подо</w:t>
            </w:r>
            <w:r w:rsidRPr="002C7996">
              <w:rPr>
                <w:rFonts w:ascii="Times New Roman" w:eastAsia="Times New Roman" w:hAnsi="Times New Roman" w:cs="Times New Roman"/>
                <w:sz w:val="28"/>
                <w:szCs w:val="28"/>
                <w:lang w:val="uk-UA"/>
              </w:rPr>
              <w:t xml:space="preserve">лання шкільної тривожності в різних вікових групах в </w:t>
            </w:r>
            <w:r>
              <w:rPr>
                <w:rFonts w:ascii="Times New Roman" w:eastAsia="Times New Roman" w:hAnsi="Times New Roman" w:cs="Times New Roman"/>
                <w:sz w:val="28"/>
                <w:szCs w:val="28"/>
                <w:lang w:val="uk-UA"/>
              </w:rPr>
              <w:t>умовах формування життєво-компе</w:t>
            </w:r>
            <w:r w:rsidRPr="002C7996">
              <w:rPr>
                <w:rFonts w:ascii="Times New Roman" w:eastAsia="Times New Roman" w:hAnsi="Times New Roman" w:cs="Times New Roman"/>
                <w:sz w:val="28"/>
                <w:szCs w:val="28"/>
                <w:lang w:val="uk-UA"/>
              </w:rPr>
              <w:t>тентної особистості та  розширення виховного простору на освнові зв'я</w:t>
            </w:r>
            <w:r>
              <w:rPr>
                <w:rFonts w:ascii="Times New Roman" w:eastAsia="Times New Roman" w:hAnsi="Times New Roman" w:cs="Times New Roman"/>
                <w:sz w:val="28"/>
                <w:szCs w:val="28"/>
                <w:lang w:val="uk-UA"/>
              </w:rPr>
              <w:t>зків із соціальним середовищем.</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contextualSpacing/>
              <w:jc w:val="center"/>
              <w:rPr>
                <w:rFonts w:ascii="Times New Roman" w:hAnsi="Times New Roman" w:cs="Times New Roman"/>
                <w:b/>
                <w:sz w:val="28"/>
                <w:szCs w:val="28"/>
                <w:lang w:val="uk-UA"/>
              </w:rPr>
            </w:pPr>
            <w:r>
              <w:rPr>
                <w:rFonts w:ascii="Times New Roman" w:eastAsia="Times New Roman" w:hAnsi="Times New Roman" w:cs="Times New Roman"/>
                <w:sz w:val="28"/>
                <w:szCs w:val="28"/>
                <w:lang w:val="uk-UA"/>
              </w:rPr>
              <w:t>п</w:t>
            </w:r>
            <w:r w:rsidRPr="002C7996">
              <w:rPr>
                <w:rFonts w:ascii="Times New Roman" w:eastAsia="Times New Roman" w:hAnsi="Times New Roman" w:cs="Times New Roman"/>
                <w:sz w:val="28"/>
                <w:szCs w:val="28"/>
                <w:lang w:val="uk-UA"/>
              </w:rPr>
              <w:t>сихолого-педагогічний семінар</w:t>
            </w:r>
          </w:p>
        </w:tc>
      </w:tr>
      <w:tr w:rsidR="002C7996" w:rsidTr="002C799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C7996" w:rsidRDefault="002C7996">
            <w:pPr>
              <w:spacing w:after="0" w:line="240" w:lineRule="auto"/>
              <w:contextualSpacing/>
              <w:jc w:val="center"/>
              <w:rPr>
                <w:rFonts w:ascii="Times New Roman" w:hAnsi="Times New Roman" w:cs="Times New Roman"/>
                <w:sz w:val="28"/>
                <w:szCs w:val="28"/>
                <w:lang w:val="uk-UA"/>
              </w:rPr>
            </w:pPr>
            <w:r w:rsidRPr="002C7996">
              <w:rPr>
                <w:rFonts w:ascii="Times New Roman" w:hAnsi="Times New Roman" w:cs="Times New Roman"/>
                <w:sz w:val="28"/>
                <w:szCs w:val="28"/>
                <w:lang w:val="uk-UA"/>
              </w:rPr>
              <w:lastRenderedPageBreak/>
              <w:t>7</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C7996" w:rsidRDefault="002C7996" w:rsidP="002C7996">
            <w:pPr>
              <w:spacing w:after="295" w:line="240" w:lineRule="auto"/>
              <w:contextualSpacing/>
              <w:rPr>
                <w:rFonts w:ascii="Times New Roman" w:eastAsia="Times New Roman" w:hAnsi="Times New Roman" w:cs="Times New Roman"/>
                <w:sz w:val="28"/>
                <w:szCs w:val="28"/>
                <w:lang w:val="uk-UA"/>
              </w:rPr>
            </w:pPr>
            <w:r w:rsidRPr="002C7996">
              <w:rPr>
                <w:rFonts w:ascii="Times New Roman" w:eastAsia="Times New Roman" w:hAnsi="Times New Roman" w:cs="Times New Roman"/>
                <w:sz w:val="28"/>
                <w:szCs w:val="28"/>
                <w:lang w:val="uk-UA"/>
              </w:rPr>
              <w:t>Адаптивні технології управління навчанням та соціалізація</w:t>
            </w:r>
            <w:r>
              <w:rPr>
                <w:rFonts w:ascii="Times New Roman" w:eastAsia="Times New Roman" w:hAnsi="Times New Roman" w:cs="Times New Roman"/>
                <w:sz w:val="28"/>
                <w:szCs w:val="28"/>
                <w:lang w:val="uk-UA"/>
              </w:rPr>
              <w:t xml:space="preserve"> особистості педагогів та здобувачів освіти.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contextualSpacing/>
              <w:jc w:val="center"/>
              <w:rPr>
                <w:rFonts w:ascii="Times New Roman" w:hAnsi="Times New Roman" w:cs="Times New Roman"/>
                <w:b/>
                <w:sz w:val="28"/>
                <w:szCs w:val="28"/>
                <w:lang w:val="uk-UA"/>
              </w:rPr>
            </w:pPr>
            <w:r>
              <w:rPr>
                <w:rFonts w:ascii="Times New Roman" w:eastAsia="Times New Roman" w:hAnsi="Times New Roman" w:cs="Times New Roman"/>
                <w:sz w:val="28"/>
                <w:szCs w:val="28"/>
                <w:lang w:val="uk-UA"/>
              </w:rPr>
              <w:t>к</w:t>
            </w:r>
            <w:r w:rsidRPr="002C7996">
              <w:rPr>
                <w:rFonts w:ascii="Times New Roman" w:eastAsia="Times New Roman" w:hAnsi="Times New Roman" w:cs="Times New Roman"/>
                <w:sz w:val="28"/>
                <w:szCs w:val="28"/>
                <w:lang w:val="uk-UA"/>
              </w:rPr>
              <w:t>онференція</w:t>
            </w:r>
          </w:p>
        </w:tc>
      </w:tr>
      <w:tr w:rsidR="002C7996" w:rsidTr="002C799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C7996" w:rsidRDefault="002C7996">
            <w:pPr>
              <w:spacing w:after="0" w:line="240" w:lineRule="auto"/>
              <w:contextualSpacing/>
              <w:jc w:val="center"/>
              <w:rPr>
                <w:rFonts w:ascii="Times New Roman" w:hAnsi="Times New Roman" w:cs="Times New Roman"/>
                <w:sz w:val="28"/>
                <w:szCs w:val="28"/>
                <w:lang w:val="uk-UA"/>
              </w:rPr>
            </w:pPr>
            <w:r w:rsidRPr="002C7996">
              <w:rPr>
                <w:rFonts w:ascii="Times New Roman" w:hAnsi="Times New Roman" w:cs="Times New Roman"/>
                <w:sz w:val="28"/>
                <w:szCs w:val="28"/>
                <w:lang w:val="uk-UA"/>
              </w:rPr>
              <w:t>8</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C7996" w:rsidRDefault="002C7996" w:rsidP="002C7996">
            <w:pPr>
              <w:spacing w:after="295" w:line="240" w:lineRule="auto"/>
              <w:contextualSpacing/>
              <w:rPr>
                <w:rFonts w:ascii="Times New Roman" w:eastAsia="Times New Roman" w:hAnsi="Times New Roman" w:cs="Times New Roman"/>
                <w:sz w:val="28"/>
                <w:szCs w:val="28"/>
                <w:lang w:val="uk-UA"/>
              </w:rPr>
            </w:pPr>
            <w:r w:rsidRPr="002C7996">
              <w:rPr>
                <w:rFonts w:ascii="Times New Roman" w:eastAsia="Times New Roman" w:hAnsi="Times New Roman" w:cs="Times New Roman"/>
                <w:sz w:val="28"/>
                <w:szCs w:val="28"/>
              </w:rPr>
              <w:t>Оформлення довідково-інформаційних матеріалів з визначеної теми.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contextualSpacing/>
              <w:jc w:val="center"/>
              <w:rPr>
                <w:rFonts w:ascii="Times New Roman" w:hAnsi="Times New Roman" w:cs="Times New Roman"/>
                <w:b/>
                <w:sz w:val="28"/>
                <w:szCs w:val="28"/>
                <w:lang w:val="uk-UA"/>
              </w:rPr>
            </w:pPr>
          </w:p>
        </w:tc>
      </w:tr>
      <w:tr w:rsidR="002C7996" w:rsidTr="002C799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C7996" w:rsidRDefault="002C7996">
            <w:pPr>
              <w:spacing w:after="0" w:line="240" w:lineRule="auto"/>
              <w:contextualSpacing/>
              <w:jc w:val="center"/>
              <w:rPr>
                <w:rFonts w:ascii="Times New Roman" w:hAnsi="Times New Roman" w:cs="Times New Roman"/>
                <w:sz w:val="28"/>
                <w:szCs w:val="28"/>
                <w:lang w:val="uk-UA"/>
              </w:rPr>
            </w:pPr>
            <w:r w:rsidRPr="002C7996">
              <w:rPr>
                <w:rFonts w:ascii="Times New Roman" w:hAnsi="Times New Roman" w:cs="Times New Roman"/>
                <w:sz w:val="28"/>
                <w:szCs w:val="28"/>
                <w:lang w:val="uk-UA"/>
              </w:rPr>
              <w:t>9</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2C7996" w:rsidRDefault="002C7996" w:rsidP="002C7996">
            <w:pPr>
              <w:spacing w:after="295" w:line="240" w:lineRule="auto"/>
              <w:contextualSpacing/>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2C7996">
              <w:rPr>
                <w:rFonts w:ascii="Times New Roman" w:eastAsia="Times New Roman" w:hAnsi="Times New Roman" w:cs="Times New Roman"/>
                <w:sz w:val="28"/>
                <w:szCs w:val="28"/>
              </w:rPr>
              <w:t>Функції виховання щодо управління процесом</w:t>
            </w:r>
            <w:r w:rsidRPr="002C7996">
              <w:rPr>
                <w:rFonts w:ascii="Times New Roman" w:eastAsia="Times New Roman" w:hAnsi="Times New Roman" w:cs="Times New Roman"/>
                <w:sz w:val="28"/>
                <w:szCs w:val="28"/>
                <w:lang w:val="uk-UA"/>
              </w:rPr>
              <w:t xml:space="preserve"> формування компетентностей </w:t>
            </w:r>
            <w:r>
              <w:rPr>
                <w:rFonts w:ascii="Times New Roman" w:eastAsia="Times New Roman" w:hAnsi="Times New Roman" w:cs="Times New Roman"/>
                <w:sz w:val="28"/>
                <w:szCs w:val="28"/>
              </w:rPr>
              <w:t>особистості</w:t>
            </w:r>
            <w:r>
              <w:rPr>
                <w:rFonts w:ascii="Times New Roman" w:eastAsia="Times New Roman" w:hAnsi="Times New Roman" w:cs="Times New Roman"/>
                <w:sz w:val="28"/>
                <w:szCs w:val="28"/>
                <w:lang w:val="uk-UA"/>
              </w:rPr>
              <w:t>.</w:t>
            </w:r>
          </w:p>
          <w:p w:rsidR="002C7996" w:rsidRPr="002C7996" w:rsidRDefault="002C7996" w:rsidP="002C7996">
            <w:pPr>
              <w:spacing w:after="0" w:line="354" w:lineRule="atLeast"/>
              <w:contextualSpacing/>
              <w:rPr>
                <w:rFonts w:ascii="Times New Roman" w:eastAsia="Times New Roman" w:hAnsi="Times New Roman" w:cs="Times New Roman"/>
                <w:sz w:val="28"/>
                <w:szCs w:val="28"/>
              </w:rPr>
            </w:pPr>
            <w:r w:rsidRPr="002C7996">
              <w:rPr>
                <w:rFonts w:ascii="Times New Roman" w:eastAsia="Times New Roman" w:hAnsi="Times New Roman" w:cs="Times New Roman"/>
                <w:sz w:val="28"/>
                <w:szCs w:val="28"/>
              </w:rPr>
              <w:t>Проблеми формування соціальної компетентності особистості в контексті виконання навчальних програм та Державних освітніх стандартів.</w:t>
            </w:r>
          </w:p>
          <w:p w:rsidR="002C7996" w:rsidRPr="002C7996" w:rsidRDefault="002C7996">
            <w:pPr>
              <w:spacing w:after="0" w:line="240" w:lineRule="auto"/>
              <w:contextualSpacing/>
              <w:jc w:val="center"/>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contextualSpacing/>
              <w:jc w:val="center"/>
              <w:rPr>
                <w:rFonts w:ascii="Times New Roman" w:hAnsi="Times New Roman" w:cs="Times New Roman"/>
                <w:b/>
                <w:sz w:val="28"/>
                <w:szCs w:val="28"/>
                <w:lang w:val="uk-UA"/>
              </w:rPr>
            </w:pPr>
            <w:r>
              <w:rPr>
                <w:rFonts w:ascii="Times New Roman" w:eastAsia="Times New Roman" w:hAnsi="Times New Roman" w:cs="Times New Roman"/>
                <w:sz w:val="28"/>
                <w:szCs w:val="28"/>
              </w:rPr>
              <w:t>н</w:t>
            </w:r>
            <w:r w:rsidRPr="002C7996">
              <w:rPr>
                <w:rFonts w:ascii="Times New Roman" w:eastAsia="Times New Roman" w:hAnsi="Times New Roman" w:cs="Times New Roman"/>
                <w:sz w:val="28"/>
                <w:szCs w:val="28"/>
              </w:rPr>
              <w:t>ауково-практичні семінари</w:t>
            </w:r>
          </w:p>
        </w:tc>
      </w:tr>
    </w:tbl>
    <w:p w:rsidR="002C7996" w:rsidRPr="00FF3636" w:rsidRDefault="002C7996" w:rsidP="002C7996">
      <w:pPr>
        <w:jc w:val="center"/>
        <w:rPr>
          <w:rFonts w:ascii="Times New Roman" w:hAnsi="Times New Roman" w:cs="Times New Roman"/>
          <w:i/>
          <w:sz w:val="28"/>
          <w:szCs w:val="28"/>
          <w:lang w:val="uk-UA"/>
        </w:rPr>
      </w:pPr>
      <w:r w:rsidRPr="00FF3636">
        <w:rPr>
          <w:rFonts w:ascii="Times New Roman" w:hAnsi="Times New Roman" w:cs="Times New Roman"/>
          <w:i/>
          <w:sz w:val="28"/>
          <w:szCs w:val="28"/>
          <w:lang w:val="uk-UA"/>
        </w:rPr>
        <w:t>ІІ етап (організаційно-практичний)  2021-2022 навчальний рік</w:t>
      </w:r>
    </w:p>
    <w:tbl>
      <w:tblPr>
        <w:tblStyle w:val="a8"/>
        <w:tblW w:w="14458" w:type="dxa"/>
        <w:tblInd w:w="279" w:type="dxa"/>
        <w:tblLook w:val="04A0" w:firstRow="1" w:lastRow="0" w:firstColumn="1" w:lastColumn="0" w:noHBand="0" w:noVBand="1"/>
      </w:tblPr>
      <w:tblGrid>
        <w:gridCol w:w="992"/>
        <w:gridCol w:w="11198"/>
        <w:gridCol w:w="2268"/>
      </w:tblGrid>
      <w:tr w:rsidR="002C7996" w:rsidTr="003B2EEF">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pPr>
              <w:spacing w:after="0" w:line="240" w:lineRule="auto"/>
              <w:contextualSpacing/>
              <w:jc w:val="center"/>
              <w:rPr>
                <w:rFonts w:ascii="Times New Roman" w:hAnsi="Times New Roman" w:cs="Times New Roman"/>
                <w:sz w:val="28"/>
                <w:szCs w:val="28"/>
                <w:lang w:val="uk-UA"/>
              </w:rPr>
            </w:pPr>
            <w:r w:rsidRPr="00BC2990">
              <w:rPr>
                <w:rFonts w:ascii="Times New Roman" w:hAnsi="Times New Roman" w:cs="Times New Roman"/>
                <w:sz w:val="28"/>
                <w:szCs w:val="28"/>
                <w:lang w:val="uk-UA"/>
              </w:rPr>
              <w:t>№</w:t>
            </w:r>
          </w:p>
          <w:p w:rsidR="002C7996" w:rsidRPr="00BC2990" w:rsidRDefault="002C7996">
            <w:pPr>
              <w:spacing w:after="0" w:line="240" w:lineRule="auto"/>
              <w:contextualSpacing/>
              <w:jc w:val="center"/>
              <w:rPr>
                <w:rFonts w:ascii="Times New Roman" w:hAnsi="Times New Roman" w:cs="Times New Roman"/>
                <w:sz w:val="28"/>
                <w:szCs w:val="28"/>
                <w:lang w:val="uk-UA"/>
              </w:rPr>
            </w:pPr>
            <w:r w:rsidRPr="00BC2990">
              <w:rPr>
                <w:rFonts w:ascii="Times New Roman" w:hAnsi="Times New Roman" w:cs="Times New Roman"/>
                <w:sz w:val="28"/>
                <w:szCs w:val="28"/>
                <w:lang w:val="uk-UA"/>
              </w:rPr>
              <w:t>з/п</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pPr>
              <w:spacing w:after="0" w:line="240" w:lineRule="auto"/>
              <w:contextualSpacing/>
              <w:jc w:val="center"/>
              <w:rPr>
                <w:rFonts w:ascii="Times New Roman" w:hAnsi="Times New Roman" w:cs="Times New Roman"/>
                <w:sz w:val="28"/>
                <w:szCs w:val="28"/>
                <w:lang w:val="uk-UA"/>
              </w:rPr>
            </w:pPr>
            <w:r w:rsidRPr="00BC2990">
              <w:rPr>
                <w:rFonts w:ascii="Times New Roman" w:hAnsi="Times New Roman" w:cs="Times New Roman"/>
                <w:sz w:val="28"/>
                <w:szCs w:val="28"/>
                <w:lang w:val="uk-UA"/>
              </w:rPr>
              <w:t>Назва заходу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BC2990">
            <w:pPr>
              <w:spacing w:after="0" w:line="240" w:lineRule="auto"/>
              <w:contextualSpacing/>
              <w:jc w:val="center"/>
              <w:rPr>
                <w:rFonts w:ascii="Times New Roman" w:hAnsi="Times New Roman" w:cs="Times New Roman"/>
                <w:sz w:val="32"/>
                <w:szCs w:val="32"/>
                <w:lang w:val="uk-UA"/>
              </w:rPr>
            </w:pPr>
            <w:r w:rsidRPr="00BC2990">
              <w:rPr>
                <w:rFonts w:ascii="Times New Roman" w:hAnsi="Times New Roman" w:cs="Times New Roman"/>
                <w:sz w:val="28"/>
                <w:szCs w:val="28"/>
                <w:lang w:val="uk-UA"/>
              </w:rPr>
              <w:t>Де слухається питання</w:t>
            </w:r>
          </w:p>
        </w:tc>
      </w:tr>
      <w:tr w:rsidR="002C7996" w:rsidTr="003B2EEF">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pPr>
              <w:spacing w:after="0" w:line="240" w:lineRule="auto"/>
              <w:contextualSpacing/>
              <w:jc w:val="center"/>
              <w:rPr>
                <w:rFonts w:ascii="Times New Roman" w:hAnsi="Times New Roman" w:cs="Times New Roman"/>
                <w:sz w:val="28"/>
                <w:szCs w:val="28"/>
                <w:lang w:val="uk-UA"/>
              </w:rPr>
            </w:pPr>
            <w:r w:rsidRPr="00BC2990">
              <w:rPr>
                <w:rFonts w:ascii="Times New Roman" w:hAnsi="Times New Roman" w:cs="Times New Roman"/>
                <w:sz w:val="28"/>
                <w:szCs w:val="28"/>
                <w:lang w:val="uk-UA"/>
              </w:rPr>
              <w:t>1</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rsidP="00BC2990">
            <w:pPr>
              <w:spacing w:after="0" w:line="240" w:lineRule="auto"/>
              <w:contextualSpacing/>
              <w:rPr>
                <w:rFonts w:ascii="Times New Roman" w:hAnsi="Times New Roman" w:cs="Times New Roman"/>
                <w:sz w:val="28"/>
                <w:szCs w:val="28"/>
                <w:lang w:val="uk-UA"/>
              </w:rPr>
            </w:pPr>
            <w:r w:rsidRPr="00BC2990">
              <w:rPr>
                <w:rFonts w:ascii="Times New Roman" w:hAnsi="Times New Roman" w:cs="Times New Roman"/>
                <w:sz w:val="28"/>
                <w:szCs w:val="28"/>
                <w:lang w:val="uk-UA"/>
              </w:rPr>
              <w:t>Створення сучасного освітнього простору в мікрорайоні закладу освіти - відповідно до концепції ро</w:t>
            </w:r>
            <w:r w:rsidR="00BC2990">
              <w:rPr>
                <w:rFonts w:ascii="Times New Roman" w:hAnsi="Times New Roman" w:cs="Times New Roman"/>
                <w:sz w:val="28"/>
                <w:szCs w:val="28"/>
                <w:lang w:val="uk-UA"/>
              </w:rPr>
              <w:t>звитку закладу.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BC2990" w:rsidRDefault="00BC2990">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педрада</w:t>
            </w:r>
          </w:p>
        </w:tc>
      </w:tr>
      <w:tr w:rsidR="002C7996" w:rsidTr="003B2EEF">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pPr>
              <w:spacing w:after="0" w:line="240" w:lineRule="auto"/>
              <w:contextualSpacing/>
              <w:jc w:val="center"/>
              <w:rPr>
                <w:rFonts w:ascii="Times New Roman" w:hAnsi="Times New Roman" w:cs="Times New Roman"/>
                <w:sz w:val="28"/>
                <w:szCs w:val="28"/>
                <w:lang w:val="uk-UA"/>
              </w:rPr>
            </w:pPr>
            <w:r w:rsidRPr="00BC2990">
              <w:rPr>
                <w:rFonts w:ascii="Times New Roman" w:hAnsi="Times New Roman" w:cs="Times New Roman"/>
                <w:sz w:val="28"/>
                <w:szCs w:val="28"/>
                <w:lang w:val="uk-UA"/>
              </w:rPr>
              <w:t>2</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rsidP="00BC2990">
            <w:pPr>
              <w:spacing w:after="0" w:line="240" w:lineRule="auto"/>
              <w:contextualSpacing/>
              <w:rPr>
                <w:rFonts w:ascii="Times New Roman" w:hAnsi="Times New Roman" w:cs="Times New Roman"/>
                <w:sz w:val="28"/>
                <w:szCs w:val="28"/>
                <w:lang w:val="uk-UA"/>
              </w:rPr>
            </w:pPr>
            <w:r w:rsidRPr="00BC2990">
              <w:rPr>
                <w:rFonts w:ascii="Times New Roman" w:hAnsi="Times New Roman" w:cs="Times New Roman"/>
                <w:sz w:val="28"/>
                <w:szCs w:val="28"/>
                <w:lang w:val="uk-UA"/>
              </w:rPr>
              <w:t>Психолого-педагогічні проблеми</w:t>
            </w:r>
            <w:r w:rsidR="00BC2990">
              <w:rPr>
                <w:rFonts w:ascii="Times New Roman" w:hAnsi="Times New Roman" w:cs="Times New Roman"/>
                <w:sz w:val="28"/>
                <w:szCs w:val="28"/>
                <w:lang w:val="uk-UA"/>
              </w:rPr>
              <w:t xml:space="preserve"> обдарованої особистості у закладі освіти</w:t>
            </w:r>
            <w:r w:rsidRPr="00BC2990">
              <w:rPr>
                <w:rFonts w:ascii="Times New Roman" w:hAnsi="Times New Roman" w:cs="Times New Roman"/>
                <w:sz w:val="28"/>
                <w:szCs w:val="28"/>
                <w:lang w:val="uk-UA"/>
              </w:rPr>
              <w:t xml:space="preserve"> й сім</w:t>
            </w:r>
            <w:r w:rsidR="00BC2990" w:rsidRPr="00BC2990">
              <w:rPr>
                <w:rFonts w:ascii="Times New Roman" w:hAnsi="Times New Roman" w:cs="Times New Roman"/>
                <w:sz w:val="28"/>
                <w:szCs w:val="28"/>
              </w:rPr>
              <w:t>’</w:t>
            </w:r>
            <w:r w:rsidR="00BC2990">
              <w:rPr>
                <w:rFonts w:ascii="Times New Roman" w:hAnsi="Times New Roman" w:cs="Times New Roman"/>
                <w:sz w:val="28"/>
                <w:szCs w:val="28"/>
                <w:lang w:val="uk-UA"/>
              </w:rPr>
              <w:t>ї.</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BC2990" w:rsidRDefault="00BC2990">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педрада</w:t>
            </w:r>
          </w:p>
        </w:tc>
      </w:tr>
      <w:tr w:rsidR="002C7996" w:rsidTr="003B2EEF">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pPr>
              <w:spacing w:after="0" w:line="240" w:lineRule="auto"/>
              <w:contextualSpacing/>
              <w:jc w:val="center"/>
              <w:rPr>
                <w:rFonts w:ascii="Times New Roman" w:hAnsi="Times New Roman" w:cs="Times New Roman"/>
                <w:sz w:val="28"/>
                <w:szCs w:val="28"/>
                <w:lang w:val="uk-UA"/>
              </w:rPr>
            </w:pPr>
            <w:r w:rsidRPr="00BC2990">
              <w:rPr>
                <w:rFonts w:ascii="Times New Roman" w:hAnsi="Times New Roman" w:cs="Times New Roman"/>
                <w:sz w:val="28"/>
                <w:szCs w:val="28"/>
                <w:lang w:val="uk-UA"/>
              </w:rPr>
              <w:t>3</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BC2990" w:rsidP="00BC2990">
            <w:pPr>
              <w:spacing w:after="0" w:line="35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Формування потреби </w:t>
            </w:r>
            <w:r>
              <w:rPr>
                <w:rFonts w:ascii="Times New Roman" w:eastAsia="Times New Roman" w:hAnsi="Times New Roman" w:cs="Times New Roman"/>
                <w:sz w:val="28"/>
                <w:szCs w:val="28"/>
                <w:lang w:val="uk-UA"/>
              </w:rPr>
              <w:t>здобувачів освіти</w:t>
            </w:r>
            <w:r w:rsidR="002C7996" w:rsidRPr="00BC2990">
              <w:rPr>
                <w:rFonts w:ascii="Times New Roman" w:eastAsia="Times New Roman" w:hAnsi="Times New Roman" w:cs="Times New Roman"/>
                <w:sz w:val="28"/>
                <w:szCs w:val="28"/>
              </w:rPr>
              <w:t xml:space="preserve"> та вчителя у самовдосконаленні, саморозвитку через впровад</w:t>
            </w:r>
            <w:r>
              <w:rPr>
                <w:rFonts w:ascii="Times New Roman" w:eastAsia="Times New Roman" w:hAnsi="Times New Roman" w:cs="Times New Roman"/>
                <w:sz w:val="28"/>
                <w:szCs w:val="28"/>
              </w:rPr>
              <w:t>ження нових освітніх технологій.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BC2990" w:rsidRDefault="00BC2990">
            <w:pPr>
              <w:spacing w:after="0" w:line="240" w:lineRule="auto"/>
              <w:contextualSpacing/>
              <w:jc w:val="center"/>
              <w:rPr>
                <w:rFonts w:ascii="Times New Roman" w:hAnsi="Times New Roman" w:cs="Times New Roman"/>
                <w:sz w:val="28"/>
                <w:szCs w:val="28"/>
                <w:lang w:val="uk-UA"/>
              </w:rPr>
            </w:pPr>
            <w:r w:rsidRPr="00BC2990">
              <w:rPr>
                <w:rFonts w:ascii="Times New Roman" w:eastAsia="Times New Roman" w:hAnsi="Times New Roman" w:cs="Times New Roman"/>
                <w:sz w:val="28"/>
                <w:szCs w:val="28"/>
                <w:lang w:val="uk-UA"/>
              </w:rPr>
              <w:t>м</w:t>
            </w:r>
            <w:r w:rsidRPr="00BC2990">
              <w:rPr>
                <w:rFonts w:ascii="Times New Roman" w:eastAsia="Times New Roman" w:hAnsi="Times New Roman" w:cs="Times New Roman"/>
                <w:sz w:val="28"/>
                <w:szCs w:val="28"/>
              </w:rPr>
              <w:t>етодична рада</w:t>
            </w:r>
          </w:p>
        </w:tc>
      </w:tr>
      <w:tr w:rsidR="002C7996" w:rsidTr="003B2EEF">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pPr>
              <w:spacing w:after="0" w:line="240" w:lineRule="auto"/>
              <w:contextualSpacing/>
              <w:jc w:val="center"/>
              <w:rPr>
                <w:rFonts w:ascii="Times New Roman" w:hAnsi="Times New Roman" w:cs="Times New Roman"/>
                <w:sz w:val="28"/>
                <w:szCs w:val="28"/>
                <w:lang w:val="uk-UA"/>
              </w:rPr>
            </w:pPr>
            <w:r w:rsidRPr="00BC2990">
              <w:rPr>
                <w:rFonts w:ascii="Times New Roman" w:hAnsi="Times New Roman" w:cs="Times New Roman"/>
                <w:sz w:val="28"/>
                <w:szCs w:val="28"/>
                <w:lang w:val="uk-UA"/>
              </w:rPr>
              <w:t>4</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rsidP="00BC2990">
            <w:pPr>
              <w:numPr>
                <w:ilvl w:val="0"/>
                <w:numId w:val="39"/>
              </w:numPr>
              <w:spacing w:after="0" w:line="354" w:lineRule="atLeast"/>
              <w:ind w:left="0"/>
              <w:rPr>
                <w:rFonts w:ascii="Times New Roman" w:eastAsia="Times New Roman" w:hAnsi="Times New Roman" w:cs="Times New Roman"/>
                <w:sz w:val="28"/>
                <w:szCs w:val="28"/>
              </w:rPr>
            </w:pPr>
            <w:r w:rsidRPr="00BC2990">
              <w:rPr>
                <w:rFonts w:ascii="Times New Roman" w:eastAsia="Times New Roman" w:hAnsi="Times New Roman" w:cs="Times New Roman"/>
                <w:sz w:val="28"/>
                <w:szCs w:val="28"/>
              </w:rPr>
              <w:t>Формування компетентного випускника шляхом упровадження інноваційних технологій та тренін</w:t>
            </w:r>
            <w:r w:rsidR="00BC2990">
              <w:rPr>
                <w:rFonts w:ascii="Times New Roman" w:eastAsia="Times New Roman" w:hAnsi="Times New Roman" w:cs="Times New Roman"/>
                <w:sz w:val="28"/>
                <w:szCs w:val="28"/>
              </w:rPr>
              <w:t>гових методик в освітній процес.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BC2990" w:rsidRDefault="00BC2990">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педрада</w:t>
            </w:r>
          </w:p>
        </w:tc>
      </w:tr>
      <w:tr w:rsidR="002C7996" w:rsidTr="003B2EEF">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pPr>
              <w:spacing w:after="0" w:line="240" w:lineRule="auto"/>
              <w:contextualSpacing/>
              <w:jc w:val="center"/>
              <w:rPr>
                <w:rFonts w:ascii="Times New Roman" w:hAnsi="Times New Roman" w:cs="Times New Roman"/>
                <w:sz w:val="28"/>
                <w:szCs w:val="28"/>
                <w:lang w:val="uk-UA"/>
              </w:rPr>
            </w:pPr>
            <w:r w:rsidRPr="00BC2990">
              <w:rPr>
                <w:rFonts w:ascii="Times New Roman" w:hAnsi="Times New Roman" w:cs="Times New Roman"/>
                <w:sz w:val="28"/>
                <w:szCs w:val="28"/>
                <w:lang w:val="uk-UA"/>
              </w:rPr>
              <w:t>5</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rsidP="00BC2990">
            <w:pPr>
              <w:numPr>
                <w:ilvl w:val="0"/>
                <w:numId w:val="39"/>
              </w:numPr>
              <w:spacing w:after="0" w:line="354" w:lineRule="atLeast"/>
              <w:ind w:left="0"/>
              <w:rPr>
                <w:rFonts w:ascii="Times New Roman" w:eastAsia="Times New Roman" w:hAnsi="Times New Roman" w:cs="Times New Roman"/>
                <w:sz w:val="28"/>
                <w:szCs w:val="28"/>
              </w:rPr>
            </w:pPr>
            <w:r w:rsidRPr="00BC2990">
              <w:rPr>
                <w:rFonts w:ascii="Times New Roman" w:eastAsia="Times New Roman" w:hAnsi="Times New Roman" w:cs="Times New Roman"/>
                <w:sz w:val="28"/>
                <w:szCs w:val="28"/>
              </w:rPr>
              <w:t>Використання електронних освітніх ресурсів нового покоління</w:t>
            </w:r>
            <w:r w:rsidR="00BC2990">
              <w:rPr>
                <w:rFonts w:ascii="Times New Roman" w:eastAsia="Times New Roman" w:hAnsi="Times New Roman" w:cs="Times New Roman"/>
                <w:sz w:val="28"/>
                <w:szCs w:val="28"/>
              </w:rPr>
              <w:t xml:space="preserve"> в освітньому процесі</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BC2990" w:rsidRDefault="00BC2990">
            <w:pPr>
              <w:spacing w:after="0" w:line="240" w:lineRule="auto"/>
              <w:contextualSpacing/>
              <w:jc w:val="center"/>
              <w:rPr>
                <w:rFonts w:ascii="Times New Roman" w:hAnsi="Times New Roman" w:cs="Times New Roman"/>
                <w:sz w:val="28"/>
                <w:szCs w:val="28"/>
                <w:lang w:val="uk-UA"/>
              </w:rPr>
            </w:pPr>
            <w:r w:rsidRPr="00BC2990">
              <w:rPr>
                <w:rFonts w:ascii="Times New Roman" w:eastAsia="Times New Roman" w:hAnsi="Times New Roman" w:cs="Times New Roman"/>
                <w:sz w:val="28"/>
                <w:szCs w:val="28"/>
                <w:lang w:val="uk-UA"/>
              </w:rPr>
              <w:t>м</w:t>
            </w:r>
            <w:r w:rsidRPr="00BC2990">
              <w:rPr>
                <w:rFonts w:ascii="Times New Roman" w:eastAsia="Times New Roman" w:hAnsi="Times New Roman" w:cs="Times New Roman"/>
                <w:sz w:val="28"/>
                <w:szCs w:val="28"/>
              </w:rPr>
              <w:t>айстер-клас</w:t>
            </w:r>
          </w:p>
        </w:tc>
      </w:tr>
      <w:tr w:rsidR="002C7996" w:rsidTr="003B2EEF">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pPr>
              <w:spacing w:after="0" w:line="240" w:lineRule="auto"/>
              <w:contextualSpacing/>
              <w:jc w:val="center"/>
              <w:rPr>
                <w:rFonts w:ascii="Times New Roman" w:hAnsi="Times New Roman" w:cs="Times New Roman"/>
                <w:sz w:val="28"/>
                <w:szCs w:val="28"/>
                <w:lang w:val="uk-UA"/>
              </w:rPr>
            </w:pPr>
            <w:r w:rsidRPr="00BC2990">
              <w:rPr>
                <w:rFonts w:ascii="Times New Roman" w:hAnsi="Times New Roman" w:cs="Times New Roman"/>
                <w:sz w:val="28"/>
                <w:szCs w:val="28"/>
                <w:lang w:val="uk-UA"/>
              </w:rPr>
              <w:t>6</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rsidP="00BC2990">
            <w:pPr>
              <w:spacing w:after="0" w:line="354" w:lineRule="atLeast"/>
              <w:rPr>
                <w:rFonts w:ascii="Times New Roman" w:eastAsia="Times New Roman" w:hAnsi="Times New Roman" w:cs="Times New Roman"/>
                <w:sz w:val="28"/>
                <w:szCs w:val="28"/>
                <w:lang w:val="uk-UA"/>
              </w:rPr>
            </w:pPr>
            <w:r w:rsidRPr="00BC2990">
              <w:rPr>
                <w:rFonts w:ascii="Times New Roman" w:eastAsia="Times New Roman" w:hAnsi="Times New Roman" w:cs="Times New Roman"/>
                <w:sz w:val="28"/>
                <w:szCs w:val="28"/>
                <w:lang w:val="uk-UA"/>
              </w:rPr>
              <w:t>Роль іміджу вчителя в у</w:t>
            </w:r>
            <w:r w:rsidR="00BC2990">
              <w:rPr>
                <w:rFonts w:ascii="Times New Roman" w:eastAsia="Times New Roman" w:hAnsi="Times New Roman" w:cs="Times New Roman"/>
                <w:sz w:val="28"/>
                <w:szCs w:val="28"/>
                <w:lang w:val="uk-UA"/>
              </w:rPr>
              <w:t>спішній освітній діяльності здобувача освіти та його соціалізації.</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BC2990" w:rsidRDefault="00BC2990">
            <w:pPr>
              <w:spacing w:after="0" w:line="240" w:lineRule="auto"/>
              <w:contextualSpacing/>
              <w:jc w:val="center"/>
              <w:rPr>
                <w:rFonts w:ascii="Times New Roman" w:hAnsi="Times New Roman" w:cs="Times New Roman"/>
                <w:sz w:val="28"/>
                <w:szCs w:val="28"/>
                <w:lang w:val="uk-UA"/>
              </w:rPr>
            </w:pPr>
            <w:r w:rsidRPr="00BC2990">
              <w:rPr>
                <w:rFonts w:ascii="Times New Roman" w:eastAsia="Times New Roman" w:hAnsi="Times New Roman" w:cs="Times New Roman"/>
                <w:sz w:val="28"/>
                <w:szCs w:val="28"/>
                <w:lang w:val="uk-UA"/>
              </w:rPr>
              <w:t>конференція</w:t>
            </w:r>
          </w:p>
        </w:tc>
      </w:tr>
      <w:tr w:rsidR="002C7996" w:rsidTr="003B2EEF">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pPr>
              <w:spacing w:after="0" w:line="240" w:lineRule="auto"/>
              <w:contextualSpacing/>
              <w:jc w:val="center"/>
              <w:rPr>
                <w:rFonts w:ascii="Times New Roman" w:hAnsi="Times New Roman" w:cs="Times New Roman"/>
                <w:sz w:val="28"/>
                <w:szCs w:val="28"/>
                <w:lang w:val="uk-UA"/>
              </w:rPr>
            </w:pPr>
            <w:r w:rsidRPr="00BC2990">
              <w:rPr>
                <w:rFonts w:ascii="Times New Roman" w:hAnsi="Times New Roman" w:cs="Times New Roman"/>
                <w:sz w:val="28"/>
                <w:szCs w:val="28"/>
                <w:lang w:val="uk-UA"/>
              </w:rPr>
              <w:t>7</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BC2990" w:rsidP="00BC2990">
            <w:pPr>
              <w:numPr>
                <w:ilvl w:val="0"/>
                <w:numId w:val="39"/>
              </w:numPr>
              <w:spacing w:after="0" w:line="354" w:lineRule="atLeast"/>
              <w:ind w:left="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2C7996" w:rsidRPr="00BC2990">
              <w:rPr>
                <w:rFonts w:ascii="Times New Roman" w:eastAsia="Times New Roman" w:hAnsi="Times New Roman" w:cs="Times New Roman"/>
                <w:sz w:val="28"/>
                <w:szCs w:val="28"/>
                <w:lang w:val="uk-UA"/>
              </w:rPr>
              <w:t>Виявлення рівня творчої спрямованості, орієнтації особистості в сучасному інформацій</w:t>
            </w:r>
            <w:r>
              <w:rPr>
                <w:rFonts w:ascii="Times New Roman" w:eastAsia="Times New Roman" w:hAnsi="Times New Roman" w:cs="Times New Roman"/>
                <w:sz w:val="28"/>
                <w:szCs w:val="28"/>
                <w:lang w:val="uk-UA"/>
              </w:rPr>
              <w:t>-ному просторі</w:t>
            </w:r>
            <w:r w:rsidR="002C7996" w:rsidRPr="00BC2990">
              <w:rPr>
                <w:rFonts w:ascii="Times New Roman" w:eastAsia="Times New Roman" w:hAnsi="Times New Roman" w:cs="Times New Roman"/>
                <w:sz w:val="28"/>
                <w:szCs w:val="28"/>
                <w:lang w:val="uk-UA"/>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BC2990" w:rsidRDefault="00BC2990">
            <w:pPr>
              <w:spacing w:after="0" w:line="240" w:lineRule="auto"/>
              <w:contextualSpacing/>
              <w:jc w:val="center"/>
              <w:rPr>
                <w:rFonts w:ascii="Times New Roman" w:hAnsi="Times New Roman" w:cs="Times New Roman"/>
                <w:sz w:val="28"/>
                <w:szCs w:val="28"/>
                <w:lang w:val="uk-UA"/>
              </w:rPr>
            </w:pPr>
            <w:r w:rsidRPr="00BC2990">
              <w:rPr>
                <w:rFonts w:ascii="Times New Roman" w:eastAsia="Times New Roman" w:hAnsi="Times New Roman" w:cs="Times New Roman"/>
                <w:sz w:val="28"/>
                <w:szCs w:val="28"/>
                <w:lang w:val="uk-UA"/>
              </w:rPr>
              <w:t>психолого-педагогічний семінар</w:t>
            </w:r>
          </w:p>
        </w:tc>
      </w:tr>
      <w:tr w:rsidR="002C7996" w:rsidTr="003B2EEF">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pPr>
              <w:spacing w:after="0" w:line="240" w:lineRule="auto"/>
              <w:contextualSpacing/>
              <w:jc w:val="center"/>
              <w:rPr>
                <w:rFonts w:ascii="Times New Roman" w:hAnsi="Times New Roman" w:cs="Times New Roman"/>
                <w:sz w:val="28"/>
                <w:szCs w:val="28"/>
                <w:lang w:val="uk-UA"/>
              </w:rPr>
            </w:pPr>
            <w:r w:rsidRPr="00BC2990">
              <w:rPr>
                <w:rFonts w:ascii="Times New Roman" w:hAnsi="Times New Roman" w:cs="Times New Roman"/>
                <w:sz w:val="28"/>
                <w:szCs w:val="28"/>
                <w:lang w:val="uk-UA"/>
              </w:rPr>
              <w:t>8</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BC2990" w:rsidRDefault="002C7996" w:rsidP="00BC2990">
            <w:pPr>
              <w:numPr>
                <w:ilvl w:val="0"/>
                <w:numId w:val="39"/>
              </w:numPr>
              <w:spacing w:after="0" w:line="354" w:lineRule="atLeast"/>
              <w:ind w:left="0"/>
              <w:rPr>
                <w:rFonts w:ascii="Times New Roman" w:eastAsia="Times New Roman" w:hAnsi="Times New Roman" w:cs="Times New Roman"/>
                <w:sz w:val="28"/>
                <w:szCs w:val="28"/>
              </w:rPr>
            </w:pPr>
            <w:r w:rsidRPr="00BC2990">
              <w:rPr>
                <w:rFonts w:ascii="Times New Roman" w:eastAsia="Times New Roman" w:hAnsi="Times New Roman" w:cs="Times New Roman"/>
                <w:sz w:val="28"/>
                <w:szCs w:val="28"/>
              </w:rPr>
              <w:t>Т</w:t>
            </w:r>
            <w:r w:rsidR="00BC2990">
              <w:rPr>
                <w:rFonts w:ascii="Times New Roman" w:eastAsia="Times New Roman" w:hAnsi="Times New Roman" w:cs="Times New Roman"/>
                <w:sz w:val="28"/>
                <w:szCs w:val="28"/>
              </w:rPr>
              <w:t>ехнологія креативного мислення</w:t>
            </w:r>
            <w:r w:rsidR="00BC2990">
              <w:rPr>
                <w:rFonts w:ascii="Times New Roman" w:eastAsia="Times New Roman" w:hAnsi="Times New Roman" w:cs="Times New Roman"/>
                <w:sz w:val="28"/>
                <w:szCs w:val="28"/>
                <w:lang w:val="uk-UA"/>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BC2990" w:rsidRDefault="00BC2990">
            <w:pPr>
              <w:spacing w:after="0" w:line="240" w:lineRule="auto"/>
              <w:contextualSpacing/>
              <w:jc w:val="center"/>
              <w:rPr>
                <w:rFonts w:ascii="Times New Roman" w:hAnsi="Times New Roman" w:cs="Times New Roman"/>
                <w:sz w:val="28"/>
                <w:szCs w:val="28"/>
                <w:lang w:val="uk-UA"/>
              </w:rPr>
            </w:pPr>
            <w:r w:rsidRPr="00BC2990">
              <w:rPr>
                <w:rFonts w:ascii="Times New Roman" w:eastAsia="Times New Roman" w:hAnsi="Times New Roman" w:cs="Times New Roman"/>
                <w:sz w:val="28"/>
                <w:szCs w:val="28"/>
                <w:lang w:val="uk-UA"/>
              </w:rPr>
              <w:t>к</w:t>
            </w:r>
            <w:r w:rsidRPr="00BC2990">
              <w:rPr>
                <w:rFonts w:ascii="Times New Roman" w:eastAsia="Times New Roman" w:hAnsi="Times New Roman" w:cs="Times New Roman"/>
                <w:sz w:val="28"/>
                <w:szCs w:val="28"/>
              </w:rPr>
              <w:t>руглий стіл</w:t>
            </w:r>
          </w:p>
        </w:tc>
      </w:tr>
    </w:tbl>
    <w:p w:rsidR="002C7996" w:rsidRPr="00FF3636" w:rsidRDefault="000C1C5C" w:rsidP="000C1C5C">
      <w:pPr>
        <w:rPr>
          <w:rFonts w:ascii="Times New Roman" w:hAnsi="Times New Roman" w:cs="Times New Roman"/>
          <w:i/>
          <w:sz w:val="28"/>
          <w:szCs w:val="28"/>
          <w:lang w:val="uk-UA"/>
        </w:rPr>
      </w:pPr>
      <w:r>
        <w:rPr>
          <w:rFonts w:ascii="Times New Roman" w:hAnsi="Times New Roman" w:cs="Times New Roman"/>
          <w:b/>
          <w:sz w:val="32"/>
          <w:szCs w:val="32"/>
        </w:rPr>
        <w:t xml:space="preserve">                              </w:t>
      </w:r>
      <w:r w:rsidR="002C7996" w:rsidRPr="00FF3636">
        <w:rPr>
          <w:rFonts w:ascii="Times New Roman" w:hAnsi="Times New Roman" w:cs="Times New Roman"/>
          <w:i/>
          <w:sz w:val="28"/>
          <w:szCs w:val="28"/>
          <w:lang w:val="uk-UA"/>
        </w:rPr>
        <w:t>ІІ етап (організаційно-практичний)</w:t>
      </w:r>
      <w:r w:rsidRPr="00FF3636">
        <w:rPr>
          <w:rFonts w:ascii="Times New Roman" w:hAnsi="Times New Roman" w:cs="Times New Roman"/>
          <w:i/>
          <w:sz w:val="28"/>
          <w:szCs w:val="28"/>
          <w:lang w:val="uk-UA"/>
        </w:rPr>
        <w:t xml:space="preserve"> 2022-2023 навчальний рік</w:t>
      </w:r>
    </w:p>
    <w:tbl>
      <w:tblPr>
        <w:tblStyle w:val="a8"/>
        <w:tblW w:w="14458" w:type="dxa"/>
        <w:tblInd w:w="279" w:type="dxa"/>
        <w:tblLook w:val="04A0" w:firstRow="1" w:lastRow="0" w:firstColumn="1" w:lastColumn="0" w:noHBand="0" w:noVBand="1"/>
      </w:tblPr>
      <w:tblGrid>
        <w:gridCol w:w="992"/>
        <w:gridCol w:w="11198"/>
        <w:gridCol w:w="2268"/>
      </w:tblGrid>
      <w:tr w:rsidR="002C7996" w:rsidTr="004375B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pPr>
              <w:spacing w:after="0" w:line="240" w:lineRule="auto"/>
              <w:contextualSpacing/>
              <w:jc w:val="center"/>
              <w:rPr>
                <w:rFonts w:ascii="Times New Roman" w:hAnsi="Times New Roman" w:cs="Times New Roman"/>
                <w:sz w:val="28"/>
                <w:szCs w:val="28"/>
                <w:lang w:val="uk-UA"/>
              </w:rPr>
            </w:pPr>
            <w:r w:rsidRPr="004375B6">
              <w:rPr>
                <w:rFonts w:ascii="Times New Roman" w:hAnsi="Times New Roman" w:cs="Times New Roman"/>
                <w:sz w:val="28"/>
                <w:szCs w:val="28"/>
                <w:lang w:val="uk-UA"/>
              </w:rPr>
              <w:t>№</w:t>
            </w:r>
          </w:p>
          <w:p w:rsidR="002C7996" w:rsidRPr="004375B6" w:rsidRDefault="002C7996">
            <w:pPr>
              <w:spacing w:after="0" w:line="240" w:lineRule="auto"/>
              <w:contextualSpacing/>
              <w:jc w:val="center"/>
              <w:rPr>
                <w:rFonts w:ascii="Times New Roman" w:hAnsi="Times New Roman" w:cs="Times New Roman"/>
                <w:sz w:val="28"/>
                <w:szCs w:val="28"/>
                <w:lang w:val="uk-UA"/>
              </w:rPr>
            </w:pPr>
            <w:r w:rsidRPr="004375B6">
              <w:rPr>
                <w:rFonts w:ascii="Times New Roman" w:hAnsi="Times New Roman" w:cs="Times New Roman"/>
                <w:sz w:val="28"/>
                <w:szCs w:val="28"/>
                <w:lang w:val="uk-UA"/>
              </w:rPr>
              <w:t>з/п</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pPr>
              <w:spacing w:after="0" w:line="240" w:lineRule="auto"/>
              <w:contextualSpacing/>
              <w:jc w:val="center"/>
              <w:rPr>
                <w:rFonts w:ascii="Times New Roman" w:hAnsi="Times New Roman" w:cs="Times New Roman"/>
                <w:sz w:val="28"/>
                <w:szCs w:val="28"/>
                <w:lang w:val="uk-UA"/>
              </w:rPr>
            </w:pPr>
            <w:r w:rsidRPr="004375B6">
              <w:rPr>
                <w:rFonts w:ascii="Times New Roman" w:hAnsi="Times New Roman" w:cs="Times New Roman"/>
                <w:sz w:val="28"/>
                <w:szCs w:val="28"/>
                <w:lang w:val="uk-UA"/>
              </w:rPr>
              <w:t>Назва заходу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586D50">
            <w:pPr>
              <w:spacing w:after="0" w:line="240" w:lineRule="auto"/>
              <w:contextualSpacing/>
              <w:jc w:val="center"/>
              <w:rPr>
                <w:rFonts w:ascii="Times New Roman" w:hAnsi="Times New Roman" w:cs="Times New Roman"/>
                <w:sz w:val="28"/>
                <w:szCs w:val="28"/>
                <w:lang w:val="uk-UA"/>
              </w:rPr>
            </w:pPr>
            <w:r w:rsidRPr="00BC2990">
              <w:rPr>
                <w:rFonts w:ascii="Times New Roman" w:hAnsi="Times New Roman" w:cs="Times New Roman"/>
                <w:sz w:val="28"/>
                <w:szCs w:val="28"/>
                <w:lang w:val="uk-UA"/>
              </w:rPr>
              <w:t>Де слухається питання</w:t>
            </w:r>
          </w:p>
        </w:tc>
      </w:tr>
      <w:tr w:rsidR="002C7996" w:rsidTr="004375B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pPr>
              <w:spacing w:after="0" w:line="240" w:lineRule="auto"/>
              <w:contextualSpacing/>
              <w:jc w:val="center"/>
              <w:rPr>
                <w:rFonts w:ascii="Times New Roman" w:hAnsi="Times New Roman" w:cs="Times New Roman"/>
                <w:sz w:val="28"/>
                <w:szCs w:val="28"/>
                <w:lang w:val="uk-UA"/>
              </w:rPr>
            </w:pPr>
            <w:r w:rsidRPr="004375B6">
              <w:rPr>
                <w:rFonts w:ascii="Times New Roman" w:hAnsi="Times New Roman" w:cs="Times New Roman"/>
                <w:sz w:val="28"/>
                <w:szCs w:val="28"/>
                <w:lang w:val="uk-UA"/>
              </w:rPr>
              <w:t>1</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rsidP="004375B6">
            <w:pPr>
              <w:spacing w:after="0" w:line="240" w:lineRule="auto"/>
              <w:contextualSpacing/>
              <w:rPr>
                <w:rFonts w:ascii="Times New Roman" w:hAnsi="Times New Roman" w:cs="Times New Roman"/>
                <w:sz w:val="28"/>
                <w:szCs w:val="28"/>
                <w:lang w:val="uk-UA"/>
              </w:rPr>
            </w:pPr>
            <w:r w:rsidRPr="004375B6">
              <w:rPr>
                <w:rFonts w:ascii="Times New Roman" w:hAnsi="Times New Roman" w:cs="Times New Roman"/>
                <w:sz w:val="28"/>
                <w:szCs w:val="28"/>
                <w:lang w:val="uk-UA"/>
              </w:rPr>
              <w:t>Модернізація уроку як засіб розвитку кон</w:t>
            </w:r>
            <w:r w:rsidR="004375B6">
              <w:rPr>
                <w:rFonts w:ascii="Times New Roman" w:hAnsi="Times New Roman" w:cs="Times New Roman"/>
                <w:sz w:val="28"/>
                <w:szCs w:val="28"/>
                <w:lang w:val="uk-UA"/>
              </w:rPr>
              <w:t>курентно-спроможної особистості</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4375B6" w:rsidRDefault="004375B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педрада</w:t>
            </w:r>
          </w:p>
        </w:tc>
      </w:tr>
      <w:tr w:rsidR="002C7996" w:rsidTr="004375B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pPr>
              <w:spacing w:after="0" w:line="240" w:lineRule="auto"/>
              <w:contextualSpacing/>
              <w:jc w:val="center"/>
              <w:rPr>
                <w:rFonts w:ascii="Times New Roman" w:hAnsi="Times New Roman" w:cs="Times New Roman"/>
                <w:sz w:val="28"/>
                <w:szCs w:val="28"/>
                <w:lang w:val="uk-UA"/>
              </w:rPr>
            </w:pPr>
            <w:r w:rsidRPr="004375B6">
              <w:rPr>
                <w:rFonts w:ascii="Times New Roman" w:hAnsi="Times New Roman" w:cs="Times New Roman"/>
                <w:sz w:val="28"/>
                <w:szCs w:val="28"/>
                <w:lang w:val="uk-UA"/>
              </w:rPr>
              <w:lastRenderedPageBreak/>
              <w:t>2</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rsidP="004375B6">
            <w:pPr>
              <w:spacing w:after="0" w:line="240" w:lineRule="auto"/>
              <w:contextualSpacing/>
              <w:rPr>
                <w:rFonts w:ascii="Times New Roman" w:hAnsi="Times New Roman" w:cs="Times New Roman"/>
                <w:sz w:val="28"/>
                <w:szCs w:val="28"/>
                <w:lang w:val="uk-UA"/>
              </w:rPr>
            </w:pPr>
            <w:r w:rsidRPr="004375B6">
              <w:rPr>
                <w:rFonts w:ascii="Times New Roman" w:hAnsi="Times New Roman" w:cs="Times New Roman"/>
                <w:sz w:val="28"/>
                <w:szCs w:val="28"/>
                <w:lang w:val="uk-UA"/>
              </w:rPr>
              <w:t>Професійна етика та педагогічний такт учителя як засіб педагогічної взаємодії й оптимальний спосіб  виховного впливу на особистість здобувача освіти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4375B6" w:rsidRDefault="004375B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педрада</w:t>
            </w:r>
          </w:p>
        </w:tc>
      </w:tr>
      <w:tr w:rsidR="002C7996" w:rsidTr="004375B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pPr>
              <w:spacing w:after="0" w:line="240" w:lineRule="auto"/>
              <w:contextualSpacing/>
              <w:jc w:val="center"/>
              <w:rPr>
                <w:rFonts w:ascii="Times New Roman" w:hAnsi="Times New Roman" w:cs="Times New Roman"/>
                <w:sz w:val="28"/>
                <w:szCs w:val="28"/>
                <w:lang w:val="uk-UA"/>
              </w:rPr>
            </w:pPr>
            <w:r w:rsidRPr="004375B6">
              <w:rPr>
                <w:rFonts w:ascii="Times New Roman" w:hAnsi="Times New Roman" w:cs="Times New Roman"/>
                <w:sz w:val="28"/>
                <w:szCs w:val="28"/>
                <w:lang w:val="uk-UA"/>
              </w:rPr>
              <w:t>3</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rsidP="004375B6">
            <w:pPr>
              <w:spacing w:after="0" w:line="354" w:lineRule="atLeast"/>
              <w:rPr>
                <w:rFonts w:ascii="Times New Roman" w:eastAsia="Times New Roman" w:hAnsi="Times New Roman" w:cs="Times New Roman"/>
                <w:sz w:val="28"/>
                <w:szCs w:val="28"/>
              </w:rPr>
            </w:pPr>
            <w:r w:rsidRPr="004375B6">
              <w:rPr>
                <w:rFonts w:ascii="Times New Roman" w:eastAsia="Times New Roman" w:hAnsi="Times New Roman" w:cs="Times New Roman"/>
                <w:sz w:val="28"/>
                <w:szCs w:val="28"/>
              </w:rPr>
              <w:t>Особиста, соціальна та професі</w:t>
            </w:r>
            <w:r w:rsidRPr="004375B6">
              <w:rPr>
                <w:rFonts w:ascii="Times New Roman" w:eastAsia="Times New Roman" w:hAnsi="Times New Roman" w:cs="Times New Roman"/>
                <w:sz w:val="28"/>
                <w:szCs w:val="28"/>
                <w:lang w:val="uk-UA"/>
              </w:rPr>
              <w:t>й</w:t>
            </w:r>
            <w:r w:rsidRPr="004375B6">
              <w:rPr>
                <w:rFonts w:ascii="Times New Roman" w:eastAsia="Times New Roman" w:hAnsi="Times New Roman" w:cs="Times New Roman"/>
                <w:sz w:val="28"/>
                <w:szCs w:val="28"/>
              </w:rPr>
              <w:t>на успішніс</w:t>
            </w:r>
            <w:r w:rsidR="004375B6">
              <w:rPr>
                <w:rFonts w:ascii="Times New Roman" w:eastAsia="Times New Roman" w:hAnsi="Times New Roman" w:cs="Times New Roman"/>
                <w:sz w:val="28"/>
                <w:szCs w:val="28"/>
              </w:rPr>
              <w:t>ть суб’єктів освітнього процесу</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4375B6" w:rsidRDefault="004375B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педрада</w:t>
            </w:r>
          </w:p>
        </w:tc>
      </w:tr>
      <w:tr w:rsidR="002C7996" w:rsidRPr="002C7996" w:rsidTr="004375B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pPr>
              <w:spacing w:after="0" w:line="240" w:lineRule="auto"/>
              <w:contextualSpacing/>
              <w:jc w:val="center"/>
              <w:rPr>
                <w:rFonts w:ascii="Times New Roman" w:hAnsi="Times New Roman" w:cs="Times New Roman"/>
                <w:sz w:val="28"/>
                <w:szCs w:val="28"/>
                <w:lang w:val="uk-UA"/>
              </w:rPr>
            </w:pPr>
            <w:r w:rsidRPr="004375B6">
              <w:rPr>
                <w:rFonts w:ascii="Times New Roman" w:hAnsi="Times New Roman" w:cs="Times New Roman"/>
                <w:sz w:val="28"/>
                <w:szCs w:val="28"/>
                <w:lang w:val="uk-UA"/>
              </w:rPr>
              <w:t>4</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rsidP="004375B6">
            <w:pPr>
              <w:spacing w:after="0" w:line="354" w:lineRule="atLeast"/>
              <w:rPr>
                <w:rFonts w:ascii="Times New Roman" w:eastAsia="Times New Roman" w:hAnsi="Times New Roman" w:cs="Times New Roman"/>
                <w:sz w:val="28"/>
                <w:szCs w:val="28"/>
                <w:lang w:val="uk-UA"/>
              </w:rPr>
            </w:pPr>
            <w:r w:rsidRPr="004375B6">
              <w:rPr>
                <w:rFonts w:ascii="Times New Roman" w:eastAsia="Times New Roman" w:hAnsi="Times New Roman" w:cs="Times New Roman"/>
                <w:sz w:val="28"/>
                <w:szCs w:val="28"/>
                <w:lang w:val="uk-UA"/>
              </w:rPr>
              <w:t xml:space="preserve">Атестація як засіб вивчення системи роботи вчителя й підвищення професійної компетентності педагога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4375B6" w:rsidRDefault="004375B6">
            <w:pPr>
              <w:spacing w:after="0" w:line="240" w:lineRule="auto"/>
              <w:contextualSpacing/>
              <w:jc w:val="center"/>
              <w:rPr>
                <w:rFonts w:ascii="Times New Roman" w:hAnsi="Times New Roman" w:cs="Times New Roman"/>
                <w:sz w:val="28"/>
                <w:szCs w:val="28"/>
                <w:lang w:val="uk-UA"/>
              </w:rPr>
            </w:pPr>
            <w:r w:rsidRPr="004375B6">
              <w:rPr>
                <w:rFonts w:ascii="Times New Roman" w:eastAsia="Times New Roman" w:hAnsi="Times New Roman" w:cs="Times New Roman"/>
                <w:sz w:val="28"/>
                <w:szCs w:val="28"/>
                <w:lang w:val="uk-UA"/>
              </w:rPr>
              <w:t>творчі звіти вчителів</w:t>
            </w:r>
          </w:p>
        </w:tc>
      </w:tr>
      <w:tr w:rsidR="002C7996" w:rsidRPr="00700DAE" w:rsidTr="004375B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pPr>
              <w:spacing w:after="0" w:line="240" w:lineRule="auto"/>
              <w:contextualSpacing/>
              <w:jc w:val="center"/>
              <w:rPr>
                <w:rFonts w:ascii="Times New Roman" w:hAnsi="Times New Roman" w:cs="Times New Roman"/>
                <w:sz w:val="28"/>
                <w:szCs w:val="28"/>
                <w:lang w:val="uk-UA"/>
              </w:rPr>
            </w:pPr>
            <w:r w:rsidRPr="004375B6">
              <w:rPr>
                <w:rFonts w:ascii="Times New Roman" w:hAnsi="Times New Roman" w:cs="Times New Roman"/>
                <w:sz w:val="28"/>
                <w:szCs w:val="28"/>
                <w:lang w:val="uk-UA"/>
              </w:rPr>
              <w:t>5</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rsidP="004375B6">
            <w:pPr>
              <w:spacing w:after="0" w:line="354" w:lineRule="atLeast"/>
              <w:rPr>
                <w:rFonts w:ascii="Times New Roman" w:eastAsia="Times New Roman" w:hAnsi="Times New Roman" w:cs="Times New Roman"/>
                <w:sz w:val="28"/>
                <w:szCs w:val="28"/>
                <w:lang w:val="uk-UA"/>
              </w:rPr>
            </w:pPr>
            <w:r w:rsidRPr="004375B6">
              <w:rPr>
                <w:rFonts w:ascii="Times New Roman" w:eastAsia="Times New Roman" w:hAnsi="Times New Roman" w:cs="Times New Roman"/>
                <w:sz w:val="28"/>
                <w:szCs w:val="28"/>
                <w:lang w:val="uk-UA"/>
              </w:rPr>
              <w:t>Тиждень педагогічної майстерності. Калейдоскоп інноваційних педагогічних технологій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4375B6" w:rsidRDefault="002C7996">
            <w:pPr>
              <w:spacing w:after="0" w:line="240" w:lineRule="auto"/>
              <w:contextualSpacing/>
              <w:jc w:val="center"/>
              <w:rPr>
                <w:rFonts w:ascii="Times New Roman" w:hAnsi="Times New Roman" w:cs="Times New Roman"/>
                <w:sz w:val="28"/>
                <w:szCs w:val="28"/>
                <w:lang w:val="uk-UA"/>
              </w:rPr>
            </w:pPr>
          </w:p>
        </w:tc>
      </w:tr>
      <w:tr w:rsidR="002C7996" w:rsidTr="004375B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pPr>
              <w:spacing w:after="0" w:line="240" w:lineRule="auto"/>
              <w:contextualSpacing/>
              <w:jc w:val="center"/>
              <w:rPr>
                <w:rFonts w:ascii="Times New Roman" w:hAnsi="Times New Roman" w:cs="Times New Roman"/>
                <w:sz w:val="28"/>
                <w:szCs w:val="28"/>
                <w:lang w:val="uk-UA"/>
              </w:rPr>
            </w:pPr>
            <w:r w:rsidRPr="004375B6">
              <w:rPr>
                <w:rFonts w:ascii="Times New Roman" w:hAnsi="Times New Roman" w:cs="Times New Roman"/>
                <w:sz w:val="28"/>
                <w:szCs w:val="28"/>
                <w:lang w:val="uk-UA"/>
              </w:rPr>
              <w:t>6</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rsidP="004375B6">
            <w:pPr>
              <w:spacing w:after="0" w:line="354" w:lineRule="atLeast"/>
              <w:rPr>
                <w:rFonts w:ascii="Times New Roman" w:eastAsia="Times New Roman" w:hAnsi="Times New Roman" w:cs="Times New Roman"/>
                <w:sz w:val="28"/>
                <w:szCs w:val="28"/>
              </w:rPr>
            </w:pPr>
            <w:r w:rsidRPr="004375B6">
              <w:rPr>
                <w:rFonts w:ascii="Times New Roman" w:eastAsia="Times New Roman" w:hAnsi="Times New Roman" w:cs="Times New Roman"/>
                <w:sz w:val="28"/>
                <w:szCs w:val="28"/>
              </w:rPr>
              <w:t>Від творчо</w:t>
            </w:r>
            <w:r w:rsidR="004375B6">
              <w:rPr>
                <w:rFonts w:ascii="Times New Roman" w:eastAsia="Times New Roman" w:hAnsi="Times New Roman" w:cs="Times New Roman"/>
                <w:sz w:val="28"/>
                <w:szCs w:val="28"/>
              </w:rPr>
              <w:t>сті педагога до творчості здобувача освіти</w:t>
            </w:r>
          </w:p>
          <w:p w:rsidR="002C7996" w:rsidRPr="004375B6" w:rsidRDefault="002C7996">
            <w:pPr>
              <w:spacing w:after="0" w:line="354" w:lineRule="atLeast"/>
              <w:jc w:val="center"/>
              <w:rPr>
                <w:rFonts w:ascii="Times New Roman" w:eastAsia="Times New Roman" w:hAnsi="Times New Roman" w:cs="Times New Roman"/>
                <w:sz w:val="28"/>
                <w:szCs w:val="28"/>
                <w:lang w:val="uk-UA"/>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4375B6" w:rsidRDefault="004375B6">
            <w:pPr>
              <w:spacing w:after="0" w:line="240" w:lineRule="auto"/>
              <w:contextualSpacing/>
              <w:jc w:val="center"/>
              <w:rPr>
                <w:rFonts w:ascii="Times New Roman" w:hAnsi="Times New Roman" w:cs="Times New Roman"/>
                <w:sz w:val="28"/>
                <w:szCs w:val="28"/>
                <w:lang w:val="uk-UA"/>
              </w:rPr>
            </w:pPr>
            <w:r w:rsidRPr="004375B6">
              <w:rPr>
                <w:rFonts w:ascii="Times New Roman" w:eastAsia="Times New Roman" w:hAnsi="Times New Roman" w:cs="Times New Roman"/>
                <w:sz w:val="28"/>
                <w:szCs w:val="28"/>
                <w:lang w:val="uk-UA"/>
              </w:rPr>
              <w:t>п</w:t>
            </w:r>
            <w:r w:rsidRPr="004375B6">
              <w:rPr>
                <w:rFonts w:ascii="Times New Roman" w:eastAsia="Times New Roman" w:hAnsi="Times New Roman" w:cs="Times New Roman"/>
                <w:sz w:val="28"/>
                <w:szCs w:val="28"/>
              </w:rPr>
              <w:t>ідготовка й публікація матеріалів</w:t>
            </w:r>
          </w:p>
        </w:tc>
      </w:tr>
      <w:tr w:rsidR="002C7996" w:rsidTr="004375B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pPr>
              <w:spacing w:after="0" w:line="240" w:lineRule="auto"/>
              <w:contextualSpacing/>
              <w:jc w:val="center"/>
              <w:rPr>
                <w:rFonts w:ascii="Times New Roman" w:hAnsi="Times New Roman" w:cs="Times New Roman"/>
                <w:sz w:val="28"/>
                <w:szCs w:val="28"/>
                <w:lang w:val="uk-UA"/>
              </w:rPr>
            </w:pPr>
            <w:r w:rsidRPr="004375B6">
              <w:rPr>
                <w:rFonts w:ascii="Times New Roman" w:hAnsi="Times New Roman" w:cs="Times New Roman"/>
                <w:sz w:val="28"/>
                <w:szCs w:val="28"/>
                <w:lang w:val="uk-UA"/>
              </w:rPr>
              <w:t>7</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rsidP="004375B6">
            <w:pPr>
              <w:spacing w:after="0" w:line="354" w:lineRule="atLeast"/>
              <w:rPr>
                <w:rFonts w:ascii="Times New Roman" w:eastAsia="Times New Roman" w:hAnsi="Times New Roman" w:cs="Times New Roman"/>
                <w:sz w:val="28"/>
                <w:szCs w:val="28"/>
              </w:rPr>
            </w:pPr>
            <w:r w:rsidRPr="004375B6">
              <w:rPr>
                <w:rFonts w:ascii="Times New Roman" w:eastAsia="Times New Roman" w:hAnsi="Times New Roman" w:cs="Times New Roman"/>
                <w:sz w:val="28"/>
                <w:szCs w:val="28"/>
              </w:rPr>
              <w:t>Професійне самовдосконаленн</w:t>
            </w:r>
            <w:r w:rsidR="004375B6">
              <w:rPr>
                <w:rFonts w:ascii="Times New Roman" w:eastAsia="Times New Roman" w:hAnsi="Times New Roman" w:cs="Times New Roman"/>
                <w:sz w:val="28"/>
                <w:szCs w:val="28"/>
              </w:rPr>
              <w:t>я та життєве цілепокладання</w:t>
            </w:r>
          </w:p>
          <w:p w:rsidR="002C7996" w:rsidRPr="004375B6" w:rsidRDefault="002C7996">
            <w:pPr>
              <w:spacing w:after="0" w:line="354" w:lineRule="atLeast"/>
              <w:jc w:val="center"/>
              <w:rPr>
                <w:rFonts w:ascii="Times New Roman" w:eastAsia="Times New Roman" w:hAnsi="Times New Roman" w:cs="Times New Roman"/>
                <w:sz w:val="28"/>
                <w:szCs w:val="28"/>
                <w:lang w:val="uk-UA"/>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4375B6" w:rsidRDefault="004375B6">
            <w:pPr>
              <w:spacing w:after="0" w:line="240" w:lineRule="auto"/>
              <w:contextualSpacing/>
              <w:jc w:val="center"/>
              <w:rPr>
                <w:rFonts w:ascii="Times New Roman" w:hAnsi="Times New Roman" w:cs="Times New Roman"/>
                <w:sz w:val="28"/>
                <w:szCs w:val="28"/>
                <w:lang w:val="uk-UA"/>
              </w:rPr>
            </w:pPr>
            <w:r w:rsidRPr="004375B6">
              <w:rPr>
                <w:rFonts w:ascii="Times New Roman" w:eastAsia="Times New Roman" w:hAnsi="Times New Roman" w:cs="Times New Roman"/>
                <w:sz w:val="28"/>
                <w:szCs w:val="28"/>
                <w:lang w:val="uk-UA"/>
              </w:rPr>
              <w:t>т</w:t>
            </w:r>
            <w:r w:rsidRPr="004375B6">
              <w:rPr>
                <w:rFonts w:ascii="Times New Roman" w:eastAsia="Times New Roman" w:hAnsi="Times New Roman" w:cs="Times New Roman"/>
                <w:sz w:val="28"/>
                <w:szCs w:val="28"/>
              </w:rPr>
              <w:t>ренінгові заняття</w:t>
            </w:r>
          </w:p>
        </w:tc>
      </w:tr>
      <w:tr w:rsidR="002C7996" w:rsidTr="004375B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pPr>
              <w:spacing w:after="0" w:line="240" w:lineRule="auto"/>
              <w:contextualSpacing/>
              <w:jc w:val="center"/>
              <w:rPr>
                <w:rFonts w:ascii="Times New Roman" w:hAnsi="Times New Roman" w:cs="Times New Roman"/>
                <w:sz w:val="28"/>
                <w:szCs w:val="28"/>
                <w:lang w:val="uk-UA"/>
              </w:rPr>
            </w:pPr>
            <w:r w:rsidRPr="004375B6">
              <w:rPr>
                <w:rFonts w:ascii="Times New Roman" w:hAnsi="Times New Roman" w:cs="Times New Roman"/>
                <w:sz w:val="28"/>
                <w:szCs w:val="28"/>
                <w:lang w:val="uk-UA"/>
              </w:rPr>
              <w:t>8</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rsidP="00256D79">
            <w:pPr>
              <w:spacing w:after="0" w:line="354" w:lineRule="atLeast"/>
              <w:rPr>
                <w:rFonts w:ascii="Times New Roman" w:eastAsia="Times New Roman" w:hAnsi="Times New Roman" w:cs="Times New Roman"/>
                <w:sz w:val="28"/>
                <w:szCs w:val="28"/>
              </w:rPr>
            </w:pPr>
            <w:r w:rsidRPr="004375B6">
              <w:rPr>
                <w:rFonts w:ascii="Times New Roman" w:eastAsia="Times New Roman" w:hAnsi="Times New Roman" w:cs="Times New Roman"/>
                <w:sz w:val="28"/>
                <w:szCs w:val="28"/>
              </w:rPr>
              <w:t>Індивідуальна траєкто</w:t>
            </w:r>
            <w:r w:rsidR="00256D79">
              <w:rPr>
                <w:rFonts w:ascii="Times New Roman" w:eastAsia="Times New Roman" w:hAnsi="Times New Roman" w:cs="Times New Roman"/>
                <w:sz w:val="28"/>
                <w:szCs w:val="28"/>
              </w:rPr>
              <w:t>рія розвитку обдарованої дитини</w:t>
            </w:r>
          </w:p>
          <w:p w:rsidR="002C7996" w:rsidRPr="004375B6" w:rsidRDefault="002C7996">
            <w:pPr>
              <w:spacing w:after="295" w:line="240" w:lineRule="auto"/>
              <w:contextualSpacing/>
              <w:jc w:val="center"/>
              <w:rPr>
                <w:rFonts w:ascii="Times New Roman" w:eastAsia="Times New Roman" w:hAnsi="Times New Roman" w:cs="Times New Roman"/>
                <w:sz w:val="28"/>
                <w:szCs w:val="28"/>
                <w:lang w:val="uk-UA"/>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4375B6" w:rsidRDefault="00256D79">
            <w:pPr>
              <w:spacing w:after="0" w:line="240" w:lineRule="auto"/>
              <w:contextualSpacing/>
              <w:jc w:val="center"/>
              <w:rPr>
                <w:rFonts w:ascii="Times New Roman" w:hAnsi="Times New Roman" w:cs="Times New Roman"/>
                <w:sz w:val="28"/>
                <w:szCs w:val="28"/>
                <w:lang w:val="uk-UA"/>
              </w:rPr>
            </w:pPr>
            <w:r w:rsidRPr="004375B6">
              <w:rPr>
                <w:rFonts w:ascii="Times New Roman" w:eastAsia="Times New Roman" w:hAnsi="Times New Roman" w:cs="Times New Roman"/>
                <w:sz w:val="28"/>
                <w:szCs w:val="28"/>
                <w:lang w:val="uk-UA"/>
              </w:rPr>
              <w:t>п</w:t>
            </w:r>
            <w:r w:rsidRPr="004375B6">
              <w:rPr>
                <w:rFonts w:ascii="Times New Roman" w:eastAsia="Times New Roman" w:hAnsi="Times New Roman" w:cs="Times New Roman"/>
                <w:sz w:val="28"/>
                <w:szCs w:val="28"/>
              </w:rPr>
              <w:t>сихолого-педагогічний семінар</w:t>
            </w:r>
          </w:p>
        </w:tc>
      </w:tr>
      <w:tr w:rsidR="002C7996" w:rsidTr="004375B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pPr>
              <w:spacing w:after="0" w:line="240" w:lineRule="auto"/>
              <w:contextualSpacing/>
              <w:jc w:val="center"/>
              <w:rPr>
                <w:rFonts w:ascii="Times New Roman" w:hAnsi="Times New Roman" w:cs="Times New Roman"/>
                <w:sz w:val="28"/>
                <w:szCs w:val="28"/>
                <w:lang w:val="uk-UA"/>
              </w:rPr>
            </w:pPr>
            <w:r w:rsidRPr="004375B6">
              <w:rPr>
                <w:rFonts w:ascii="Times New Roman" w:hAnsi="Times New Roman" w:cs="Times New Roman"/>
                <w:sz w:val="28"/>
                <w:szCs w:val="28"/>
                <w:lang w:val="uk-UA"/>
              </w:rPr>
              <w:t>9</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56D79" w:rsidRDefault="002C7996" w:rsidP="00256D79">
            <w:pPr>
              <w:spacing w:after="0" w:line="354" w:lineRule="atLeast"/>
              <w:rPr>
                <w:rFonts w:ascii="Times New Roman" w:eastAsia="Times New Roman" w:hAnsi="Times New Roman" w:cs="Times New Roman"/>
                <w:sz w:val="28"/>
                <w:szCs w:val="28"/>
                <w:lang w:val="uk-UA"/>
              </w:rPr>
            </w:pPr>
            <w:r w:rsidRPr="00256D79">
              <w:rPr>
                <w:rFonts w:ascii="Times New Roman" w:eastAsia="Times New Roman" w:hAnsi="Times New Roman" w:cs="Times New Roman"/>
                <w:sz w:val="28"/>
                <w:szCs w:val="28"/>
                <w:lang w:val="uk-UA"/>
              </w:rPr>
              <w:t>Творча співпраця</w:t>
            </w:r>
            <w:r w:rsidR="00256D79" w:rsidRPr="00256D79">
              <w:rPr>
                <w:rFonts w:ascii="Times New Roman" w:eastAsia="Times New Roman" w:hAnsi="Times New Roman" w:cs="Times New Roman"/>
                <w:sz w:val="28"/>
                <w:szCs w:val="28"/>
                <w:lang w:val="uk-UA"/>
              </w:rPr>
              <w:t xml:space="preserve"> педагогічного колективу, здобувачів освіти </w:t>
            </w:r>
            <w:r w:rsidRPr="00256D79">
              <w:rPr>
                <w:rFonts w:ascii="Times New Roman" w:eastAsia="Times New Roman" w:hAnsi="Times New Roman" w:cs="Times New Roman"/>
                <w:sz w:val="28"/>
                <w:szCs w:val="28"/>
                <w:lang w:val="uk-UA"/>
              </w:rPr>
              <w:t>та батьків у формуванні гро</w:t>
            </w:r>
            <w:r w:rsidR="00256D79">
              <w:rPr>
                <w:rFonts w:ascii="Times New Roman" w:eastAsia="Times New Roman" w:hAnsi="Times New Roman" w:cs="Times New Roman"/>
                <w:sz w:val="28"/>
                <w:szCs w:val="28"/>
                <w:lang w:val="uk-UA"/>
              </w:rPr>
              <w:t>мадянської активності школярів.</w:t>
            </w:r>
          </w:p>
          <w:p w:rsidR="002C7996" w:rsidRPr="00256D79" w:rsidRDefault="002C7996" w:rsidP="00256D79">
            <w:pPr>
              <w:spacing w:after="0" w:line="354" w:lineRule="atLeast"/>
              <w:rPr>
                <w:rFonts w:ascii="Times New Roman" w:eastAsia="Times New Roman" w:hAnsi="Times New Roman" w:cs="Times New Roman"/>
                <w:sz w:val="28"/>
                <w:szCs w:val="28"/>
                <w:lang w:val="uk-UA"/>
              </w:rPr>
            </w:pPr>
            <w:r w:rsidRPr="004375B6">
              <w:rPr>
                <w:rFonts w:ascii="Times New Roman" w:eastAsia="Times New Roman" w:hAnsi="Times New Roman" w:cs="Times New Roman"/>
                <w:sz w:val="28"/>
                <w:szCs w:val="28"/>
              </w:rPr>
              <w:t>Культура здоров’я як чинник формування здо</w:t>
            </w:r>
            <w:r w:rsidR="00256D79">
              <w:rPr>
                <w:rFonts w:ascii="Times New Roman" w:eastAsia="Times New Roman" w:hAnsi="Times New Roman" w:cs="Times New Roman"/>
                <w:sz w:val="28"/>
                <w:szCs w:val="28"/>
              </w:rPr>
              <w:t>ров’язбережувального середовища</w:t>
            </w:r>
            <w:r w:rsidR="00256D79">
              <w:rPr>
                <w:rFonts w:ascii="Times New Roman" w:eastAsia="Times New Roman" w:hAnsi="Times New Roman" w:cs="Times New Roman"/>
                <w:sz w:val="28"/>
                <w:szCs w:val="28"/>
                <w:lang w:val="uk-UA"/>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4375B6" w:rsidRDefault="00256D79">
            <w:pPr>
              <w:spacing w:after="0" w:line="240" w:lineRule="auto"/>
              <w:contextualSpacing/>
              <w:jc w:val="center"/>
              <w:rPr>
                <w:rFonts w:ascii="Times New Roman" w:hAnsi="Times New Roman" w:cs="Times New Roman"/>
                <w:sz w:val="28"/>
                <w:szCs w:val="28"/>
                <w:lang w:val="uk-UA"/>
              </w:rPr>
            </w:pPr>
            <w:r w:rsidRPr="004375B6">
              <w:rPr>
                <w:rFonts w:ascii="Times New Roman" w:eastAsia="Times New Roman" w:hAnsi="Times New Roman" w:cs="Times New Roman"/>
                <w:sz w:val="28"/>
                <w:szCs w:val="28"/>
                <w:lang w:val="uk-UA"/>
              </w:rPr>
              <w:t>с</w:t>
            </w:r>
            <w:r w:rsidRPr="004375B6">
              <w:rPr>
                <w:rFonts w:ascii="Times New Roman" w:eastAsia="Times New Roman" w:hAnsi="Times New Roman" w:cs="Times New Roman"/>
                <w:sz w:val="28"/>
                <w:szCs w:val="28"/>
              </w:rPr>
              <w:t>емінари-практикуми</w:t>
            </w:r>
          </w:p>
        </w:tc>
      </w:tr>
      <w:tr w:rsidR="002C7996" w:rsidTr="004375B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4375B6" w:rsidRDefault="002C7996">
            <w:pPr>
              <w:spacing w:after="0" w:line="240" w:lineRule="auto"/>
              <w:contextualSpacing/>
              <w:jc w:val="center"/>
              <w:rPr>
                <w:rFonts w:ascii="Times New Roman" w:hAnsi="Times New Roman" w:cs="Times New Roman"/>
                <w:sz w:val="28"/>
                <w:szCs w:val="28"/>
                <w:lang w:val="uk-UA"/>
              </w:rPr>
            </w:pPr>
            <w:r w:rsidRPr="004375B6">
              <w:rPr>
                <w:rFonts w:ascii="Times New Roman" w:hAnsi="Times New Roman" w:cs="Times New Roman"/>
                <w:sz w:val="28"/>
                <w:szCs w:val="28"/>
                <w:lang w:val="uk-UA"/>
              </w:rPr>
              <w:t>10</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256D79" w:rsidRDefault="002C7996" w:rsidP="00256D79">
            <w:pPr>
              <w:spacing w:after="0" w:line="354" w:lineRule="atLeast"/>
              <w:rPr>
                <w:rFonts w:ascii="Times New Roman" w:eastAsia="Times New Roman" w:hAnsi="Times New Roman" w:cs="Times New Roman"/>
                <w:sz w:val="28"/>
                <w:szCs w:val="28"/>
              </w:rPr>
            </w:pPr>
            <w:r w:rsidRPr="004375B6">
              <w:rPr>
                <w:rFonts w:ascii="Times New Roman" w:eastAsia="Times New Roman" w:hAnsi="Times New Roman" w:cs="Times New Roman"/>
                <w:sz w:val="28"/>
                <w:szCs w:val="28"/>
              </w:rPr>
              <w:t>Засоби підвищення ефективності спілку</w:t>
            </w:r>
            <w:r w:rsidR="00256D79">
              <w:rPr>
                <w:rFonts w:ascii="Times New Roman" w:eastAsia="Times New Roman" w:hAnsi="Times New Roman" w:cs="Times New Roman"/>
                <w:sz w:val="28"/>
                <w:szCs w:val="28"/>
              </w:rPr>
              <w:t>вання в системі «учитель-здобувач освіти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4375B6" w:rsidRDefault="00256D79">
            <w:pPr>
              <w:spacing w:after="0" w:line="240" w:lineRule="auto"/>
              <w:contextualSpacing/>
              <w:jc w:val="center"/>
              <w:rPr>
                <w:rFonts w:ascii="Times New Roman" w:hAnsi="Times New Roman" w:cs="Times New Roman"/>
                <w:sz w:val="28"/>
                <w:szCs w:val="28"/>
                <w:lang w:val="uk-UA"/>
              </w:rPr>
            </w:pPr>
            <w:r w:rsidRPr="004375B6">
              <w:rPr>
                <w:rFonts w:ascii="Times New Roman" w:eastAsia="Times New Roman" w:hAnsi="Times New Roman" w:cs="Times New Roman"/>
                <w:sz w:val="28"/>
                <w:szCs w:val="28"/>
                <w:lang w:val="uk-UA"/>
              </w:rPr>
              <w:t>к</w:t>
            </w:r>
            <w:r w:rsidRPr="004375B6">
              <w:rPr>
                <w:rFonts w:ascii="Times New Roman" w:eastAsia="Times New Roman" w:hAnsi="Times New Roman" w:cs="Times New Roman"/>
                <w:sz w:val="28"/>
                <w:szCs w:val="28"/>
              </w:rPr>
              <w:t>руглий стіл</w:t>
            </w:r>
          </w:p>
        </w:tc>
      </w:tr>
    </w:tbl>
    <w:p w:rsidR="007C1B82" w:rsidRPr="00FF3636" w:rsidRDefault="007C1B82" w:rsidP="00FF3636">
      <w:pPr>
        <w:rPr>
          <w:rFonts w:ascii="Times New Roman" w:hAnsi="Times New Roman" w:cs="Times New Roman"/>
          <w:i/>
          <w:sz w:val="28"/>
          <w:szCs w:val="28"/>
          <w:lang w:val="uk-UA"/>
        </w:rPr>
      </w:pPr>
    </w:p>
    <w:p w:rsidR="002C7996" w:rsidRPr="00FF3636" w:rsidRDefault="002C7996" w:rsidP="007C1B82">
      <w:pPr>
        <w:jc w:val="center"/>
        <w:rPr>
          <w:rFonts w:ascii="Times New Roman" w:hAnsi="Times New Roman" w:cs="Times New Roman"/>
          <w:i/>
          <w:sz w:val="28"/>
          <w:szCs w:val="28"/>
          <w:lang w:val="uk-UA"/>
        </w:rPr>
      </w:pPr>
      <w:r w:rsidRPr="00FF3636">
        <w:rPr>
          <w:rFonts w:ascii="Times New Roman" w:hAnsi="Times New Roman" w:cs="Times New Roman"/>
          <w:i/>
          <w:sz w:val="28"/>
          <w:szCs w:val="28"/>
          <w:lang w:val="uk-UA"/>
        </w:rPr>
        <w:t xml:space="preserve">ІІ </w:t>
      </w:r>
      <w:r w:rsidR="007C1B82" w:rsidRPr="00FF3636">
        <w:rPr>
          <w:rFonts w:ascii="Times New Roman" w:hAnsi="Times New Roman" w:cs="Times New Roman"/>
          <w:i/>
          <w:sz w:val="28"/>
          <w:szCs w:val="28"/>
          <w:lang w:val="uk-UA"/>
        </w:rPr>
        <w:t>етап (організаційно-практичний)  2023-2024 навчальний рік</w:t>
      </w:r>
    </w:p>
    <w:tbl>
      <w:tblPr>
        <w:tblStyle w:val="a8"/>
        <w:tblW w:w="14317" w:type="dxa"/>
        <w:tblInd w:w="279" w:type="dxa"/>
        <w:tblLook w:val="04A0" w:firstRow="1" w:lastRow="0" w:firstColumn="1" w:lastColumn="0" w:noHBand="0" w:noVBand="1"/>
      </w:tblPr>
      <w:tblGrid>
        <w:gridCol w:w="992"/>
        <w:gridCol w:w="11198"/>
        <w:gridCol w:w="2127"/>
      </w:tblGrid>
      <w:tr w:rsidR="002C7996" w:rsidRPr="007C1B82" w:rsidTr="007C1B82">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7C1B82" w:rsidRDefault="002C7996">
            <w:pPr>
              <w:spacing w:after="0" w:line="240" w:lineRule="auto"/>
              <w:contextualSpacing/>
              <w:jc w:val="center"/>
              <w:rPr>
                <w:rFonts w:ascii="Times New Roman" w:hAnsi="Times New Roman" w:cs="Times New Roman"/>
                <w:sz w:val="28"/>
                <w:szCs w:val="28"/>
                <w:lang w:val="uk-UA"/>
              </w:rPr>
            </w:pPr>
            <w:r w:rsidRPr="007C1B82">
              <w:rPr>
                <w:rFonts w:ascii="Times New Roman" w:hAnsi="Times New Roman" w:cs="Times New Roman"/>
                <w:sz w:val="28"/>
                <w:szCs w:val="28"/>
                <w:lang w:val="uk-UA"/>
              </w:rPr>
              <w:t>№</w:t>
            </w:r>
          </w:p>
          <w:p w:rsidR="002C7996" w:rsidRPr="007C1B82" w:rsidRDefault="002C7996">
            <w:pPr>
              <w:spacing w:after="0" w:line="240" w:lineRule="auto"/>
              <w:contextualSpacing/>
              <w:jc w:val="center"/>
              <w:rPr>
                <w:rFonts w:ascii="Times New Roman" w:hAnsi="Times New Roman" w:cs="Times New Roman"/>
                <w:sz w:val="28"/>
                <w:szCs w:val="28"/>
                <w:lang w:val="uk-UA"/>
              </w:rPr>
            </w:pPr>
            <w:r w:rsidRPr="007C1B82">
              <w:rPr>
                <w:rFonts w:ascii="Times New Roman" w:hAnsi="Times New Roman" w:cs="Times New Roman"/>
                <w:sz w:val="28"/>
                <w:szCs w:val="28"/>
                <w:lang w:val="uk-UA"/>
              </w:rPr>
              <w:t>з/п</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7C1B82" w:rsidRDefault="002C7996">
            <w:pPr>
              <w:spacing w:after="0" w:line="240" w:lineRule="auto"/>
              <w:contextualSpacing/>
              <w:jc w:val="center"/>
              <w:rPr>
                <w:rFonts w:ascii="Times New Roman" w:hAnsi="Times New Roman" w:cs="Times New Roman"/>
                <w:sz w:val="28"/>
                <w:szCs w:val="28"/>
                <w:lang w:val="uk-UA"/>
              </w:rPr>
            </w:pPr>
            <w:r w:rsidRPr="007C1B82">
              <w:rPr>
                <w:rFonts w:ascii="Times New Roman" w:hAnsi="Times New Roman" w:cs="Times New Roman"/>
                <w:sz w:val="28"/>
                <w:szCs w:val="28"/>
                <w:lang w:val="uk-UA"/>
              </w:rPr>
              <w:t>Назва заходу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7C1B82" w:rsidRDefault="00586D50" w:rsidP="00586D50">
            <w:pPr>
              <w:spacing w:after="0" w:line="240" w:lineRule="auto"/>
              <w:contextualSpacing/>
              <w:rPr>
                <w:rFonts w:ascii="Times New Roman" w:hAnsi="Times New Roman" w:cs="Times New Roman"/>
                <w:sz w:val="28"/>
                <w:szCs w:val="28"/>
                <w:lang w:val="uk-UA"/>
              </w:rPr>
            </w:pPr>
            <w:r w:rsidRPr="00BC2990">
              <w:rPr>
                <w:rFonts w:ascii="Times New Roman" w:hAnsi="Times New Roman" w:cs="Times New Roman"/>
                <w:sz w:val="28"/>
                <w:szCs w:val="28"/>
                <w:lang w:val="uk-UA"/>
              </w:rPr>
              <w:t>Де слухається питання</w:t>
            </w:r>
          </w:p>
        </w:tc>
      </w:tr>
      <w:tr w:rsidR="002C7996" w:rsidRPr="007C1B82" w:rsidTr="007C1B82">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7C1B82" w:rsidRDefault="002C7996">
            <w:pPr>
              <w:spacing w:after="0" w:line="240" w:lineRule="auto"/>
              <w:contextualSpacing/>
              <w:jc w:val="center"/>
              <w:rPr>
                <w:rFonts w:ascii="Times New Roman" w:hAnsi="Times New Roman" w:cs="Times New Roman"/>
                <w:sz w:val="28"/>
                <w:szCs w:val="28"/>
                <w:lang w:val="uk-UA"/>
              </w:rPr>
            </w:pPr>
            <w:r w:rsidRPr="007C1B82">
              <w:rPr>
                <w:rFonts w:ascii="Times New Roman" w:hAnsi="Times New Roman" w:cs="Times New Roman"/>
                <w:sz w:val="28"/>
                <w:szCs w:val="28"/>
                <w:lang w:val="uk-UA"/>
              </w:rPr>
              <w:t>1</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7C1B82" w:rsidRDefault="002C7996" w:rsidP="007C1B82">
            <w:pPr>
              <w:spacing w:after="0" w:line="240" w:lineRule="auto"/>
              <w:contextualSpacing/>
              <w:rPr>
                <w:rFonts w:ascii="Times New Roman" w:hAnsi="Times New Roman" w:cs="Times New Roman"/>
                <w:sz w:val="28"/>
                <w:szCs w:val="28"/>
                <w:lang w:val="uk-UA"/>
              </w:rPr>
            </w:pPr>
            <w:r w:rsidRPr="007C1B82">
              <w:rPr>
                <w:rFonts w:ascii="Times New Roman" w:hAnsi="Times New Roman" w:cs="Times New Roman"/>
                <w:sz w:val="28"/>
                <w:szCs w:val="28"/>
                <w:lang w:val="uk-UA"/>
              </w:rPr>
              <w:t>Набуття рис життєво-компетентної особистості як запорука самореалізації самоствер</w:t>
            </w:r>
            <w:r w:rsidR="007C1B82">
              <w:rPr>
                <w:rFonts w:ascii="Times New Roman" w:hAnsi="Times New Roman" w:cs="Times New Roman"/>
                <w:sz w:val="28"/>
                <w:szCs w:val="28"/>
                <w:lang w:val="uk-UA"/>
              </w:rPr>
              <w:t>-дження людини в світі</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7C1B82" w:rsidRDefault="007C1B82">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педрада</w:t>
            </w:r>
          </w:p>
        </w:tc>
      </w:tr>
      <w:tr w:rsidR="002C7996" w:rsidRPr="007C1B82" w:rsidTr="007C1B82">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7C1B82" w:rsidRDefault="002C7996">
            <w:pPr>
              <w:spacing w:after="0" w:line="240" w:lineRule="auto"/>
              <w:contextualSpacing/>
              <w:jc w:val="center"/>
              <w:rPr>
                <w:rFonts w:ascii="Times New Roman" w:hAnsi="Times New Roman" w:cs="Times New Roman"/>
                <w:sz w:val="28"/>
                <w:szCs w:val="28"/>
                <w:lang w:val="uk-UA"/>
              </w:rPr>
            </w:pPr>
            <w:r w:rsidRPr="007C1B82">
              <w:rPr>
                <w:rFonts w:ascii="Times New Roman" w:hAnsi="Times New Roman" w:cs="Times New Roman"/>
                <w:sz w:val="28"/>
                <w:szCs w:val="28"/>
                <w:lang w:val="uk-UA"/>
              </w:rPr>
              <w:t>2</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7C1B82" w:rsidRDefault="002C7996" w:rsidP="00586D50">
            <w:pPr>
              <w:spacing w:after="0" w:line="240" w:lineRule="auto"/>
              <w:rPr>
                <w:rFonts w:ascii="Times New Roman" w:eastAsia="Times New Roman" w:hAnsi="Times New Roman" w:cs="Times New Roman"/>
                <w:sz w:val="28"/>
                <w:szCs w:val="28"/>
                <w:lang w:val="uk-UA"/>
              </w:rPr>
            </w:pPr>
            <w:r w:rsidRPr="007C1B82">
              <w:rPr>
                <w:rFonts w:ascii="Times New Roman" w:eastAsia="Times New Roman" w:hAnsi="Times New Roman" w:cs="Times New Roman"/>
                <w:sz w:val="28"/>
                <w:szCs w:val="28"/>
              </w:rPr>
              <w:t>Створення гуманістичного освітнього середовища  закладу</w:t>
            </w:r>
            <w:r w:rsidRPr="007C1B82">
              <w:rPr>
                <w:rFonts w:ascii="Times New Roman" w:eastAsia="Times New Roman" w:hAnsi="Times New Roman" w:cs="Times New Roman"/>
                <w:sz w:val="28"/>
                <w:szCs w:val="28"/>
                <w:lang w:val="uk-UA"/>
              </w:rPr>
              <w:t xml:space="preserve"> освіти </w:t>
            </w:r>
            <w:r w:rsidRPr="007C1B82">
              <w:rPr>
                <w:rFonts w:ascii="Times New Roman" w:eastAsia="Times New Roman" w:hAnsi="Times New Roman" w:cs="Times New Roman"/>
                <w:sz w:val="28"/>
                <w:szCs w:val="28"/>
              </w:rPr>
              <w:t xml:space="preserve"> як чинник успішно</w:t>
            </w:r>
            <w:r w:rsidRPr="007C1B82">
              <w:rPr>
                <w:rFonts w:ascii="Times New Roman" w:eastAsia="Times New Roman" w:hAnsi="Times New Roman" w:cs="Times New Roman"/>
                <w:sz w:val="28"/>
                <w:szCs w:val="28"/>
                <w:lang w:val="uk-UA"/>
              </w:rPr>
              <w:t>го</w:t>
            </w:r>
            <w:r w:rsidR="007C1B82">
              <w:rPr>
                <w:rFonts w:ascii="Times New Roman" w:eastAsia="Times New Roman" w:hAnsi="Times New Roman" w:cs="Times New Roman"/>
                <w:sz w:val="28"/>
                <w:szCs w:val="28"/>
                <w:lang w:val="uk-UA"/>
              </w:rPr>
              <w:t xml:space="preserve"> </w:t>
            </w:r>
            <w:r w:rsidRPr="007C1B82">
              <w:rPr>
                <w:rFonts w:ascii="Times New Roman" w:eastAsia="Times New Roman" w:hAnsi="Times New Roman" w:cs="Times New Roman"/>
                <w:sz w:val="28"/>
                <w:szCs w:val="28"/>
                <w:lang w:val="uk-UA"/>
              </w:rPr>
              <w:t>формування загальних компетентностей здобувачів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7C1B82" w:rsidRDefault="00586D50">
            <w:pPr>
              <w:spacing w:after="0" w:line="240" w:lineRule="auto"/>
              <w:contextualSpacing/>
              <w:jc w:val="center"/>
              <w:rPr>
                <w:rFonts w:ascii="Times New Roman" w:hAnsi="Times New Roman" w:cs="Times New Roman"/>
                <w:sz w:val="28"/>
                <w:szCs w:val="28"/>
                <w:lang w:val="uk-UA"/>
              </w:rPr>
            </w:pPr>
            <w:r w:rsidRPr="007C1B82">
              <w:rPr>
                <w:rFonts w:ascii="Times New Roman" w:eastAsia="Times New Roman" w:hAnsi="Times New Roman" w:cs="Times New Roman"/>
                <w:sz w:val="28"/>
                <w:szCs w:val="28"/>
                <w:lang w:val="uk-UA"/>
              </w:rPr>
              <w:t>м</w:t>
            </w:r>
            <w:r w:rsidRPr="007C1B82">
              <w:rPr>
                <w:rFonts w:ascii="Times New Roman" w:eastAsia="Times New Roman" w:hAnsi="Times New Roman" w:cs="Times New Roman"/>
                <w:sz w:val="28"/>
                <w:szCs w:val="28"/>
              </w:rPr>
              <w:t>етодична рада</w:t>
            </w:r>
          </w:p>
        </w:tc>
      </w:tr>
      <w:tr w:rsidR="002C7996" w:rsidRPr="007C1B82" w:rsidTr="007C1B82">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7C1B82" w:rsidRDefault="002C7996">
            <w:pPr>
              <w:spacing w:after="0" w:line="240" w:lineRule="auto"/>
              <w:contextualSpacing/>
              <w:jc w:val="center"/>
              <w:rPr>
                <w:rFonts w:ascii="Times New Roman" w:hAnsi="Times New Roman" w:cs="Times New Roman"/>
                <w:sz w:val="28"/>
                <w:szCs w:val="28"/>
                <w:lang w:val="uk-UA"/>
              </w:rPr>
            </w:pPr>
            <w:r w:rsidRPr="007C1B82">
              <w:rPr>
                <w:rFonts w:ascii="Times New Roman" w:hAnsi="Times New Roman" w:cs="Times New Roman"/>
                <w:sz w:val="28"/>
                <w:szCs w:val="28"/>
                <w:lang w:val="uk-UA"/>
              </w:rPr>
              <w:t>3</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7C1B82" w:rsidRDefault="002C7996" w:rsidP="00586D50">
            <w:pPr>
              <w:spacing w:after="295" w:line="240" w:lineRule="auto"/>
              <w:contextualSpacing/>
              <w:rPr>
                <w:rFonts w:ascii="Times New Roman" w:eastAsia="Times New Roman" w:hAnsi="Times New Roman" w:cs="Times New Roman"/>
                <w:sz w:val="28"/>
                <w:szCs w:val="28"/>
                <w:lang w:val="uk-UA"/>
              </w:rPr>
            </w:pPr>
            <w:r w:rsidRPr="007C1B82">
              <w:rPr>
                <w:rFonts w:ascii="Times New Roman" w:eastAsia="Times New Roman" w:hAnsi="Times New Roman" w:cs="Times New Roman"/>
                <w:sz w:val="28"/>
                <w:szCs w:val="28"/>
              </w:rPr>
              <w:t>Роль національно-патріотичного виховання в стан</w:t>
            </w:r>
            <w:r w:rsidR="00586D50">
              <w:rPr>
                <w:rFonts w:ascii="Times New Roman" w:eastAsia="Times New Roman" w:hAnsi="Times New Roman" w:cs="Times New Roman"/>
                <w:sz w:val="28"/>
                <w:szCs w:val="28"/>
              </w:rPr>
              <w:t>овленні гармонійної особистості</w:t>
            </w:r>
          </w:p>
          <w:p w:rsidR="002C7996" w:rsidRPr="007C1B82" w:rsidRDefault="002C7996">
            <w:pPr>
              <w:spacing w:after="295" w:line="240" w:lineRule="auto"/>
              <w:contextualSpacing/>
              <w:jc w:val="center"/>
              <w:rPr>
                <w:rFonts w:ascii="Times New Roman" w:eastAsia="Times New Roman" w:hAnsi="Times New Roman" w:cs="Times New Roman"/>
                <w:sz w:val="28"/>
                <w:szCs w:val="28"/>
                <w:lang w:val="uk-UA"/>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7C1B82" w:rsidRDefault="00586D50">
            <w:pPr>
              <w:spacing w:after="0" w:line="240" w:lineRule="auto"/>
              <w:contextualSpacing/>
              <w:jc w:val="center"/>
              <w:rPr>
                <w:rFonts w:ascii="Times New Roman" w:hAnsi="Times New Roman" w:cs="Times New Roman"/>
                <w:sz w:val="28"/>
                <w:szCs w:val="28"/>
                <w:lang w:val="uk-UA"/>
              </w:rPr>
            </w:pPr>
            <w:r w:rsidRPr="007C1B82">
              <w:rPr>
                <w:rFonts w:ascii="Times New Roman" w:eastAsia="Times New Roman" w:hAnsi="Times New Roman" w:cs="Times New Roman"/>
                <w:sz w:val="28"/>
                <w:szCs w:val="28"/>
              </w:rPr>
              <w:t>педагогічн</w:t>
            </w:r>
            <w:r w:rsidRPr="007C1B82">
              <w:rPr>
                <w:rFonts w:ascii="Times New Roman" w:eastAsia="Times New Roman" w:hAnsi="Times New Roman" w:cs="Times New Roman"/>
                <w:sz w:val="28"/>
                <w:szCs w:val="28"/>
                <w:lang w:val="uk-UA"/>
              </w:rPr>
              <w:t>і</w:t>
            </w:r>
            <w:r w:rsidRPr="007C1B82">
              <w:rPr>
                <w:rFonts w:ascii="Times New Roman" w:eastAsia="Times New Roman" w:hAnsi="Times New Roman" w:cs="Times New Roman"/>
                <w:sz w:val="28"/>
                <w:szCs w:val="28"/>
              </w:rPr>
              <w:t xml:space="preserve"> читання</w:t>
            </w:r>
          </w:p>
        </w:tc>
      </w:tr>
      <w:tr w:rsidR="002C7996" w:rsidRPr="007C1B82" w:rsidTr="007C1B82">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7C1B82" w:rsidRDefault="002C7996">
            <w:pPr>
              <w:spacing w:after="0" w:line="240" w:lineRule="auto"/>
              <w:contextualSpacing/>
              <w:jc w:val="center"/>
              <w:rPr>
                <w:rFonts w:ascii="Times New Roman" w:hAnsi="Times New Roman" w:cs="Times New Roman"/>
                <w:sz w:val="28"/>
                <w:szCs w:val="28"/>
                <w:lang w:val="uk-UA"/>
              </w:rPr>
            </w:pPr>
            <w:r w:rsidRPr="007C1B82">
              <w:rPr>
                <w:rFonts w:ascii="Times New Roman" w:hAnsi="Times New Roman" w:cs="Times New Roman"/>
                <w:sz w:val="28"/>
                <w:szCs w:val="28"/>
                <w:lang w:val="uk-UA"/>
              </w:rPr>
              <w:lastRenderedPageBreak/>
              <w:t>4</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7C1B82" w:rsidRDefault="002C7996" w:rsidP="00586D50">
            <w:pPr>
              <w:pStyle w:val="a7"/>
              <w:rPr>
                <w:color w:val="000000"/>
                <w:sz w:val="28"/>
                <w:szCs w:val="28"/>
                <w:lang w:val="uk-UA"/>
              </w:rPr>
            </w:pPr>
            <w:r w:rsidRPr="00586D50">
              <w:rPr>
                <w:color w:val="000000"/>
                <w:sz w:val="28"/>
                <w:szCs w:val="28"/>
                <w:lang w:val="uk-UA"/>
              </w:rPr>
              <w:t>Педагогічна підтримка розвитку сам</w:t>
            </w:r>
            <w:r w:rsidR="00586D50" w:rsidRPr="00586D50">
              <w:rPr>
                <w:color w:val="000000"/>
                <w:sz w:val="28"/>
                <w:szCs w:val="28"/>
                <w:lang w:val="uk-UA"/>
              </w:rPr>
              <w:t>оосвітньої компетентності здобувача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586D50" w:rsidRDefault="00586D50">
            <w:pPr>
              <w:spacing w:after="0" w:line="240" w:lineRule="auto"/>
              <w:contextualSpacing/>
              <w:jc w:val="center"/>
              <w:rPr>
                <w:rFonts w:ascii="Times New Roman" w:hAnsi="Times New Roman" w:cs="Times New Roman"/>
                <w:sz w:val="28"/>
                <w:szCs w:val="28"/>
                <w:lang w:val="uk-UA"/>
              </w:rPr>
            </w:pPr>
            <w:r w:rsidRPr="00586D50">
              <w:rPr>
                <w:rFonts w:ascii="Times New Roman" w:hAnsi="Times New Roman" w:cs="Times New Roman"/>
                <w:color w:val="000000"/>
                <w:sz w:val="28"/>
                <w:szCs w:val="28"/>
                <w:lang w:val="uk-UA"/>
              </w:rPr>
              <w:t>круглий стіл</w:t>
            </w:r>
          </w:p>
        </w:tc>
      </w:tr>
      <w:tr w:rsidR="002C7996" w:rsidRPr="007C1B82" w:rsidTr="007C1B82">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7C1B82" w:rsidRDefault="002C7996">
            <w:pPr>
              <w:spacing w:after="0" w:line="240" w:lineRule="auto"/>
              <w:contextualSpacing/>
              <w:jc w:val="center"/>
              <w:rPr>
                <w:rFonts w:ascii="Times New Roman" w:hAnsi="Times New Roman" w:cs="Times New Roman"/>
                <w:sz w:val="28"/>
                <w:szCs w:val="28"/>
                <w:lang w:val="uk-UA"/>
              </w:rPr>
            </w:pPr>
            <w:r w:rsidRPr="007C1B82">
              <w:rPr>
                <w:rFonts w:ascii="Times New Roman" w:hAnsi="Times New Roman" w:cs="Times New Roman"/>
                <w:sz w:val="28"/>
                <w:szCs w:val="28"/>
                <w:lang w:val="uk-UA"/>
              </w:rPr>
              <w:t>5</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2C7996" w:rsidP="00586D50">
            <w:pPr>
              <w:spacing w:after="0" w:line="240" w:lineRule="auto"/>
              <w:rPr>
                <w:rStyle w:val="a9"/>
                <w:rFonts w:ascii="Times New Roman" w:hAnsi="Times New Roman" w:cs="Times New Roman"/>
                <w:b w:val="0"/>
                <w:bCs w:val="0"/>
                <w:color w:val="000000"/>
                <w:sz w:val="28"/>
                <w:szCs w:val="28"/>
                <w:lang w:val="uk-UA"/>
              </w:rPr>
            </w:pPr>
            <w:r w:rsidRPr="007C1B82">
              <w:rPr>
                <w:rFonts w:ascii="Times New Roman" w:hAnsi="Times New Roman" w:cs="Times New Roman"/>
                <w:color w:val="000000"/>
                <w:sz w:val="28"/>
                <w:szCs w:val="28"/>
                <w:lang w:val="uk-UA"/>
              </w:rPr>
              <w:t>Сучасні технології формування компетентності здобувача освіти, розвиток його творчої особистості як інтегрованого р</w:t>
            </w:r>
            <w:r w:rsidR="00586D50">
              <w:rPr>
                <w:rFonts w:ascii="Times New Roman" w:hAnsi="Times New Roman" w:cs="Times New Roman"/>
                <w:color w:val="000000"/>
                <w:sz w:val="28"/>
                <w:szCs w:val="28"/>
                <w:lang w:val="uk-UA"/>
              </w:rPr>
              <w:t>езультату освітньої діяльності</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7C1B82" w:rsidRDefault="00586D50">
            <w:pPr>
              <w:spacing w:after="0" w:line="240" w:lineRule="auto"/>
              <w:contextualSpacing/>
              <w:jc w:val="center"/>
              <w:rPr>
                <w:rFonts w:ascii="Times New Roman" w:hAnsi="Times New Roman" w:cs="Times New Roman"/>
                <w:sz w:val="28"/>
                <w:szCs w:val="28"/>
                <w:lang w:val="uk-UA"/>
              </w:rPr>
            </w:pPr>
            <w:r w:rsidRPr="007C1B82">
              <w:rPr>
                <w:rFonts w:ascii="Times New Roman" w:hAnsi="Times New Roman" w:cs="Times New Roman"/>
                <w:color w:val="000000"/>
                <w:sz w:val="28"/>
                <w:szCs w:val="28"/>
                <w:lang w:val="uk-UA"/>
              </w:rPr>
              <w:t>методична конференція</w:t>
            </w:r>
          </w:p>
        </w:tc>
      </w:tr>
      <w:tr w:rsidR="002C7996" w:rsidRPr="007C1B82" w:rsidTr="007C1B82">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7C1B82" w:rsidRDefault="002C7996">
            <w:pPr>
              <w:spacing w:after="0" w:line="240" w:lineRule="auto"/>
              <w:contextualSpacing/>
              <w:jc w:val="center"/>
              <w:rPr>
                <w:rFonts w:ascii="Times New Roman" w:hAnsi="Times New Roman" w:cs="Times New Roman"/>
                <w:sz w:val="28"/>
                <w:szCs w:val="28"/>
                <w:lang w:val="uk-UA"/>
              </w:rPr>
            </w:pPr>
            <w:r w:rsidRPr="007C1B82">
              <w:rPr>
                <w:rFonts w:ascii="Times New Roman" w:hAnsi="Times New Roman" w:cs="Times New Roman"/>
                <w:sz w:val="28"/>
                <w:szCs w:val="28"/>
                <w:lang w:val="uk-UA"/>
              </w:rPr>
              <w:t>6</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7C1B82" w:rsidRDefault="002C7996" w:rsidP="002C7996">
            <w:pPr>
              <w:numPr>
                <w:ilvl w:val="0"/>
                <w:numId w:val="41"/>
              </w:numPr>
              <w:spacing w:after="0" w:line="354" w:lineRule="atLeast"/>
              <w:ind w:left="0"/>
              <w:rPr>
                <w:rFonts w:ascii="Times New Roman" w:eastAsia="Times New Roman" w:hAnsi="Times New Roman" w:cs="Times New Roman"/>
                <w:sz w:val="28"/>
                <w:szCs w:val="28"/>
              </w:rPr>
            </w:pPr>
            <w:r w:rsidRPr="007C1B82">
              <w:rPr>
                <w:rFonts w:ascii="Times New Roman" w:eastAsia="Times New Roman" w:hAnsi="Times New Roman" w:cs="Times New Roman"/>
                <w:sz w:val="28"/>
                <w:szCs w:val="28"/>
              </w:rPr>
              <w:t>Моніторинг про</w:t>
            </w:r>
            <w:r w:rsidR="00586D50">
              <w:rPr>
                <w:rFonts w:ascii="Times New Roman" w:eastAsia="Times New Roman" w:hAnsi="Times New Roman" w:cs="Times New Roman"/>
                <w:sz w:val="28"/>
                <w:szCs w:val="28"/>
              </w:rPr>
              <w:t>фесійної компетентності вчителя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7C1B82" w:rsidRDefault="002C7996">
            <w:pPr>
              <w:spacing w:after="0" w:line="240" w:lineRule="auto"/>
              <w:contextualSpacing/>
              <w:jc w:val="center"/>
              <w:rPr>
                <w:rFonts w:ascii="Times New Roman" w:hAnsi="Times New Roman" w:cs="Times New Roman"/>
                <w:sz w:val="28"/>
                <w:szCs w:val="28"/>
                <w:lang w:val="uk-UA"/>
              </w:rPr>
            </w:pPr>
          </w:p>
        </w:tc>
      </w:tr>
      <w:tr w:rsidR="002C7996" w:rsidRPr="007C1B82" w:rsidTr="007C1B82">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7C1B82" w:rsidRDefault="002C7996">
            <w:pPr>
              <w:spacing w:after="0" w:line="240" w:lineRule="auto"/>
              <w:contextualSpacing/>
              <w:jc w:val="center"/>
              <w:rPr>
                <w:rFonts w:ascii="Times New Roman" w:hAnsi="Times New Roman" w:cs="Times New Roman"/>
                <w:sz w:val="28"/>
                <w:szCs w:val="28"/>
                <w:lang w:val="uk-UA"/>
              </w:rPr>
            </w:pPr>
            <w:r w:rsidRPr="007C1B82">
              <w:rPr>
                <w:rFonts w:ascii="Times New Roman" w:hAnsi="Times New Roman" w:cs="Times New Roman"/>
                <w:sz w:val="28"/>
                <w:szCs w:val="28"/>
                <w:lang w:val="uk-UA"/>
              </w:rPr>
              <w:t>7</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7C1B82" w:rsidRDefault="002C7996" w:rsidP="002C7996">
            <w:pPr>
              <w:numPr>
                <w:ilvl w:val="0"/>
                <w:numId w:val="41"/>
              </w:numPr>
              <w:spacing w:after="0" w:line="354" w:lineRule="atLeast"/>
              <w:ind w:left="0"/>
              <w:rPr>
                <w:rFonts w:ascii="Times New Roman" w:eastAsia="Times New Roman" w:hAnsi="Times New Roman" w:cs="Times New Roman"/>
                <w:sz w:val="28"/>
                <w:szCs w:val="28"/>
              </w:rPr>
            </w:pPr>
            <w:r w:rsidRPr="007C1B82">
              <w:rPr>
                <w:rFonts w:ascii="Times New Roman" w:eastAsia="Times New Roman" w:hAnsi="Times New Roman" w:cs="Times New Roman"/>
                <w:sz w:val="28"/>
                <w:szCs w:val="28"/>
              </w:rPr>
              <w:t>Моніторинг результативн</w:t>
            </w:r>
            <w:r w:rsidR="00586D50">
              <w:rPr>
                <w:rFonts w:ascii="Times New Roman" w:eastAsia="Times New Roman" w:hAnsi="Times New Roman" w:cs="Times New Roman"/>
                <w:sz w:val="28"/>
                <w:szCs w:val="28"/>
              </w:rPr>
              <w:t>ості роботи методичних структур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7C1B82" w:rsidRDefault="002C7996">
            <w:pPr>
              <w:spacing w:after="0" w:line="240" w:lineRule="auto"/>
              <w:contextualSpacing/>
              <w:jc w:val="center"/>
              <w:rPr>
                <w:rFonts w:ascii="Times New Roman" w:hAnsi="Times New Roman" w:cs="Times New Roman"/>
                <w:sz w:val="28"/>
                <w:szCs w:val="28"/>
                <w:lang w:val="uk-UA"/>
              </w:rPr>
            </w:pPr>
          </w:p>
        </w:tc>
      </w:tr>
      <w:tr w:rsidR="002C7996" w:rsidRPr="007C1B82" w:rsidTr="007C1B82">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7C1B82" w:rsidRDefault="002C7996">
            <w:pPr>
              <w:spacing w:after="0" w:line="240" w:lineRule="auto"/>
              <w:contextualSpacing/>
              <w:jc w:val="center"/>
              <w:rPr>
                <w:rFonts w:ascii="Times New Roman" w:hAnsi="Times New Roman" w:cs="Times New Roman"/>
                <w:sz w:val="28"/>
                <w:szCs w:val="28"/>
                <w:lang w:val="uk-UA"/>
              </w:rPr>
            </w:pPr>
            <w:r w:rsidRPr="007C1B82">
              <w:rPr>
                <w:rFonts w:ascii="Times New Roman" w:hAnsi="Times New Roman" w:cs="Times New Roman"/>
                <w:sz w:val="28"/>
                <w:szCs w:val="28"/>
                <w:lang w:val="uk-UA"/>
              </w:rPr>
              <w:t>8</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7C1B82" w:rsidRDefault="002C7996" w:rsidP="002C7996">
            <w:pPr>
              <w:numPr>
                <w:ilvl w:val="0"/>
                <w:numId w:val="41"/>
              </w:numPr>
              <w:spacing w:after="0" w:line="354" w:lineRule="atLeast"/>
              <w:ind w:left="0"/>
              <w:rPr>
                <w:rFonts w:ascii="Times New Roman" w:eastAsia="Times New Roman" w:hAnsi="Times New Roman" w:cs="Times New Roman"/>
                <w:sz w:val="28"/>
                <w:szCs w:val="28"/>
              </w:rPr>
            </w:pPr>
            <w:r w:rsidRPr="007C1B82">
              <w:rPr>
                <w:rFonts w:ascii="Times New Roman" w:eastAsia="Times New Roman" w:hAnsi="Times New Roman" w:cs="Times New Roman"/>
                <w:sz w:val="28"/>
                <w:szCs w:val="28"/>
              </w:rPr>
              <w:t>Залучення вчителів до творчого педагогічного пошуку в пр</w:t>
            </w:r>
            <w:r w:rsidR="00586D50">
              <w:rPr>
                <w:rFonts w:ascii="Times New Roman" w:eastAsia="Times New Roman" w:hAnsi="Times New Roman" w:cs="Times New Roman"/>
                <w:sz w:val="28"/>
                <w:szCs w:val="28"/>
              </w:rPr>
              <w:t>оцесі реалізації проблеми закладу освіти.</w:t>
            </w:r>
          </w:p>
          <w:p w:rsidR="002C7996" w:rsidRPr="007C1B82" w:rsidRDefault="002C7996">
            <w:pPr>
              <w:spacing w:after="295" w:line="240" w:lineRule="auto"/>
              <w:contextualSpacing/>
              <w:jc w:val="center"/>
              <w:rPr>
                <w:rFonts w:ascii="Times New Roman" w:eastAsia="Times New Roman" w:hAnsi="Times New Roman" w:cs="Times New Roman"/>
                <w:sz w:val="28"/>
                <w:szCs w:val="28"/>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7C1B82" w:rsidRDefault="002C7996">
            <w:pPr>
              <w:spacing w:after="0" w:line="240" w:lineRule="auto"/>
              <w:contextualSpacing/>
              <w:jc w:val="center"/>
              <w:rPr>
                <w:rFonts w:ascii="Times New Roman" w:hAnsi="Times New Roman" w:cs="Times New Roman"/>
                <w:sz w:val="28"/>
                <w:szCs w:val="28"/>
                <w:lang w:val="uk-UA"/>
              </w:rPr>
            </w:pPr>
          </w:p>
        </w:tc>
      </w:tr>
    </w:tbl>
    <w:p w:rsidR="002C7996" w:rsidRPr="00FF3636" w:rsidRDefault="00586D50" w:rsidP="00586D50">
      <w:pPr>
        <w:rPr>
          <w:rFonts w:ascii="Times New Roman" w:hAnsi="Times New Roman" w:cs="Times New Roman"/>
          <w:i/>
          <w:sz w:val="28"/>
          <w:szCs w:val="28"/>
          <w:lang w:val="uk-UA"/>
        </w:rPr>
      </w:pPr>
      <w:r>
        <w:rPr>
          <w:rFonts w:ascii="Times New Roman" w:hAnsi="Times New Roman" w:cs="Times New Roman"/>
          <w:sz w:val="32"/>
          <w:szCs w:val="32"/>
          <w:lang w:val="uk-UA"/>
        </w:rPr>
        <w:t xml:space="preserve">                                         </w:t>
      </w:r>
      <w:r w:rsidRPr="00FF3636">
        <w:rPr>
          <w:rFonts w:ascii="Times New Roman" w:hAnsi="Times New Roman" w:cs="Times New Roman"/>
          <w:i/>
          <w:sz w:val="28"/>
          <w:szCs w:val="28"/>
          <w:lang w:val="uk-UA"/>
        </w:rPr>
        <w:t>ІІІ етап (узагальнюючий) 2024-2025 навчальний рік</w:t>
      </w:r>
    </w:p>
    <w:tbl>
      <w:tblPr>
        <w:tblStyle w:val="a8"/>
        <w:tblW w:w="0" w:type="auto"/>
        <w:tblInd w:w="279" w:type="dxa"/>
        <w:tblLook w:val="04A0" w:firstRow="1" w:lastRow="0" w:firstColumn="1" w:lastColumn="0" w:noHBand="0" w:noVBand="1"/>
      </w:tblPr>
      <w:tblGrid>
        <w:gridCol w:w="992"/>
        <w:gridCol w:w="11198"/>
        <w:gridCol w:w="1985"/>
      </w:tblGrid>
      <w:tr w:rsidR="002C7996" w:rsidTr="00586D50">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2C7996">
            <w:pPr>
              <w:spacing w:after="0" w:line="240" w:lineRule="auto"/>
              <w:contextualSpacing/>
              <w:jc w:val="center"/>
              <w:rPr>
                <w:rFonts w:ascii="Times New Roman" w:hAnsi="Times New Roman" w:cs="Times New Roman"/>
                <w:sz w:val="28"/>
                <w:szCs w:val="28"/>
                <w:lang w:val="uk-UA"/>
              </w:rPr>
            </w:pPr>
            <w:r w:rsidRPr="00586D50">
              <w:rPr>
                <w:rFonts w:ascii="Times New Roman" w:hAnsi="Times New Roman" w:cs="Times New Roman"/>
                <w:sz w:val="28"/>
                <w:szCs w:val="28"/>
                <w:lang w:val="uk-UA"/>
              </w:rPr>
              <w:t>№</w:t>
            </w:r>
          </w:p>
          <w:p w:rsidR="002C7996" w:rsidRPr="00586D50" w:rsidRDefault="002C7996">
            <w:pPr>
              <w:spacing w:after="0" w:line="240" w:lineRule="auto"/>
              <w:contextualSpacing/>
              <w:jc w:val="center"/>
              <w:rPr>
                <w:rFonts w:ascii="Times New Roman" w:hAnsi="Times New Roman" w:cs="Times New Roman"/>
                <w:sz w:val="28"/>
                <w:szCs w:val="28"/>
                <w:lang w:val="uk-UA"/>
              </w:rPr>
            </w:pPr>
            <w:r w:rsidRPr="00586D50">
              <w:rPr>
                <w:rFonts w:ascii="Times New Roman" w:hAnsi="Times New Roman" w:cs="Times New Roman"/>
                <w:sz w:val="28"/>
                <w:szCs w:val="28"/>
                <w:lang w:val="uk-UA"/>
              </w:rPr>
              <w:t>з/п</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2C7996">
            <w:pPr>
              <w:spacing w:after="0" w:line="240" w:lineRule="auto"/>
              <w:contextualSpacing/>
              <w:jc w:val="center"/>
              <w:rPr>
                <w:rFonts w:ascii="Times New Roman" w:hAnsi="Times New Roman" w:cs="Times New Roman"/>
                <w:sz w:val="28"/>
                <w:szCs w:val="28"/>
                <w:lang w:val="uk-UA"/>
              </w:rPr>
            </w:pPr>
            <w:r w:rsidRPr="00586D50">
              <w:rPr>
                <w:rFonts w:ascii="Times New Roman" w:hAnsi="Times New Roman" w:cs="Times New Roman"/>
                <w:sz w:val="28"/>
                <w:szCs w:val="28"/>
                <w:lang w:val="uk-UA"/>
              </w:rPr>
              <w:t>Назва заходу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586D50" w:rsidP="00586D50">
            <w:pPr>
              <w:spacing w:after="0" w:line="240" w:lineRule="auto"/>
              <w:contextualSpacing/>
              <w:rPr>
                <w:rFonts w:ascii="Times New Roman" w:hAnsi="Times New Roman" w:cs="Times New Roman"/>
                <w:sz w:val="28"/>
                <w:szCs w:val="28"/>
                <w:lang w:val="uk-UA"/>
              </w:rPr>
            </w:pPr>
            <w:r w:rsidRPr="00BC2990">
              <w:rPr>
                <w:rFonts w:ascii="Times New Roman" w:hAnsi="Times New Roman" w:cs="Times New Roman"/>
                <w:sz w:val="28"/>
                <w:szCs w:val="28"/>
                <w:lang w:val="uk-UA"/>
              </w:rPr>
              <w:t>Де слухається питання</w:t>
            </w:r>
          </w:p>
        </w:tc>
      </w:tr>
      <w:tr w:rsidR="002C7996" w:rsidTr="00586D50">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2C7996">
            <w:pPr>
              <w:spacing w:after="0" w:line="240" w:lineRule="auto"/>
              <w:contextualSpacing/>
              <w:jc w:val="center"/>
              <w:rPr>
                <w:rFonts w:ascii="Times New Roman" w:hAnsi="Times New Roman" w:cs="Times New Roman"/>
                <w:sz w:val="28"/>
                <w:szCs w:val="28"/>
                <w:lang w:val="uk-UA"/>
              </w:rPr>
            </w:pPr>
            <w:r w:rsidRPr="00586D50">
              <w:rPr>
                <w:rFonts w:ascii="Times New Roman" w:hAnsi="Times New Roman" w:cs="Times New Roman"/>
                <w:sz w:val="28"/>
                <w:szCs w:val="28"/>
                <w:lang w:val="uk-UA"/>
              </w:rPr>
              <w:t>1</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2C7996" w:rsidP="00CB6524">
            <w:pPr>
              <w:spacing w:after="0" w:line="240" w:lineRule="auto"/>
              <w:contextualSpacing/>
              <w:rPr>
                <w:rFonts w:ascii="Times New Roman" w:hAnsi="Times New Roman" w:cs="Times New Roman"/>
                <w:sz w:val="28"/>
                <w:szCs w:val="28"/>
                <w:lang w:val="uk-UA"/>
              </w:rPr>
            </w:pPr>
            <w:r w:rsidRPr="00586D50">
              <w:rPr>
                <w:rFonts w:ascii="Times New Roman" w:hAnsi="Times New Roman" w:cs="Times New Roman"/>
                <w:sz w:val="28"/>
                <w:szCs w:val="28"/>
                <w:lang w:val="uk-UA"/>
              </w:rPr>
              <w:t>Формування у здобувачів освіти соціалізованих умінь на основі проектних технологій навчання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586D50" w:rsidRDefault="00586D50">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педрада</w:t>
            </w:r>
          </w:p>
        </w:tc>
      </w:tr>
      <w:tr w:rsidR="002C7996" w:rsidTr="00586D50">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2C7996">
            <w:pPr>
              <w:spacing w:after="0" w:line="240" w:lineRule="auto"/>
              <w:contextualSpacing/>
              <w:jc w:val="center"/>
              <w:rPr>
                <w:rFonts w:ascii="Times New Roman" w:hAnsi="Times New Roman" w:cs="Times New Roman"/>
                <w:sz w:val="28"/>
                <w:szCs w:val="28"/>
                <w:lang w:val="uk-UA"/>
              </w:rPr>
            </w:pPr>
            <w:r w:rsidRPr="00586D50">
              <w:rPr>
                <w:rFonts w:ascii="Times New Roman" w:hAnsi="Times New Roman" w:cs="Times New Roman"/>
                <w:sz w:val="28"/>
                <w:szCs w:val="28"/>
                <w:lang w:val="uk-UA"/>
              </w:rPr>
              <w:t>2</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2C7996" w:rsidP="00CB6524">
            <w:pPr>
              <w:spacing w:after="0" w:line="240" w:lineRule="auto"/>
              <w:contextualSpacing/>
              <w:rPr>
                <w:rFonts w:ascii="Times New Roman" w:hAnsi="Times New Roman" w:cs="Times New Roman"/>
                <w:sz w:val="28"/>
                <w:szCs w:val="28"/>
                <w:lang w:val="uk-UA"/>
              </w:rPr>
            </w:pPr>
            <w:r w:rsidRPr="00586D50">
              <w:rPr>
                <w:rFonts w:ascii="Times New Roman" w:hAnsi="Times New Roman" w:cs="Times New Roman"/>
                <w:sz w:val="28"/>
                <w:szCs w:val="28"/>
                <w:lang w:val="uk-UA"/>
              </w:rPr>
              <w:t>Модернізація освітнього процесу як запорука формування та розвитку конкурентно-спроможної  особистості</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586D50" w:rsidRDefault="00586D50">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педрада</w:t>
            </w:r>
          </w:p>
        </w:tc>
      </w:tr>
      <w:tr w:rsidR="002C7996" w:rsidTr="00586D50">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2C7996">
            <w:pPr>
              <w:spacing w:after="0" w:line="240" w:lineRule="auto"/>
              <w:contextualSpacing/>
              <w:jc w:val="center"/>
              <w:rPr>
                <w:rFonts w:ascii="Times New Roman" w:hAnsi="Times New Roman" w:cs="Times New Roman"/>
                <w:sz w:val="28"/>
                <w:szCs w:val="28"/>
                <w:lang w:val="uk-UA"/>
              </w:rPr>
            </w:pPr>
            <w:r w:rsidRPr="00586D50">
              <w:rPr>
                <w:rFonts w:ascii="Times New Roman" w:hAnsi="Times New Roman" w:cs="Times New Roman"/>
                <w:sz w:val="28"/>
                <w:szCs w:val="28"/>
                <w:lang w:val="uk-UA"/>
              </w:rPr>
              <w:t>3</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2C7996" w:rsidP="00CB6524">
            <w:pPr>
              <w:spacing w:after="0" w:line="240" w:lineRule="auto"/>
              <w:contextualSpacing/>
              <w:rPr>
                <w:rFonts w:ascii="Times New Roman" w:hAnsi="Times New Roman" w:cs="Times New Roman"/>
                <w:sz w:val="28"/>
                <w:szCs w:val="28"/>
                <w:lang w:val="uk-UA"/>
              </w:rPr>
            </w:pPr>
            <w:r w:rsidRPr="00586D50">
              <w:rPr>
                <w:rFonts w:ascii="Times New Roman" w:hAnsi="Times New Roman" w:cs="Times New Roman"/>
                <w:sz w:val="28"/>
                <w:szCs w:val="28"/>
                <w:lang w:val="uk-UA"/>
              </w:rPr>
              <w:t>Аналіз та підсумки роботи закладу освіти над єдиною науково-методичною темою</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586D50" w:rsidRDefault="00586D50">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педрада</w:t>
            </w:r>
          </w:p>
        </w:tc>
      </w:tr>
      <w:tr w:rsidR="002C7996" w:rsidTr="00586D50">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2C7996">
            <w:pPr>
              <w:spacing w:after="0" w:line="240" w:lineRule="auto"/>
              <w:contextualSpacing/>
              <w:jc w:val="center"/>
              <w:rPr>
                <w:rFonts w:ascii="Times New Roman" w:hAnsi="Times New Roman" w:cs="Times New Roman"/>
                <w:sz w:val="28"/>
                <w:szCs w:val="28"/>
                <w:lang w:val="uk-UA"/>
              </w:rPr>
            </w:pPr>
            <w:r w:rsidRPr="00586D50">
              <w:rPr>
                <w:rFonts w:ascii="Times New Roman" w:hAnsi="Times New Roman" w:cs="Times New Roman"/>
                <w:sz w:val="28"/>
                <w:szCs w:val="28"/>
                <w:lang w:val="uk-UA"/>
              </w:rPr>
              <w:t>4</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2C7996" w:rsidP="00CB6524">
            <w:pPr>
              <w:spacing w:after="295" w:line="240" w:lineRule="auto"/>
              <w:contextualSpacing/>
              <w:rPr>
                <w:rFonts w:ascii="Times New Roman" w:eastAsia="Times New Roman" w:hAnsi="Times New Roman" w:cs="Times New Roman"/>
                <w:sz w:val="28"/>
                <w:szCs w:val="28"/>
                <w:lang w:val="uk-UA"/>
              </w:rPr>
            </w:pPr>
            <w:r w:rsidRPr="00586D50">
              <w:rPr>
                <w:rFonts w:ascii="Times New Roman" w:eastAsia="Times New Roman" w:hAnsi="Times New Roman" w:cs="Times New Roman"/>
                <w:sz w:val="28"/>
                <w:szCs w:val="28"/>
                <w:lang w:val="uk-UA"/>
              </w:rPr>
              <w:t>Досвід і проблеми реалізації науково</w:t>
            </w:r>
            <w:r w:rsidR="00CB6524">
              <w:rPr>
                <w:rFonts w:ascii="Times New Roman" w:eastAsia="Times New Roman" w:hAnsi="Times New Roman" w:cs="Times New Roman"/>
                <w:sz w:val="28"/>
                <w:szCs w:val="28"/>
                <w:lang w:val="uk-UA"/>
              </w:rPr>
              <w:t>-методичної теми закладу освіти</w:t>
            </w:r>
          </w:p>
          <w:p w:rsidR="002C7996" w:rsidRPr="00586D50" w:rsidRDefault="002C7996">
            <w:pPr>
              <w:spacing w:after="295" w:line="240" w:lineRule="auto"/>
              <w:contextualSpacing/>
              <w:jc w:val="center"/>
              <w:rPr>
                <w:rFonts w:ascii="Times New Roman" w:eastAsia="Times New Roman" w:hAnsi="Times New Roman" w:cs="Times New Roman"/>
                <w:sz w:val="28"/>
                <w:szCs w:val="28"/>
                <w:lang w:val="uk-UA"/>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586D50" w:rsidRDefault="00CB6524">
            <w:pPr>
              <w:spacing w:after="0" w:line="240" w:lineRule="auto"/>
              <w:contextualSpacing/>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rPr>
              <w:t>методична рада</w:t>
            </w:r>
          </w:p>
        </w:tc>
      </w:tr>
      <w:tr w:rsidR="002C7996" w:rsidTr="00586D50">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2C7996">
            <w:pPr>
              <w:spacing w:after="0" w:line="240" w:lineRule="auto"/>
              <w:contextualSpacing/>
              <w:jc w:val="center"/>
              <w:rPr>
                <w:rFonts w:ascii="Times New Roman" w:hAnsi="Times New Roman" w:cs="Times New Roman"/>
                <w:sz w:val="28"/>
                <w:szCs w:val="28"/>
                <w:lang w:val="uk-UA"/>
              </w:rPr>
            </w:pPr>
            <w:r w:rsidRPr="00586D50">
              <w:rPr>
                <w:rFonts w:ascii="Times New Roman" w:hAnsi="Times New Roman" w:cs="Times New Roman"/>
                <w:sz w:val="28"/>
                <w:szCs w:val="28"/>
                <w:lang w:val="uk-UA"/>
              </w:rPr>
              <w:t>5</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CB6524" w:rsidRDefault="002C7996" w:rsidP="00CB6524">
            <w:pPr>
              <w:spacing w:after="0" w:line="240" w:lineRule="auto"/>
              <w:rPr>
                <w:rFonts w:ascii="Times New Roman" w:hAnsi="Times New Roman" w:cs="Times New Roman"/>
                <w:color w:val="000000"/>
                <w:sz w:val="28"/>
                <w:szCs w:val="28"/>
                <w:lang w:val="uk-UA"/>
              </w:rPr>
            </w:pPr>
            <w:r w:rsidRPr="00586D50">
              <w:rPr>
                <w:rFonts w:ascii="Times New Roman" w:hAnsi="Times New Roman" w:cs="Times New Roman"/>
                <w:color w:val="000000"/>
                <w:sz w:val="28"/>
                <w:szCs w:val="28"/>
              </w:rPr>
              <w:t xml:space="preserve">Інноваційні технології та результативність їх впровадження в </w:t>
            </w:r>
            <w:r w:rsidRPr="00586D50">
              <w:rPr>
                <w:rFonts w:ascii="Times New Roman" w:hAnsi="Times New Roman" w:cs="Times New Roman"/>
                <w:color w:val="000000"/>
                <w:sz w:val="28"/>
                <w:szCs w:val="28"/>
                <w:lang w:val="uk-UA"/>
              </w:rPr>
              <w:t>освітню</w:t>
            </w:r>
            <w:r w:rsidRPr="00586D50">
              <w:rPr>
                <w:rFonts w:ascii="Times New Roman" w:hAnsi="Times New Roman" w:cs="Times New Roman"/>
                <w:color w:val="000000"/>
                <w:sz w:val="28"/>
                <w:szCs w:val="28"/>
              </w:rPr>
              <w:t xml:space="preserve"> діяльність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586D50" w:rsidRDefault="00CB6524">
            <w:pPr>
              <w:spacing w:after="0" w:line="240" w:lineRule="auto"/>
              <w:contextualSpacing/>
              <w:jc w:val="center"/>
              <w:rPr>
                <w:rFonts w:ascii="Times New Roman" w:hAnsi="Times New Roman" w:cs="Times New Roman"/>
                <w:sz w:val="28"/>
                <w:szCs w:val="28"/>
                <w:lang w:val="uk-UA"/>
              </w:rPr>
            </w:pPr>
            <w:r w:rsidRPr="00586D50">
              <w:rPr>
                <w:rFonts w:ascii="Times New Roman" w:hAnsi="Times New Roman" w:cs="Times New Roman"/>
                <w:color w:val="000000"/>
                <w:sz w:val="28"/>
                <w:szCs w:val="28"/>
                <w:lang w:val="uk-UA"/>
              </w:rPr>
              <w:t>консиліум</w:t>
            </w:r>
          </w:p>
        </w:tc>
      </w:tr>
      <w:tr w:rsidR="002C7996" w:rsidTr="00586D50">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2C7996">
            <w:pPr>
              <w:spacing w:after="0" w:line="240" w:lineRule="auto"/>
              <w:contextualSpacing/>
              <w:jc w:val="center"/>
              <w:rPr>
                <w:rFonts w:ascii="Times New Roman" w:hAnsi="Times New Roman" w:cs="Times New Roman"/>
                <w:sz w:val="28"/>
                <w:szCs w:val="28"/>
                <w:lang w:val="uk-UA"/>
              </w:rPr>
            </w:pPr>
            <w:r w:rsidRPr="00586D50">
              <w:rPr>
                <w:rFonts w:ascii="Times New Roman" w:hAnsi="Times New Roman" w:cs="Times New Roman"/>
                <w:sz w:val="28"/>
                <w:szCs w:val="28"/>
                <w:lang w:val="uk-UA"/>
              </w:rPr>
              <w:t>6</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2C7996" w:rsidP="00CB6524">
            <w:pPr>
              <w:spacing w:after="0" w:line="354" w:lineRule="atLeast"/>
              <w:rPr>
                <w:rFonts w:ascii="Times New Roman" w:eastAsia="Times New Roman" w:hAnsi="Times New Roman" w:cs="Times New Roman"/>
                <w:sz w:val="28"/>
                <w:szCs w:val="28"/>
              </w:rPr>
            </w:pPr>
            <w:r w:rsidRPr="00586D50">
              <w:rPr>
                <w:rFonts w:ascii="Times New Roman" w:eastAsia="Times New Roman" w:hAnsi="Times New Roman" w:cs="Times New Roman"/>
                <w:sz w:val="28"/>
                <w:szCs w:val="28"/>
                <w:lang w:val="uk-UA"/>
              </w:rPr>
              <w:t>У</w:t>
            </w:r>
            <w:r w:rsidRPr="00586D50">
              <w:rPr>
                <w:rFonts w:ascii="Times New Roman" w:eastAsia="Times New Roman" w:hAnsi="Times New Roman" w:cs="Times New Roman"/>
                <w:sz w:val="28"/>
                <w:szCs w:val="28"/>
              </w:rPr>
              <w:t>загаль</w:t>
            </w:r>
            <w:r w:rsidR="00CB6524">
              <w:rPr>
                <w:rFonts w:ascii="Times New Roman" w:eastAsia="Times New Roman" w:hAnsi="Times New Roman" w:cs="Times New Roman"/>
                <w:sz w:val="28"/>
                <w:szCs w:val="28"/>
              </w:rPr>
              <w:t xml:space="preserve">нення та аналіз роботи над </w:t>
            </w:r>
            <w:r w:rsidRPr="00586D50">
              <w:rPr>
                <w:rFonts w:ascii="Times New Roman" w:eastAsia="Times New Roman" w:hAnsi="Times New Roman" w:cs="Times New Roman"/>
                <w:sz w:val="28"/>
                <w:szCs w:val="28"/>
              </w:rPr>
              <w:t xml:space="preserve"> темою, вир</w:t>
            </w:r>
            <w:r w:rsidR="00CB6524">
              <w:rPr>
                <w:rFonts w:ascii="Times New Roman" w:eastAsia="Times New Roman" w:hAnsi="Times New Roman" w:cs="Times New Roman"/>
                <w:sz w:val="28"/>
                <w:szCs w:val="28"/>
              </w:rPr>
              <w:t>облення практичних рекомендацій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586D50" w:rsidRDefault="002C7996">
            <w:pPr>
              <w:spacing w:after="0" w:line="240" w:lineRule="auto"/>
              <w:contextualSpacing/>
              <w:jc w:val="center"/>
              <w:rPr>
                <w:rFonts w:ascii="Times New Roman" w:hAnsi="Times New Roman" w:cs="Times New Roman"/>
                <w:sz w:val="28"/>
                <w:szCs w:val="28"/>
                <w:lang w:val="uk-UA"/>
              </w:rPr>
            </w:pPr>
          </w:p>
        </w:tc>
      </w:tr>
      <w:tr w:rsidR="002C7996" w:rsidTr="00586D50">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2C7996">
            <w:pPr>
              <w:spacing w:after="0" w:line="240" w:lineRule="auto"/>
              <w:contextualSpacing/>
              <w:jc w:val="center"/>
              <w:rPr>
                <w:rFonts w:ascii="Times New Roman" w:hAnsi="Times New Roman" w:cs="Times New Roman"/>
                <w:sz w:val="28"/>
                <w:szCs w:val="28"/>
                <w:lang w:val="uk-UA"/>
              </w:rPr>
            </w:pPr>
            <w:r w:rsidRPr="00586D50">
              <w:rPr>
                <w:rFonts w:ascii="Times New Roman" w:hAnsi="Times New Roman" w:cs="Times New Roman"/>
                <w:sz w:val="28"/>
                <w:szCs w:val="28"/>
                <w:lang w:val="uk-UA"/>
              </w:rPr>
              <w:t>7</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586D50" w:rsidRDefault="002C7996" w:rsidP="00CB6524">
            <w:pPr>
              <w:spacing w:after="0" w:line="354" w:lineRule="atLeast"/>
              <w:rPr>
                <w:rFonts w:ascii="Times New Roman" w:eastAsia="Times New Roman" w:hAnsi="Times New Roman" w:cs="Times New Roman"/>
                <w:sz w:val="28"/>
                <w:szCs w:val="28"/>
              </w:rPr>
            </w:pPr>
            <w:r w:rsidRPr="00586D50">
              <w:rPr>
                <w:rFonts w:ascii="Times New Roman" w:eastAsia="Times New Roman" w:hAnsi="Times New Roman" w:cs="Times New Roman"/>
                <w:sz w:val="28"/>
                <w:szCs w:val="28"/>
                <w:lang w:val="uk-UA"/>
              </w:rPr>
              <w:t>П</w:t>
            </w:r>
            <w:r w:rsidRPr="00586D50">
              <w:rPr>
                <w:rFonts w:ascii="Times New Roman" w:eastAsia="Times New Roman" w:hAnsi="Times New Roman" w:cs="Times New Roman"/>
                <w:sz w:val="28"/>
                <w:szCs w:val="28"/>
              </w:rPr>
              <w:t xml:space="preserve">роведення творчих звітів шкільних методичних об’єднань, творчих груп за наслідками роботи над науково-методичною </w:t>
            </w:r>
            <w:r w:rsidRPr="00586D50">
              <w:rPr>
                <w:rFonts w:ascii="Times New Roman" w:eastAsia="Times New Roman" w:hAnsi="Times New Roman" w:cs="Times New Roman"/>
                <w:sz w:val="28"/>
                <w:szCs w:val="28"/>
                <w:lang w:val="uk-UA"/>
              </w:rPr>
              <w:t>темою</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CB6524" w:rsidRDefault="00CB6524">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шкільні МО</w:t>
            </w:r>
          </w:p>
        </w:tc>
      </w:tr>
      <w:tr w:rsidR="002C7996" w:rsidTr="00586D50">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2C7996">
            <w:pPr>
              <w:spacing w:after="0" w:line="240" w:lineRule="auto"/>
              <w:contextualSpacing/>
              <w:jc w:val="center"/>
              <w:rPr>
                <w:rFonts w:ascii="Times New Roman" w:hAnsi="Times New Roman" w:cs="Times New Roman"/>
                <w:sz w:val="28"/>
                <w:szCs w:val="28"/>
                <w:lang w:val="uk-UA"/>
              </w:rPr>
            </w:pPr>
            <w:r w:rsidRPr="00586D50">
              <w:rPr>
                <w:rFonts w:ascii="Times New Roman" w:hAnsi="Times New Roman" w:cs="Times New Roman"/>
                <w:sz w:val="28"/>
                <w:szCs w:val="28"/>
                <w:lang w:val="uk-UA"/>
              </w:rPr>
              <w:t>8</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586D50" w:rsidRDefault="002C7996" w:rsidP="00CB6524">
            <w:pPr>
              <w:spacing w:after="0" w:line="354" w:lineRule="atLeast"/>
              <w:rPr>
                <w:rFonts w:ascii="Times New Roman" w:eastAsia="Times New Roman" w:hAnsi="Times New Roman" w:cs="Times New Roman"/>
                <w:sz w:val="28"/>
                <w:szCs w:val="28"/>
              </w:rPr>
            </w:pPr>
            <w:r w:rsidRPr="00586D50">
              <w:rPr>
                <w:rFonts w:ascii="Times New Roman" w:eastAsia="Times New Roman" w:hAnsi="Times New Roman" w:cs="Times New Roman"/>
                <w:sz w:val="28"/>
                <w:szCs w:val="28"/>
                <w:lang w:val="uk-UA"/>
              </w:rPr>
              <w:t>О</w:t>
            </w:r>
            <w:r w:rsidRPr="00586D50">
              <w:rPr>
                <w:rFonts w:ascii="Times New Roman" w:eastAsia="Times New Roman" w:hAnsi="Times New Roman" w:cs="Times New Roman"/>
                <w:sz w:val="28"/>
                <w:szCs w:val="28"/>
              </w:rPr>
              <w:t xml:space="preserve">формлення результатів дослідження у </w:t>
            </w:r>
            <w:r w:rsidR="00CB6524">
              <w:rPr>
                <w:rFonts w:ascii="Times New Roman" w:eastAsia="Times New Roman" w:hAnsi="Times New Roman" w:cs="Times New Roman"/>
                <w:sz w:val="28"/>
                <w:szCs w:val="28"/>
              </w:rPr>
              <w:t>вигляді методичних рекомендацій</w:t>
            </w:r>
          </w:p>
          <w:p w:rsidR="002C7996" w:rsidRPr="00586D50" w:rsidRDefault="002C7996">
            <w:pPr>
              <w:spacing w:after="295" w:line="240" w:lineRule="auto"/>
              <w:contextualSpacing/>
              <w:jc w:val="center"/>
              <w:rPr>
                <w:rFonts w:ascii="Times New Roman" w:eastAsia="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586D50" w:rsidRDefault="002C7996">
            <w:pPr>
              <w:spacing w:after="0" w:line="240" w:lineRule="auto"/>
              <w:contextualSpacing/>
              <w:jc w:val="center"/>
              <w:rPr>
                <w:rFonts w:ascii="Times New Roman" w:hAnsi="Times New Roman" w:cs="Times New Roman"/>
                <w:sz w:val="28"/>
                <w:szCs w:val="28"/>
                <w:lang w:val="uk-UA"/>
              </w:rPr>
            </w:pPr>
          </w:p>
        </w:tc>
      </w:tr>
      <w:tr w:rsidR="002C7996" w:rsidTr="00586D50">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586D50" w:rsidRDefault="002C7996">
            <w:pPr>
              <w:spacing w:after="0" w:line="240" w:lineRule="auto"/>
              <w:contextualSpacing/>
              <w:jc w:val="center"/>
              <w:rPr>
                <w:rFonts w:ascii="Times New Roman" w:hAnsi="Times New Roman" w:cs="Times New Roman"/>
                <w:sz w:val="28"/>
                <w:szCs w:val="28"/>
                <w:lang w:val="uk-UA"/>
              </w:rPr>
            </w:pPr>
            <w:r w:rsidRPr="00586D50">
              <w:rPr>
                <w:rFonts w:ascii="Times New Roman" w:hAnsi="Times New Roman" w:cs="Times New Roman"/>
                <w:sz w:val="28"/>
                <w:szCs w:val="28"/>
                <w:lang w:val="uk-UA"/>
              </w:rPr>
              <w:t>9</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CB6524" w:rsidRDefault="002C7996" w:rsidP="00CB6524">
            <w:pPr>
              <w:spacing w:after="0" w:line="354" w:lineRule="atLeast"/>
              <w:rPr>
                <w:rFonts w:ascii="Times New Roman" w:eastAsia="Times New Roman" w:hAnsi="Times New Roman" w:cs="Times New Roman"/>
                <w:sz w:val="28"/>
                <w:szCs w:val="28"/>
              </w:rPr>
            </w:pPr>
            <w:r w:rsidRPr="00586D50">
              <w:rPr>
                <w:rFonts w:ascii="Times New Roman" w:eastAsia="Times New Roman" w:hAnsi="Times New Roman" w:cs="Times New Roman"/>
                <w:sz w:val="28"/>
                <w:szCs w:val="28"/>
                <w:lang w:val="uk-UA"/>
              </w:rPr>
              <w:t>П</w:t>
            </w:r>
            <w:r w:rsidRPr="00586D50">
              <w:rPr>
                <w:rFonts w:ascii="Times New Roman" w:eastAsia="Times New Roman" w:hAnsi="Times New Roman" w:cs="Times New Roman"/>
                <w:sz w:val="28"/>
                <w:szCs w:val="28"/>
              </w:rPr>
              <w:t>р</w:t>
            </w:r>
            <w:r w:rsidR="00CB6524">
              <w:rPr>
                <w:rFonts w:ascii="Times New Roman" w:eastAsia="Times New Roman" w:hAnsi="Times New Roman" w:cs="Times New Roman"/>
                <w:sz w:val="28"/>
                <w:szCs w:val="28"/>
              </w:rPr>
              <w:t xml:space="preserve">оведення </w:t>
            </w:r>
            <w:r w:rsidRPr="00586D50">
              <w:rPr>
                <w:rFonts w:ascii="Times New Roman" w:eastAsia="Times New Roman" w:hAnsi="Times New Roman" w:cs="Times New Roman"/>
                <w:sz w:val="28"/>
                <w:szCs w:val="28"/>
              </w:rPr>
              <w:t>конференції та педагогічної виставки за підсумками роботи над нау</w:t>
            </w:r>
            <w:r w:rsidR="00CB6524">
              <w:rPr>
                <w:rFonts w:ascii="Times New Roman" w:eastAsia="Times New Roman" w:hAnsi="Times New Roman" w:cs="Times New Roman"/>
                <w:sz w:val="28"/>
                <w:szCs w:val="28"/>
              </w:rPr>
              <w:t>ково-методичною проблемою закладу освіти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586D50" w:rsidRDefault="00CB6524">
            <w:pPr>
              <w:spacing w:after="0" w:line="240" w:lineRule="auto"/>
              <w:contextualSpacing/>
              <w:jc w:val="center"/>
              <w:rPr>
                <w:rFonts w:ascii="Times New Roman" w:hAnsi="Times New Roman" w:cs="Times New Roman"/>
                <w:sz w:val="28"/>
                <w:szCs w:val="28"/>
                <w:lang w:val="uk-UA"/>
              </w:rPr>
            </w:pPr>
            <w:r>
              <w:rPr>
                <w:rFonts w:ascii="Times New Roman" w:eastAsia="Times New Roman" w:hAnsi="Times New Roman" w:cs="Times New Roman"/>
                <w:sz w:val="28"/>
                <w:szCs w:val="28"/>
              </w:rPr>
              <w:t>методична конференція</w:t>
            </w:r>
          </w:p>
        </w:tc>
      </w:tr>
    </w:tbl>
    <w:p w:rsidR="00DA3AE4" w:rsidRDefault="00DA3AE4" w:rsidP="00DA3AE4">
      <w:pPr>
        <w:spacing w:after="0" w:line="240" w:lineRule="auto"/>
        <w:rPr>
          <w:rFonts w:ascii="Times New Roman" w:hAnsi="Times New Roman" w:cs="Times New Roman"/>
          <w:b/>
          <w:sz w:val="28"/>
          <w:szCs w:val="28"/>
          <w:lang w:val="uk-UA"/>
        </w:rPr>
      </w:pPr>
    </w:p>
    <w:p w:rsidR="000E2503" w:rsidRDefault="00FF3636" w:rsidP="00DA3AE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0E2503" w:rsidRDefault="000E2503" w:rsidP="00FF3636">
      <w:pPr>
        <w:spacing w:after="0" w:line="240" w:lineRule="auto"/>
        <w:jc w:val="center"/>
        <w:rPr>
          <w:rFonts w:ascii="Times New Roman" w:hAnsi="Times New Roman" w:cs="Times New Roman"/>
          <w:sz w:val="24"/>
          <w:szCs w:val="24"/>
          <w:lang w:val="uk-UA"/>
        </w:rPr>
      </w:pPr>
    </w:p>
    <w:p w:rsidR="00FF3636" w:rsidRPr="008B0A20" w:rsidRDefault="000E2503" w:rsidP="00FF3636">
      <w:pPr>
        <w:spacing w:after="0" w:line="240" w:lineRule="auto"/>
        <w:jc w:val="center"/>
        <w:rPr>
          <w:rFonts w:ascii="Times New Roman" w:hAnsi="Times New Roman" w:cs="Times New Roman"/>
          <w:sz w:val="28"/>
          <w:szCs w:val="28"/>
          <w:lang w:val="uk-UA"/>
        </w:rPr>
      </w:pPr>
      <w:r w:rsidRPr="008B0A20">
        <w:rPr>
          <w:rFonts w:ascii="Times New Roman" w:hAnsi="Times New Roman" w:cs="Times New Roman"/>
          <w:b/>
          <w:sz w:val="28"/>
          <w:szCs w:val="28"/>
          <w:lang w:val="uk-UA"/>
        </w:rPr>
        <w:lastRenderedPageBreak/>
        <w:t xml:space="preserve">                                                                       </w:t>
      </w:r>
      <w:r w:rsidR="008B0A20">
        <w:rPr>
          <w:rFonts w:ascii="Times New Roman" w:hAnsi="Times New Roman" w:cs="Times New Roman"/>
          <w:b/>
          <w:sz w:val="28"/>
          <w:szCs w:val="28"/>
          <w:lang w:val="uk-UA"/>
        </w:rPr>
        <w:t xml:space="preserve">                               </w:t>
      </w:r>
      <w:r w:rsidR="00FF3636" w:rsidRPr="008B0A20">
        <w:rPr>
          <w:rFonts w:ascii="Times New Roman" w:hAnsi="Times New Roman" w:cs="Times New Roman"/>
          <w:b/>
          <w:sz w:val="28"/>
          <w:szCs w:val="28"/>
          <w:lang w:val="uk-UA"/>
        </w:rPr>
        <w:t xml:space="preserve"> </w:t>
      </w:r>
      <w:r w:rsidR="00FF3636" w:rsidRPr="008B0A20">
        <w:rPr>
          <w:rFonts w:ascii="Times New Roman" w:hAnsi="Times New Roman" w:cs="Times New Roman"/>
          <w:sz w:val="28"/>
          <w:szCs w:val="28"/>
          <w:lang w:val="uk-UA"/>
        </w:rPr>
        <w:t>Додаток</w:t>
      </w:r>
      <w:r w:rsidRPr="008B0A20">
        <w:rPr>
          <w:rFonts w:ascii="Times New Roman" w:hAnsi="Times New Roman" w:cs="Times New Roman"/>
          <w:sz w:val="28"/>
          <w:szCs w:val="28"/>
          <w:lang w:val="uk-UA"/>
        </w:rPr>
        <w:t xml:space="preserve"> 7</w:t>
      </w:r>
    </w:p>
    <w:p w:rsidR="00FF3636" w:rsidRDefault="00FF3636" w:rsidP="00FF3636">
      <w:pPr>
        <w:spacing w:after="0" w:line="240" w:lineRule="auto"/>
        <w:jc w:val="center"/>
        <w:rPr>
          <w:rFonts w:ascii="Times New Roman" w:hAnsi="Times New Roman" w:cs="Times New Roman"/>
          <w:sz w:val="28"/>
          <w:szCs w:val="28"/>
          <w:lang w:val="uk-UA"/>
        </w:rPr>
      </w:pPr>
      <w:r w:rsidRPr="008B0A20">
        <w:rPr>
          <w:rFonts w:ascii="Times New Roman" w:hAnsi="Times New Roman" w:cs="Times New Roman"/>
          <w:sz w:val="28"/>
          <w:szCs w:val="28"/>
          <w:lang w:val="uk-UA"/>
        </w:rPr>
        <w:t xml:space="preserve">                                                                                          </w:t>
      </w:r>
      <w:r w:rsidR="008B0A20">
        <w:rPr>
          <w:rFonts w:ascii="Times New Roman" w:hAnsi="Times New Roman" w:cs="Times New Roman"/>
          <w:sz w:val="28"/>
          <w:szCs w:val="28"/>
          <w:lang w:val="uk-UA"/>
        </w:rPr>
        <w:t xml:space="preserve">                               </w:t>
      </w:r>
      <w:r w:rsidRPr="008B0A20">
        <w:rPr>
          <w:rFonts w:ascii="Times New Roman" w:hAnsi="Times New Roman" w:cs="Times New Roman"/>
          <w:sz w:val="28"/>
          <w:szCs w:val="28"/>
          <w:lang w:val="uk-UA"/>
        </w:rPr>
        <w:t xml:space="preserve"> до Стратегії розвитку</w:t>
      </w:r>
    </w:p>
    <w:p w:rsidR="008B0A20" w:rsidRDefault="008B0A20" w:rsidP="00FF363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Рожнятівської ЗОШ І-ІІІ ст.</w:t>
      </w:r>
    </w:p>
    <w:p w:rsidR="008B0A20" w:rsidRPr="008B0A20" w:rsidRDefault="008B0A20" w:rsidP="00FF3636">
      <w:pPr>
        <w:spacing w:after="0" w:line="240" w:lineRule="auto"/>
        <w:jc w:val="center"/>
        <w:rPr>
          <w:rFonts w:ascii="Times New Roman" w:hAnsi="Times New Roman" w:cs="Times New Roman"/>
          <w:sz w:val="28"/>
          <w:szCs w:val="28"/>
          <w:lang w:val="uk-UA"/>
        </w:rPr>
      </w:pPr>
    </w:p>
    <w:p w:rsidR="002C7996" w:rsidRPr="008B0A20" w:rsidRDefault="000E2503" w:rsidP="002C7996">
      <w:pPr>
        <w:jc w:val="center"/>
        <w:rPr>
          <w:rFonts w:ascii="Times New Roman" w:hAnsi="Times New Roman" w:cs="Times New Roman"/>
          <w:b/>
          <w:sz w:val="28"/>
          <w:szCs w:val="28"/>
          <w:lang w:val="uk-UA"/>
        </w:rPr>
      </w:pPr>
      <w:r w:rsidRPr="008B0A20">
        <w:rPr>
          <w:rFonts w:ascii="Times New Roman" w:hAnsi="Times New Roman" w:cs="Times New Roman"/>
          <w:b/>
          <w:sz w:val="28"/>
          <w:szCs w:val="28"/>
          <w:lang w:val="uk-UA"/>
        </w:rPr>
        <w:t>План пров</w:t>
      </w:r>
      <w:r w:rsidR="008B0A20" w:rsidRPr="008B0A20">
        <w:rPr>
          <w:rFonts w:ascii="Times New Roman" w:hAnsi="Times New Roman" w:cs="Times New Roman"/>
          <w:b/>
          <w:sz w:val="28"/>
          <w:szCs w:val="28"/>
          <w:lang w:val="uk-UA"/>
        </w:rPr>
        <w:t>едення атестації педагогічних працівників</w:t>
      </w:r>
    </w:p>
    <w:tbl>
      <w:tblPr>
        <w:tblStyle w:val="a8"/>
        <w:tblW w:w="14175" w:type="dxa"/>
        <w:tblInd w:w="279" w:type="dxa"/>
        <w:tblLayout w:type="fixed"/>
        <w:tblLook w:val="04A0" w:firstRow="1" w:lastRow="0" w:firstColumn="1" w:lastColumn="0" w:noHBand="0" w:noVBand="1"/>
      </w:tblPr>
      <w:tblGrid>
        <w:gridCol w:w="992"/>
        <w:gridCol w:w="3544"/>
        <w:gridCol w:w="2977"/>
        <w:gridCol w:w="1559"/>
        <w:gridCol w:w="992"/>
        <w:gridCol w:w="992"/>
        <w:gridCol w:w="993"/>
        <w:gridCol w:w="992"/>
        <w:gridCol w:w="1134"/>
      </w:tblGrid>
      <w:tr w:rsidR="002C7996" w:rsidTr="003C57C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3C57CD" w:rsidRDefault="002C7996">
            <w:pPr>
              <w:spacing w:after="0" w:line="240" w:lineRule="auto"/>
              <w:contextualSpacing/>
              <w:jc w:val="center"/>
              <w:rPr>
                <w:rFonts w:ascii="Times New Roman" w:hAnsi="Times New Roman" w:cs="Times New Roman"/>
                <w:sz w:val="28"/>
                <w:szCs w:val="28"/>
                <w:lang w:val="uk-UA"/>
              </w:rPr>
            </w:pPr>
            <w:r w:rsidRPr="003C57CD">
              <w:rPr>
                <w:rFonts w:ascii="Times New Roman" w:hAnsi="Times New Roman" w:cs="Times New Roman"/>
                <w:sz w:val="28"/>
                <w:szCs w:val="28"/>
                <w:lang w:val="uk-UA"/>
              </w:rPr>
              <w:t>№</w:t>
            </w:r>
          </w:p>
          <w:p w:rsidR="002C7996" w:rsidRPr="003C57CD" w:rsidRDefault="002C7996">
            <w:pPr>
              <w:spacing w:after="0" w:line="240" w:lineRule="auto"/>
              <w:contextualSpacing/>
              <w:jc w:val="center"/>
              <w:rPr>
                <w:rFonts w:ascii="Times New Roman" w:hAnsi="Times New Roman" w:cs="Times New Roman"/>
                <w:sz w:val="28"/>
                <w:szCs w:val="28"/>
                <w:lang w:val="uk-UA"/>
              </w:rPr>
            </w:pPr>
            <w:r w:rsidRPr="003C57CD">
              <w:rPr>
                <w:rFonts w:ascii="Times New Roman" w:hAnsi="Times New Roman" w:cs="Times New Roman"/>
                <w:sz w:val="28"/>
                <w:szCs w:val="28"/>
                <w:lang w:val="uk-UA"/>
              </w:rPr>
              <w:t>з/п</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3C57CD" w:rsidRDefault="003C57CD">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Прізвище, ім</w:t>
            </w:r>
            <w:r w:rsidRPr="003C57CD">
              <w:rPr>
                <w:rFonts w:ascii="Times New Roman" w:hAnsi="Times New Roman" w:cs="Times New Roman"/>
                <w:sz w:val="28"/>
                <w:szCs w:val="28"/>
              </w:rPr>
              <w:t>’</w:t>
            </w:r>
            <w:r>
              <w:rPr>
                <w:rFonts w:ascii="Times New Roman" w:hAnsi="Times New Roman" w:cs="Times New Roman"/>
                <w:sz w:val="28"/>
                <w:szCs w:val="28"/>
                <w:lang w:val="uk-UA"/>
              </w:rPr>
              <w:t>я</w:t>
            </w:r>
            <w:r w:rsidR="002C7996" w:rsidRPr="003C57CD">
              <w:rPr>
                <w:rFonts w:ascii="Times New Roman" w:hAnsi="Times New Roman" w:cs="Times New Roman"/>
                <w:sz w:val="28"/>
                <w:szCs w:val="28"/>
                <w:lang w:val="uk-UA"/>
              </w:rPr>
              <w:t xml:space="preserve"> по батькові вчителя</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3C57CD" w:rsidRDefault="002C7996">
            <w:pPr>
              <w:spacing w:after="0" w:line="240" w:lineRule="auto"/>
              <w:contextualSpacing/>
              <w:jc w:val="center"/>
              <w:rPr>
                <w:rFonts w:ascii="Times New Roman" w:hAnsi="Times New Roman" w:cs="Times New Roman"/>
                <w:sz w:val="28"/>
                <w:szCs w:val="28"/>
                <w:lang w:val="uk-UA"/>
              </w:rPr>
            </w:pPr>
          </w:p>
          <w:p w:rsidR="002C7996" w:rsidRPr="003C57CD" w:rsidRDefault="002C7996">
            <w:pPr>
              <w:spacing w:after="0" w:line="240" w:lineRule="auto"/>
              <w:contextualSpacing/>
              <w:jc w:val="center"/>
              <w:rPr>
                <w:rFonts w:ascii="Times New Roman" w:hAnsi="Times New Roman" w:cs="Times New Roman"/>
                <w:sz w:val="28"/>
                <w:szCs w:val="28"/>
                <w:lang w:val="uk-UA"/>
              </w:rPr>
            </w:pPr>
            <w:r w:rsidRPr="003C57CD">
              <w:rPr>
                <w:rFonts w:ascii="Times New Roman" w:hAnsi="Times New Roman" w:cs="Times New Roman"/>
                <w:sz w:val="28"/>
                <w:szCs w:val="28"/>
                <w:lang w:val="uk-UA"/>
              </w:rPr>
              <w:t>Посада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3C57CD" w:rsidRDefault="002C7996">
            <w:pPr>
              <w:spacing w:after="0" w:line="240" w:lineRule="auto"/>
              <w:contextualSpacing/>
              <w:jc w:val="center"/>
              <w:rPr>
                <w:rFonts w:ascii="Times New Roman" w:hAnsi="Times New Roman" w:cs="Times New Roman"/>
                <w:sz w:val="28"/>
                <w:szCs w:val="28"/>
                <w:lang w:val="uk-UA"/>
              </w:rPr>
            </w:pPr>
            <w:r w:rsidRPr="003C57CD">
              <w:rPr>
                <w:rFonts w:ascii="Times New Roman" w:hAnsi="Times New Roman" w:cs="Times New Roman"/>
                <w:sz w:val="28"/>
                <w:szCs w:val="28"/>
                <w:lang w:val="uk-UA"/>
              </w:rPr>
              <w:t>Рік попе-</w:t>
            </w:r>
          </w:p>
          <w:p w:rsidR="002C7996" w:rsidRPr="003C57CD" w:rsidRDefault="002C7996">
            <w:pPr>
              <w:spacing w:after="0" w:line="240" w:lineRule="auto"/>
              <w:contextualSpacing/>
              <w:jc w:val="center"/>
              <w:rPr>
                <w:rFonts w:ascii="Times New Roman" w:hAnsi="Times New Roman" w:cs="Times New Roman"/>
                <w:sz w:val="28"/>
                <w:szCs w:val="28"/>
                <w:lang w:val="uk-UA"/>
              </w:rPr>
            </w:pPr>
            <w:r w:rsidRPr="003C57CD">
              <w:rPr>
                <w:rFonts w:ascii="Times New Roman" w:hAnsi="Times New Roman" w:cs="Times New Roman"/>
                <w:sz w:val="28"/>
                <w:szCs w:val="28"/>
                <w:lang w:val="uk-UA"/>
              </w:rPr>
              <w:t xml:space="preserve">редн. </w:t>
            </w:r>
          </w:p>
          <w:p w:rsidR="002C7996" w:rsidRPr="003C57CD" w:rsidRDefault="002C7996">
            <w:pPr>
              <w:spacing w:after="0" w:line="240" w:lineRule="auto"/>
              <w:contextualSpacing/>
              <w:jc w:val="center"/>
              <w:rPr>
                <w:rFonts w:ascii="Times New Roman" w:hAnsi="Times New Roman" w:cs="Times New Roman"/>
                <w:sz w:val="28"/>
                <w:szCs w:val="28"/>
                <w:lang w:val="uk-UA"/>
              </w:rPr>
            </w:pPr>
            <w:r w:rsidRPr="003C57CD">
              <w:rPr>
                <w:rFonts w:ascii="Times New Roman" w:hAnsi="Times New Roman" w:cs="Times New Roman"/>
                <w:sz w:val="28"/>
                <w:szCs w:val="28"/>
                <w:lang w:val="uk-UA"/>
              </w:rPr>
              <w:t>атестації</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3C57CD" w:rsidRDefault="002C7996">
            <w:pPr>
              <w:spacing w:after="0" w:line="240" w:lineRule="auto"/>
              <w:contextualSpacing/>
              <w:jc w:val="center"/>
              <w:rPr>
                <w:rFonts w:ascii="Times New Roman" w:hAnsi="Times New Roman" w:cs="Times New Roman"/>
                <w:sz w:val="28"/>
                <w:szCs w:val="28"/>
                <w:lang w:val="uk-UA"/>
              </w:rPr>
            </w:pPr>
            <w:r w:rsidRPr="003C57CD">
              <w:rPr>
                <w:rFonts w:ascii="Times New Roman" w:hAnsi="Times New Roman" w:cs="Times New Roman"/>
                <w:sz w:val="28"/>
                <w:szCs w:val="28"/>
                <w:lang w:val="uk-UA"/>
              </w:rPr>
              <w:t>2021-</w:t>
            </w:r>
          </w:p>
          <w:p w:rsidR="002C7996" w:rsidRPr="003C57CD" w:rsidRDefault="002C7996">
            <w:pPr>
              <w:spacing w:after="0" w:line="240" w:lineRule="auto"/>
              <w:contextualSpacing/>
              <w:jc w:val="center"/>
              <w:rPr>
                <w:rFonts w:ascii="Times New Roman" w:hAnsi="Times New Roman" w:cs="Times New Roman"/>
                <w:sz w:val="28"/>
                <w:szCs w:val="28"/>
                <w:lang w:val="uk-UA"/>
              </w:rPr>
            </w:pPr>
            <w:r w:rsidRPr="003C57CD">
              <w:rPr>
                <w:rFonts w:ascii="Times New Roman" w:hAnsi="Times New Roman" w:cs="Times New Roman"/>
                <w:sz w:val="28"/>
                <w:szCs w:val="28"/>
                <w:lang w:val="uk-UA"/>
              </w:rPr>
              <w:t>2022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3C57CD" w:rsidRDefault="002C7996">
            <w:pPr>
              <w:spacing w:after="0" w:line="240" w:lineRule="auto"/>
              <w:contextualSpacing/>
              <w:jc w:val="center"/>
              <w:rPr>
                <w:rFonts w:ascii="Times New Roman" w:hAnsi="Times New Roman" w:cs="Times New Roman"/>
                <w:sz w:val="28"/>
                <w:szCs w:val="28"/>
                <w:lang w:val="uk-UA"/>
              </w:rPr>
            </w:pPr>
            <w:r w:rsidRPr="003C57CD">
              <w:rPr>
                <w:rFonts w:ascii="Times New Roman" w:hAnsi="Times New Roman" w:cs="Times New Roman"/>
                <w:sz w:val="28"/>
                <w:szCs w:val="28"/>
                <w:lang w:val="uk-UA"/>
              </w:rPr>
              <w:t>2022-</w:t>
            </w:r>
          </w:p>
          <w:p w:rsidR="002C7996" w:rsidRPr="003C57CD" w:rsidRDefault="002C7996">
            <w:pPr>
              <w:spacing w:after="0" w:line="240" w:lineRule="auto"/>
              <w:contextualSpacing/>
              <w:jc w:val="center"/>
              <w:rPr>
                <w:rFonts w:ascii="Times New Roman" w:hAnsi="Times New Roman" w:cs="Times New Roman"/>
                <w:sz w:val="28"/>
                <w:szCs w:val="28"/>
                <w:lang w:val="uk-UA"/>
              </w:rPr>
            </w:pPr>
            <w:r w:rsidRPr="003C57CD">
              <w:rPr>
                <w:rFonts w:ascii="Times New Roman" w:hAnsi="Times New Roman" w:cs="Times New Roman"/>
                <w:sz w:val="28"/>
                <w:szCs w:val="28"/>
                <w:lang w:val="uk-UA"/>
              </w:rPr>
              <w:t>2023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3C57CD" w:rsidRDefault="002C7996">
            <w:pPr>
              <w:spacing w:after="0" w:line="240" w:lineRule="auto"/>
              <w:contextualSpacing/>
              <w:jc w:val="center"/>
              <w:rPr>
                <w:rFonts w:ascii="Times New Roman" w:hAnsi="Times New Roman" w:cs="Times New Roman"/>
                <w:sz w:val="28"/>
                <w:szCs w:val="28"/>
                <w:lang w:val="uk-UA"/>
              </w:rPr>
            </w:pPr>
            <w:r w:rsidRPr="003C57CD">
              <w:rPr>
                <w:rFonts w:ascii="Times New Roman" w:hAnsi="Times New Roman" w:cs="Times New Roman"/>
                <w:sz w:val="28"/>
                <w:szCs w:val="28"/>
                <w:lang w:val="uk-UA"/>
              </w:rPr>
              <w:t>2023-</w:t>
            </w:r>
          </w:p>
          <w:p w:rsidR="002C7996" w:rsidRPr="003C57CD" w:rsidRDefault="002C7996">
            <w:pPr>
              <w:spacing w:after="0" w:line="240" w:lineRule="auto"/>
              <w:contextualSpacing/>
              <w:jc w:val="center"/>
              <w:rPr>
                <w:rFonts w:ascii="Times New Roman" w:hAnsi="Times New Roman" w:cs="Times New Roman"/>
                <w:sz w:val="28"/>
                <w:szCs w:val="28"/>
                <w:lang w:val="uk-UA"/>
              </w:rPr>
            </w:pPr>
            <w:r w:rsidRPr="003C57CD">
              <w:rPr>
                <w:rFonts w:ascii="Times New Roman" w:hAnsi="Times New Roman" w:cs="Times New Roman"/>
                <w:sz w:val="28"/>
                <w:szCs w:val="28"/>
                <w:lang w:val="uk-UA"/>
              </w:rPr>
              <w:t>2024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Pr="003C57CD" w:rsidRDefault="002C7996">
            <w:pPr>
              <w:spacing w:after="0" w:line="240" w:lineRule="auto"/>
              <w:contextualSpacing/>
              <w:rPr>
                <w:rFonts w:ascii="Times New Roman" w:hAnsi="Times New Roman" w:cs="Times New Roman"/>
                <w:sz w:val="28"/>
                <w:szCs w:val="28"/>
                <w:lang w:val="uk-UA"/>
              </w:rPr>
            </w:pPr>
            <w:r w:rsidRPr="003C57CD">
              <w:rPr>
                <w:rFonts w:ascii="Times New Roman" w:hAnsi="Times New Roman" w:cs="Times New Roman"/>
                <w:sz w:val="28"/>
                <w:szCs w:val="28"/>
                <w:lang w:val="uk-UA"/>
              </w:rPr>
              <w:t>2024-</w:t>
            </w:r>
          </w:p>
          <w:p w:rsidR="002C7996" w:rsidRPr="003C57CD" w:rsidRDefault="002C7996">
            <w:pPr>
              <w:spacing w:after="0" w:line="240" w:lineRule="auto"/>
              <w:contextualSpacing/>
              <w:rPr>
                <w:rFonts w:ascii="Times New Roman" w:hAnsi="Times New Roman" w:cs="Times New Roman"/>
                <w:sz w:val="28"/>
                <w:szCs w:val="28"/>
                <w:lang w:val="uk-UA"/>
              </w:rPr>
            </w:pPr>
            <w:r w:rsidRPr="003C57CD">
              <w:rPr>
                <w:rFonts w:ascii="Times New Roman" w:hAnsi="Times New Roman" w:cs="Times New Roman"/>
                <w:sz w:val="28"/>
                <w:szCs w:val="28"/>
                <w:lang w:val="uk-UA"/>
              </w:rPr>
              <w:t>2025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Pr="003C57CD" w:rsidRDefault="002C7996">
            <w:pPr>
              <w:spacing w:after="0" w:line="240" w:lineRule="auto"/>
              <w:rPr>
                <w:rFonts w:ascii="Times New Roman" w:hAnsi="Times New Roman" w:cs="Times New Roman"/>
                <w:sz w:val="28"/>
                <w:szCs w:val="28"/>
                <w:lang w:val="uk-UA"/>
              </w:rPr>
            </w:pPr>
            <w:r w:rsidRPr="003C57CD">
              <w:rPr>
                <w:rFonts w:ascii="Times New Roman" w:hAnsi="Times New Roman" w:cs="Times New Roman"/>
                <w:sz w:val="28"/>
                <w:szCs w:val="28"/>
                <w:lang w:val="uk-UA"/>
              </w:rPr>
              <w:t>2025-2026</w:t>
            </w:r>
          </w:p>
          <w:p w:rsidR="002C7996" w:rsidRPr="003C57CD" w:rsidRDefault="002C7996">
            <w:pPr>
              <w:spacing w:after="0" w:line="240" w:lineRule="auto"/>
              <w:contextualSpacing/>
              <w:rPr>
                <w:rFonts w:ascii="Times New Roman" w:hAnsi="Times New Roman" w:cs="Times New Roman"/>
                <w:sz w:val="28"/>
                <w:szCs w:val="28"/>
                <w:lang w:val="uk-UA"/>
              </w:rPr>
            </w:pPr>
          </w:p>
        </w:tc>
      </w:tr>
      <w:tr w:rsidR="002C7996" w:rsidTr="003C57CD">
        <w:trPr>
          <w:trHeight w:val="630"/>
        </w:trPr>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Свентух Галина </w:t>
            </w:r>
          </w:p>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Іванівна</w:t>
            </w:r>
          </w:p>
        </w:tc>
        <w:tc>
          <w:tcPr>
            <w:tcW w:w="2977" w:type="dxa"/>
            <w:tcBorders>
              <w:top w:val="single" w:sz="4" w:space="0" w:color="000000" w:themeColor="text1"/>
              <w:left w:val="single" w:sz="4" w:space="0" w:color="000000" w:themeColor="text1"/>
              <w:bottom w:val="single" w:sz="4" w:space="0" w:color="auto"/>
              <w:right w:val="single" w:sz="4" w:space="0" w:color="auto"/>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керівник</w:t>
            </w:r>
          </w:p>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ЗЗСО</w:t>
            </w:r>
          </w:p>
        </w:tc>
        <w:tc>
          <w:tcPr>
            <w:tcW w:w="1559" w:type="dxa"/>
            <w:tcBorders>
              <w:top w:val="single" w:sz="4" w:space="0" w:color="000000" w:themeColor="text1"/>
              <w:left w:val="single" w:sz="4" w:space="0" w:color="auto"/>
              <w:bottom w:val="single" w:sz="4" w:space="0" w:color="auto"/>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pPr>
          </w:p>
        </w:tc>
      </w:tr>
      <w:tr w:rsidR="002C7996" w:rsidTr="003C57CD">
        <w:trPr>
          <w:trHeight w:val="645"/>
        </w:trPr>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7996" w:rsidRDefault="002C7996">
            <w:pPr>
              <w:spacing w:after="0" w:line="240" w:lineRule="auto"/>
              <w:rPr>
                <w:rFonts w:ascii="Times New Roman" w:hAnsi="Times New Roman" w:cs="Times New Roman"/>
                <w:sz w:val="28"/>
                <w:szCs w:val="28"/>
                <w:lang w:val="uk-UA"/>
              </w:rPr>
            </w:pP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7996" w:rsidRDefault="002C7996">
            <w:pPr>
              <w:spacing w:after="0" w:line="240" w:lineRule="auto"/>
              <w:rPr>
                <w:rFonts w:ascii="Times New Roman" w:hAnsi="Times New Roman" w:cs="Times New Roman"/>
                <w:sz w:val="28"/>
                <w:szCs w:val="28"/>
                <w:lang w:val="uk-UA"/>
              </w:rPr>
            </w:pPr>
          </w:p>
        </w:tc>
        <w:tc>
          <w:tcPr>
            <w:tcW w:w="2977" w:type="dxa"/>
            <w:tcBorders>
              <w:top w:val="single" w:sz="4" w:space="0" w:color="auto"/>
              <w:left w:val="single" w:sz="4" w:space="0" w:color="000000" w:themeColor="text1"/>
              <w:bottom w:val="single" w:sz="4" w:space="0" w:color="000000" w:themeColor="text1"/>
              <w:right w:val="single" w:sz="4" w:space="0" w:color="auto"/>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поч. кл.</w:t>
            </w:r>
          </w:p>
        </w:tc>
        <w:tc>
          <w:tcPr>
            <w:tcW w:w="1559" w:type="dxa"/>
            <w:tcBorders>
              <w:top w:val="single" w:sz="4" w:space="0" w:color="auto"/>
              <w:left w:val="single" w:sz="4" w:space="0" w:color="auto"/>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pPr>
          </w:p>
        </w:tc>
      </w:tr>
      <w:tr w:rsidR="002C7996" w:rsidTr="003C57CD">
        <w:trPr>
          <w:trHeight w:val="960"/>
        </w:trPr>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Бойко Оксана Петрівна</w:t>
            </w:r>
          </w:p>
        </w:tc>
        <w:tc>
          <w:tcPr>
            <w:tcW w:w="2977" w:type="dxa"/>
            <w:tcBorders>
              <w:top w:val="single" w:sz="4" w:space="0" w:color="000000" w:themeColor="text1"/>
              <w:left w:val="single" w:sz="4" w:space="0" w:color="000000" w:themeColor="text1"/>
              <w:bottom w:val="single" w:sz="4" w:space="0" w:color="auto"/>
              <w:right w:val="single" w:sz="4" w:space="0" w:color="auto"/>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заступник керівника ЗЗСО</w:t>
            </w:r>
          </w:p>
        </w:tc>
        <w:tc>
          <w:tcPr>
            <w:tcW w:w="1559" w:type="dxa"/>
            <w:tcBorders>
              <w:top w:val="single" w:sz="4" w:space="0" w:color="000000" w:themeColor="text1"/>
              <w:left w:val="single" w:sz="4" w:space="0" w:color="auto"/>
              <w:bottom w:val="single" w:sz="4" w:space="0" w:color="auto"/>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pPr>
          </w:p>
        </w:tc>
      </w:tr>
      <w:tr w:rsidR="002C7996" w:rsidTr="003C57CD">
        <w:trPr>
          <w:trHeight w:val="975"/>
        </w:trPr>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7996" w:rsidRDefault="002C7996">
            <w:pPr>
              <w:spacing w:after="0" w:line="240" w:lineRule="auto"/>
              <w:rPr>
                <w:rFonts w:ascii="Times New Roman" w:hAnsi="Times New Roman" w:cs="Times New Roman"/>
                <w:sz w:val="28"/>
                <w:szCs w:val="28"/>
                <w:lang w:val="uk-UA"/>
              </w:rPr>
            </w:pP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7996" w:rsidRDefault="002C7996">
            <w:pPr>
              <w:spacing w:after="0" w:line="240" w:lineRule="auto"/>
              <w:rPr>
                <w:rFonts w:ascii="Times New Roman" w:hAnsi="Times New Roman" w:cs="Times New Roman"/>
                <w:sz w:val="28"/>
                <w:szCs w:val="28"/>
                <w:lang w:val="uk-UA"/>
              </w:rPr>
            </w:pPr>
          </w:p>
        </w:tc>
        <w:tc>
          <w:tcPr>
            <w:tcW w:w="2977" w:type="dxa"/>
            <w:tcBorders>
              <w:top w:val="single" w:sz="4" w:space="0" w:color="auto"/>
              <w:left w:val="single" w:sz="4" w:space="0" w:color="000000" w:themeColor="text1"/>
              <w:bottom w:val="single" w:sz="4" w:space="0" w:color="000000" w:themeColor="text1"/>
              <w:right w:val="single" w:sz="4" w:space="0" w:color="auto"/>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біології та хімії</w:t>
            </w:r>
          </w:p>
        </w:tc>
        <w:tc>
          <w:tcPr>
            <w:tcW w:w="1559" w:type="dxa"/>
            <w:tcBorders>
              <w:top w:val="single" w:sz="4" w:space="0" w:color="auto"/>
              <w:left w:val="single" w:sz="4" w:space="0" w:color="auto"/>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pPr>
          </w:p>
        </w:tc>
      </w:tr>
      <w:tr w:rsidR="002C7996" w:rsidTr="003C57C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Слободянюк Любов Петрівна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3C57CD">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українсь</w:t>
            </w:r>
            <w:r w:rsidR="002C7996">
              <w:rPr>
                <w:rFonts w:ascii="Times New Roman" w:hAnsi="Times New Roman" w:cs="Times New Roman"/>
                <w:sz w:val="28"/>
                <w:szCs w:val="28"/>
                <w:lang w:val="uk-UA"/>
              </w:rPr>
              <w:t>кої мови та літератури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contextualSpacing/>
              <w:rPr>
                <w:rFonts w:ascii="Times New Roman" w:hAnsi="Times New Roman" w:cs="Times New Roman"/>
                <w:sz w:val="28"/>
                <w:szCs w:val="28"/>
                <w:lang w:val="uk-UA"/>
              </w:rPr>
            </w:pPr>
          </w:p>
        </w:tc>
      </w:tr>
      <w:tr w:rsidR="002C7996" w:rsidTr="003C57C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Габрілевич Людмила Григорівна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зарубіжної літератури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pPr>
          </w:p>
        </w:tc>
      </w:tr>
      <w:tr w:rsidR="002C7996" w:rsidTr="003C57C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Шайдаюк Людмила Василівна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німецької мови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2C7996" w:rsidTr="003C57C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Мрачковська Галина Станіславів.</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3C57CD">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матема</w:t>
            </w:r>
            <w:r w:rsidR="002C7996">
              <w:rPr>
                <w:rFonts w:ascii="Times New Roman" w:hAnsi="Times New Roman" w:cs="Times New Roman"/>
                <w:sz w:val="28"/>
                <w:szCs w:val="28"/>
                <w:lang w:val="uk-UA"/>
              </w:rPr>
              <w:t>тики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pPr>
          </w:p>
        </w:tc>
      </w:tr>
      <w:tr w:rsidR="002C7996" w:rsidTr="003C57C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Білоочко Людмила Василівна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3C57CD">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математи</w:t>
            </w:r>
            <w:r w:rsidR="002C7996">
              <w:rPr>
                <w:rFonts w:ascii="Times New Roman" w:hAnsi="Times New Roman" w:cs="Times New Roman"/>
                <w:sz w:val="28"/>
                <w:szCs w:val="28"/>
                <w:lang w:val="uk-UA"/>
              </w:rPr>
              <w:t>ки, фізики та інфор</w:t>
            </w:r>
            <w:r>
              <w:rPr>
                <w:rFonts w:ascii="Times New Roman" w:hAnsi="Times New Roman" w:cs="Times New Roman"/>
                <w:sz w:val="28"/>
                <w:szCs w:val="28"/>
                <w:lang w:val="uk-UA"/>
              </w:rPr>
              <w:t>ма-</w:t>
            </w:r>
            <w:r w:rsidR="002C7996">
              <w:rPr>
                <w:rFonts w:ascii="Times New Roman" w:hAnsi="Times New Roman" w:cs="Times New Roman"/>
                <w:sz w:val="28"/>
                <w:szCs w:val="28"/>
                <w:lang w:val="uk-UA"/>
              </w:rPr>
              <w:t>тики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contextualSpacing/>
              <w:rPr>
                <w:rFonts w:ascii="Times New Roman" w:hAnsi="Times New Roman" w:cs="Times New Roman"/>
                <w:sz w:val="28"/>
                <w:szCs w:val="28"/>
                <w:lang w:val="uk-UA"/>
              </w:rPr>
            </w:pPr>
          </w:p>
        </w:tc>
      </w:tr>
      <w:tr w:rsidR="002C7996" w:rsidTr="003C57C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Коритчук Галина Анатоліївна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3C57CD" w:rsidP="003C57CD">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історії та правознав</w:t>
            </w:r>
            <w:r w:rsidR="002C7996">
              <w:rPr>
                <w:rFonts w:ascii="Times New Roman" w:hAnsi="Times New Roman" w:cs="Times New Roman"/>
                <w:sz w:val="28"/>
                <w:szCs w:val="28"/>
                <w:lang w:val="uk-UA"/>
              </w:rPr>
              <w:t>ства, географії</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pPr>
          </w:p>
        </w:tc>
      </w:tr>
      <w:tr w:rsidR="002C7996" w:rsidTr="003C57C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Очеретна Євдокія Борисівна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3C57CD">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початко</w:t>
            </w:r>
            <w:r w:rsidR="002C7996">
              <w:rPr>
                <w:rFonts w:ascii="Times New Roman" w:hAnsi="Times New Roman" w:cs="Times New Roman"/>
                <w:sz w:val="28"/>
                <w:szCs w:val="28"/>
                <w:lang w:val="uk-UA"/>
              </w:rPr>
              <w:t>вих класів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pPr>
          </w:p>
        </w:tc>
      </w:tr>
      <w:tr w:rsidR="002C7996" w:rsidTr="003C57C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Балинський Олександр Степанович</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3C57CD">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фізкуль</w:t>
            </w:r>
            <w:r w:rsidR="002C7996">
              <w:rPr>
                <w:rFonts w:ascii="Times New Roman" w:hAnsi="Times New Roman" w:cs="Times New Roman"/>
                <w:sz w:val="28"/>
                <w:szCs w:val="28"/>
                <w:lang w:val="uk-UA"/>
              </w:rPr>
              <w:t>тури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pPr>
          </w:p>
        </w:tc>
      </w:tr>
      <w:tr w:rsidR="002C7996" w:rsidTr="003C57C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Кавка Людмила Миколаївна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3C57CD">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вчитель початковових </w:t>
            </w:r>
            <w:r w:rsidR="002C7996">
              <w:rPr>
                <w:rFonts w:ascii="Times New Roman" w:hAnsi="Times New Roman" w:cs="Times New Roman"/>
                <w:sz w:val="28"/>
                <w:szCs w:val="28"/>
                <w:lang w:val="uk-UA"/>
              </w:rPr>
              <w:t>класів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contextualSpacing/>
              <w:rPr>
                <w:rFonts w:ascii="Times New Roman" w:hAnsi="Times New Roman" w:cs="Times New Roman"/>
                <w:sz w:val="28"/>
                <w:szCs w:val="28"/>
                <w:lang w:val="uk-UA"/>
              </w:rPr>
            </w:pPr>
          </w:p>
        </w:tc>
      </w:tr>
      <w:tr w:rsidR="002C7996" w:rsidTr="003C57C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Сеник </w:t>
            </w:r>
          </w:p>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Марія Михайлівна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w:t>
            </w:r>
          </w:p>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ГПД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lang w:val="uk-UA"/>
              </w:rPr>
            </w:pPr>
            <w:r>
              <w:rPr>
                <w:lang w:val="uk-UA"/>
              </w:rPr>
              <w:t>+</w:t>
            </w:r>
          </w:p>
        </w:tc>
      </w:tr>
      <w:tr w:rsidR="002C7996" w:rsidTr="003C57C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Єпур</w:t>
            </w:r>
          </w:p>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Олена Петрівна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3C57CD">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початкових</w:t>
            </w:r>
            <w:r w:rsidR="002C7996">
              <w:rPr>
                <w:rFonts w:ascii="Times New Roman" w:hAnsi="Times New Roman" w:cs="Times New Roman"/>
                <w:sz w:val="28"/>
                <w:szCs w:val="28"/>
                <w:lang w:val="uk-UA"/>
              </w:rPr>
              <w:t xml:space="preserve"> класів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contextualSpacing/>
              <w:rPr>
                <w:rFonts w:ascii="Times New Roman" w:hAnsi="Times New Roman" w:cs="Times New Roman"/>
                <w:sz w:val="28"/>
                <w:szCs w:val="28"/>
                <w:lang w:val="uk-UA"/>
              </w:rPr>
            </w:pPr>
          </w:p>
        </w:tc>
      </w:tr>
      <w:tr w:rsidR="002C7996" w:rsidTr="003C57CD">
        <w:trPr>
          <w:trHeight w:val="945"/>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3C57CD" w:rsidP="003C57CD">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C7996">
              <w:rPr>
                <w:rFonts w:ascii="Times New Roman" w:hAnsi="Times New Roman" w:cs="Times New Roman"/>
                <w:sz w:val="28"/>
                <w:szCs w:val="28"/>
                <w:lang w:val="uk-UA"/>
              </w:rPr>
              <w:t xml:space="preserve">Пірус Інна </w:t>
            </w:r>
          </w:p>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Петрівна</w:t>
            </w:r>
          </w:p>
        </w:tc>
        <w:tc>
          <w:tcPr>
            <w:tcW w:w="2977" w:type="dxa"/>
            <w:tcBorders>
              <w:top w:val="single" w:sz="4" w:space="0" w:color="000000" w:themeColor="text1"/>
              <w:left w:val="single" w:sz="4" w:space="0" w:color="000000" w:themeColor="text1"/>
              <w:bottom w:val="single" w:sz="4" w:space="0" w:color="auto"/>
              <w:right w:val="single" w:sz="4" w:space="0" w:color="auto"/>
            </w:tcBorders>
            <w:hideMark/>
          </w:tcPr>
          <w:p w:rsidR="002C7996" w:rsidRDefault="003C57CD">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вчитель іноземної </w:t>
            </w:r>
            <w:r w:rsidR="002C7996">
              <w:rPr>
                <w:rFonts w:ascii="Times New Roman" w:hAnsi="Times New Roman" w:cs="Times New Roman"/>
                <w:sz w:val="28"/>
                <w:szCs w:val="28"/>
                <w:lang w:val="uk-UA"/>
              </w:rPr>
              <w:t>мови в поч</w:t>
            </w:r>
            <w:r>
              <w:rPr>
                <w:rFonts w:ascii="Times New Roman" w:hAnsi="Times New Roman" w:cs="Times New Roman"/>
                <w:sz w:val="28"/>
                <w:szCs w:val="28"/>
                <w:lang w:val="uk-UA"/>
              </w:rPr>
              <w:t>аткових класів</w:t>
            </w:r>
          </w:p>
        </w:tc>
        <w:tc>
          <w:tcPr>
            <w:tcW w:w="1559" w:type="dxa"/>
            <w:tcBorders>
              <w:top w:val="single" w:sz="4" w:space="0" w:color="000000" w:themeColor="text1"/>
              <w:left w:val="single" w:sz="4" w:space="0" w:color="auto"/>
              <w:bottom w:val="single" w:sz="4" w:space="0" w:color="auto"/>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contextualSpacing/>
              <w:rPr>
                <w:rFonts w:ascii="Times New Roman" w:hAnsi="Times New Roman" w:cs="Times New Roman"/>
                <w:sz w:val="28"/>
                <w:szCs w:val="28"/>
                <w:lang w:val="uk-UA"/>
              </w:rPr>
            </w:pPr>
          </w:p>
        </w:tc>
      </w:tr>
      <w:tr w:rsidR="002C7996" w:rsidTr="003C57C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3C57CD">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Прадівляна Таїсія</w:t>
            </w:r>
            <w:r w:rsidR="002C7996">
              <w:rPr>
                <w:rFonts w:ascii="Times New Roman" w:hAnsi="Times New Roman" w:cs="Times New Roman"/>
                <w:sz w:val="28"/>
                <w:szCs w:val="28"/>
                <w:lang w:val="uk-UA"/>
              </w:rPr>
              <w:t xml:space="preserve"> Василівна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 ГПД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pPr>
          </w:p>
        </w:tc>
      </w:tr>
      <w:tr w:rsidR="002C7996" w:rsidTr="003C57C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57CD"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Коваль Тетяна </w:t>
            </w:r>
          </w:p>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Миколаївна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3C57CD">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педагог-органі</w:t>
            </w:r>
            <w:r w:rsidR="002C7996">
              <w:rPr>
                <w:rFonts w:ascii="Times New Roman" w:hAnsi="Times New Roman" w:cs="Times New Roman"/>
                <w:sz w:val="28"/>
                <w:szCs w:val="28"/>
                <w:lang w:val="uk-UA"/>
              </w:rPr>
              <w:t>затор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lang w:val="uk-UA"/>
              </w:rPr>
            </w:pPr>
            <w:r>
              <w:rPr>
                <w:lang w:val="uk-UA"/>
              </w:rPr>
              <w:t>+</w:t>
            </w:r>
          </w:p>
        </w:tc>
      </w:tr>
      <w:tr w:rsidR="002C7996" w:rsidTr="003C57CD">
        <w:trPr>
          <w:trHeight w:val="1260"/>
        </w:trPr>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35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Бануляк Тетяна Василівна</w:t>
            </w:r>
          </w:p>
        </w:tc>
        <w:tc>
          <w:tcPr>
            <w:tcW w:w="2977" w:type="dxa"/>
            <w:tcBorders>
              <w:top w:val="single" w:sz="4" w:space="0" w:color="000000" w:themeColor="text1"/>
              <w:left w:val="single" w:sz="4" w:space="0" w:color="000000" w:themeColor="text1"/>
              <w:bottom w:val="single" w:sz="4" w:space="0" w:color="auto"/>
              <w:right w:val="single" w:sz="4" w:space="0" w:color="auto"/>
            </w:tcBorders>
            <w:hideMark/>
          </w:tcPr>
          <w:p w:rsidR="002C7996" w:rsidRDefault="003C57CD">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практичний</w:t>
            </w:r>
            <w:r w:rsidR="002C7996">
              <w:rPr>
                <w:rFonts w:ascii="Times New Roman" w:hAnsi="Times New Roman" w:cs="Times New Roman"/>
                <w:sz w:val="28"/>
                <w:szCs w:val="28"/>
                <w:lang w:val="uk-UA"/>
              </w:rPr>
              <w:t xml:space="preserve"> психолог, соціальний педагог</w:t>
            </w:r>
          </w:p>
        </w:tc>
        <w:tc>
          <w:tcPr>
            <w:tcW w:w="1559" w:type="dxa"/>
            <w:tcBorders>
              <w:top w:val="single" w:sz="4" w:space="0" w:color="000000" w:themeColor="text1"/>
              <w:left w:val="single" w:sz="4" w:space="0" w:color="auto"/>
              <w:bottom w:val="single" w:sz="4" w:space="0" w:color="auto"/>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contextualSpacing/>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7996" w:rsidRDefault="002C7996">
            <w:pPr>
              <w:spacing w:after="0" w:line="240" w:lineRule="auto"/>
              <w:contextualSpacing/>
              <w:rPr>
                <w:rFonts w:ascii="Times New Roman" w:hAnsi="Times New Roman" w:cs="Times New Roman"/>
                <w:sz w:val="28"/>
                <w:szCs w:val="28"/>
                <w:lang w:val="uk-UA"/>
              </w:rPr>
            </w:pPr>
          </w:p>
        </w:tc>
      </w:tr>
      <w:tr w:rsidR="002C7996" w:rsidTr="003C57CD">
        <w:trPr>
          <w:trHeight w:val="1005"/>
        </w:trPr>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7996" w:rsidRDefault="002C7996">
            <w:pPr>
              <w:spacing w:after="0" w:line="240" w:lineRule="auto"/>
              <w:rPr>
                <w:rFonts w:ascii="Times New Roman" w:hAnsi="Times New Roman" w:cs="Times New Roman"/>
                <w:sz w:val="28"/>
                <w:szCs w:val="28"/>
                <w:lang w:val="uk-UA"/>
              </w:rPr>
            </w:pPr>
          </w:p>
        </w:tc>
        <w:tc>
          <w:tcPr>
            <w:tcW w:w="35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C7996" w:rsidRDefault="002C7996">
            <w:pPr>
              <w:spacing w:after="0" w:line="240" w:lineRule="auto"/>
              <w:rPr>
                <w:rFonts w:ascii="Times New Roman" w:hAnsi="Times New Roman" w:cs="Times New Roman"/>
                <w:sz w:val="28"/>
                <w:szCs w:val="28"/>
                <w:lang w:val="uk-UA"/>
              </w:rPr>
            </w:pPr>
          </w:p>
        </w:tc>
        <w:tc>
          <w:tcPr>
            <w:tcW w:w="2977" w:type="dxa"/>
            <w:tcBorders>
              <w:top w:val="single" w:sz="4" w:space="0" w:color="auto"/>
              <w:left w:val="single" w:sz="4" w:space="0" w:color="000000" w:themeColor="text1"/>
              <w:bottom w:val="single" w:sz="4" w:space="0" w:color="000000" w:themeColor="text1"/>
              <w:right w:val="single" w:sz="4" w:space="0" w:color="auto"/>
            </w:tcBorders>
            <w:hideMark/>
          </w:tcPr>
          <w:p w:rsidR="002C7996" w:rsidRDefault="003C57CD">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вчитель української мови та літератури</w:t>
            </w:r>
          </w:p>
        </w:tc>
        <w:tc>
          <w:tcPr>
            <w:tcW w:w="1559" w:type="dxa"/>
            <w:tcBorders>
              <w:top w:val="single" w:sz="4" w:space="0" w:color="auto"/>
              <w:left w:val="single" w:sz="4" w:space="0" w:color="auto"/>
              <w:bottom w:val="single" w:sz="4" w:space="0" w:color="000000" w:themeColor="text1"/>
              <w:right w:val="single" w:sz="4" w:space="0" w:color="000000" w:themeColor="text1"/>
            </w:tcBorders>
            <w:hideMark/>
          </w:tcPr>
          <w:p w:rsidR="002C7996" w:rsidRDefault="002C7996">
            <w:pPr>
              <w:spacing w:after="0" w:line="24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rPr>
                <w:rFonts w:ascii="Times New Roman" w:hAnsi="Times New Roman" w:cs="Times New Roman"/>
                <w:sz w:val="28"/>
                <w:szCs w:val="28"/>
                <w:lang w:val="uk-UA"/>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7996" w:rsidRDefault="002C7996">
            <w:pPr>
              <w:spacing w:after="0" w:line="240" w:lineRule="auto"/>
              <w:rPr>
                <w:lang w:val="uk-UA"/>
              </w:rPr>
            </w:pPr>
            <w:r>
              <w:rPr>
                <w:lang w:val="uk-UA"/>
              </w:rPr>
              <w:t>+</w:t>
            </w:r>
          </w:p>
        </w:tc>
      </w:tr>
    </w:tbl>
    <w:p w:rsidR="002C7996" w:rsidRDefault="002C7996" w:rsidP="00D01AAD">
      <w:pPr>
        <w:rPr>
          <w:rFonts w:ascii="Times New Roman" w:hAnsi="Times New Roman" w:cs="Times New Roman"/>
          <w:b/>
          <w:sz w:val="28"/>
          <w:szCs w:val="28"/>
          <w:lang w:val="uk-UA"/>
        </w:rPr>
      </w:pPr>
    </w:p>
    <w:p w:rsidR="00347B4E" w:rsidRDefault="00347B4E" w:rsidP="00217FA6">
      <w:pPr>
        <w:spacing w:after="0" w:line="240" w:lineRule="auto"/>
        <w:ind w:left="170"/>
        <w:rPr>
          <w:rFonts w:ascii="Times New Roman" w:hAnsi="Times New Roman" w:cs="Times New Roman"/>
          <w:sz w:val="28"/>
          <w:szCs w:val="28"/>
          <w:lang w:val="uk-UA"/>
        </w:rPr>
      </w:pPr>
    </w:p>
    <w:p w:rsidR="008B0A20" w:rsidRDefault="008B0A20" w:rsidP="00217FA6">
      <w:pPr>
        <w:spacing w:after="0" w:line="240" w:lineRule="auto"/>
        <w:jc w:val="center"/>
        <w:rPr>
          <w:rFonts w:ascii="Times New Roman" w:hAnsi="Times New Roman" w:cs="Times New Roman"/>
          <w:b/>
          <w:sz w:val="28"/>
          <w:szCs w:val="28"/>
          <w:lang w:val="uk-UA"/>
        </w:rPr>
      </w:pPr>
    </w:p>
    <w:p w:rsidR="008B0A20" w:rsidRPr="008B0A20" w:rsidRDefault="008B0A20" w:rsidP="008B0A20">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                                                                                                     </w:t>
      </w:r>
      <w:r w:rsidRPr="008B0A20">
        <w:rPr>
          <w:rFonts w:ascii="Times New Roman" w:hAnsi="Times New Roman" w:cs="Times New Roman"/>
          <w:sz w:val="28"/>
          <w:szCs w:val="28"/>
          <w:lang w:val="uk-UA"/>
        </w:rPr>
        <w:t>Додаток</w:t>
      </w:r>
      <w:r>
        <w:rPr>
          <w:rFonts w:ascii="Times New Roman" w:hAnsi="Times New Roman" w:cs="Times New Roman"/>
          <w:sz w:val="28"/>
          <w:szCs w:val="28"/>
          <w:lang w:val="uk-UA"/>
        </w:rPr>
        <w:t xml:space="preserve"> 8</w:t>
      </w:r>
    </w:p>
    <w:p w:rsidR="008B0A20" w:rsidRDefault="008B0A20" w:rsidP="008B0A20">
      <w:pPr>
        <w:spacing w:after="0" w:line="240" w:lineRule="auto"/>
        <w:jc w:val="center"/>
        <w:rPr>
          <w:rFonts w:ascii="Times New Roman" w:hAnsi="Times New Roman" w:cs="Times New Roman"/>
          <w:sz w:val="28"/>
          <w:szCs w:val="28"/>
          <w:lang w:val="uk-UA"/>
        </w:rPr>
      </w:pPr>
      <w:r w:rsidRPr="008B0A2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B0A20">
        <w:rPr>
          <w:rFonts w:ascii="Times New Roman" w:hAnsi="Times New Roman" w:cs="Times New Roman"/>
          <w:sz w:val="28"/>
          <w:szCs w:val="28"/>
          <w:lang w:val="uk-UA"/>
        </w:rPr>
        <w:t xml:space="preserve"> до Стратегії розвитку</w:t>
      </w:r>
    </w:p>
    <w:p w:rsidR="008B0A20" w:rsidRDefault="008B0A20" w:rsidP="008B0A2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Рожнятівської ЗОШ І-ІІІ ст.</w:t>
      </w:r>
    </w:p>
    <w:p w:rsidR="008B0A20" w:rsidRDefault="008B0A20" w:rsidP="00217FA6">
      <w:pPr>
        <w:spacing w:after="0" w:line="240" w:lineRule="auto"/>
        <w:jc w:val="center"/>
        <w:rPr>
          <w:rFonts w:ascii="Times New Roman" w:hAnsi="Times New Roman" w:cs="Times New Roman"/>
          <w:b/>
          <w:sz w:val="28"/>
          <w:szCs w:val="28"/>
          <w:lang w:val="uk-UA"/>
        </w:rPr>
      </w:pPr>
    </w:p>
    <w:p w:rsidR="00347B4E" w:rsidRPr="00347B4E" w:rsidRDefault="00347B4E" w:rsidP="00217FA6">
      <w:pPr>
        <w:spacing w:after="0" w:line="240" w:lineRule="auto"/>
        <w:jc w:val="center"/>
        <w:rPr>
          <w:rFonts w:ascii="Times New Roman" w:hAnsi="Times New Roman" w:cs="Times New Roman"/>
          <w:b/>
          <w:sz w:val="28"/>
          <w:szCs w:val="28"/>
          <w:lang w:val="uk-UA"/>
        </w:rPr>
      </w:pPr>
      <w:r w:rsidRPr="00347B4E">
        <w:rPr>
          <w:rFonts w:ascii="Times New Roman" w:hAnsi="Times New Roman" w:cs="Times New Roman"/>
          <w:b/>
          <w:sz w:val="28"/>
          <w:szCs w:val="28"/>
          <w:lang w:val="uk-UA"/>
        </w:rPr>
        <w:t>Положення про академічну доброчесність</w:t>
      </w:r>
    </w:p>
    <w:p w:rsidR="00347B4E" w:rsidRPr="00347B4E" w:rsidRDefault="00347B4E" w:rsidP="00217FA6">
      <w:pPr>
        <w:spacing w:after="0" w:line="240" w:lineRule="auto"/>
        <w:jc w:val="center"/>
        <w:rPr>
          <w:rFonts w:ascii="Times New Roman" w:hAnsi="Times New Roman" w:cs="Times New Roman"/>
          <w:color w:val="676767"/>
          <w:sz w:val="28"/>
          <w:szCs w:val="28"/>
          <w:shd w:val="clear" w:color="auto" w:fill="FFFFFF"/>
          <w:lang w:val="uk-UA"/>
        </w:rPr>
      </w:pPr>
      <w:r w:rsidRPr="00347B4E">
        <w:rPr>
          <w:rFonts w:ascii="Times New Roman" w:hAnsi="Times New Roman" w:cs="Times New Roman"/>
          <w:b/>
          <w:sz w:val="28"/>
          <w:szCs w:val="28"/>
          <w:lang w:val="uk-UA"/>
        </w:rPr>
        <w:t>учасників освітнього процесу</w:t>
      </w:r>
    </w:p>
    <w:p w:rsidR="00347B4E" w:rsidRPr="00347B4E" w:rsidRDefault="00347B4E" w:rsidP="00217FA6">
      <w:pPr>
        <w:spacing w:after="0" w:line="240" w:lineRule="auto"/>
        <w:jc w:val="center"/>
        <w:rPr>
          <w:rFonts w:ascii="Times New Roman" w:hAnsi="Times New Roman" w:cs="Times New Roman"/>
          <w:b/>
          <w:sz w:val="28"/>
          <w:szCs w:val="28"/>
          <w:lang w:val="uk-UA"/>
        </w:rPr>
      </w:pPr>
      <w:r w:rsidRPr="00347B4E">
        <w:rPr>
          <w:rFonts w:ascii="Times New Roman" w:hAnsi="Times New Roman" w:cs="Times New Roman"/>
          <w:b/>
          <w:sz w:val="28"/>
          <w:szCs w:val="28"/>
          <w:lang w:val="uk-UA"/>
        </w:rPr>
        <w:t xml:space="preserve"> Рожнятівської ЗОШ І-ІІІ ступенів</w:t>
      </w:r>
    </w:p>
    <w:p w:rsidR="00347B4E" w:rsidRPr="00347B4E" w:rsidRDefault="00347B4E" w:rsidP="00217FA6">
      <w:pPr>
        <w:pStyle w:val="a4"/>
        <w:rPr>
          <w:rFonts w:ascii="Times New Roman" w:hAnsi="Times New Roman"/>
          <w:b/>
          <w:sz w:val="28"/>
          <w:szCs w:val="28"/>
          <w:lang w:val="uk-UA"/>
        </w:rPr>
      </w:pPr>
    </w:p>
    <w:p w:rsidR="00347B4E" w:rsidRPr="00347B4E" w:rsidRDefault="00347B4E" w:rsidP="00217FA6">
      <w:pPr>
        <w:pStyle w:val="a4"/>
        <w:rPr>
          <w:rFonts w:ascii="Times New Roman" w:hAnsi="Times New Roman"/>
          <w:b/>
          <w:sz w:val="28"/>
          <w:szCs w:val="28"/>
          <w:lang w:val="uk-UA"/>
        </w:rPr>
      </w:pPr>
    </w:p>
    <w:p w:rsidR="00347B4E" w:rsidRPr="00347B4E" w:rsidRDefault="00347B4E" w:rsidP="00217FA6">
      <w:pPr>
        <w:pStyle w:val="a4"/>
        <w:jc w:val="center"/>
        <w:rPr>
          <w:rFonts w:ascii="Times New Roman" w:hAnsi="Times New Roman"/>
          <w:b/>
          <w:sz w:val="28"/>
          <w:szCs w:val="28"/>
          <w:lang w:val="uk-UA"/>
        </w:rPr>
      </w:pPr>
      <w:r w:rsidRPr="00347B4E">
        <w:rPr>
          <w:rFonts w:ascii="Times New Roman" w:hAnsi="Times New Roman"/>
          <w:b/>
          <w:sz w:val="28"/>
          <w:szCs w:val="28"/>
          <w:lang w:val="uk-UA"/>
        </w:rPr>
        <w:t>І. Загальні положення</w:t>
      </w:r>
    </w:p>
    <w:p w:rsidR="00347B4E" w:rsidRPr="00347B4E" w:rsidRDefault="00347B4E" w:rsidP="00217FA6">
      <w:pPr>
        <w:pStyle w:val="a4"/>
        <w:ind w:firstLine="708"/>
        <w:jc w:val="both"/>
        <w:rPr>
          <w:rFonts w:ascii="Times New Roman" w:hAnsi="Times New Roman"/>
          <w:color w:val="000000" w:themeColor="text1"/>
          <w:sz w:val="28"/>
          <w:szCs w:val="28"/>
          <w:lang w:val="uk-UA"/>
        </w:rPr>
      </w:pPr>
    </w:p>
    <w:p w:rsidR="00347B4E" w:rsidRPr="00347B4E" w:rsidRDefault="00347B4E" w:rsidP="00217FA6">
      <w:pPr>
        <w:pStyle w:val="a4"/>
        <w:ind w:left="170"/>
        <w:jc w:val="both"/>
        <w:rPr>
          <w:rFonts w:ascii="Times New Roman" w:hAnsi="Times New Roman"/>
          <w:color w:val="000000" w:themeColor="text1"/>
          <w:sz w:val="28"/>
          <w:szCs w:val="28"/>
          <w:lang w:val="uk-UA"/>
        </w:rPr>
      </w:pPr>
      <w:r w:rsidRPr="00347B4E">
        <w:rPr>
          <w:rFonts w:ascii="Times New Roman" w:hAnsi="Times New Roman"/>
          <w:color w:val="000000" w:themeColor="text1"/>
          <w:sz w:val="28"/>
          <w:szCs w:val="28"/>
          <w:lang w:val="uk-UA"/>
        </w:rPr>
        <w:t xml:space="preserve">   1. Відповідно до Конституції України громадяни України мають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включаючи право на вибір професії, роду занять і роботи відповідно до покликання  здібностей, професійної підготовки, освіти та з урахуванням суспільних потреб.</w:t>
      </w:r>
    </w:p>
    <w:p w:rsidR="00347B4E" w:rsidRPr="00347B4E" w:rsidRDefault="00347B4E" w:rsidP="00217FA6">
      <w:pPr>
        <w:pStyle w:val="a4"/>
        <w:ind w:left="170"/>
        <w:jc w:val="both"/>
        <w:rPr>
          <w:rFonts w:ascii="Times New Roman" w:hAnsi="Times New Roman"/>
          <w:color w:val="000000" w:themeColor="text1"/>
          <w:sz w:val="28"/>
          <w:szCs w:val="28"/>
          <w:lang w:val="uk-UA"/>
        </w:rPr>
      </w:pPr>
      <w:r w:rsidRPr="00347B4E">
        <w:rPr>
          <w:rFonts w:ascii="Times New Roman" w:hAnsi="Times New Roman"/>
          <w:color w:val="000000" w:themeColor="text1"/>
          <w:sz w:val="28"/>
          <w:szCs w:val="28"/>
          <w:lang w:val="uk-UA"/>
        </w:rPr>
        <w:t xml:space="preserve">    У </w:t>
      </w:r>
      <w:r w:rsidRPr="00347B4E">
        <w:rPr>
          <w:rFonts w:ascii="Times New Roman" w:hAnsi="Times New Roman"/>
          <w:sz w:val="28"/>
          <w:szCs w:val="28"/>
          <w:lang w:val="uk-UA"/>
        </w:rPr>
        <w:t>Рожнятівській загальноосвітній школі І-ІІІ ступенів Томашпільської селищної ради Вінницької  області</w:t>
      </w:r>
      <w:r w:rsidRPr="00347B4E">
        <w:rPr>
          <w:rFonts w:ascii="Times New Roman" w:hAnsi="Times New Roman"/>
          <w:color w:val="000000" w:themeColor="text1"/>
          <w:sz w:val="28"/>
          <w:szCs w:val="28"/>
          <w:lang w:val="uk-UA"/>
        </w:rPr>
        <w:t xml:space="preserve"> </w:t>
      </w:r>
      <w:r w:rsidRPr="00347B4E">
        <w:rPr>
          <w:rFonts w:ascii="Times New Roman" w:hAnsi="Times New Roman"/>
          <w:sz w:val="28"/>
          <w:szCs w:val="28"/>
          <w:lang w:val="uk-UA"/>
        </w:rPr>
        <w:t xml:space="preserve">(далі – заклад освіти) </w:t>
      </w:r>
      <w:r w:rsidRPr="00347B4E">
        <w:rPr>
          <w:rFonts w:ascii="Times New Roman" w:hAnsi="Times New Roman"/>
          <w:color w:val="000000" w:themeColor="text1"/>
          <w:sz w:val="28"/>
          <w:szCs w:val="28"/>
          <w:lang w:val="uk-UA"/>
        </w:rPr>
        <w:t>трудова дисципліна ґрунтується на свідомому виконанні працівниками своїх трудових обов'язків і є необхідною умовою організації ефективної праці і освітнього процесу. Правила внутрішнього розпорядку закладу  визначають коло обов’язків педагогічних та інших працівників, передбачених нормами, та встановлюють внутрішній розпорядок у закладі освіти.</w:t>
      </w:r>
    </w:p>
    <w:p w:rsidR="00347B4E" w:rsidRPr="00347B4E" w:rsidRDefault="00347B4E" w:rsidP="00217FA6">
      <w:pPr>
        <w:pStyle w:val="a4"/>
        <w:ind w:left="170"/>
        <w:jc w:val="both"/>
        <w:rPr>
          <w:rFonts w:ascii="Times New Roman" w:hAnsi="Times New Roman"/>
          <w:color w:val="000000" w:themeColor="text1"/>
          <w:sz w:val="28"/>
          <w:szCs w:val="28"/>
          <w:lang w:val="uk-UA"/>
        </w:rPr>
      </w:pPr>
      <w:r w:rsidRPr="00347B4E">
        <w:rPr>
          <w:rFonts w:ascii="Times New Roman" w:hAnsi="Times New Roman"/>
          <w:color w:val="000000" w:themeColor="text1"/>
          <w:sz w:val="28"/>
          <w:szCs w:val="28"/>
          <w:lang w:val="uk-UA"/>
        </w:rPr>
        <w:t xml:space="preserve">     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p>
    <w:p w:rsidR="00347B4E" w:rsidRPr="00347B4E" w:rsidRDefault="00347B4E" w:rsidP="00217FA6">
      <w:pPr>
        <w:pStyle w:val="a4"/>
        <w:ind w:left="170"/>
        <w:jc w:val="both"/>
        <w:rPr>
          <w:rFonts w:ascii="Times New Roman" w:hAnsi="Times New Roman"/>
          <w:color w:val="000000" w:themeColor="text1"/>
          <w:sz w:val="28"/>
          <w:szCs w:val="28"/>
          <w:lang w:val="uk-UA"/>
        </w:rPr>
      </w:pPr>
      <w:r w:rsidRPr="00347B4E">
        <w:rPr>
          <w:rFonts w:ascii="Times New Roman" w:hAnsi="Times New Roman"/>
          <w:color w:val="000000" w:themeColor="text1"/>
          <w:sz w:val="28"/>
          <w:szCs w:val="28"/>
          <w:lang w:val="uk-UA"/>
        </w:rPr>
        <w:t xml:space="preserve">     2. Дотримання академічної доброчесності всіма учасниками освітнього процесу гарантує довіру, прозорість та якість освітньої діяльності.</w:t>
      </w:r>
    </w:p>
    <w:p w:rsidR="00347B4E" w:rsidRPr="00347B4E" w:rsidRDefault="00347B4E" w:rsidP="00217FA6">
      <w:pPr>
        <w:pStyle w:val="a4"/>
        <w:rPr>
          <w:rFonts w:ascii="Times New Roman" w:hAnsi="Times New Roman"/>
          <w:b/>
          <w:sz w:val="28"/>
          <w:szCs w:val="28"/>
          <w:lang w:val="uk-UA"/>
        </w:rPr>
      </w:pPr>
    </w:p>
    <w:p w:rsidR="00347B4E" w:rsidRPr="00347B4E" w:rsidRDefault="00347B4E" w:rsidP="00217FA6">
      <w:pPr>
        <w:pStyle w:val="a4"/>
        <w:jc w:val="center"/>
        <w:rPr>
          <w:rFonts w:ascii="Times New Roman" w:hAnsi="Times New Roman"/>
          <w:b/>
          <w:sz w:val="28"/>
          <w:szCs w:val="28"/>
          <w:lang w:val="uk-UA"/>
        </w:rPr>
      </w:pPr>
      <w:r w:rsidRPr="00347B4E">
        <w:rPr>
          <w:rFonts w:ascii="Times New Roman" w:hAnsi="Times New Roman"/>
          <w:b/>
          <w:sz w:val="28"/>
          <w:szCs w:val="28"/>
          <w:lang w:val="uk-UA"/>
        </w:rPr>
        <w:t>II. Принципи, норми етики та академічної доброчесності закладу освіти</w:t>
      </w:r>
      <w:r w:rsidRPr="00347B4E">
        <w:rPr>
          <w:rFonts w:ascii="Times New Roman" w:hAnsi="Times New Roman"/>
          <w:b/>
          <w:sz w:val="28"/>
          <w:szCs w:val="28"/>
          <w:lang w:val="uk-UA"/>
        </w:rPr>
        <w:tab/>
      </w:r>
    </w:p>
    <w:p w:rsidR="00347B4E" w:rsidRPr="00347B4E" w:rsidRDefault="00347B4E" w:rsidP="00217FA6">
      <w:pPr>
        <w:pStyle w:val="a4"/>
        <w:rPr>
          <w:rFonts w:ascii="Times New Roman" w:hAnsi="Times New Roman"/>
          <w:b/>
          <w:sz w:val="28"/>
          <w:szCs w:val="28"/>
          <w:lang w:val="uk-UA"/>
        </w:rPr>
      </w:pPr>
    </w:p>
    <w:p w:rsidR="00347B4E" w:rsidRPr="00347B4E" w:rsidRDefault="00347B4E" w:rsidP="00217FA6">
      <w:pPr>
        <w:pStyle w:val="a4"/>
        <w:tabs>
          <w:tab w:val="left" w:pos="993"/>
        </w:tabs>
        <w:ind w:left="170"/>
        <w:jc w:val="both"/>
        <w:rPr>
          <w:rFonts w:ascii="Times New Roman" w:hAnsi="Times New Roman"/>
          <w:color w:val="000000" w:themeColor="text1"/>
          <w:sz w:val="28"/>
          <w:szCs w:val="28"/>
          <w:lang w:val="uk-UA"/>
        </w:rPr>
      </w:pPr>
      <w:r w:rsidRPr="00347B4E">
        <w:rPr>
          <w:rFonts w:ascii="Times New Roman" w:hAnsi="Times New Roman"/>
          <w:color w:val="000000" w:themeColor="text1"/>
          <w:sz w:val="28"/>
          <w:szCs w:val="28"/>
          <w:lang w:val="uk-UA"/>
        </w:rPr>
        <w:t xml:space="preserve">   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освітньої (творчої) діяльності з метою забезпечення довіри до результатів навчання, попередження порушень освітнього процесу.</w:t>
      </w:r>
    </w:p>
    <w:p w:rsidR="00347B4E" w:rsidRPr="00347B4E" w:rsidRDefault="00347B4E" w:rsidP="00217FA6">
      <w:pPr>
        <w:pStyle w:val="a4"/>
        <w:tabs>
          <w:tab w:val="left" w:pos="993"/>
        </w:tabs>
        <w:ind w:left="170"/>
        <w:jc w:val="both"/>
        <w:rPr>
          <w:rFonts w:ascii="Times New Roman" w:hAnsi="Times New Roman"/>
          <w:sz w:val="28"/>
          <w:szCs w:val="28"/>
          <w:lang w:val="uk-UA"/>
        </w:rPr>
      </w:pPr>
      <w:r w:rsidRPr="00347B4E">
        <w:rPr>
          <w:rFonts w:ascii="Times New Roman" w:hAnsi="Times New Roman"/>
          <w:sz w:val="28"/>
          <w:szCs w:val="28"/>
          <w:lang w:val="uk-UA"/>
        </w:rPr>
        <w:lastRenderedPageBreak/>
        <w:t xml:space="preserve">  2. Порушеннями академічної доброчесності згідно з ст.42 п. 4 Закону України «Про освіту» вважається: академічний плагіат, самоплагіат, фабрикація, фальсифікація, списування, обман, хабарництво, необ’єктивне оцінювання.</w:t>
      </w:r>
    </w:p>
    <w:p w:rsidR="00347B4E" w:rsidRPr="00347B4E" w:rsidRDefault="00347B4E" w:rsidP="00217FA6">
      <w:pPr>
        <w:tabs>
          <w:tab w:val="left" w:pos="993"/>
        </w:tabs>
        <w:spacing w:after="0" w:line="240" w:lineRule="auto"/>
        <w:ind w:left="170"/>
        <w:rPr>
          <w:rFonts w:ascii="Times New Roman" w:hAnsi="Times New Roman" w:cs="Times New Roman"/>
          <w:b/>
          <w:sz w:val="28"/>
          <w:szCs w:val="28"/>
          <w:lang w:val="uk-UA"/>
        </w:rPr>
      </w:pPr>
      <w:r w:rsidRPr="00347B4E">
        <w:rPr>
          <w:rFonts w:ascii="Times New Roman" w:hAnsi="Times New Roman" w:cs="Times New Roman"/>
          <w:sz w:val="28"/>
          <w:szCs w:val="28"/>
          <w:lang w:val="uk-UA"/>
        </w:rPr>
        <w:t xml:space="preserve"> 3. Етика та академічна доброчесність забезпечуються:</w:t>
      </w:r>
    </w:p>
    <w:p w:rsidR="00347B4E" w:rsidRPr="00347B4E" w:rsidRDefault="00347B4E" w:rsidP="00217FA6">
      <w:pPr>
        <w:pStyle w:val="a5"/>
        <w:spacing w:after="0" w:line="240" w:lineRule="auto"/>
        <w:ind w:left="170"/>
        <w:rPr>
          <w:rFonts w:ascii="Times New Roman" w:hAnsi="Times New Roman"/>
          <w:sz w:val="28"/>
          <w:szCs w:val="28"/>
        </w:rPr>
      </w:pPr>
      <w:r w:rsidRPr="00347B4E">
        <w:rPr>
          <w:rFonts w:ascii="Times New Roman" w:hAnsi="Times New Roman"/>
          <w:sz w:val="28"/>
          <w:szCs w:val="28"/>
          <w:lang w:val="uk-UA"/>
        </w:rPr>
        <w:t>3.1 Учасниками освітнього процесу шляхом:</w:t>
      </w:r>
    </w:p>
    <w:p w:rsidR="00347B4E" w:rsidRPr="00347B4E" w:rsidRDefault="00347B4E" w:rsidP="00217FA6">
      <w:pPr>
        <w:pStyle w:val="a5"/>
        <w:spacing w:after="0" w:line="240" w:lineRule="auto"/>
        <w:ind w:left="170"/>
        <w:jc w:val="both"/>
        <w:rPr>
          <w:rFonts w:ascii="Times New Roman" w:hAnsi="Times New Roman"/>
          <w:sz w:val="28"/>
          <w:szCs w:val="28"/>
        </w:rPr>
      </w:pPr>
      <w:r w:rsidRPr="00347B4E">
        <w:rPr>
          <w:rFonts w:ascii="Times New Roman" w:hAnsi="Times New Roman"/>
          <w:sz w:val="28"/>
          <w:szCs w:val="28"/>
          <w:lang w:val="uk-UA"/>
        </w:rPr>
        <w:t xml:space="preserve">- дотримання Конвенції ООН «Про права дитини», Конституції, </w:t>
      </w:r>
      <w:r w:rsidRPr="00347B4E">
        <w:rPr>
          <w:rFonts w:ascii="Times New Roman" w:hAnsi="Times New Roman"/>
          <w:color w:val="800000"/>
          <w:sz w:val="28"/>
          <w:szCs w:val="28"/>
          <w:lang w:val="uk-UA"/>
        </w:rPr>
        <w:t>зак</w:t>
      </w:r>
      <w:r w:rsidRPr="00347B4E">
        <w:rPr>
          <w:rFonts w:ascii="Times New Roman" w:hAnsi="Times New Roman"/>
          <w:sz w:val="28"/>
          <w:szCs w:val="28"/>
          <w:lang w:val="uk-UA"/>
        </w:rPr>
        <w:t>онів України «Про освіту», «Про загальну середню освіту», «Про наукову і науково-технічну творчість», «Про авторське право і суміжні права», «Про видавничу справу», «Про запобігання корупції», Правил внутрішнього трудового розпорядку;</w:t>
      </w:r>
    </w:p>
    <w:p w:rsidR="00347B4E" w:rsidRPr="00347B4E" w:rsidRDefault="00347B4E" w:rsidP="00217FA6">
      <w:pPr>
        <w:pStyle w:val="a5"/>
        <w:spacing w:after="0" w:line="240" w:lineRule="auto"/>
        <w:ind w:left="170"/>
        <w:jc w:val="both"/>
        <w:rPr>
          <w:rFonts w:ascii="Times New Roman" w:hAnsi="Times New Roman"/>
          <w:sz w:val="28"/>
          <w:szCs w:val="28"/>
        </w:rPr>
      </w:pPr>
      <w:r w:rsidRPr="00347B4E">
        <w:rPr>
          <w:rFonts w:ascii="Times New Roman" w:hAnsi="Times New Roman"/>
          <w:sz w:val="28"/>
          <w:szCs w:val="28"/>
          <w:lang w:val="uk-UA"/>
        </w:rPr>
        <w:t>- утвердження позитивного іміджу закладу, примноження його традицій;</w:t>
      </w:r>
    </w:p>
    <w:p w:rsidR="00347B4E" w:rsidRPr="00347B4E" w:rsidRDefault="00347B4E" w:rsidP="00217FA6">
      <w:pPr>
        <w:pStyle w:val="a5"/>
        <w:spacing w:after="0" w:line="240" w:lineRule="auto"/>
        <w:ind w:left="170"/>
        <w:jc w:val="both"/>
        <w:rPr>
          <w:rFonts w:ascii="Times New Roman" w:hAnsi="Times New Roman"/>
          <w:b/>
          <w:sz w:val="28"/>
          <w:szCs w:val="28"/>
          <w:lang w:val="uk-UA"/>
        </w:rPr>
      </w:pPr>
      <w:r w:rsidRPr="00347B4E">
        <w:rPr>
          <w:rFonts w:ascii="Times New Roman" w:hAnsi="Times New Roman"/>
          <w:sz w:val="28"/>
          <w:szCs w:val="28"/>
          <w:lang w:val="uk-UA"/>
        </w:rPr>
        <w:t>- дотримання етичних норм спілкування на засадах партнерства, взаємоповаги, толерантності стосунків;</w:t>
      </w:r>
    </w:p>
    <w:p w:rsidR="00347B4E" w:rsidRPr="00347B4E" w:rsidRDefault="00347B4E" w:rsidP="00217FA6">
      <w:pPr>
        <w:pStyle w:val="a5"/>
        <w:spacing w:after="0" w:line="240" w:lineRule="auto"/>
        <w:ind w:left="170"/>
        <w:rPr>
          <w:rFonts w:ascii="Times New Roman" w:hAnsi="Times New Roman"/>
          <w:b/>
          <w:sz w:val="28"/>
          <w:szCs w:val="28"/>
          <w:lang w:val="uk-UA"/>
        </w:rPr>
      </w:pPr>
      <w:r w:rsidRPr="00347B4E">
        <w:rPr>
          <w:rFonts w:ascii="Times New Roman" w:hAnsi="Times New Roman"/>
          <w:sz w:val="28"/>
          <w:szCs w:val="28"/>
          <w:lang w:val="uk-UA"/>
        </w:rPr>
        <w:t>- запобігання корупції, хабарництву;</w:t>
      </w:r>
    </w:p>
    <w:p w:rsidR="00347B4E" w:rsidRPr="00347B4E" w:rsidRDefault="00347B4E" w:rsidP="00217FA6">
      <w:pPr>
        <w:pStyle w:val="a5"/>
        <w:spacing w:after="0" w:line="240" w:lineRule="auto"/>
        <w:ind w:left="170"/>
        <w:jc w:val="both"/>
        <w:rPr>
          <w:rFonts w:ascii="Times New Roman" w:hAnsi="Times New Roman"/>
          <w:b/>
          <w:sz w:val="28"/>
          <w:szCs w:val="28"/>
          <w:lang w:val="uk-UA"/>
        </w:rPr>
      </w:pPr>
      <w:r w:rsidRPr="00347B4E">
        <w:rPr>
          <w:rFonts w:ascii="Times New Roman" w:hAnsi="Times New Roman"/>
          <w:sz w:val="28"/>
          <w:szCs w:val="28"/>
          <w:lang w:val="uk-UA"/>
        </w:rPr>
        <w:t>- дотримання вимог спеціальних законів щодо виконання правил академічної доброчесності та даного Положення, зокрема, посилання на джерела інформації у разі використання ідей, тверджень, відомостей;</w:t>
      </w:r>
    </w:p>
    <w:p w:rsidR="00347B4E" w:rsidRPr="00347B4E" w:rsidRDefault="00347B4E" w:rsidP="00217FA6">
      <w:pPr>
        <w:pStyle w:val="a5"/>
        <w:spacing w:after="0" w:line="240" w:lineRule="auto"/>
        <w:ind w:left="170"/>
        <w:rPr>
          <w:rFonts w:ascii="Times New Roman" w:hAnsi="Times New Roman"/>
          <w:b/>
          <w:sz w:val="28"/>
          <w:szCs w:val="28"/>
          <w:lang w:val="uk-UA"/>
        </w:rPr>
      </w:pPr>
      <w:r w:rsidRPr="00347B4E">
        <w:rPr>
          <w:rFonts w:ascii="Times New Roman" w:hAnsi="Times New Roman"/>
          <w:sz w:val="28"/>
          <w:szCs w:val="28"/>
          <w:lang w:val="uk-UA"/>
        </w:rPr>
        <w:t>- дотримання норм про авторські права;</w:t>
      </w:r>
    </w:p>
    <w:p w:rsidR="00347B4E" w:rsidRPr="00347B4E" w:rsidRDefault="00347B4E" w:rsidP="00217FA6">
      <w:pPr>
        <w:pStyle w:val="a5"/>
        <w:spacing w:after="0" w:line="240" w:lineRule="auto"/>
        <w:ind w:left="170"/>
        <w:jc w:val="both"/>
        <w:rPr>
          <w:rFonts w:ascii="Times New Roman" w:hAnsi="Times New Roman"/>
          <w:sz w:val="28"/>
          <w:szCs w:val="28"/>
        </w:rPr>
      </w:pPr>
      <w:r w:rsidRPr="00347B4E">
        <w:rPr>
          <w:rFonts w:ascii="Times New Roman" w:hAnsi="Times New Roman"/>
          <w:sz w:val="28"/>
          <w:szCs w:val="28"/>
          <w:lang w:val="uk-UA"/>
        </w:rPr>
        <w:t xml:space="preserve">- надання правдивої інформації про результати власної навчальної </w:t>
      </w:r>
      <w:r w:rsidRPr="00347B4E">
        <w:rPr>
          <w:rFonts w:ascii="Times New Roman" w:hAnsi="Times New Roman"/>
          <w:color w:val="000000" w:themeColor="text1"/>
          <w:sz w:val="28"/>
          <w:szCs w:val="28"/>
          <w:lang w:val="uk-UA"/>
        </w:rPr>
        <w:t>(освітньої, наукової, творчої)</w:t>
      </w:r>
      <w:r w:rsidRPr="00347B4E">
        <w:rPr>
          <w:rFonts w:ascii="Times New Roman" w:hAnsi="Times New Roman"/>
          <w:sz w:val="28"/>
          <w:szCs w:val="28"/>
          <w:lang w:val="uk-UA"/>
        </w:rPr>
        <w:t xml:space="preserve"> діяльності;</w:t>
      </w:r>
    </w:p>
    <w:p w:rsidR="00347B4E" w:rsidRPr="00347B4E" w:rsidRDefault="00347B4E" w:rsidP="00217FA6">
      <w:pPr>
        <w:pStyle w:val="a5"/>
        <w:spacing w:after="0" w:line="240" w:lineRule="auto"/>
        <w:ind w:left="170"/>
        <w:jc w:val="both"/>
        <w:rPr>
          <w:rFonts w:ascii="Times New Roman" w:hAnsi="Times New Roman"/>
          <w:b/>
          <w:sz w:val="28"/>
          <w:szCs w:val="28"/>
          <w:lang w:val="uk-UA"/>
        </w:rPr>
      </w:pPr>
      <w:r w:rsidRPr="00347B4E">
        <w:rPr>
          <w:rFonts w:ascii="Times New Roman" w:hAnsi="Times New Roman"/>
          <w:color w:val="000000" w:themeColor="text1"/>
          <w:sz w:val="28"/>
          <w:szCs w:val="28"/>
          <w:lang w:val="uk-UA"/>
        </w:rPr>
        <w:t>- невідворотності</w:t>
      </w:r>
      <w:r w:rsidRPr="00347B4E">
        <w:rPr>
          <w:rFonts w:ascii="Times New Roman" w:hAnsi="Times New Roman"/>
          <w:sz w:val="28"/>
          <w:szCs w:val="28"/>
          <w:lang w:val="uk-UA"/>
        </w:rPr>
        <w:t xml:space="preserve"> відповідальності з підстав та в порядку, визначених відповідно Законом України «Про освіту» та іншими спеціальними законами.</w:t>
      </w:r>
    </w:p>
    <w:p w:rsidR="00347B4E" w:rsidRPr="00347B4E" w:rsidRDefault="00347B4E" w:rsidP="00217FA6">
      <w:pPr>
        <w:pStyle w:val="a5"/>
        <w:spacing w:after="0" w:line="240" w:lineRule="auto"/>
        <w:ind w:left="170"/>
        <w:rPr>
          <w:rFonts w:ascii="Times New Roman" w:hAnsi="Times New Roman"/>
          <w:b/>
          <w:sz w:val="28"/>
          <w:szCs w:val="28"/>
          <w:lang w:val="uk-UA"/>
        </w:rPr>
      </w:pPr>
      <w:r w:rsidRPr="00347B4E">
        <w:rPr>
          <w:rFonts w:ascii="Times New Roman" w:hAnsi="Times New Roman"/>
          <w:sz w:val="28"/>
          <w:szCs w:val="28"/>
          <w:lang w:val="uk-UA"/>
        </w:rPr>
        <w:t>3.2 Здобувачами освіти шляхом:</w:t>
      </w:r>
    </w:p>
    <w:p w:rsidR="00347B4E" w:rsidRPr="00347B4E" w:rsidRDefault="00347B4E" w:rsidP="00217FA6">
      <w:pPr>
        <w:pStyle w:val="a5"/>
        <w:spacing w:after="0" w:line="240" w:lineRule="auto"/>
        <w:ind w:left="170"/>
        <w:jc w:val="both"/>
        <w:rPr>
          <w:rFonts w:ascii="Times New Roman" w:hAnsi="Times New Roman"/>
          <w:b/>
          <w:sz w:val="28"/>
          <w:szCs w:val="28"/>
          <w:lang w:val="uk-UA"/>
        </w:rPr>
      </w:pPr>
      <w:r w:rsidRPr="00347B4E">
        <w:rPr>
          <w:rFonts w:ascii="Times New Roman" w:hAnsi="Times New Roman"/>
          <w:sz w:val="28"/>
          <w:szCs w:val="28"/>
          <w:lang w:val="uk-UA"/>
        </w:rPr>
        <w:t>- 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347B4E" w:rsidRPr="00347B4E" w:rsidRDefault="00347B4E" w:rsidP="00217FA6">
      <w:pPr>
        <w:pStyle w:val="a5"/>
        <w:spacing w:after="0" w:line="240" w:lineRule="auto"/>
        <w:ind w:left="170"/>
        <w:jc w:val="both"/>
        <w:rPr>
          <w:rFonts w:ascii="Times New Roman" w:hAnsi="Times New Roman"/>
          <w:b/>
          <w:sz w:val="28"/>
          <w:szCs w:val="28"/>
          <w:lang w:val="uk-UA"/>
        </w:rPr>
      </w:pPr>
      <w:r w:rsidRPr="00347B4E">
        <w:rPr>
          <w:rFonts w:ascii="Times New Roman" w:hAnsi="Times New Roman"/>
          <w:sz w:val="28"/>
          <w:szCs w:val="28"/>
          <w:lang w:val="uk-UA"/>
        </w:rPr>
        <w:t>- особистою присутністю на всіх заняттях, окрім випадків, викликаних поважними причинами.</w:t>
      </w:r>
    </w:p>
    <w:p w:rsidR="00347B4E" w:rsidRPr="00347B4E" w:rsidRDefault="00347B4E" w:rsidP="00217FA6">
      <w:pPr>
        <w:pStyle w:val="a4"/>
        <w:rPr>
          <w:rFonts w:ascii="Times New Roman" w:hAnsi="Times New Roman"/>
          <w:sz w:val="28"/>
          <w:szCs w:val="28"/>
          <w:lang w:val="uk-UA"/>
        </w:rPr>
      </w:pPr>
      <w:r w:rsidRPr="00347B4E">
        <w:rPr>
          <w:rFonts w:ascii="Times New Roman" w:hAnsi="Times New Roman"/>
          <w:sz w:val="28"/>
          <w:szCs w:val="28"/>
          <w:lang w:val="uk-UA"/>
        </w:rPr>
        <w:t xml:space="preserve">   3.3</w:t>
      </w:r>
      <w:r w:rsidRPr="00347B4E">
        <w:rPr>
          <w:rFonts w:ascii="Times New Roman" w:hAnsi="Times New Roman"/>
          <w:b/>
          <w:sz w:val="28"/>
          <w:szCs w:val="28"/>
          <w:lang w:val="uk-UA"/>
        </w:rPr>
        <w:t>.</w:t>
      </w:r>
      <w:r w:rsidRPr="00347B4E">
        <w:rPr>
          <w:rFonts w:ascii="Times New Roman" w:hAnsi="Times New Roman"/>
          <w:sz w:val="28"/>
          <w:szCs w:val="28"/>
          <w:lang w:val="uk-UA"/>
        </w:rPr>
        <w:t xml:space="preserve"> Педагогічними працівниками шляхом:</w:t>
      </w:r>
    </w:p>
    <w:p w:rsidR="00347B4E" w:rsidRPr="00347B4E" w:rsidRDefault="00347B4E" w:rsidP="00217FA6">
      <w:pPr>
        <w:pStyle w:val="a4"/>
        <w:ind w:left="170"/>
        <w:jc w:val="both"/>
        <w:rPr>
          <w:rFonts w:ascii="Times New Roman" w:hAnsi="Times New Roman"/>
          <w:b/>
          <w:sz w:val="28"/>
          <w:szCs w:val="28"/>
          <w:lang w:val="uk-UA"/>
        </w:rPr>
      </w:pPr>
      <w:r w:rsidRPr="00347B4E">
        <w:rPr>
          <w:rFonts w:ascii="Times New Roman" w:hAnsi="Times New Roman"/>
          <w:sz w:val="28"/>
          <w:szCs w:val="28"/>
          <w:lang w:val="uk-UA"/>
        </w:rPr>
        <w:t>- надання якісних освітніх послуг з використанням в практичній професійній діяльності інноваційних здобутків у галузі освіти;</w:t>
      </w:r>
    </w:p>
    <w:p w:rsidR="00347B4E" w:rsidRPr="00347B4E" w:rsidRDefault="00347B4E" w:rsidP="00217FA6">
      <w:pPr>
        <w:pStyle w:val="a4"/>
        <w:ind w:left="170"/>
        <w:jc w:val="both"/>
        <w:rPr>
          <w:rFonts w:ascii="Times New Roman" w:hAnsi="Times New Roman"/>
          <w:b/>
          <w:sz w:val="28"/>
          <w:szCs w:val="28"/>
          <w:lang w:val="uk-UA"/>
        </w:rPr>
      </w:pPr>
      <w:r w:rsidRPr="00347B4E">
        <w:rPr>
          <w:rFonts w:ascii="Times New Roman" w:hAnsi="Times New Roman"/>
          <w:sz w:val="28"/>
          <w:szCs w:val="28"/>
          <w:lang w:val="uk-UA"/>
        </w:rPr>
        <w:t>-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347B4E" w:rsidRPr="00347B4E" w:rsidRDefault="00347B4E" w:rsidP="00217FA6">
      <w:pPr>
        <w:pStyle w:val="a4"/>
        <w:ind w:left="170"/>
        <w:jc w:val="both"/>
        <w:rPr>
          <w:rFonts w:ascii="Times New Roman" w:hAnsi="Times New Roman"/>
          <w:b/>
          <w:sz w:val="28"/>
          <w:szCs w:val="28"/>
          <w:lang w:val="uk-UA"/>
        </w:rPr>
      </w:pPr>
      <w:r w:rsidRPr="00347B4E">
        <w:rPr>
          <w:rFonts w:ascii="Times New Roman" w:hAnsi="Times New Roman"/>
          <w:sz w:val="28"/>
          <w:szCs w:val="28"/>
          <w:lang w:val="uk-UA"/>
        </w:rPr>
        <w:t>- незалежності професійної діяльності від політичних партій, громадських і релігійних організацій;</w:t>
      </w:r>
    </w:p>
    <w:p w:rsidR="00347B4E" w:rsidRPr="00347B4E" w:rsidRDefault="00347B4E" w:rsidP="00217FA6">
      <w:pPr>
        <w:pStyle w:val="a4"/>
        <w:ind w:left="170"/>
        <w:jc w:val="both"/>
        <w:rPr>
          <w:rFonts w:ascii="Times New Roman" w:hAnsi="Times New Roman"/>
          <w:b/>
          <w:sz w:val="28"/>
          <w:szCs w:val="28"/>
          <w:lang w:val="uk-UA"/>
        </w:rPr>
      </w:pPr>
      <w:r w:rsidRPr="00347B4E">
        <w:rPr>
          <w:rFonts w:ascii="Times New Roman" w:hAnsi="Times New Roman"/>
          <w:sz w:val="28"/>
          <w:szCs w:val="28"/>
          <w:lang w:val="uk-UA"/>
        </w:rPr>
        <w:t xml:space="preserve">- підвищення професійного рівня шляхом саморозвитку і самовдосконалення та підвищення кваліфікації; </w:t>
      </w:r>
    </w:p>
    <w:p w:rsidR="00347B4E" w:rsidRPr="00347B4E" w:rsidRDefault="00347B4E" w:rsidP="00217FA6">
      <w:pPr>
        <w:pStyle w:val="a4"/>
        <w:ind w:left="170"/>
        <w:jc w:val="both"/>
        <w:rPr>
          <w:rFonts w:ascii="Times New Roman" w:hAnsi="Times New Roman"/>
          <w:b/>
          <w:sz w:val="28"/>
          <w:szCs w:val="28"/>
          <w:lang w:val="uk-UA"/>
        </w:rPr>
      </w:pPr>
      <w:r w:rsidRPr="00347B4E">
        <w:rPr>
          <w:rFonts w:ascii="Times New Roman" w:hAnsi="Times New Roman"/>
          <w:sz w:val="28"/>
          <w:szCs w:val="28"/>
          <w:lang w:val="uk-UA"/>
        </w:rPr>
        <w:t>- дотримання правил внутрішнього розпорядку, трудової дисципліни, корпоративної етики;</w:t>
      </w:r>
    </w:p>
    <w:p w:rsidR="00347B4E" w:rsidRPr="00347B4E" w:rsidRDefault="00347B4E" w:rsidP="00217FA6">
      <w:pPr>
        <w:pStyle w:val="a4"/>
        <w:ind w:left="170"/>
        <w:jc w:val="both"/>
        <w:rPr>
          <w:rFonts w:ascii="Times New Roman" w:hAnsi="Times New Roman"/>
          <w:b/>
          <w:sz w:val="28"/>
          <w:szCs w:val="28"/>
          <w:lang w:val="uk-UA"/>
        </w:rPr>
      </w:pPr>
      <w:r w:rsidRPr="00347B4E">
        <w:rPr>
          <w:rFonts w:ascii="Times New Roman" w:hAnsi="Times New Roman"/>
          <w:sz w:val="28"/>
          <w:szCs w:val="28"/>
          <w:lang w:val="uk-UA"/>
        </w:rPr>
        <w:t>- об’єктивного і неупередженого оцінювання результатів навчання здобувачів освіти;</w:t>
      </w:r>
    </w:p>
    <w:p w:rsidR="00347B4E" w:rsidRPr="00347B4E" w:rsidRDefault="00347B4E" w:rsidP="00217FA6">
      <w:pPr>
        <w:pStyle w:val="a4"/>
        <w:ind w:left="170"/>
        <w:jc w:val="both"/>
        <w:rPr>
          <w:rFonts w:ascii="Times New Roman" w:hAnsi="Times New Roman"/>
          <w:b/>
          <w:sz w:val="28"/>
          <w:szCs w:val="28"/>
          <w:lang w:val="uk-UA"/>
        </w:rPr>
      </w:pPr>
      <w:r w:rsidRPr="00347B4E">
        <w:rPr>
          <w:rFonts w:ascii="Times New Roman" w:hAnsi="Times New Roman"/>
          <w:sz w:val="28"/>
          <w:szCs w:val="28"/>
          <w:lang w:val="uk-UA"/>
        </w:rPr>
        <w:t xml:space="preserve">- здійснення контролю за дотриманням академічної доброчесності здобувачами освіти; </w:t>
      </w:r>
    </w:p>
    <w:p w:rsidR="00347B4E" w:rsidRPr="00347B4E" w:rsidRDefault="00347B4E" w:rsidP="00217FA6">
      <w:pPr>
        <w:pStyle w:val="a4"/>
        <w:ind w:left="170"/>
        <w:jc w:val="both"/>
        <w:rPr>
          <w:rFonts w:ascii="Times New Roman" w:hAnsi="Times New Roman"/>
          <w:sz w:val="28"/>
          <w:szCs w:val="28"/>
          <w:lang w:val="uk-UA"/>
        </w:rPr>
      </w:pPr>
      <w:r w:rsidRPr="00347B4E">
        <w:rPr>
          <w:rFonts w:ascii="Times New Roman" w:hAnsi="Times New Roman"/>
          <w:sz w:val="28"/>
          <w:szCs w:val="28"/>
          <w:lang w:val="uk-UA"/>
        </w:rPr>
        <w:lastRenderedPageBreak/>
        <w:t xml:space="preserve">- </w:t>
      </w:r>
      <w:r w:rsidRPr="00347B4E">
        <w:rPr>
          <w:rFonts w:ascii="Times New Roman" w:hAnsi="Times New Roman"/>
          <w:color w:val="000000" w:themeColor="text1"/>
          <w:sz w:val="28"/>
          <w:szCs w:val="28"/>
          <w:lang w:val="uk-UA"/>
        </w:rPr>
        <w:t>інформування</w:t>
      </w:r>
      <w:r w:rsidRPr="00347B4E">
        <w:rPr>
          <w:rFonts w:ascii="Times New Roman" w:hAnsi="Times New Roman"/>
          <w:sz w:val="28"/>
          <w:szCs w:val="28"/>
          <w:lang w:val="uk-UA"/>
        </w:rPr>
        <w:t xml:space="preserve"> здобувачів освіти про типові порушення академічної доброчесності та види відповідальності за її порушення.</w:t>
      </w:r>
    </w:p>
    <w:p w:rsidR="00347B4E" w:rsidRPr="00347B4E" w:rsidRDefault="00347B4E" w:rsidP="00217FA6">
      <w:pPr>
        <w:pStyle w:val="a4"/>
        <w:ind w:firstLine="708"/>
        <w:rPr>
          <w:rFonts w:ascii="Times New Roman" w:hAnsi="Times New Roman"/>
          <w:b/>
          <w:sz w:val="28"/>
          <w:szCs w:val="28"/>
          <w:lang w:val="uk-UA"/>
        </w:rPr>
      </w:pPr>
    </w:p>
    <w:p w:rsidR="00347B4E" w:rsidRPr="00347B4E" w:rsidRDefault="00347B4E" w:rsidP="00217FA6">
      <w:pPr>
        <w:spacing w:after="0" w:line="240" w:lineRule="auto"/>
        <w:jc w:val="center"/>
        <w:rPr>
          <w:rFonts w:ascii="Times New Roman" w:hAnsi="Times New Roman" w:cs="Times New Roman"/>
          <w:b/>
          <w:sz w:val="28"/>
          <w:szCs w:val="28"/>
          <w:lang w:val="uk-UA"/>
        </w:rPr>
      </w:pPr>
      <w:r w:rsidRPr="00347B4E">
        <w:rPr>
          <w:rFonts w:ascii="Times New Roman" w:hAnsi="Times New Roman" w:cs="Times New Roman"/>
          <w:b/>
          <w:sz w:val="28"/>
          <w:szCs w:val="28"/>
          <w:lang w:val="uk-UA"/>
        </w:rPr>
        <w:t>III. Заходи з попередження, виявлення та встановлення фактів порушення педагогічної етики та академічної доброчесності</w:t>
      </w:r>
    </w:p>
    <w:p w:rsidR="00347B4E" w:rsidRPr="00347B4E" w:rsidRDefault="00347B4E" w:rsidP="00217FA6">
      <w:pPr>
        <w:spacing w:after="0" w:line="240" w:lineRule="auto"/>
        <w:jc w:val="center"/>
        <w:rPr>
          <w:rFonts w:ascii="Times New Roman" w:hAnsi="Times New Roman" w:cs="Times New Roman"/>
          <w:sz w:val="28"/>
          <w:szCs w:val="28"/>
        </w:rPr>
      </w:pPr>
    </w:p>
    <w:p w:rsidR="00347B4E" w:rsidRPr="00347B4E" w:rsidRDefault="00347B4E" w:rsidP="00217FA6">
      <w:pPr>
        <w:pStyle w:val="a4"/>
        <w:ind w:left="170"/>
        <w:jc w:val="both"/>
        <w:rPr>
          <w:rFonts w:ascii="Times New Roman" w:hAnsi="Times New Roman"/>
          <w:b/>
          <w:sz w:val="28"/>
          <w:szCs w:val="28"/>
          <w:lang w:val="uk-UA"/>
        </w:rPr>
      </w:pPr>
      <w:r w:rsidRPr="00347B4E">
        <w:rPr>
          <w:rFonts w:ascii="Times New Roman" w:hAnsi="Times New Roman"/>
          <w:sz w:val="28"/>
          <w:szCs w:val="28"/>
          <w:lang w:val="uk-UA"/>
        </w:rPr>
        <w:t>1. При прийнятті на роботу працівник знайомиться з цим Положенням.</w:t>
      </w:r>
    </w:p>
    <w:p w:rsidR="00347B4E" w:rsidRPr="00347B4E" w:rsidRDefault="00347B4E" w:rsidP="00217FA6">
      <w:pPr>
        <w:pStyle w:val="a4"/>
        <w:ind w:left="170"/>
        <w:jc w:val="both"/>
        <w:rPr>
          <w:rFonts w:ascii="Times New Roman" w:hAnsi="Times New Roman"/>
          <w:b/>
          <w:sz w:val="28"/>
          <w:szCs w:val="28"/>
          <w:lang w:val="uk-UA"/>
        </w:rPr>
      </w:pPr>
      <w:r w:rsidRPr="00347B4E">
        <w:rPr>
          <w:rFonts w:ascii="Times New Roman" w:hAnsi="Times New Roman"/>
          <w:sz w:val="28"/>
          <w:szCs w:val="28"/>
          <w:lang w:val="uk-UA"/>
        </w:rPr>
        <w:t>2. Положення оприлюднюється на сайті закладу освіти.</w:t>
      </w:r>
    </w:p>
    <w:p w:rsidR="00347B4E" w:rsidRPr="00347B4E" w:rsidRDefault="00347B4E" w:rsidP="00217FA6">
      <w:pPr>
        <w:pStyle w:val="a4"/>
        <w:ind w:left="170"/>
        <w:rPr>
          <w:rFonts w:ascii="Times New Roman" w:hAnsi="Times New Roman"/>
          <w:sz w:val="28"/>
          <w:szCs w:val="28"/>
          <w:lang w:val="uk-UA"/>
        </w:rPr>
      </w:pPr>
      <w:r w:rsidRPr="00347B4E">
        <w:rPr>
          <w:rFonts w:ascii="Times New Roman" w:hAnsi="Times New Roman"/>
          <w:sz w:val="28"/>
          <w:szCs w:val="28"/>
          <w:lang w:val="uk-UA"/>
        </w:rPr>
        <w:t>3. Заступник керівника закладу освіти:</w:t>
      </w:r>
    </w:p>
    <w:p w:rsidR="00347B4E" w:rsidRPr="00347B4E" w:rsidRDefault="00347B4E" w:rsidP="00217FA6">
      <w:pPr>
        <w:pStyle w:val="a4"/>
        <w:ind w:left="170"/>
        <w:jc w:val="both"/>
        <w:rPr>
          <w:rFonts w:ascii="Times New Roman" w:hAnsi="Times New Roman"/>
          <w:sz w:val="28"/>
          <w:szCs w:val="28"/>
          <w:lang w:val="uk-UA"/>
        </w:rPr>
      </w:pPr>
      <w:r w:rsidRPr="00347B4E">
        <w:rPr>
          <w:rFonts w:ascii="Times New Roman" w:hAnsi="Times New Roman"/>
          <w:sz w:val="28"/>
          <w:szCs w:val="28"/>
          <w:lang w:val="uk-UA"/>
        </w:rPr>
        <w:t>- 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w:t>
      </w:r>
      <w:r w:rsidR="00217FA6">
        <w:rPr>
          <w:rFonts w:ascii="Times New Roman" w:hAnsi="Times New Roman"/>
          <w:sz w:val="28"/>
          <w:szCs w:val="28"/>
          <w:lang w:val="uk-UA"/>
        </w:rPr>
        <w:t>озробок (робіт) для публікацій;</w:t>
      </w:r>
    </w:p>
    <w:p w:rsidR="00347B4E" w:rsidRPr="00347B4E" w:rsidRDefault="00347B4E" w:rsidP="00217FA6">
      <w:pPr>
        <w:pStyle w:val="a4"/>
        <w:ind w:left="170"/>
        <w:jc w:val="both"/>
        <w:rPr>
          <w:rFonts w:ascii="Times New Roman" w:hAnsi="Times New Roman"/>
          <w:sz w:val="28"/>
          <w:szCs w:val="28"/>
          <w:lang w:val="uk-UA"/>
        </w:rPr>
      </w:pPr>
      <w:r w:rsidRPr="00347B4E">
        <w:rPr>
          <w:rFonts w:ascii="Times New Roman" w:hAnsi="Times New Roman"/>
          <w:sz w:val="28"/>
          <w:szCs w:val="28"/>
          <w:lang w:val="uk-UA"/>
        </w:rPr>
        <w:t>- використовує у своїй діяльності (рецензування робіт на курси різного рівня, на присвоєння педагогічного звання) та рекомендує учителям сервіси безкоштовної перевірки робіт на антиплагіат.</w:t>
      </w:r>
    </w:p>
    <w:p w:rsidR="00347B4E" w:rsidRPr="00347B4E" w:rsidRDefault="00347B4E" w:rsidP="00217FA6">
      <w:pPr>
        <w:pStyle w:val="a4"/>
        <w:ind w:left="170"/>
        <w:jc w:val="both"/>
        <w:rPr>
          <w:rFonts w:ascii="Times New Roman" w:hAnsi="Times New Roman"/>
          <w:sz w:val="28"/>
          <w:szCs w:val="28"/>
          <w:lang w:val="uk-UA"/>
        </w:rPr>
      </w:pPr>
      <w:r w:rsidRPr="00347B4E">
        <w:rPr>
          <w:rFonts w:ascii="Times New Roman" w:hAnsi="Times New Roman"/>
          <w:sz w:val="28"/>
          <w:szCs w:val="28"/>
          <w:lang w:val="uk-UA"/>
        </w:rPr>
        <w:t xml:space="preserve">     Педагогічні працівники в процесі своєї освітньої діяльності дотримуються етики та академічної доброчесності, умов цього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347B4E" w:rsidRPr="00347B4E" w:rsidRDefault="00347B4E" w:rsidP="00217FA6">
      <w:pPr>
        <w:pStyle w:val="22"/>
        <w:shd w:val="clear" w:color="auto" w:fill="auto"/>
        <w:spacing w:after="0" w:line="240" w:lineRule="auto"/>
        <w:ind w:left="170" w:firstLine="0"/>
        <w:rPr>
          <w:color w:val="000000" w:themeColor="text1"/>
          <w:sz w:val="28"/>
          <w:szCs w:val="28"/>
          <w:lang w:val="ru-RU"/>
        </w:rPr>
      </w:pPr>
      <w:r w:rsidRPr="00347B4E">
        <w:rPr>
          <w:color w:val="000000" w:themeColor="text1"/>
          <w:sz w:val="28"/>
          <w:szCs w:val="28"/>
          <w:lang w:eastAsia="uk-UA" w:bidi="uk-UA"/>
        </w:rPr>
        <w:t>4. Для прийняття рішення про призначення відповідальності за списування створюється комісія з попередження списування здобувачами освіти (далі – комісія) у складі класного керівника, вчителя-предметника, представника учнівського самоврядування класу.</w:t>
      </w:r>
    </w:p>
    <w:p w:rsidR="00347B4E" w:rsidRPr="00347B4E" w:rsidRDefault="00347B4E" w:rsidP="00217FA6">
      <w:pPr>
        <w:pStyle w:val="50"/>
        <w:shd w:val="clear" w:color="auto" w:fill="auto"/>
        <w:spacing w:line="240" w:lineRule="auto"/>
        <w:ind w:left="170" w:firstLine="0"/>
        <w:rPr>
          <w:b/>
          <w:color w:val="000000" w:themeColor="text1"/>
          <w:sz w:val="28"/>
          <w:szCs w:val="28"/>
        </w:rPr>
      </w:pPr>
      <w:r w:rsidRPr="00347B4E">
        <w:rPr>
          <w:color w:val="000000" w:themeColor="text1"/>
          <w:sz w:val="28"/>
          <w:szCs w:val="28"/>
          <w:lang w:eastAsia="uk-UA" w:bidi="uk-UA"/>
        </w:rPr>
        <w:t>5. Комісія,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w:t>
      </w:r>
    </w:p>
    <w:p w:rsidR="00347B4E" w:rsidRPr="00347B4E" w:rsidRDefault="00347B4E" w:rsidP="00217FA6">
      <w:pPr>
        <w:rPr>
          <w:rFonts w:ascii="Times New Roman" w:hAnsi="Times New Roman" w:cs="Times New Roman"/>
          <w:b/>
          <w:sz w:val="28"/>
          <w:szCs w:val="28"/>
          <w:lang w:val="uk-UA"/>
        </w:rPr>
      </w:pPr>
    </w:p>
    <w:p w:rsidR="00347B4E" w:rsidRPr="00347B4E" w:rsidRDefault="00347B4E" w:rsidP="00217FA6">
      <w:pPr>
        <w:jc w:val="center"/>
        <w:rPr>
          <w:rFonts w:ascii="Times New Roman" w:hAnsi="Times New Roman" w:cs="Times New Roman"/>
          <w:b/>
          <w:sz w:val="28"/>
          <w:szCs w:val="28"/>
          <w:lang w:val="uk-UA"/>
        </w:rPr>
      </w:pPr>
      <w:r w:rsidRPr="00347B4E">
        <w:rPr>
          <w:rFonts w:ascii="Times New Roman" w:hAnsi="Times New Roman" w:cs="Times New Roman"/>
          <w:b/>
          <w:sz w:val="28"/>
          <w:szCs w:val="28"/>
          <w:lang w:val="uk-UA"/>
        </w:rPr>
        <w:t>IV. Види відповідальності за порушення академічної доброчесності</w:t>
      </w:r>
    </w:p>
    <w:p w:rsidR="00347B4E" w:rsidRPr="00347B4E" w:rsidRDefault="00347B4E" w:rsidP="00217FA6">
      <w:pPr>
        <w:spacing w:after="0" w:line="240" w:lineRule="auto"/>
        <w:jc w:val="both"/>
        <w:rPr>
          <w:rFonts w:ascii="Times New Roman" w:hAnsi="Times New Roman" w:cs="Times New Roman"/>
          <w:sz w:val="28"/>
          <w:szCs w:val="28"/>
        </w:rPr>
      </w:pPr>
      <w:r w:rsidRPr="00347B4E">
        <w:rPr>
          <w:rFonts w:ascii="Times New Roman" w:hAnsi="Times New Roman" w:cs="Times New Roman"/>
          <w:sz w:val="28"/>
          <w:szCs w:val="28"/>
          <w:lang w:val="uk-UA"/>
        </w:rPr>
        <w:t xml:space="preserve"> 1. Види академічної відповідальності за конкретне порушення академічної доброчесності визначають спеціальні закони та дане Положення.</w:t>
      </w:r>
    </w:p>
    <w:tbl>
      <w:tblPr>
        <w:tblW w:w="14597" w:type="dxa"/>
        <w:tblInd w:w="1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29"/>
        <w:gridCol w:w="2237"/>
        <w:gridCol w:w="3260"/>
        <w:gridCol w:w="4678"/>
        <w:gridCol w:w="2693"/>
      </w:tblGrid>
      <w:tr w:rsidR="00217FA6" w:rsidTr="00217FA6">
        <w:trPr>
          <w:trHeight w:val="1015"/>
        </w:trPr>
        <w:tc>
          <w:tcPr>
            <w:tcW w:w="1729" w:type="dxa"/>
            <w:tcBorders>
              <w:top w:val="single" w:sz="4" w:space="0" w:color="00000A"/>
              <w:left w:val="single" w:sz="4" w:space="0" w:color="00000A"/>
              <w:bottom w:val="single" w:sz="4" w:space="0" w:color="00000A"/>
              <w:right w:val="single" w:sz="4" w:space="0" w:color="00000A"/>
            </w:tcBorders>
            <w:hideMark/>
          </w:tcPr>
          <w:p w:rsidR="00217FA6" w:rsidRPr="00347B4E" w:rsidRDefault="00217FA6" w:rsidP="00217FA6">
            <w:pPr>
              <w:pStyle w:val="a4"/>
              <w:jc w:val="center"/>
              <w:rPr>
                <w:rFonts w:ascii="Times New Roman" w:hAnsi="Times New Roman"/>
                <w:b/>
                <w:sz w:val="24"/>
                <w:szCs w:val="24"/>
                <w:lang w:val="uk-UA"/>
              </w:rPr>
            </w:pPr>
            <w:r w:rsidRPr="00347B4E">
              <w:rPr>
                <w:rFonts w:ascii="Times New Roman" w:hAnsi="Times New Roman"/>
                <w:b/>
                <w:sz w:val="24"/>
                <w:szCs w:val="24"/>
                <w:lang w:val="uk-UA"/>
              </w:rPr>
              <w:lastRenderedPageBreak/>
              <w:t>Порушення</w:t>
            </w:r>
          </w:p>
          <w:p w:rsidR="00217FA6" w:rsidRPr="00347B4E" w:rsidRDefault="00217FA6" w:rsidP="00217FA6">
            <w:pPr>
              <w:pStyle w:val="a4"/>
              <w:jc w:val="center"/>
              <w:rPr>
                <w:rFonts w:ascii="Times New Roman" w:hAnsi="Times New Roman"/>
                <w:b/>
                <w:sz w:val="24"/>
                <w:szCs w:val="24"/>
                <w:lang w:val="uk-UA"/>
              </w:rPr>
            </w:pPr>
            <w:r w:rsidRPr="00347B4E">
              <w:rPr>
                <w:rFonts w:ascii="Times New Roman" w:hAnsi="Times New Roman"/>
                <w:b/>
                <w:sz w:val="24"/>
                <w:szCs w:val="24"/>
                <w:lang w:val="uk-UA"/>
              </w:rPr>
              <w:t>академічної</w:t>
            </w:r>
          </w:p>
          <w:p w:rsidR="00217FA6" w:rsidRPr="00347B4E" w:rsidRDefault="00217FA6" w:rsidP="00217FA6">
            <w:pPr>
              <w:pStyle w:val="a4"/>
              <w:jc w:val="center"/>
              <w:rPr>
                <w:rFonts w:ascii="Times New Roman" w:hAnsi="Times New Roman"/>
                <w:b/>
                <w:sz w:val="20"/>
                <w:szCs w:val="20"/>
                <w:lang w:val="uk-UA"/>
              </w:rPr>
            </w:pPr>
            <w:r w:rsidRPr="00347B4E">
              <w:rPr>
                <w:rFonts w:ascii="Times New Roman" w:hAnsi="Times New Roman"/>
                <w:b/>
                <w:sz w:val="24"/>
                <w:szCs w:val="24"/>
                <w:lang w:val="uk-UA"/>
              </w:rPr>
              <w:t>доброчесності</w:t>
            </w:r>
          </w:p>
        </w:tc>
        <w:tc>
          <w:tcPr>
            <w:tcW w:w="2237" w:type="dxa"/>
            <w:tcBorders>
              <w:top w:val="single" w:sz="4" w:space="0" w:color="00000A"/>
              <w:left w:val="single" w:sz="4" w:space="0" w:color="00000A"/>
              <w:bottom w:val="single" w:sz="4" w:space="0" w:color="00000A"/>
              <w:right w:val="single" w:sz="4" w:space="0" w:color="00000A"/>
            </w:tcBorders>
            <w:hideMark/>
          </w:tcPr>
          <w:p w:rsidR="00217FA6" w:rsidRPr="00347B4E" w:rsidRDefault="00217FA6" w:rsidP="00217FA6">
            <w:pPr>
              <w:pStyle w:val="a4"/>
              <w:jc w:val="center"/>
              <w:rPr>
                <w:rFonts w:ascii="Times New Roman" w:hAnsi="Times New Roman"/>
                <w:b/>
                <w:sz w:val="24"/>
                <w:szCs w:val="24"/>
                <w:lang w:val="uk-UA"/>
              </w:rPr>
            </w:pPr>
            <w:r w:rsidRPr="00347B4E">
              <w:rPr>
                <w:rFonts w:ascii="Times New Roman" w:hAnsi="Times New Roman"/>
                <w:b/>
                <w:sz w:val="24"/>
                <w:szCs w:val="24"/>
                <w:lang w:val="uk-UA"/>
              </w:rPr>
              <w:t>Суб’єкти</w:t>
            </w:r>
          </w:p>
          <w:p w:rsidR="00217FA6" w:rsidRPr="00347B4E" w:rsidRDefault="00217FA6" w:rsidP="00217FA6">
            <w:pPr>
              <w:pStyle w:val="a4"/>
              <w:jc w:val="center"/>
              <w:rPr>
                <w:rFonts w:ascii="Times New Roman" w:hAnsi="Times New Roman"/>
                <w:b/>
                <w:sz w:val="20"/>
                <w:szCs w:val="20"/>
                <w:lang w:val="uk-UA"/>
              </w:rPr>
            </w:pPr>
            <w:r w:rsidRPr="00347B4E">
              <w:rPr>
                <w:rFonts w:ascii="Times New Roman" w:hAnsi="Times New Roman"/>
                <w:b/>
                <w:sz w:val="24"/>
                <w:szCs w:val="24"/>
                <w:lang w:val="uk-UA"/>
              </w:rPr>
              <w:t>порушення</w:t>
            </w:r>
          </w:p>
        </w:tc>
        <w:tc>
          <w:tcPr>
            <w:tcW w:w="3260" w:type="dxa"/>
            <w:tcBorders>
              <w:top w:val="single" w:sz="4" w:space="0" w:color="00000A"/>
              <w:left w:val="single" w:sz="4" w:space="0" w:color="00000A"/>
              <w:bottom w:val="single" w:sz="4" w:space="0" w:color="00000A"/>
              <w:right w:val="single" w:sz="4" w:space="0" w:color="00000A"/>
            </w:tcBorders>
            <w:hideMark/>
          </w:tcPr>
          <w:p w:rsidR="00217FA6" w:rsidRPr="00347B4E" w:rsidRDefault="00217FA6" w:rsidP="00217FA6">
            <w:pPr>
              <w:pStyle w:val="a4"/>
              <w:jc w:val="center"/>
              <w:rPr>
                <w:rFonts w:ascii="Times New Roman" w:hAnsi="Times New Roman"/>
                <w:b/>
                <w:sz w:val="24"/>
                <w:szCs w:val="24"/>
                <w:lang w:val="uk-UA"/>
              </w:rPr>
            </w:pPr>
            <w:r w:rsidRPr="00347B4E">
              <w:rPr>
                <w:rFonts w:ascii="Times New Roman" w:hAnsi="Times New Roman"/>
                <w:b/>
                <w:sz w:val="24"/>
                <w:szCs w:val="24"/>
                <w:lang w:val="uk-UA"/>
              </w:rPr>
              <w:t>Обставини та умови</w:t>
            </w:r>
          </w:p>
          <w:p w:rsidR="00217FA6" w:rsidRPr="00347B4E" w:rsidRDefault="00217FA6" w:rsidP="00217FA6">
            <w:pPr>
              <w:pStyle w:val="a4"/>
              <w:jc w:val="center"/>
              <w:rPr>
                <w:rFonts w:ascii="Times New Roman" w:hAnsi="Times New Roman"/>
                <w:b/>
                <w:sz w:val="24"/>
                <w:szCs w:val="24"/>
                <w:lang w:val="uk-UA"/>
              </w:rPr>
            </w:pPr>
            <w:r w:rsidRPr="00347B4E">
              <w:rPr>
                <w:rFonts w:ascii="Times New Roman" w:hAnsi="Times New Roman"/>
                <w:b/>
                <w:sz w:val="24"/>
                <w:szCs w:val="24"/>
                <w:lang w:val="uk-UA"/>
              </w:rPr>
              <w:t>порушення</w:t>
            </w:r>
          </w:p>
          <w:p w:rsidR="00217FA6" w:rsidRPr="00347B4E" w:rsidRDefault="00217FA6" w:rsidP="00217FA6">
            <w:pPr>
              <w:pStyle w:val="a4"/>
              <w:jc w:val="center"/>
              <w:rPr>
                <w:rFonts w:ascii="Times New Roman" w:hAnsi="Times New Roman"/>
                <w:b/>
                <w:sz w:val="24"/>
                <w:szCs w:val="24"/>
                <w:lang w:val="uk-UA"/>
              </w:rPr>
            </w:pPr>
            <w:r w:rsidRPr="00347B4E">
              <w:rPr>
                <w:rFonts w:ascii="Times New Roman" w:hAnsi="Times New Roman"/>
                <w:b/>
                <w:sz w:val="24"/>
                <w:szCs w:val="24"/>
                <w:lang w:val="uk-UA"/>
              </w:rPr>
              <w:t>академічної</w:t>
            </w:r>
          </w:p>
          <w:p w:rsidR="00217FA6" w:rsidRPr="00347B4E" w:rsidRDefault="00217FA6" w:rsidP="00217FA6">
            <w:pPr>
              <w:pStyle w:val="a4"/>
              <w:jc w:val="center"/>
              <w:rPr>
                <w:rFonts w:ascii="Times New Roman" w:hAnsi="Times New Roman"/>
                <w:b/>
                <w:sz w:val="20"/>
                <w:szCs w:val="20"/>
                <w:lang w:val="uk-UA"/>
              </w:rPr>
            </w:pPr>
            <w:r w:rsidRPr="00347B4E">
              <w:rPr>
                <w:rFonts w:ascii="Times New Roman" w:hAnsi="Times New Roman"/>
                <w:b/>
                <w:sz w:val="24"/>
                <w:szCs w:val="24"/>
                <w:lang w:val="uk-UA"/>
              </w:rPr>
              <w:t>доброчесності</w:t>
            </w:r>
          </w:p>
        </w:tc>
        <w:tc>
          <w:tcPr>
            <w:tcW w:w="4678" w:type="dxa"/>
            <w:tcBorders>
              <w:top w:val="single" w:sz="4" w:space="0" w:color="00000A"/>
              <w:left w:val="single" w:sz="4" w:space="0" w:color="00000A"/>
              <w:bottom w:val="single" w:sz="4" w:space="0" w:color="00000A"/>
              <w:right w:val="single" w:sz="4" w:space="0" w:color="00000A"/>
            </w:tcBorders>
            <w:hideMark/>
          </w:tcPr>
          <w:p w:rsidR="00217FA6" w:rsidRPr="00347B4E" w:rsidRDefault="00217FA6" w:rsidP="00217FA6">
            <w:pPr>
              <w:pStyle w:val="a4"/>
              <w:jc w:val="center"/>
              <w:rPr>
                <w:rFonts w:ascii="Times New Roman" w:hAnsi="Times New Roman"/>
                <w:b/>
                <w:sz w:val="24"/>
                <w:szCs w:val="24"/>
                <w:lang w:val="uk-UA"/>
              </w:rPr>
            </w:pPr>
            <w:r w:rsidRPr="00347B4E">
              <w:rPr>
                <w:rFonts w:ascii="Times New Roman" w:hAnsi="Times New Roman"/>
                <w:b/>
                <w:sz w:val="24"/>
                <w:szCs w:val="24"/>
                <w:lang w:val="uk-UA"/>
              </w:rPr>
              <w:t>Наслідки і форма відповідальності</w:t>
            </w:r>
          </w:p>
        </w:tc>
        <w:tc>
          <w:tcPr>
            <w:tcW w:w="2693" w:type="dxa"/>
            <w:tcBorders>
              <w:top w:val="single" w:sz="4" w:space="0" w:color="00000A"/>
              <w:left w:val="single" w:sz="4" w:space="0" w:color="00000A"/>
              <w:bottom w:val="single" w:sz="4" w:space="0" w:color="00000A"/>
              <w:right w:val="single" w:sz="4" w:space="0" w:color="00000A"/>
            </w:tcBorders>
            <w:hideMark/>
          </w:tcPr>
          <w:p w:rsidR="00217FA6" w:rsidRPr="00347B4E" w:rsidRDefault="00217FA6" w:rsidP="00217FA6">
            <w:pPr>
              <w:pStyle w:val="a4"/>
              <w:jc w:val="center"/>
              <w:rPr>
                <w:rFonts w:ascii="Times New Roman" w:hAnsi="Times New Roman"/>
                <w:b/>
                <w:sz w:val="24"/>
                <w:szCs w:val="24"/>
                <w:lang w:val="uk-UA"/>
              </w:rPr>
            </w:pPr>
            <w:r w:rsidRPr="00347B4E">
              <w:rPr>
                <w:rFonts w:ascii="Times New Roman" w:hAnsi="Times New Roman"/>
                <w:b/>
                <w:sz w:val="24"/>
                <w:szCs w:val="24"/>
                <w:lang w:val="uk-UA"/>
              </w:rPr>
              <w:t>Орган/посадова особа, який приймає рішення про призначення виду</w:t>
            </w:r>
          </w:p>
          <w:p w:rsidR="00217FA6" w:rsidRPr="00347B4E" w:rsidRDefault="00217FA6" w:rsidP="00217FA6">
            <w:pPr>
              <w:pStyle w:val="a4"/>
              <w:jc w:val="center"/>
              <w:rPr>
                <w:rFonts w:ascii="Times New Roman" w:hAnsi="Times New Roman"/>
                <w:b/>
                <w:sz w:val="20"/>
                <w:szCs w:val="20"/>
                <w:lang w:val="uk-UA"/>
              </w:rPr>
            </w:pPr>
            <w:r w:rsidRPr="00347B4E">
              <w:rPr>
                <w:rFonts w:ascii="Times New Roman" w:hAnsi="Times New Roman"/>
                <w:b/>
                <w:sz w:val="24"/>
                <w:szCs w:val="24"/>
                <w:lang w:val="uk-UA"/>
              </w:rPr>
              <w:t>відповідальності</w:t>
            </w:r>
          </w:p>
        </w:tc>
      </w:tr>
      <w:tr w:rsidR="00217FA6" w:rsidTr="00217FA6">
        <w:trPr>
          <w:trHeight w:val="2284"/>
        </w:trPr>
        <w:tc>
          <w:tcPr>
            <w:tcW w:w="1729" w:type="dxa"/>
            <w:vMerge w:val="restart"/>
            <w:tcBorders>
              <w:top w:val="single" w:sz="4" w:space="0" w:color="00000A"/>
              <w:left w:val="single" w:sz="4" w:space="0" w:color="00000A"/>
              <w:bottom w:val="single" w:sz="4" w:space="0" w:color="00000A"/>
              <w:right w:val="single" w:sz="4" w:space="0" w:color="00000A"/>
            </w:tcBorders>
            <w:vAlign w:val="center"/>
            <w:hideMark/>
          </w:tcPr>
          <w:p w:rsidR="00217FA6" w:rsidRPr="00347B4E" w:rsidRDefault="00217FA6" w:rsidP="00217FA6">
            <w:pPr>
              <w:rPr>
                <w:rFonts w:ascii="Times New Roman" w:hAnsi="Times New Roman" w:cs="Times New Roman"/>
                <w:sz w:val="24"/>
                <w:szCs w:val="24"/>
              </w:rPr>
            </w:pPr>
            <w:r w:rsidRPr="00347B4E">
              <w:rPr>
                <w:rFonts w:ascii="Times New Roman" w:hAnsi="Times New Roman" w:cs="Times New Roman"/>
                <w:bCs/>
                <w:sz w:val="24"/>
                <w:szCs w:val="24"/>
                <w:lang w:val="uk-UA"/>
              </w:rPr>
              <w:t>Списування</w:t>
            </w:r>
          </w:p>
        </w:tc>
        <w:tc>
          <w:tcPr>
            <w:tcW w:w="2237" w:type="dxa"/>
            <w:vMerge w:val="restart"/>
            <w:tcBorders>
              <w:top w:val="single" w:sz="4" w:space="0" w:color="00000A"/>
              <w:left w:val="single" w:sz="4" w:space="0" w:color="00000A"/>
              <w:bottom w:val="single" w:sz="4" w:space="0" w:color="00000A"/>
              <w:right w:val="single" w:sz="4" w:space="0" w:color="00000A"/>
            </w:tcBorders>
            <w:vAlign w:val="center"/>
            <w:hideMark/>
          </w:tcPr>
          <w:p w:rsidR="00217FA6" w:rsidRPr="00347B4E" w:rsidRDefault="00217FA6" w:rsidP="00217FA6">
            <w:pPr>
              <w:pStyle w:val="a4"/>
              <w:rPr>
                <w:rFonts w:ascii="Times New Roman" w:hAnsi="Times New Roman"/>
                <w:sz w:val="24"/>
                <w:szCs w:val="24"/>
              </w:rPr>
            </w:pPr>
            <w:r w:rsidRPr="00347B4E">
              <w:rPr>
                <w:rFonts w:ascii="Times New Roman" w:hAnsi="Times New Roman"/>
                <w:bCs/>
                <w:sz w:val="24"/>
                <w:szCs w:val="24"/>
                <w:lang w:val="uk-UA"/>
              </w:rPr>
              <w:t>Здобувачі освіти</w:t>
            </w:r>
          </w:p>
        </w:tc>
        <w:tc>
          <w:tcPr>
            <w:tcW w:w="3260" w:type="dxa"/>
            <w:tcBorders>
              <w:top w:val="single" w:sz="4" w:space="0" w:color="00000A"/>
              <w:left w:val="single" w:sz="4" w:space="0" w:color="00000A"/>
              <w:bottom w:val="single" w:sz="4" w:space="0" w:color="00000A"/>
              <w:right w:val="single" w:sz="4" w:space="0" w:color="00000A"/>
            </w:tcBorders>
            <w:vAlign w:val="center"/>
            <w:hideMark/>
          </w:tcPr>
          <w:p w:rsidR="00217FA6" w:rsidRPr="00347B4E" w:rsidRDefault="00217FA6" w:rsidP="00217FA6">
            <w:pPr>
              <w:pStyle w:val="a4"/>
              <w:rPr>
                <w:rFonts w:ascii="Times New Roman" w:hAnsi="Times New Roman"/>
                <w:sz w:val="24"/>
                <w:szCs w:val="24"/>
                <w:lang w:val="uk-UA"/>
              </w:rPr>
            </w:pPr>
            <w:r w:rsidRPr="00347B4E">
              <w:rPr>
                <w:rFonts w:ascii="Times New Roman" w:hAnsi="Times New Roman"/>
                <w:bCs/>
                <w:sz w:val="24"/>
                <w:szCs w:val="24"/>
                <w:lang w:val="uk-UA"/>
              </w:rPr>
              <w:t>- самостійні роботи;</w:t>
            </w:r>
          </w:p>
          <w:p w:rsidR="00217FA6" w:rsidRPr="00347B4E" w:rsidRDefault="00217FA6" w:rsidP="00217FA6">
            <w:pPr>
              <w:pStyle w:val="a4"/>
              <w:rPr>
                <w:rFonts w:ascii="Times New Roman" w:hAnsi="Times New Roman"/>
                <w:bCs/>
                <w:sz w:val="24"/>
                <w:szCs w:val="24"/>
                <w:lang w:val="uk-UA"/>
              </w:rPr>
            </w:pPr>
            <w:r w:rsidRPr="00347B4E">
              <w:rPr>
                <w:rFonts w:ascii="Times New Roman" w:hAnsi="Times New Roman"/>
                <w:bCs/>
                <w:sz w:val="24"/>
                <w:szCs w:val="24"/>
                <w:lang w:val="uk-UA"/>
              </w:rPr>
              <w:t>-контрольні роботи;</w:t>
            </w:r>
          </w:p>
          <w:p w:rsidR="00217FA6" w:rsidRPr="00347B4E" w:rsidRDefault="00217FA6" w:rsidP="00217FA6">
            <w:pPr>
              <w:rPr>
                <w:rFonts w:ascii="Times New Roman" w:hAnsi="Times New Roman" w:cs="Times New Roman"/>
                <w:sz w:val="20"/>
                <w:szCs w:val="20"/>
              </w:rPr>
            </w:pPr>
            <w:r w:rsidRPr="00347B4E">
              <w:rPr>
                <w:rFonts w:ascii="Times New Roman" w:hAnsi="Times New Roman" w:cs="Times New Roman"/>
                <w:bCs/>
                <w:sz w:val="24"/>
                <w:szCs w:val="24"/>
                <w:lang w:val="uk-UA"/>
              </w:rPr>
              <w:t>-моніторинги якості знань</w:t>
            </w:r>
          </w:p>
        </w:tc>
        <w:tc>
          <w:tcPr>
            <w:tcW w:w="4678" w:type="dxa"/>
            <w:tcBorders>
              <w:top w:val="single" w:sz="4" w:space="0" w:color="00000A"/>
              <w:left w:val="single" w:sz="4" w:space="0" w:color="00000A"/>
              <w:bottom w:val="single" w:sz="4" w:space="0" w:color="00000A"/>
              <w:right w:val="single" w:sz="4" w:space="0" w:color="00000A"/>
            </w:tcBorders>
            <w:vAlign w:val="center"/>
            <w:hideMark/>
          </w:tcPr>
          <w:p w:rsidR="00217FA6" w:rsidRPr="00347B4E" w:rsidRDefault="00217FA6" w:rsidP="00217FA6">
            <w:pPr>
              <w:rPr>
                <w:rFonts w:ascii="Times New Roman" w:hAnsi="Times New Roman" w:cs="Times New Roman"/>
                <w:sz w:val="24"/>
                <w:szCs w:val="24"/>
              </w:rPr>
            </w:pPr>
            <w:r w:rsidRPr="00347B4E">
              <w:rPr>
                <w:rFonts w:ascii="Times New Roman" w:hAnsi="Times New Roman" w:cs="Times New Roman"/>
                <w:sz w:val="24"/>
                <w:szCs w:val="24"/>
              </w:rPr>
              <w:t>Повторне письмове проходження оцінювання Термін</w:t>
            </w:r>
            <w:r w:rsidRPr="00347B4E">
              <w:rPr>
                <w:rFonts w:ascii="Times New Roman" w:hAnsi="Times New Roman" w:cs="Times New Roman"/>
                <w:sz w:val="24"/>
                <w:szCs w:val="24"/>
                <w:lang w:val="uk-UA"/>
              </w:rPr>
              <w:t xml:space="preserve"> </w:t>
            </w:r>
            <w:r w:rsidRPr="00347B4E">
              <w:rPr>
                <w:rFonts w:ascii="Times New Roman" w:hAnsi="Times New Roman" w:cs="Times New Roman"/>
                <w:sz w:val="24"/>
                <w:szCs w:val="24"/>
              </w:rPr>
              <w:t>-</w:t>
            </w:r>
            <w:r w:rsidRPr="00347B4E">
              <w:rPr>
                <w:rFonts w:ascii="Times New Roman" w:hAnsi="Times New Roman" w:cs="Times New Roman"/>
                <w:sz w:val="24"/>
                <w:szCs w:val="24"/>
                <w:lang w:val="uk-UA"/>
              </w:rPr>
              <w:t xml:space="preserve"> </w:t>
            </w:r>
            <w:r w:rsidRPr="00347B4E">
              <w:rPr>
                <w:rFonts w:ascii="Times New Roman" w:hAnsi="Times New Roman" w:cs="Times New Roman"/>
                <w:sz w:val="24"/>
                <w:szCs w:val="24"/>
              </w:rPr>
              <w:t>1 тиждень або</w:t>
            </w:r>
            <w:r w:rsidRPr="00347B4E">
              <w:rPr>
                <w:rFonts w:ascii="Times New Roman" w:hAnsi="Times New Roman" w:cs="Times New Roman"/>
                <w:sz w:val="24"/>
                <w:szCs w:val="24"/>
                <w:lang w:val="uk-UA"/>
              </w:rPr>
              <w:t xml:space="preserve"> </w:t>
            </w:r>
            <w:r w:rsidRPr="00347B4E">
              <w:rPr>
                <w:rFonts w:ascii="Times New Roman" w:hAnsi="Times New Roman" w:cs="Times New Roman"/>
                <w:sz w:val="24"/>
                <w:szCs w:val="24"/>
              </w:rPr>
              <w:t>повторне проходження відповідного освітнього компонента освітньої програми</w:t>
            </w:r>
          </w:p>
        </w:tc>
        <w:tc>
          <w:tcPr>
            <w:tcW w:w="2693" w:type="dxa"/>
            <w:tcBorders>
              <w:top w:val="single" w:sz="4" w:space="0" w:color="00000A"/>
              <w:left w:val="single" w:sz="4" w:space="0" w:color="00000A"/>
              <w:bottom w:val="single" w:sz="4" w:space="0" w:color="00000A"/>
              <w:right w:val="single" w:sz="4" w:space="0" w:color="00000A"/>
            </w:tcBorders>
            <w:vAlign w:val="center"/>
            <w:hideMark/>
          </w:tcPr>
          <w:p w:rsidR="00217FA6" w:rsidRPr="00347B4E" w:rsidRDefault="00217FA6" w:rsidP="00217FA6">
            <w:pPr>
              <w:rPr>
                <w:rFonts w:ascii="Times New Roman" w:hAnsi="Times New Roman" w:cs="Times New Roman"/>
                <w:sz w:val="24"/>
                <w:szCs w:val="24"/>
              </w:rPr>
            </w:pPr>
            <w:r w:rsidRPr="00347B4E">
              <w:rPr>
                <w:rFonts w:ascii="Times New Roman" w:hAnsi="Times New Roman" w:cs="Times New Roman"/>
                <w:bCs/>
                <w:sz w:val="24"/>
                <w:szCs w:val="24"/>
                <w:lang w:val="uk-UA"/>
              </w:rPr>
              <w:t>Учителі-предметники</w:t>
            </w:r>
          </w:p>
        </w:tc>
      </w:tr>
      <w:tr w:rsidR="00217FA6" w:rsidTr="00217FA6">
        <w:trPr>
          <w:trHeight w:val="498"/>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17FA6" w:rsidRPr="00347B4E" w:rsidRDefault="00217FA6" w:rsidP="00217FA6">
            <w:pPr>
              <w:spacing w:after="0" w:line="240" w:lineRule="auto"/>
              <w:rPr>
                <w:rFonts w:ascii="Times New Roman" w:hAnsi="Times New Roman" w:cs="Times New Roman"/>
                <w:sz w:val="24"/>
                <w:szCs w:val="24"/>
              </w:rPr>
            </w:pPr>
          </w:p>
        </w:tc>
        <w:tc>
          <w:tcPr>
            <w:tcW w:w="2237" w:type="dxa"/>
            <w:vMerge/>
            <w:tcBorders>
              <w:top w:val="single" w:sz="4" w:space="0" w:color="00000A"/>
              <w:left w:val="single" w:sz="4" w:space="0" w:color="00000A"/>
              <w:bottom w:val="single" w:sz="4" w:space="0" w:color="00000A"/>
              <w:right w:val="single" w:sz="4" w:space="0" w:color="00000A"/>
            </w:tcBorders>
            <w:vAlign w:val="center"/>
            <w:hideMark/>
          </w:tcPr>
          <w:p w:rsidR="00217FA6" w:rsidRPr="00347B4E" w:rsidRDefault="00217FA6" w:rsidP="00217FA6">
            <w:pPr>
              <w:spacing w:after="0" w:line="240" w:lineRule="auto"/>
              <w:rPr>
                <w:rFonts w:ascii="Times New Roman" w:hAnsi="Times New Roman" w:cs="Times New Roman"/>
                <w:sz w:val="24"/>
                <w:szCs w:val="24"/>
              </w:rPr>
            </w:pPr>
          </w:p>
        </w:tc>
        <w:tc>
          <w:tcPr>
            <w:tcW w:w="3260" w:type="dxa"/>
            <w:tcBorders>
              <w:top w:val="single" w:sz="4" w:space="0" w:color="00000A"/>
              <w:left w:val="single" w:sz="4" w:space="0" w:color="00000A"/>
              <w:bottom w:val="single" w:sz="4" w:space="0" w:color="00000A"/>
              <w:right w:val="single" w:sz="4" w:space="0" w:color="00000A"/>
            </w:tcBorders>
            <w:vAlign w:val="center"/>
            <w:hideMark/>
          </w:tcPr>
          <w:p w:rsidR="00217FA6" w:rsidRPr="00347B4E" w:rsidRDefault="00217FA6" w:rsidP="00217FA6">
            <w:pPr>
              <w:pStyle w:val="a4"/>
              <w:jc w:val="center"/>
              <w:rPr>
                <w:rFonts w:ascii="Times New Roman" w:hAnsi="Times New Roman"/>
                <w:sz w:val="24"/>
                <w:szCs w:val="24"/>
              </w:rPr>
            </w:pPr>
            <w:r w:rsidRPr="00347B4E">
              <w:rPr>
                <w:rFonts w:ascii="Times New Roman" w:hAnsi="Times New Roman"/>
                <w:bCs/>
                <w:sz w:val="24"/>
                <w:szCs w:val="24"/>
                <w:lang w:val="uk-UA"/>
              </w:rPr>
              <w:t>Державна підсумкова атестація</w:t>
            </w:r>
          </w:p>
        </w:tc>
        <w:tc>
          <w:tcPr>
            <w:tcW w:w="4678" w:type="dxa"/>
            <w:tcBorders>
              <w:top w:val="single" w:sz="4" w:space="0" w:color="00000A"/>
              <w:left w:val="single" w:sz="4" w:space="0" w:color="00000A"/>
              <w:bottom w:val="single" w:sz="4" w:space="0" w:color="00000A"/>
              <w:right w:val="single" w:sz="4" w:space="0" w:color="00000A"/>
            </w:tcBorders>
            <w:vAlign w:val="center"/>
            <w:hideMark/>
          </w:tcPr>
          <w:p w:rsidR="00217FA6" w:rsidRPr="00347B4E" w:rsidRDefault="00217FA6" w:rsidP="00217FA6">
            <w:pPr>
              <w:rPr>
                <w:rFonts w:ascii="Times New Roman" w:hAnsi="Times New Roman" w:cs="Times New Roman"/>
                <w:sz w:val="24"/>
                <w:szCs w:val="24"/>
              </w:rPr>
            </w:pPr>
            <w:r w:rsidRPr="00347B4E">
              <w:rPr>
                <w:rFonts w:ascii="Times New Roman" w:hAnsi="Times New Roman" w:cs="Times New Roman"/>
                <w:sz w:val="24"/>
                <w:szCs w:val="24"/>
              </w:rPr>
              <w:t>Повторне проходження ДПА</w:t>
            </w:r>
          </w:p>
        </w:tc>
        <w:tc>
          <w:tcPr>
            <w:tcW w:w="2693" w:type="dxa"/>
            <w:tcBorders>
              <w:top w:val="single" w:sz="4" w:space="0" w:color="00000A"/>
              <w:left w:val="single" w:sz="4" w:space="0" w:color="00000A"/>
              <w:bottom w:val="single" w:sz="4" w:space="0" w:color="00000A"/>
              <w:right w:val="single" w:sz="4" w:space="0" w:color="00000A"/>
            </w:tcBorders>
            <w:vAlign w:val="center"/>
            <w:hideMark/>
          </w:tcPr>
          <w:p w:rsidR="00217FA6" w:rsidRPr="00347B4E" w:rsidRDefault="00217FA6" w:rsidP="00217FA6">
            <w:pPr>
              <w:pStyle w:val="a4"/>
              <w:rPr>
                <w:rFonts w:ascii="Times New Roman" w:hAnsi="Times New Roman"/>
                <w:sz w:val="24"/>
                <w:szCs w:val="24"/>
                <w:lang w:val="uk-UA"/>
              </w:rPr>
            </w:pPr>
            <w:r w:rsidRPr="00347B4E">
              <w:rPr>
                <w:rFonts w:ascii="Times New Roman" w:hAnsi="Times New Roman"/>
                <w:bCs/>
                <w:sz w:val="24"/>
                <w:szCs w:val="24"/>
                <w:lang w:val="uk-UA"/>
              </w:rPr>
              <w:t>Атестаційна</w:t>
            </w:r>
          </w:p>
          <w:p w:rsidR="00217FA6" w:rsidRPr="00347B4E" w:rsidRDefault="00217FA6" w:rsidP="00217FA6">
            <w:pPr>
              <w:rPr>
                <w:rFonts w:ascii="Times New Roman" w:hAnsi="Times New Roman" w:cs="Times New Roman"/>
                <w:sz w:val="24"/>
                <w:szCs w:val="24"/>
              </w:rPr>
            </w:pPr>
            <w:r w:rsidRPr="00347B4E">
              <w:rPr>
                <w:rFonts w:ascii="Times New Roman" w:hAnsi="Times New Roman" w:cs="Times New Roman"/>
                <w:bCs/>
                <w:sz w:val="24"/>
                <w:szCs w:val="24"/>
                <w:lang w:val="uk-UA"/>
              </w:rPr>
              <w:t>комісія</w:t>
            </w:r>
          </w:p>
        </w:tc>
      </w:tr>
      <w:tr w:rsidR="00217FA6" w:rsidTr="00217FA6">
        <w:trPr>
          <w:trHeight w:val="239"/>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217FA6" w:rsidRPr="00347B4E" w:rsidRDefault="00217FA6" w:rsidP="00217FA6">
            <w:pPr>
              <w:spacing w:after="0" w:line="240" w:lineRule="auto"/>
              <w:rPr>
                <w:rFonts w:ascii="Times New Roman" w:hAnsi="Times New Roman" w:cs="Times New Roman"/>
                <w:sz w:val="24"/>
                <w:szCs w:val="24"/>
              </w:rPr>
            </w:pPr>
          </w:p>
        </w:tc>
        <w:tc>
          <w:tcPr>
            <w:tcW w:w="2237" w:type="dxa"/>
            <w:vMerge/>
            <w:tcBorders>
              <w:top w:val="single" w:sz="4" w:space="0" w:color="00000A"/>
              <w:left w:val="single" w:sz="4" w:space="0" w:color="00000A"/>
              <w:bottom w:val="single" w:sz="4" w:space="0" w:color="00000A"/>
              <w:right w:val="single" w:sz="4" w:space="0" w:color="00000A"/>
            </w:tcBorders>
            <w:vAlign w:val="center"/>
            <w:hideMark/>
          </w:tcPr>
          <w:p w:rsidR="00217FA6" w:rsidRPr="00347B4E" w:rsidRDefault="00217FA6" w:rsidP="00217FA6">
            <w:pPr>
              <w:spacing w:after="0" w:line="240" w:lineRule="auto"/>
              <w:rPr>
                <w:rFonts w:ascii="Times New Roman" w:hAnsi="Times New Roman" w:cs="Times New Roman"/>
                <w:sz w:val="24"/>
                <w:szCs w:val="24"/>
              </w:rPr>
            </w:pPr>
          </w:p>
        </w:tc>
        <w:tc>
          <w:tcPr>
            <w:tcW w:w="3260" w:type="dxa"/>
            <w:tcBorders>
              <w:top w:val="single" w:sz="4" w:space="0" w:color="00000A"/>
              <w:left w:val="single" w:sz="4" w:space="0" w:color="00000A"/>
              <w:bottom w:val="single" w:sz="4" w:space="0" w:color="00000A"/>
              <w:right w:val="single" w:sz="4" w:space="0" w:color="00000A"/>
            </w:tcBorders>
            <w:vAlign w:val="center"/>
            <w:hideMark/>
          </w:tcPr>
          <w:p w:rsidR="00217FA6" w:rsidRPr="00347B4E" w:rsidRDefault="00217FA6" w:rsidP="00217FA6">
            <w:pPr>
              <w:rPr>
                <w:rFonts w:ascii="Times New Roman" w:hAnsi="Times New Roman" w:cs="Times New Roman"/>
                <w:sz w:val="24"/>
                <w:szCs w:val="24"/>
              </w:rPr>
            </w:pPr>
            <w:r w:rsidRPr="00347B4E">
              <w:rPr>
                <w:rFonts w:ascii="Times New Roman" w:hAnsi="Times New Roman" w:cs="Times New Roman"/>
                <w:bCs/>
                <w:sz w:val="24"/>
                <w:szCs w:val="24"/>
                <w:lang w:val="uk-UA"/>
              </w:rPr>
              <w:t>І етап (шкільний) Всеукраїнських учнівських олімпіад, конкурсів</w:t>
            </w:r>
          </w:p>
        </w:tc>
        <w:tc>
          <w:tcPr>
            <w:tcW w:w="4678" w:type="dxa"/>
            <w:tcBorders>
              <w:top w:val="single" w:sz="4" w:space="0" w:color="00000A"/>
              <w:left w:val="single" w:sz="4" w:space="0" w:color="00000A"/>
              <w:bottom w:val="single" w:sz="4" w:space="0" w:color="00000A"/>
              <w:right w:val="single" w:sz="4" w:space="0" w:color="00000A"/>
            </w:tcBorders>
            <w:vAlign w:val="center"/>
            <w:hideMark/>
          </w:tcPr>
          <w:p w:rsidR="00217FA6" w:rsidRPr="00347B4E" w:rsidRDefault="00217FA6" w:rsidP="00217FA6">
            <w:pPr>
              <w:rPr>
                <w:rFonts w:ascii="Times New Roman" w:hAnsi="Times New Roman" w:cs="Times New Roman"/>
                <w:sz w:val="24"/>
                <w:szCs w:val="24"/>
              </w:rPr>
            </w:pPr>
            <w:r w:rsidRPr="00347B4E">
              <w:rPr>
                <w:rFonts w:ascii="Times New Roman" w:hAnsi="Times New Roman" w:cs="Times New Roman"/>
                <w:sz w:val="24"/>
                <w:szCs w:val="24"/>
                <w:lang w:val="uk-UA"/>
              </w:rPr>
              <w:t>Робота учасника анулюється, не оцінюється. У разі повторних випадків списування учасник не допускається до участі в інших олімпіадах, конкурсах</w:t>
            </w:r>
          </w:p>
        </w:tc>
        <w:tc>
          <w:tcPr>
            <w:tcW w:w="2693" w:type="dxa"/>
            <w:tcBorders>
              <w:top w:val="single" w:sz="4" w:space="0" w:color="00000A"/>
              <w:left w:val="single" w:sz="4" w:space="0" w:color="00000A"/>
              <w:bottom w:val="single" w:sz="4" w:space="0" w:color="00000A"/>
              <w:right w:val="single" w:sz="4" w:space="0" w:color="00000A"/>
            </w:tcBorders>
            <w:vAlign w:val="center"/>
            <w:hideMark/>
          </w:tcPr>
          <w:p w:rsidR="00217FA6" w:rsidRPr="00347B4E" w:rsidRDefault="00217FA6" w:rsidP="00217FA6">
            <w:pPr>
              <w:rPr>
                <w:rFonts w:ascii="Times New Roman" w:hAnsi="Times New Roman" w:cs="Times New Roman"/>
                <w:sz w:val="24"/>
                <w:szCs w:val="24"/>
              </w:rPr>
            </w:pPr>
            <w:r w:rsidRPr="00347B4E">
              <w:rPr>
                <w:rFonts w:ascii="Times New Roman" w:hAnsi="Times New Roman" w:cs="Times New Roman"/>
                <w:bCs/>
                <w:sz w:val="24"/>
                <w:szCs w:val="24"/>
                <w:lang w:val="uk-UA"/>
              </w:rPr>
              <w:t>Оргкомітет, журі</w:t>
            </w:r>
          </w:p>
        </w:tc>
      </w:tr>
      <w:tr w:rsidR="00217FA6" w:rsidTr="00217FA6">
        <w:trPr>
          <w:trHeight w:val="1328"/>
        </w:trPr>
        <w:tc>
          <w:tcPr>
            <w:tcW w:w="1729" w:type="dxa"/>
            <w:tcBorders>
              <w:top w:val="single" w:sz="4" w:space="0" w:color="00000A"/>
              <w:left w:val="single" w:sz="4" w:space="0" w:color="00000A"/>
              <w:bottom w:val="single" w:sz="4" w:space="0" w:color="00000A"/>
              <w:right w:val="single" w:sz="4" w:space="0" w:color="00000A"/>
            </w:tcBorders>
            <w:hideMark/>
          </w:tcPr>
          <w:p w:rsidR="00217FA6" w:rsidRPr="00347B4E" w:rsidRDefault="00217FA6" w:rsidP="00217FA6">
            <w:pPr>
              <w:pStyle w:val="a4"/>
              <w:spacing w:line="276" w:lineRule="auto"/>
              <w:ind w:left="142"/>
              <w:rPr>
                <w:rFonts w:ascii="Times New Roman" w:hAnsi="Times New Roman"/>
                <w:bCs/>
                <w:sz w:val="24"/>
                <w:szCs w:val="24"/>
                <w:lang w:val="uk-UA"/>
              </w:rPr>
            </w:pPr>
            <w:r w:rsidRPr="00347B4E">
              <w:rPr>
                <w:rFonts w:ascii="Times New Roman" w:hAnsi="Times New Roman"/>
                <w:bCs/>
                <w:sz w:val="24"/>
                <w:szCs w:val="24"/>
                <w:lang w:val="uk-UA"/>
              </w:rPr>
              <w:t>Необ'єктивне оцінювання</w:t>
            </w:r>
          </w:p>
          <w:p w:rsidR="00217FA6" w:rsidRPr="00347B4E" w:rsidRDefault="00217FA6" w:rsidP="00217FA6">
            <w:pPr>
              <w:pStyle w:val="a4"/>
              <w:spacing w:line="276" w:lineRule="auto"/>
              <w:ind w:left="142"/>
              <w:rPr>
                <w:rFonts w:ascii="Times New Roman" w:hAnsi="Times New Roman"/>
                <w:bCs/>
                <w:sz w:val="24"/>
                <w:szCs w:val="24"/>
                <w:lang w:val="uk-UA"/>
              </w:rPr>
            </w:pPr>
            <w:r w:rsidRPr="00347B4E">
              <w:rPr>
                <w:rFonts w:ascii="Times New Roman" w:hAnsi="Times New Roman"/>
                <w:bCs/>
                <w:sz w:val="24"/>
                <w:szCs w:val="24"/>
                <w:lang w:val="uk-UA"/>
              </w:rPr>
              <w:t>результатів</w:t>
            </w:r>
          </w:p>
          <w:p w:rsidR="00217FA6" w:rsidRPr="00347B4E" w:rsidRDefault="00217FA6" w:rsidP="00217FA6">
            <w:pPr>
              <w:pStyle w:val="a4"/>
              <w:spacing w:line="276" w:lineRule="auto"/>
              <w:ind w:left="142"/>
              <w:rPr>
                <w:rFonts w:ascii="Times New Roman" w:hAnsi="Times New Roman"/>
                <w:bCs/>
                <w:sz w:val="24"/>
                <w:szCs w:val="24"/>
                <w:lang w:val="uk-UA"/>
              </w:rPr>
            </w:pPr>
            <w:r w:rsidRPr="00347B4E">
              <w:rPr>
                <w:rFonts w:ascii="Times New Roman" w:hAnsi="Times New Roman"/>
                <w:bCs/>
                <w:sz w:val="24"/>
                <w:szCs w:val="24"/>
                <w:lang w:val="uk-UA"/>
              </w:rPr>
              <w:t>навчання</w:t>
            </w:r>
          </w:p>
          <w:p w:rsidR="00217FA6" w:rsidRPr="00347B4E" w:rsidRDefault="00217FA6" w:rsidP="00217FA6">
            <w:pPr>
              <w:pStyle w:val="a4"/>
              <w:spacing w:line="276" w:lineRule="auto"/>
              <w:ind w:left="142"/>
              <w:rPr>
                <w:rFonts w:ascii="Times New Roman" w:hAnsi="Times New Roman"/>
                <w:sz w:val="24"/>
                <w:szCs w:val="24"/>
                <w:lang w:val="uk-UA"/>
              </w:rPr>
            </w:pPr>
            <w:r w:rsidRPr="00347B4E">
              <w:rPr>
                <w:rFonts w:ascii="Times New Roman" w:hAnsi="Times New Roman"/>
                <w:bCs/>
                <w:sz w:val="24"/>
                <w:szCs w:val="24"/>
                <w:lang w:val="uk-UA"/>
              </w:rPr>
              <w:t>здобувачів освіти</w:t>
            </w:r>
          </w:p>
        </w:tc>
        <w:tc>
          <w:tcPr>
            <w:tcW w:w="2237" w:type="dxa"/>
            <w:tcBorders>
              <w:top w:val="single" w:sz="4" w:space="0" w:color="00000A"/>
              <w:left w:val="single" w:sz="4" w:space="0" w:color="00000A"/>
              <w:bottom w:val="single" w:sz="4" w:space="0" w:color="00000A"/>
              <w:right w:val="single" w:sz="4" w:space="0" w:color="00000A"/>
            </w:tcBorders>
            <w:hideMark/>
          </w:tcPr>
          <w:p w:rsidR="00217FA6" w:rsidRPr="00347B4E" w:rsidRDefault="00217FA6" w:rsidP="00217FA6">
            <w:pPr>
              <w:pStyle w:val="a4"/>
              <w:spacing w:line="276" w:lineRule="auto"/>
              <w:ind w:left="142"/>
              <w:rPr>
                <w:rFonts w:ascii="Times New Roman" w:hAnsi="Times New Roman"/>
                <w:sz w:val="24"/>
                <w:szCs w:val="24"/>
                <w:lang w:val="uk-UA"/>
              </w:rPr>
            </w:pPr>
            <w:r w:rsidRPr="00347B4E">
              <w:rPr>
                <w:rFonts w:ascii="Times New Roman" w:hAnsi="Times New Roman"/>
                <w:bCs/>
                <w:sz w:val="24"/>
                <w:szCs w:val="24"/>
                <w:lang w:val="uk-UA"/>
              </w:rPr>
              <w:t>Педагогічні працівники</w:t>
            </w:r>
          </w:p>
        </w:tc>
        <w:tc>
          <w:tcPr>
            <w:tcW w:w="3260" w:type="dxa"/>
            <w:tcBorders>
              <w:top w:val="single" w:sz="4" w:space="0" w:color="00000A"/>
              <w:left w:val="single" w:sz="4" w:space="0" w:color="00000A"/>
              <w:bottom w:val="single" w:sz="4" w:space="0" w:color="00000A"/>
              <w:right w:val="single" w:sz="4" w:space="0" w:color="00000A"/>
            </w:tcBorders>
            <w:hideMark/>
          </w:tcPr>
          <w:p w:rsidR="00217FA6" w:rsidRPr="00347B4E" w:rsidRDefault="00217FA6" w:rsidP="00217FA6">
            <w:pPr>
              <w:pStyle w:val="a4"/>
              <w:spacing w:line="276" w:lineRule="auto"/>
              <w:ind w:left="142"/>
              <w:rPr>
                <w:rFonts w:ascii="Times New Roman" w:hAnsi="Times New Roman"/>
                <w:bCs/>
                <w:sz w:val="24"/>
                <w:szCs w:val="24"/>
                <w:lang w:val="uk-UA"/>
              </w:rPr>
            </w:pPr>
            <w:r w:rsidRPr="00347B4E">
              <w:rPr>
                <w:rFonts w:ascii="Times New Roman" w:hAnsi="Times New Roman"/>
                <w:bCs/>
                <w:sz w:val="24"/>
                <w:szCs w:val="24"/>
                <w:lang w:val="uk-UA"/>
              </w:rPr>
              <w:t>Свідоме завищення або</w:t>
            </w:r>
          </w:p>
          <w:p w:rsidR="00217FA6" w:rsidRPr="00347B4E" w:rsidRDefault="00217FA6" w:rsidP="00217FA6">
            <w:pPr>
              <w:pStyle w:val="a4"/>
              <w:spacing w:line="276" w:lineRule="auto"/>
              <w:ind w:left="142"/>
              <w:rPr>
                <w:rFonts w:ascii="Times New Roman" w:hAnsi="Times New Roman"/>
                <w:bCs/>
                <w:sz w:val="24"/>
                <w:szCs w:val="24"/>
                <w:lang w:val="uk-UA"/>
              </w:rPr>
            </w:pPr>
            <w:r w:rsidRPr="00347B4E">
              <w:rPr>
                <w:rFonts w:ascii="Times New Roman" w:hAnsi="Times New Roman"/>
                <w:bCs/>
                <w:sz w:val="24"/>
                <w:szCs w:val="24"/>
                <w:lang w:val="uk-UA"/>
              </w:rPr>
              <w:t xml:space="preserve">заниження оцінки результатів навчання: </w:t>
            </w:r>
          </w:p>
          <w:p w:rsidR="00217FA6" w:rsidRPr="00347B4E" w:rsidRDefault="00217FA6" w:rsidP="00217FA6">
            <w:pPr>
              <w:pStyle w:val="a4"/>
              <w:spacing w:line="276" w:lineRule="auto"/>
              <w:ind w:left="142"/>
              <w:rPr>
                <w:rFonts w:ascii="Times New Roman" w:hAnsi="Times New Roman"/>
                <w:bCs/>
                <w:sz w:val="24"/>
                <w:szCs w:val="24"/>
                <w:lang w:val="uk-UA"/>
              </w:rPr>
            </w:pPr>
            <w:r w:rsidRPr="00347B4E">
              <w:rPr>
                <w:rFonts w:ascii="Times New Roman" w:hAnsi="Times New Roman"/>
                <w:bCs/>
                <w:sz w:val="24"/>
                <w:szCs w:val="24"/>
                <w:lang w:val="uk-UA"/>
              </w:rPr>
              <w:t>- усні відповіді;</w:t>
            </w:r>
          </w:p>
          <w:p w:rsidR="00217FA6" w:rsidRPr="00347B4E" w:rsidRDefault="00217FA6" w:rsidP="00217FA6">
            <w:pPr>
              <w:pStyle w:val="a4"/>
              <w:spacing w:line="276" w:lineRule="auto"/>
              <w:ind w:left="142"/>
              <w:rPr>
                <w:rFonts w:ascii="Times New Roman" w:hAnsi="Times New Roman"/>
                <w:bCs/>
                <w:sz w:val="24"/>
                <w:szCs w:val="24"/>
                <w:lang w:val="uk-UA"/>
              </w:rPr>
            </w:pPr>
            <w:r w:rsidRPr="00347B4E">
              <w:rPr>
                <w:rFonts w:ascii="Times New Roman" w:hAnsi="Times New Roman"/>
                <w:bCs/>
                <w:sz w:val="24"/>
                <w:szCs w:val="24"/>
                <w:lang w:val="uk-UA"/>
              </w:rPr>
              <w:t>- домашні роботи;</w:t>
            </w:r>
          </w:p>
          <w:p w:rsidR="00217FA6" w:rsidRPr="00347B4E" w:rsidRDefault="00217FA6" w:rsidP="00217FA6">
            <w:pPr>
              <w:pStyle w:val="a4"/>
              <w:spacing w:line="276" w:lineRule="auto"/>
              <w:ind w:left="142"/>
              <w:rPr>
                <w:rFonts w:ascii="Times New Roman" w:hAnsi="Times New Roman"/>
                <w:bCs/>
                <w:sz w:val="24"/>
                <w:szCs w:val="24"/>
                <w:lang w:val="uk-UA"/>
              </w:rPr>
            </w:pPr>
            <w:r w:rsidRPr="00347B4E">
              <w:rPr>
                <w:rFonts w:ascii="Times New Roman" w:hAnsi="Times New Roman"/>
                <w:bCs/>
                <w:sz w:val="24"/>
                <w:szCs w:val="24"/>
                <w:lang w:val="uk-UA"/>
              </w:rPr>
              <w:t>- контрольні роботи;</w:t>
            </w:r>
          </w:p>
          <w:p w:rsidR="00217FA6" w:rsidRPr="00347B4E" w:rsidRDefault="00217FA6" w:rsidP="00217FA6">
            <w:pPr>
              <w:pStyle w:val="a4"/>
              <w:spacing w:line="276" w:lineRule="auto"/>
              <w:ind w:left="142"/>
              <w:rPr>
                <w:rFonts w:ascii="Times New Roman" w:hAnsi="Times New Roman"/>
                <w:bCs/>
                <w:sz w:val="24"/>
                <w:szCs w:val="24"/>
                <w:lang w:val="uk-UA"/>
              </w:rPr>
            </w:pPr>
            <w:r w:rsidRPr="00347B4E">
              <w:rPr>
                <w:rFonts w:ascii="Times New Roman" w:hAnsi="Times New Roman"/>
                <w:bCs/>
                <w:sz w:val="24"/>
                <w:szCs w:val="24"/>
                <w:lang w:val="uk-UA"/>
              </w:rPr>
              <w:t>- лабораторні та практичні роботи:</w:t>
            </w:r>
          </w:p>
          <w:p w:rsidR="00217FA6" w:rsidRPr="00347B4E" w:rsidRDefault="00217FA6" w:rsidP="00217FA6">
            <w:pPr>
              <w:pStyle w:val="a4"/>
              <w:spacing w:line="276" w:lineRule="auto"/>
              <w:ind w:left="142"/>
              <w:rPr>
                <w:rFonts w:ascii="Times New Roman" w:hAnsi="Times New Roman"/>
                <w:bCs/>
                <w:sz w:val="24"/>
                <w:szCs w:val="24"/>
                <w:lang w:val="uk-UA"/>
              </w:rPr>
            </w:pPr>
            <w:r w:rsidRPr="00347B4E">
              <w:rPr>
                <w:rFonts w:ascii="Times New Roman" w:hAnsi="Times New Roman"/>
                <w:bCs/>
                <w:sz w:val="24"/>
                <w:szCs w:val="24"/>
                <w:lang w:val="uk-UA"/>
              </w:rPr>
              <w:t>-ДПА;</w:t>
            </w:r>
          </w:p>
          <w:p w:rsidR="00217FA6" w:rsidRPr="00347B4E" w:rsidRDefault="00217FA6" w:rsidP="00217FA6">
            <w:pPr>
              <w:pStyle w:val="a4"/>
              <w:spacing w:line="276" w:lineRule="auto"/>
              <w:ind w:left="142"/>
              <w:rPr>
                <w:rFonts w:ascii="Times New Roman" w:hAnsi="Times New Roman"/>
                <w:bCs/>
                <w:sz w:val="24"/>
                <w:szCs w:val="24"/>
                <w:lang w:val="uk-UA"/>
              </w:rPr>
            </w:pPr>
            <w:r w:rsidRPr="00347B4E">
              <w:rPr>
                <w:rFonts w:ascii="Times New Roman" w:hAnsi="Times New Roman"/>
                <w:bCs/>
                <w:sz w:val="24"/>
                <w:szCs w:val="24"/>
                <w:lang w:val="uk-UA"/>
              </w:rPr>
              <w:t xml:space="preserve">- тематичне оцінювання; </w:t>
            </w:r>
          </w:p>
          <w:p w:rsidR="00217FA6" w:rsidRPr="00347B4E" w:rsidRDefault="00217FA6" w:rsidP="00217FA6">
            <w:pPr>
              <w:pStyle w:val="a4"/>
              <w:spacing w:line="276" w:lineRule="auto"/>
              <w:ind w:left="142"/>
              <w:rPr>
                <w:rFonts w:ascii="Times New Roman" w:hAnsi="Times New Roman"/>
                <w:bCs/>
                <w:sz w:val="24"/>
                <w:szCs w:val="24"/>
                <w:lang w:val="uk-UA"/>
              </w:rPr>
            </w:pPr>
            <w:r w:rsidRPr="00347B4E">
              <w:rPr>
                <w:rFonts w:ascii="Times New Roman" w:hAnsi="Times New Roman"/>
                <w:bCs/>
                <w:sz w:val="24"/>
                <w:szCs w:val="24"/>
                <w:lang w:val="uk-UA"/>
              </w:rPr>
              <w:t xml:space="preserve">- моніторинги; </w:t>
            </w:r>
          </w:p>
          <w:p w:rsidR="00217FA6" w:rsidRPr="00347B4E" w:rsidRDefault="00217FA6" w:rsidP="00217FA6">
            <w:pPr>
              <w:pStyle w:val="a4"/>
              <w:spacing w:line="276" w:lineRule="auto"/>
              <w:ind w:left="142"/>
              <w:rPr>
                <w:rFonts w:ascii="Times New Roman" w:hAnsi="Times New Roman"/>
                <w:sz w:val="24"/>
                <w:szCs w:val="24"/>
                <w:lang w:val="uk-UA"/>
              </w:rPr>
            </w:pPr>
            <w:r w:rsidRPr="00347B4E">
              <w:rPr>
                <w:rFonts w:ascii="Times New Roman" w:hAnsi="Times New Roman"/>
                <w:bCs/>
                <w:sz w:val="24"/>
                <w:szCs w:val="24"/>
                <w:lang w:val="uk-UA"/>
              </w:rPr>
              <w:t>- олімпіадні та конкурсні роботи</w:t>
            </w:r>
          </w:p>
        </w:tc>
        <w:tc>
          <w:tcPr>
            <w:tcW w:w="4678" w:type="dxa"/>
            <w:tcBorders>
              <w:top w:val="single" w:sz="4" w:space="0" w:color="00000A"/>
              <w:left w:val="single" w:sz="4" w:space="0" w:color="00000A"/>
              <w:bottom w:val="single" w:sz="4" w:space="0" w:color="00000A"/>
              <w:right w:val="single" w:sz="4" w:space="0" w:color="00000A"/>
            </w:tcBorders>
            <w:hideMark/>
          </w:tcPr>
          <w:p w:rsidR="00217FA6" w:rsidRPr="00347B4E" w:rsidRDefault="00217FA6" w:rsidP="00217FA6">
            <w:pPr>
              <w:pStyle w:val="a4"/>
              <w:spacing w:line="276" w:lineRule="auto"/>
              <w:ind w:left="142"/>
              <w:rPr>
                <w:rFonts w:ascii="Times New Roman" w:hAnsi="Times New Roman"/>
                <w:sz w:val="24"/>
                <w:szCs w:val="24"/>
              </w:rPr>
            </w:pPr>
            <w:r w:rsidRPr="00347B4E">
              <w:rPr>
                <w:rFonts w:ascii="Times New Roman" w:hAnsi="Times New Roman"/>
                <w:bCs/>
                <w:sz w:val="24"/>
                <w:szCs w:val="24"/>
                <w:lang w:val="uk-UA"/>
              </w:rPr>
              <w:t xml:space="preserve">Педагогічному працівнику рекомендується опрацювати критерії оцінювання навчальних </w:t>
            </w:r>
            <w:r w:rsidRPr="00347B4E">
              <w:rPr>
                <w:rFonts w:ascii="Times New Roman" w:hAnsi="Times New Roman"/>
                <w:bCs/>
                <w:color w:val="000000" w:themeColor="text1"/>
                <w:sz w:val="24"/>
                <w:szCs w:val="24"/>
                <w:lang w:val="uk-UA"/>
              </w:rPr>
              <w:t>досягнень.</w:t>
            </w:r>
            <w:r w:rsidRPr="00347B4E">
              <w:rPr>
                <w:rFonts w:ascii="Times New Roman" w:hAnsi="Times New Roman"/>
                <w:bCs/>
                <w:sz w:val="24"/>
                <w:szCs w:val="24"/>
                <w:lang w:val="uk-UA"/>
              </w:rPr>
              <w:t xml:space="preserve"> Факти систематичних порушень враховуються при встановленні кваліфікаційної категорії, присвоєнні педагогічних звань</w:t>
            </w:r>
          </w:p>
        </w:tc>
        <w:tc>
          <w:tcPr>
            <w:tcW w:w="2693" w:type="dxa"/>
            <w:tcBorders>
              <w:top w:val="single" w:sz="4" w:space="0" w:color="00000A"/>
              <w:left w:val="single" w:sz="4" w:space="0" w:color="00000A"/>
              <w:bottom w:val="single" w:sz="4" w:space="0" w:color="00000A"/>
              <w:right w:val="single" w:sz="4" w:space="0" w:color="00000A"/>
            </w:tcBorders>
            <w:hideMark/>
          </w:tcPr>
          <w:p w:rsidR="00217FA6" w:rsidRPr="00347B4E" w:rsidRDefault="00217FA6" w:rsidP="00217FA6">
            <w:pPr>
              <w:pStyle w:val="a4"/>
              <w:spacing w:line="276" w:lineRule="auto"/>
              <w:ind w:left="142"/>
              <w:rPr>
                <w:rFonts w:ascii="Times New Roman" w:hAnsi="Times New Roman"/>
                <w:bCs/>
                <w:sz w:val="24"/>
                <w:szCs w:val="24"/>
                <w:lang w:val="uk-UA"/>
              </w:rPr>
            </w:pPr>
            <w:r w:rsidRPr="00347B4E">
              <w:rPr>
                <w:rFonts w:ascii="Times New Roman" w:hAnsi="Times New Roman"/>
                <w:bCs/>
                <w:sz w:val="24"/>
                <w:szCs w:val="24"/>
                <w:lang w:val="uk-UA"/>
              </w:rPr>
              <w:t>Адміністрація</w:t>
            </w:r>
          </w:p>
          <w:p w:rsidR="00217FA6" w:rsidRPr="00347B4E" w:rsidRDefault="00217FA6" w:rsidP="00217FA6">
            <w:pPr>
              <w:pStyle w:val="a4"/>
              <w:spacing w:line="276" w:lineRule="auto"/>
              <w:ind w:left="142"/>
              <w:rPr>
                <w:rFonts w:ascii="Times New Roman" w:hAnsi="Times New Roman"/>
                <w:bCs/>
                <w:sz w:val="24"/>
                <w:szCs w:val="24"/>
                <w:lang w:val="uk-UA"/>
              </w:rPr>
            </w:pPr>
            <w:r w:rsidRPr="00347B4E">
              <w:rPr>
                <w:rFonts w:ascii="Times New Roman" w:hAnsi="Times New Roman"/>
                <w:bCs/>
                <w:sz w:val="24"/>
                <w:szCs w:val="24"/>
                <w:lang w:val="uk-UA"/>
              </w:rPr>
              <w:t>закладу,</w:t>
            </w:r>
          </w:p>
          <w:p w:rsidR="00217FA6" w:rsidRPr="00347B4E" w:rsidRDefault="00217FA6" w:rsidP="00217FA6">
            <w:pPr>
              <w:pStyle w:val="a4"/>
              <w:spacing w:line="276" w:lineRule="auto"/>
              <w:ind w:left="142"/>
              <w:rPr>
                <w:rFonts w:ascii="Times New Roman" w:hAnsi="Times New Roman"/>
                <w:sz w:val="24"/>
                <w:szCs w:val="24"/>
                <w:lang w:val="uk-UA"/>
              </w:rPr>
            </w:pPr>
            <w:r w:rsidRPr="00347B4E">
              <w:rPr>
                <w:rFonts w:ascii="Times New Roman" w:hAnsi="Times New Roman"/>
                <w:bCs/>
                <w:sz w:val="24"/>
                <w:szCs w:val="24"/>
                <w:lang w:val="uk-UA"/>
              </w:rPr>
              <w:t>атестаційні комісії усіх рівнів</w:t>
            </w:r>
          </w:p>
        </w:tc>
      </w:tr>
      <w:tr w:rsidR="00217FA6" w:rsidTr="00217FA6">
        <w:trPr>
          <w:trHeight w:val="1328"/>
        </w:trPr>
        <w:tc>
          <w:tcPr>
            <w:tcW w:w="1729" w:type="dxa"/>
            <w:tcBorders>
              <w:top w:val="single" w:sz="4" w:space="0" w:color="00000A"/>
              <w:left w:val="single" w:sz="4" w:space="0" w:color="00000A"/>
              <w:bottom w:val="single" w:sz="4" w:space="0" w:color="00000A"/>
              <w:right w:val="single" w:sz="4" w:space="0" w:color="00000A"/>
            </w:tcBorders>
          </w:tcPr>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lastRenderedPageBreak/>
              <w:t>Обман:</w:t>
            </w:r>
          </w:p>
          <w:p w:rsidR="00217FA6" w:rsidRPr="00347B4E" w:rsidRDefault="00217FA6" w:rsidP="00217FA6">
            <w:pPr>
              <w:pStyle w:val="a4"/>
              <w:rPr>
                <w:rFonts w:ascii="Times New Roman" w:hAnsi="Times New Roman"/>
                <w:sz w:val="24"/>
                <w:szCs w:val="24"/>
                <w:lang w:val="uk-UA"/>
              </w:rPr>
            </w:pP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Фальсифікація</w:t>
            </w:r>
          </w:p>
          <w:p w:rsidR="00217FA6" w:rsidRPr="00347B4E" w:rsidRDefault="00217FA6" w:rsidP="00217FA6">
            <w:pPr>
              <w:pStyle w:val="a4"/>
              <w:rPr>
                <w:rFonts w:ascii="Times New Roman" w:hAnsi="Times New Roman"/>
                <w:sz w:val="24"/>
                <w:szCs w:val="24"/>
                <w:lang w:val="uk-UA"/>
              </w:rPr>
            </w:pP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Фабрикація</w:t>
            </w:r>
          </w:p>
          <w:p w:rsidR="00217FA6" w:rsidRPr="00347B4E" w:rsidRDefault="00217FA6" w:rsidP="00217FA6">
            <w:pPr>
              <w:pStyle w:val="a4"/>
              <w:rPr>
                <w:rFonts w:ascii="Times New Roman" w:hAnsi="Times New Roman"/>
                <w:sz w:val="24"/>
                <w:szCs w:val="24"/>
                <w:lang w:val="uk-UA"/>
              </w:rPr>
            </w:pP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Плагіат</w:t>
            </w:r>
          </w:p>
          <w:p w:rsidR="00217FA6" w:rsidRPr="00347B4E" w:rsidRDefault="00217FA6" w:rsidP="00217FA6">
            <w:pPr>
              <w:pStyle w:val="a4"/>
              <w:rPr>
                <w:rFonts w:ascii="Times New Roman" w:hAnsi="Times New Roman"/>
                <w:sz w:val="24"/>
                <w:szCs w:val="24"/>
                <w:lang w:val="uk-UA"/>
              </w:rPr>
            </w:pPr>
          </w:p>
        </w:tc>
        <w:tc>
          <w:tcPr>
            <w:tcW w:w="2237" w:type="dxa"/>
            <w:tcBorders>
              <w:top w:val="single" w:sz="4" w:space="0" w:color="00000A"/>
              <w:left w:val="single" w:sz="4" w:space="0" w:color="00000A"/>
              <w:bottom w:val="single" w:sz="4" w:space="0" w:color="00000A"/>
              <w:right w:val="single" w:sz="4" w:space="0" w:color="00000A"/>
            </w:tcBorders>
            <w:hideMark/>
          </w:tcPr>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Педагогічні працівники як автори</w:t>
            </w:r>
          </w:p>
        </w:tc>
        <w:tc>
          <w:tcPr>
            <w:tcW w:w="3260" w:type="dxa"/>
            <w:tcBorders>
              <w:top w:val="single" w:sz="4" w:space="0" w:color="00000A"/>
              <w:left w:val="single" w:sz="4" w:space="0" w:color="00000A"/>
              <w:bottom w:val="single" w:sz="4" w:space="0" w:color="00000A"/>
              <w:right w:val="single" w:sz="4" w:space="0" w:color="00000A"/>
            </w:tcBorders>
            <w:hideMark/>
          </w:tcPr>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 xml:space="preserve">Навчально-методичні освітні продукти, створені педагогічними працівниками: </w:t>
            </w: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 xml:space="preserve">- методичні рекомендації; </w:t>
            </w: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 xml:space="preserve">- навчальний посібник; </w:t>
            </w: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 навчально-методичний посібник;</w:t>
            </w: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 xml:space="preserve">- наочний посібник; </w:t>
            </w: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 xml:space="preserve">- практичний посібник; </w:t>
            </w: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 навчальний наочний посібник;</w:t>
            </w: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 збірка;</w:t>
            </w: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 xml:space="preserve">- методична збірка; </w:t>
            </w: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 xml:space="preserve">- методичний вісник; </w:t>
            </w: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 стаття;</w:t>
            </w: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 методична розробка</w:t>
            </w:r>
          </w:p>
        </w:tc>
        <w:tc>
          <w:tcPr>
            <w:tcW w:w="4678" w:type="dxa"/>
            <w:tcBorders>
              <w:top w:val="single" w:sz="4" w:space="0" w:color="00000A"/>
              <w:left w:val="single" w:sz="4" w:space="0" w:color="00000A"/>
              <w:bottom w:val="single" w:sz="4" w:space="0" w:color="00000A"/>
              <w:right w:val="single" w:sz="4" w:space="0" w:color="00000A"/>
            </w:tcBorders>
            <w:hideMark/>
          </w:tcPr>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Встановлення порушень такого порядку як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 є</w:t>
            </w: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підставою для відмови в</w:t>
            </w: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присвоєнні або</w:t>
            </w: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позбавлені раніше</w:t>
            </w: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присвоєного</w:t>
            </w:r>
          </w:p>
          <w:p w:rsidR="00217FA6" w:rsidRPr="00347B4E" w:rsidRDefault="00217FA6" w:rsidP="00217FA6">
            <w:pPr>
              <w:pStyle w:val="a4"/>
              <w:rPr>
                <w:rFonts w:ascii="Times New Roman" w:hAnsi="Times New Roman"/>
                <w:sz w:val="24"/>
                <w:szCs w:val="24"/>
                <w:lang w:val="uk-UA"/>
              </w:rPr>
            </w:pPr>
            <w:r w:rsidRPr="00347B4E">
              <w:rPr>
                <w:rFonts w:ascii="Times New Roman" w:hAnsi="Times New Roman"/>
                <w:sz w:val="24"/>
                <w:szCs w:val="24"/>
                <w:lang w:val="uk-UA"/>
              </w:rPr>
              <w:t>педагогічного звання,</w:t>
            </w:r>
          </w:p>
          <w:p w:rsidR="00217FA6" w:rsidRPr="00347B4E" w:rsidRDefault="00217FA6" w:rsidP="00217FA6">
            <w:pPr>
              <w:pStyle w:val="a4"/>
              <w:rPr>
                <w:rFonts w:ascii="Times New Roman" w:hAnsi="Times New Roman"/>
                <w:sz w:val="24"/>
                <w:szCs w:val="24"/>
              </w:rPr>
            </w:pPr>
            <w:r w:rsidRPr="00347B4E">
              <w:rPr>
                <w:rFonts w:ascii="Times New Roman" w:hAnsi="Times New Roman"/>
                <w:sz w:val="24"/>
                <w:szCs w:val="24"/>
                <w:lang w:val="uk-UA"/>
              </w:rPr>
              <w:t>кваліфікаційної категорії</w:t>
            </w:r>
          </w:p>
        </w:tc>
        <w:tc>
          <w:tcPr>
            <w:tcW w:w="2693" w:type="dxa"/>
            <w:tcBorders>
              <w:top w:val="single" w:sz="4" w:space="0" w:color="00000A"/>
              <w:left w:val="single" w:sz="4" w:space="0" w:color="00000A"/>
              <w:bottom w:val="single" w:sz="4" w:space="0" w:color="00000A"/>
              <w:right w:val="single" w:sz="4" w:space="0" w:color="00000A"/>
            </w:tcBorders>
            <w:hideMark/>
          </w:tcPr>
          <w:p w:rsidR="00217FA6" w:rsidRPr="00347B4E" w:rsidRDefault="00217FA6" w:rsidP="00217FA6">
            <w:pPr>
              <w:pStyle w:val="a4"/>
              <w:rPr>
                <w:rFonts w:ascii="Times New Roman" w:hAnsi="Times New Roman"/>
                <w:sz w:val="24"/>
                <w:szCs w:val="24"/>
              </w:rPr>
            </w:pPr>
            <w:r w:rsidRPr="00347B4E">
              <w:rPr>
                <w:rFonts w:ascii="Times New Roman" w:hAnsi="Times New Roman"/>
                <w:sz w:val="24"/>
                <w:szCs w:val="24"/>
                <w:lang w:val="uk-UA"/>
              </w:rPr>
              <w:t xml:space="preserve">Педагогічна та методичні ради закладу,  атестаційна  комісія </w:t>
            </w:r>
          </w:p>
        </w:tc>
      </w:tr>
    </w:tbl>
    <w:p w:rsidR="00347B4E" w:rsidRDefault="00347B4E" w:rsidP="00217FA6">
      <w:pPr>
        <w:rPr>
          <w:b/>
          <w:sz w:val="28"/>
          <w:szCs w:val="28"/>
          <w:lang w:val="uk-UA"/>
        </w:rPr>
      </w:pPr>
    </w:p>
    <w:p w:rsidR="00347B4E" w:rsidRPr="00347B4E" w:rsidRDefault="00347B4E" w:rsidP="00217FA6">
      <w:pPr>
        <w:pStyle w:val="a4"/>
        <w:jc w:val="center"/>
        <w:rPr>
          <w:rFonts w:ascii="Times New Roman" w:hAnsi="Times New Roman"/>
          <w:b/>
          <w:sz w:val="28"/>
          <w:szCs w:val="28"/>
          <w:lang w:val="uk-UA"/>
        </w:rPr>
      </w:pPr>
      <w:r w:rsidRPr="00347B4E">
        <w:rPr>
          <w:rFonts w:ascii="Times New Roman" w:hAnsi="Times New Roman"/>
          <w:b/>
          <w:sz w:val="28"/>
          <w:szCs w:val="28"/>
          <w:lang w:val="uk-UA"/>
        </w:rPr>
        <w:t>V. Комісія з питань академічної доброчесності та</w:t>
      </w:r>
      <w:r w:rsidR="00217FA6">
        <w:rPr>
          <w:rFonts w:ascii="Times New Roman" w:hAnsi="Times New Roman"/>
          <w:b/>
          <w:sz w:val="28"/>
          <w:szCs w:val="28"/>
          <w:lang w:val="uk-UA"/>
        </w:rPr>
        <w:t xml:space="preserve"> етики педагогічних працівників</w:t>
      </w:r>
    </w:p>
    <w:p w:rsidR="00347B4E" w:rsidRPr="00347B4E" w:rsidRDefault="00347B4E" w:rsidP="00217FA6">
      <w:pPr>
        <w:pStyle w:val="a4"/>
        <w:tabs>
          <w:tab w:val="left" w:pos="851"/>
          <w:tab w:val="left" w:pos="993"/>
        </w:tabs>
        <w:jc w:val="both"/>
        <w:rPr>
          <w:rFonts w:ascii="Times New Roman" w:hAnsi="Times New Roman"/>
          <w:b/>
          <w:sz w:val="28"/>
          <w:szCs w:val="28"/>
          <w:lang w:val="uk-UA"/>
        </w:rPr>
      </w:pPr>
      <w:r w:rsidRPr="00347B4E">
        <w:rPr>
          <w:rFonts w:ascii="Times New Roman" w:hAnsi="Times New Roman"/>
          <w:sz w:val="28"/>
          <w:szCs w:val="28"/>
          <w:lang w:val="uk-UA"/>
        </w:rPr>
        <w:t>1. Комісія з питань академічної доброчесності та етики педагогічних працівників - незалежний орган для розгляду питань, пов'язаних із порушенням цього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347B4E" w:rsidRPr="00347B4E" w:rsidRDefault="00347B4E" w:rsidP="00217FA6">
      <w:pPr>
        <w:pStyle w:val="a4"/>
        <w:tabs>
          <w:tab w:val="left" w:pos="851"/>
          <w:tab w:val="left" w:pos="993"/>
        </w:tabs>
        <w:jc w:val="both"/>
        <w:rPr>
          <w:rFonts w:ascii="Times New Roman" w:hAnsi="Times New Roman"/>
          <w:b/>
          <w:sz w:val="28"/>
          <w:szCs w:val="28"/>
          <w:lang w:val="uk-UA"/>
        </w:rPr>
      </w:pPr>
      <w:r w:rsidRPr="00347B4E">
        <w:rPr>
          <w:rFonts w:ascii="Times New Roman" w:hAnsi="Times New Roman"/>
          <w:sz w:val="28"/>
          <w:szCs w:val="28"/>
          <w:lang w:val="uk-UA"/>
        </w:rPr>
        <w:t>2. До складу комісії входять представники педагогічного колективу та здобувачів освіти.</w:t>
      </w:r>
    </w:p>
    <w:p w:rsidR="00347B4E" w:rsidRPr="00347B4E" w:rsidRDefault="00347B4E" w:rsidP="00217FA6">
      <w:pPr>
        <w:pStyle w:val="a4"/>
        <w:rPr>
          <w:rFonts w:ascii="Times New Roman" w:hAnsi="Times New Roman"/>
          <w:b/>
          <w:sz w:val="28"/>
          <w:szCs w:val="28"/>
          <w:lang w:val="uk-UA"/>
        </w:rPr>
      </w:pPr>
      <w:r w:rsidRPr="00347B4E">
        <w:rPr>
          <w:rFonts w:ascii="Times New Roman" w:hAnsi="Times New Roman"/>
          <w:sz w:val="28"/>
          <w:szCs w:val="28"/>
          <w:lang w:val="uk-UA"/>
        </w:rPr>
        <w:t xml:space="preserve"> Персональний склад комісії затверджується рішенням педагогічної ради.</w:t>
      </w:r>
    </w:p>
    <w:p w:rsidR="00347B4E" w:rsidRPr="00347B4E" w:rsidRDefault="00347B4E" w:rsidP="00217FA6">
      <w:pPr>
        <w:pStyle w:val="a4"/>
        <w:rPr>
          <w:rFonts w:ascii="Times New Roman" w:hAnsi="Times New Roman"/>
          <w:b/>
          <w:sz w:val="28"/>
          <w:szCs w:val="28"/>
          <w:lang w:val="uk-UA"/>
        </w:rPr>
      </w:pPr>
      <w:r w:rsidRPr="00347B4E">
        <w:rPr>
          <w:rFonts w:ascii="Times New Roman" w:hAnsi="Times New Roman"/>
          <w:b/>
          <w:sz w:val="28"/>
          <w:szCs w:val="28"/>
          <w:lang w:val="uk-UA"/>
        </w:rPr>
        <w:t xml:space="preserve"> </w:t>
      </w:r>
      <w:r w:rsidRPr="00347B4E">
        <w:rPr>
          <w:rFonts w:ascii="Times New Roman" w:hAnsi="Times New Roman"/>
          <w:sz w:val="28"/>
          <w:szCs w:val="28"/>
          <w:lang w:val="uk-UA"/>
        </w:rPr>
        <w:t>Термін повноважень комісії - 1 рік.</w:t>
      </w:r>
    </w:p>
    <w:p w:rsidR="00347B4E" w:rsidRPr="00347B4E" w:rsidRDefault="00347B4E" w:rsidP="00217FA6">
      <w:pPr>
        <w:pStyle w:val="a4"/>
        <w:jc w:val="both"/>
        <w:rPr>
          <w:rFonts w:ascii="Times New Roman" w:hAnsi="Times New Roman"/>
          <w:b/>
          <w:sz w:val="28"/>
          <w:szCs w:val="28"/>
          <w:lang w:val="uk-UA"/>
        </w:rPr>
      </w:pPr>
      <w:r w:rsidRPr="00347B4E">
        <w:rPr>
          <w:rFonts w:ascii="Times New Roman" w:hAnsi="Times New Roman"/>
          <w:sz w:val="28"/>
          <w:szCs w:val="28"/>
          <w:lang w:val="uk-UA"/>
        </w:rPr>
        <w:t>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347B4E" w:rsidRPr="00347B4E" w:rsidRDefault="00347B4E" w:rsidP="00217FA6">
      <w:pPr>
        <w:pStyle w:val="a4"/>
        <w:rPr>
          <w:rFonts w:ascii="Times New Roman" w:hAnsi="Times New Roman"/>
          <w:b/>
          <w:sz w:val="28"/>
          <w:szCs w:val="28"/>
          <w:lang w:val="uk-UA"/>
        </w:rPr>
      </w:pPr>
      <w:r w:rsidRPr="00347B4E">
        <w:rPr>
          <w:rFonts w:ascii="Times New Roman" w:hAnsi="Times New Roman"/>
          <w:sz w:val="28"/>
          <w:szCs w:val="28"/>
          <w:lang w:val="uk-UA"/>
        </w:rPr>
        <w:t>4. Комісія звітує про свою роботу двічі на рік.</w:t>
      </w:r>
    </w:p>
    <w:p w:rsidR="00347B4E" w:rsidRPr="00347B4E" w:rsidRDefault="00347B4E" w:rsidP="00217FA6">
      <w:pPr>
        <w:pStyle w:val="a4"/>
        <w:rPr>
          <w:rFonts w:ascii="Times New Roman" w:hAnsi="Times New Roman"/>
          <w:b/>
          <w:sz w:val="28"/>
          <w:szCs w:val="28"/>
          <w:lang w:val="uk-UA"/>
        </w:rPr>
      </w:pPr>
    </w:p>
    <w:p w:rsidR="00347B4E" w:rsidRPr="00347B4E" w:rsidRDefault="00347B4E" w:rsidP="00217FA6">
      <w:pPr>
        <w:pStyle w:val="a4"/>
        <w:jc w:val="center"/>
        <w:rPr>
          <w:rFonts w:ascii="Times New Roman" w:hAnsi="Times New Roman"/>
          <w:b/>
          <w:sz w:val="28"/>
          <w:szCs w:val="28"/>
          <w:lang w:val="uk-UA"/>
        </w:rPr>
      </w:pPr>
      <w:r w:rsidRPr="00347B4E">
        <w:rPr>
          <w:rFonts w:ascii="Times New Roman" w:hAnsi="Times New Roman"/>
          <w:b/>
          <w:sz w:val="28"/>
          <w:szCs w:val="28"/>
          <w:lang w:val="uk-UA"/>
        </w:rPr>
        <w:t>VI. Прикінцеві положення</w:t>
      </w:r>
    </w:p>
    <w:p w:rsidR="00347B4E" w:rsidRPr="00347B4E" w:rsidRDefault="00347B4E" w:rsidP="00217FA6">
      <w:pPr>
        <w:spacing w:after="0" w:line="240" w:lineRule="auto"/>
        <w:ind w:firstLine="709"/>
        <w:jc w:val="both"/>
        <w:rPr>
          <w:rFonts w:ascii="Times New Roman" w:hAnsi="Times New Roman" w:cs="Times New Roman"/>
          <w:sz w:val="28"/>
          <w:szCs w:val="28"/>
          <w:lang w:val="uk-UA"/>
        </w:rPr>
      </w:pPr>
    </w:p>
    <w:p w:rsidR="00347B4E" w:rsidRPr="00347B4E" w:rsidRDefault="00347B4E" w:rsidP="00217FA6">
      <w:pPr>
        <w:spacing w:line="240" w:lineRule="auto"/>
        <w:ind w:left="170"/>
        <w:jc w:val="both"/>
        <w:rPr>
          <w:rFonts w:ascii="Times New Roman" w:hAnsi="Times New Roman" w:cs="Times New Roman"/>
          <w:color w:val="000000" w:themeColor="text1"/>
          <w:sz w:val="28"/>
          <w:szCs w:val="28"/>
          <w:lang w:val="uk-UA"/>
        </w:rPr>
      </w:pPr>
      <w:r w:rsidRPr="00347B4E">
        <w:rPr>
          <w:rFonts w:ascii="Times New Roman" w:hAnsi="Times New Roman" w:cs="Times New Roman"/>
          <w:sz w:val="28"/>
          <w:szCs w:val="28"/>
          <w:lang w:val="uk-UA"/>
        </w:rPr>
        <w:t xml:space="preserve">   Положення ухвалюється педагогічною радою закладу більшістю голосів і набирає чинності з моменту </w:t>
      </w:r>
      <w:r w:rsidRPr="00347B4E">
        <w:rPr>
          <w:rFonts w:ascii="Times New Roman" w:hAnsi="Times New Roman" w:cs="Times New Roman"/>
          <w:color w:val="000000" w:themeColor="text1"/>
          <w:sz w:val="28"/>
          <w:szCs w:val="28"/>
          <w:lang w:val="uk-UA"/>
        </w:rPr>
        <w:t>затвердження наказом директора закладу.</w:t>
      </w:r>
    </w:p>
    <w:p w:rsidR="00347B4E" w:rsidRDefault="00347B4E" w:rsidP="00217FA6">
      <w:pPr>
        <w:pStyle w:val="a4"/>
        <w:rPr>
          <w:b/>
          <w:lang w:val="uk-UA"/>
        </w:rPr>
      </w:pPr>
    </w:p>
    <w:p w:rsidR="00347B4E" w:rsidRDefault="00347B4E" w:rsidP="00217FA6">
      <w:pPr>
        <w:pStyle w:val="a4"/>
        <w:jc w:val="center"/>
        <w:rPr>
          <w:b/>
          <w:sz w:val="24"/>
          <w:szCs w:val="24"/>
          <w:lang w:val="uk-UA"/>
        </w:rPr>
      </w:pPr>
    </w:p>
    <w:p w:rsidR="00347B4E" w:rsidRDefault="00347B4E" w:rsidP="00217FA6">
      <w:pPr>
        <w:pStyle w:val="a4"/>
        <w:jc w:val="center"/>
        <w:rPr>
          <w:b/>
          <w:sz w:val="24"/>
          <w:szCs w:val="24"/>
          <w:lang w:val="uk-UA"/>
        </w:rPr>
      </w:pPr>
    </w:p>
    <w:p w:rsidR="00347B4E" w:rsidRDefault="00347B4E" w:rsidP="00347B4E">
      <w:pPr>
        <w:pStyle w:val="a4"/>
        <w:jc w:val="center"/>
        <w:rPr>
          <w:b/>
          <w:sz w:val="24"/>
          <w:szCs w:val="24"/>
          <w:lang w:val="uk-UA"/>
        </w:rPr>
      </w:pPr>
      <w:bookmarkStart w:id="7" w:name="_GoBack"/>
      <w:bookmarkEnd w:id="7"/>
    </w:p>
    <w:sectPr w:rsidR="00347B4E" w:rsidSect="00217FA6">
      <w:pgSz w:w="16838" w:h="11906" w:orient="landscape"/>
      <w:pgMar w:top="1134" w:right="962" w:bottom="567" w:left="1276"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bullet"/>
      <w:lvlText w:val="-"/>
      <w:lvlJc w:val="left"/>
      <w:pPr>
        <w:tabs>
          <w:tab w:val="num" w:pos="720"/>
        </w:tabs>
        <w:ind w:left="720" w:hanging="360"/>
      </w:pPr>
      <w:rPr>
        <w:rFonts w:ascii="Times New Roman" w:hAnsi="Times New Roman" w:cs="Times New Roman" w:hint="default"/>
        <w:lang w:val="uk-UA"/>
      </w:rPr>
    </w:lvl>
  </w:abstractNum>
  <w:abstractNum w:abstractNumId="1" w15:restartNumberingAfterBreak="0">
    <w:nsid w:val="03B15ACB"/>
    <w:multiLevelType w:val="multilevel"/>
    <w:tmpl w:val="D59E9B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A14637"/>
    <w:multiLevelType w:val="hybridMultilevel"/>
    <w:tmpl w:val="C136EE10"/>
    <w:lvl w:ilvl="0" w:tplc="8086FFD0">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05A9370">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AC2C248">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8BA2A10">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6646980">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862D74A">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0967070">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FEE09A2">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174F6BC">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0955009"/>
    <w:multiLevelType w:val="multilevel"/>
    <w:tmpl w:val="5E4AAD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0A127AF"/>
    <w:multiLevelType w:val="multilevel"/>
    <w:tmpl w:val="B54A4D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9B07C9"/>
    <w:multiLevelType w:val="multilevel"/>
    <w:tmpl w:val="CD4C5B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341A30"/>
    <w:multiLevelType w:val="multilevel"/>
    <w:tmpl w:val="C6822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4933A1"/>
    <w:multiLevelType w:val="multilevel"/>
    <w:tmpl w:val="E54C24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1B2CB2"/>
    <w:multiLevelType w:val="multilevel"/>
    <w:tmpl w:val="B02620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482798C"/>
    <w:multiLevelType w:val="multilevel"/>
    <w:tmpl w:val="A0427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A64B1A"/>
    <w:multiLevelType w:val="multilevel"/>
    <w:tmpl w:val="B5368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CB869F8"/>
    <w:multiLevelType w:val="multilevel"/>
    <w:tmpl w:val="3E6635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16009E"/>
    <w:multiLevelType w:val="multilevel"/>
    <w:tmpl w:val="CCEC2B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0FF0AE8"/>
    <w:multiLevelType w:val="hybridMultilevel"/>
    <w:tmpl w:val="26340B6A"/>
    <w:lvl w:ilvl="0" w:tplc="309C4FDA">
      <w:start w:val="1"/>
      <w:numFmt w:val="bullet"/>
      <w:lvlText w:val="-"/>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D3225B4">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22C8982">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2EE6FF6">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C6E3B98">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D9C3252">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138BB5E">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D82ABD2">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7ACB348">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915577E"/>
    <w:multiLevelType w:val="multilevel"/>
    <w:tmpl w:val="71B6CB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CF20003"/>
    <w:multiLevelType w:val="multilevel"/>
    <w:tmpl w:val="201E7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915B56"/>
    <w:multiLevelType w:val="multilevel"/>
    <w:tmpl w:val="95929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B43176"/>
    <w:multiLevelType w:val="multilevel"/>
    <w:tmpl w:val="73B6AA06"/>
    <w:lvl w:ilvl="0">
      <w:start w:val="3"/>
      <w:numFmt w:val="bullet"/>
      <w:lvlText w:val="-"/>
      <w:lvlJc w:val="left"/>
      <w:pPr>
        <w:ind w:left="1428" w:hanging="360"/>
      </w:pPr>
      <w:rPr>
        <w:rFonts w:ascii="Times New Roman" w:hAnsi="Times New Roman" w:cs="Times New Roman" w:hint="default"/>
        <w:b/>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8" w15:restartNumberingAfterBreak="0">
    <w:nsid w:val="40012B8A"/>
    <w:multiLevelType w:val="hybridMultilevel"/>
    <w:tmpl w:val="172EB038"/>
    <w:lvl w:ilvl="0" w:tplc="CDC0CF96">
      <w:start w:val="1"/>
      <w:numFmt w:val="bullet"/>
      <w:lvlText w:val="-"/>
      <w:lvlJc w:val="left"/>
      <w:pPr>
        <w:ind w:left="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67E2132">
      <w:start w:val="1"/>
      <w:numFmt w:val="bullet"/>
      <w:lvlText w:val="o"/>
      <w:lvlJc w:val="left"/>
      <w:pPr>
        <w:ind w:left="12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428C69A">
      <w:start w:val="1"/>
      <w:numFmt w:val="bullet"/>
      <w:lvlText w:val="▪"/>
      <w:lvlJc w:val="left"/>
      <w:pPr>
        <w:ind w:left="20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1C80724">
      <w:start w:val="1"/>
      <w:numFmt w:val="bullet"/>
      <w:lvlText w:val="•"/>
      <w:lvlJc w:val="left"/>
      <w:pPr>
        <w:ind w:left="27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4EAC15E">
      <w:start w:val="1"/>
      <w:numFmt w:val="bullet"/>
      <w:lvlText w:val="o"/>
      <w:lvlJc w:val="left"/>
      <w:pPr>
        <w:ind w:left="34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366E48C">
      <w:start w:val="1"/>
      <w:numFmt w:val="bullet"/>
      <w:lvlText w:val="▪"/>
      <w:lvlJc w:val="left"/>
      <w:pPr>
        <w:ind w:left="41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6D4F338">
      <w:start w:val="1"/>
      <w:numFmt w:val="bullet"/>
      <w:lvlText w:val="•"/>
      <w:lvlJc w:val="left"/>
      <w:pPr>
        <w:ind w:left="48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5E2AD40">
      <w:start w:val="1"/>
      <w:numFmt w:val="bullet"/>
      <w:lvlText w:val="o"/>
      <w:lvlJc w:val="left"/>
      <w:pPr>
        <w:ind w:left="56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270E4D4">
      <w:start w:val="1"/>
      <w:numFmt w:val="bullet"/>
      <w:lvlText w:val="▪"/>
      <w:lvlJc w:val="left"/>
      <w:pPr>
        <w:ind w:left="63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36E1BC1"/>
    <w:multiLevelType w:val="multilevel"/>
    <w:tmpl w:val="C8EC8AC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6377B83"/>
    <w:multiLevelType w:val="hybridMultilevel"/>
    <w:tmpl w:val="460E003A"/>
    <w:lvl w:ilvl="0" w:tplc="0178A24A">
      <w:start w:val="1"/>
      <w:numFmt w:val="bullet"/>
      <w:lvlText w:val="-"/>
      <w:lvlJc w:val="left"/>
      <w:pPr>
        <w:ind w:left="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B20E8B8">
      <w:start w:val="1"/>
      <w:numFmt w:val="bullet"/>
      <w:lvlText w:val="o"/>
      <w:lvlJc w:val="left"/>
      <w:pPr>
        <w:ind w:left="12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1F40B24">
      <w:start w:val="1"/>
      <w:numFmt w:val="bullet"/>
      <w:lvlText w:val="▪"/>
      <w:lvlJc w:val="left"/>
      <w:pPr>
        <w:ind w:left="19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8303A74">
      <w:start w:val="1"/>
      <w:numFmt w:val="bullet"/>
      <w:lvlText w:val="•"/>
      <w:lvlJc w:val="left"/>
      <w:pPr>
        <w:ind w:left="26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47CD1C2">
      <w:start w:val="1"/>
      <w:numFmt w:val="bullet"/>
      <w:lvlText w:val="o"/>
      <w:lvlJc w:val="left"/>
      <w:pPr>
        <w:ind w:left="33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7EE5C4">
      <w:start w:val="1"/>
      <w:numFmt w:val="bullet"/>
      <w:lvlText w:val="▪"/>
      <w:lvlJc w:val="left"/>
      <w:pPr>
        <w:ind w:left="41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5B49962">
      <w:start w:val="1"/>
      <w:numFmt w:val="bullet"/>
      <w:lvlText w:val="•"/>
      <w:lvlJc w:val="left"/>
      <w:pPr>
        <w:ind w:left="48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2347512">
      <w:start w:val="1"/>
      <w:numFmt w:val="bullet"/>
      <w:lvlText w:val="o"/>
      <w:lvlJc w:val="left"/>
      <w:pPr>
        <w:ind w:left="55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464629C">
      <w:start w:val="1"/>
      <w:numFmt w:val="bullet"/>
      <w:lvlText w:val="▪"/>
      <w:lvlJc w:val="left"/>
      <w:pPr>
        <w:ind w:left="62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4E2F25FA"/>
    <w:multiLevelType w:val="multilevel"/>
    <w:tmpl w:val="67989B60"/>
    <w:lvl w:ilvl="0">
      <w:start w:val="1"/>
      <w:numFmt w:val="decimal"/>
      <w:lvlText w:val="%1."/>
      <w:lvlJc w:val="left"/>
      <w:pPr>
        <w:ind w:left="1068" w:hanging="360"/>
      </w:pPr>
      <w:rPr>
        <w:b w:val="0"/>
      </w:rPr>
    </w:lvl>
    <w:lvl w:ilvl="1">
      <w:start w:val="1"/>
      <w:numFmt w:val="decimal"/>
      <w:lvlText w:val="%1.%2."/>
      <w:lvlJc w:val="left"/>
      <w:pPr>
        <w:ind w:left="1068" w:hanging="360"/>
      </w:pPr>
      <w:rPr>
        <w:b w:val="0"/>
        <w:sz w:val="28"/>
        <w:szCs w:val="28"/>
      </w:r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22" w15:restartNumberingAfterBreak="0">
    <w:nsid w:val="4E6F42CE"/>
    <w:multiLevelType w:val="multilevel"/>
    <w:tmpl w:val="2C66D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4FC7CB3"/>
    <w:multiLevelType w:val="multilevel"/>
    <w:tmpl w:val="5C44FC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5876B24"/>
    <w:multiLevelType w:val="multilevel"/>
    <w:tmpl w:val="1EE6CF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61D4183"/>
    <w:multiLevelType w:val="hybridMultilevel"/>
    <w:tmpl w:val="19EE09EC"/>
    <w:lvl w:ilvl="0" w:tplc="F006D43E">
      <w:start w:val="1"/>
      <w:numFmt w:val="bullet"/>
      <w:lvlText w:val="-"/>
      <w:lvlJc w:val="left"/>
      <w:pPr>
        <w:ind w:left="3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B8A9E90">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B72E2FA">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E2C0B76">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2AA75D2">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B784B30">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81043E8">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D3276E2">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CAEA06">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69787068"/>
    <w:multiLevelType w:val="multilevel"/>
    <w:tmpl w:val="360028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38B6C15"/>
    <w:multiLevelType w:val="multilevel"/>
    <w:tmpl w:val="47920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4901951"/>
    <w:multiLevelType w:val="multilevel"/>
    <w:tmpl w:val="C7E2A2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0"/>
  </w:num>
  <w:num w:numId="46">
    <w:abstractNumId w:val="18"/>
  </w:num>
  <w:num w:numId="47">
    <w:abstractNumId w:val="2"/>
  </w:num>
  <w:num w:numId="48">
    <w:abstractNumId w:val="13"/>
  </w:num>
  <w:num w:numId="49">
    <w:abstractNumId w:val="2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02"/>
    <w:rsid w:val="00065F97"/>
    <w:rsid w:val="000C1C5C"/>
    <w:rsid w:val="000E2503"/>
    <w:rsid w:val="000E6980"/>
    <w:rsid w:val="00132E84"/>
    <w:rsid w:val="001674EB"/>
    <w:rsid w:val="00182F92"/>
    <w:rsid w:val="001E1902"/>
    <w:rsid w:val="00217FA6"/>
    <w:rsid w:val="002222D9"/>
    <w:rsid w:val="00256D79"/>
    <w:rsid w:val="002C556B"/>
    <w:rsid w:val="002C7996"/>
    <w:rsid w:val="002F56E2"/>
    <w:rsid w:val="002F5B24"/>
    <w:rsid w:val="00347B4E"/>
    <w:rsid w:val="00386532"/>
    <w:rsid w:val="003B2EEF"/>
    <w:rsid w:val="003C57CD"/>
    <w:rsid w:val="003F271A"/>
    <w:rsid w:val="004375B6"/>
    <w:rsid w:val="00441A0F"/>
    <w:rsid w:val="00445E14"/>
    <w:rsid w:val="00470848"/>
    <w:rsid w:val="00491C13"/>
    <w:rsid w:val="005427ED"/>
    <w:rsid w:val="0057173E"/>
    <w:rsid w:val="00586D50"/>
    <w:rsid w:val="005F79D1"/>
    <w:rsid w:val="00642E28"/>
    <w:rsid w:val="0069719A"/>
    <w:rsid w:val="00700DAE"/>
    <w:rsid w:val="007066F9"/>
    <w:rsid w:val="0071665D"/>
    <w:rsid w:val="00716B3E"/>
    <w:rsid w:val="0073419C"/>
    <w:rsid w:val="00775A2F"/>
    <w:rsid w:val="007808BE"/>
    <w:rsid w:val="007A3364"/>
    <w:rsid w:val="007C1B82"/>
    <w:rsid w:val="007F2D75"/>
    <w:rsid w:val="008053D1"/>
    <w:rsid w:val="00876517"/>
    <w:rsid w:val="008B0A20"/>
    <w:rsid w:val="008C46D9"/>
    <w:rsid w:val="008D0613"/>
    <w:rsid w:val="0090642E"/>
    <w:rsid w:val="00913212"/>
    <w:rsid w:val="00981FDF"/>
    <w:rsid w:val="009E2A69"/>
    <w:rsid w:val="00AB4507"/>
    <w:rsid w:val="00AB7ED7"/>
    <w:rsid w:val="00AE64E4"/>
    <w:rsid w:val="00B90E2F"/>
    <w:rsid w:val="00BA2744"/>
    <w:rsid w:val="00BC2990"/>
    <w:rsid w:val="00C12BEF"/>
    <w:rsid w:val="00C602C6"/>
    <w:rsid w:val="00C70E09"/>
    <w:rsid w:val="00CB2BF2"/>
    <w:rsid w:val="00CB6524"/>
    <w:rsid w:val="00CC0B74"/>
    <w:rsid w:val="00CD36C1"/>
    <w:rsid w:val="00CF0E78"/>
    <w:rsid w:val="00D01AAD"/>
    <w:rsid w:val="00D40333"/>
    <w:rsid w:val="00DA3AE4"/>
    <w:rsid w:val="00E0569C"/>
    <w:rsid w:val="00E35E26"/>
    <w:rsid w:val="00E76787"/>
    <w:rsid w:val="00EF4CD0"/>
    <w:rsid w:val="00F37535"/>
    <w:rsid w:val="00FF36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276C"/>
  <w15:chartTrackingRefBased/>
  <w15:docId w15:val="{252E0294-0189-4FA5-A1B5-E1073B27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E2F"/>
    <w:pPr>
      <w:spacing w:after="200" w:line="276" w:lineRule="auto"/>
    </w:pPr>
    <w:rPr>
      <w:lang w:val="ru-RU"/>
    </w:rPr>
  </w:style>
  <w:style w:type="paragraph" w:styleId="2">
    <w:name w:val="heading 2"/>
    <w:next w:val="a"/>
    <w:link w:val="20"/>
    <w:uiPriority w:val="9"/>
    <w:semiHidden/>
    <w:unhideWhenUsed/>
    <w:qFormat/>
    <w:rsid w:val="00CB2BF2"/>
    <w:pPr>
      <w:keepNext/>
      <w:keepLines/>
      <w:spacing w:after="0" w:line="256" w:lineRule="auto"/>
      <w:ind w:left="10" w:right="80" w:hanging="10"/>
      <w:jc w:val="center"/>
      <w:outlineLvl w:val="1"/>
    </w:pPr>
    <w:rPr>
      <w:rFonts w:ascii="Times New Roman" w:eastAsia="Times New Roman" w:hAnsi="Times New Roman" w:cs="Times New Roman"/>
      <w:b/>
      <w:color w:val="000000"/>
      <w:sz w:val="28"/>
      <w:lang w:val="ru-RU" w:eastAsia="ru-RU"/>
    </w:rPr>
  </w:style>
  <w:style w:type="paragraph" w:styleId="3">
    <w:name w:val="heading 3"/>
    <w:basedOn w:val="a"/>
    <w:next w:val="a"/>
    <w:link w:val="30"/>
    <w:uiPriority w:val="9"/>
    <w:semiHidden/>
    <w:unhideWhenUsed/>
    <w:qFormat/>
    <w:rsid w:val="00CF0E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90E2F"/>
    <w:rPr>
      <w:i/>
      <w:iCs/>
    </w:rPr>
  </w:style>
  <w:style w:type="paragraph" w:styleId="a4">
    <w:name w:val="No Spacing"/>
    <w:uiPriority w:val="1"/>
    <w:qFormat/>
    <w:rsid w:val="00B90E2F"/>
    <w:pPr>
      <w:spacing w:after="0" w:line="240" w:lineRule="auto"/>
    </w:pPr>
    <w:rPr>
      <w:rFonts w:ascii="Calibri" w:eastAsia="Times New Roman" w:hAnsi="Calibri" w:cs="Times New Roman"/>
      <w:lang w:val="ru-RU" w:eastAsia="ru-RU"/>
    </w:rPr>
  </w:style>
  <w:style w:type="paragraph" w:styleId="a5">
    <w:name w:val="List Paragraph"/>
    <w:basedOn w:val="a"/>
    <w:uiPriority w:val="34"/>
    <w:qFormat/>
    <w:rsid w:val="00B90E2F"/>
    <w:pPr>
      <w:ind w:left="720"/>
      <w:contextualSpacing/>
    </w:pPr>
    <w:rPr>
      <w:rFonts w:ascii="Calibri" w:eastAsia="Calibri" w:hAnsi="Calibri" w:cs="Times New Roman"/>
    </w:rPr>
  </w:style>
  <w:style w:type="character" w:customStyle="1" w:styleId="20">
    <w:name w:val="Заголовок 2 Знак"/>
    <w:basedOn w:val="a0"/>
    <w:link w:val="2"/>
    <w:uiPriority w:val="9"/>
    <w:semiHidden/>
    <w:rsid w:val="00CB2BF2"/>
    <w:rPr>
      <w:rFonts w:ascii="Times New Roman" w:eastAsia="Times New Roman" w:hAnsi="Times New Roman" w:cs="Times New Roman"/>
      <w:b/>
      <w:color w:val="000000"/>
      <w:sz w:val="28"/>
      <w:lang w:val="ru-RU" w:eastAsia="ru-RU"/>
    </w:rPr>
  </w:style>
  <w:style w:type="table" w:customStyle="1" w:styleId="TableGrid">
    <w:name w:val="TableGrid"/>
    <w:rsid w:val="00CB2BF2"/>
    <w:pPr>
      <w:spacing w:after="0" w:line="240" w:lineRule="auto"/>
    </w:pPr>
    <w:rPr>
      <w:rFonts w:eastAsiaTheme="minorEastAsia"/>
      <w:lang w:val="ru-RU" w:eastAsia="ru-RU"/>
    </w:rPr>
    <w:tblPr>
      <w:tblCellMar>
        <w:top w:w="0" w:type="dxa"/>
        <w:left w:w="0" w:type="dxa"/>
        <w:bottom w:w="0" w:type="dxa"/>
        <w:right w:w="0" w:type="dxa"/>
      </w:tblCellMar>
    </w:tblPr>
  </w:style>
  <w:style w:type="character" w:styleId="a6">
    <w:name w:val="Hyperlink"/>
    <w:basedOn w:val="a0"/>
    <w:uiPriority w:val="99"/>
    <w:semiHidden/>
    <w:unhideWhenUsed/>
    <w:rsid w:val="001674EB"/>
    <w:rPr>
      <w:color w:val="0000FF"/>
      <w:u w:val="single"/>
    </w:rPr>
  </w:style>
  <w:style w:type="paragraph" w:customStyle="1" w:styleId="rvps2">
    <w:name w:val="rvps2"/>
    <w:basedOn w:val="a"/>
    <w:rsid w:val="008D0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 (5)_"/>
    <w:basedOn w:val="a0"/>
    <w:link w:val="50"/>
    <w:qFormat/>
    <w:locked/>
    <w:rsid w:val="00347B4E"/>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qFormat/>
    <w:rsid w:val="00347B4E"/>
    <w:pPr>
      <w:widowControl w:val="0"/>
      <w:shd w:val="clear" w:color="auto" w:fill="FFFFFF"/>
      <w:spacing w:after="0" w:line="288" w:lineRule="exact"/>
      <w:ind w:hanging="320"/>
      <w:jc w:val="both"/>
    </w:pPr>
    <w:rPr>
      <w:rFonts w:ascii="Times New Roman" w:eastAsia="Times New Roman" w:hAnsi="Times New Roman" w:cs="Times New Roman"/>
      <w:sz w:val="20"/>
      <w:szCs w:val="20"/>
      <w:lang w:val="uk-UA"/>
    </w:rPr>
  </w:style>
  <w:style w:type="character" w:customStyle="1" w:styleId="21">
    <w:name w:val="Основной текст (2)_"/>
    <w:basedOn w:val="a0"/>
    <w:link w:val="22"/>
    <w:qFormat/>
    <w:locked/>
    <w:rsid w:val="00347B4E"/>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qFormat/>
    <w:rsid w:val="00347B4E"/>
    <w:pPr>
      <w:widowControl w:val="0"/>
      <w:shd w:val="clear" w:color="auto" w:fill="FFFFFF"/>
      <w:spacing w:after="180" w:line="226" w:lineRule="exact"/>
      <w:ind w:hanging="260"/>
      <w:jc w:val="both"/>
    </w:pPr>
    <w:rPr>
      <w:rFonts w:ascii="Times New Roman" w:eastAsia="Times New Roman" w:hAnsi="Times New Roman" w:cs="Times New Roman"/>
      <w:sz w:val="17"/>
      <w:szCs w:val="17"/>
      <w:lang w:val="uk-UA"/>
    </w:rPr>
  </w:style>
  <w:style w:type="paragraph" w:styleId="a7">
    <w:name w:val="Normal (Web)"/>
    <w:basedOn w:val="a"/>
    <w:uiPriority w:val="99"/>
    <w:semiHidden/>
    <w:unhideWhenUsed/>
    <w:rsid w:val="002C79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2C7996"/>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2C7996"/>
    <w:rPr>
      <w:b/>
      <w:bCs/>
    </w:rPr>
  </w:style>
  <w:style w:type="paragraph" w:styleId="aa">
    <w:name w:val="Balloon Text"/>
    <w:basedOn w:val="a"/>
    <w:link w:val="ab"/>
    <w:uiPriority w:val="99"/>
    <w:semiHidden/>
    <w:unhideWhenUsed/>
    <w:rsid w:val="00CD36C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D36C1"/>
    <w:rPr>
      <w:rFonts w:ascii="Segoe UI" w:hAnsi="Segoe UI" w:cs="Segoe UI"/>
      <w:sz w:val="18"/>
      <w:szCs w:val="18"/>
      <w:lang w:val="ru-RU"/>
    </w:rPr>
  </w:style>
  <w:style w:type="character" w:styleId="ac">
    <w:name w:val="annotation reference"/>
    <w:basedOn w:val="a0"/>
    <w:uiPriority w:val="99"/>
    <w:semiHidden/>
    <w:unhideWhenUsed/>
    <w:rsid w:val="00FF3636"/>
    <w:rPr>
      <w:sz w:val="16"/>
      <w:szCs w:val="16"/>
    </w:rPr>
  </w:style>
  <w:style w:type="paragraph" w:styleId="ad">
    <w:name w:val="annotation text"/>
    <w:basedOn w:val="a"/>
    <w:link w:val="ae"/>
    <w:uiPriority w:val="99"/>
    <w:semiHidden/>
    <w:unhideWhenUsed/>
    <w:rsid w:val="00FF3636"/>
    <w:pPr>
      <w:spacing w:line="240" w:lineRule="auto"/>
    </w:pPr>
    <w:rPr>
      <w:sz w:val="20"/>
      <w:szCs w:val="20"/>
    </w:rPr>
  </w:style>
  <w:style w:type="character" w:customStyle="1" w:styleId="ae">
    <w:name w:val="Текст примечания Знак"/>
    <w:basedOn w:val="a0"/>
    <w:link w:val="ad"/>
    <w:uiPriority w:val="99"/>
    <w:semiHidden/>
    <w:rsid w:val="00FF3636"/>
    <w:rPr>
      <w:sz w:val="20"/>
      <w:szCs w:val="20"/>
      <w:lang w:val="ru-RU"/>
    </w:rPr>
  </w:style>
  <w:style w:type="paragraph" w:styleId="af">
    <w:name w:val="annotation subject"/>
    <w:basedOn w:val="ad"/>
    <w:next w:val="ad"/>
    <w:link w:val="af0"/>
    <w:uiPriority w:val="99"/>
    <w:semiHidden/>
    <w:unhideWhenUsed/>
    <w:rsid w:val="00FF3636"/>
    <w:rPr>
      <w:b/>
      <w:bCs/>
    </w:rPr>
  </w:style>
  <w:style w:type="character" w:customStyle="1" w:styleId="af0">
    <w:name w:val="Тема примечания Знак"/>
    <w:basedOn w:val="ae"/>
    <w:link w:val="af"/>
    <w:uiPriority w:val="99"/>
    <w:semiHidden/>
    <w:rsid w:val="00FF3636"/>
    <w:rPr>
      <w:b/>
      <w:bCs/>
      <w:sz w:val="20"/>
      <w:szCs w:val="20"/>
      <w:lang w:val="ru-RU"/>
    </w:rPr>
  </w:style>
  <w:style w:type="character" w:customStyle="1" w:styleId="30">
    <w:name w:val="Заголовок 3 Знак"/>
    <w:basedOn w:val="a0"/>
    <w:link w:val="3"/>
    <w:uiPriority w:val="9"/>
    <w:semiHidden/>
    <w:rsid w:val="00CF0E78"/>
    <w:rPr>
      <w:rFonts w:asciiTheme="majorHAnsi" w:eastAsiaTheme="majorEastAsia" w:hAnsiTheme="majorHAnsi" w:cstheme="majorBidi"/>
      <w:color w:val="1F4D78" w:themeColor="accent1" w:themeShade="7F"/>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142">
      <w:bodyDiv w:val="1"/>
      <w:marLeft w:val="0"/>
      <w:marRight w:val="0"/>
      <w:marTop w:val="0"/>
      <w:marBottom w:val="0"/>
      <w:divBdr>
        <w:top w:val="none" w:sz="0" w:space="0" w:color="auto"/>
        <w:left w:val="none" w:sz="0" w:space="0" w:color="auto"/>
        <w:bottom w:val="none" w:sz="0" w:space="0" w:color="auto"/>
        <w:right w:val="none" w:sz="0" w:space="0" w:color="auto"/>
      </w:divBdr>
    </w:div>
    <w:div w:id="149366468">
      <w:bodyDiv w:val="1"/>
      <w:marLeft w:val="0"/>
      <w:marRight w:val="0"/>
      <w:marTop w:val="0"/>
      <w:marBottom w:val="0"/>
      <w:divBdr>
        <w:top w:val="none" w:sz="0" w:space="0" w:color="auto"/>
        <w:left w:val="none" w:sz="0" w:space="0" w:color="auto"/>
        <w:bottom w:val="none" w:sz="0" w:space="0" w:color="auto"/>
        <w:right w:val="none" w:sz="0" w:space="0" w:color="auto"/>
      </w:divBdr>
    </w:div>
    <w:div w:id="244188544">
      <w:bodyDiv w:val="1"/>
      <w:marLeft w:val="0"/>
      <w:marRight w:val="0"/>
      <w:marTop w:val="0"/>
      <w:marBottom w:val="0"/>
      <w:divBdr>
        <w:top w:val="none" w:sz="0" w:space="0" w:color="auto"/>
        <w:left w:val="none" w:sz="0" w:space="0" w:color="auto"/>
        <w:bottom w:val="none" w:sz="0" w:space="0" w:color="auto"/>
        <w:right w:val="none" w:sz="0" w:space="0" w:color="auto"/>
      </w:divBdr>
    </w:div>
    <w:div w:id="525170918">
      <w:bodyDiv w:val="1"/>
      <w:marLeft w:val="0"/>
      <w:marRight w:val="0"/>
      <w:marTop w:val="0"/>
      <w:marBottom w:val="0"/>
      <w:divBdr>
        <w:top w:val="none" w:sz="0" w:space="0" w:color="auto"/>
        <w:left w:val="none" w:sz="0" w:space="0" w:color="auto"/>
        <w:bottom w:val="none" w:sz="0" w:space="0" w:color="auto"/>
        <w:right w:val="none" w:sz="0" w:space="0" w:color="auto"/>
      </w:divBdr>
    </w:div>
    <w:div w:id="770011665">
      <w:bodyDiv w:val="1"/>
      <w:marLeft w:val="0"/>
      <w:marRight w:val="0"/>
      <w:marTop w:val="0"/>
      <w:marBottom w:val="0"/>
      <w:divBdr>
        <w:top w:val="none" w:sz="0" w:space="0" w:color="auto"/>
        <w:left w:val="none" w:sz="0" w:space="0" w:color="auto"/>
        <w:bottom w:val="none" w:sz="0" w:space="0" w:color="auto"/>
        <w:right w:val="none" w:sz="0" w:space="0" w:color="auto"/>
      </w:divBdr>
    </w:div>
    <w:div w:id="1323046010">
      <w:bodyDiv w:val="1"/>
      <w:marLeft w:val="0"/>
      <w:marRight w:val="0"/>
      <w:marTop w:val="0"/>
      <w:marBottom w:val="0"/>
      <w:divBdr>
        <w:top w:val="none" w:sz="0" w:space="0" w:color="auto"/>
        <w:left w:val="none" w:sz="0" w:space="0" w:color="auto"/>
        <w:bottom w:val="none" w:sz="0" w:space="0" w:color="auto"/>
        <w:right w:val="none" w:sz="0" w:space="0" w:color="auto"/>
      </w:divBdr>
    </w:div>
    <w:div w:id="1327321318">
      <w:bodyDiv w:val="1"/>
      <w:marLeft w:val="0"/>
      <w:marRight w:val="0"/>
      <w:marTop w:val="0"/>
      <w:marBottom w:val="0"/>
      <w:divBdr>
        <w:top w:val="none" w:sz="0" w:space="0" w:color="auto"/>
        <w:left w:val="none" w:sz="0" w:space="0" w:color="auto"/>
        <w:bottom w:val="none" w:sz="0" w:space="0" w:color="auto"/>
        <w:right w:val="none" w:sz="0" w:space="0" w:color="auto"/>
      </w:divBdr>
    </w:div>
    <w:div w:id="1330212882">
      <w:bodyDiv w:val="1"/>
      <w:marLeft w:val="0"/>
      <w:marRight w:val="0"/>
      <w:marTop w:val="0"/>
      <w:marBottom w:val="0"/>
      <w:divBdr>
        <w:top w:val="none" w:sz="0" w:space="0" w:color="auto"/>
        <w:left w:val="none" w:sz="0" w:space="0" w:color="auto"/>
        <w:bottom w:val="none" w:sz="0" w:space="0" w:color="auto"/>
        <w:right w:val="none" w:sz="0" w:space="0" w:color="auto"/>
      </w:divBdr>
    </w:div>
    <w:div w:id="1500147460">
      <w:bodyDiv w:val="1"/>
      <w:marLeft w:val="0"/>
      <w:marRight w:val="0"/>
      <w:marTop w:val="0"/>
      <w:marBottom w:val="0"/>
      <w:divBdr>
        <w:top w:val="none" w:sz="0" w:space="0" w:color="auto"/>
        <w:left w:val="none" w:sz="0" w:space="0" w:color="auto"/>
        <w:bottom w:val="none" w:sz="0" w:space="0" w:color="auto"/>
        <w:right w:val="none" w:sz="0" w:space="0" w:color="auto"/>
      </w:divBdr>
    </w:div>
    <w:div w:id="1940143031">
      <w:bodyDiv w:val="1"/>
      <w:marLeft w:val="0"/>
      <w:marRight w:val="0"/>
      <w:marTop w:val="0"/>
      <w:marBottom w:val="0"/>
      <w:divBdr>
        <w:top w:val="none" w:sz="0" w:space="0" w:color="auto"/>
        <w:left w:val="none" w:sz="0" w:space="0" w:color="auto"/>
        <w:bottom w:val="none" w:sz="0" w:space="0" w:color="auto"/>
        <w:right w:val="none" w:sz="0" w:space="0" w:color="auto"/>
      </w:divBdr>
    </w:div>
    <w:div w:id="1973755022">
      <w:bodyDiv w:val="1"/>
      <w:marLeft w:val="0"/>
      <w:marRight w:val="0"/>
      <w:marTop w:val="0"/>
      <w:marBottom w:val="0"/>
      <w:divBdr>
        <w:top w:val="none" w:sz="0" w:space="0" w:color="auto"/>
        <w:left w:val="none" w:sz="0" w:space="0" w:color="auto"/>
        <w:bottom w:val="none" w:sz="0" w:space="0" w:color="auto"/>
        <w:right w:val="none" w:sz="0" w:space="0" w:color="auto"/>
      </w:divBdr>
    </w:div>
    <w:div w:id="1976445820">
      <w:bodyDiv w:val="1"/>
      <w:marLeft w:val="0"/>
      <w:marRight w:val="0"/>
      <w:marTop w:val="0"/>
      <w:marBottom w:val="0"/>
      <w:divBdr>
        <w:top w:val="none" w:sz="0" w:space="0" w:color="auto"/>
        <w:left w:val="none" w:sz="0" w:space="0" w:color="auto"/>
        <w:bottom w:val="none" w:sz="0" w:space="0" w:color="auto"/>
        <w:right w:val="none" w:sz="0" w:space="0" w:color="auto"/>
      </w:divBdr>
    </w:div>
    <w:div w:id="20040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rok.com.ua/post/socialni-merezhi-yak-uberegti-uchniv-vid-zalezhnosti" TargetMode="External"/><Relationship Id="rId13" Type="http://schemas.openxmlformats.org/officeDocument/2006/relationships/hyperlink" Target="https://naurok.com.ua/post/socialni-merezhi-yak-uberegti-uchniv-vid-zalezhnost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yandex.fr/video/search?filmId=15153992106463415781&amp;text=%D0%B7%D0%B0%D1%85%D0%BE%D0%B4%D0%B8%20%D0%B1%D1%83%D0%BB%D1%96%D0%BD%D0%B3%20%D1%83%20%D1%88%D0%BA%D0%BE%D0%BB%D1%96" TargetMode="External"/><Relationship Id="rId12" Type="http://schemas.openxmlformats.org/officeDocument/2006/relationships/hyperlink" Target="https://naurok.com.ua/post/socialni-merezhi-yak-uberegti-uchniv-vid-zalezhnos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urok.com.ua/post/bezpeka-ditini-v-interneti-pro-scho-neobhidno-govoriti" TargetMode="External"/><Relationship Id="rId1" Type="http://schemas.openxmlformats.org/officeDocument/2006/relationships/customXml" Target="../customXml/item1.xml"/><Relationship Id="rId6" Type="http://schemas.openxmlformats.org/officeDocument/2006/relationships/hyperlink" Target="https://yandex.fr/video/search?filmId=7635878842761460486&amp;text=%D0%B7%D0%B0%D1%85%D0%BE%D0%B4%D0%B8%20%D0%B1%D1%83%D0%BB%D1%96%D0%BD%D0%B3%20%D1%83%20%D1%88%D0%BA%D0%BE%D0%BB%D1%96" TargetMode="External"/><Relationship Id="rId11" Type="http://schemas.openxmlformats.org/officeDocument/2006/relationships/hyperlink" Target="https://naurok.com.ua/post/socialni-merezhi-yak-uberegti-uchniv-vid-zalezhnosti" TargetMode="External"/><Relationship Id="rId5" Type="http://schemas.openxmlformats.org/officeDocument/2006/relationships/webSettings" Target="webSettings.xml"/><Relationship Id="rId15" Type="http://schemas.openxmlformats.org/officeDocument/2006/relationships/hyperlink" Target="https://naurok.com.ua/post/bezpeka-ditini-v-interneti-pro-scho-neobhidno-govoriti" TargetMode="External"/><Relationship Id="rId10" Type="http://schemas.openxmlformats.org/officeDocument/2006/relationships/hyperlink" Target="https://naurok.com.ua/post/socialni-merezhi-yak-uberegti-uchniv-vid-zalezhnosti" TargetMode="External"/><Relationship Id="rId4" Type="http://schemas.openxmlformats.org/officeDocument/2006/relationships/settings" Target="settings.xml"/><Relationship Id="rId9" Type="http://schemas.openxmlformats.org/officeDocument/2006/relationships/hyperlink" Target="https://naurok.com.ua/post/socialni-merezhi-yak-uberegti-uchniv-vid-zalezhnosti" TargetMode="External"/><Relationship Id="rId14" Type="http://schemas.openxmlformats.org/officeDocument/2006/relationships/hyperlink" Target="https://naurok.com.ua/post/bezpeka-ditini-v-interneti-pro-scho-neobhidno-govori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226EC-0D4D-4B86-9F30-B1EC4F2A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58111</Words>
  <Characters>33124</Characters>
  <Application>Microsoft Office Word</Application>
  <DocSecurity>0</DocSecurity>
  <Lines>276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HL190</dc:creator>
  <cp:keywords/>
  <dc:description/>
  <cp:lastModifiedBy>HL190</cp:lastModifiedBy>
  <cp:revision>47</cp:revision>
  <dcterms:created xsi:type="dcterms:W3CDTF">2021-12-13T10:07:00Z</dcterms:created>
  <dcterms:modified xsi:type="dcterms:W3CDTF">2021-12-20T12:35:00Z</dcterms:modified>
</cp:coreProperties>
</file>