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21F" w:rsidRPr="00B3296E" w:rsidRDefault="00B2221F" w:rsidP="00DA3FC1">
      <w:pPr>
        <w:spacing w:after="120" w:line="240" w:lineRule="auto"/>
        <w:jc w:val="center"/>
        <w:rPr>
          <w:rFonts w:ascii="Times New Roman" w:hAnsi="Times New Roman"/>
          <w:sz w:val="16"/>
          <w:szCs w:val="24"/>
          <w:lang w:val="uk-UA"/>
        </w:rPr>
      </w:pPr>
      <w:r w:rsidRPr="00715234">
        <w:rPr>
          <w:rFonts w:ascii="Times New Roman" w:hAnsi="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3.75pt;height:48.75pt;visibility:visible">
            <v:imagedata r:id="rId7" o:title=""/>
          </v:shape>
        </w:pict>
      </w:r>
    </w:p>
    <w:p w:rsidR="00B2221F" w:rsidRPr="00C37850" w:rsidRDefault="00B2221F" w:rsidP="00DA3FC1">
      <w:pPr>
        <w:spacing w:after="0" w:line="240" w:lineRule="auto"/>
        <w:jc w:val="center"/>
        <w:rPr>
          <w:rFonts w:ascii="Times New Roman" w:hAnsi="Times New Roman"/>
          <w:b/>
          <w:caps/>
          <w:sz w:val="24"/>
          <w:szCs w:val="24"/>
          <w:lang w:val="uk-UA" w:eastAsia="ru-RU"/>
        </w:rPr>
      </w:pPr>
      <w:r w:rsidRPr="00C37850">
        <w:rPr>
          <w:rFonts w:ascii="Times New Roman" w:hAnsi="Times New Roman"/>
          <w:b/>
          <w:caps/>
          <w:sz w:val="24"/>
          <w:szCs w:val="24"/>
          <w:lang w:val="uk-UA" w:eastAsia="ru-RU"/>
        </w:rPr>
        <w:t>РОКИТНЯНСЬКА ГІМНАЗІЯ № 4</w:t>
      </w:r>
    </w:p>
    <w:p w:rsidR="00B2221F" w:rsidRPr="00C37850" w:rsidRDefault="00B2221F" w:rsidP="00DA3FC1">
      <w:pPr>
        <w:spacing w:after="0" w:line="240" w:lineRule="auto"/>
        <w:jc w:val="center"/>
        <w:rPr>
          <w:rFonts w:ascii="Times New Roman" w:hAnsi="Times New Roman"/>
          <w:b/>
          <w:caps/>
          <w:sz w:val="24"/>
          <w:szCs w:val="24"/>
          <w:lang w:val="uk-UA" w:eastAsia="ru-RU"/>
        </w:rPr>
      </w:pPr>
      <w:r w:rsidRPr="00C37850">
        <w:rPr>
          <w:rFonts w:ascii="Times New Roman" w:hAnsi="Times New Roman"/>
          <w:b/>
          <w:caps/>
          <w:sz w:val="24"/>
          <w:szCs w:val="24"/>
          <w:lang w:val="uk-UA" w:eastAsia="ru-RU"/>
        </w:rPr>
        <w:t>РОКИТНЯНСЬКОЇ СЕЛИЩНОЇ РАДИ БІЛОЦЕРКІВСЬКОГО РАЙОНУ</w:t>
      </w:r>
    </w:p>
    <w:p w:rsidR="00B2221F" w:rsidRPr="00C37850" w:rsidRDefault="00B2221F" w:rsidP="00DA3FC1">
      <w:pPr>
        <w:spacing w:after="120" w:line="240" w:lineRule="auto"/>
        <w:jc w:val="center"/>
        <w:rPr>
          <w:rFonts w:ascii="Times New Roman" w:hAnsi="Times New Roman"/>
          <w:b/>
          <w:caps/>
          <w:sz w:val="24"/>
          <w:szCs w:val="24"/>
          <w:lang w:val="uk-UA" w:eastAsia="ru-RU"/>
        </w:rPr>
      </w:pPr>
      <w:r w:rsidRPr="00C37850">
        <w:rPr>
          <w:rFonts w:ascii="Times New Roman" w:hAnsi="Times New Roman"/>
          <w:b/>
          <w:caps/>
          <w:sz w:val="24"/>
          <w:szCs w:val="24"/>
          <w:lang w:val="uk-UA" w:eastAsia="ru-RU"/>
        </w:rPr>
        <w:t>КИЇВСЬКОЇ ОБЛАСТІ</w:t>
      </w:r>
    </w:p>
    <w:p w:rsidR="00B2221F" w:rsidRDefault="00B2221F" w:rsidP="00BC7192">
      <w:pPr>
        <w:spacing w:after="120" w:line="240" w:lineRule="auto"/>
        <w:jc w:val="center"/>
        <w:rPr>
          <w:rFonts w:ascii="Times New Roman" w:hAnsi="Times New Roman"/>
          <w:b/>
          <w:caps/>
          <w:sz w:val="24"/>
          <w:szCs w:val="24"/>
          <w:lang w:val="uk-UA" w:eastAsia="ru-RU"/>
        </w:rPr>
      </w:pPr>
      <w:r w:rsidRPr="00C37850">
        <w:rPr>
          <w:rFonts w:ascii="Times New Roman" w:hAnsi="Times New Roman"/>
          <w:b/>
          <w:caps/>
          <w:sz w:val="24"/>
          <w:szCs w:val="24"/>
          <w:lang w:val="uk-UA" w:eastAsia="ru-RU"/>
        </w:rPr>
        <w:t>(РОКИТНЯНСЬКА ГІМНАЗІЯ № 4)</w:t>
      </w:r>
      <w:bookmarkStart w:id="0" w:name="_Hlk155595817"/>
    </w:p>
    <w:p w:rsidR="00B2221F" w:rsidRPr="00BC7192" w:rsidRDefault="00B2221F" w:rsidP="00BC7192">
      <w:pPr>
        <w:spacing w:after="120" w:line="240" w:lineRule="auto"/>
        <w:rPr>
          <w:rFonts w:ascii="Times New Roman" w:hAnsi="Times New Roman"/>
          <w:b/>
          <w:caps/>
          <w:sz w:val="24"/>
          <w:szCs w:val="24"/>
          <w:lang w:val="uk-UA" w:eastAsia="ru-RU"/>
        </w:rPr>
      </w:pPr>
      <w:r>
        <w:rPr>
          <w:rFonts w:ascii="Times New Roman" w:hAnsi="Times New Roman"/>
          <w:sz w:val="24"/>
          <w:szCs w:val="24"/>
          <w:lang w:val="uk-UA" w:eastAsia="ru-RU"/>
        </w:rPr>
        <w:t>вул. Юннатів, 4, с-ще</w:t>
      </w:r>
      <w:r w:rsidRPr="00C37850">
        <w:rPr>
          <w:rFonts w:ascii="Times New Roman" w:hAnsi="Times New Roman"/>
          <w:sz w:val="24"/>
          <w:szCs w:val="24"/>
          <w:lang w:val="uk-UA" w:eastAsia="ru-RU"/>
        </w:rPr>
        <w:t xml:space="preserve"> Рокитне, Білоцерківський </w:t>
      </w:r>
      <w:r>
        <w:rPr>
          <w:rFonts w:ascii="Times New Roman" w:hAnsi="Times New Roman"/>
          <w:sz w:val="24"/>
          <w:szCs w:val="24"/>
          <w:lang w:val="uk-UA" w:eastAsia="ru-RU"/>
        </w:rPr>
        <w:t>р-н, Київська обл., 09601, тел.(0</w:t>
      </w:r>
      <w:r w:rsidRPr="00C37850">
        <w:rPr>
          <w:rFonts w:ascii="Times New Roman" w:hAnsi="Times New Roman"/>
          <w:sz w:val="24"/>
          <w:szCs w:val="24"/>
          <w:lang w:val="uk-UA" w:eastAsia="ru-RU"/>
        </w:rPr>
        <w:t>4562) 2-42-48</w:t>
      </w:r>
    </w:p>
    <w:p w:rsidR="00B2221F" w:rsidRPr="00C37850" w:rsidRDefault="00B2221F" w:rsidP="00DA3FC1">
      <w:pPr>
        <w:spacing w:after="0" w:line="240" w:lineRule="auto"/>
        <w:jc w:val="center"/>
        <w:rPr>
          <w:rFonts w:ascii="Times New Roman" w:hAnsi="Times New Roman"/>
          <w:sz w:val="24"/>
          <w:szCs w:val="24"/>
          <w:lang w:val="en-US"/>
        </w:rPr>
      </w:pPr>
      <w:r w:rsidRPr="00C37850">
        <w:rPr>
          <w:rFonts w:ascii="Times New Roman" w:hAnsi="Times New Roman"/>
          <w:sz w:val="24"/>
          <w:szCs w:val="24"/>
          <w:lang w:val="uk-UA" w:eastAsia="ru-RU"/>
        </w:rPr>
        <w:t xml:space="preserve">E-mail: </w:t>
      </w:r>
      <w:hyperlink r:id="rId8" w:history="1">
        <w:r w:rsidRPr="00C37850">
          <w:rPr>
            <w:rStyle w:val="Hyperlink"/>
            <w:rFonts w:ascii="Times New Roman" w:hAnsi="Times New Roman"/>
            <w:color w:val="auto"/>
            <w:sz w:val="24"/>
            <w:szCs w:val="24"/>
            <w:lang w:val="en-US"/>
          </w:rPr>
          <w:t>rokitnezosh4@ukr.net</w:t>
        </w:r>
      </w:hyperlink>
      <w:r w:rsidRPr="00C37850">
        <w:rPr>
          <w:rFonts w:ascii="Times New Roman" w:hAnsi="Times New Roman"/>
          <w:sz w:val="24"/>
          <w:szCs w:val="24"/>
          <w:lang w:val="uk-UA"/>
        </w:rPr>
        <w:t xml:space="preserve">, </w:t>
      </w:r>
      <w:r w:rsidRPr="00C37850">
        <w:rPr>
          <w:rFonts w:ascii="Times New Roman" w:hAnsi="Times New Roman"/>
          <w:sz w:val="24"/>
          <w:szCs w:val="24"/>
          <w:lang w:val="uk-UA" w:eastAsia="ru-RU"/>
        </w:rPr>
        <w:t xml:space="preserve">Web: </w:t>
      </w:r>
      <w:hyperlink r:id="rId9" w:history="1">
        <w:r w:rsidRPr="00C37850">
          <w:rPr>
            <w:rStyle w:val="Hyperlink"/>
            <w:rFonts w:ascii="Times New Roman" w:hAnsi="Times New Roman"/>
            <w:color w:val="auto"/>
            <w:sz w:val="24"/>
            <w:szCs w:val="24"/>
            <w:lang w:val="en-US"/>
          </w:rPr>
          <w:t>http://rokytnegymnasium4.e-schools.info</w:t>
        </w:r>
      </w:hyperlink>
    </w:p>
    <w:p w:rsidR="00B2221F" w:rsidRPr="00C37850" w:rsidRDefault="00B2221F" w:rsidP="00DA3FC1">
      <w:pPr>
        <w:spacing w:after="0" w:line="240" w:lineRule="auto"/>
        <w:jc w:val="center"/>
        <w:rPr>
          <w:rFonts w:ascii="Times New Roman" w:hAnsi="Times New Roman"/>
          <w:sz w:val="24"/>
          <w:szCs w:val="24"/>
          <w:lang w:val="uk-UA" w:eastAsia="ru-RU"/>
        </w:rPr>
      </w:pPr>
      <w:r>
        <w:rPr>
          <w:noProof/>
          <w:lang w:val="en-US"/>
        </w:rPr>
        <w:pict>
          <v:shapetype id="_x0000_t32" coordsize="21600,21600" o:spt="32" o:oned="t" path="m,l21600,21600e" filled="f">
            <v:path arrowok="t" fillok="f" o:connecttype="none"/>
            <o:lock v:ext="edit" shapetype="t"/>
          </v:shapetype>
          <v:shape id="Прямая со стрелкой 2" o:spid="_x0000_s1026" type="#_x0000_t32" style="position:absolute;left:0;text-align:left;margin-left:-7.7pt;margin-top:15.95pt;width:492.85pt;height:.0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" strokeweight="1.5pt"/>
        </w:pict>
      </w:r>
      <w:r w:rsidRPr="00C37850">
        <w:rPr>
          <w:rFonts w:ascii="Times New Roman" w:hAnsi="Times New Roman"/>
          <w:sz w:val="24"/>
          <w:szCs w:val="24"/>
          <w:lang w:val="uk-UA" w:eastAsia="ru-RU"/>
        </w:rPr>
        <w:t>Код ЄДРПОУ 25300826</w:t>
      </w:r>
    </w:p>
    <w:bookmarkEnd w:id="0"/>
    <w:p w:rsidR="00B2221F" w:rsidRPr="00922363" w:rsidRDefault="00B2221F" w:rsidP="00DA3FC1">
      <w:pPr>
        <w:spacing w:after="0" w:line="240" w:lineRule="auto"/>
        <w:jc w:val="center"/>
        <w:rPr>
          <w:rFonts w:ascii="Times New Roman" w:hAnsi="Times New Roman"/>
          <w:b/>
          <w:bCs/>
          <w:spacing w:val="40"/>
          <w:sz w:val="10"/>
          <w:szCs w:val="10"/>
          <w:lang w:val="uk-UA"/>
        </w:rPr>
      </w:pPr>
    </w:p>
    <w:p w:rsidR="00B2221F" w:rsidRPr="00C37850" w:rsidRDefault="00B2221F" w:rsidP="00DA3FC1">
      <w:pPr>
        <w:spacing w:after="120" w:line="240" w:lineRule="auto"/>
        <w:jc w:val="center"/>
        <w:rPr>
          <w:rFonts w:ascii="Times New Roman" w:hAnsi="Times New Roman"/>
          <w:b/>
          <w:bCs/>
          <w:spacing w:val="40"/>
          <w:sz w:val="10"/>
          <w:szCs w:val="10"/>
          <w:lang w:val="uk-UA"/>
        </w:rPr>
      </w:pPr>
    </w:p>
    <w:p w:rsidR="00B2221F" w:rsidRPr="00FD507B" w:rsidRDefault="00B2221F" w:rsidP="00DA3FC1">
      <w:pPr>
        <w:spacing w:after="120" w:line="240" w:lineRule="auto"/>
        <w:jc w:val="center"/>
        <w:rPr>
          <w:rFonts w:ascii="Times New Roman" w:hAnsi="Times New Roman"/>
          <w:b/>
          <w:bCs/>
          <w:spacing w:val="60"/>
          <w:sz w:val="28"/>
          <w:szCs w:val="28"/>
          <w:lang w:val="en-US"/>
        </w:rPr>
      </w:pPr>
      <w:r w:rsidRPr="00FD507B">
        <w:rPr>
          <w:rFonts w:ascii="Times New Roman" w:hAnsi="Times New Roman"/>
          <w:b/>
          <w:bCs/>
          <w:spacing w:val="60"/>
          <w:sz w:val="28"/>
          <w:szCs w:val="28"/>
          <w:lang w:val="uk-UA"/>
        </w:rPr>
        <w:t>НАКАЗ</w:t>
      </w:r>
    </w:p>
    <w:tbl>
      <w:tblPr>
        <w:tblW w:w="9781" w:type="dxa"/>
        <w:tblInd w:w="108" w:type="dxa"/>
        <w:tblLook w:val="00A0"/>
      </w:tblPr>
      <w:tblGrid>
        <w:gridCol w:w="3188"/>
        <w:gridCol w:w="3296"/>
        <w:gridCol w:w="3297"/>
      </w:tblGrid>
      <w:tr w:rsidR="00B2221F" w:rsidRPr="00605E0E" w:rsidTr="00DA3FC1">
        <w:tc>
          <w:tcPr>
            <w:tcW w:w="3188" w:type="dxa"/>
          </w:tcPr>
          <w:p w:rsidR="00B2221F" w:rsidRPr="009A6A0A" w:rsidRDefault="00B2221F" w:rsidP="00DA3FC1">
            <w:pPr>
              <w:spacing w:after="120" w:line="240" w:lineRule="auto"/>
              <w:ind w:left="-104"/>
              <w:rPr>
                <w:rFonts w:ascii="Times New Roman" w:hAnsi="Times New Roman"/>
                <w:b/>
                <w:bCs/>
                <w:sz w:val="24"/>
                <w:szCs w:val="24"/>
                <w:lang w:val="uk-UA"/>
              </w:rPr>
            </w:pPr>
            <w:r>
              <w:rPr>
                <w:rFonts w:ascii="Times New Roman" w:hAnsi="Times New Roman"/>
                <w:b/>
                <w:bCs/>
                <w:sz w:val="24"/>
                <w:szCs w:val="24"/>
                <w:lang w:val="uk-UA"/>
              </w:rPr>
              <w:t>30. 12.</w:t>
            </w:r>
            <w:r w:rsidRPr="009A6A0A">
              <w:rPr>
                <w:rFonts w:ascii="Times New Roman" w:hAnsi="Times New Roman"/>
                <w:b/>
                <w:bCs/>
                <w:sz w:val="24"/>
                <w:szCs w:val="24"/>
                <w:lang w:val="uk-UA"/>
              </w:rPr>
              <w:t xml:space="preserve"> 2022</w:t>
            </w:r>
          </w:p>
          <w:p w:rsidR="00B2221F" w:rsidRPr="009A6A0A" w:rsidRDefault="00B2221F" w:rsidP="00DA3FC1">
            <w:pPr>
              <w:spacing w:after="120" w:line="240" w:lineRule="auto"/>
              <w:rPr>
                <w:rFonts w:ascii="Times New Roman" w:hAnsi="Times New Roman"/>
                <w:b/>
                <w:bCs/>
                <w:spacing w:val="40"/>
                <w:sz w:val="24"/>
                <w:szCs w:val="24"/>
                <w:lang w:val="uk-UA"/>
              </w:rPr>
            </w:pPr>
          </w:p>
        </w:tc>
        <w:tc>
          <w:tcPr>
            <w:tcW w:w="3296" w:type="dxa"/>
          </w:tcPr>
          <w:p w:rsidR="00B2221F" w:rsidRPr="009A6A0A" w:rsidRDefault="00B2221F" w:rsidP="00DA3FC1">
            <w:pPr>
              <w:spacing w:after="120" w:line="240" w:lineRule="auto"/>
              <w:jc w:val="center"/>
              <w:rPr>
                <w:rFonts w:ascii="Times New Roman" w:hAnsi="Times New Roman"/>
                <w:b/>
                <w:bCs/>
                <w:sz w:val="24"/>
                <w:szCs w:val="24"/>
                <w:lang w:val="uk-UA"/>
              </w:rPr>
            </w:pPr>
            <w:r w:rsidRPr="009A6A0A">
              <w:rPr>
                <w:rFonts w:ascii="Times New Roman" w:hAnsi="Times New Roman"/>
                <w:b/>
                <w:bCs/>
                <w:sz w:val="24"/>
                <w:szCs w:val="24"/>
                <w:lang w:val="uk-UA"/>
              </w:rPr>
              <w:t>с-ще Рокитне</w:t>
            </w:r>
          </w:p>
        </w:tc>
        <w:tc>
          <w:tcPr>
            <w:tcW w:w="3297" w:type="dxa"/>
          </w:tcPr>
          <w:p w:rsidR="00B2221F" w:rsidRPr="009A6A0A" w:rsidRDefault="00B2221F" w:rsidP="00DA3FC1">
            <w:pPr>
              <w:spacing w:after="120" w:line="240" w:lineRule="auto"/>
              <w:jc w:val="right"/>
              <w:rPr>
                <w:rFonts w:ascii="Times New Roman" w:hAnsi="Times New Roman"/>
                <w:b/>
                <w:bCs/>
                <w:spacing w:val="40"/>
                <w:sz w:val="24"/>
                <w:szCs w:val="24"/>
                <w:lang w:val="uk-UA"/>
              </w:rPr>
            </w:pPr>
            <w:r w:rsidRPr="009A6A0A">
              <w:rPr>
                <w:rFonts w:ascii="Times New Roman" w:hAnsi="Times New Roman"/>
                <w:b/>
                <w:bCs/>
                <w:sz w:val="24"/>
                <w:szCs w:val="24"/>
                <w:lang w:val="uk-UA"/>
              </w:rPr>
              <w:t>№ 79-0</w:t>
            </w:r>
          </w:p>
        </w:tc>
      </w:tr>
    </w:tbl>
    <w:p w:rsidR="00B2221F" w:rsidRDefault="00B2221F" w:rsidP="00FD507B">
      <w:pPr>
        <w:tabs>
          <w:tab w:val="left" w:pos="4111"/>
        </w:tabs>
        <w:spacing w:after="0" w:line="240" w:lineRule="auto"/>
        <w:rPr>
          <w:rFonts w:ascii="Times New Roman" w:hAnsi="Times New Roman"/>
          <w:b/>
          <w:sz w:val="28"/>
          <w:szCs w:val="28"/>
          <w:lang w:val="uk-UA"/>
        </w:rPr>
      </w:pPr>
    </w:p>
    <w:p w:rsidR="00B2221F" w:rsidRPr="0073610E" w:rsidRDefault="00B2221F" w:rsidP="00FD507B">
      <w:pPr>
        <w:tabs>
          <w:tab w:val="left" w:pos="4111"/>
        </w:tabs>
        <w:spacing w:after="0" w:line="240" w:lineRule="auto"/>
        <w:rPr>
          <w:rFonts w:ascii="Times New Roman" w:hAnsi="Times New Roman"/>
          <w:b/>
          <w:bCs/>
          <w:color w:val="000000"/>
          <w:sz w:val="28"/>
          <w:szCs w:val="28"/>
          <w:lang w:val="uk-UA" w:eastAsia="ru-RU"/>
        </w:rPr>
      </w:pPr>
      <w:r w:rsidRPr="0073610E">
        <w:rPr>
          <w:rFonts w:ascii="Times New Roman" w:hAnsi="Times New Roman"/>
          <w:b/>
          <w:sz w:val="28"/>
          <w:szCs w:val="28"/>
          <w:lang w:val="uk-UA"/>
        </w:rPr>
        <w:t>Про затвердження</w:t>
      </w:r>
      <w:r>
        <w:rPr>
          <w:rFonts w:ascii="Times New Roman" w:hAnsi="Times New Roman"/>
          <w:b/>
          <w:sz w:val="28"/>
          <w:szCs w:val="28"/>
          <w:lang w:val="uk-UA"/>
        </w:rPr>
        <w:t xml:space="preserve"> </w:t>
      </w:r>
      <w:r w:rsidRPr="0073610E">
        <w:rPr>
          <w:rFonts w:ascii="Times New Roman" w:hAnsi="Times New Roman"/>
          <w:b/>
          <w:sz w:val="28"/>
          <w:szCs w:val="28"/>
          <w:lang w:val="uk-UA"/>
        </w:rPr>
        <w:t xml:space="preserve">Інструкції </w:t>
      </w:r>
      <w:bookmarkStart w:id="1" w:name="_Hlk115347860"/>
      <w:r w:rsidRPr="0073610E">
        <w:rPr>
          <w:rFonts w:ascii="Times New Roman" w:hAnsi="Times New Roman"/>
          <w:b/>
          <w:bCs/>
          <w:color w:val="000000"/>
          <w:sz w:val="28"/>
          <w:szCs w:val="28"/>
          <w:lang w:val="uk-UA" w:eastAsia="ru-RU"/>
        </w:rPr>
        <w:t xml:space="preserve">з </w:t>
      </w:r>
    </w:p>
    <w:p w:rsidR="00B2221F" w:rsidRPr="0073610E" w:rsidRDefault="00B2221F" w:rsidP="00FD507B">
      <w:pPr>
        <w:tabs>
          <w:tab w:val="left" w:pos="4111"/>
        </w:tabs>
        <w:spacing w:after="0" w:line="240" w:lineRule="auto"/>
        <w:rPr>
          <w:rFonts w:ascii="Times New Roman" w:hAnsi="Times New Roman"/>
          <w:b/>
          <w:bCs/>
          <w:color w:val="000000"/>
          <w:sz w:val="28"/>
          <w:szCs w:val="28"/>
          <w:lang w:val="uk-UA" w:eastAsia="ru-RU"/>
        </w:rPr>
      </w:pPr>
      <w:r w:rsidRPr="0073610E">
        <w:rPr>
          <w:rFonts w:ascii="Times New Roman" w:hAnsi="Times New Roman"/>
          <w:b/>
          <w:bCs/>
          <w:color w:val="000000"/>
          <w:sz w:val="28"/>
          <w:szCs w:val="28"/>
          <w:lang w:val="uk-UA" w:eastAsia="ru-RU"/>
        </w:rPr>
        <w:t xml:space="preserve">документування управлінської </w:t>
      </w:r>
    </w:p>
    <w:p w:rsidR="00B2221F" w:rsidRPr="0073610E" w:rsidRDefault="00B2221F" w:rsidP="00FD507B">
      <w:pPr>
        <w:tabs>
          <w:tab w:val="left" w:pos="4111"/>
        </w:tabs>
        <w:spacing w:after="0" w:line="240" w:lineRule="auto"/>
        <w:rPr>
          <w:rFonts w:ascii="Times New Roman" w:hAnsi="Times New Roman"/>
          <w:b/>
          <w:bCs/>
          <w:color w:val="000000"/>
          <w:sz w:val="28"/>
          <w:szCs w:val="28"/>
          <w:lang w:val="uk-UA" w:eastAsia="ru-RU"/>
        </w:rPr>
      </w:pPr>
      <w:r w:rsidRPr="0073610E">
        <w:rPr>
          <w:rFonts w:ascii="Times New Roman" w:hAnsi="Times New Roman"/>
          <w:b/>
          <w:bCs/>
          <w:color w:val="000000"/>
          <w:sz w:val="28"/>
          <w:szCs w:val="28"/>
          <w:lang w:val="uk-UA" w:eastAsia="ru-RU"/>
        </w:rPr>
        <w:t xml:space="preserve">інформації та організації роботи </w:t>
      </w:r>
    </w:p>
    <w:p w:rsidR="00B2221F" w:rsidRPr="0073610E" w:rsidRDefault="00B2221F" w:rsidP="00FD507B">
      <w:pPr>
        <w:tabs>
          <w:tab w:val="left" w:pos="4111"/>
        </w:tabs>
        <w:spacing w:after="0" w:line="240" w:lineRule="auto"/>
        <w:rPr>
          <w:rFonts w:ascii="Times New Roman" w:hAnsi="Times New Roman"/>
          <w:b/>
          <w:color w:val="000000"/>
          <w:sz w:val="28"/>
          <w:szCs w:val="28"/>
          <w:lang w:val="uk-UA"/>
        </w:rPr>
      </w:pPr>
      <w:r w:rsidRPr="0073610E">
        <w:rPr>
          <w:rFonts w:ascii="Times New Roman" w:hAnsi="Times New Roman"/>
          <w:b/>
          <w:bCs/>
          <w:color w:val="000000"/>
          <w:sz w:val="28"/>
          <w:szCs w:val="28"/>
          <w:lang w:val="uk-UA" w:eastAsia="ru-RU"/>
        </w:rPr>
        <w:t>з документами</w:t>
      </w:r>
      <w:r>
        <w:rPr>
          <w:rFonts w:ascii="Times New Roman" w:hAnsi="Times New Roman"/>
          <w:b/>
          <w:bCs/>
          <w:color w:val="000000"/>
          <w:sz w:val="28"/>
          <w:szCs w:val="28"/>
          <w:lang w:val="uk-UA" w:eastAsia="ru-RU"/>
        </w:rPr>
        <w:t xml:space="preserve"> </w:t>
      </w:r>
      <w:r w:rsidRPr="0073610E">
        <w:rPr>
          <w:rFonts w:ascii="Times New Roman" w:hAnsi="Times New Roman"/>
          <w:b/>
          <w:color w:val="000000"/>
          <w:sz w:val="28"/>
          <w:szCs w:val="28"/>
          <w:lang w:val="uk-UA"/>
        </w:rPr>
        <w:t>у</w:t>
      </w:r>
      <w:r w:rsidRPr="0073610E">
        <w:rPr>
          <w:rFonts w:ascii="Times New Roman" w:hAnsi="Times New Roman"/>
          <w:b/>
          <w:sz w:val="28"/>
          <w:szCs w:val="28"/>
          <w:lang w:val="uk-UA"/>
        </w:rPr>
        <w:t xml:space="preserve"> діловодстві</w:t>
      </w:r>
    </w:p>
    <w:bookmarkEnd w:id="1"/>
    <w:p w:rsidR="00B2221F" w:rsidRPr="0073610E" w:rsidRDefault="00B2221F" w:rsidP="00FD507B">
      <w:pPr>
        <w:tabs>
          <w:tab w:val="left" w:pos="4111"/>
        </w:tabs>
        <w:spacing w:after="240" w:line="240" w:lineRule="auto"/>
        <w:rPr>
          <w:rFonts w:ascii="Times New Roman" w:hAnsi="Times New Roman"/>
          <w:b/>
          <w:sz w:val="28"/>
          <w:szCs w:val="28"/>
          <w:lang w:val="uk-UA"/>
        </w:rPr>
      </w:pPr>
      <w:r w:rsidRPr="0073610E">
        <w:rPr>
          <w:rFonts w:ascii="Times New Roman" w:hAnsi="Times New Roman"/>
          <w:b/>
          <w:sz w:val="28"/>
          <w:szCs w:val="28"/>
          <w:lang w:val="uk-UA"/>
        </w:rPr>
        <w:t>Рокитнянської гімназії № 4</w:t>
      </w:r>
    </w:p>
    <w:p w:rsidR="00B2221F" w:rsidRPr="00B3296E" w:rsidRDefault="00B2221F" w:rsidP="00FD507B">
      <w:pPr>
        <w:pStyle w:val="NormalWeb"/>
        <w:spacing w:before="0" w:beforeAutospacing="0" w:after="120" w:afterAutospacing="0"/>
        <w:ind w:firstLine="567"/>
        <w:jc w:val="both"/>
        <w:rPr>
          <w:lang w:val="uk-UA"/>
        </w:rPr>
      </w:pPr>
      <w:r w:rsidRPr="00B3296E">
        <w:rPr>
          <w:lang w:val="uk-UA"/>
        </w:rPr>
        <w:t xml:space="preserve">Відповідно до </w:t>
      </w:r>
      <w:r>
        <w:rPr>
          <w:lang w:val="uk-UA"/>
        </w:rPr>
        <w:t>постанови Кабінету Міністрів України від 17 січня 2018 року № 55 «</w:t>
      </w:r>
      <w:r w:rsidRPr="00160400">
        <w:rPr>
          <w:lang w:val="uk-UA"/>
        </w:rPr>
        <w:t>Деякі питання документування управлінської діяльності</w:t>
      </w:r>
      <w:r>
        <w:rPr>
          <w:lang w:val="uk-UA"/>
        </w:rPr>
        <w:t>»та від 14 квітня 1997 року №</w:t>
      </w:r>
      <w:r>
        <w:rPr>
          <w:lang w:val="en-US"/>
        </w:rPr>
        <w:t> </w:t>
      </w:r>
      <w:r>
        <w:rPr>
          <w:lang w:val="uk-UA"/>
        </w:rPr>
        <w:t xml:space="preserve">348 «Про </w:t>
      </w:r>
      <w:r w:rsidRPr="003A4038">
        <w:rPr>
          <w:bCs/>
          <w:lang w:val="uk-UA"/>
        </w:rPr>
        <w:t>затвердження Інструкції з діловодства за зверненнями громадян в органах державної влади і місцевого самоврядування</w:t>
      </w:r>
      <w:r>
        <w:rPr>
          <w:bCs/>
          <w:lang w:val="uk-UA"/>
        </w:rPr>
        <w:t>,</w:t>
      </w:r>
      <w:r w:rsidRPr="003A4038">
        <w:rPr>
          <w:bCs/>
          <w:lang w:val="uk-UA"/>
        </w:rPr>
        <w:t>об'єднаннях громадян, на підприємствах, в установах, організаціях незалежно від форм власності, в засобах масової інформації</w:t>
      </w:r>
      <w:r>
        <w:rPr>
          <w:lang w:val="uk-UA"/>
        </w:rPr>
        <w:t xml:space="preserve">», </w:t>
      </w:r>
      <w:r w:rsidRPr="00B3296E">
        <w:rPr>
          <w:lang w:val="uk-UA"/>
        </w:rPr>
        <w:t xml:space="preserve">на виконання </w:t>
      </w:r>
      <w:r w:rsidRPr="001007C9">
        <w:rPr>
          <w:lang w:val="uk-UA"/>
        </w:rPr>
        <w:t>наказів</w:t>
      </w:r>
      <w:r>
        <w:rPr>
          <w:lang w:val="uk-UA"/>
        </w:rPr>
        <w:t xml:space="preserve"> Міністерства освіти і науки України </w:t>
      </w:r>
      <w:r w:rsidRPr="00B3296E">
        <w:rPr>
          <w:lang w:val="uk-UA"/>
        </w:rPr>
        <w:t>від 25</w:t>
      </w:r>
      <w:r w:rsidRPr="00B3296E">
        <w:t> </w:t>
      </w:r>
      <w:r w:rsidRPr="00B3296E">
        <w:rPr>
          <w:lang w:val="uk-UA"/>
        </w:rPr>
        <w:t>червня</w:t>
      </w:r>
      <w:r w:rsidRPr="00B3296E">
        <w:t> </w:t>
      </w:r>
      <w:r w:rsidRPr="00B3296E">
        <w:rPr>
          <w:lang w:val="uk-UA"/>
        </w:rPr>
        <w:t>2018</w:t>
      </w:r>
      <w:r w:rsidRPr="00B3296E">
        <w:t> </w:t>
      </w:r>
      <w:r w:rsidRPr="00B3296E">
        <w:rPr>
          <w:lang w:val="uk-UA"/>
        </w:rPr>
        <w:t>року №</w:t>
      </w:r>
      <w:r w:rsidRPr="00B3296E">
        <w:t> </w:t>
      </w:r>
      <w:r w:rsidRPr="00B3296E">
        <w:rPr>
          <w:lang w:val="uk-UA"/>
        </w:rPr>
        <w:t>676 «Про затвердження Інструкції з діловодства для закладів загальної середньої освіти»</w:t>
      </w:r>
      <w:r>
        <w:rPr>
          <w:lang w:val="uk-UA"/>
        </w:rPr>
        <w:t xml:space="preserve"> та від 08 серпня 2022 року № 707 «</w:t>
      </w:r>
      <w:r w:rsidRPr="00072A87">
        <w:rPr>
          <w:lang w:val="uk-UA"/>
        </w:rPr>
        <w:t>Про затвердження Інструкції з ведення ділової документації у закладах загальної середньої освіти в електронній формі</w:t>
      </w:r>
      <w:r>
        <w:rPr>
          <w:lang w:val="uk-UA"/>
        </w:rPr>
        <w:t>»</w:t>
      </w:r>
      <w:r w:rsidRPr="00B3296E">
        <w:rPr>
          <w:lang w:val="uk-UA"/>
        </w:rPr>
        <w:t>,</w:t>
      </w:r>
      <w:r>
        <w:rPr>
          <w:lang w:val="uk-UA"/>
        </w:rPr>
        <w:t xml:space="preserve">наказів </w:t>
      </w:r>
      <w:r w:rsidRPr="001007C9">
        <w:rPr>
          <w:lang w:val="uk-UA"/>
        </w:rPr>
        <w:t xml:space="preserve">Державного підприємства «Український науково-дослідний і навчальний центр проблем стандартизації, сертифікації та якості» (ДП «УкрНДНЦ») від 01 липня 2020 року № 144 «Державна уніфікована система документації. Уніфікована система організаційно-розпорядчої документації. Вимоги до оформлення документів» та Міністерства розвитку економіки, торгівлі та сільського господарства України від 12 березня 2021 року № 526 «Про затвердження національного класифікатора НК 010:2021 та скасування національного класифікатора ДК 010-98», </w:t>
      </w:r>
      <w:r w:rsidRPr="00B3296E">
        <w:rPr>
          <w:lang w:val="uk-UA"/>
        </w:rPr>
        <w:t xml:space="preserve">згідно </w:t>
      </w:r>
      <w:r>
        <w:rPr>
          <w:lang w:val="uk-UA"/>
        </w:rPr>
        <w:t xml:space="preserve">з </w:t>
      </w:r>
      <w:r w:rsidRPr="00B3296E">
        <w:rPr>
          <w:lang w:val="uk-UA"/>
        </w:rPr>
        <w:t>протокол</w:t>
      </w:r>
      <w:r>
        <w:rPr>
          <w:lang w:val="uk-UA"/>
        </w:rPr>
        <w:t>ом</w:t>
      </w:r>
      <w:r w:rsidRPr="00B3296E">
        <w:rPr>
          <w:lang w:val="uk-UA"/>
        </w:rPr>
        <w:t xml:space="preserve"> засідання експертної комісії </w:t>
      </w:r>
      <w:r>
        <w:rPr>
          <w:lang w:val="uk-UA"/>
        </w:rPr>
        <w:t>Рокитнянської гімназії № 4 від 29.12.2022 № 1</w:t>
      </w:r>
      <w:r w:rsidRPr="00B3296E">
        <w:rPr>
          <w:color w:val="FF0000"/>
          <w:lang w:val="uk-UA"/>
        </w:rPr>
        <w:t xml:space="preserve"> </w:t>
      </w:r>
      <w:r w:rsidRPr="00B3296E">
        <w:rPr>
          <w:color w:val="000000"/>
          <w:lang w:val="uk-UA"/>
        </w:rPr>
        <w:t xml:space="preserve">щодо схвалення Інструкції </w:t>
      </w:r>
      <w:bookmarkStart w:id="2" w:name="_Hlk115348291"/>
      <w:r w:rsidRPr="00160400">
        <w:rPr>
          <w:color w:val="000000"/>
          <w:lang w:val="uk-UA"/>
        </w:rPr>
        <w:t>з документування управлінської інформації в паперовій та електронній формах у діловодстві</w:t>
      </w:r>
      <w:r w:rsidRPr="00B3296E">
        <w:rPr>
          <w:color w:val="000000"/>
          <w:lang w:val="uk-UA"/>
        </w:rPr>
        <w:t>закладу</w:t>
      </w:r>
      <w:bookmarkEnd w:id="2"/>
      <w:r w:rsidRPr="00B3296E">
        <w:rPr>
          <w:color w:val="000000"/>
          <w:lang w:val="uk-UA"/>
        </w:rPr>
        <w:t xml:space="preserve">, </w:t>
      </w:r>
      <w:r w:rsidRPr="00B3296E">
        <w:rPr>
          <w:lang w:val="uk-UA"/>
        </w:rPr>
        <w:t xml:space="preserve">з метою приведення діловодства закладу у відповідність до нормативно </w:t>
      </w:r>
      <w:r>
        <w:rPr>
          <w:lang w:val="uk-UA"/>
        </w:rPr>
        <w:t xml:space="preserve">визначених </w:t>
      </w:r>
      <w:r w:rsidRPr="00B3296E">
        <w:rPr>
          <w:lang w:val="uk-UA"/>
        </w:rPr>
        <w:t xml:space="preserve">вимог </w:t>
      </w:r>
      <w:r>
        <w:rPr>
          <w:lang w:val="uk-UA"/>
        </w:rPr>
        <w:t>і</w:t>
      </w:r>
      <w:r w:rsidRPr="00B3296E">
        <w:rPr>
          <w:lang w:val="uk-UA"/>
        </w:rPr>
        <w:t xml:space="preserve"> стандартів щодо організації діловодства у </w:t>
      </w:r>
      <w:r>
        <w:rPr>
          <w:lang w:val="uk-UA"/>
        </w:rPr>
        <w:t>сфері</w:t>
      </w:r>
      <w:r w:rsidRPr="00B3296E">
        <w:rPr>
          <w:lang w:val="uk-UA"/>
        </w:rPr>
        <w:t xml:space="preserve"> загальної середньої освіти</w:t>
      </w:r>
      <w:r>
        <w:rPr>
          <w:lang w:val="uk-UA"/>
        </w:rPr>
        <w:t xml:space="preserve">, </w:t>
      </w:r>
      <w:r w:rsidRPr="00B3296E">
        <w:rPr>
          <w:lang w:val="uk-UA" w:eastAsia="uk-UA"/>
        </w:rPr>
        <w:t xml:space="preserve">встановлення єдиних вимог </w:t>
      </w:r>
      <w:r w:rsidRPr="00B3296E">
        <w:rPr>
          <w:color w:val="000000"/>
          <w:shd w:val="clear" w:color="auto" w:fill="FFFFFF"/>
          <w:lang w:val="uk-UA"/>
        </w:rPr>
        <w:t>щодо документування управлінської інформації</w:t>
      </w:r>
      <w:r>
        <w:rPr>
          <w:color w:val="000000"/>
          <w:shd w:val="clear" w:color="auto" w:fill="FFFFFF"/>
          <w:lang w:val="uk-UA"/>
        </w:rPr>
        <w:t xml:space="preserve">в електронній і паперовій формах </w:t>
      </w:r>
      <w:r>
        <w:rPr>
          <w:color w:val="000000"/>
          <w:lang w:val="uk-UA"/>
        </w:rPr>
        <w:t xml:space="preserve">та </w:t>
      </w:r>
      <w:r w:rsidRPr="00B3296E">
        <w:rPr>
          <w:lang w:val="uk-UA"/>
        </w:rPr>
        <w:t>посилення персональної відповідальності працівників закладу за належну організацію роботи з документами,</w:t>
      </w:r>
    </w:p>
    <w:p w:rsidR="00B2221F" w:rsidRPr="00B3296E" w:rsidRDefault="00B2221F" w:rsidP="00311893">
      <w:pPr>
        <w:spacing w:before="120" w:after="120" w:line="240" w:lineRule="auto"/>
        <w:jc w:val="both"/>
        <w:rPr>
          <w:rFonts w:ascii="Times New Roman" w:hAnsi="Times New Roman"/>
          <w:b/>
          <w:sz w:val="24"/>
          <w:szCs w:val="24"/>
          <w:lang w:val="uk-UA"/>
        </w:rPr>
      </w:pPr>
      <w:r w:rsidRPr="00B3296E">
        <w:rPr>
          <w:rFonts w:ascii="Times New Roman" w:hAnsi="Times New Roman"/>
          <w:b/>
          <w:sz w:val="24"/>
          <w:szCs w:val="24"/>
          <w:lang w:val="uk-UA"/>
        </w:rPr>
        <w:t>НАКАЗУЮ:</w:t>
      </w:r>
    </w:p>
    <w:p w:rsidR="00B2221F" w:rsidRPr="00B3296E" w:rsidRDefault="00B2221F" w:rsidP="00DA3FC1">
      <w:pPr>
        <w:tabs>
          <w:tab w:val="left" w:pos="4111"/>
        </w:tabs>
        <w:spacing w:after="120" w:line="240" w:lineRule="auto"/>
        <w:ind w:firstLine="567"/>
        <w:jc w:val="both"/>
        <w:rPr>
          <w:rStyle w:val="FontStyle16"/>
          <w:color w:val="FF0000"/>
          <w:sz w:val="24"/>
          <w:szCs w:val="24"/>
          <w:lang w:val="uk-UA"/>
        </w:rPr>
      </w:pPr>
      <w:r w:rsidRPr="00B3296E">
        <w:rPr>
          <w:rFonts w:ascii="Times New Roman" w:hAnsi="Times New Roman"/>
          <w:sz w:val="24"/>
          <w:szCs w:val="24"/>
          <w:lang w:val="uk-UA"/>
        </w:rPr>
        <w:t>1.</w:t>
      </w:r>
      <w:r>
        <w:rPr>
          <w:rFonts w:ascii="Times New Roman" w:hAnsi="Times New Roman"/>
          <w:sz w:val="24"/>
          <w:szCs w:val="24"/>
          <w:lang w:val="uk-UA"/>
        </w:rPr>
        <w:t> </w:t>
      </w:r>
      <w:r w:rsidRPr="00B3296E">
        <w:rPr>
          <w:rFonts w:ascii="Times New Roman" w:hAnsi="Times New Roman"/>
          <w:sz w:val="24"/>
          <w:szCs w:val="24"/>
          <w:lang w:val="uk-UA"/>
        </w:rPr>
        <w:t xml:space="preserve">Затвердити Інструкцію </w:t>
      </w:r>
      <w:r w:rsidRPr="000326D3">
        <w:rPr>
          <w:rFonts w:ascii="Times New Roman" w:hAnsi="Times New Roman"/>
          <w:sz w:val="24"/>
          <w:szCs w:val="24"/>
          <w:lang w:val="uk-UA"/>
        </w:rPr>
        <w:t xml:space="preserve">з документування управлінської інформації </w:t>
      </w:r>
      <w:r>
        <w:rPr>
          <w:rFonts w:ascii="Times New Roman" w:hAnsi="Times New Roman"/>
          <w:sz w:val="24"/>
          <w:szCs w:val="24"/>
          <w:lang w:val="uk-UA"/>
        </w:rPr>
        <w:t xml:space="preserve">та організації роботи з документами </w:t>
      </w:r>
      <w:r w:rsidRPr="000326D3">
        <w:rPr>
          <w:rFonts w:ascii="Times New Roman" w:hAnsi="Times New Roman"/>
          <w:sz w:val="24"/>
          <w:szCs w:val="24"/>
          <w:lang w:val="uk-UA"/>
        </w:rPr>
        <w:t xml:space="preserve">у діловодстві </w:t>
      </w:r>
      <w:r w:rsidRPr="00C37850">
        <w:rPr>
          <w:rFonts w:ascii="Times New Roman" w:hAnsi="Times New Roman"/>
          <w:sz w:val="24"/>
          <w:szCs w:val="24"/>
          <w:lang w:val="uk-UA"/>
        </w:rPr>
        <w:t>Рокитнянської гімназії №</w:t>
      </w:r>
      <w:r>
        <w:rPr>
          <w:rFonts w:ascii="Times New Roman" w:hAnsi="Times New Roman"/>
          <w:sz w:val="24"/>
          <w:szCs w:val="24"/>
          <w:lang w:val="uk-UA"/>
        </w:rPr>
        <w:t> </w:t>
      </w:r>
      <w:r w:rsidRPr="00C37850">
        <w:rPr>
          <w:rFonts w:ascii="Times New Roman" w:hAnsi="Times New Roman"/>
          <w:sz w:val="24"/>
          <w:szCs w:val="24"/>
          <w:lang w:val="uk-UA"/>
        </w:rPr>
        <w:t xml:space="preserve">4 в </w:t>
      </w:r>
      <w:r w:rsidRPr="00213BDC">
        <w:rPr>
          <w:rFonts w:ascii="Times New Roman" w:hAnsi="Times New Roman"/>
          <w:color w:val="000000"/>
          <w:sz w:val="24"/>
          <w:szCs w:val="24"/>
          <w:lang w:val="uk-UA"/>
        </w:rPr>
        <w:t>(далі – Інструкція)</w:t>
      </w:r>
      <w:r w:rsidRPr="00B3296E">
        <w:rPr>
          <w:rFonts w:ascii="Times New Roman" w:hAnsi="Times New Roman"/>
          <w:color w:val="000000"/>
          <w:sz w:val="24"/>
          <w:szCs w:val="24"/>
          <w:lang w:val="uk-UA"/>
        </w:rPr>
        <w:t xml:space="preserve">(додаток 1) та бланки закладу (додатки </w:t>
      </w:r>
      <w:r>
        <w:rPr>
          <w:rFonts w:ascii="Times New Roman" w:hAnsi="Times New Roman"/>
          <w:color w:val="000000"/>
          <w:sz w:val="24"/>
          <w:szCs w:val="24"/>
          <w:lang w:val="uk-UA"/>
        </w:rPr>
        <w:t>2-4</w:t>
      </w:r>
      <w:r w:rsidRPr="00B3296E">
        <w:rPr>
          <w:rFonts w:ascii="Times New Roman" w:hAnsi="Times New Roman"/>
          <w:color w:val="000000"/>
          <w:sz w:val="24"/>
          <w:szCs w:val="24"/>
          <w:lang w:val="uk-UA"/>
        </w:rPr>
        <w:t>)</w:t>
      </w:r>
      <w:r>
        <w:rPr>
          <w:rFonts w:ascii="Times New Roman" w:hAnsi="Times New Roman"/>
          <w:color w:val="000000"/>
          <w:sz w:val="24"/>
          <w:szCs w:val="24"/>
          <w:lang w:val="uk-UA"/>
        </w:rPr>
        <w:t xml:space="preserve"> у новій редакції</w:t>
      </w:r>
      <w:r w:rsidRPr="00B3296E">
        <w:rPr>
          <w:rFonts w:ascii="Times New Roman" w:hAnsi="Times New Roman"/>
          <w:color w:val="000000"/>
          <w:sz w:val="24"/>
          <w:szCs w:val="24"/>
          <w:lang w:val="uk-UA"/>
        </w:rPr>
        <w:t>.</w:t>
      </w:r>
    </w:p>
    <w:p w:rsidR="00B2221F" w:rsidRPr="00C37850" w:rsidRDefault="00B2221F" w:rsidP="00DA3FC1">
      <w:pPr>
        <w:tabs>
          <w:tab w:val="left" w:pos="7088"/>
        </w:tabs>
        <w:spacing w:after="0" w:line="240" w:lineRule="auto"/>
        <w:ind w:firstLine="567"/>
        <w:jc w:val="both"/>
        <w:rPr>
          <w:rFonts w:ascii="Times New Roman" w:hAnsi="Times New Roman"/>
          <w:sz w:val="24"/>
          <w:szCs w:val="24"/>
          <w:lang w:val="uk-UA"/>
        </w:rPr>
      </w:pPr>
      <w:r w:rsidRPr="00B3296E">
        <w:rPr>
          <w:rFonts w:ascii="Times New Roman" w:hAnsi="Times New Roman"/>
          <w:sz w:val="24"/>
          <w:szCs w:val="24"/>
          <w:lang w:val="uk-UA"/>
        </w:rPr>
        <w:t>2. </w:t>
      </w:r>
      <w:r w:rsidRPr="00C37850">
        <w:rPr>
          <w:rFonts w:ascii="Times New Roman" w:hAnsi="Times New Roman"/>
          <w:sz w:val="24"/>
          <w:szCs w:val="24"/>
          <w:lang w:val="uk-UA"/>
        </w:rPr>
        <w:t>Заступнику директора з навчально-виховної роботи Інні Лісняк:</w:t>
      </w:r>
    </w:p>
    <w:p w:rsidR="00B2221F" w:rsidRPr="00B3296E" w:rsidRDefault="00B2221F" w:rsidP="00DA3FC1">
      <w:pPr>
        <w:pStyle w:val="ListParagraph"/>
        <w:ind w:left="0" w:firstLine="567"/>
        <w:contextualSpacing w:val="0"/>
        <w:jc w:val="both"/>
        <w:rPr>
          <w:color w:val="000000"/>
          <w:lang w:val="uk-UA"/>
        </w:rPr>
      </w:pPr>
      <w:r w:rsidRPr="00B3296E">
        <w:rPr>
          <w:lang w:val="uk-UA"/>
        </w:rPr>
        <w:t>1) ознайомити працівникі</w:t>
      </w:r>
      <w:r>
        <w:rPr>
          <w:lang w:val="uk-UA"/>
        </w:rPr>
        <w:t>в закладу зі змістом Інструкції;</w:t>
      </w:r>
    </w:p>
    <w:p w:rsidR="00B2221F" w:rsidRPr="00264D00" w:rsidRDefault="00B2221F" w:rsidP="00DA3FC1">
      <w:pPr>
        <w:spacing w:after="0" w:line="240" w:lineRule="auto"/>
        <w:ind w:firstLine="567"/>
        <w:jc w:val="right"/>
        <w:rPr>
          <w:rFonts w:ascii="Times New Roman" w:hAnsi="Times New Roman"/>
          <w:sz w:val="24"/>
          <w:szCs w:val="24"/>
          <w:lang w:val="uk-UA"/>
        </w:rPr>
      </w:pPr>
      <w:r w:rsidRPr="00264D00">
        <w:rPr>
          <w:rFonts w:ascii="Times New Roman" w:hAnsi="Times New Roman"/>
          <w:sz w:val="24"/>
          <w:szCs w:val="24"/>
          <w:lang w:val="uk-UA"/>
        </w:rPr>
        <w:t>До 30.12.2022</w:t>
      </w:r>
    </w:p>
    <w:p w:rsidR="00B2221F" w:rsidRPr="00B3296E" w:rsidRDefault="00B2221F" w:rsidP="00DA3FC1">
      <w:pPr>
        <w:pStyle w:val="ListParagraph"/>
        <w:ind w:left="0" w:firstLine="567"/>
        <w:contextualSpacing w:val="0"/>
        <w:jc w:val="both"/>
        <w:rPr>
          <w:color w:val="000000"/>
          <w:lang w:val="uk-UA"/>
        </w:rPr>
      </w:pPr>
      <w:r w:rsidRPr="00B3296E">
        <w:rPr>
          <w:color w:val="000000"/>
          <w:shd w:val="clear" w:color="auto" w:fill="FFFFFF"/>
          <w:lang w:val="uk-UA"/>
        </w:rPr>
        <w:t>2) забезпечувати впровадження Інструкції у практику роботи закладу</w:t>
      </w:r>
      <w:r>
        <w:rPr>
          <w:color w:val="000000"/>
          <w:shd w:val="clear" w:color="auto" w:fill="FFFFFF"/>
          <w:lang w:val="uk-UA"/>
        </w:rPr>
        <w:t>.</w:t>
      </w:r>
    </w:p>
    <w:p w:rsidR="00B2221F" w:rsidRDefault="00B2221F" w:rsidP="00DA3FC1">
      <w:pPr>
        <w:pStyle w:val="ListParagraph"/>
        <w:ind w:left="0" w:firstLine="567"/>
        <w:contextualSpacing w:val="0"/>
        <w:jc w:val="right"/>
        <w:rPr>
          <w:color w:val="000000"/>
          <w:shd w:val="clear" w:color="auto" w:fill="FFFFFF"/>
          <w:lang w:val="uk-UA"/>
        </w:rPr>
      </w:pPr>
      <w:r>
        <w:rPr>
          <w:color w:val="000000"/>
          <w:shd w:val="clear" w:color="auto" w:fill="FFFFFF"/>
          <w:lang w:val="uk-UA"/>
        </w:rPr>
        <w:t>Постійно</w:t>
      </w:r>
    </w:p>
    <w:p w:rsidR="00B2221F" w:rsidRDefault="00B2221F" w:rsidP="00DA3FC1">
      <w:pPr>
        <w:pStyle w:val="ListParagraph"/>
        <w:ind w:left="0" w:firstLine="567"/>
        <w:contextualSpacing w:val="0"/>
        <w:jc w:val="both"/>
        <w:rPr>
          <w:color w:val="000000"/>
          <w:shd w:val="clear" w:color="auto" w:fill="FFFFFF"/>
          <w:lang w:val="uk-UA"/>
        </w:rPr>
      </w:pPr>
      <w:r>
        <w:rPr>
          <w:color w:val="000000"/>
          <w:shd w:val="clear" w:color="auto" w:fill="FFFFFF"/>
          <w:lang w:val="uk-UA"/>
        </w:rPr>
        <w:t xml:space="preserve">3. Учителю інформатики </w:t>
      </w:r>
      <w:r w:rsidRPr="004C579A">
        <w:rPr>
          <w:shd w:val="clear" w:color="auto" w:fill="FFFFFF"/>
          <w:lang w:val="uk-UA"/>
        </w:rPr>
        <w:t>Людмилі Гончарук</w:t>
      </w:r>
      <w:r>
        <w:rPr>
          <w:shd w:val="clear" w:color="auto" w:fill="FFFFFF"/>
          <w:lang w:val="uk-UA"/>
        </w:rPr>
        <w:t xml:space="preserve"> </w:t>
      </w:r>
      <w:r>
        <w:rPr>
          <w:color w:val="000000"/>
          <w:shd w:val="clear" w:color="auto" w:fill="FFFFFF"/>
          <w:lang w:val="uk-UA"/>
        </w:rPr>
        <w:t>розмістити Інструкцію на вебсайті закладу.</w:t>
      </w:r>
    </w:p>
    <w:p w:rsidR="00B2221F" w:rsidRPr="00264D00" w:rsidRDefault="00B2221F" w:rsidP="00DA3FC1">
      <w:pPr>
        <w:pStyle w:val="ListParagraph"/>
        <w:spacing w:after="120"/>
        <w:ind w:left="0" w:firstLine="567"/>
        <w:contextualSpacing w:val="0"/>
        <w:jc w:val="right"/>
        <w:rPr>
          <w:shd w:val="clear" w:color="auto" w:fill="FFFFFF"/>
          <w:lang w:val="uk-UA"/>
        </w:rPr>
      </w:pPr>
      <w:r w:rsidRPr="00264D00">
        <w:rPr>
          <w:lang w:val="uk-UA"/>
        </w:rPr>
        <w:t>Д</w:t>
      </w:r>
      <w:r>
        <w:rPr>
          <w:lang w:val="uk-UA"/>
        </w:rPr>
        <w:t>о 02</w:t>
      </w:r>
      <w:r w:rsidRPr="00264D00">
        <w:rPr>
          <w:lang w:val="uk-UA"/>
        </w:rPr>
        <w:t>.01.2023</w:t>
      </w:r>
    </w:p>
    <w:p w:rsidR="00B2221F" w:rsidRPr="00B3296E" w:rsidRDefault="00B2221F" w:rsidP="00DA3FC1">
      <w:pPr>
        <w:pStyle w:val="ListParagraph"/>
        <w:spacing w:after="120"/>
        <w:ind w:left="0" w:firstLine="567"/>
        <w:contextualSpacing w:val="0"/>
        <w:rPr>
          <w:color w:val="000000"/>
          <w:lang w:val="uk-UA"/>
        </w:rPr>
      </w:pPr>
      <w:r>
        <w:rPr>
          <w:color w:val="000000"/>
          <w:shd w:val="clear" w:color="auto" w:fill="FFFFFF"/>
          <w:lang w:val="uk-UA"/>
        </w:rPr>
        <w:t>4</w:t>
      </w:r>
      <w:r w:rsidRPr="00B3296E">
        <w:rPr>
          <w:color w:val="000000"/>
          <w:shd w:val="clear" w:color="auto" w:fill="FFFFFF"/>
          <w:lang w:val="uk-UA"/>
        </w:rPr>
        <w:t>. </w:t>
      </w:r>
      <w:r>
        <w:rPr>
          <w:color w:val="000000"/>
          <w:shd w:val="clear" w:color="auto" w:fill="FFFFFF"/>
          <w:lang w:val="uk-UA"/>
        </w:rPr>
        <w:t>У</w:t>
      </w:r>
      <w:r w:rsidRPr="00B3296E">
        <w:rPr>
          <w:color w:val="000000"/>
          <w:shd w:val="clear" w:color="auto" w:fill="FFFFFF"/>
          <w:lang w:val="uk-UA"/>
        </w:rPr>
        <w:t xml:space="preserve">вести Інструкцію в дію </w:t>
      </w:r>
      <w:r>
        <w:rPr>
          <w:lang w:val="uk-UA"/>
        </w:rPr>
        <w:t>з 02</w:t>
      </w:r>
      <w:r w:rsidRPr="00264D00">
        <w:rPr>
          <w:lang w:val="uk-UA"/>
        </w:rPr>
        <w:t>.01.2023.</w:t>
      </w:r>
    </w:p>
    <w:p w:rsidR="00B2221F" w:rsidRPr="00B3296E" w:rsidRDefault="00B2221F" w:rsidP="00DA3FC1">
      <w:pPr>
        <w:spacing w:after="120" w:line="240" w:lineRule="auto"/>
        <w:ind w:firstLine="567"/>
        <w:jc w:val="both"/>
        <w:rPr>
          <w:rFonts w:ascii="Times New Roman" w:hAnsi="Times New Roman"/>
          <w:sz w:val="24"/>
          <w:szCs w:val="24"/>
          <w:lang w:val="uk-UA"/>
        </w:rPr>
      </w:pPr>
      <w:r>
        <w:rPr>
          <w:rFonts w:ascii="Times New Roman" w:hAnsi="Times New Roman"/>
          <w:sz w:val="24"/>
          <w:szCs w:val="24"/>
          <w:lang w:val="uk-UA"/>
        </w:rPr>
        <w:t>5</w:t>
      </w:r>
      <w:r w:rsidRPr="00B3296E">
        <w:rPr>
          <w:rFonts w:ascii="Times New Roman" w:hAnsi="Times New Roman"/>
          <w:sz w:val="24"/>
          <w:szCs w:val="24"/>
          <w:lang w:val="uk-UA"/>
        </w:rPr>
        <w:t xml:space="preserve">. Контроль за виконанням наказу залишаю за собою. </w:t>
      </w:r>
    </w:p>
    <w:p w:rsidR="00B2221F" w:rsidRPr="00B3296E" w:rsidRDefault="00B2221F" w:rsidP="00DA3FC1">
      <w:pPr>
        <w:spacing w:after="120" w:line="240" w:lineRule="auto"/>
        <w:jc w:val="both"/>
        <w:rPr>
          <w:rFonts w:ascii="Times New Roman" w:hAnsi="Times New Roman"/>
          <w:sz w:val="24"/>
          <w:szCs w:val="24"/>
          <w:lang w:val="uk-UA"/>
        </w:rPr>
      </w:pPr>
    </w:p>
    <w:p w:rsidR="00B2221F" w:rsidRPr="004D7B06" w:rsidRDefault="00B2221F" w:rsidP="00FD507B">
      <w:pPr>
        <w:tabs>
          <w:tab w:val="left" w:pos="6521"/>
          <w:tab w:val="left" w:pos="7088"/>
        </w:tabs>
        <w:spacing w:after="120" w:line="240" w:lineRule="auto"/>
        <w:rPr>
          <w:rFonts w:ascii="Times New Roman" w:hAnsi="Times New Roman"/>
          <w:sz w:val="24"/>
          <w:szCs w:val="24"/>
        </w:rPr>
      </w:pPr>
      <w:r w:rsidRPr="00B3296E">
        <w:rPr>
          <w:rFonts w:ascii="Times New Roman" w:hAnsi="Times New Roman"/>
          <w:b/>
          <w:sz w:val="24"/>
          <w:szCs w:val="24"/>
          <w:lang w:val="uk-UA"/>
        </w:rPr>
        <w:t>Директор</w:t>
      </w:r>
      <w:r>
        <w:rPr>
          <w:rFonts w:ascii="Times New Roman" w:hAnsi="Times New Roman"/>
          <w:b/>
          <w:sz w:val="24"/>
          <w:szCs w:val="24"/>
          <w:lang w:val="uk-UA"/>
        </w:rPr>
        <w:t xml:space="preserve">                                                                                            Маргарита ГОРНОСТАЛЬ</w:t>
      </w:r>
    </w:p>
    <w:p w:rsidR="00B2221F" w:rsidRDefault="00B2221F" w:rsidP="00DA3FC1">
      <w:pPr>
        <w:spacing w:after="120" w:line="240" w:lineRule="auto"/>
        <w:jc w:val="both"/>
        <w:rPr>
          <w:rFonts w:ascii="Times New Roman" w:hAnsi="Times New Roman"/>
          <w:sz w:val="24"/>
          <w:szCs w:val="24"/>
          <w:lang w:val="uk-UA"/>
        </w:rPr>
      </w:pPr>
    </w:p>
    <w:p w:rsidR="00B2221F" w:rsidRDefault="00B2221F" w:rsidP="00DA3FC1">
      <w:pPr>
        <w:shd w:val="clear" w:color="auto" w:fill="FFFFFF"/>
        <w:spacing w:after="0" w:line="240" w:lineRule="auto"/>
        <w:rPr>
          <w:rFonts w:ascii="Times New Roman" w:hAnsi="Times New Roman"/>
          <w:sz w:val="24"/>
          <w:szCs w:val="24"/>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Default="00B2221F" w:rsidP="00DA3FC1">
      <w:pPr>
        <w:shd w:val="clear" w:color="auto" w:fill="FFFFFF"/>
        <w:spacing w:after="0" w:line="240" w:lineRule="auto"/>
        <w:rPr>
          <w:rStyle w:val="rvts9"/>
          <w:rFonts w:ascii="Times New Roman" w:hAnsi="Times New Roman"/>
          <w:b/>
          <w:bCs/>
          <w:color w:val="000000"/>
          <w:sz w:val="24"/>
          <w:szCs w:val="24"/>
          <w:shd w:val="clear" w:color="auto" w:fill="FFFFFF"/>
          <w:lang w:val="uk-UA"/>
        </w:rPr>
      </w:pPr>
    </w:p>
    <w:p w:rsidR="00B2221F" w:rsidRPr="00B3296E" w:rsidRDefault="00B2221F" w:rsidP="007349B0">
      <w:pPr>
        <w:shd w:val="clear" w:color="auto" w:fill="FFFFFF"/>
        <w:spacing w:after="0" w:line="240" w:lineRule="auto"/>
        <w:ind w:left="5103"/>
        <w:rPr>
          <w:rStyle w:val="rvts9"/>
          <w:rFonts w:ascii="Times New Roman" w:hAnsi="Times New Roman"/>
          <w:b/>
          <w:bCs/>
          <w:color w:val="000000"/>
          <w:sz w:val="24"/>
          <w:szCs w:val="24"/>
          <w:shd w:val="clear" w:color="auto" w:fill="FFFFFF"/>
          <w:lang w:val="uk-UA"/>
        </w:rPr>
      </w:pPr>
      <w:r w:rsidRPr="00B3296E">
        <w:rPr>
          <w:rStyle w:val="rvts9"/>
          <w:rFonts w:ascii="Times New Roman" w:hAnsi="Times New Roman"/>
          <w:b/>
          <w:bCs/>
          <w:color w:val="000000"/>
          <w:sz w:val="24"/>
          <w:szCs w:val="24"/>
          <w:shd w:val="clear" w:color="auto" w:fill="FFFFFF"/>
          <w:lang w:val="uk-UA"/>
        </w:rPr>
        <w:t>Додаток 1</w:t>
      </w:r>
    </w:p>
    <w:p w:rsidR="00B2221F" w:rsidRPr="004C579A" w:rsidRDefault="00B2221F" w:rsidP="007349B0">
      <w:pPr>
        <w:shd w:val="clear" w:color="auto" w:fill="FFFFFF"/>
        <w:spacing w:after="0" w:line="240" w:lineRule="auto"/>
        <w:ind w:left="5103"/>
        <w:rPr>
          <w:rFonts w:ascii="Times New Roman" w:hAnsi="Times New Roman"/>
          <w:b/>
          <w:bCs/>
          <w:sz w:val="24"/>
          <w:szCs w:val="24"/>
          <w:shd w:val="clear" w:color="auto" w:fill="FFFFFF"/>
          <w:lang w:val="uk-UA"/>
        </w:rPr>
      </w:pPr>
      <w:r w:rsidRPr="00B3296E">
        <w:rPr>
          <w:rStyle w:val="rvts9"/>
          <w:rFonts w:ascii="Times New Roman" w:hAnsi="Times New Roman"/>
          <w:b/>
          <w:bCs/>
          <w:color w:val="000000"/>
          <w:sz w:val="24"/>
          <w:szCs w:val="24"/>
          <w:shd w:val="clear" w:color="auto" w:fill="FFFFFF"/>
          <w:lang w:val="uk-UA"/>
        </w:rPr>
        <w:t xml:space="preserve">до наказу </w:t>
      </w:r>
      <w:r w:rsidRPr="004C579A">
        <w:rPr>
          <w:rFonts w:ascii="Times New Roman" w:hAnsi="Times New Roman"/>
          <w:b/>
          <w:bCs/>
          <w:sz w:val="24"/>
          <w:szCs w:val="24"/>
          <w:shd w:val="clear" w:color="auto" w:fill="FFFFFF"/>
          <w:lang w:val="uk-UA"/>
        </w:rPr>
        <w:t>Рокитнянської гімназії № 4</w:t>
      </w:r>
    </w:p>
    <w:p w:rsidR="00B2221F" w:rsidRPr="00BF795B" w:rsidRDefault="00B2221F" w:rsidP="00BF795B">
      <w:pPr>
        <w:shd w:val="clear" w:color="auto" w:fill="FFFFFF"/>
        <w:spacing w:after="0" w:line="480" w:lineRule="auto"/>
        <w:ind w:left="5103"/>
        <w:rPr>
          <w:rFonts w:ascii="Times New Roman" w:hAnsi="Times New Roman"/>
          <w:b/>
          <w:bCs/>
          <w:sz w:val="28"/>
          <w:szCs w:val="24"/>
          <w:lang w:val="uk-UA" w:eastAsia="ru-RU"/>
        </w:rPr>
      </w:pPr>
      <w:r w:rsidRPr="00BF795B">
        <w:rPr>
          <w:rStyle w:val="rvts9"/>
          <w:rFonts w:ascii="Times New Roman" w:hAnsi="Times New Roman"/>
          <w:b/>
          <w:bCs/>
          <w:sz w:val="24"/>
          <w:szCs w:val="24"/>
          <w:shd w:val="clear" w:color="auto" w:fill="FFFFFF"/>
          <w:lang w:val="uk-UA"/>
        </w:rPr>
        <w:t>30 грудня 2022 р. № 79-о</w:t>
      </w:r>
    </w:p>
    <w:p w:rsidR="00B2221F" w:rsidRPr="00FD507B" w:rsidRDefault="00B2221F" w:rsidP="00DA3FC1">
      <w:pPr>
        <w:shd w:val="clear" w:color="auto" w:fill="FFFFFF"/>
        <w:spacing w:after="0" w:line="240" w:lineRule="auto"/>
        <w:jc w:val="center"/>
        <w:rPr>
          <w:rFonts w:ascii="Times New Roman" w:hAnsi="Times New Roman"/>
          <w:b/>
          <w:bCs/>
          <w:color w:val="000000"/>
          <w:spacing w:val="46"/>
          <w:sz w:val="28"/>
          <w:szCs w:val="24"/>
          <w:lang w:val="uk-UA" w:eastAsia="ru-RU"/>
        </w:rPr>
      </w:pPr>
      <w:r w:rsidRPr="00FD507B">
        <w:rPr>
          <w:rFonts w:ascii="Times New Roman" w:hAnsi="Times New Roman"/>
          <w:b/>
          <w:bCs/>
          <w:color w:val="000000"/>
          <w:spacing w:val="46"/>
          <w:sz w:val="28"/>
          <w:szCs w:val="24"/>
          <w:lang w:val="uk-UA" w:eastAsia="ru-RU"/>
        </w:rPr>
        <w:t>ІНСТРУКЦІЯ</w:t>
      </w:r>
    </w:p>
    <w:p w:rsidR="00B2221F" w:rsidRPr="004C579A" w:rsidRDefault="00B2221F" w:rsidP="00DA3FC1">
      <w:pPr>
        <w:shd w:val="clear" w:color="auto" w:fill="FFFFFF"/>
        <w:spacing w:after="0" w:line="240" w:lineRule="auto"/>
        <w:jc w:val="center"/>
        <w:rPr>
          <w:rFonts w:ascii="Times New Roman" w:hAnsi="Times New Roman"/>
          <w:b/>
          <w:bCs/>
          <w:sz w:val="24"/>
          <w:szCs w:val="24"/>
          <w:lang w:val="uk-UA" w:eastAsia="ru-RU"/>
        </w:rPr>
      </w:pPr>
      <w:r w:rsidRPr="00336F10">
        <w:rPr>
          <w:rFonts w:ascii="Times New Roman" w:hAnsi="Times New Roman"/>
          <w:b/>
          <w:bCs/>
          <w:color w:val="000000"/>
          <w:sz w:val="24"/>
          <w:szCs w:val="24"/>
          <w:lang w:val="uk-UA" w:eastAsia="ru-RU"/>
        </w:rPr>
        <w:t xml:space="preserve">з документування управлінської інформації </w:t>
      </w:r>
      <w:r>
        <w:rPr>
          <w:rFonts w:ascii="Times New Roman" w:hAnsi="Times New Roman"/>
          <w:b/>
          <w:bCs/>
          <w:color w:val="000000"/>
          <w:sz w:val="24"/>
          <w:szCs w:val="24"/>
          <w:lang w:val="uk-UA" w:eastAsia="ru-RU"/>
        </w:rPr>
        <w:t xml:space="preserve">та організації роботи з документами у </w:t>
      </w:r>
      <w:r w:rsidRPr="00336F10">
        <w:rPr>
          <w:rFonts w:ascii="Times New Roman" w:hAnsi="Times New Roman"/>
          <w:b/>
          <w:bCs/>
          <w:color w:val="000000"/>
          <w:sz w:val="24"/>
          <w:szCs w:val="24"/>
          <w:lang w:val="uk-UA" w:eastAsia="ru-RU"/>
        </w:rPr>
        <w:t>діловодстві</w:t>
      </w:r>
      <w:bookmarkStart w:id="3" w:name="n15"/>
      <w:bookmarkEnd w:id="3"/>
      <w:r>
        <w:rPr>
          <w:rFonts w:ascii="Times New Roman" w:hAnsi="Times New Roman"/>
          <w:b/>
          <w:bCs/>
          <w:color w:val="000000"/>
          <w:sz w:val="24"/>
          <w:szCs w:val="24"/>
          <w:lang w:val="uk-UA" w:eastAsia="ru-RU"/>
        </w:rPr>
        <w:t xml:space="preserve"> </w:t>
      </w:r>
      <w:r>
        <w:rPr>
          <w:rFonts w:ascii="Times New Roman" w:hAnsi="Times New Roman"/>
          <w:b/>
          <w:sz w:val="24"/>
          <w:szCs w:val="24"/>
          <w:lang w:val="uk-UA"/>
        </w:rPr>
        <w:t xml:space="preserve">Рокитнянської </w:t>
      </w:r>
      <w:r w:rsidRPr="004C579A">
        <w:rPr>
          <w:rFonts w:ascii="Times New Roman" w:hAnsi="Times New Roman"/>
          <w:b/>
          <w:sz w:val="24"/>
          <w:szCs w:val="24"/>
          <w:lang w:val="uk-UA"/>
        </w:rPr>
        <w:t>гімназії № </w:t>
      </w:r>
      <w:r>
        <w:rPr>
          <w:rFonts w:ascii="Times New Roman" w:hAnsi="Times New Roman"/>
          <w:b/>
          <w:sz w:val="24"/>
          <w:szCs w:val="24"/>
          <w:lang w:val="uk-UA"/>
        </w:rPr>
        <w:t>4</w:t>
      </w:r>
    </w:p>
    <w:p w:rsidR="00B2221F" w:rsidRDefault="00B2221F" w:rsidP="00DA3FC1">
      <w:pPr>
        <w:shd w:val="clear" w:color="auto" w:fill="FFFFFF"/>
        <w:spacing w:after="120" w:line="240" w:lineRule="auto"/>
        <w:jc w:val="center"/>
        <w:rPr>
          <w:rFonts w:ascii="Times New Roman" w:hAnsi="Times New Roman"/>
          <w:b/>
          <w:bCs/>
          <w:color w:val="000000"/>
          <w:sz w:val="24"/>
          <w:szCs w:val="24"/>
          <w:lang w:val="uk-UA" w:eastAsia="ru-RU"/>
        </w:rPr>
      </w:pPr>
    </w:p>
    <w:p w:rsidR="00B2221F" w:rsidRPr="00B3296E" w:rsidRDefault="00B2221F" w:rsidP="00DA3FC1">
      <w:pPr>
        <w:shd w:val="clear" w:color="auto" w:fill="FFFFFF"/>
        <w:spacing w:after="120" w:line="240" w:lineRule="auto"/>
        <w:jc w:val="center"/>
        <w:rPr>
          <w:rFonts w:ascii="Times New Roman" w:hAnsi="Times New Roman"/>
          <w:color w:val="000000"/>
          <w:sz w:val="24"/>
          <w:szCs w:val="24"/>
          <w:lang w:val="uk-UA" w:eastAsia="ru-RU"/>
        </w:rPr>
      </w:pPr>
      <w:r w:rsidRPr="00B3296E">
        <w:rPr>
          <w:rFonts w:ascii="Times New Roman" w:hAnsi="Times New Roman"/>
          <w:b/>
          <w:bCs/>
          <w:color w:val="000000"/>
          <w:sz w:val="24"/>
          <w:szCs w:val="24"/>
          <w:lang w:val="uk-UA" w:eastAsia="ru-RU"/>
        </w:rPr>
        <w:t>І. ЗАГАЛЬНІ ПОЛОЖЕННЯ</w:t>
      </w:r>
    </w:p>
    <w:p w:rsidR="00B2221F" w:rsidRPr="00375943" w:rsidRDefault="00B2221F" w:rsidP="00DA3FC1">
      <w:pPr>
        <w:spacing w:after="120" w:line="240" w:lineRule="auto"/>
        <w:ind w:firstLine="567"/>
        <w:jc w:val="both"/>
        <w:rPr>
          <w:rFonts w:ascii="Times New Roman" w:hAnsi="Times New Roman"/>
          <w:color w:val="000000"/>
          <w:sz w:val="24"/>
          <w:szCs w:val="24"/>
          <w:lang w:val="uk-UA" w:eastAsia="ru-RU"/>
        </w:rPr>
      </w:pPr>
      <w:bookmarkStart w:id="4" w:name="n16"/>
      <w:bookmarkEnd w:id="4"/>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1. І</w:t>
      </w:r>
      <w:r w:rsidRPr="00B3296E">
        <w:rPr>
          <w:rFonts w:ascii="Times New Roman" w:hAnsi="Times New Roman"/>
          <w:sz w:val="24"/>
          <w:szCs w:val="24"/>
          <w:lang w:val="uk-UA" w:eastAsia="ru-RU"/>
        </w:rPr>
        <w:t xml:space="preserve">нструкція з діловодства у </w:t>
      </w:r>
      <w:r w:rsidRPr="004C579A">
        <w:rPr>
          <w:rFonts w:ascii="Times New Roman" w:hAnsi="Times New Roman"/>
          <w:sz w:val="24"/>
          <w:szCs w:val="24"/>
          <w:lang w:val="uk-UA" w:eastAsia="ru-RU"/>
        </w:rPr>
        <w:t>Рокитнянській гімназії № 4(далі </w:t>
      </w:r>
      <w:r w:rsidRPr="00B3296E">
        <w:rPr>
          <w:rFonts w:ascii="Times New Roman" w:hAnsi="Times New Roman"/>
          <w:sz w:val="24"/>
          <w:szCs w:val="24"/>
          <w:lang w:val="uk-UA" w:eastAsia="ru-RU"/>
        </w:rPr>
        <w:t xml:space="preserve">– Інструкція) розроблена відповідно до вимог Закону України «Про </w:t>
      </w:r>
      <w:r>
        <w:rPr>
          <w:rFonts w:ascii="Times New Roman" w:hAnsi="Times New Roman"/>
          <w:sz w:val="24"/>
          <w:szCs w:val="24"/>
          <w:lang w:val="uk-UA" w:eastAsia="ru-RU"/>
        </w:rPr>
        <w:t xml:space="preserve">повну </w:t>
      </w:r>
      <w:r w:rsidRPr="00B3296E">
        <w:rPr>
          <w:rFonts w:ascii="Times New Roman" w:hAnsi="Times New Roman"/>
          <w:sz w:val="24"/>
          <w:szCs w:val="24"/>
          <w:lang w:val="uk-UA" w:eastAsia="ru-RU"/>
        </w:rPr>
        <w:t>загальну середню освіту», «Про звернення громадян», «Про доступ до публічної інформації»</w:t>
      </w:r>
      <w:r>
        <w:rPr>
          <w:rFonts w:ascii="Times New Roman" w:hAnsi="Times New Roman"/>
          <w:sz w:val="24"/>
          <w:szCs w:val="24"/>
          <w:lang w:val="uk-UA" w:eastAsia="ru-RU"/>
        </w:rPr>
        <w:t>, «Про захист персональних даних»</w:t>
      </w:r>
      <w:r w:rsidRPr="00B3296E">
        <w:rPr>
          <w:rFonts w:ascii="Times New Roman" w:hAnsi="Times New Roman"/>
          <w:sz w:val="24"/>
          <w:szCs w:val="24"/>
          <w:lang w:val="uk-UA" w:eastAsia="ru-RU"/>
        </w:rPr>
        <w:t xml:space="preserve">; </w:t>
      </w:r>
      <w:r w:rsidRPr="00B3296E">
        <w:rPr>
          <w:rFonts w:ascii="Times New Roman" w:hAnsi="Times New Roman"/>
          <w:color w:val="000000"/>
          <w:sz w:val="24"/>
          <w:szCs w:val="24"/>
          <w:shd w:val="clear" w:color="auto" w:fill="FFFFFF"/>
          <w:lang w:val="uk-UA"/>
        </w:rPr>
        <w:t>постанов Кабінету Міністрів України</w:t>
      </w:r>
      <w:r>
        <w:rPr>
          <w:rFonts w:ascii="Times New Roman" w:hAnsi="Times New Roman"/>
          <w:color w:val="000000"/>
          <w:sz w:val="24"/>
          <w:szCs w:val="24"/>
          <w:shd w:val="clear" w:color="auto" w:fill="FFFFFF"/>
          <w:lang w:val="uk-UA"/>
        </w:rPr>
        <w:t>:</w:t>
      </w:r>
      <w:r w:rsidRPr="00B3296E">
        <w:rPr>
          <w:rFonts w:ascii="Times New Roman" w:hAnsi="Times New Roman"/>
          <w:color w:val="000000"/>
          <w:sz w:val="24"/>
          <w:szCs w:val="24"/>
          <w:shd w:val="clear" w:color="auto" w:fill="FFFFFF"/>
          <w:lang w:val="uk-UA"/>
        </w:rPr>
        <w:t xml:space="preserve"> від 08 серпня 2007 року № 1004 «Про проведення експертизи цінності документів»</w:t>
      </w:r>
      <w:r>
        <w:rPr>
          <w:rFonts w:ascii="Times New Roman" w:hAnsi="Times New Roman"/>
          <w:color w:val="000000"/>
          <w:sz w:val="24"/>
          <w:szCs w:val="24"/>
          <w:shd w:val="clear" w:color="auto" w:fill="FFFFFF"/>
          <w:lang w:val="uk-UA"/>
        </w:rPr>
        <w:t xml:space="preserve">, від 14 квітня 1997 року № 348 </w:t>
      </w:r>
      <w:r w:rsidRPr="00462938">
        <w:rPr>
          <w:rFonts w:ascii="Times New Roman" w:hAnsi="Times New Roman"/>
          <w:color w:val="000000"/>
          <w:sz w:val="24"/>
          <w:szCs w:val="24"/>
          <w:shd w:val="clear" w:color="auto" w:fill="FFFFFF"/>
          <w:lang w:val="uk-UA"/>
        </w:rPr>
        <w:t xml:space="preserve">«Про </w:t>
      </w:r>
      <w:r w:rsidRPr="00462938">
        <w:rPr>
          <w:rFonts w:ascii="Times New Roman" w:hAnsi="Times New Roman"/>
          <w:bCs/>
          <w:color w:val="000000"/>
          <w:sz w:val="24"/>
          <w:szCs w:val="24"/>
          <w:shd w:val="clear" w:color="auto" w:fill="FFFFFF"/>
          <w:lang w:val="uk-UA"/>
        </w:rPr>
        <w:t>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r w:rsidRPr="00462938">
        <w:rPr>
          <w:rFonts w:ascii="Times New Roman" w:hAnsi="Times New Roman"/>
          <w:color w:val="000000"/>
          <w:sz w:val="24"/>
          <w:szCs w:val="24"/>
          <w:shd w:val="clear" w:color="auto" w:fill="FFFFFF"/>
          <w:lang w:val="uk-UA"/>
        </w:rPr>
        <w:t>»</w:t>
      </w:r>
      <w:r>
        <w:rPr>
          <w:rFonts w:ascii="Times New Roman" w:hAnsi="Times New Roman"/>
          <w:color w:val="000000"/>
          <w:sz w:val="24"/>
          <w:szCs w:val="24"/>
          <w:shd w:val="clear" w:color="auto" w:fill="FFFFFF"/>
          <w:lang w:val="uk-UA"/>
        </w:rPr>
        <w:t xml:space="preserve"> та від 24 вересня 2008 року № 858 «</w:t>
      </w:r>
      <w:r w:rsidRPr="00462938">
        <w:rPr>
          <w:rFonts w:ascii="Times New Roman" w:hAnsi="Times New Roman"/>
          <w:bCs/>
          <w:color w:val="000000"/>
          <w:sz w:val="24"/>
          <w:szCs w:val="24"/>
          <w:shd w:val="clear" w:color="auto" w:fill="FFFFFF"/>
          <w:lang w:val="uk-UA"/>
        </w:rPr>
        <w:t>Про затвердження Класифікатора звернень громадян</w:t>
      </w:r>
      <w:r>
        <w:rPr>
          <w:rFonts w:ascii="Times New Roman" w:hAnsi="Times New Roman"/>
          <w:bCs/>
          <w:color w:val="000000"/>
          <w:sz w:val="24"/>
          <w:szCs w:val="24"/>
          <w:shd w:val="clear" w:color="auto" w:fill="FFFFFF"/>
          <w:lang w:val="uk-UA"/>
        </w:rPr>
        <w:t>»</w:t>
      </w:r>
      <w:r w:rsidRPr="00B3296E">
        <w:rPr>
          <w:rFonts w:ascii="Times New Roman" w:hAnsi="Times New Roman"/>
          <w:color w:val="000000"/>
          <w:sz w:val="24"/>
          <w:szCs w:val="24"/>
          <w:shd w:val="clear" w:color="auto" w:fill="FFFFFF"/>
          <w:lang w:val="uk-UA"/>
        </w:rPr>
        <w:t xml:space="preserve">; </w:t>
      </w:r>
      <w:r w:rsidRPr="00B3296E">
        <w:rPr>
          <w:rFonts w:ascii="Times New Roman" w:hAnsi="Times New Roman"/>
          <w:sz w:val="24"/>
          <w:szCs w:val="24"/>
          <w:lang w:val="uk-UA" w:eastAsia="ru-RU"/>
        </w:rPr>
        <w:t>наказ</w:t>
      </w:r>
      <w:r>
        <w:rPr>
          <w:rFonts w:ascii="Times New Roman" w:hAnsi="Times New Roman"/>
          <w:sz w:val="24"/>
          <w:szCs w:val="24"/>
          <w:lang w:val="uk-UA" w:eastAsia="ru-RU"/>
        </w:rPr>
        <w:t>ів</w:t>
      </w:r>
      <w:r w:rsidRPr="00B3296E">
        <w:rPr>
          <w:rFonts w:ascii="Times New Roman" w:hAnsi="Times New Roman"/>
          <w:sz w:val="24"/>
          <w:szCs w:val="24"/>
          <w:lang w:val="uk-UA" w:eastAsia="ru-RU"/>
        </w:rPr>
        <w:t xml:space="preserve"> Міністерства освіти і науки України від 25 червня 2018 року № 676 «Про затвердження Інструкції з діловодства у закладах загальної середньої освіти»</w:t>
      </w:r>
      <w:r w:rsidRPr="002B5BD5">
        <w:rPr>
          <w:rFonts w:ascii="Times New Roman" w:hAnsi="Times New Roman"/>
          <w:sz w:val="24"/>
          <w:szCs w:val="24"/>
          <w:lang w:val="uk-UA" w:eastAsia="ru-RU"/>
        </w:rPr>
        <w:t>та від 08</w:t>
      </w:r>
      <w:r>
        <w:rPr>
          <w:rFonts w:ascii="Times New Roman" w:hAnsi="Times New Roman"/>
          <w:sz w:val="24"/>
          <w:szCs w:val="24"/>
          <w:lang w:val="uk-UA" w:eastAsia="ru-RU"/>
        </w:rPr>
        <w:t> </w:t>
      </w:r>
      <w:r w:rsidRPr="002B5BD5">
        <w:rPr>
          <w:rFonts w:ascii="Times New Roman" w:hAnsi="Times New Roman"/>
          <w:sz w:val="24"/>
          <w:szCs w:val="24"/>
          <w:lang w:val="uk-UA" w:eastAsia="ru-RU"/>
        </w:rPr>
        <w:t>серпня</w:t>
      </w:r>
      <w:r>
        <w:rPr>
          <w:rFonts w:ascii="Times New Roman" w:hAnsi="Times New Roman"/>
          <w:sz w:val="24"/>
          <w:szCs w:val="24"/>
          <w:lang w:val="uk-UA" w:eastAsia="ru-RU"/>
        </w:rPr>
        <w:t> </w:t>
      </w:r>
      <w:r w:rsidRPr="002B5BD5">
        <w:rPr>
          <w:rFonts w:ascii="Times New Roman" w:hAnsi="Times New Roman"/>
          <w:sz w:val="24"/>
          <w:szCs w:val="24"/>
          <w:lang w:val="uk-UA" w:eastAsia="ru-RU"/>
        </w:rPr>
        <w:t>2022</w:t>
      </w:r>
      <w:r>
        <w:rPr>
          <w:rFonts w:ascii="Times New Roman" w:hAnsi="Times New Roman"/>
          <w:sz w:val="24"/>
          <w:szCs w:val="24"/>
          <w:lang w:val="uk-UA" w:eastAsia="ru-RU"/>
        </w:rPr>
        <w:t> </w:t>
      </w:r>
      <w:r w:rsidRPr="002B5BD5">
        <w:rPr>
          <w:rFonts w:ascii="Times New Roman" w:hAnsi="Times New Roman"/>
          <w:sz w:val="24"/>
          <w:szCs w:val="24"/>
          <w:lang w:val="uk-UA" w:eastAsia="ru-RU"/>
        </w:rPr>
        <w:t>року №</w:t>
      </w:r>
      <w:r>
        <w:rPr>
          <w:rFonts w:ascii="Times New Roman" w:hAnsi="Times New Roman"/>
          <w:sz w:val="24"/>
          <w:szCs w:val="24"/>
          <w:lang w:val="uk-UA" w:eastAsia="ru-RU"/>
        </w:rPr>
        <w:t> </w:t>
      </w:r>
      <w:r w:rsidRPr="002B5BD5">
        <w:rPr>
          <w:rFonts w:ascii="Times New Roman" w:hAnsi="Times New Roman"/>
          <w:sz w:val="24"/>
          <w:szCs w:val="24"/>
          <w:lang w:val="uk-UA" w:eastAsia="ru-RU"/>
        </w:rPr>
        <w:t>707 «Про затвердження Інструкції з ведення ділової документації у закладах загальної середньої освіти в електронній формі»</w:t>
      </w:r>
      <w:r w:rsidRPr="00B3296E">
        <w:rPr>
          <w:rFonts w:ascii="Times New Roman" w:hAnsi="Times New Roman"/>
          <w:sz w:val="24"/>
          <w:szCs w:val="24"/>
          <w:lang w:val="uk-UA" w:eastAsia="ru-RU"/>
        </w:rPr>
        <w:t>, наказ</w:t>
      </w:r>
      <w:r>
        <w:rPr>
          <w:rFonts w:ascii="Times New Roman" w:hAnsi="Times New Roman"/>
          <w:sz w:val="24"/>
          <w:szCs w:val="24"/>
          <w:lang w:val="uk-UA" w:eastAsia="ru-RU"/>
        </w:rPr>
        <w:t>ів</w:t>
      </w:r>
      <w:r w:rsidRPr="00B3296E">
        <w:rPr>
          <w:rFonts w:ascii="Times New Roman" w:hAnsi="Times New Roman"/>
          <w:sz w:val="24"/>
          <w:szCs w:val="24"/>
          <w:lang w:val="uk-UA" w:eastAsia="ru-RU"/>
        </w:rPr>
        <w:t xml:space="preserve"> Міністерства юстиції України</w:t>
      </w:r>
      <w:r>
        <w:rPr>
          <w:rFonts w:ascii="Times New Roman" w:hAnsi="Times New Roman"/>
          <w:sz w:val="24"/>
          <w:szCs w:val="24"/>
          <w:lang w:val="uk-UA" w:eastAsia="ru-RU"/>
        </w:rPr>
        <w:t>:</w:t>
      </w:r>
      <w:r w:rsidRPr="00B3296E">
        <w:rPr>
          <w:rFonts w:ascii="Times New Roman" w:hAnsi="Times New Roman"/>
          <w:sz w:val="24"/>
          <w:szCs w:val="24"/>
          <w:lang w:val="uk-UA" w:eastAsia="ru-RU"/>
        </w:rPr>
        <w:t xml:space="preserve"> від 18 червня 2015 року № 1000/5 «</w:t>
      </w:r>
      <w:r w:rsidRPr="00B3296E">
        <w:rPr>
          <w:rFonts w:ascii="Times New Roman" w:hAnsi="Times New Roman"/>
          <w:bCs/>
          <w:color w:val="000000"/>
          <w:sz w:val="24"/>
          <w:szCs w:val="24"/>
          <w:shd w:val="clear" w:color="auto" w:fill="FFFFFF"/>
          <w:lang w:val="uk-UA"/>
        </w:rPr>
        <w:t>Про затвердження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w:t>
      </w:r>
      <w:r w:rsidRPr="00B3296E">
        <w:rPr>
          <w:rFonts w:ascii="Times New Roman" w:hAnsi="Times New Roman"/>
          <w:sz w:val="24"/>
          <w:szCs w:val="24"/>
          <w:lang w:val="uk-UA" w:eastAsia="ru-RU"/>
        </w:rPr>
        <w:t>»</w:t>
      </w:r>
      <w:r>
        <w:rPr>
          <w:rFonts w:ascii="Times New Roman" w:hAnsi="Times New Roman"/>
          <w:sz w:val="24"/>
          <w:szCs w:val="24"/>
          <w:lang w:val="uk-UA" w:eastAsia="ru-RU"/>
        </w:rPr>
        <w:t>,</w:t>
      </w:r>
      <w:r w:rsidRPr="00B3296E">
        <w:rPr>
          <w:rFonts w:ascii="Times New Roman" w:hAnsi="Times New Roman"/>
          <w:color w:val="000000"/>
          <w:sz w:val="24"/>
          <w:szCs w:val="24"/>
          <w:shd w:val="clear" w:color="auto" w:fill="FFFFFF"/>
          <w:lang w:val="uk-UA"/>
        </w:rPr>
        <w:t>від 19 червня 2013 року № 1227/5 «Про затвердження 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w:t>
      </w:r>
      <w:r>
        <w:rPr>
          <w:rFonts w:ascii="Times New Roman" w:hAnsi="Times New Roman"/>
          <w:color w:val="000000"/>
          <w:sz w:val="24"/>
          <w:szCs w:val="24"/>
          <w:shd w:val="clear" w:color="auto" w:fill="FFFFFF"/>
          <w:lang w:val="uk-UA"/>
        </w:rPr>
        <w:t xml:space="preserve">, </w:t>
      </w:r>
      <w:r w:rsidRPr="00B3296E">
        <w:rPr>
          <w:rFonts w:ascii="Times New Roman" w:hAnsi="Times New Roman"/>
          <w:sz w:val="24"/>
          <w:szCs w:val="24"/>
          <w:lang w:val="uk-UA" w:eastAsia="ru-RU"/>
        </w:rPr>
        <w:t>від 12 квітня 2012 року № 578/5 «Про затвердження Переліку типових документів, що створюються під час діяльності органів державної влади та місцевого самоврядування, інших установ, підприємств та організацій, із зазначенням строків зберігання документів»</w:t>
      </w:r>
      <w:r>
        <w:rPr>
          <w:rFonts w:ascii="Times New Roman" w:hAnsi="Times New Roman"/>
          <w:sz w:val="24"/>
          <w:szCs w:val="24"/>
          <w:lang w:val="uk-UA" w:eastAsia="ru-RU"/>
        </w:rPr>
        <w:t xml:space="preserve"> та від 05 березня 2012 року № 368/5 «</w:t>
      </w:r>
      <w:r w:rsidRPr="00DB2E5B">
        <w:rPr>
          <w:rFonts w:ascii="Times New Roman" w:hAnsi="Times New Roman"/>
          <w:sz w:val="24"/>
          <w:szCs w:val="24"/>
          <w:lang w:val="uk-UA" w:eastAsia="ru-RU"/>
        </w:rPr>
        <w:t>Про затвердження Вимог до написання найменування юридичної особи, її відокремленого підрозділу, громадського формування, що не має статусу юридичної особи, крім організації профспілки</w:t>
      </w:r>
      <w:r>
        <w:rPr>
          <w:rFonts w:ascii="Times New Roman" w:hAnsi="Times New Roman"/>
          <w:sz w:val="24"/>
          <w:szCs w:val="24"/>
          <w:lang w:val="uk-UA" w:eastAsia="ru-RU"/>
        </w:rPr>
        <w:t>»</w:t>
      </w:r>
      <w:r w:rsidRPr="00B3296E">
        <w:rPr>
          <w:rFonts w:ascii="Times New Roman" w:hAnsi="Times New Roman"/>
          <w:sz w:val="24"/>
          <w:szCs w:val="24"/>
          <w:lang w:val="uk-UA" w:eastAsia="ru-RU"/>
        </w:rPr>
        <w:t xml:space="preserve">; </w:t>
      </w:r>
      <w:r w:rsidRPr="00375943">
        <w:rPr>
          <w:rFonts w:ascii="Times New Roman" w:hAnsi="Times New Roman"/>
          <w:color w:val="000000"/>
          <w:sz w:val="24"/>
          <w:szCs w:val="24"/>
          <w:lang w:val="uk-UA" w:eastAsia="ru-RU"/>
        </w:rPr>
        <w:t>наказу Міністерства розвитку економіки, торгівлі та сільського господарства України від 12 березня 2021 року № 526 «Про затвердження національного класифікатора НК 010:2021 та скасування національного класифікатора ДК 010-98»; наказу Державного підприємства «Український науково-дослідний і навчальний центр проблем стандартизації, сертифікації та якості» (ДП «УкрНДНЦ») від 01 липня 2020 року № 144 «Державна уніфікована система документації. Уніфікована система організаційно-розпорядчої документації. Вимоги до оформлення документів»</w:t>
      </w:r>
      <w:r w:rsidRPr="00375943">
        <w:rPr>
          <w:rFonts w:ascii="Times New Roman" w:hAnsi="Times New Roman"/>
          <w:color w:val="000000"/>
          <w:sz w:val="24"/>
          <w:szCs w:val="24"/>
          <w:shd w:val="clear" w:color="auto" w:fill="FFFFFF"/>
          <w:lang w:val="uk-UA"/>
        </w:rPr>
        <w:t>.</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 xml:space="preserve">2. Ця Інструкція встановлює єдині вимоги щодо документування управлінської інформації та організації роботи </w:t>
      </w:r>
      <w:r>
        <w:rPr>
          <w:rFonts w:ascii="Times New Roman" w:hAnsi="Times New Roman"/>
          <w:color w:val="000000"/>
          <w:sz w:val="24"/>
          <w:szCs w:val="24"/>
          <w:lang w:val="uk-UA" w:eastAsia="ru-RU"/>
        </w:rPr>
        <w:t xml:space="preserve">з електронними та паперовими </w:t>
      </w:r>
      <w:r w:rsidRPr="00B3296E">
        <w:rPr>
          <w:rFonts w:ascii="Times New Roman" w:hAnsi="Times New Roman"/>
          <w:color w:val="000000"/>
          <w:sz w:val="24"/>
          <w:szCs w:val="24"/>
          <w:lang w:val="uk-UA" w:eastAsia="ru-RU"/>
        </w:rPr>
        <w:t xml:space="preserve">документами у </w:t>
      </w:r>
      <w:r w:rsidRPr="004C579A">
        <w:rPr>
          <w:rFonts w:ascii="Times New Roman" w:hAnsi="Times New Roman"/>
          <w:sz w:val="24"/>
          <w:szCs w:val="24"/>
          <w:lang w:val="uk-UA" w:eastAsia="ru-RU"/>
        </w:rPr>
        <w:t>Рокитнянській гімназії № 4</w:t>
      </w:r>
      <w:r w:rsidRPr="00B3296E">
        <w:rPr>
          <w:rFonts w:ascii="Times New Roman" w:hAnsi="Times New Roman"/>
          <w:color w:val="000000"/>
          <w:sz w:val="24"/>
          <w:szCs w:val="24"/>
          <w:lang w:val="uk-UA" w:eastAsia="ru-RU"/>
        </w:rPr>
        <w:t xml:space="preserve">(далі – заклад), а також зразки та </w:t>
      </w:r>
      <w:r w:rsidRPr="00B3296E">
        <w:rPr>
          <w:rFonts w:ascii="Times New Roman" w:hAnsi="Times New Roman"/>
          <w:sz w:val="24"/>
          <w:szCs w:val="24"/>
          <w:lang w:val="uk-UA"/>
        </w:rPr>
        <w:t>перелік документів, що обов’язково створюються під час діяльності закладу із зазначенням строків зберігання</w:t>
      </w:r>
      <w:r w:rsidRPr="00B3296E">
        <w:rPr>
          <w:rFonts w:ascii="Times New Roman" w:hAnsi="Times New Roman"/>
          <w:color w:val="000000"/>
          <w:sz w:val="24"/>
          <w:szCs w:val="24"/>
          <w:lang w:val="uk-UA" w:eastAsia="ru-RU"/>
        </w:rPr>
        <w:t>.</w:t>
      </w:r>
    </w:p>
    <w:p w:rsidR="00B2221F" w:rsidRPr="00B3296E" w:rsidRDefault="00B2221F" w:rsidP="00DA3FC1">
      <w:pPr>
        <w:pStyle w:val="a"/>
        <w:widowControl w:val="0"/>
        <w:tabs>
          <w:tab w:val="left" w:pos="916"/>
          <w:tab w:val="left" w:pos="13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240" w:lineRule="auto"/>
        <w:ind w:firstLine="567"/>
        <w:jc w:val="both"/>
        <w:rPr>
          <w:rFonts w:ascii="Times New Roman" w:hAnsi="Times New Roman" w:cs="Times New Roman"/>
          <w:color w:val="auto"/>
          <w:sz w:val="24"/>
          <w:szCs w:val="24"/>
          <w:lang w:val="uk-UA"/>
        </w:rPr>
      </w:pPr>
      <w:bookmarkStart w:id="5" w:name="n17"/>
      <w:bookmarkEnd w:id="5"/>
      <w:r>
        <w:rPr>
          <w:rFonts w:ascii="Times New Roman" w:hAnsi="Times New Roman" w:cs="Times New Roman"/>
          <w:color w:val="000000"/>
          <w:sz w:val="24"/>
          <w:szCs w:val="24"/>
          <w:lang w:val="uk-UA" w:eastAsia="ru-RU"/>
        </w:rPr>
        <w:t>1.</w:t>
      </w:r>
      <w:r w:rsidRPr="00B3296E">
        <w:rPr>
          <w:rFonts w:ascii="Times New Roman" w:hAnsi="Times New Roman" w:cs="Times New Roman"/>
          <w:color w:val="000000"/>
          <w:sz w:val="24"/>
          <w:szCs w:val="24"/>
          <w:lang w:val="uk-UA" w:eastAsia="ru-RU"/>
        </w:rPr>
        <w:t>3. </w:t>
      </w:r>
      <w:r w:rsidRPr="00B3296E">
        <w:rPr>
          <w:rFonts w:ascii="Times New Roman" w:hAnsi="Times New Roman" w:cs="Times New Roman"/>
          <w:color w:val="auto"/>
          <w:sz w:val="24"/>
          <w:szCs w:val="24"/>
          <w:lang w:val="uk-UA"/>
        </w:rPr>
        <w:t xml:space="preserve">Дотримання вимог і рекомендацій щодо </w:t>
      </w:r>
      <w:r w:rsidRPr="00B3296E">
        <w:rPr>
          <w:rFonts w:ascii="Times New Roman" w:hAnsi="Times New Roman" w:cs="Times New Roman"/>
          <w:color w:val="000000"/>
          <w:sz w:val="24"/>
          <w:szCs w:val="24"/>
          <w:lang w:val="uk-UA" w:eastAsia="ru-RU"/>
        </w:rPr>
        <w:t>документування управлінської інформації та організації роботи з документами</w:t>
      </w:r>
      <w:r w:rsidRPr="00B3296E">
        <w:rPr>
          <w:rFonts w:ascii="Times New Roman" w:hAnsi="Times New Roman" w:cs="Times New Roman"/>
          <w:color w:val="auto"/>
          <w:sz w:val="24"/>
          <w:szCs w:val="24"/>
          <w:lang w:val="uk-UA"/>
        </w:rPr>
        <w:t>, встановлених цією Інструкцією, є обов’язковим для всіх працівників закладу. Працівники</w:t>
      </w:r>
      <w:r>
        <w:rPr>
          <w:rFonts w:ascii="Times New Roman" w:hAnsi="Times New Roman" w:cs="Times New Roman"/>
          <w:color w:val="auto"/>
          <w:sz w:val="24"/>
          <w:szCs w:val="24"/>
          <w:lang w:val="uk-UA"/>
        </w:rPr>
        <w:t xml:space="preserve"> закладу при </w:t>
      </w:r>
      <w:r w:rsidRPr="00B3296E">
        <w:rPr>
          <w:rFonts w:ascii="Times New Roman" w:hAnsi="Times New Roman" w:cs="Times New Roman"/>
          <w:color w:val="auto"/>
          <w:sz w:val="24"/>
          <w:szCs w:val="24"/>
          <w:lang w:val="uk-UA"/>
        </w:rPr>
        <w:t>прийнят</w:t>
      </w:r>
      <w:r>
        <w:rPr>
          <w:rFonts w:ascii="Times New Roman" w:hAnsi="Times New Roman" w:cs="Times New Roman"/>
          <w:color w:val="auto"/>
          <w:sz w:val="24"/>
          <w:szCs w:val="24"/>
          <w:lang w:val="uk-UA"/>
        </w:rPr>
        <w:t>т</w:t>
      </w:r>
      <w:r w:rsidRPr="00B3296E">
        <w:rPr>
          <w:rFonts w:ascii="Times New Roman" w:hAnsi="Times New Roman" w:cs="Times New Roman"/>
          <w:color w:val="auto"/>
          <w:sz w:val="24"/>
          <w:szCs w:val="24"/>
          <w:lang w:val="uk-UA"/>
        </w:rPr>
        <w:t>і на роботу повинні бути ознайомлені з вимогами Інструкції та виконувати їх.</w:t>
      </w:r>
    </w:p>
    <w:p w:rsidR="00B2221F" w:rsidRPr="00B3296E" w:rsidRDefault="00B2221F" w:rsidP="00DA3FC1">
      <w:pPr>
        <w:pStyle w:val="a"/>
        <w:widowControl w:val="0"/>
        <w:tabs>
          <w:tab w:val="left" w:pos="916"/>
          <w:tab w:val="left" w:pos="13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20" w:line="240" w:lineRule="auto"/>
        <w:ind w:firstLine="567"/>
        <w:jc w:val="both"/>
        <w:rPr>
          <w:rFonts w:ascii="Times New Roman" w:hAnsi="Times New Roman" w:cs="Times New Roman"/>
          <w:color w:val="auto"/>
          <w:sz w:val="24"/>
          <w:szCs w:val="24"/>
          <w:lang w:val="uk-UA"/>
        </w:rPr>
      </w:pPr>
      <w:r>
        <w:rPr>
          <w:rFonts w:ascii="Times New Roman" w:hAnsi="Times New Roman" w:cs="Times New Roman"/>
          <w:color w:val="000000"/>
          <w:sz w:val="24"/>
          <w:szCs w:val="24"/>
          <w:lang w:val="uk-UA" w:eastAsia="ru-RU"/>
        </w:rPr>
        <w:t>1.</w:t>
      </w:r>
      <w:r w:rsidRPr="00B3296E">
        <w:rPr>
          <w:rFonts w:ascii="Times New Roman" w:hAnsi="Times New Roman" w:cs="Times New Roman"/>
          <w:color w:val="000000"/>
          <w:sz w:val="24"/>
          <w:szCs w:val="24"/>
          <w:lang w:val="uk-UA" w:eastAsia="ru-RU"/>
        </w:rPr>
        <w:t>4. </w:t>
      </w:r>
      <w:r w:rsidRPr="00B3296E">
        <w:rPr>
          <w:rFonts w:ascii="Times New Roman" w:hAnsi="Times New Roman" w:cs="Times New Roman"/>
          <w:color w:val="auto"/>
          <w:sz w:val="24"/>
          <w:szCs w:val="24"/>
          <w:lang w:val="uk-UA"/>
        </w:rPr>
        <w:t>Державний нагляд (контроль) за виконанням вимог цієї Інструкції здійснює Державна служба якості освіти України та її територіальні органи, яким підпорядкований заклад.</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1.</w:t>
      </w:r>
      <w:r w:rsidRPr="00B3296E">
        <w:rPr>
          <w:color w:val="000000"/>
          <w:lang w:val="uk-UA"/>
        </w:rPr>
        <w:t xml:space="preserve">5. Відповідальність за якість підготовки та оформлення на належному рівні документів, а також за збереженість службових документів та інформації, яку вони містять, функціонування системи захисту документаційного фонду від незаконного доступу, втрату і несанкціоноване знищення документів, порушення правил користування документами несе </w:t>
      </w:r>
      <w:r>
        <w:rPr>
          <w:color w:val="000000"/>
          <w:lang w:val="uk-UA"/>
        </w:rPr>
        <w:t>директор</w:t>
      </w:r>
      <w:r w:rsidRPr="00B3296E">
        <w:rPr>
          <w:color w:val="000000"/>
          <w:lang w:val="uk-UA"/>
        </w:rPr>
        <w:t xml:space="preserve"> закладу.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 xml:space="preserve">6. У закладі діловодство здійснюється державною мовою, крім випадків, передбачених законодавством про мови в Україні. </w:t>
      </w:r>
      <w:bookmarkStart w:id="6" w:name="n24"/>
      <w:bookmarkEnd w:id="6"/>
      <w:r w:rsidRPr="00B3296E">
        <w:rPr>
          <w:rFonts w:ascii="Times New Roman" w:hAnsi="Times New Roman"/>
          <w:color w:val="000000"/>
          <w:sz w:val="24"/>
          <w:szCs w:val="24"/>
          <w:lang w:val="uk-UA" w:eastAsia="ru-RU"/>
        </w:rPr>
        <w:t>Документи, які надсилаються іноземним адресатам, оформлюються українською мовою, або мовою держави-адресата, або однією з мов міжнародного спілкування.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 xml:space="preserve">7. Організація діловодства і контроль за своєчасним розглядом та проходженням документів у закладі здійснюються відповідальною особою (особами), які </w:t>
      </w:r>
      <w:r>
        <w:rPr>
          <w:rFonts w:ascii="Times New Roman" w:hAnsi="Times New Roman"/>
          <w:color w:val="000000"/>
          <w:sz w:val="24"/>
          <w:szCs w:val="24"/>
          <w:lang w:val="uk-UA" w:eastAsia="ru-RU"/>
        </w:rPr>
        <w:t>ви</w:t>
      </w:r>
      <w:r w:rsidRPr="00B3296E">
        <w:rPr>
          <w:rFonts w:ascii="Times New Roman" w:hAnsi="Times New Roman"/>
          <w:color w:val="000000"/>
          <w:sz w:val="24"/>
          <w:szCs w:val="24"/>
          <w:lang w:val="uk-UA" w:eastAsia="ru-RU"/>
        </w:rPr>
        <w:t xml:space="preserve">значаються </w:t>
      </w:r>
      <w:r>
        <w:rPr>
          <w:rFonts w:ascii="Times New Roman" w:hAnsi="Times New Roman"/>
          <w:color w:val="000000"/>
          <w:sz w:val="24"/>
          <w:szCs w:val="24"/>
          <w:lang w:val="uk-UA" w:eastAsia="ru-RU"/>
        </w:rPr>
        <w:t>директором</w:t>
      </w:r>
      <w:r w:rsidRPr="00B3296E">
        <w:rPr>
          <w:rFonts w:ascii="Times New Roman" w:hAnsi="Times New Roman"/>
          <w:color w:val="000000"/>
          <w:sz w:val="24"/>
          <w:szCs w:val="24"/>
          <w:lang w:val="uk-UA" w:eastAsia="ru-RU"/>
        </w:rPr>
        <w:t xml:space="preserve"> закладу. О</w:t>
      </w:r>
      <w:r w:rsidRPr="00B3296E">
        <w:rPr>
          <w:rFonts w:ascii="Times New Roman" w:hAnsi="Times New Roman"/>
          <w:color w:val="000000"/>
          <w:sz w:val="24"/>
          <w:szCs w:val="24"/>
          <w:lang w:val="uk-UA"/>
        </w:rPr>
        <w:t>бов’язки</w:t>
      </w:r>
      <w:r w:rsidRPr="00B3296E">
        <w:rPr>
          <w:rFonts w:ascii="Times New Roman" w:hAnsi="Times New Roman"/>
          <w:color w:val="000000"/>
          <w:sz w:val="24"/>
          <w:szCs w:val="24"/>
          <w:lang w:val="uk-UA" w:eastAsia="ru-RU"/>
        </w:rPr>
        <w:t xml:space="preserve"> таких осіб обов’язково зазначаються </w:t>
      </w:r>
      <w:r>
        <w:rPr>
          <w:rFonts w:ascii="Times New Roman" w:hAnsi="Times New Roman"/>
          <w:color w:val="000000"/>
          <w:sz w:val="24"/>
          <w:szCs w:val="24"/>
          <w:lang w:val="uk-UA" w:eastAsia="ru-RU"/>
        </w:rPr>
        <w:t>в</w:t>
      </w:r>
      <w:r w:rsidRPr="00B3296E">
        <w:rPr>
          <w:rFonts w:ascii="Times New Roman" w:hAnsi="Times New Roman"/>
          <w:color w:val="000000"/>
          <w:sz w:val="24"/>
          <w:szCs w:val="24"/>
          <w:lang w:val="uk-UA" w:eastAsia="ru-RU"/>
        </w:rPr>
        <w:t xml:space="preserve"> їхніх посадових інструкціях.</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1.</w:t>
      </w:r>
      <w:r w:rsidRPr="00B3296E">
        <w:rPr>
          <w:color w:val="000000"/>
          <w:lang w:val="uk-UA"/>
        </w:rPr>
        <w:t>8. Організація діловодства окремих напрямків діяльності закладу покладається на посадових осіб відповідно до їх функціональних обов’язків.</w:t>
      </w:r>
    </w:p>
    <w:p w:rsidR="00B2221F" w:rsidRPr="00B3296E" w:rsidRDefault="00B2221F" w:rsidP="00DA3FC1">
      <w:pPr>
        <w:pStyle w:val="rvps2"/>
        <w:shd w:val="clear" w:color="auto" w:fill="FFFFFF"/>
        <w:spacing w:before="0" w:beforeAutospacing="0" w:after="120" w:afterAutospacing="0"/>
        <w:ind w:firstLine="567"/>
        <w:jc w:val="both"/>
        <w:rPr>
          <w:lang w:val="uk-UA"/>
        </w:rPr>
      </w:pPr>
      <w:r>
        <w:rPr>
          <w:color w:val="000000"/>
          <w:lang w:val="uk-UA"/>
        </w:rPr>
        <w:t>1.</w:t>
      </w:r>
      <w:r w:rsidRPr="00B3296E">
        <w:rPr>
          <w:color w:val="000000"/>
          <w:lang w:val="uk-UA"/>
        </w:rPr>
        <w:t>9. </w:t>
      </w:r>
      <w:r>
        <w:rPr>
          <w:color w:val="000000"/>
          <w:lang w:val="uk-UA"/>
        </w:rPr>
        <w:t>Ф</w:t>
      </w:r>
      <w:r w:rsidRPr="00B3296E">
        <w:rPr>
          <w:lang w:val="uk-UA"/>
        </w:rPr>
        <w:t xml:space="preserve">ункції ведення архіву закладу покладаються на </w:t>
      </w:r>
      <w:r>
        <w:rPr>
          <w:lang w:val="uk-UA"/>
        </w:rPr>
        <w:t xml:space="preserve">визначену директором </w:t>
      </w:r>
      <w:r w:rsidRPr="00B3296E">
        <w:rPr>
          <w:lang w:val="uk-UA"/>
        </w:rPr>
        <w:t xml:space="preserve">відповідальну особу, у посадовій інструкції якої зазначаються </w:t>
      </w:r>
      <w:r>
        <w:rPr>
          <w:lang w:val="uk-UA"/>
        </w:rPr>
        <w:t>відповідні</w:t>
      </w:r>
      <w:r w:rsidRPr="00B3296E">
        <w:rPr>
          <w:lang w:val="uk-UA"/>
        </w:rPr>
        <w:t xml:space="preserve"> права</w:t>
      </w:r>
      <w:r>
        <w:rPr>
          <w:lang w:val="uk-UA"/>
        </w:rPr>
        <w:t>,</w:t>
      </w:r>
      <w:r w:rsidRPr="00B3296E">
        <w:rPr>
          <w:lang w:val="uk-UA"/>
        </w:rPr>
        <w:t xml:space="preserve">обов’язки та відповідальність. </w:t>
      </w:r>
      <w:r>
        <w:rPr>
          <w:lang w:val="uk-UA"/>
        </w:rPr>
        <w:t>Директор</w:t>
      </w:r>
      <w:r w:rsidRPr="00B3296E">
        <w:rPr>
          <w:lang w:val="uk-UA"/>
        </w:rPr>
        <w:t xml:space="preserve"> закладу спільно зі своїм засновником (засновниками) зобов’язані забезпечити архівне зберігання документів необхідним приміщенням та обладнанням.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lang w:val="uk-UA"/>
        </w:rPr>
        <w:t>1.</w:t>
      </w:r>
      <w:r w:rsidRPr="00B3296E">
        <w:rPr>
          <w:lang w:val="uk-UA"/>
        </w:rPr>
        <w:t>10. </w:t>
      </w:r>
      <w:r w:rsidRPr="00B3296E">
        <w:rPr>
          <w:color w:val="000000"/>
          <w:lang w:val="uk-UA"/>
        </w:rPr>
        <w:t>Заклад може створювати документи тимчасового (до 10 років включно) строку зберігання лише в електронній формі за умови наявності відповідного технічного забезпечення з урахуванням вимог законодавства України та цієї Інструкції.</w:t>
      </w:r>
    </w:p>
    <w:p w:rsidR="00B2221F"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7" w:name="n20"/>
      <w:bookmarkStart w:id="8" w:name="n21"/>
      <w:bookmarkStart w:id="9" w:name="n22"/>
      <w:bookmarkEnd w:id="7"/>
      <w:bookmarkEnd w:id="8"/>
      <w:bookmarkEnd w:id="9"/>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 xml:space="preserve">11. Порядок організації діловодства за зверненнями громадян </w:t>
      </w:r>
      <w:r w:rsidRPr="00B3296E">
        <w:rPr>
          <w:rFonts w:ascii="Times New Roman" w:hAnsi="Times New Roman"/>
          <w:b/>
          <w:i/>
          <w:sz w:val="24"/>
          <w:szCs w:val="24"/>
          <w:lang w:val="uk-UA" w:eastAsia="ru-RU"/>
        </w:rPr>
        <w:t>(</w:t>
      </w:r>
      <w:r>
        <w:rPr>
          <w:rFonts w:ascii="Times New Roman" w:hAnsi="Times New Roman"/>
          <w:b/>
          <w:i/>
          <w:sz w:val="24"/>
          <w:szCs w:val="24"/>
          <w:lang w:val="uk-UA" w:eastAsia="ru-RU"/>
        </w:rPr>
        <w:t>розділ 7</w:t>
      </w:r>
      <w:r w:rsidRPr="00B3296E">
        <w:rPr>
          <w:rFonts w:ascii="Times New Roman" w:hAnsi="Times New Roman"/>
          <w:b/>
          <w:i/>
          <w:sz w:val="24"/>
          <w:szCs w:val="24"/>
          <w:lang w:val="uk-UA" w:eastAsia="ru-RU"/>
        </w:rPr>
        <w:t>)</w:t>
      </w:r>
      <w:r w:rsidRPr="0044320D">
        <w:rPr>
          <w:rFonts w:ascii="Times New Roman" w:hAnsi="Times New Roman"/>
          <w:sz w:val="24"/>
          <w:szCs w:val="24"/>
          <w:lang w:val="uk-UA" w:eastAsia="ru-RU"/>
        </w:rPr>
        <w:t>та</w:t>
      </w:r>
      <w:r w:rsidRPr="00B3296E">
        <w:rPr>
          <w:rFonts w:ascii="Times New Roman" w:hAnsi="Times New Roman"/>
          <w:color w:val="000000"/>
          <w:sz w:val="24"/>
          <w:szCs w:val="24"/>
          <w:lang w:val="uk-UA" w:eastAsia="ru-RU"/>
        </w:rPr>
        <w:t xml:space="preserve"> запитами на публічну інформацію </w:t>
      </w:r>
      <w:r w:rsidRPr="00B3296E">
        <w:rPr>
          <w:rFonts w:ascii="Times New Roman" w:hAnsi="Times New Roman"/>
          <w:b/>
          <w:i/>
          <w:sz w:val="24"/>
          <w:szCs w:val="24"/>
          <w:lang w:val="uk-UA" w:eastAsia="ru-RU"/>
        </w:rPr>
        <w:t>(додаток </w:t>
      </w:r>
      <w:r>
        <w:rPr>
          <w:rFonts w:ascii="Times New Roman" w:hAnsi="Times New Roman"/>
          <w:b/>
          <w:i/>
          <w:sz w:val="24"/>
          <w:szCs w:val="24"/>
          <w:lang w:val="uk-UA" w:eastAsia="ru-RU"/>
        </w:rPr>
        <w:t>1</w:t>
      </w:r>
      <w:r w:rsidRPr="00B3296E">
        <w:rPr>
          <w:rFonts w:ascii="Times New Roman" w:hAnsi="Times New Roman"/>
          <w:b/>
          <w:i/>
          <w:sz w:val="24"/>
          <w:szCs w:val="24"/>
          <w:lang w:val="uk-UA" w:eastAsia="ru-RU"/>
        </w:rPr>
        <w:t>)</w:t>
      </w:r>
      <w:r w:rsidRPr="00B3296E">
        <w:rPr>
          <w:rFonts w:ascii="Times New Roman" w:hAnsi="Times New Roman"/>
          <w:color w:val="000000"/>
          <w:sz w:val="24"/>
          <w:szCs w:val="24"/>
          <w:lang w:val="uk-UA" w:eastAsia="ru-RU"/>
        </w:rPr>
        <w:t xml:space="preserve"> визначається Законами України </w:t>
      </w:r>
      <w:hyperlink r:id="rId10" w:tgtFrame="_blank" w:history="1">
        <w:r w:rsidRPr="00B3296E">
          <w:rPr>
            <w:rFonts w:ascii="Times New Roman" w:hAnsi="Times New Roman"/>
            <w:sz w:val="24"/>
            <w:szCs w:val="24"/>
            <w:lang w:val="uk-UA" w:eastAsia="ru-RU"/>
          </w:rPr>
          <w:t>«Про звернення громадян»</w:t>
        </w:r>
      </w:hyperlink>
      <w:r>
        <w:rPr>
          <w:rFonts w:ascii="Times New Roman" w:hAnsi="Times New Roman"/>
          <w:sz w:val="24"/>
          <w:szCs w:val="24"/>
          <w:lang w:val="uk-UA" w:eastAsia="ru-RU"/>
        </w:rPr>
        <w:t>,</w:t>
      </w:r>
      <w:hyperlink r:id="rId11" w:tgtFrame="_blank" w:history="1">
        <w:r w:rsidRPr="00B3296E">
          <w:rPr>
            <w:rFonts w:ascii="Times New Roman" w:hAnsi="Times New Roman"/>
            <w:sz w:val="24"/>
            <w:szCs w:val="24"/>
            <w:lang w:val="uk-UA" w:eastAsia="ru-RU"/>
          </w:rPr>
          <w:t>«Про доступ до публічної інформації»</w:t>
        </w:r>
      </w:hyperlink>
      <w:r>
        <w:rPr>
          <w:rFonts w:ascii="Times New Roman" w:hAnsi="Times New Roman"/>
          <w:sz w:val="24"/>
          <w:szCs w:val="24"/>
          <w:lang w:val="uk-UA" w:eastAsia="ru-RU"/>
        </w:rPr>
        <w:t xml:space="preserve">,«Про захист персональних даних», а також постановами Кабінету Міністрів України </w:t>
      </w:r>
      <w:r w:rsidRPr="00CB034C">
        <w:rPr>
          <w:rFonts w:ascii="Times New Roman" w:hAnsi="Times New Roman"/>
          <w:sz w:val="24"/>
          <w:szCs w:val="24"/>
          <w:lang w:val="uk-UA" w:eastAsia="ru-RU"/>
        </w:rPr>
        <w:t xml:space="preserve">від 14 квітня 1997 року № 348 «Про </w:t>
      </w:r>
      <w:r w:rsidRPr="00CB034C">
        <w:rPr>
          <w:rFonts w:ascii="Times New Roman" w:hAnsi="Times New Roman"/>
          <w:bCs/>
          <w:sz w:val="24"/>
          <w:szCs w:val="24"/>
          <w:lang w:val="uk-UA" w:eastAsia="ru-RU"/>
        </w:rPr>
        <w:t>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w:t>
      </w:r>
      <w:r w:rsidRPr="00CB034C">
        <w:rPr>
          <w:rFonts w:ascii="Times New Roman" w:hAnsi="Times New Roman"/>
          <w:sz w:val="24"/>
          <w:szCs w:val="24"/>
          <w:lang w:val="uk-UA" w:eastAsia="ru-RU"/>
        </w:rPr>
        <w:t>» та від 24 вересня 2008 року № 858 «</w:t>
      </w:r>
      <w:r w:rsidRPr="00CB034C">
        <w:rPr>
          <w:rFonts w:ascii="Times New Roman" w:hAnsi="Times New Roman"/>
          <w:bCs/>
          <w:sz w:val="24"/>
          <w:szCs w:val="24"/>
          <w:lang w:val="uk-UA" w:eastAsia="ru-RU"/>
        </w:rPr>
        <w:t>Про затвердження Класифікатора звернень громадян»</w:t>
      </w:r>
      <w:r w:rsidRPr="00B3296E">
        <w:rPr>
          <w:rFonts w:ascii="Times New Roman" w:hAnsi="Times New Roman"/>
          <w:sz w:val="24"/>
          <w:szCs w:val="24"/>
          <w:lang w:val="uk-UA" w:eastAsia="ru-RU"/>
        </w:rPr>
        <w:t>.</w:t>
      </w:r>
    </w:p>
    <w:p w:rsidR="00B2221F" w:rsidRPr="00B3296E" w:rsidRDefault="00B2221F" w:rsidP="00DA3FC1">
      <w:pPr>
        <w:shd w:val="clear" w:color="auto" w:fill="FFFFFF"/>
        <w:spacing w:after="24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1.12. З</w:t>
      </w:r>
      <w:r w:rsidRPr="004C579A">
        <w:rPr>
          <w:rFonts w:ascii="Times New Roman" w:hAnsi="Times New Roman"/>
          <w:sz w:val="24"/>
          <w:szCs w:val="24"/>
          <w:lang w:val="uk-UA" w:eastAsia="ru-RU"/>
        </w:rPr>
        <w:t xml:space="preserve">агальні вимоги ведення ділової документації </w:t>
      </w:r>
      <w:r>
        <w:rPr>
          <w:rFonts w:ascii="Times New Roman" w:hAnsi="Times New Roman"/>
          <w:sz w:val="24"/>
          <w:szCs w:val="24"/>
          <w:lang w:val="uk-UA" w:eastAsia="ru-RU"/>
        </w:rPr>
        <w:t xml:space="preserve">закладу </w:t>
      </w:r>
      <w:r w:rsidRPr="004C579A">
        <w:rPr>
          <w:rFonts w:ascii="Times New Roman" w:hAnsi="Times New Roman"/>
          <w:sz w:val="24"/>
          <w:szCs w:val="24"/>
          <w:lang w:val="uk-UA" w:eastAsia="ru-RU"/>
        </w:rPr>
        <w:t xml:space="preserve">в електронній формі </w:t>
      </w:r>
      <w:r w:rsidRPr="00B3296E">
        <w:rPr>
          <w:rFonts w:ascii="Times New Roman" w:hAnsi="Times New Roman"/>
          <w:b/>
          <w:i/>
          <w:sz w:val="24"/>
          <w:szCs w:val="24"/>
          <w:lang w:val="uk-UA" w:eastAsia="ru-RU"/>
        </w:rPr>
        <w:t>(</w:t>
      </w:r>
      <w:r>
        <w:rPr>
          <w:rFonts w:ascii="Times New Roman" w:hAnsi="Times New Roman"/>
          <w:b/>
          <w:i/>
          <w:sz w:val="24"/>
          <w:szCs w:val="24"/>
          <w:lang w:val="uk-UA" w:eastAsia="ru-RU"/>
        </w:rPr>
        <w:t>розділ 8</w:t>
      </w:r>
      <w:r w:rsidRPr="00B3296E">
        <w:rPr>
          <w:rFonts w:ascii="Times New Roman" w:hAnsi="Times New Roman"/>
          <w:b/>
          <w:i/>
          <w:sz w:val="24"/>
          <w:szCs w:val="24"/>
          <w:lang w:val="uk-UA" w:eastAsia="ru-RU"/>
        </w:rPr>
        <w:t>)</w:t>
      </w:r>
      <w:r w:rsidRPr="00B3296E">
        <w:rPr>
          <w:rFonts w:ascii="Times New Roman" w:hAnsi="Times New Roman"/>
          <w:color w:val="000000"/>
          <w:sz w:val="24"/>
          <w:szCs w:val="24"/>
          <w:lang w:val="uk-UA" w:eastAsia="ru-RU"/>
        </w:rPr>
        <w:t xml:space="preserve"> визначається </w:t>
      </w:r>
      <w:r>
        <w:rPr>
          <w:rFonts w:ascii="Times New Roman" w:hAnsi="Times New Roman"/>
          <w:color w:val="000000"/>
          <w:sz w:val="24"/>
          <w:szCs w:val="24"/>
          <w:lang w:val="uk-UA" w:eastAsia="ru-RU"/>
        </w:rPr>
        <w:t>наказом міністерства освіти і науки України від 08 серпня 2022 року № 707</w:t>
      </w:r>
      <w:hyperlink r:id="rId12" w:tgtFrame="_blank" w:history="1">
        <w:r w:rsidRPr="00B3296E">
          <w:rPr>
            <w:rFonts w:ascii="Times New Roman" w:hAnsi="Times New Roman"/>
            <w:sz w:val="24"/>
            <w:szCs w:val="24"/>
            <w:lang w:val="uk-UA" w:eastAsia="ru-RU"/>
          </w:rPr>
          <w:t>«</w:t>
        </w:r>
        <w:r w:rsidRPr="004C579A">
          <w:rPr>
            <w:rFonts w:ascii="Times New Roman" w:hAnsi="Times New Roman"/>
            <w:sz w:val="24"/>
            <w:szCs w:val="24"/>
            <w:lang w:val="uk-UA" w:eastAsia="ru-RU"/>
          </w:rPr>
          <w:t>Про затвердження Інструкції з ведення ділової документації у закладах загальної середньої освіти в електронній формі</w:t>
        </w:r>
        <w:r w:rsidRPr="00B3296E">
          <w:rPr>
            <w:rFonts w:ascii="Times New Roman" w:hAnsi="Times New Roman"/>
            <w:sz w:val="24"/>
            <w:szCs w:val="24"/>
            <w:lang w:val="uk-UA" w:eastAsia="ru-RU"/>
          </w:rPr>
          <w:t>»</w:t>
        </w:r>
      </w:hyperlink>
      <w:r w:rsidRPr="00B3296E">
        <w:rPr>
          <w:rFonts w:ascii="Times New Roman" w:hAnsi="Times New Roman"/>
          <w:sz w:val="24"/>
          <w:szCs w:val="24"/>
          <w:lang w:val="uk-UA" w:eastAsia="ru-RU"/>
        </w:rPr>
        <w:t>.</w:t>
      </w:r>
    </w:p>
    <w:p w:rsidR="00B2221F" w:rsidRPr="00B3296E" w:rsidRDefault="00B2221F" w:rsidP="00DA3FC1">
      <w:pPr>
        <w:shd w:val="clear" w:color="auto" w:fill="FFFFFF"/>
        <w:spacing w:after="120" w:line="240" w:lineRule="auto"/>
        <w:jc w:val="center"/>
        <w:rPr>
          <w:rFonts w:ascii="Times New Roman" w:hAnsi="Times New Roman"/>
          <w:b/>
          <w:bCs/>
          <w:color w:val="000000"/>
          <w:sz w:val="24"/>
          <w:szCs w:val="24"/>
          <w:lang w:val="uk-UA" w:eastAsia="ru-RU"/>
        </w:rPr>
      </w:pPr>
      <w:bookmarkStart w:id="10" w:name="n23"/>
      <w:bookmarkStart w:id="11" w:name="n25"/>
      <w:bookmarkStart w:id="12" w:name="n26"/>
      <w:bookmarkEnd w:id="10"/>
      <w:bookmarkEnd w:id="11"/>
      <w:bookmarkEnd w:id="12"/>
      <w:r w:rsidRPr="00B3296E">
        <w:rPr>
          <w:rFonts w:ascii="Times New Roman" w:hAnsi="Times New Roman"/>
          <w:b/>
          <w:bCs/>
          <w:color w:val="000000"/>
          <w:sz w:val="24"/>
          <w:szCs w:val="24"/>
          <w:lang w:val="uk-UA" w:eastAsia="ru-RU"/>
        </w:rPr>
        <w:t>ІІ. ДОКУМЕНТУВАННЯ УПРАВЛІНСЬКОЇ ІНФОРМАЦІЇ</w:t>
      </w:r>
    </w:p>
    <w:p w:rsidR="00B2221F" w:rsidRPr="00B3296E" w:rsidRDefault="00B2221F" w:rsidP="00DA3FC1">
      <w:pPr>
        <w:shd w:val="clear" w:color="auto" w:fill="FFFFFF"/>
        <w:spacing w:after="120" w:line="240" w:lineRule="auto"/>
        <w:jc w:val="center"/>
        <w:rPr>
          <w:rFonts w:ascii="Times New Roman" w:hAnsi="Times New Roman"/>
          <w:b/>
          <w:color w:val="000000"/>
          <w:sz w:val="24"/>
          <w:szCs w:val="24"/>
          <w:lang w:val="uk-UA" w:eastAsia="ru-RU"/>
        </w:rPr>
      </w:pPr>
      <w:r w:rsidRPr="00B3296E">
        <w:rPr>
          <w:rFonts w:ascii="Times New Roman" w:hAnsi="Times New Roman"/>
          <w:b/>
          <w:bCs/>
          <w:color w:val="000000"/>
          <w:sz w:val="24"/>
          <w:szCs w:val="24"/>
          <w:lang w:val="uk-UA" w:eastAsia="ru-RU"/>
        </w:rPr>
        <w:t>1. Загальні вимоги до створення управлінських документів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3" w:name="n27"/>
      <w:bookmarkEnd w:id="13"/>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1. Документування управлінської інформації закладу полягає у створенні документів, що спрямовані на вирішення управлінських рішень. Створювані управлінські документи повинні відповідати правовому статусу закладу.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shd w:val="clear" w:color="auto" w:fill="FFFFFF"/>
          <w:lang w:val="uk-UA"/>
        </w:rPr>
        <w:t>1.</w:t>
      </w:r>
      <w:r w:rsidRPr="00B3296E">
        <w:rPr>
          <w:rFonts w:ascii="Times New Roman" w:hAnsi="Times New Roman"/>
          <w:color w:val="000000"/>
          <w:sz w:val="24"/>
          <w:szCs w:val="24"/>
          <w:shd w:val="clear" w:color="auto" w:fill="FFFFFF"/>
          <w:lang w:val="uk-UA"/>
        </w:rPr>
        <w:t>2. Право на створення, підписання, погодження, затвердження документів визначаються актами законодавства, Статутом закладу, положеннями і посадовими інструкціями.</w:t>
      </w:r>
    </w:p>
    <w:p w:rsidR="00B2221F" w:rsidRPr="00375943" w:rsidRDefault="00B2221F" w:rsidP="00DA3FC1">
      <w:pPr>
        <w:shd w:val="clear" w:color="auto" w:fill="FFFFFF"/>
        <w:spacing w:after="120" w:line="240" w:lineRule="auto"/>
        <w:ind w:firstLine="567"/>
        <w:jc w:val="both"/>
        <w:rPr>
          <w:rFonts w:ascii="Times New Roman" w:hAnsi="Times New Roman"/>
          <w:b/>
          <w:color w:val="000000"/>
          <w:sz w:val="24"/>
          <w:szCs w:val="24"/>
          <w:lang w:val="uk-UA" w:eastAsia="ru-RU"/>
        </w:rPr>
      </w:pPr>
      <w:bookmarkStart w:id="14" w:name="n28"/>
      <w:bookmarkEnd w:id="14"/>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 xml:space="preserve">3. Назви видів документів (наказ, протокол, доповідна записка тощо) мають відповідати назвам, передбаченим </w:t>
      </w:r>
      <w:r w:rsidRPr="00375943">
        <w:rPr>
          <w:rFonts w:ascii="Times New Roman" w:hAnsi="Times New Roman"/>
          <w:color w:val="000000"/>
          <w:sz w:val="24"/>
          <w:szCs w:val="24"/>
          <w:lang w:val="uk-UA" w:eastAsia="ru-RU"/>
        </w:rPr>
        <w:t>наказом Міністерства розвитку економіки, торгівлі та сільського господарства України від 12 березня 2021 року № 526 «Про затвердження національного класифікатора НК 010:2021 та скасування національного класифікатора ДК 010-98»</w:t>
      </w:r>
      <w:r w:rsidRPr="00375943">
        <w:rPr>
          <w:rFonts w:ascii="Times New Roman" w:hAnsi="Times New Roman"/>
          <w:b/>
          <w:i/>
          <w:color w:val="000000"/>
          <w:sz w:val="24"/>
          <w:szCs w:val="24"/>
          <w:lang w:val="uk-UA" w:eastAsia="ru-RU"/>
        </w:rPr>
        <w:t>(додаток 2).</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15" w:name="n29"/>
      <w:bookmarkEnd w:id="15"/>
      <w:r>
        <w:rPr>
          <w:color w:val="000000"/>
          <w:lang w:val="uk-UA"/>
        </w:rPr>
        <w:t>1.</w:t>
      </w:r>
      <w:r w:rsidRPr="00B3296E">
        <w:rPr>
          <w:color w:val="000000"/>
          <w:lang w:val="uk-UA"/>
        </w:rPr>
        <w:t>4. Організаційно-розпорядча документація</w:t>
      </w:r>
      <w:r>
        <w:rPr>
          <w:color w:val="000000"/>
          <w:lang w:val="uk-UA"/>
        </w:rPr>
        <w:t xml:space="preserve"> </w:t>
      </w:r>
      <w:r w:rsidRPr="00B3296E">
        <w:rPr>
          <w:color w:val="000000"/>
          <w:lang w:val="uk-UA"/>
        </w:rPr>
        <w:t>закладу поділяється на:</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 </w:t>
      </w:r>
      <w:r w:rsidRPr="00A201FC">
        <w:rPr>
          <w:b/>
          <w:bCs/>
          <w:i/>
          <w:iCs/>
          <w:color w:val="000000"/>
          <w:lang w:val="uk-UA"/>
        </w:rPr>
        <w:t>організаційну</w:t>
      </w:r>
      <w:r w:rsidRPr="00B3296E">
        <w:rPr>
          <w:color w:val="000000"/>
          <w:lang w:val="uk-UA"/>
        </w:rPr>
        <w:t xml:space="preserve"> (Статут, </w:t>
      </w:r>
      <w:r>
        <w:rPr>
          <w:color w:val="000000"/>
          <w:lang w:val="uk-UA"/>
        </w:rPr>
        <w:t xml:space="preserve">Колективний договір, Правила ВТР, </w:t>
      </w:r>
      <w:r w:rsidRPr="00B3296E">
        <w:rPr>
          <w:color w:val="000000"/>
          <w:lang w:val="uk-UA"/>
        </w:rPr>
        <w:t xml:space="preserve">положення, </w:t>
      </w:r>
      <w:r>
        <w:rPr>
          <w:color w:val="000000"/>
          <w:lang w:val="uk-UA"/>
        </w:rPr>
        <w:t xml:space="preserve">порядки, регламенти, </w:t>
      </w:r>
      <w:r w:rsidRPr="00B3296E">
        <w:rPr>
          <w:color w:val="000000"/>
          <w:lang w:val="uk-UA"/>
        </w:rPr>
        <w:t>посадові інструкції, штатні розписи, договори тощо);</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2) </w:t>
      </w:r>
      <w:r w:rsidRPr="00A201FC">
        <w:rPr>
          <w:b/>
          <w:bCs/>
          <w:i/>
          <w:iCs/>
          <w:color w:val="000000"/>
          <w:lang w:val="uk-UA"/>
        </w:rPr>
        <w:t>розпорядчу</w:t>
      </w:r>
      <w:r w:rsidRPr="00B3296E">
        <w:rPr>
          <w:color w:val="000000"/>
          <w:lang w:val="uk-UA"/>
        </w:rPr>
        <w:t xml:space="preserve"> (накази);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3) </w:t>
      </w:r>
      <w:r w:rsidRPr="00A201FC">
        <w:rPr>
          <w:b/>
          <w:bCs/>
          <w:i/>
          <w:iCs/>
          <w:color w:val="000000"/>
          <w:lang w:val="uk-UA"/>
        </w:rPr>
        <w:t>інформаційно-аналітичну</w:t>
      </w:r>
      <w:r w:rsidRPr="00B3296E">
        <w:rPr>
          <w:color w:val="000000"/>
          <w:lang w:val="uk-UA"/>
        </w:rPr>
        <w:t xml:space="preserve"> (акти, довідки, заяви, доповідні та пояснювальні записки, протоколи, службові листи тощо).</w:t>
      </w:r>
    </w:p>
    <w:p w:rsidR="00B2221F" w:rsidRPr="00375943"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sz w:val="24"/>
          <w:szCs w:val="24"/>
          <w:lang w:val="uk-UA" w:eastAsia="ru-RU"/>
        </w:rPr>
        <w:t>1.</w:t>
      </w:r>
      <w:r w:rsidRPr="00B3296E">
        <w:rPr>
          <w:rFonts w:ascii="Times New Roman" w:hAnsi="Times New Roman"/>
          <w:sz w:val="24"/>
          <w:szCs w:val="24"/>
          <w:lang w:val="uk-UA" w:eastAsia="ru-RU"/>
        </w:rPr>
        <w:t xml:space="preserve">5. Оформлення реквізитів організаційно-розпорядчої документації та порядок їх розташування мають відповідати </w:t>
      </w:r>
      <w:r w:rsidRPr="00375943">
        <w:rPr>
          <w:rFonts w:ascii="Times New Roman" w:hAnsi="Times New Roman"/>
          <w:color w:val="000000"/>
          <w:sz w:val="24"/>
          <w:szCs w:val="24"/>
          <w:lang w:val="uk-UA" w:eastAsia="ru-RU"/>
        </w:rPr>
        <w:t>наказу Державного підприємства «Український науково-дослідний і навчальний центр проблем стандартизації, сертифікації та якості» (ДП «УкрНДНЦ») від 01</w:t>
      </w:r>
      <w:r>
        <w:rPr>
          <w:rFonts w:ascii="Times New Roman" w:hAnsi="Times New Roman"/>
          <w:color w:val="000000"/>
          <w:sz w:val="24"/>
          <w:szCs w:val="24"/>
          <w:lang w:val="uk-UA" w:eastAsia="ru-RU"/>
        </w:rPr>
        <w:t> </w:t>
      </w:r>
      <w:r w:rsidRPr="00375943">
        <w:rPr>
          <w:rFonts w:ascii="Times New Roman" w:hAnsi="Times New Roman"/>
          <w:color w:val="000000"/>
          <w:sz w:val="24"/>
          <w:szCs w:val="24"/>
          <w:lang w:val="uk-UA" w:eastAsia="ru-RU"/>
        </w:rPr>
        <w:t>липня</w:t>
      </w:r>
      <w:r>
        <w:rPr>
          <w:rFonts w:ascii="Times New Roman" w:hAnsi="Times New Roman"/>
          <w:color w:val="000000"/>
          <w:sz w:val="24"/>
          <w:szCs w:val="24"/>
          <w:lang w:val="uk-UA" w:eastAsia="ru-RU"/>
        </w:rPr>
        <w:t> </w:t>
      </w:r>
      <w:r w:rsidRPr="00375943">
        <w:rPr>
          <w:rFonts w:ascii="Times New Roman" w:hAnsi="Times New Roman"/>
          <w:color w:val="000000"/>
          <w:sz w:val="24"/>
          <w:szCs w:val="24"/>
          <w:lang w:val="uk-UA" w:eastAsia="ru-RU"/>
        </w:rPr>
        <w:t>2020</w:t>
      </w:r>
      <w:r>
        <w:rPr>
          <w:rFonts w:ascii="Times New Roman" w:hAnsi="Times New Roman"/>
          <w:color w:val="000000"/>
          <w:sz w:val="24"/>
          <w:szCs w:val="24"/>
          <w:lang w:val="uk-UA" w:eastAsia="ru-RU"/>
        </w:rPr>
        <w:t> </w:t>
      </w:r>
      <w:r w:rsidRPr="00375943">
        <w:rPr>
          <w:rFonts w:ascii="Times New Roman" w:hAnsi="Times New Roman"/>
          <w:color w:val="000000"/>
          <w:sz w:val="24"/>
          <w:szCs w:val="24"/>
          <w:lang w:val="uk-UA" w:eastAsia="ru-RU"/>
        </w:rPr>
        <w:t>року №</w:t>
      </w:r>
      <w:r>
        <w:rPr>
          <w:rFonts w:ascii="Times New Roman" w:hAnsi="Times New Roman"/>
          <w:color w:val="000000"/>
          <w:sz w:val="24"/>
          <w:szCs w:val="24"/>
          <w:lang w:val="uk-UA" w:eastAsia="ru-RU"/>
        </w:rPr>
        <w:t> </w:t>
      </w:r>
      <w:r w:rsidRPr="00375943">
        <w:rPr>
          <w:rFonts w:ascii="Times New Roman" w:hAnsi="Times New Roman"/>
          <w:color w:val="000000"/>
          <w:sz w:val="24"/>
          <w:szCs w:val="24"/>
          <w:lang w:val="uk-UA" w:eastAsia="ru-RU"/>
        </w:rPr>
        <w:t xml:space="preserve">144 «Державна уніфікована система документації. Уніфікована система організаційно-розпорядчої документації. Вимоги до оформлення документів» (далі – ДСТУ) </w:t>
      </w:r>
      <w:r w:rsidRPr="00375943">
        <w:rPr>
          <w:rFonts w:ascii="Times New Roman" w:hAnsi="Times New Roman"/>
          <w:b/>
          <w:i/>
          <w:color w:val="000000"/>
          <w:sz w:val="24"/>
          <w:szCs w:val="24"/>
          <w:lang w:val="uk-UA" w:eastAsia="ru-RU"/>
        </w:rPr>
        <w:t>(додаток 3)</w:t>
      </w:r>
      <w:r w:rsidRPr="00375943">
        <w:rPr>
          <w:rFonts w:ascii="Times New Roman" w:hAnsi="Times New Roman"/>
          <w:color w:val="000000"/>
          <w:sz w:val="24"/>
          <w:szCs w:val="24"/>
          <w:lang w:val="uk-UA" w:eastAsia="ru-RU"/>
        </w:rPr>
        <w:t>.</w:t>
      </w:r>
    </w:p>
    <w:p w:rsidR="00B2221F"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 xml:space="preserve">6. Вимоги до оформлення документів, що виготовляються за допомогою комп’ютерної техніки, наведено у </w:t>
      </w:r>
      <w:r w:rsidRPr="00B3296E">
        <w:rPr>
          <w:rFonts w:ascii="Times New Roman" w:hAnsi="Times New Roman"/>
          <w:b/>
          <w:i/>
          <w:sz w:val="24"/>
          <w:szCs w:val="24"/>
          <w:lang w:val="uk-UA" w:eastAsia="ru-RU"/>
        </w:rPr>
        <w:t>додатку </w:t>
      </w:r>
      <w:r>
        <w:rPr>
          <w:rFonts w:ascii="Times New Roman" w:hAnsi="Times New Roman"/>
          <w:b/>
          <w:i/>
          <w:sz w:val="24"/>
          <w:szCs w:val="24"/>
          <w:lang w:val="uk-UA" w:eastAsia="ru-RU"/>
        </w:rPr>
        <w:t>4</w:t>
      </w:r>
      <w:r w:rsidRPr="00B3296E">
        <w:rPr>
          <w:rFonts w:ascii="Times New Roman" w:hAnsi="Times New Roman"/>
          <w:color w:val="000000"/>
          <w:sz w:val="24"/>
          <w:szCs w:val="24"/>
          <w:lang w:val="uk-UA" w:eastAsia="ru-RU"/>
        </w:rPr>
        <w:t xml:space="preserve"> до цієї Інструкції.</w:t>
      </w:r>
    </w:p>
    <w:p w:rsidR="00B2221F" w:rsidRPr="00375943"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375943">
        <w:rPr>
          <w:rFonts w:ascii="Times New Roman" w:hAnsi="Times New Roman"/>
          <w:color w:val="000000"/>
          <w:sz w:val="24"/>
          <w:szCs w:val="24"/>
          <w:lang w:val="uk-UA" w:eastAsia="ru-RU"/>
        </w:rPr>
        <w:t>Організаційно-розпорядчі документи виготовляють за допомогою автоматизованих та/або друкувальних засобів.</w:t>
      </w:r>
    </w:p>
    <w:p w:rsidR="00B2221F" w:rsidRPr="00375943"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375943">
        <w:rPr>
          <w:rFonts w:ascii="Times New Roman" w:hAnsi="Times New Roman"/>
          <w:color w:val="000000"/>
          <w:sz w:val="24"/>
          <w:szCs w:val="24"/>
          <w:lang w:val="uk-UA" w:eastAsia="ru-RU"/>
        </w:rPr>
        <w:t>Окремі внутрішні документи (заяви, пояснювальні та доповідні записки тощо), авторами яких є посадові та інші фізичні особи, допустимо оформлювати рукописним способом.</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shd w:val="clear" w:color="auto" w:fill="FFFFFF"/>
          <w:lang w:val="uk-UA"/>
        </w:rPr>
      </w:pPr>
      <w:bookmarkStart w:id="16" w:name="n36"/>
      <w:bookmarkEnd w:id="16"/>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7. Накази</w:t>
      </w:r>
      <w:r w:rsidRPr="00B3296E">
        <w:rPr>
          <w:rFonts w:ascii="Times New Roman" w:hAnsi="Times New Roman"/>
          <w:color w:val="000000"/>
          <w:sz w:val="24"/>
          <w:szCs w:val="24"/>
          <w:shd w:val="clear" w:color="auto" w:fill="FFFFFF"/>
          <w:lang w:val="uk-UA"/>
        </w:rPr>
        <w:t xml:space="preserve"> закладу мож</w:t>
      </w:r>
      <w:r>
        <w:rPr>
          <w:rFonts w:ascii="Times New Roman" w:hAnsi="Times New Roman"/>
          <w:color w:val="000000"/>
          <w:sz w:val="24"/>
          <w:szCs w:val="24"/>
          <w:shd w:val="clear" w:color="auto" w:fill="FFFFFF"/>
          <w:lang w:val="uk-UA"/>
        </w:rPr>
        <w:t>е</w:t>
      </w:r>
      <w:r w:rsidRPr="00B3296E">
        <w:rPr>
          <w:rFonts w:ascii="Times New Roman" w:hAnsi="Times New Roman"/>
          <w:color w:val="000000"/>
          <w:sz w:val="24"/>
          <w:szCs w:val="24"/>
          <w:shd w:val="clear" w:color="auto" w:fill="FFFFFF"/>
          <w:lang w:val="uk-UA"/>
        </w:rPr>
        <w:t xml:space="preserve"> бути відмінен</w:t>
      </w:r>
      <w:r>
        <w:rPr>
          <w:rFonts w:ascii="Times New Roman" w:hAnsi="Times New Roman"/>
          <w:color w:val="000000"/>
          <w:sz w:val="24"/>
          <w:szCs w:val="24"/>
          <w:shd w:val="clear" w:color="auto" w:fill="FFFFFF"/>
          <w:lang w:val="uk-UA"/>
        </w:rPr>
        <w:t>о</w:t>
      </w:r>
      <w:r w:rsidRPr="00B3296E">
        <w:rPr>
          <w:rFonts w:ascii="Times New Roman" w:hAnsi="Times New Roman"/>
          <w:color w:val="000000"/>
          <w:sz w:val="24"/>
          <w:szCs w:val="24"/>
          <w:shd w:val="clear" w:color="auto" w:fill="FFFFFF"/>
          <w:lang w:val="uk-UA"/>
        </w:rPr>
        <w:t xml:space="preserve"> (змінен</w:t>
      </w:r>
      <w:r>
        <w:rPr>
          <w:rFonts w:ascii="Times New Roman" w:hAnsi="Times New Roman"/>
          <w:color w:val="000000"/>
          <w:sz w:val="24"/>
          <w:szCs w:val="24"/>
          <w:shd w:val="clear" w:color="auto" w:fill="FFFFFF"/>
          <w:lang w:val="uk-UA"/>
        </w:rPr>
        <w:t>о</w:t>
      </w:r>
      <w:r w:rsidRPr="00B3296E">
        <w:rPr>
          <w:rFonts w:ascii="Times New Roman" w:hAnsi="Times New Roman"/>
          <w:color w:val="000000"/>
          <w:sz w:val="24"/>
          <w:szCs w:val="24"/>
          <w:shd w:val="clear" w:color="auto" w:fill="FFFFFF"/>
          <w:lang w:val="uk-UA"/>
        </w:rPr>
        <w:t>, доповнен</w:t>
      </w:r>
      <w:r>
        <w:rPr>
          <w:rFonts w:ascii="Times New Roman" w:hAnsi="Times New Roman"/>
          <w:color w:val="000000"/>
          <w:sz w:val="24"/>
          <w:szCs w:val="24"/>
          <w:shd w:val="clear" w:color="auto" w:fill="FFFFFF"/>
          <w:lang w:val="uk-UA"/>
        </w:rPr>
        <w:t>о</w:t>
      </w:r>
      <w:r w:rsidRPr="00B3296E">
        <w:rPr>
          <w:rFonts w:ascii="Times New Roman" w:hAnsi="Times New Roman"/>
          <w:color w:val="000000"/>
          <w:sz w:val="24"/>
          <w:szCs w:val="24"/>
          <w:shd w:val="clear" w:color="auto" w:fill="FFFFFF"/>
          <w:lang w:val="uk-UA"/>
        </w:rPr>
        <w:t>) лише новими наказами. Організаційні та розпорядчі документи закладу доводяться до виконавців у вигляді копій або витягів.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8. </w:t>
      </w:r>
      <w:r w:rsidRPr="00B3296E">
        <w:rPr>
          <w:rFonts w:ascii="Times New Roman" w:hAnsi="Times New Roman"/>
          <w:color w:val="000000"/>
          <w:sz w:val="24"/>
          <w:szCs w:val="24"/>
          <w:shd w:val="clear" w:color="auto" w:fill="FFFFFF"/>
          <w:lang w:val="uk-UA"/>
        </w:rPr>
        <w:t>Хід обговорення питань і рішень, що приймаються на засіданнях колегіальних органів (радах, зборах, нарадах) закладу, фіксується у протоколі. Протоколи складаються на підставі записів, зроблених під час засідання, та документів, підготовлених до засідання (текстів та тез доповідей і виступів, довідок, про</w:t>
      </w:r>
      <w:r>
        <w:rPr>
          <w:rFonts w:ascii="Times New Roman" w:hAnsi="Times New Roman"/>
          <w:color w:val="000000"/>
          <w:sz w:val="24"/>
          <w:szCs w:val="24"/>
          <w:shd w:val="clear" w:color="auto" w:fill="FFFFFF"/>
          <w:lang w:val="uk-UA"/>
        </w:rPr>
        <w:t>є</w:t>
      </w:r>
      <w:r w:rsidRPr="00B3296E">
        <w:rPr>
          <w:rFonts w:ascii="Times New Roman" w:hAnsi="Times New Roman"/>
          <w:color w:val="000000"/>
          <w:sz w:val="24"/>
          <w:szCs w:val="24"/>
          <w:shd w:val="clear" w:color="auto" w:fill="FFFFFF"/>
          <w:lang w:val="uk-UA"/>
        </w:rPr>
        <w:t>ктів рішень, порядку денного, списку запрошених тощо).</w:t>
      </w:r>
    </w:p>
    <w:p w:rsidR="00B2221F" w:rsidRPr="00B3296E" w:rsidRDefault="00B2221F" w:rsidP="00DA3FC1">
      <w:pPr>
        <w:shd w:val="clear" w:color="auto" w:fill="FFFFFF"/>
        <w:spacing w:after="120" w:line="240" w:lineRule="auto"/>
        <w:jc w:val="center"/>
        <w:rPr>
          <w:rFonts w:ascii="Times New Roman" w:hAnsi="Times New Roman"/>
          <w:b/>
          <w:sz w:val="24"/>
          <w:szCs w:val="24"/>
          <w:lang w:val="uk-UA" w:eastAsia="ru-RU"/>
        </w:rPr>
      </w:pPr>
      <w:bookmarkStart w:id="17" w:name="n30"/>
      <w:bookmarkEnd w:id="17"/>
      <w:r w:rsidRPr="00B3296E">
        <w:rPr>
          <w:rFonts w:ascii="Times New Roman" w:hAnsi="Times New Roman"/>
          <w:b/>
          <w:sz w:val="24"/>
          <w:szCs w:val="24"/>
          <w:lang w:val="uk-UA" w:eastAsia="ru-RU"/>
        </w:rPr>
        <w:t>2. Бланки документів</w:t>
      </w:r>
    </w:p>
    <w:p w:rsidR="00B2221F" w:rsidRPr="00B3296E" w:rsidRDefault="00B2221F" w:rsidP="00DA3FC1">
      <w:pPr>
        <w:shd w:val="clear" w:color="auto" w:fill="FFFFFF"/>
        <w:spacing w:after="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2.</w:t>
      </w:r>
      <w:r w:rsidRPr="00B3296E">
        <w:rPr>
          <w:rFonts w:ascii="Times New Roman" w:hAnsi="Times New Roman"/>
          <w:sz w:val="24"/>
          <w:szCs w:val="24"/>
          <w:lang w:val="uk-UA" w:eastAsia="ru-RU"/>
        </w:rPr>
        <w:t xml:space="preserve">1. Організаційно-розпорядчі документи оформлюються на бланках закладу, що виготовляються згідно з вимогами </w:t>
      </w:r>
      <w:hyperlink r:id="rId13" w:tgtFrame="_blank" w:history="1">
        <w:r w:rsidRPr="00B3296E">
          <w:rPr>
            <w:rFonts w:ascii="Times New Roman" w:hAnsi="Times New Roman"/>
            <w:sz w:val="24"/>
            <w:szCs w:val="24"/>
            <w:lang w:val="uk-UA" w:eastAsia="ru-RU"/>
          </w:rPr>
          <w:t>ДСТУ</w:t>
        </w:r>
      </w:hyperlink>
      <w:r w:rsidRPr="00B3296E">
        <w:rPr>
          <w:rFonts w:ascii="Times New Roman" w:hAnsi="Times New Roman"/>
          <w:sz w:val="24"/>
          <w:szCs w:val="24"/>
          <w:lang w:val="uk-UA" w:eastAsia="ru-RU"/>
        </w:rPr>
        <w:t xml:space="preserve"> та цієї Інструкції. </w:t>
      </w:r>
      <w:bookmarkStart w:id="18" w:name="n31"/>
      <w:bookmarkEnd w:id="18"/>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Бланки виготовляються друкарським способом або за допомогою комп’ютерної техніки на папері високої якості фарбами насичених кольорів.</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Для виготовлення бланка розробляється його макет у масштабі 1:1, на якому мають бути нанесені постійні реквізити бланка, необхідні відмітки для перемінних реквізитів, а також зазначені розміри зон розташування реквізитів.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2. </w:t>
      </w:r>
      <w:r w:rsidRPr="00B3296E">
        <w:rPr>
          <w:rFonts w:ascii="Times New Roman" w:hAnsi="Times New Roman"/>
          <w:color w:val="000000"/>
          <w:sz w:val="24"/>
          <w:szCs w:val="24"/>
          <w:shd w:val="clear" w:color="auto" w:fill="FFFFFF"/>
          <w:lang w:val="uk-UA"/>
        </w:rPr>
        <w:t>Зразки бланків затверджуються наказом закладу.</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3. У закладах можуть використовуватися такі бланки документів: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9" w:name="n32"/>
      <w:bookmarkEnd w:id="19"/>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загальний бланк для створення різних видів документів (без зазначення у бланку назви виду документа)</w:t>
      </w:r>
      <w:r w:rsidRPr="00B3296E">
        <w:rPr>
          <w:rFonts w:ascii="Times New Roman" w:hAnsi="Times New Roman"/>
          <w:b/>
          <w:i/>
          <w:sz w:val="24"/>
          <w:szCs w:val="24"/>
          <w:lang w:val="uk-UA" w:eastAsia="ru-RU"/>
        </w:rPr>
        <w:t>(додаток </w:t>
      </w:r>
      <w:r>
        <w:rPr>
          <w:rFonts w:ascii="Times New Roman" w:hAnsi="Times New Roman"/>
          <w:b/>
          <w:i/>
          <w:sz w:val="24"/>
          <w:szCs w:val="24"/>
          <w:lang w:val="uk-UA" w:eastAsia="ru-RU"/>
        </w:rPr>
        <w:t>5</w:t>
      </w:r>
      <w:r w:rsidRPr="00B3296E">
        <w:rPr>
          <w:rFonts w:ascii="Times New Roman" w:hAnsi="Times New Roman"/>
          <w:b/>
          <w:i/>
          <w:sz w:val="24"/>
          <w:szCs w:val="24"/>
          <w:lang w:val="uk-UA" w:eastAsia="ru-RU"/>
        </w:rPr>
        <w:t>)</w:t>
      </w:r>
      <w:r w:rsidRPr="00B3296E">
        <w:rPr>
          <w:rFonts w:ascii="Times New Roman" w:hAnsi="Times New Roman"/>
          <w:color w:val="000000"/>
          <w:sz w:val="24"/>
          <w:szCs w:val="24"/>
          <w:lang w:val="uk-UA" w:eastAsia="ru-RU"/>
        </w:rPr>
        <w:t>;</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0" w:name="n33"/>
      <w:bookmarkEnd w:id="20"/>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 xml:space="preserve">бланк листа </w:t>
      </w:r>
      <w:r w:rsidRPr="00B3296E">
        <w:rPr>
          <w:rFonts w:ascii="Times New Roman" w:hAnsi="Times New Roman"/>
          <w:b/>
          <w:i/>
          <w:sz w:val="24"/>
          <w:szCs w:val="24"/>
          <w:lang w:val="uk-UA" w:eastAsia="ru-RU"/>
        </w:rPr>
        <w:t>(додаток</w:t>
      </w:r>
      <w:r w:rsidRPr="00B3296E">
        <w:rPr>
          <w:rFonts w:ascii="Times New Roman" w:hAnsi="Times New Roman"/>
          <w:b/>
          <w:i/>
          <w:sz w:val="24"/>
          <w:szCs w:val="24"/>
          <w:lang w:eastAsia="ru-RU"/>
        </w:rPr>
        <w:t> </w:t>
      </w:r>
      <w:r>
        <w:rPr>
          <w:rFonts w:ascii="Times New Roman" w:hAnsi="Times New Roman"/>
          <w:b/>
          <w:i/>
          <w:sz w:val="24"/>
          <w:szCs w:val="24"/>
          <w:lang w:val="uk-UA" w:eastAsia="ru-RU"/>
        </w:rPr>
        <w:t>6</w:t>
      </w:r>
      <w:r w:rsidRPr="00B3296E">
        <w:rPr>
          <w:rFonts w:ascii="Times New Roman" w:hAnsi="Times New Roman"/>
          <w:b/>
          <w:i/>
          <w:sz w:val="24"/>
          <w:szCs w:val="24"/>
          <w:lang w:val="uk-UA" w:eastAsia="ru-RU"/>
        </w:rPr>
        <w:t>)</w:t>
      </w:r>
      <w:r w:rsidRPr="00B3296E">
        <w:rPr>
          <w:rFonts w:ascii="Times New Roman" w:hAnsi="Times New Roman"/>
          <w:color w:val="000000"/>
          <w:sz w:val="24"/>
          <w:szCs w:val="24"/>
          <w:lang w:val="uk-UA" w:eastAsia="ru-RU"/>
        </w:rPr>
        <w:t>;</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1" w:name="n34"/>
      <w:bookmarkEnd w:id="21"/>
      <w:r>
        <w:rPr>
          <w:rFonts w:ascii="Times New Roman" w:hAnsi="Times New Roman"/>
          <w:color w:val="000000"/>
          <w:sz w:val="24"/>
          <w:szCs w:val="24"/>
          <w:lang w:val="uk-UA" w:eastAsia="ru-RU"/>
        </w:rPr>
        <w:t>3) </w:t>
      </w:r>
      <w:r w:rsidRPr="00B3296E">
        <w:rPr>
          <w:rFonts w:ascii="Times New Roman" w:hAnsi="Times New Roman"/>
          <w:color w:val="000000"/>
          <w:sz w:val="24"/>
          <w:szCs w:val="24"/>
          <w:lang w:val="uk-UA" w:eastAsia="ru-RU"/>
        </w:rPr>
        <w:t xml:space="preserve">бланк наказу </w:t>
      </w:r>
      <w:r w:rsidRPr="00B3296E">
        <w:rPr>
          <w:rFonts w:ascii="Times New Roman" w:hAnsi="Times New Roman"/>
          <w:b/>
          <w:i/>
          <w:sz w:val="24"/>
          <w:szCs w:val="24"/>
          <w:lang w:val="uk-UA" w:eastAsia="ru-RU"/>
        </w:rPr>
        <w:t>(додаток </w:t>
      </w:r>
      <w:r>
        <w:rPr>
          <w:rFonts w:ascii="Times New Roman" w:hAnsi="Times New Roman"/>
          <w:b/>
          <w:i/>
          <w:sz w:val="24"/>
          <w:szCs w:val="24"/>
          <w:lang w:val="uk-UA" w:eastAsia="ru-RU"/>
        </w:rPr>
        <w:t>7</w:t>
      </w:r>
      <w:r w:rsidRPr="00B3296E">
        <w:rPr>
          <w:rFonts w:ascii="Times New Roman" w:hAnsi="Times New Roman"/>
          <w:b/>
          <w:i/>
          <w:sz w:val="24"/>
          <w:szCs w:val="24"/>
          <w:lang w:val="uk-UA" w:eastAsia="ru-RU"/>
        </w:rPr>
        <w:t>)</w:t>
      </w:r>
      <w:r w:rsidRPr="00B3296E">
        <w:rPr>
          <w:rFonts w:ascii="Times New Roman" w:hAnsi="Times New Roman"/>
          <w:color w:val="000000"/>
          <w:sz w:val="24"/>
          <w:szCs w:val="24"/>
          <w:lang w:val="uk-UA" w:eastAsia="ru-RU"/>
        </w:rPr>
        <w:t>.</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shd w:val="clear" w:color="auto" w:fill="FFFFFF"/>
          <w:lang w:val="uk-UA"/>
        </w:rPr>
        <w:t>2.</w:t>
      </w:r>
      <w:r w:rsidRPr="00B3296E">
        <w:rPr>
          <w:rFonts w:ascii="Times New Roman" w:hAnsi="Times New Roman"/>
          <w:color w:val="000000"/>
          <w:sz w:val="24"/>
          <w:szCs w:val="24"/>
          <w:shd w:val="clear" w:color="auto" w:fill="FFFFFF"/>
          <w:lang w:val="uk-UA"/>
        </w:rPr>
        <w:t>4. Не на бланках оформлюються деякі внутрішні документи (заяви працівників, доповідні записки, довідки тощо).</w:t>
      </w:r>
    </w:p>
    <w:p w:rsidR="00B2221F" w:rsidRPr="00B3296E" w:rsidRDefault="00B2221F" w:rsidP="00DA3FC1">
      <w:pPr>
        <w:shd w:val="clear" w:color="auto" w:fill="FFFFFF"/>
        <w:spacing w:after="120" w:line="240" w:lineRule="auto"/>
        <w:jc w:val="center"/>
        <w:rPr>
          <w:rFonts w:ascii="Times New Roman" w:hAnsi="Times New Roman"/>
          <w:b/>
          <w:color w:val="000000"/>
          <w:sz w:val="24"/>
          <w:szCs w:val="24"/>
          <w:lang w:val="uk-UA" w:eastAsia="ru-RU"/>
        </w:rPr>
      </w:pPr>
      <w:bookmarkStart w:id="22" w:name="n35"/>
      <w:bookmarkEnd w:id="22"/>
      <w:r w:rsidRPr="00B3296E">
        <w:rPr>
          <w:rFonts w:ascii="Times New Roman" w:hAnsi="Times New Roman"/>
          <w:b/>
          <w:color w:val="000000"/>
          <w:sz w:val="24"/>
          <w:szCs w:val="24"/>
          <w:lang w:val="uk-UA" w:eastAsia="ru-RU"/>
        </w:rPr>
        <w:t>3. Печатки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3.</w:t>
      </w:r>
      <w:r w:rsidRPr="00B3296E">
        <w:rPr>
          <w:rFonts w:ascii="Times New Roman" w:hAnsi="Times New Roman"/>
          <w:color w:val="000000"/>
          <w:sz w:val="24"/>
          <w:szCs w:val="24"/>
          <w:lang w:val="uk-UA" w:eastAsia="ru-RU"/>
        </w:rPr>
        <w:t>1. Посадові особи закладу підписують документи у межах своїх повноважень, визначених законодавством України, Статутом закладу, посадовими інструкціями, наказами про розподіл обов’язків між керівництвом закладу тощо.</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3" w:name="n37"/>
      <w:bookmarkEnd w:id="23"/>
      <w:r w:rsidRPr="00B3296E">
        <w:rPr>
          <w:rFonts w:ascii="Times New Roman" w:hAnsi="Times New Roman"/>
          <w:color w:val="000000"/>
          <w:sz w:val="24"/>
          <w:szCs w:val="24"/>
          <w:lang w:val="uk-UA" w:eastAsia="ru-RU"/>
        </w:rPr>
        <w:t xml:space="preserve">Відбитком печатки (за наявності) засвідчується підпис посадової особи на документах із питань організаційної та фінансово-господарської діяльності за переліком документів, на яких підпис посадової особи засвідчується відбитком печатки закладу, наведеним у </w:t>
      </w:r>
      <w:r w:rsidRPr="00B3296E">
        <w:rPr>
          <w:rFonts w:ascii="Times New Roman" w:hAnsi="Times New Roman"/>
          <w:b/>
          <w:i/>
          <w:color w:val="000000"/>
          <w:sz w:val="24"/>
          <w:szCs w:val="24"/>
          <w:lang w:val="uk-UA" w:eastAsia="ru-RU"/>
        </w:rPr>
        <w:t>додатку </w:t>
      </w:r>
      <w:r>
        <w:rPr>
          <w:rFonts w:ascii="Times New Roman" w:hAnsi="Times New Roman"/>
          <w:b/>
          <w:i/>
          <w:color w:val="000000"/>
          <w:sz w:val="24"/>
          <w:szCs w:val="24"/>
          <w:lang w:val="uk-UA" w:eastAsia="ru-RU"/>
        </w:rPr>
        <w:t>8</w:t>
      </w:r>
      <w:r w:rsidRPr="00B3296E">
        <w:rPr>
          <w:rFonts w:ascii="Times New Roman" w:hAnsi="Times New Roman"/>
          <w:color w:val="000000"/>
          <w:sz w:val="24"/>
          <w:szCs w:val="24"/>
          <w:lang w:val="uk-UA" w:eastAsia="ru-RU"/>
        </w:rPr>
        <w:t xml:space="preserve"> цієї Інструкції.</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4" w:name="n38"/>
      <w:bookmarkEnd w:id="24"/>
      <w:r w:rsidRPr="00B3296E">
        <w:rPr>
          <w:rFonts w:ascii="Times New Roman" w:hAnsi="Times New Roman"/>
          <w:color w:val="000000"/>
          <w:sz w:val="24"/>
          <w:szCs w:val="24"/>
          <w:lang w:val="uk-UA" w:eastAsia="ru-RU"/>
        </w:rPr>
        <w:t>Відбиток печатки ставиться так, щоб він охоплював останні кілька літер найменування посади особи, яка підписала документ, але не підпис посадової особи, або проставляється на окремо виділеному для цього місці з відміткою «М. П.».</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shd w:val="clear" w:color="auto" w:fill="FFFFFF"/>
          <w:lang w:val="uk-UA"/>
        </w:rPr>
        <w:t>3.</w:t>
      </w:r>
      <w:r w:rsidRPr="00B3296E">
        <w:rPr>
          <w:rFonts w:ascii="Times New Roman" w:hAnsi="Times New Roman"/>
          <w:color w:val="000000"/>
          <w:sz w:val="24"/>
          <w:szCs w:val="24"/>
          <w:shd w:val="clear" w:color="auto" w:fill="FFFFFF"/>
          <w:lang w:val="uk-UA"/>
        </w:rPr>
        <w:t>2. У закладі застосовуються штампи з повним найменуванням закладу та іншими реквізитами бланка.</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5" w:name="n39"/>
      <w:bookmarkEnd w:id="25"/>
      <w:r>
        <w:rPr>
          <w:rFonts w:ascii="Times New Roman" w:hAnsi="Times New Roman"/>
          <w:color w:val="000000"/>
          <w:sz w:val="24"/>
          <w:szCs w:val="24"/>
          <w:shd w:val="clear" w:color="auto" w:fill="FFFFFF"/>
          <w:lang w:val="uk-UA"/>
        </w:rPr>
        <w:t>3.</w:t>
      </w:r>
      <w:r w:rsidRPr="00B3296E">
        <w:rPr>
          <w:rFonts w:ascii="Times New Roman" w:hAnsi="Times New Roman"/>
          <w:color w:val="000000"/>
          <w:sz w:val="24"/>
          <w:szCs w:val="24"/>
          <w:shd w:val="clear" w:color="auto" w:fill="FFFFFF"/>
          <w:lang w:val="uk-UA"/>
        </w:rPr>
        <w:t xml:space="preserve">3. Наказом </w:t>
      </w:r>
      <w:r>
        <w:rPr>
          <w:rFonts w:ascii="Times New Roman" w:hAnsi="Times New Roman"/>
          <w:color w:val="000000"/>
          <w:sz w:val="24"/>
          <w:szCs w:val="24"/>
          <w:shd w:val="clear" w:color="auto" w:fill="FFFFFF"/>
          <w:lang w:val="uk-UA"/>
        </w:rPr>
        <w:t>директора</w:t>
      </w:r>
      <w:r w:rsidRPr="00B3296E">
        <w:rPr>
          <w:rFonts w:ascii="Times New Roman" w:hAnsi="Times New Roman"/>
          <w:color w:val="000000"/>
          <w:sz w:val="24"/>
          <w:szCs w:val="24"/>
          <w:shd w:val="clear" w:color="auto" w:fill="FFFFFF"/>
          <w:lang w:val="uk-UA"/>
        </w:rPr>
        <w:t xml:space="preserve"> закладу визначаються порядок використання, місце зберігання печатки закладу і посадові особи, відповідальні за її зберігання, а також перелік посадових осіб, підписи яких скріплюються печаткою закладу.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3.</w:t>
      </w:r>
      <w:r w:rsidRPr="00B3296E">
        <w:rPr>
          <w:color w:val="000000"/>
          <w:lang w:val="uk-UA"/>
        </w:rPr>
        <w:t xml:space="preserve">4. Облік усіх печаток та штампів, що застосовуються у закладі, ведеться у журналі за формою, наведеною у </w:t>
      </w:r>
      <w:r w:rsidRPr="00B3296E">
        <w:rPr>
          <w:b/>
          <w:i/>
          <w:color w:val="000000"/>
          <w:lang w:val="uk-UA"/>
        </w:rPr>
        <w:t>додатку </w:t>
      </w:r>
      <w:r>
        <w:rPr>
          <w:b/>
          <w:i/>
          <w:color w:val="000000"/>
          <w:lang w:val="uk-UA"/>
        </w:rPr>
        <w:t>9</w:t>
      </w:r>
      <w:r w:rsidRPr="00B3296E">
        <w:rPr>
          <w:color w:val="000000"/>
          <w:lang w:val="uk-UA"/>
        </w:rPr>
        <w:t xml:space="preserve"> до цієї Інструкції. Видача печаток, штампів посадовим особам здійснюється під підпис у відповідному журналі.</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3.</w:t>
      </w:r>
      <w:r w:rsidRPr="00B3296E">
        <w:rPr>
          <w:color w:val="000000"/>
          <w:lang w:val="uk-UA"/>
        </w:rPr>
        <w:t>5. Печатки зберігаються у сейфах, що надійно замикаються і опечатуються.</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3.</w:t>
      </w:r>
      <w:r w:rsidRPr="00B3296E">
        <w:rPr>
          <w:color w:val="000000"/>
          <w:lang w:val="uk-UA"/>
        </w:rPr>
        <w:t xml:space="preserve">6. Перевірка наявності печаток і штампів здійснюється щороку комісією, призначеною наказом </w:t>
      </w:r>
      <w:r>
        <w:rPr>
          <w:color w:val="000000"/>
          <w:lang w:val="uk-UA"/>
        </w:rPr>
        <w:t>директора</w:t>
      </w:r>
      <w:r w:rsidRPr="00B3296E">
        <w:rPr>
          <w:color w:val="000000"/>
          <w:lang w:val="uk-UA"/>
        </w:rPr>
        <w:t xml:space="preserve"> закладу, та оформлюється актом.</w:t>
      </w:r>
    </w:p>
    <w:p w:rsidR="00B2221F" w:rsidRPr="00B3296E" w:rsidRDefault="00B2221F" w:rsidP="00DA3FC1">
      <w:pPr>
        <w:shd w:val="clear" w:color="auto" w:fill="FFFFFF"/>
        <w:spacing w:after="120" w:line="240" w:lineRule="auto"/>
        <w:ind w:firstLine="709"/>
        <w:jc w:val="center"/>
        <w:rPr>
          <w:rFonts w:ascii="Times New Roman" w:hAnsi="Times New Roman"/>
          <w:b/>
          <w:color w:val="000000"/>
          <w:sz w:val="24"/>
          <w:szCs w:val="24"/>
          <w:lang w:val="uk-UA" w:eastAsia="ru-RU"/>
        </w:rPr>
      </w:pPr>
      <w:r w:rsidRPr="00B3296E">
        <w:rPr>
          <w:rFonts w:ascii="Times New Roman" w:hAnsi="Times New Roman"/>
          <w:b/>
          <w:color w:val="000000"/>
          <w:sz w:val="24"/>
          <w:szCs w:val="24"/>
          <w:lang w:val="uk-UA" w:eastAsia="ru-RU"/>
        </w:rPr>
        <w:t>4. Датування управлінських документів</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4.</w:t>
      </w:r>
      <w:r w:rsidRPr="00B3296E">
        <w:rPr>
          <w:color w:val="000000"/>
          <w:lang w:val="uk-UA"/>
        </w:rPr>
        <w:t>1. Датою документа є відповідно дата його підписання, затвердження, прийняття, реєстрації або складення (для актів), засідання колегіального органу (для протоколів). Дату оформляють відповідно до </w:t>
      </w:r>
      <w:hyperlink r:id="rId14" w:tgtFrame="_blank" w:history="1">
        <w:r w:rsidRPr="00B3296E">
          <w:rPr>
            <w:rStyle w:val="Hyperlink"/>
            <w:color w:val="000000"/>
            <w:lang w:val="uk-UA"/>
          </w:rPr>
          <w:t>ДСТУ 4163-2003</w:t>
        </w:r>
      </w:hyperlink>
      <w:r w:rsidRPr="00B3296E">
        <w:rPr>
          <w:color w:val="000000"/>
          <w:lang w:val="uk-UA"/>
        </w:rPr>
        <w:t> цифровим або словесно-цифровим способом.</w:t>
      </w:r>
    </w:p>
    <w:p w:rsidR="00B2221F" w:rsidRPr="00B3296E" w:rsidRDefault="00B2221F" w:rsidP="00DA3FC1">
      <w:pPr>
        <w:spacing w:after="0" w:line="240" w:lineRule="auto"/>
        <w:ind w:firstLine="567"/>
        <w:jc w:val="both"/>
        <w:rPr>
          <w:rFonts w:ascii="Times New Roman" w:hAnsi="Times New Roman"/>
          <w:color w:val="000000"/>
          <w:sz w:val="24"/>
          <w:szCs w:val="24"/>
          <w:lang w:val="uk-UA"/>
        </w:rPr>
      </w:pPr>
      <w:r w:rsidRPr="00B3296E">
        <w:rPr>
          <w:rFonts w:ascii="Times New Roman" w:hAnsi="Times New Roman"/>
          <w:sz w:val="24"/>
          <w:szCs w:val="24"/>
          <w:lang w:val="uk-UA"/>
        </w:rPr>
        <w:t xml:space="preserve">Дата підписання, затвердження, прийняття або реєстрації документа </w:t>
      </w:r>
      <w:r w:rsidRPr="00B3296E">
        <w:rPr>
          <w:rFonts w:ascii="Times New Roman" w:hAnsi="Times New Roman"/>
          <w:color w:val="000000"/>
          <w:sz w:val="24"/>
          <w:szCs w:val="24"/>
          <w:lang w:val="uk-UA"/>
        </w:rPr>
        <w:t xml:space="preserve">оформлюють цифровим способом. Елементи дати наводять арабськими цифрами в один рядок у послідовності: число, місяць, рік. </w:t>
      </w:r>
    </w:p>
    <w:p w:rsidR="00B2221F" w:rsidRPr="009F63AA"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rPr>
          <w:rFonts w:ascii="Times New Roman" w:hAnsi="Times New Roman"/>
          <w:b/>
          <w:i/>
          <w:color w:val="000000"/>
          <w:sz w:val="24"/>
          <w:szCs w:val="24"/>
          <w:lang w:val="uk-UA"/>
        </w:rPr>
      </w:pPr>
      <w:bookmarkStart w:id="26" w:name="o74"/>
      <w:bookmarkStart w:id="27" w:name="o75"/>
      <w:bookmarkEnd w:id="26"/>
      <w:bookmarkEnd w:id="27"/>
      <w:r w:rsidRPr="009F63AA">
        <w:rPr>
          <w:rFonts w:ascii="Times New Roman" w:hAnsi="Times New Roman"/>
          <w:b/>
          <w:i/>
          <w:color w:val="000000"/>
          <w:sz w:val="24"/>
          <w:szCs w:val="24"/>
          <w:lang w:val="uk-UA"/>
        </w:rPr>
        <w:t>01.09.2021</w:t>
      </w:r>
    </w:p>
    <w:p w:rsidR="00B2221F" w:rsidRPr="00B3296E"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hAnsi="Times New Roman"/>
          <w:color w:val="000000"/>
          <w:sz w:val="24"/>
          <w:szCs w:val="24"/>
          <w:lang w:val="uk-UA"/>
        </w:rPr>
      </w:pPr>
      <w:bookmarkStart w:id="28" w:name="o76"/>
      <w:bookmarkEnd w:id="28"/>
      <w:r w:rsidRPr="00B3296E">
        <w:rPr>
          <w:rFonts w:ascii="Times New Roman" w:hAnsi="Times New Roman"/>
          <w:color w:val="000000"/>
          <w:sz w:val="24"/>
          <w:szCs w:val="24"/>
          <w:lang w:val="uk-UA"/>
        </w:rPr>
        <w:t xml:space="preserve">Дату дозволено оформлювати у послідовності: рік, місяць, число. </w:t>
      </w:r>
      <w:bookmarkStart w:id="29" w:name="o77"/>
      <w:bookmarkEnd w:id="29"/>
    </w:p>
    <w:p w:rsidR="00B2221F" w:rsidRPr="009F63AA"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rPr>
          <w:rFonts w:ascii="Times New Roman" w:hAnsi="Times New Roman"/>
          <w:b/>
          <w:i/>
          <w:color w:val="000000"/>
          <w:sz w:val="24"/>
          <w:szCs w:val="24"/>
          <w:lang w:val="uk-UA"/>
        </w:rPr>
      </w:pPr>
      <w:bookmarkStart w:id="30" w:name="o78"/>
      <w:bookmarkEnd w:id="30"/>
      <w:r w:rsidRPr="009F63AA">
        <w:rPr>
          <w:rFonts w:ascii="Times New Roman" w:hAnsi="Times New Roman"/>
          <w:b/>
          <w:i/>
          <w:color w:val="000000"/>
          <w:sz w:val="24"/>
          <w:szCs w:val="24"/>
          <w:lang w:val="uk-UA"/>
        </w:rPr>
        <w:t>2021.09.01</w:t>
      </w:r>
    </w:p>
    <w:p w:rsidR="00B2221F" w:rsidRPr="00B3296E"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4"/>
          <w:lang w:val="uk-UA"/>
        </w:rPr>
      </w:pPr>
      <w:bookmarkStart w:id="31" w:name="o79"/>
      <w:bookmarkEnd w:id="31"/>
      <w:r w:rsidRPr="00B3296E">
        <w:rPr>
          <w:rFonts w:ascii="Times New Roman" w:hAnsi="Times New Roman"/>
          <w:color w:val="000000"/>
          <w:sz w:val="24"/>
          <w:szCs w:val="24"/>
          <w:lang w:val="uk-UA"/>
        </w:rPr>
        <w:t xml:space="preserve">У нормативно-правових актах і фінансових документах застосовують словесно-цифровий спосіб оформлювання дати, наприклад: </w:t>
      </w:r>
    </w:p>
    <w:p w:rsidR="00B2221F" w:rsidRPr="009F63AA"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jc w:val="both"/>
        <w:rPr>
          <w:rFonts w:ascii="Times New Roman" w:hAnsi="Times New Roman"/>
          <w:b/>
          <w:color w:val="000000"/>
          <w:sz w:val="24"/>
          <w:szCs w:val="24"/>
          <w:lang w:val="uk-UA"/>
        </w:rPr>
      </w:pPr>
      <w:r w:rsidRPr="009F63AA">
        <w:rPr>
          <w:rFonts w:ascii="Times New Roman" w:hAnsi="Times New Roman"/>
          <w:b/>
          <w:i/>
          <w:color w:val="000000"/>
          <w:sz w:val="24"/>
          <w:szCs w:val="24"/>
          <w:lang w:val="uk-UA"/>
        </w:rPr>
        <w:t>01 вересня 2021 року</w:t>
      </w:r>
    </w:p>
    <w:p w:rsidR="00B2221F" w:rsidRPr="00B3296E"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lang w:val="uk-UA"/>
        </w:rPr>
      </w:pPr>
      <w:r w:rsidRPr="00B3296E">
        <w:rPr>
          <w:rFonts w:ascii="Times New Roman" w:hAnsi="Times New Roman"/>
          <w:sz w:val="24"/>
          <w:szCs w:val="24"/>
          <w:lang w:val="uk-UA"/>
        </w:rPr>
        <w:t xml:space="preserve">Слово «рік» можна вживати у скороченому варіанті: </w:t>
      </w:r>
    </w:p>
    <w:p w:rsidR="00B2221F" w:rsidRPr="009F63AA" w:rsidRDefault="00B2221F" w:rsidP="00DA3FC1">
      <w:pPr>
        <w:spacing w:after="0" w:line="240" w:lineRule="auto"/>
        <w:ind w:firstLine="1134"/>
        <w:jc w:val="both"/>
        <w:rPr>
          <w:rFonts w:ascii="Times New Roman" w:hAnsi="Times New Roman"/>
          <w:b/>
          <w:i/>
          <w:color w:val="000000"/>
          <w:sz w:val="24"/>
          <w:szCs w:val="24"/>
          <w:lang w:val="uk-UA"/>
        </w:rPr>
      </w:pPr>
      <w:bookmarkStart w:id="32" w:name="o80"/>
      <w:bookmarkEnd w:id="32"/>
      <w:r w:rsidRPr="009F63AA">
        <w:rPr>
          <w:rFonts w:ascii="Times New Roman" w:hAnsi="Times New Roman"/>
          <w:b/>
          <w:i/>
          <w:color w:val="000000"/>
          <w:sz w:val="24"/>
          <w:szCs w:val="24"/>
          <w:lang w:val="uk-UA"/>
        </w:rPr>
        <w:t>01 вересня 2021 </w:t>
      </w:r>
      <w:r>
        <w:rPr>
          <w:rFonts w:ascii="Times New Roman" w:hAnsi="Times New Roman"/>
          <w:b/>
          <w:i/>
          <w:color w:val="000000"/>
          <w:sz w:val="24"/>
          <w:szCs w:val="24"/>
          <w:lang w:val="uk-UA"/>
        </w:rPr>
        <w:t>р.</w:t>
      </w:r>
    </w:p>
    <w:p w:rsidR="00B2221F" w:rsidRPr="00B3296E" w:rsidRDefault="00B2221F" w:rsidP="00DA3FC1">
      <w:pPr>
        <w:spacing w:after="0" w:line="240" w:lineRule="auto"/>
        <w:ind w:firstLine="567"/>
        <w:jc w:val="both"/>
        <w:rPr>
          <w:rFonts w:ascii="Times New Roman" w:hAnsi="Times New Roman"/>
          <w:sz w:val="24"/>
          <w:szCs w:val="24"/>
          <w:lang w:val="uk-UA"/>
        </w:rPr>
      </w:pPr>
      <w:r w:rsidRPr="00B3296E">
        <w:rPr>
          <w:rFonts w:ascii="Times New Roman" w:hAnsi="Times New Roman"/>
          <w:sz w:val="24"/>
          <w:szCs w:val="24"/>
          <w:lang w:val="uk-UA"/>
        </w:rPr>
        <w:t xml:space="preserve">Дату підписання проставляють у лівій верхній частині документа поряд із реєстраційним індексом на спеціально відведеному місці на бланку. Якщо документ складений не на бланку, його дату проставляють нижче підпису ліворуч. </w:t>
      </w:r>
    </w:p>
    <w:p w:rsidR="00B2221F" w:rsidRPr="00375943" w:rsidRDefault="00B2221F" w:rsidP="00DA3FC1">
      <w:pPr>
        <w:pStyle w:val="rvps2"/>
        <w:shd w:val="clear" w:color="auto" w:fill="FFFFFF"/>
        <w:spacing w:before="0" w:beforeAutospacing="0" w:after="0" w:afterAutospacing="0"/>
        <w:ind w:firstLine="567"/>
        <w:jc w:val="both"/>
        <w:rPr>
          <w:color w:val="000000"/>
          <w:lang w:val="uk-UA"/>
        </w:rPr>
      </w:pPr>
      <w:r w:rsidRPr="00375943">
        <w:rPr>
          <w:color w:val="000000"/>
          <w:lang w:val="uk-UA"/>
        </w:rPr>
        <w:t>Дата спільного документа двох або більшої кількості установ – єдина і відповідає даті пізнішого підпису. У різних реквізитах одного документа дата може бути оформлена як словесно-цифровим способом, так і цифровим.</w:t>
      </w:r>
    </w:p>
    <w:p w:rsidR="00B2221F" w:rsidRPr="00375943" w:rsidRDefault="00B2221F" w:rsidP="00DA3FC1">
      <w:pPr>
        <w:pStyle w:val="rvps2"/>
        <w:shd w:val="clear" w:color="auto" w:fill="FFFFFF"/>
        <w:spacing w:before="0" w:beforeAutospacing="0" w:after="0" w:afterAutospacing="0"/>
        <w:ind w:firstLine="567"/>
        <w:jc w:val="both"/>
        <w:rPr>
          <w:color w:val="000000"/>
          <w:lang w:val="uk-UA"/>
        </w:rPr>
      </w:pPr>
      <w:r w:rsidRPr="00375943">
        <w:rPr>
          <w:color w:val="000000"/>
          <w:lang w:val="uk-UA"/>
        </w:rPr>
        <w:t xml:space="preserve">У спільних документах, підготовлених від імені двох і більше юридичних осіб, зазначають одну дату, що відповідає даті проставлення останнього підпису. </w:t>
      </w:r>
    </w:p>
    <w:p w:rsidR="00B2221F" w:rsidRPr="00375943" w:rsidRDefault="00B2221F" w:rsidP="00DA3FC1">
      <w:pPr>
        <w:pStyle w:val="rvps2"/>
        <w:shd w:val="clear" w:color="auto" w:fill="FFFFFF"/>
        <w:spacing w:before="0" w:beforeAutospacing="0" w:after="0" w:afterAutospacing="0"/>
        <w:ind w:firstLine="567"/>
        <w:jc w:val="both"/>
        <w:rPr>
          <w:color w:val="000000"/>
          <w:lang w:val="uk-UA"/>
        </w:rPr>
      </w:pPr>
      <w:r w:rsidRPr="00375943">
        <w:rPr>
          <w:color w:val="000000"/>
          <w:lang w:val="uk-UA"/>
        </w:rPr>
        <w:t>Дату документа на бланку проставляють у спеціально відведеному місці.</w:t>
      </w:r>
    </w:p>
    <w:p w:rsidR="00B2221F" w:rsidRPr="00375943" w:rsidRDefault="00B2221F" w:rsidP="00DA3FC1">
      <w:pPr>
        <w:pStyle w:val="rvps2"/>
        <w:shd w:val="clear" w:color="auto" w:fill="FFFFFF"/>
        <w:spacing w:before="0" w:beforeAutospacing="0" w:after="0" w:afterAutospacing="0"/>
        <w:ind w:firstLine="567"/>
        <w:jc w:val="both"/>
        <w:rPr>
          <w:color w:val="000000"/>
          <w:lang w:val="uk-UA"/>
        </w:rPr>
      </w:pPr>
      <w:r w:rsidRPr="00375943">
        <w:rPr>
          <w:color w:val="000000"/>
          <w:lang w:val="uk-UA"/>
        </w:rPr>
        <w:t>У внутрішніх службових документах (заявах, доповідних і пояснювальних записках тощо), оформлених не на бланку, дату проставляють ліворуч від особистого підпису автора документа.</w:t>
      </w:r>
    </w:p>
    <w:p w:rsidR="00B2221F" w:rsidRPr="00375943" w:rsidRDefault="00B2221F" w:rsidP="00DA3FC1">
      <w:pPr>
        <w:pStyle w:val="rvps2"/>
        <w:shd w:val="clear" w:color="auto" w:fill="FFFFFF"/>
        <w:spacing w:before="0" w:beforeAutospacing="0" w:after="0" w:afterAutospacing="0"/>
        <w:ind w:firstLine="567"/>
        <w:jc w:val="both"/>
        <w:rPr>
          <w:color w:val="000000"/>
          <w:lang w:val="uk-UA"/>
        </w:rPr>
      </w:pPr>
      <w:r w:rsidRPr="00375943">
        <w:rPr>
          <w:color w:val="000000"/>
          <w:lang w:val="uk-UA"/>
        </w:rPr>
        <w:t>У разі застосування інформаційних (автоматизованих) систем організації діловодства допустимо проставляти дату реєстрації документа у складі штрих-коду або QR-коду, що створюється засобами цієї системи, згідно з постановою Кабінету Міністрів України.</w:t>
      </w:r>
    </w:p>
    <w:p w:rsidR="00B2221F" w:rsidRPr="00375943" w:rsidRDefault="00B2221F" w:rsidP="00DA3FC1">
      <w:pPr>
        <w:pStyle w:val="rvps2"/>
        <w:shd w:val="clear" w:color="auto" w:fill="FFFFFF"/>
        <w:spacing w:before="0" w:beforeAutospacing="0" w:after="120" w:afterAutospacing="0"/>
        <w:ind w:firstLine="567"/>
        <w:jc w:val="both"/>
        <w:rPr>
          <w:color w:val="000000"/>
          <w:lang w:val="uk-UA"/>
        </w:rPr>
      </w:pPr>
      <w:r w:rsidRPr="00375943">
        <w:rPr>
          <w:color w:val="000000"/>
          <w:lang w:val="uk-UA"/>
        </w:rPr>
        <w:t>Штрих-код проставляють у центрі нижнього поля першої сторінки документа, QR-код (</w:t>
      </w:r>
      <w:smartTag w:uri="urn:schemas-microsoft-com:office:smarttags" w:element="metricconverter">
        <w:smartTagPr>
          <w:attr w:name="ProductID" w:val="21 мм"/>
        </w:smartTagPr>
        <w:r w:rsidRPr="00375943">
          <w:rPr>
            <w:color w:val="000000"/>
            <w:lang w:val="uk-UA"/>
          </w:rPr>
          <w:t>21 мм</w:t>
        </w:r>
      </w:smartTag>
      <w:r w:rsidRPr="00375943">
        <w:rPr>
          <w:color w:val="000000"/>
          <w:lang w:val="uk-UA"/>
        </w:rPr>
        <w:t xml:space="preserve"> ? </w:t>
      </w:r>
      <w:smartTag w:uri="urn:schemas-microsoft-com:office:smarttags" w:element="metricconverter">
        <w:smartTagPr>
          <w:attr w:name="ProductID" w:val="21 мм"/>
        </w:smartTagPr>
        <w:r w:rsidRPr="00375943">
          <w:rPr>
            <w:color w:val="000000"/>
            <w:lang w:val="uk-UA"/>
          </w:rPr>
          <w:t>21 мм</w:t>
        </w:r>
      </w:smartTag>
      <w:r w:rsidRPr="00375943">
        <w:rPr>
          <w:color w:val="000000"/>
          <w:lang w:val="uk-UA"/>
        </w:rPr>
        <w:t>) – у нижньому лівому куті першої сторінки документа.</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4.</w:t>
      </w:r>
      <w:r w:rsidRPr="00B3296E">
        <w:rPr>
          <w:color w:val="000000"/>
          <w:lang w:val="uk-UA"/>
        </w:rPr>
        <w:t>2. Усі реквізити на документі, пов’язані з його проходженням і виконанням, датуються і підписуються. Дата документа проставляється посадовою особою, яка його візує, погоджує або затверджує. Дата зазначається нижче підпису ліворуч.</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4.</w:t>
      </w:r>
      <w:r w:rsidRPr="00B3296E">
        <w:rPr>
          <w:color w:val="000000"/>
          <w:lang w:val="uk-UA"/>
        </w:rPr>
        <w:t>3. Під час реєстрації документа його дата проставляється у лівій верхній частині документа на спеціально відведеному місці на бланку. У документах, складених не на бланку (заяви працівників, доповідні записки, довідки тощо), дата проставляється автором документа нижче підпису.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4.</w:t>
      </w:r>
      <w:r w:rsidRPr="00B3296E">
        <w:rPr>
          <w:color w:val="000000"/>
          <w:lang w:val="uk-UA"/>
        </w:rPr>
        <w:t>4. На документі, виданому двома або більше установами, зазначається одна дата, яка відповідає даті останнього підпису.</w:t>
      </w:r>
    </w:p>
    <w:p w:rsidR="00B2221F" w:rsidRPr="00B3296E" w:rsidRDefault="00B2221F" w:rsidP="00DA3FC1">
      <w:pPr>
        <w:pStyle w:val="rvps7"/>
        <w:shd w:val="clear" w:color="auto" w:fill="FFFFFF"/>
        <w:spacing w:before="0" w:beforeAutospacing="0" w:after="120" w:afterAutospacing="0"/>
        <w:ind w:firstLine="709"/>
        <w:jc w:val="center"/>
        <w:rPr>
          <w:color w:val="000000"/>
          <w:lang w:val="uk-UA"/>
        </w:rPr>
      </w:pPr>
      <w:r w:rsidRPr="00B3296E">
        <w:rPr>
          <w:rStyle w:val="rvts15"/>
          <w:b/>
          <w:bCs/>
          <w:color w:val="000000"/>
          <w:lang w:val="uk-UA"/>
        </w:rPr>
        <w:t>5. Погодження управлінських документів</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5.</w:t>
      </w:r>
      <w:r w:rsidRPr="00B3296E">
        <w:rPr>
          <w:color w:val="000000"/>
          <w:lang w:val="uk-UA"/>
        </w:rPr>
        <w:t>1. У разі виникнення потреби у проведенні оцінки доцільності створення документа, його обґрунтованості та відповідності законодавству здійснюється погодження про</w:t>
      </w:r>
      <w:r>
        <w:rPr>
          <w:color w:val="000000"/>
          <w:lang w:val="uk-UA"/>
        </w:rPr>
        <w:t>є</w:t>
      </w:r>
      <w:r w:rsidRPr="00B3296E">
        <w:rPr>
          <w:color w:val="000000"/>
          <w:lang w:val="uk-UA"/>
        </w:rPr>
        <w:t>кту документа.</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5.</w:t>
      </w:r>
      <w:r w:rsidRPr="00B3296E">
        <w:rPr>
          <w:color w:val="000000"/>
          <w:lang w:val="uk-UA"/>
        </w:rPr>
        <w:t>2. Погодження може здійснюватись як у закладі посадовими особами, які відповідно до їх компетенції вирішують питання, порушені в про</w:t>
      </w:r>
      <w:r>
        <w:rPr>
          <w:color w:val="000000"/>
          <w:lang w:val="uk-UA"/>
        </w:rPr>
        <w:t>є</w:t>
      </w:r>
      <w:r w:rsidRPr="00B3296E">
        <w:rPr>
          <w:color w:val="000000"/>
          <w:lang w:val="uk-UA"/>
        </w:rPr>
        <w:t>кті документа (внутрішнє погодження), так і за її межами іншими заінтересованими установами (зовнішнє погодження).</w:t>
      </w:r>
    </w:p>
    <w:p w:rsidR="00B2221F"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5.</w:t>
      </w:r>
      <w:r w:rsidRPr="00B3296E">
        <w:rPr>
          <w:color w:val="000000"/>
          <w:lang w:val="uk-UA"/>
        </w:rPr>
        <w:t>3. </w:t>
      </w:r>
      <w:r w:rsidRPr="00F15F63">
        <w:rPr>
          <w:b/>
          <w:bCs/>
          <w:color w:val="000000"/>
          <w:lang w:val="uk-UA"/>
        </w:rPr>
        <w:t>Внутрішнє погодження</w:t>
      </w:r>
      <w:r w:rsidRPr="00B3296E">
        <w:rPr>
          <w:color w:val="000000"/>
          <w:lang w:val="uk-UA"/>
        </w:rPr>
        <w:t xml:space="preserve"> оформляють шляхом проставляння візи, яка оформляється відповідно до</w:t>
      </w:r>
      <w:hyperlink r:id="rId15" w:tgtFrame="_blank" w:history="1">
        <w:r w:rsidRPr="00B3296E">
          <w:rPr>
            <w:rStyle w:val="Hyperlink"/>
            <w:color w:val="000000"/>
            <w:lang w:val="uk-UA"/>
          </w:rPr>
          <w:t>ДСТУ</w:t>
        </w:r>
      </w:hyperlink>
      <w:r w:rsidRPr="00B3296E">
        <w:rPr>
          <w:color w:val="000000"/>
          <w:lang w:val="uk-UA"/>
        </w:rPr>
        <w:t xml:space="preserve">. Гриф погодження розміщують нижче реквізиту «Підпис». </w:t>
      </w:r>
    </w:p>
    <w:p w:rsidR="00B2221F" w:rsidRPr="00375943" w:rsidRDefault="00B2221F" w:rsidP="00FD507B">
      <w:pPr>
        <w:pStyle w:val="rvps2"/>
        <w:shd w:val="clear" w:color="auto" w:fill="FFFFFF"/>
        <w:spacing w:before="0" w:beforeAutospacing="0" w:after="0" w:afterAutospacing="0"/>
        <w:ind w:firstLine="5670"/>
        <w:jc w:val="both"/>
        <w:rPr>
          <w:color w:val="000000"/>
          <w:lang w:val="uk-UA"/>
        </w:rPr>
      </w:pPr>
      <w:r w:rsidRPr="00375943">
        <w:rPr>
          <w:b/>
          <w:bCs/>
          <w:i/>
          <w:iCs/>
          <w:color w:val="000000"/>
          <w:lang w:val="uk-UA"/>
        </w:rPr>
        <w:t>Заступник директора з НВР</w:t>
      </w:r>
    </w:p>
    <w:p w:rsidR="00B2221F" w:rsidRDefault="00B2221F" w:rsidP="00FD507B">
      <w:pPr>
        <w:pStyle w:val="rvps2"/>
        <w:shd w:val="clear" w:color="auto" w:fill="FFFFFF"/>
        <w:spacing w:before="0" w:beforeAutospacing="0" w:after="0" w:afterAutospacing="0"/>
        <w:ind w:firstLine="5670"/>
        <w:jc w:val="both"/>
        <w:rPr>
          <w:b/>
          <w:bCs/>
          <w:i/>
          <w:iCs/>
          <w:color w:val="000000"/>
          <w:lang w:val="uk-UA"/>
        </w:rPr>
      </w:pPr>
      <w:r w:rsidRPr="00375943">
        <w:rPr>
          <w:b/>
          <w:bCs/>
          <w:i/>
          <w:iCs/>
          <w:color w:val="000000"/>
          <w:lang w:val="uk-UA"/>
        </w:rPr>
        <w:t>Підпис Власне ім’я ПРІЗВИЩЕ</w:t>
      </w:r>
    </w:p>
    <w:p w:rsidR="00B2221F" w:rsidRPr="00375943" w:rsidRDefault="00B2221F" w:rsidP="00FD507B">
      <w:pPr>
        <w:pStyle w:val="rvps2"/>
        <w:shd w:val="clear" w:color="auto" w:fill="FFFFFF"/>
        <w:spacing w:before="0" w:beforeAutospacing="0" w:after="0" w:afterAutospacing="0"/>
        <w:ind w:firstLine="5670"/>
        <w:jc w:val="both"/>
        <w:rPr>
          <w:color w:val="000000"/>
          <w:lang w:val="uk-UA"/>
        </w:rPr>
      </w:pPr>
      <w:r w:rsidRPr="00375943">
        <w:rPr>
          <w:b/>
          <w:bCs/>
          <w:i/>
          <w:iCs/>
          <w:color w:val="000000"/>
          <w:lang w:val="uk-UA"/>
        </w:rPr>
        <w:t xml:space="preserve">05.11.2021 </w:t>
      </w:r>
    </w:p>
    <w:p w:rsidR="00B2221F" w:rsidRPr="00375943" w:rsidRDefault="00B2221F" w:rsidP="00DA3FC1">
      <w:pPr>
        <w:pStyle w:val="rvps2"/>
        <w:shd w:val="clear" w:color="auto" w:fill="FFFFFF"/>
        <w:spacing w:before="0" w:beforeAutospacing="0" w:after="0" w:afterAutospacing="0"/>
        <w:ind w:firstLine="567"/>
        <w:jc w:val="both"/>
        <w:rPr>
          <w:color w:val="000000"/>
          <w:lang w:val="uk-UA"/>
        </w:rPr>
      </w:pPr>
      <w:r w:rsidRPr="00375943">
        <w:rPr>
          <w:color w:val="000000"/>
          <w:lang w:val="uk-UA"/>
        </w:rPr>
        <w:t>Якщо документ погоджує посадова особа сторонньої юридичної особи, до повноважень якої належить погодження питань, наведених у цьому документі, то гриф погодження (схвалення) складається зі слова ПОГОДЖУЮ, найменування посади (найменування юридичної особи є складовою частиною найменування посади), особистого підпису, власного імені, прізвища особи та дати погодження.</w:t>
      </w:r>
    </w:p>
    <w:p w:rsidR="00B2221F" w:rsidRPr="00375943" w:rsidRDefault="00B2221F" w:rsidP="00FD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0"/>
        <w:jc w:val="both"/>
        <w:rPr>
          <w:rFonts w:ascii="Times New Roman" w:hAnsi="Times New Roman"/>
          <w:b/>
          <w:i/>
          <w:color w:val="000000"/>
          <w:sz w:val="24"/>
          <w:szCs w:val="24"/>
          <w:lang w:val="uk-UA"/>
        </w:rPr>
      </w:pPr>
      <w:r w:rsidRPr="00375943">
        <w:rPr>
          <w:rFonts w:ascii="Times New Roman" w:hAnsi="Times New Roman"/>
          <w:b/>
          <w:i/>
          <w:color w:val="000000"/>
          <w:sz w:val="24"/>
          <w:szCs w:val="24"/>
          <w:lang w:val="uk-UA"/>
        </w:rPr>
        <w:t xml:space="preserve">ПОГОДЖУЮ </w:t>
      </w:r>
    </w:p>
    <w:p w:rsidR="00B2221F" w:rsidRPr="00375943" w:rsidRDefault="00B2221F" w:rsidP="00FD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0"/>
        <w:jc w:val="both"/>
        <w:rPr>
          <w:rFonts w:ascii="Times New Roman" w:hAnsi="Times New Roman"/>
          <w:b/>
          <w:i/>
          <w:color w:val="000000"/>
          <w:sz w:val="24"/>
          <w:szCs w:val="24"/>
          <w:lang w:val="uk-UA"/>
        </w:rPr>
      </w:pPr>
      <w:r w:rsidRPr="00375943">
        <w:rPr>
          <w:rFonts w:ascii="Times New Roman" w:hAnsi="Times New Roman"/>
          <w:b/>
          <w:i/>
          <w:color w:val="000000"/>
          <w:sz w:val="24"/>
          <w:szCs w:val="24"/>
          <w:lang w:val="uk-UA"/>
        </w:rPr>
        <w:t>Директор гімназії № </w:t>
      </w:r>
      <w:r>
        <w:rPr>
          <w:rFonts w:ascii="Times New Roman" w:hAnsi="Times New Roman"/>
          <w:b/>
          <w:i/>
          <w:color w:val="000000"/>
          <w:sz w:val="24"/>
          <w:szCs w:val="24"/>
          <w:lang w:val="uk-UA"/>
        </w:rPr>
        <w:t>4</w:t>
      </w:r>
    </w:p>
    <w:p w:rsidR="00B2221F" w:rsidRPr="00375943" w:rsidRDefault="00B2221F" w:rsidP="00FD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0"/>
        <w:jc w:val="both"/>
        <w:rPr>
          <w:rFonts w:ascii="Times New Roman" w:hAnsi="Times New Roman"/>
          <w:b/>
          <w:i/>
          <w:color w:val="000000"/>
          <w:sz w:val="24"/>
          <w:szCs w:val="24"/>
          <w:lang w:val="uk-UA"/>
        </w:rPr>
      </w:pPr>
      <w:r w:rsidRPr="00375943">
        <w:rPr>
          <w:rFonts w:ascii="Times New Roman" w:hAnsi="Times New Roman"/>
          <w:b/>
          <w:i/>
          <w:color w:val="000000"/>
          <w:sz w:val="24"/>
          <w:szCs w:val="24"/>
          <w:lang w:val="uk-UA"/>
        </w:rPr>
        <w:t>Підпис Власне ім’я ПРІЗВИЩЕ</w:t>
      </w:r>
    </w:p>
    <w:p w:rsidR="00B2221F" w:rsidRPr="00375943" w:rsidRDefault="00B2221F" w:rsidP="00FD50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0"/>
        <w:jc w:val="both"/>
        <w:rPr>
          <w:rFonts w:ascii="Times New Roman" w:hAnsi="Times New Roman"/>
          <w:b/>
          <w:i/>
          <w:color w:val="000000"/>
          <w:sz w:val="24"/>
          <w:szCs w:val="24"/>
          <w:lang w:val="uk-UA"/>
        </w:rPr>
      </w:pPr>
      <w:r w:rsidRPr="00375943">
        <w:rPr>
          <w:rFonts w:ascii="Times New Roman" w:hAnsi="Times New Roman"/>
          <w:b/>
          <w:i/>
          <w:color w:val="000000"/>
          <w:sz w:val="24"/>
          <w:szCs w:val="24"/>
          <w:lang w:val="uk-UA"/>
        </w:rPr>
        <w:t>01.09.2021</w:t>
      </w:r>
    </w:p>
    <w:p w:rsidR="00B2221F" w:rsidRPr="00375943" w:rsidRDefault="00B2221F" w:rsidP="00DA3FC1">
      <w:pPr>
        <w:pStyle w:val="rvps2"/>
        <w:shd w:val="clear" w:color="auto" w:fill="FFFFFF"/>
        <w:spacing w:before="0" w:beforeAutospacing="0" w:after="0" w:afterAutospacing="0"/>
        <w:ind w:firstLine="567"/>
        <w:jc w:val="both"/>
        <w:rPr>
          <w:color w:val="000000"/>
          <w:lang w:val="uk-UA"/>
        </w:rPr>
      </w:pPr>
      <w:r w:rsidRPr="00375943">
        <w:rPr>
          <w:color w:val="000000"/>
          <w:lang w:val="uk-UA"/>
        </w:rPr>
        <w:t>Якщо документ погоджують (схвалюють) іншим документом (листом, протоколом, актом тощо), то гриф погодження (схвалення) складається зі слова ПОГОДЖЕНО (СХВАЛЕНО), назви виду погоджувального документа в називному відмінку, його дати і номера.</w:t>
      </w:r>
    </w:p>
    <w:p w:rsidR="00B2221F" w:rsidRPr="00375943"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jc w:val="both"/>
        <w:rPr>
          <w:rFonts w:ascii="Times New Roman" w:hAnsi="Times New Roman"/>
          <w:b/>
          <w:i/>
          <w:color w:val="000000"/>
          <w:sz w:val="24"/>
          <w:szCs w:val="24"/>
          <w:lang w:val="uk-UA"/>
        </w:rPr>
      </w:pPr>
      <w:bookmarkStart w:id="33" w:name="o169"/>
      <w:bookmarkEnd w:id="33"/>
      <w:r w:rsidRPr="00375943">
        <w:rPr>
          <w:rFonts w:ascii="Times New Roman" w:hAnsi="Times New Roman"/>
          <w:b/>
          <w:i/>
          <w:color w:val="000000"/>
          <w:sz w:val="24"/>
          <w:szCs w:val="24"/>
          <w:lang w:val="uk-UA"/>
        </w:rPr>
        <w:t xml:space="preserve">ПОГОДЖЕНО </w:t>
      </w:r>
    </w:p>
    <w:p w:rsidR="00B2221F" w:rsidRPr="00375943"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jc w:val="both"/>
        <w:rPr>
          <w:rFonts w:ascii="Times New Roman" w:hAnsi="Times New Roman"/>
          <w:b/>
          <w:i/>
          <w:color w:val="000000"/>
          <w:sz w:val="24"/>
          <w:szCs w:val="24"/>
          <w:lang w:val="uk-UA"/>
        </w:rPr>
      </w:pPr>
      <w:r w:rsidRPr="00375943">
        <w:rPr>
          <w:rFonts w:ascii="Times New Roman" w:hAnsi="Times New Roman"/>
          <w:b/>
          <w:i/>
          <w:color w:val="000000"/>
          <w:sz w:val="24"/>
          <w:szCs w:val="24"/>
          <w:lang w:val="uk-UA"/>
        </w:rPr>
        <w:t xml:space="preserve">Протокол засідання </w:t>
      </w:r>
    </w:p>
    <w:p w:rsidR="00B2221F" w:rsidRPr="00375943"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jc w:val="both"/>
        <w:rPr>
          <w:rFonts w:ascii="Times New Roman" w:hAnsi="Times New Roman"/>
          <w:b/>
          <w:i/>
          <w:color w:val="000000"/>
          <w:sz w:val="24"/>
          <w:szCs w:val="24"/>
          <w:lang w:val="uk-UA"/>
        </w:rPr>
      </w:pPr>
      <w:r w:rsidRPr="00375943">
        <w:rPr>
          <w:rFonts w:ascii="Times New Roman" w:hAnsi="Times New Roman"/>
          <w:b/>
          <w:i/>
          <w:color w:val="000000"/>
          <w:sz w:val="24"/>
          <w:szCs w:val="24"/>
          <w:lang w:val="uk-UA"/>
        </w:rPr>
        <w:t>педагогічної ради закладу</w:t>
      </w:r>
    </w:p>
    <w:p w:rsidR="00B2221F" w:rsidRDefault="00B2221F" w:rsidP="00DA3FC1">
      <w:pPr>
        <w:pStyle w:val="rvps2"/>
        <w:spacing w:before="0" w:beforeAutospacing="0" w:after="0" w:afterAutospacing="0"/>
        <w:ind w:firstLine="1134"/>
        <w:jc w:val="both"/>
        <w:rPr>
          <w:b/>
          <w:i/>
          <w:color w:val="000000"/>
          <w:lang w:val="uk-UA"/>
        </w:rPr>
      </w:pPr>
      <w:r w:rsidRPr="00375943">
        <w:rPr>
          <w:b/>
          <w:i/>
          <w:color w:val="000000"/>
          <w:lang w:val="uk-UA"/>
        </w:rPr>
        <w:t>30.08.2021№ 1</w:t>
      </w:r>
    </w:p>
    <w:p w:rsidR="00B2221F" w:rsidRPr="00375943" w:rsidRDefault="00B2221F" w:rsidP="00DA3FC1">
      <w:pPr>
        <w:pStyle w:val="rvps2"/>
        <w:spacing w:before="0" w:beforeAutospacing="0" w:after="0" w:afterAutospacing="0"/>
        <w:ind w:firstLine="1134"/>
        <w:jc w:val="both"/>
        <w:rPr>
          <w:b/>
          <w:i/>
          <w:color w:val="000000"/>
          <w:sz w:val="14"/>
          <w:szCs w:val="14"/>
          <w:lang w:val="uk-UA"/>
        </w:rPr>
      </w:pPr>
    </w:p>
    <w:p w:rsidR="00B2221F" w:rsidRPr="00375943"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jc w:val="both"/>
        <w:rPr>
          <w:rFonts w:ascii="Times New Roman" w:hAnsi="Times New Roman"/>
          <w:b/>
          <w:i/>
          <w:color w:val="000000"/>
          <w:sz w:val="24"/>
          <w:szCs w:val="24"/>
          <w:lang w:val="uk-UA"/>
        </w:rPr>
      </w:pPr>
      <w:r w:rsidRPr="00375943">
        <w:rPr>
          <w:rFonts w:ascii="Times New Roman" w:hAnsi="Times New Roman"/>
          <w:b/>
          <w:i/>
          <w:color w:val="000000"/>
          <w:sz w:val="24"/>
          <w:szCs w:val="24"/>
          <w:lang w:val="uk-UA"/>
        </w:rPr>
        <w:t>СХВАЛЕНО</w:t>
      </w:r>
    </w:p>
    <w:p w:rsidR="00B2221F" w:rsidRPr="00375943"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jc w:val="both"/>
        <w:rPr>
          <w:rFonts w:ascii="Times New Roman" w:hAnsi="Times New Roman"/>
          <w:b/>
          <w:i/>
          <w:color w:val="000000"/>
          <w:sz w:val="24"/>
          <w:szCs w:val="24"/>
          <w:lang w:val="uk-UA"/>
        </w:rPr>
      </w:pPr>
      <w:r w:rsidRPr="00375943">
        <w:rPr>
          <w:rFonts w:ascii="Times New Roman" w:hAnsi="Times New Roman"/>
          <w:b/>
          <w:i/>
          <w:color w:val="000000"/>
          <w:sz w:val="24"/>
          <w:szCs w:val="24"/>
          <w:lang w:val="uk-UA"/>
        </w:rPr>
        <w:t xml:space="preserve">Протокол засідання </w:t>
      </w:r>
    </w:p>
    <w:p w:rsidR="00B2221F" w:rsidRPr="00375943"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134"/>
        <w:jc w:val="both"/>
        <w:rPr>
          <w:rFonts w:ascii="Times New Roman" w:hAnsi="Times New Roman"/>
          <w:b/>
          <w:i/>
          <w:color w:val="000000"/>
          <w:sz w:val="24"/>
          <w:szCs w:val="24"/>
          <w:lang w:val="uk-UA"/>
        </w:rPr>
      </w:pPr>
      <w:r w:rsidRPr="00375943">
        <w:rPr>
          <w:rFonts w:ascii="Times New Roman" w:hAnsi="Times New Roman"/>
          <w:b/>
          <w:i/>
          <w:color w:val="000000"/>
          <w:sz w:val="24"/>
          <w:szCs w:val="24"/>
          <w:lang w:val="uk-UA"/>
        </w:rPr>
        <w:t>експертної комісії закладу</w:t>
      </w:r>
    </w:p>
    <w:p w:rsidR="00B2221F" w:rsidRPr="00375943" w:rsidRDefault="00B2221F" w:rsidP="00DA3FC1">
      <w:pPr>
        <w:pStyle w:val="rvps2"/>
        <w:spacing w:before="0" w:beforeAutospacing="0" w:after="0" w:afterAutospacing="0"/>
        <w:ind w:firstLine="1134"/>
        <w:jc w:val="both"/>
        <w:rPr>
          <w:b/>
          <w:i/>
          <w:color w:val="000000"/>
          <w:lang w:val="uk-UA"/>
        </w:rPr>
      </w:pPr>
      <w:r w:rsidRPr="00375943">
        <w:rPr>
          <w:b/>
          <w:i/>
          <w:color w:val="000000"/>
          <w:lang w:val="uk-UA"/>
        </w:rPr>
        <w:t>30.08.2021№ 1</w:t>
      </w:r>
    </w:p>
    <w:p w:rsidR="00B2221F" w:rsidRPr="00375943" w:rsidRDefault="00B2221F" w:rsidP="00DA3FC1">
      <w:pPr>
        <w:pStyle w:val="rvps2"/>
        <w:shd w:val="clear" w:color="auto" w:fill="FFFFFF"/>
        <w:spacing w:before="0" w:beforeAutospacing="0" w:after="0" w:afterAutospacing="0"/>
        <w:ind w:firstLine="567"/>
        <w:jc w:val="both"/>
        <w:rPr>
          <w:color w:val="000000"/>
          <w:lang w:val="uk-UA"/>
        </w:rPr>
      </w:pPr>
      <w:r w:rsidRPr="00375943">
        <w:rPr>
          <w:color w:val="000000"/>
          <w:lang w:val="uk-UA"/>
        </w:rPr>
        <w:t>5.4. Візи проставляються на примірниках документів, що залишаються у закладі. Проєкти розпорядчих документів візуються на першому примірнику.</w:t>
      </w:r>
    </w:p>
    <w:p w:rsidR="00B2221F" w:rsidRPr="00375943" w:rsidRDefault="00B2221F" w:rsidP="00DA3FC1">
      <w:pPr>
        <w:pStyle w:val="rvps2"/>
        <w:shd w:val="clear" w:color="auto" w:fill="FFFFFF"/>
        <w:spacing w:before="0" w:beforeAutospacing="0" w:after="0" w:afterAutospacing="0"/>
        <w:ind w:hanging="11"/>
        <w:jc w:val="both"/>
        <w:rPr>
          <w:b/>
          <w:bCs/>
          <w:color w:val="000000"/>
          <w:lang w:val="uk-UA"/>
        </w:rPr>
      </w:pPr>
      <w:r w:rsidRPr="00375943">
        <w:rPr>
          <w:b/>
          <w:bCs/>
          <w:i/>
          <w:iCs/>
          <w:color w:val="000000"/>
          <w:lang w:val="uk-UA"/>
        </w:rPr>
        <w:t>Заступник директора з НВР</w:t>
      </w:r>
    </w:p>
    <w:p w:rsidR="00B2221F" w:rsidRPr="00375943" w:rsidRDefault="00B2221F" w:rsidP="00DA3FC1">
      <w:pPr>
        <w:pStyle w:val="rvps2"/>
        <w:shd w:val="clear" w:color="auto" w:fill="FFFFFF"/>
        <w:spacing w:before="0" w:beforeAutospacing="0" w:after="0" w:afterAutospacing="0"/>
        <w:ind w:hanging="11"/>
        <w:jc w:val="both"/>
        <w:rPr>
          <w:b/>
          <w:bCs/>
          <w:color w:val="000000"/>
          <w:lang w:val="uk-UA"/>
        </w:rPr>
      </w:pPr>
      <w:r w:rsidRPr="00375943">
        <w:rPr>
          <w:b/>
          <w:bCs/>
          <w:i/>
          <w:iCs/>
          <w:color w:val="000000"/>
          <w:lang w:val="uk-UA"/>
        </w:rPr>
        <w:t>Підпис Власне ім’я ПРІЗВИЩЕ</w:t>
      </w:r>
    </w:p>
    <w:p w:rsidR="00B2221F" w:rsidRPr="00375943" w:rsidRDefault="00B2221F" w:rsidP="00DA3FC1">
      <w:pPr>
        <w:pStyle w:val="rvps2"/>
        <w:shd w:val="clear" w:color="auto" w:fill="FFFFFF"/>
        <w:spacing w:before="0" w:beforeAutospacing="0" w:after="0" w:afterAutospacing="0"/>
        <w:ind w:hanging="11"/>
        <w:jc w:val="both"/>
        <w:rPr>
          <w:b/>
          <w:bCs/>
          <w:color w:val="000000"/>
          <w:lang w:val="uk-UA"/>
        </w:rPr>
      </w:pPr>
      <w:r w:rsidRPr="00375943">
        <w:rPr>
          <w:b/>
          <w:bCs/>
          <w:i/>
          <w:iCs/>
          <w:color w:val="000000"/>
          <w:lang w:val="uk-UA"/>
        </w:rPr>
        <w:t>18.09.2021</w:t>
      </w:r>
    </w:p>
    <w:p w:rsidR="00B2221F" w:rsidRPr="00375943" w:rsidRDefault="00B2221F" w:rsidP="00DA3FC1">
      <w:pPr>
        <w:pStyle w:val="rvps2"/>
        <w:shd w:val="clear" w:color="auto" w:fill="FFFFFF"/>
        <w:spacing w:before="0" w:beforeAutospacing="0" w:after="0" w:afterAutospacing="0"/>
        <w:ind w:hanging="11"/>
        <w:jc w:val="both"/>
        <w:rPr>
          <w:i/>
          <w:iCs/>
          <w:color w:val="000000"/>
          <w:sz w:val="14"/>
          <w:szCs w:val="14"/>
          <w:lang w:val="uk-UA"/>
        </w:rPr>
      </w:pPr>
    </w:p>
    <w:p w:rsidR="00B2221F" w:rsidRPr="00375943" w:rsidRDefault="00B2221F" w:rsidP="00DA3FC1">
      <w:pPr>
        <w:pStyle w:val="rvps2"/>
        <w:shd w:val="clear" w:color="auto" w:fill="FFFFFF"/>
        <w:spacing w:before="0" w:beforeAutospacing="0" w:after="0" w:afterAutospacing="0"/>
        <w:ind w:hanging="11"/>
        <w:jc w:val="both"/>
        <w:rPr>
          <w:b/>
          <w:bCs/>
          <w:color w:val="000000"/>
          <w:lang w:val="uk-UA"/>
        </w:rPr>
      </w:pPr>
      <w:r w:rsidRPr="00375943">
        <w:rPr>
          <w:b/>
          <w:bCs/>
          <w:i/>
          <w:iCs/>
          <w:color w:val="000000"/>
          <w:lang w:val="uk-UA"/>
        </w:rPr>
        <w:t>Заступник директора з НВР</w:t>
      </w:r>
    </w:p>
    <w:p w:rsidR="00B2221F" w:rsidRPr="00375943" w:rsidRDefault="00B2221F" w:rsidP="00DA3FC1">
      <w:pPr>
        <w:pStyle w:val="rvps2"/>
        <w:shd w:val="clear" w:color="auto" w:fill="FFFFFF"/>
        <w:spacing w:before="0" w:beforeAutospacing="0" w:after="0" w:afterAutospacing="0"/>
        <w:ind w:hanging="11"/>
        <w:jc w:val="both"/>
        <w:rPr>
          <w:b/>
          <w:bCs/>
          <w:color w:val="000000"/>
          <w:lang w:val="uk-UA"/>
        </w:rPr>
      </w:pPr>
      <w:r w:rsidRPr="00375943">
        <w:rPr>
          <w:b/>
          <w:bCs/>
          <w:i/>
          <w:iCs/>
          <w:color w:val="000000"/>
          <w:lang w:val="uk-UA"/>
        </w:rPr>
        <w:t xml:space="preserve">Підпис </w:t>
      </w:r>
      <w:bookmarkStart w:id="34" w:name="_Hlk86761337"/>
      <w:r w:rsidRPr="00375943">
        <w:rPr>
          <w:b/>
          <w:bCs/>
          <w:i/>
          <w:iCs/>
          <w:color w:val="000000"/>
          <w:lang w:val="uk-UA"/>
        </w:rPr>
        <w:t>Власне ім’я ПРІЗВИЩЕ</w:t>
      </w:r>
      <w:bookmarkEnd w:id="34"/>
    </w:p>
    <w:p w:rsidR="00B2221F" w:rsidRPr="00375943" w:rsidRDefault="00B2221F" w:rsidP="00DA3FC1">
      <w:pPr>
        <w:pStyle w:val="rvps2"/>
        <w:shd w:val="clear" w:color="auto" w:fill="FFFFFF"/>
        <w:spacing w:before="0" w:beforeAutospacing="0" w:after="0" w:afterAutospacing="0"/>
        <w:ind w:hanging="11"/>
        <w:jc w:val="both"/>
        <w:rPr>
          <w:b/>
          <w:bCs/>
          <w:color w:val="000000"/>
          <w:u w:val="single"/>
          <w:lang w:val="uk-UA"/>
        </w:rPr>
      </w:pPr>
      <w:r w:rsidRPr="00375943">
        <w:rPr>
          <w:b/>
          <w:bCs/>
          <w:i/>
          <w:iCs/>
          <w:color w:val="000000"/>
          <w:u w:val="single"/>
          <w:lang w:val="uk-UA"/>
        </w:rPr>
        <w:t>Зауваження і пропозиції додаються</w:t>
      </w:r>
    </w:p>
    <w:p w:rsidR="00B2221F" w:rsidRPr="00375943" w:rsidRDefault="00B2221F" w:rsidP="00DA3FC1">
      <w:pPr>
        <w:pStyle w:val="rvps2"/>
        <w:shd w:val="clear" w:color="auto" w:fill="FFFFFF"/>
        <w:spacing w:before="0" w:beforeAutospacing="0" w:after="120" w:afterAutospacing="0"/>
        <w:ind w:hanging="11"/>
        <w:jc w:val="both"/>
        <w:rPr>
          <w:b/>
          <w:bCs/>
          <w:color w:val="000000"/>
          <w:lang w:val="uk-UA"/>
        </w:rPr>
      </w:pPr>
      <w:r w:rsidRPr="00375943">
        <w:rPr>
          <w:b/>
          <w:bCs/>
          <w:i/>
          <w:iCs/>
          <w:color w:val="000000"/>
          <w:lang w:val="uk-UA"/>
        </w:rPr>
        <w:t>18.09.2021</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5.</w:t>
      </w:r>
      <w:r w:rsidRPr="00B3296E">
        <w:rPr>
          <w:color w:val="000000"/>
          <w:lang w:val="uk-UA"/>
        </w:rPr>
        <w:t>5. Перелік посадових осіб, які повинні завізувати документ у закладі, визначає працівник, який створює документ, виходячи з його змісту.</w:t>
      </w:r>
    </w:p>
    <w:p w:rsidR="00B2221F"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5.</w:t>
      </w:r>
      <w:r w:rsidRPr="00B3296E">
        <w:rPr>
          <w:color w:val="000000"/>
          <w:lang w:val="uk-UA"/>
        </w:rPr>
        <w:t>6. Внутрішнє погодження про</w:t>
      </w:r>
      <w:r>
        <w:rPr>
          <w:color w:val="000000"/>
          <w:lang w:val="uk-UA"/>
        </w:rPr>
        <w:t>є</w:t>
      </w:r>
      <w:r w:rsidRPr="00B3296E">
        <w:rPr>
          <w:color w:val="000000"/>
          <w:lang w:val="uk-UA"/>
        </w:rPr>
        <w:t>кту документа залежно від його змісту проводиться в такій послідовності: працівником, який підготував документ, посадовими особами, які зазначені у про</w:t>
      </w:r>
      <w:r>
        <w:rPr>
          <w:color w:val="000000"/>
          <w:lang w:val="uk-UA"/>
        </w:rPr>
        <w:t>є</w:t>
      </w:r>
      <w:r w:rsidRPr="00B3296E">
        <w:rPr>
          <w:color w:val="000000"/>
          <w:lang w:val="uk-UA"/>
        </w:rPr>
        <w:t xml:space="preserve">кті документа як виконавці, заступником </w:t>
      </w:r>
      <w:r>
        <w:rPr>
          <w:color w:val="000000"/>
          <w:lang w:val="uk-UA"/>
        </w:rPr>
        <w:t>директор</w:t>
      </w:r>
      <w:r w:rsidRPr="00B3296E">
        <w:rPr>
          <w:color w:val="000000"/>
          <w:lang w:val="uk-UA"/>
        </w:rPr>
        <w:t>а закладу, який відповідає за питання, що містяться в про</w:t>
      </w:r>
      <w:r>
        <w:rPr>
          <w:color w:val="000000"/>
          <w:lang w:val="uk-UA"/>
        </w:rPr>
        <w:t>є</w:t>
      </w:r>
      <w:r w:rsidRPr="00B3296E">
        <w:rPr>
          <w:color w:val="000000"/>
          <w:lang w:val="uk-UA"/>
        </w:rPr>
        <w:t>кті документа.</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5.</w:t>
      </w:r>
      <w:r w:rsidRPr="00B3296E">
        <w:rPr>
          <w:color w:val="000000"/>
          <w:lang w:val="uk-UA"/>
        </w:rPr>
        <w:t>7. За зміст документа, який візується кількома особами, такі особи відповідають згідно з компетенцією.</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5.</w:t>
      </w:r>
      <w:r w:rsidRPr="00B3296E">
        <w:rPr>
          <w:color w:val="000000"/>
          <w:lang w:val="uk-UA"/>
        </w:rPr>
        <w:t>8. Якщо у процесі візування до про</w:t>
      </w:r>
      <w:r>
        <w:rPr>
          <w:color w:val="000000"/>
          <w:lang w:val="uk-UA"/>
        </w:rPr>
        <w:t>є</w:t>
      </w:r>
      <w:r w:rsidRPr="00B3296E">
        <w:rPr>
          <w:color w:val="000000"/>
          <w:lang w:val="uk-UA"/>
        </w:rPr>
        <w:t>кту документа внесено суттєві зміни, він підлягає доопрацюванню, передрукуванню і повторному візуванню.</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5.</w:t>
      </w:r>
      <w:r w:rsidRPr="00B3296E">
        <w:rPr>
          <w:color w:val="000000"/>
          <w:lang w:val="uk-UA"/>
        </w:rPr>
        <w:t>9. Зовнішнє погодження про</w:t>
      </w:r>
      <w:r>
        <w:rPr>
          <w:color w:val="000000"/>
          <w:lang w:val="uk-UA"/>
        </w:rPr>
        <w:t>є</w:t>
      </w:r>
      <w:r w:rsidRPr="00B3296E">
        <w:rPr>
          <w:color w:val="000000"/>
          <w:lang w:val="uk-UA"/>
        </w:rPr>
        <w:t>ктів документів може бути оформлено аркушем погодження, грифом погодження, довідкою про погодження, листом погодження або представленням протоколу обговорення про</w:t>
      </w:r>
      <w:r>
        <w:rPr>
          <w:color w:val="000000"/>
          <w:lang w:val="uk-UA"/>
        </w:rPr>
        <w:t>є</w:t>
      </w:r>
      <w:r w:rsidRPr="00B3296E">
        <w:rPr>
          <w:color w:val="000000"/>
          <w:lang w:val="uk-UA"/>
        </w:rPr>
        <w:t>кту документа на засіданні колегіального органу.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5.</w:t>
      </w:r>
      <w:r w:rsidRPr="00B3296E">
        <w:rPr>
          <w:color w:val="000000"/>
          <w:lang w:val="uk-UA"/>
        </w:rPr>
        <w:t>10. Аркуш погодження складається у разі, якщо зміст документа стосується більше ніж трьох установ (закладів), про що робиться відмітка у документі на місці грифа погодження, наприклад:</w:t>
      </w:r>
      <w:r w:rsidRPr="00E8535C">
        <w:rPr>
          <w:b/>
          <w:i/>
          <w:color w:val="000000"/>
          <w:lang w:val="uk-UA"/>
        </w:rPr>
        <w:t>«</w:t>
      </w:r>
      <w:r w:rsidRPr="00E8535C">
        <w:rPr>
          <w:b/>
          <w:i/>
          <w:color w:val="000000"/>
          <w:shd w:val="clear" w:color="auto" w:fill="FFFFFF"/>
          <w:lang w:val="uk-UA"/>
        </w:rPr>
        <w:t>Аркуш погодження додається»</w:t>
      </w:r>
      <w:r w:rsidRPr="00B3296E">
        <w:rPr>
          <w:color w:val="000000"/>
          <w:lang w:val="uk-UA"/>
        </w:rPr>
        <w:t>.</w:t>
      </w:r>
    </w:p>
    <w:p w:rsidR="00B2221F" w:rsidRPr="00B3296E" w:rsidRDefault="00B2221F" w:rsidP="00DA3FC1">
      <w:pPr>
        <w:pStyle w:val="rvps2"/>
        <w:spacing w:before="0" w:beforeAutospacing="0" w:after="120" w:afterAutospacing="0"/>
        <w:ind w:firstLine="567"/>
        <w:jc w:val="both"/>
        <w:rPr>
          <w:color w:val="000000"/>
          <w:lang w:val="uk-UA"/>
        </w:rPr>
      </w:pPr>
      <w:r>
        <w:rPr>
          <w:color w:val="000000"/>
          <w:lang w:val="uk-UA"/>
        </w:rPr>
        <w:t>5.</w:t>
      </w:r>
      <w:r w:rsidRPr="00B3296E">
        <w:rPr>
          <w:color w:val="000000"/>
          <w:lang w:val="uk-UA"/>
        </w:rPr>
        <w:t>11. Аркуш погодження оформляється за такою формою:</w:t>
      </w:r>
    </w:p>
    <w:p w:rsidR="00B2221F" w:rsidRPr="00FC687F" w:rsidRDefault="00B2221F" w:rsidP="00DA3FC1">
      <w:pPr>
        <w:pStyle w:val="rvps12"/>
        <w:spacing w:before="0" w:beforeAutospacing="0" w:after="120" w:afterAutospacing="0"/>
        <w:ind w:firstLine="709"/>
        <w:jc w:val="center"/>
        <w:rPr>
          <w:b/>
          <w:i/>
          <w:color w:val="000000"/>
          <w:lang w:val="uk-UA"/>
        </w:rPr>
      </w:pPr>
      <w:r w:rsidRPr="00FC687F">
        <w:rPr>
          <w:b/>
          <w:i/>
          <w:color w:val="000000"/>
          <w:lang w:val="uk-UA"/>
        </w:rPr>
        <w:t>АРКУШ ПОГОДЖЕННЯ</w:t>
      </w:r>
    </w:p>
    <w:p w:rsidR="00B2221F" w:rsidRPr="00FC687F" w:rsidRDefault="00B2221F" w:rsidP="00DA3FC1">
      <w:pPr>
        <w:pStyle w:val="rvps12"/>
        <w:spacing w:before="0" w:beforeAutospacing="0" w:after="120" w:afterAutospacing="0"/>
        <w:ind w:firstLine="709"/>
        <w:jc w:val="center"/>
        <w:rPr>
          <w:b/>
          <w:i/>
          <w:color w:val="000000"/>
          <w:lang w:val="uk-UA"/>
        </w:rPr>
      </w:pPr>
      <w:r w:rsidRPr="00FC687F">
        <w:rPr>
          <w:b/>
          <w:i/>
          <w:color w:val="000000"/>
          <w:lang w:val="uk-UA"/>
        </w:rPr>
        <w:t>Назва проєкту документа</w:t>
      </w:r>
    </w:p>
    <w:tbl>
      <w:tblPr>
        <w:tblW w:w="5000" w:type="pct"/>
        <w:jc w:val="center"/>
        <w:tblCellMar>
          <w:left w:w="0" w:type="dxa"/>
          <w:right w:w="0" w:type="dxa"/>
        </w:tblCellMar>
        <w:tblLook w:val="00A0"/>
      </w:tblPr>
      <w:tblGrid>
        <w:gridCol w:w="3831"/>
        <w:gridCol w:w="1931"/>
        <w:gridCol w:w="3882"/>
      </w:tblGrid>
      <w:tr w:rsidR="00B2221F" w:rsidRPr="00605E0E" w:rsidTr="004E631C">
        <w:trPr>
          <w:jc w:val="center"/>
        </w:trPr>
        <w:tc>
          <w:tcPr>
            <w:tcW w:w="4275" w:type="dxa"/>
            <w:tcBorders>
              <w:top w:val="single" w:sz="2" w:space="0" w:color="auto"/>
              <w:left w:val="single" w:sz="2" w:space="0" w:color="auto"/>
              <w:bottom w:val="single" w:sz="2" w:space="0" w:color="auto"/>
              <w:right w:val="single" w:sz="2" w:space="0" w:color="auto"/>
            </w:tcBorders>
          </w:tcPr>
          <w:p w:rsidR="00B2221F" w:rsidRPr="00FC687F" w:rsidRDefault="00B2221F" w:rsidP="00DA3FC1">
            <w:pPr>
              <w:pStyle w:val="rvps14"/>
              <w:spacing w:before="0" w:beforeAutospacing="0" w:after="120" w:afterAutospacing="0"/>
              <w:jc w:val="center"/>
              <w:rPr>
                <w:b/>
                <w:i/>
                <w:color w:val="000000"/>
                <w:lang w:val="uk-UA"/>
              </w:rPr>
            </w:pPr>
            <w:r w:rsidRPr="00FC687F">
              <w:rPr>
                <w:b/>
                <w:i/>
                <w:color w:val="000000"/>
                <w:lang w:val="uk-UA"/>
              </w:rPr>
              <w:t>Назва посади</w:t>
            </w:r>
          </w:p>
        </w:tc>
        <w:tc>
          <w:tcPr>
            <w:tcW w:w="2100" w:type="dxa"/>
            <w:tcBorders>
              <w:top w:val="single" w:sz="2" w:space="0" w:color="auto"/>
              <w:left w:val="single" w:sz="2" w:space="0" w:color="auto"/>
              <w:bottom w:val="single" w:sz="2" w:space="0" w:color="auto"/>
              <w:right w:val="single" w:sz="2" w:space="0" w:color="auto"/>
            </w:tcBorders>
          </w:tcPr>
          <w:p w:rsidR="00B2221F" w:rsidRPr="00FC687F" w:rsidRDefault="00B2221F" w:rsidP="00DA3FC1">
            <w:pPr>
              <w:pStyle w:val="rvps12"/>
              <w:spacing w:before="0" w:beforeAutospacing="0" w:after="120" w:afterAutospacing="0"/>
              <w:jc w:val="center"/>
              <w:rPr>
                <w:b/>
                <w:i/>
                <w:color w:val="000000"/>
                <w:lang w:val="uk-UA"/>
              </w:rPr>
            </w:pPr>
            <w:r w:rsidRPr="00FC687F">
              <w:rPr>
                <w:b/>
                <w:i/>
                <w:color w:val="000000"/>
                <w:lang w:val="uk-UA"/>
              </w:rPr>
              <w:t>Підпис</w:t>
            </w:r>
          </w:p>
        </w:tc>
        <w:tc>
          <w:tcPr>
            <w:tcW w:w="4185" w:type="dxa"/>
            <w:tcBorders>
              <w:top w:val="single" w:sz="2" w:space="0" w:color="auto"/>
              <w:left w:val="single" w:sz="2" w:space="0" w:color="auto"/>
              <w:bottom w:val="single" w:sz="2" w:space="0" w:color="auto"/>
              <w:right w:val="single" w:sz="2" w:space="0" w:color="auto"/>
            </w:tcBorders>
          </w:tcPr>
          <w:p w:rsidR="00B2221F" w:rsidRPr="00FC687F" w:rsidRDefault="00B2221F" w:rsidP="00DA3FC1">
            <w:pPr>
              <w:pStyle w:val="rvps12"/>
              <w:spacing w:before="0" w:beforeAutospacing="0" w:after="120" w:afterAutospacing="0"/>
              <w:jc w:val="center"/>
              <w:rPr>
                <w:b/>
                <w:i/>
                <w:color w:val="000000"/>
                <w:lang w:val="uk-UA"/>
              </w:rPr>
            </w:pPr>
            <w:bookmarkStart w:id="35" w:name="_Hlk86761137"/>
            <w:r w:rsidRPr="00F34FB3">
              <w:rPr>
                <w:b/>
                <w:i/>
                <w:color w:val="000000"/>
                <w:lang w:val="uk-UA"/>
              </w:rPr>
              <w:t>Власне ім</w:t>
            </w:r>
            <w:r w:rsidRPr="00F34FB3">
              <w:rPr>
                <w:b/>
                <w:i/>
                <w:color w:val="000000"/>
                <w:lang w:val="en-US"/>
              </w:rPr>
              <w:t>’</w:t>
            </w:r>
            <w:r w:rsidRPr="00F34FB3">
              <w:rPr>
                <w:b/>
                <w:i/>
                <w:color w:val="000000"/>
                <w:lang w:val="uk-UA"/>
              </w:rPr>
              <w:t>яПРІЗВИЩЕ</w:t>
            </w:r>
            <w:bookmarkEnd w:id="35"/>
          </w:p>
        </w:tc>
      </w:tr>
      <w:tr w:rsidR="00B2221F" w:rsidRPr="00605E0E" w:rsidTr="004E631C">
        <w:trPr>
          <w:jc w:val="center"/>
        </w:trPr>
        <w:tc>
          <w:tcPr>
            <w:tcW w:w="4275" w:type="dxa"/>
            <w:tcBorders>
              <w:top w:val="single" w:sz="2" w:space="0" w:color="auto"/>
              <w:left w:val="single" w:sz="2" w:space="0" w:color="auto"/>
              <w:bottom w:val="single" w:sz="2" w:space="0" w:color="auto"/>
              <w:right w:val="single" w:sz="2" w:space="0" w:color="auto"/>
            </w:tcBorders>
          </w:tcPr>
          <w:p w:rsidR="00B2221F" w:rsidRPr="00FC687F" w:rsidRDefault="00B2221F" w:rsidP="00DA3FC1">
            <w:pPr>
              <w:pStyle w:val="rvps14"/>
              <w:spacing w:before="0" w:beforeAutospacing="0" w:after="120" w:afterAutospacing="0"/>
              <w:jc w:val="center"/>
              <w:rPr>
                <w:b/>
                <w:i/>
                <w:color w:val="000000"/>
                <w:lang w:val="uk-UA"/>
              </w:rPr>
            </w:pPr>
            <w:r w:rsidRPr="00FC687F">
              <w:rPr>
                <w:b/>
                <w:i/>
                <w:color w:val="000000"/>
                <w:lang w:val="uk-UA"/>
              </w:rPr>
              <w:t>Дата</w:t>
            </w:r>
          </w:p>
        </w:tc>
        <w:tc>
          <w:tcPr>
            <w:tcW w:w="2100" w:type="dxa"/>
            <w:tcBorders>
              <w:top w:val="single" w:sz="2" w:space="0" w:color="auto"/>
              <w:left w:val="single" w:sz="2" w:space="0" w:color="auto"/>
              <w:bottom w:val="single" w:sz="2" w:space="0" w:color="auto"/>
              <w:right w:val="single" w:sz="2" w:space="0" w:color="auto"/>
            </w:tcBorders>
          </w:tcPr>
          <w:p w:rsidR="00B2221F" w:rsidRPr="00FC687F" w:rsidRDefault="00B2221F" w:rsidP="00DA3FC1">
            <w:pPr>
              <w:pStyle w:val="rvps14"/>
              <w:spacing w:before="0" w:beforeAutospacing="0" w:after="120" w:afterAutospacing="0"/>
              <w:ind w:firstLine="709"/>
              <w:rPr>
                <w:b/>
                <w:i/>
                <w:color w:val="000000"/>
                <w:lang w:val="uk-UA"/>
              </w:rPr>
            </w:pPr>
          </w:p>
        </w:tc>
        <w:tc>
          <w:tcPr>
            <w:tcW w:w="4185" w:type="dxa"/>
            <w:tcBorders>
              <w:top w:val="single" w:sz="2" w:space="0" w:color="auto"/>
              <w:left w:val="single" w:sz="2" w:space="0" w:color="auto"/>
              <w:bottom w:val="single" w:sz="2" w:space="0" w:color="auto"/>
              <w:right w:val="single" w:sz="2" w:space="0" w:color="auto"/>
            </w:tcBorders>
          </w:tcPr>
          <w:p w:rsidR="00B2221F" w:rsidRPr="00FC687F" w:rsidRDefault="00B2221F" w:rsidP="00DA3FC1">
            <w:pPr>
              <w:pStyle w:val="rvps14"/>
              <w:spacing w:before="0" w:beforeAutospacing="0" w:after="120" w:afterAutospacing="0"/>
              <w:ind w:firstLine="709"/>
              <w:rPr>
                <w:b/>
                <w:i/>
                <w:color w:val="000000"/>
                <w:lang w:val="uk-UA"/>
              </w:rPr>
            </w:pPr>
          </w:p>
        </w:tc>
      </w:tr>
    </w:tbl>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Підпис посадової особи скріплюється печаткою закладу (за наявності).</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5.</w:t>
      </w:r>
      <w:r w:rsidRPr="00B3296E">
        <w:rPr>
          <w:color w:val="000000"/>
          <w:lang w:val="uk-UA"/>
        </w:rPr>
        <w:t>12. Кожна з установ (закладів), якій надіслано про</w:t>
      </w:r>
      <w:r>
        <w:rPr>
          <w:color w:val="000000"/>
          <w:lang w:val="uk-UA"/>
        </w:rPr>
        <w:t>є</w:t>
      </w:r>
      <w:r w:rsidRPr="00B3296E">
        <w:rPr>
          <w:color w:val="000000"/>
          <w:lang w:val="uk-UA"/>
        </w:rPr>
        <w:t>кт документа на погодження, може надавати окремий аркуш погодження, або аркуш погодження передається заінтересованим установам (закладам) у послідовності, визначеній установою (закладом) – автором про</w:t>
      </w:r>
      <w:r>
        <w:rPr>
          <w:color w:val="000000"/>
          <w:lang w:val="uk-UA"/>
        </w:rPr>
        <w:t>є</w:t>
      </w:r>
      <w:r w:rsidRPr="00B3296E">
        <w:rPr>
          <w:color w:val="000000"/>
          <w:lang w:val="uk-UA"/>
        </w:rPr>
        <w:t>кту документа. Аркуш або аркуші погодження зберігаються разом з документом, який було погоджено.</w:t>
      </w:r>
    </w:p>
    <w:p w:rsidR="00B2221F"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5.</w:t>
      </w:r>
      <w:r w:rsidRPr="00B3296E">
        <w:rPr>
          <w:color w:val="000000"/>
          <w:lang w:val="uk-UA"/>
        </w:rPr>
        <w:t>13. Зовнішнє погодження у разі потреби, визначеної законодавством, здійснюється у такій послідовності:</w:t>
      </w:r>
    </w:p>
    <w:p w:rsidR="00B2221F"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 з установами однакового рівня та іншими установами;</w:t>
      </w:r>
    </w:p>
    <w:p w:rsidR="00B2221F"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2) із громадськими організаціями;</w:t>
      </w:r>
    </w:p>
    <w:p w:rsidR="00B2221F"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3) з органами, які здійснюють державний контроль у певній сфері;</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4) з установами вищого рівня.</w:t>
      </w:r>
    </w:p>
    <w:p w:rsidR="00B2221F" w:rsidRDefault="00B2221F" w:rsidP="00DA3FC1">
      <w:pPr>
        <w:pStyle w:val="rvps2"/>
        <w:shd w:val="clear" w:color="auto" w:fill="FFFFFF"/>
        <w:spacing w:before="0" w:beforeAutospacing="0" w:after="120" w:afterAutospacing="0"/>
        <w:jc w:val="center"/>
        <w:rPr>
          <w:rStyle w:val="rvts15"/>
          <w:b/>
          <w:bCs/>
          <w:color w:val="000000"/>
          <w:lang w:val="uk-UA"/>
        </w:rPr>
      </w:pPr>
    </w:p>
    <w:p w:rsidR="00B2221F" w:rsidRDefault="00B2221F" w:rsidP="00DA3FC1">
      <w:pPr>
        <w:pStyle w:val="rvps2"/>
        <w:shd w:val="clear" w:color="auto" w:fill="FFFFFF"/>
        <w:spacing w:before="0" w:beforeAutospacing="0" w:after="120" w:afterAutospacing="0"/>
        <w:jc w:val="center"/>
        <w:rPr>
          <w:rStyle w:val="rvts15"/>
          <w:b/>
          <w:bCs/>
          <w:color w:val="000000"/>
          <w:lang w:val="uk-UA"/>
        </w:rPr>
      </w:pPr>
    </w:p>
    <w:p w:rsidR="00B2221F" w:rsidRPr="00B3296E" w:rsidRDefault="00B2221F" w:rsidP="00DA3FC1">
      <w:pPr>
        <w:pStyle w:val="rvps2"/>
        <w:shd w:val="clear" w:color="auto" w:fill="FFFFFF"/>
        <w:spacing w:before="0" w:beforeAutospacing="0" w:after="120" w:afterAutospacing="0"/>
        <w:jc w:val="center"/>
        <w:rPr>
          <w:color w:val="000000"/>
          <w:lang w:val="uk-UA"/>
        </w:rPr>
      </w:pPr>
      <w:r w:rsidRPr="00B3296E">
        <w:rPr>
          <w:rStyle w:val="rvts15"/>
          <w:b/>
          <w:bCs/>
          <w:color w:val="000000"/>
          <w:lang w:val="uk-UA"/>
        </w:rPr>
        <w:t>6. Затвердження управлінських документів</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6.</w:t>
      </w:r>
      <w:r w:rsidRPr="00B3296E">
        <w:rPr>
          <w:color w:val="000000"/>
          <w:lang w:val="uk-UA"/>
        </w:rPr>
        <w:t xml:space="preserve">1. Затвердження управлінських документів здійснюється особисто </w:t>
      </w:r>
      <w:r>
        <w:rPr>
          <w:color w:val="000000"/>
          <w:lang w:val="uk-UA"/>
        </w:rPr>
        <w:t xml:space="preserve">директором </w:t>
      </w:r>
      <w:r w:rsidRPr="00B3296E">
        <w:rPr>
          <w:color w:val="000000"/>
          <w:lang w:val="uk-UA"/>
        </w:rPr>
        <w:t>закладу або наказом (в окремих випадках протоколом) закладу із зазначенням на документі грифа затвердження, оформленого відповідним чином.</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uk-UA"/>
        </w:rPr>
      </w:pPr>
      <w:r>
        <w:rPr>
          <w:rFonts w:ascii="Times New Roman" w:hAnsi="Times New Roman"/>
          <w:color w:val="000000"/>
          <w:sz w:val="24"/>
          <w:szCs w:val="24"/>
          <w:lang w:val="uk-UA"/>
        </w:rPr>
        <w:t>6.</w:t>
      </w:r>
      <w:r w:rsidRPr="00B3296E">
        <w:rPr>
          <w:rFonts w:ascii="Times New Roman" w:hAnsi="Times New Roman"/>
          <w:color w:val="000000"/>
          <w:sz w:val="24"/>
          <w:szCs w:val="24"/>
          <w:lang w:val="uk-UA"/>
        </w:rPr>
        <w:t>2. Наказом закладу затверджуються інструкції, правила, порядки та інші документи нормативно-правового або нормативного характеру.</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uk-UA"/>
        </w:rPr>
      </w:pPr>
      <w:r w:rsidRPr="00B3296E">
        <w:rPr>
          <w:rFonts w:ascii="Times New Roman" w:hAnsi="Times New Roman"/>
          <w:color w:val="000000"/>
          <w:sz w:val="24"/>
          <w:szCs w:val="24"/>
          <w:lang w:val="uk-UA" w:eastAsia="uk-UA"/>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rsidR="00B2221F" w:rsidRPr="002A2E65" w:rsidRDefault="00B2221F" w:rsidP="006E580E">
      <w:pPr>
        <w:pStyle w:val="rvps2"/>
        <w:spacing w:before="0" w:beforeAutospacing="0" w:after="120" w:afterAutospacing="0"/>
        <w:ind w:firstLine="1134"/>
        <w:jc w:val="both"/>
        <w:rPr>
          <w:b/>
          <w:i/>
          <w:color w:val="000000"/>
          <w:lang w:val="uk-UA" w:eastAsia="uk-UA"/>
        </w:rPr>
      </w:pPr>
      <w:r w:rsidRPr="002A2E65">
        <w:rPr>
          <w:b/>
          <w:i/>
          <w:color w:val="000000"/>
          <w:lang w:val="uk-UA" w:eastAsia="uk-UA"/>
        </w:rPr>
        <w:t>ЗАТВЕРДЖЕНО</w:t>
      </w:r>
    </w:p>
    <w:p w:rsidR="00B2221F" w:rsidRPr="002A2E65" w:rsidRDefault="00B2221F" w:rsidP="00DA3FC1">
      <w:pPr>
        <w:pStyle w:val="rvps2"/>
        <w:spacing w:before="0" w:beforeAutospacing="0" w:after="0" w:afterAutospacing="0"/>
        <w:ind w:firstLine="1134"/>
        <w:jc w:val="both"/>
        <w:rPr>
          <w:b/>
          <w:i/>
          <w:color w:val="000000"/>
          <w:lang w:val="uk-UA" w:eastAsia="uk-UA"/>
        </w:rPr>
      </w:pPr>
      <w:r w:rsidRPr="002A2E65">
        <w:rPr>
          <w:b/>
          <w:i/>
          <w:color w:val="000000"/>
          <w:lang w:val="uk-UA" w:eastAsia="uk-UA"/>
        </w:rPr>
        <w:t>Протокол засідання педагогічної ради</w:t>
      </w:r>
    </w:p>
    <w:p w:rsidR="00B2221F" w:rsidRPr="002A2E65" w:rsidRDefault="00B2221F" w:rsidP="006E580E">
      <w:pPr>
        <w:pStyle w:val="rvps2"/>
        <w:spacing w:before="0" w:beforeAutospacing="0" w:after="120" w:afterAutospacing="0"/>
        <w:ind w:firstLine="1134"/>
        <w:jc w:val="both"/>
        <w:rPr>
          <w:b/>
          <w:i/>
          <w:color w:val="000000"/>
          <w:lang w:val="uk-UA" w:eastAsia="uk-UA"/>
        </w:rPr>
      </w:pPr>
      <w:r w:rsidRPr="002A2E65">
        <w:rPr>
          <w:b/>
          <w:i/>
          <w:color w:val="000000"/>
          <w:lang w:val="uk-UA" w:eastAsia="uk-UA"/>
        </w:rPr>
        <w:t>гімназії № </w:t>
      </w:r>
      <w:r>
        <w:rPr>
          <w:b/>
          <w:i/>
          <w:color w:val="000000"/>
          <w:lang w:val="uk-UA" w:eastAsia="uk-UA"/>
        </w:rPr>
        <w:t>3</w:t>
      </w:r>
    </w:p>
    <w:p w:rsidR="00B2221F" w:rsidRPr="002A2E65" w:rsidRDefault="00B2221F" w:rsidP="00DA3FC1">
      <w:pPr>
        <w:pStyle w:val="rvps2"/>
        <w:spacing w:before="0" w:beforeAutospacing="0" w:after="120" w:afterAutospacing="0"/>
        <w:ind w:firstLine="1134"/>
        <w:jc w:val="both"/>
        <w:rPr>
          <w:b/>
          <w:color w:val="000000"/>
          <w:lang w:val="uk-UA"/>
        </w:rPr>
      </w:pPr>
      <w:r>
        <w:rPr>
          <w:b/>
          <w:i/>
          <w:color w:val="000000"/>
          <w:lang w:val="uk-UA" w:eastAsia="uk-UA"/>
        </w:rPr>
        <w:t>25</w:t>
      </w:r>
      <w:r w:rsidRPr="002A2E65">
        <w:rPr>
          <w:b/>
          <w:i/>
          <w:color w:val="000000"/>
          <w:lang w:val="uk-UA" w:eastAsia="uk-UA"/>
        </w:rPr>
        <w:t>.</w:t>
      </w:r>
      <w:r>
        <w:rPr>
          <w:b/>
          <w:i/>
          <w:color w:val="000000"/>
          <w:lang w:val="uk-UA" w:eastAsia="uk-UA"/>
        </w:rPr>
        <w:t>12</w:t>
      </w:r>
      <w:r w:rsidRPr="002A2E65">
        <w:rPr>
          <w:b/>
          <w:i/>
          <w:color w:val="000000"/>
          <w:lang w:val="uk-UA" w:eastAsia="uk-UA"/>
        </w:rPr>
        <w:t>.20</w:t>
      </w:r>
      <w:r>
        <w:rPr>
          <w:b/>
          <w:i/>
          <w:color w:val="000000"/>
          <w:lang w:val="uk-UA" w:eastAsia="uk-UA"/>
        </w:rPr>
        <w:t>21</w:t>
      </w:r>
      <w:r w:rsidRPr="002A2E65">
        <w:rPr>
          <w:b/>
          <w:i/>
          <w:color w:val="000000"/>
          <w:lang w:val="uk-UA" w:eastAsia="uk-UA"/>
        </w:rPr>
        <w:t xml:space="preserve"> № </w:t>
      </w:r>
      <w:r>
        <w:rPr>
          <w:b/>
          <w:i/>
          <w:color w:val="000000"/>
          <w:lang w:val="uk-UA" w:eastAsia="uk-UA"/>
        </w:rPr>
        <w:t>5</w:t>
      </w:r>
    </w:p>
    <w:p w:rsidR="00B2221F" w:rsidRPr="00B3296E" w:rsidRDefault="00B2221F" w:rsidP="00DA3FC1">
      <w:pPr>
        <w:pStyle w:val="rvps2"/>
        <w:spacing w:before="0" w:beforeAutospacing="0" w:after="0" w:afterAutospacing="0"/>
        <w:ind w:firstLine="567"/>
        <w:jc w:val="both"/>
        <w:rPr>
          <w:color w:val="000000"/>
          <w:lang w:val="uk-UA"/>
        </w:rPr>
      </w:pPr>
      <w:r>
        <w:rPr>
          <w:color w:val="000000"/>
          <w:lang w:val="uk-UA"/>
        </w:rPr>
        <w:t>6.</w:t>
      </w:r>
      <w:r w:rsidRPr="00B3296E">
        <w:rPr>
          <w:color w:val="000000"/>
          <w:lang w:val="uk-UA"/>
        </w:rPr>
        <w:t>3. </w:t>
      </w:r>
      <w:r>
        <w:rPr>
          <w:color w:val="000000"/>
          <w:lang w:val="uk-UA"/>
        </w:rPr>
        <w:t>Директором</w:t>
      </w:r>
      <w:r w:rsidRPr="00B3296E">
        <w:rPr>
          <w:color w:val="000000"/>
          <w:lang w:val="uk-UA"/>
        </w:rPr>
        <w:t xml:space="preserve"> закладу особисто затверджуються документи, що не потребують додаткових вказівок, завдань щодо їх упровадження або виконання (положення (статути) закладу, протоколи, акти, плани, звіти, кошториси, штатні розписи, посадові інструкції, програми, нормативи тощо).</w:t>
      </w:r>
    </w:p>
    <w:p w:rsidR="00B2221F" w:rsidRPr="00E8535C" w:rsidRDefault="00B2221F" w:rsidP="00DA3FC1">
      <w:pPr>
        <w:spacing w:after="0" w:line="240" w:lineRule="auto"/>
        <w:ind w:firstLine="1134"/>
        <w:rPr>
          <w:rFonts w:ascii="Times New Roman" w:hAnsi="Times New Roman"/>
          <w:b/>
          <w:i/>
          <w:color w:val="000000"/>
          <w:sz w:val="24"/>
          <w:szCs w:val="24"/>
          <w:lang w:val="uk-UA" w:eastAsia="uk-UA"/>
        </w:rPr>
      </w:pPr>
      <w:r w:rsidRPr="00E8535C">
        <w:rPr>
          <w:rFonts w:ascii="Times New Roman" w:hAnsi="Times New Roman"/>
          <w:b/>
          <w:i/>
          <w:color w:val="000000"/>
          <w:sz w:val="24"/>
          <w:szCs w:val="24"/>
          <w:lang w:val="uk-UA" w:eastAsia="uk-UA"/>
        </w:rPr>
        <w:t>ЗАТВЕРДЖУЮ</w:t>
      </w:r>
    </w:p>
    <w:p w:rsidR="00B2221F" w:rsidRPr="00E8535C" w:rsidRDefault="00B2221F" w:rsidP="00DA3FC1">
      <w:pPr>
        <w:spacing w:after="0" w:line="240" w:lineRule="auto"/>
        <w:ind w:firstLine="1134"/>
        <w:rPr>
          <w:rFonts w:ascii="Times New Roman" w:hAnsi="Times New Roman"/>
          <w:b/>
          <w:i/>
          <w:color w:val="000000"/>
          <w:sz w:val="24"/>
          <w:szCs w:val="24"/>
          <w:lang w:val="uk-UA" w:eastAsia="uk-UA"/>
        </w:rPr>
      </w:pPr>
      <w:r w:rsidRPr="00E8535C">
        <w:rPr>
          <w:rFonts w:ascii="Times New Roman" w:hAnsi="Times New Roman"/>
          <w:b/>
          <w:i/>
          <w:color w:val="000000"/>
          <w:sz w:val="24"/>
          <w:szCs w:val="24"/>
          <w:lang w:val="uk-UA" w:eastAsia="uk-UA"/>
        </w:rPr>
        <w:t xml:space="preserve">Директор </w:t>
      </w:r>
    </w:p>
    <w:p w:rsidR="00B2221F" w:rsidRPr="00E8535C" w:rsidRDefault="00B2221F" w:rsidP="00DA3FC1">
      <w:pPr>
        <w:spacing w:after="0" w:line="240" w:lineRule="auto"/>
        <w:ind w:firstLine="1134"/>
        <w:rPr>
          <w:rFonts w:ascii="Times New Roman" w:hAnsi="Times New Roman"/>
          <w:b/>
          <w:i/>
          <w:color w:val="000000"/>
          <w:sz w:val="24"/>
          <w:szCs w:val="24"/>
          <w:lang w:val="uk-UA" w:eastAsia="uk-UA"/>
        </w:rPr>
      </w:pPr>
      <w:r w:rsidRPr="00E8535C">
        <w:rPr>
          <w:rFonts w:ascii="Times New Roman" w:hAnsi="Times New Roman"/>
          <w:b/>
          <w:i/>
          <w:color w:val="000000"/>
          <w:sz w:val="24"/>
          <w:szCs w:val="24"/>
          <w:lang w:val="uk-UA" w:eastAsia="uk-UA"/>
        </w:rPr>
        <w:t xml:space="preserve">Підпис </w:t>
      </w:r>
      <w:r w:rsidRPr="00747AC5">
        <w:rPr>
          <w:rFonts w:ascii="Times New Roman" w:hAnsi="Times New Roman"/>
          <w:b/>
          <w:i/>
          <w:color w:val="000000"/>
          <w:sz w:val="24"/>
          <w:szCs w:val="24"/>
          <w:lang w:val="uk-UA" w:eastAsia="uk-UA"/>
        </w:rPr>
        <w:t>Власне ім’я ПРІЗВИЩЕ</w:t>
      </w:r>
    </w:p>
    <w:p w:rsidR="00B2221F" w:rsidRDefault="00B2221F" w:rsidP="00DA3FC1">
      <w:pPr>
        <w:spacing w:after="120" w:line="240" w:lineRule="auto"/>
        <w:ind w:firstLine="1134"/>
        <w:rPr>
          <w:rFonts w:ascii="Times New Roman" w:hAnsi="Times New Roman"/>
          <w:b/>
          <w:i/>
          <w:color w:val="000000"/>
          <w:sz w:val="24"/>
          <w:szCs w:val="24"/>
          <w:lang w:val="uk-UA" w:eastAsia="uk-UA"/>
        </w:rPr>
      </w:pPr>
      <w:r>
        <w:rPr>
          <w:rFonts w:ascii="Times New Roman" w:hAnsi="Times New Roman"/>
          <w:b/>
          <w:i/>
          <w:color w:val="000000"/>
          <w:sz w:val="24"/>
          <w:szCs w:val="24"/>
          <w:lang w:val="uk-UA" w:eastAsia="uk-UA"/>
        </w:rPr>
        <w:t>01</w:t>
      </w:r>
      <w:r w:rsidRPr="00E8535C">
        <w:rPr>
          <w:rFonts w:ascii="Times New Roman" w:hAnsi="Times New Roman"/>
          <w:b/>
          <w:i/>
          <w:color w:val="000000"/>
          <w:sz w:val="24"/>
          <w:szCs w:val="24"/>
          <w:lang w:val="uk-UA" w:eastAsia="uk-UA"/>
        </w:rPr>
        <w:t>.09.20</w:t>
      </w:r>
      <w:r>
        <w:rPr>
          <w:rFonts w:ascii="Times New Roman" w:hAnsi="Times New Roman"/>
          <w:b/>
          <w:i/>
          <w:color w:val="000000"/>
          <w:sz w:val="24"/>
          <w:szCs w:val="24"/>
          <w:lang w:val="uk-UA" w:eastAsia="uk-UA"/>
        </w:rPr>
        <w:t>21</w:t>
      </w:r>
    </w:p>
    <w:p w:rsidR="00B2221F" w:rsidRPr="003A44F1" w:rsidRDefault="00B2221F" w:rsidP="00DA3FC1">
      <w:pPr>
        <w:spacing w:after="120" w:line="240" w:lineRule="auto"/>
        <w:ind w:firstLine="567"/>
        <w:jc w:val="both"/>
        <w:rPr>
          <w:rFonts w:ascii="Times New Roman" w:hAnsi="Times New Roman"/>
          <w:bCs/>
          <w:iCs/>
          <w:color w:val="000000"/>
          <w:sz w:val="24"/>
          <w:szCs w:val="24"/>
          <w:lang w:val="uk-UA" w:eastAsia="uk-UA"/>
        </w:rPr>
      </w:pPr>
      <w:r w:rsidRPr="003A44F1">
        <w:rPr>
          <w:rFonts w:ascii="Times New Roman" w:hAnsi="Times New Roman"/>
          <w:bCs/>
          <w:iCs/>
          <w:color w:val="000000"/>
          <w:sz w:val="24"/>
          <w:szCs w:val="24"/>
          <w:lang w:val="uk-UA" w:eastAsia="uk-UA"/>
        </w:rPr>
        <w:t>6.3. Перелік видів документів, що мають бути затверджені з проставлянням грифа затвердження, визначає заклад на підставі законодавства з унесенням в Інструкцію.</w:t>
      </w:r>
    </w:p>
    <w:p w:rsidR="00B2221F" w:rsidRPr="00B3296E" w:rsidRDefault="00B2221F" w:rsidP="00DA3FC1">
      <w:pPr>
        <w:pStyle w:val="rvps7"/>
        <w:shd w:val="clear" w:color="auto" w:fill="FFFFFF"/>
        <w:spacing w:before="0" w:beforeAutospacing="0" w:after="120" w:afterAutospacing="0"/>
        <w:jc w:val="center"/>
        <w:rPr>
          <w:color w:val="000000"/>
          <w:lang w:val="uk-UA"/>
        </w:rPr>
      </w:pPr>
      <w:r w:rsidRPr="00B3296E">
        <w:rPr>
          <w:rStyle w:val="rvts15"/>
          <w:b/>
          <w:bCs/>
          <w:color w:val="000000"/>
          <w:lang w:val="uk-UA"/>
        </w:rPr>
        <w:t>7. Підписання управлінських документів</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7.</w:t>
      </w:r>
      <w:r w:rsidRPr="00B3296E">
        <w:rPr>
          <w:color w:val="000000"/>
          <w:lang w:val="uk-UA"/>
        </w:rPr>
        <w:t xml:space="preserve">1. Посадові особи підписують документи у межах своїх повноважень, визначених у статуті закладу, посадових інструкціях, наказі про розподіл обов’язків між </w:t>
      </w:r>
      <w:r>
        <w:rPr>
          <w:color w:val="000000"/>
          <w:lang w:val="uk-UA"/>
        </w:rPr>
        <w:t>директором</w:t>
      </w:r>
      <w:r w:rsidRPr="00B3296E">
        <w:rPr>
          <w:color w:val="000000"/>
          <w:lang w:val="uk-UA"/>
        </w:rPr>
        <w:t xml:space="preserve"> та його заступник</w:t>
      </w:r>
      <w:r>
        <w:rPr>
          <w:color w:val="000000"/>
          <w:lang w:val="uk-UA"/>
        </w:rPr>
        <w:t>ом</w:t>
      </w:r>
      <w:r w:rsidRPr="00B3296E">
        <w:rPr>
          <w:color w:val="000000"/>
          <w:lang w:val="uk-UA"/>
        </w:rPr>
        <w:t xml:space="preserve"> тощо. У зазначених документах визначається також порядок підписання документів іншими особами в разі відсутності </w:t>
      </w:r>
      <w:r>
        <w:rPr>
          <w:color w:val="000000"/>
          <w:lang w:val="uk-UA"/>
        </w:rPr>
        <w:t>директора</w:t>
      </w:r>
      <w:r w:rsidRPr="00B3296E">
        <w:rPr>
          <w:color w:val="000000"/>
          <w:lang w:val="uk-UA"/>
        </w:rPr>
        <w:t xml:space="preserve"> закладу та посадових осіб, які уповноважені їх підписувати.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7.</w:t>
      </w:r>
      <w:r w:rsidRPr="00B3296E">
        <w:rPr>
          <w:color w:val="000000"/>
          <w:lang w:val="uk-UA"/>
        </w:rPr>
        <w:t xml:space="preserve">2. Підпис складається з назви посади особи, яка підписує документ (повної – якщо документ надрукований не на бланку, скороченої – на документі, надрукованому на бланку), </w:t>
      </w:r>
      <w:r>
        <w:rPr>
          <w:color w:val="000000"/>
          <w:lang w:val="uk-UA"/>
        </w:rPr>
        <w:t xml:space="preserve">власного імені </w:t>
      </w:r>
      <w:r w:rsidRPr="00B3296E">
        <w:rPr>
          <w:color w:val="000000"/>
          <w:lang w:val="uk-UA"/>
        </w:rPr>
        <w:t>і прізвища. Дозволяється в реквізиті «Підпис» після назви посади особи зазначати вчене звання, науковий ступінь.</w:t>
      </w:r>
    </w:p>
    <w:p w:rsidR="00B2221F" w:rsidRPr="005F3CF4" w:rsidRDefault="00B2221F" w:rsidP="00DA3F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i/>
          <w:color w:val="000000"/>
          <w:sz w:val="24"/>
          <w:szCs w:val="24"/>
          <w:lang w:val="uk-UA"/>
        </w:rPr>
      </w:pPr>
      <w:r w:rsidRPr="005F3CF4">
        <w:rPr>
          <w:rFonts w:ascii="Times New Roman" w:hAnsi="Times New Roman"/>
          <w:b/>
          <w:i/>
          <w:color w:val="000000"/>
          <w:sz w:val="24"/>
          <w:szCs w:val="24"/>
          <w:lang w:val="uk-UA"/>
        </w:rPr>
        <w:t xml:space="preserve">1. Директор </w:t>
      </w:r>
      <w:r w:rsidRPr="00AF0483">
        <w:rPr>
          <w:rFonts w:ascii="Times New Roman" w:hAnsi="Times New Roman"/>
          <w:b/>
          <w:i/>
          <w:sz w:val="24"/>
          <w:szCs w:val="24"/>
          <w:lang w:val="uk-UA"/>
        </w:rPr>
        <w:t>Рокитнянської гімназії № 4</w:t>
      </w:r>
      <w:r w:rsidRPr="00AF0483">
        <w:rPr>
          <w:rFonts w:ascii="Times New Roman" w:hAnsi="Times New Roman"/>
          <w:b/>
          <w:i/>
          <w:sz w:val="24"/>
          <w:szCs w:val="24"/>
          <w:lang w:val="uk-UA"/>
        </w:rPr>
        <w:tab/>
      </w:r>
      <w:r w:rsidRPr="005F3CF4">
        <w:rPr>
          <w:rFonts w:ascii="Times New Roman" w:hAnsi="Times New Roman"/>
          <w:b/>
          <w:i/>
          <w:color w:val="000000"/>
          <w:sz w:val="24"/>
          <w:szCs w:val="24"/>
          <w:lang w:val="uk-UA"/>
        </w:rPr>
        <w:t>Підпис</w:t>
      </w:r>
      <w:r w:rsidRPr="005F3CF4">
        <w:rPr>
          <w:rFonts w:ascii="Times New Roman" w:hAnsi="Times New Roman"/>
          <w:b/>
          <w:i/>
          <w:color w:val="000000"/>
          <w:sz w:val="24"/>
          <w:szCs w:val="24"/>
          <w:lang w:val="uk-UA"/>
        </w:rPr>
        <w:tab/>
      </w:r>
      <w:r w:rsidRPr="00747AC5">
        <w:rPr>
          <w:rFonts w:ascii="Times New Roman" w:hAnsi="Times New Roman"/>
          <w:b/>
          <w:i/>
          <w:color w:val="000000"/>
          <w:sz w:val="24"/>
          <w:szCs w:val="24"/>
          <w:lang w:val="uk-UA"/>
        </w:rPr>
        <w:t>Власне ім’я ПРІЗВИЩЕ</w:t>
      </w:r>
    </w:p>
    <w:p w:rsidR="00B2221F" w:rsidRPr="005F3CF4"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hAnsi="Times New Roman"/>
          <w:b/>
          <w:i/>
          <w:color w:val="000000"/>
          <w:sz w:val="24"/>
          <w:szCs w:val="24"/>
          <w:lang w:val="uk-UA"/>
        </w:rPr>
      </w:pPr>
      <w:bookmarkStart w:id="36" w:name="o150"/>
      <w:bookmarkEnd w:id="36"/>
      <w:r w:rsidRPr="005F3CF4">
        <w:rPr>
          <w:rFonts w:ascii="Times New Roman" w:hAnsi="Times New Roman"/>
          <w:b/>
          <w:i/>
          <w:color w:val="000000"/>
          <w:sz w:val="24"/>
          <w:szCs w:val="24"/>
          <w:lang w:val="uk-UA"/>
        </w:rPr>
        <w:t>2. Директор</w:t>
      </w:r>
      <w:r>
        <w:rPr>
          <w:rFonts w:ascii="Times New Roman" w:hAnsi="Times New Roman"/>
          <w:b/>
          <w:i/>
          <w:color w:val="000000"/>
          <w:sz w:val="24"/>
          <w:szCs w:val="24"/>
          <w:lang w:val="uk-UA"/>
        </w:rPr>
        <w:tab/>
      </w:r>
      <w:r w:rsidRPr="005F3CF4">
        <w:rPr>
          <w:rFonts w:ascii="Times New Roman" w:hAnsi="Times New Roman"/>
          <w:b/>
          <w:i/>
          <w:color w:val="000000"/>
          <w:sz w:val="24"/>
          <w:szCs w:val="24"/>
          <w:lang w:val="uk-UA"/>
        </w:rPr>
        <w:tab/>
      </w:r>
      <w:r w:rsidRPr="005F3CF4">
        <w:rPr>
          <w:rFonts w:ascii="Times New Roman" w:hAnsi="Times New Roman"/>
          <w:b/>
          <w:i/>
          <w:color w:val="000000"/>
          <w:sz w:val="24"/>
          <w:szCs w:val="24"/>
          <w:lang w:val="uk-UA"/>
        </w:rPr>
        <w:tab/>
      </w:r>
      <w:r w:rsidRPr="005F3CF4">
        <w:rPr>
          <w:rFonts w:ascii="Times New Roman" w:hAnsi="Times New Roman"/>
          <w:b/>
          <w:i/>
          <w:color w:val="000000"/>
          <w:sz w:val="24"/>
          <w:szCs w:val="24"/>
          <w:lang w:val="uk-UA"/>
        </w:rPr>
        <w:tab/>
        <w:t>Підпис</w:t>
      </w:r>
      <w:r w:rsidRPr="005F3CF4">
        <w:rPr>
          <w:rFonts w:ascii="Times New Roman" w:hAnsi="Times New Roman"/>
          <w:b/>
          <w:i/>
          <w:color w:val="000000"/>
          <w:sz w:val="24"/>
          <w:szCs w:val="24"/>
          <w:lang w:val="uk-UA"/>
        </w:rPr>
        <w:tab/>
      </w:r>
      <w:r w:rsidRPr="00747AC5">
        <w:rPr>
          <w:rFonts w:ascii="Times New Roman" w:hAnsi="Times New Roman"/>
          <w:b/>
          <w:i/>
          <w:color w:val="000000"/>
          <w:sz w:val="24"/>
          <w:szCs w:val="24"/>
          <w:lang w:val="uk-UA"/>
        </w:rPr>
        <w:t>Власне ім’я ПРІЗВИЩЕ</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7" w:name="o148"/>
      <w:bookmarkStart w:id="38" w:name="o149"/>
      <w:bookmarkStart w:id="39" w:name="o151"/>
      <w:bookmarkEnd w:id="37"/>
      <w:bookmarkEnd w:id="38"/>
      <w:bookmarkEnd w:id="39"/>
      <w:r>
        <w:rPr>
          <w:color w:val="000000"/>
          <w:lang w:val="uk-UA"/>
        </w:rPr>
        <w:t>7.</w:t>
      </w:r>
      <w:r w:rsidRPr="00B3296E">
        <w:rPr>
          <w:color w:val="000000"/>
          <w:lang w:val="uk-UA"/>
        </w:rPr>
        <w:t>3. При створенні документів підписується один примірник документа, який є оригіналом. Виняток становлять деякі види документів (наприклад акти, договори, які створюються в кількох примірниках, кожен з яких має силу оригіналу).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7.</w:t>
      </w:r>
      <w:r w:rsidRPr="00B3296E">
        <w:rPr>
          <w:color w:val="000000"/>
          <w:lang w:val="uk-UA"/>
        </w:rPr>
        <w:t xml:space="preserve">4. У разі надсилання документа одночасно кільком </w:t>
      </w:r>
      <w:r>
        <w:rPr>
          <w:color w:val="000000"/>
          <w:lang w:val="uk-UA"/>
        </w:rPr>
        <w:t>закладам (</w:t>
      </w:r>
      <w:r w:rsidRPr="00B3296E">
        <w:rPr>
          <w:color w:val="000000"/>
          <w:lang w:val="uk-UA"/>
        </w:rPr>
        <w:t>установам</w:t>
      </w:r>
      <w:r>
        <w:rPr>
          <w:color w:val="000000"/>
          <w:lang w:val="uk-UA"/>
        </w:rPr>
        <w:t>)</w:t>
      </w:r>
      <w:r w:rsidRPr="00B3296E">
        <w:rPr>
          <w:color w:val="000000"/>
          <w:lang w:val="uk-UA"/>
        </w:rPr>
        <w:t xml:space="preserve"> однакового або вищого рівня </w:t>
      </w:r>
      <w:r>
        <w:rPr>
          <w:color w:val="000000"/>
          <w:lang w:val="uk-UA"/>
        </w:rPr>
        <w:t>директор</w:t>
      </w:r>
      <w:r w:rsidRPr="00B3296E">
        <w:rPr>
          <w:color w:val="000000"/>
          <w:lang w:val="uk-UA"/>
        </w:rPr>
        <w:t xml:space="preserve"> закладу підписує всі його примірники.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7.</w:t>
      </w:r>
      <w:r w:rsidRPr="00B3296E">
        <w:rPr>
          <w:color w:val="000000"/>
          <w:lang w:val="uk-UA"/>
        </w:rPr>
        <w:t>5. Два або більше підписів проставляють, якщо за зміст документа відповідають кілька осіб. При цьому підписи посадових осіб розміщуються один під одним відповідно до підпорядкованості осіб.</w:t>
      </w:r>
    </w:p>
    <w:p w:rsidR="00B2221F" w:rsidRPr="004E13C2"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i/>
          <w:color w:val="000000"/>
          <w:sz w:val="24"/>
          <w:szCs w:val="24"/>
          <w:lang w:val="uk-UA"/>
        </w:rPr>
      </w:pPr>
      <w:r w:rsidRPr="004E13C2">
        <w:rPr>
          <w:rFonts w:ascii="Times New Roman" w:hAnsi="Times New Roman"/>
          <w:b/>
          <w:i/>
          <w:color w:val="000000"/>
          <w:sz w:val="24"/>
          <w:szCs w:val="24"/>
          <w:lang w:val="uk-UA"/>
        </w:rPr>
        <w:t>Директор</w:t>
      </w:r>
      <w:r>
        <w:rPr>
          <w:rFonts w:ascii="Times New Roman" w:hAnsi="Times New Roman"/>
          <w:b/>
          <w:i/>
          <w:color w:val="000000"/>
          <w:sz w:val="24"/>
          <w:szCs w:val="24"/>
          <w:lang w:val="uk-UA"/>
        </w:rPr>
        <w:tab/>
      </w:r>
      <w:r w:rsidRPr="004E13C2">
        <w:rPr>
          <w:rFonts w:ascii="Times New Roman" w:hAnsi="Times New Roman"/>
          <w:b/>
          <w:i/>
          <w:color w:val="000000"/>
          <w:sz w:val="24"/>
          <w:szCs w:val="24"/>
          <w:lang w:val="uk-UA"/>
        </w:rPr>
        <w:tab/>
      </w:r>
      <w:r w:rsidRPr="004E13C2">
        <w:rPr>
          <w:rFonts w:ascii="Times New Roman" w:hAnsi="Times New Roman"/>
          <w:b/>
          <w:i/>
          <w:color w:val="000000"/>
          <w:sz w:val="24"/>
          <w:szCs w:val="24"/>
          <w:lang w:val="uk-UA"/>
        </w:rPr>
        <w:tab/>
      </w:r>
      <w:r w:rsidRPr="004E13C2">
        <w:rPr>
          <w:rFonts w:ascii="Times New Roman" w:hAnsi="Times New Roman"/>
          <w:b/>
          <w:i/>
          <w:color w:val="000000"/>
          <w:sz w:val="24"/>
          <w:szCs w:val="24"/>
          <w:lang w:val="uk-UA"/>
        </w:rPr>
        <w:tab/>
        <w:t>Підпис</w:t>
      </w:r>
      <w:r w:rsidRPr="004E13C2">
        <w:rPr>
          <w:rFonts w:ascii="Times New Roman" w:hAnsi="Times New Roman"/>
          <w:b/>
          <w:i/>
          <w:color w:val="000000"/>
          <w:sz w:val="24"/>
          <w:szCs w:val="24"/>
          <w:lang w:val="uk-UA"/>
        </w:rPr>
        <w:tab/>
      </w:r>
      <w:r w:rsidRPr="004E13C2">
        <w:rPr>
          <w:rFonts w:ascii="Times New Roman" w:hAnsi="Times New Roman"/>
          <w:b/>
          <w:i/>
          <w:color w:val="000000"/>
          <w:sz w:val="24"/>
          <w:szCs w:val="24"/>
          <w:lang w:val="uk-UA"/>
        </w:rPr>
        <w:tab/>
      </w:r>
      <w:r w:rsidRPr="00747AC5">
        <w:rPr>
          <w:rFonts w:ascii="Times New Roman" w:hAnsi="Times New Roman"/>
          <w:b/>
          <w:i/>
          <w:color w:val="000000"/>
          <w:sz w:val="24"/>
          <w:szCs w:val="24"/>
          <w:lang w:val="uk-UA"/>
        </w:rPr>
        <w:t>Власне ім’я ПРІЗВИЩЕ</w:t>
      </w:r>
    </w:p>
    <w:p w:rsidR="00B2221F" w:rsidRPr="004E13C2"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hAnsi="Times New Roman"/>
          <w:b/>
          <w:i/>
          <w:color w:val="000000"/>
          <w:sz w:val="24"/>
          <w:szCs w:val="24"/>
          <w:lang w:val="uk-UA"/>
        </w:rPr>
      </w:pPr>
      <w:bookmarkStart w:id="40" w:name="o155"/>
      <w:bookmarkEnd w:id="40"/>
      <w:r w:rsidRPr="004E13C2">
        <w:rPr>
          <w:rFonts w:ascii="Times New Roman" w:hAnsi="Times New Roman"/>
          <w:b/>
          <w:i/>
          <w:color w:val="000000"/>
          <w:sz w:val="24"/>
          <w:szCs w:val="24"/>
          <w:lang w:val="uk-UA"/>
        </w:rPr>
        <w:t>Класний керівник</w:t>
      </w:r>
      <w:r w:rsidRPr="004E13C2">
        <w:rPr>
          <w:rFonts w:ascii="Times New Roman" w:hAnsi="Times New Roman"/>
          <w:b/>
          <w:i/>
          <w:color w:val="000000"/>
          <w:sz w:val="24"/>
          <w:szCs w:val="24"/>
          <w:lang w:val="uk-UA"/>
        </w:rPr>
        <w:tab/>
      </w:r>
      <w:r w:rsidRPr="004E13C2">
        <w:rPr>
          <w:rFonts w:ascii="Times New Roman" w:hAnsi="Times New Roman"/>
          <w:b/>
          <w:i/>
          <w:color w:val="000000"/>
          <w:sz w:val="24"/>
          <w:szCs w:val="24"/>
          <w:lang w:val="uk-UA"/>
        </w:rPr>
        <w:tab/>
      </w:r>
      <w:r w:rsidRPr="004E13C2">
        <w:rPr>
          <w:rFonts w:ascii="Times New Roman" w:hAnsi="Times New Roman"/>
          <w:b/>
          <w:i/>
          <w:color w:val="000000"/>
          <w:sz w:val="24"/>
          <w:szCs w:val="24"/>
          <w:lang w:val="uk-UA"/>
        </w:rPr>
        <w:tab/>
        <w:t>Підпис</w:t>
      </w:r>
      <w:r w:rsidRPr="004E13C2">
        <w:rPr>
          <w:rFonts w:ascii="Times New Roman" w:hAnsi="Times New Roman"/>
          <w:b/>
          <w:i/>
          <w:color w:val="000000"/>
          <w:sz w:val="24"/>
          <w:szCs w:val="24"/>
          <w:lang w:val="uk-UA"/>
        </w:rPr>
        <w:tab/>
      </w:r>
      <w:r w:rsidRPr="004E13C2">
        <w:rPr>
          <w:rFonts w:ascii="Times New Roman" w:hAnsi="Times New Roman"/>
          <w:b/>
          <w:i/>
          <w:color w:val="000000"/>
          <w:sz w:val="24"/>
          <w:szCs w:val="24"/>
          <w:lang w:val="uk-UA"/>
        </w:rPr>
        <w:tab/>
      </w:r>
      <w:r w:rsidRPr="00747AC5">
        <w:rPr>
          <w:rFonts w:ascii="Times New Roman" w:hAnsi="Times New Roman"/>
          <w:b/>
          <w:i/>
          <w:color w:val="000000"/>
          <w:sz w:val="24"/>
          <w:szCs w:val="24"/>
          <w:lang w:val="uk-UA"/>
        </w:rPr>
        <w:t>Власне ім’я ПРІЗВИЩЕ</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7.</w:t>
      </w:r>
      <w:r w:rsidRPr="00B3296E">
        <w:rPr>
          <w:color w:val="000000"/>
          <w:lang w:val="uk-UA"/>
        </w:rPr>
        <w:t>6. Спільні документи кількох закладів підписуються керівниками однакових посад цих закладів. Їхні підписи розміщуються на одному рівні і скріплюються печатками закладів.</w:t>
      </w:r>
    </w:p>
    <w:tbl>
      <w:tblPr>
        <w:tblW w:w="9944" w:type="dxa"/>
        <w:tblInd w:w="675" w:type="dxa"/>
        <w:tblLook w:val="00A0"/>
      </w:tblPr>
      <w:tblGrid>
        <w:gridCol w:w="5070"/>
        <w:gridCol w:w="4874"/>
      </w:tblGrid>
      <w:tr w:rsidR="00B2221F" w:rsidRPr="00E54111" w:rsidTr="00605E0E">
        <w:trPr>
          <w:trHeight w:val="856"/>
        </w:trPr>
        <w:tc>
          <w:tcPr>
            <w:tcW w:w="5070"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lang w:val="uk-UA" w:eastAsia="ru-RU"/>
              </w:rPr>
            </w:pPr>
            <w:r w:rsidRPr="00605E0E">
              <w:rPr>
                <w:rFonts w:ascii="Times New Roman" w:hAnsi="Times New Roman"/>
                <w:b/>
                <w:i/>
                <w:sz w:val="24"/>
                <w:szCs w:val="24"/>
                <w:lang w:val="uk-UA" w:eastAsia="ru-RU"/>
              </w:rPr>
              <w:t>Директор Рокитнянської гімназії № 4</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lang w:val="uk-UA" w:eastAsia="ru-RU"/>
              </w:rPr>
            </w:pPr>
            <w:r w:rsidRPr="00605E0E">
              <w:rPr>
                <w:rFonts w:ascii="Times New Roman" w:hAnsi="Times New Roman"/>
                <w:b/>
                <w:i/>
                <w:sz w:val="24"/>
                <w:szCs w:val="24"/>
                <w:lang w:val="uk-UA" w:eastAsia="ru-RU"/>
              </w:rPr>
              <w:t>Підпис Власне ім’яПРІЗВИЩЕ</w:t>
            </w:r>
          </w:p>
        </w:tc>
        <w:tc>
          <w:tcPr>
            <w:tcW w:w="4874"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lang w:val="uk-UA" w:eastAsia="ru-RU"/>
              </w:rPr>
            </w:pPr>
            <w:r w:rsidRPr="00605E0E">
              <w:rPr>
                <w:rFonts w:ascii="Times New Roman" w:hAnsi="Times New Roman"/>
                <w:b/>
                <w:i/>
                <w:sz w:val="24"/>
                <w:szCs w:val="24"/>
                <w:lang w:val="uk-UA" w:eastAsia="ru-RU"/>
              </w:rPr>
              <w:t>Директор Білоцерківської гімназії № 3</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4"/>
                <w:szCs w:val="24"/>
                <w:lang w:val="uk-UA" w:eastAsia="ru-RU"/>
              </w:rPr>
            </w:pPr>
            <w:r w:rsidRPr="00605E0E">
              <w:rPr>
                <w:rFonts w:ascii="Times New Roman" w:hAnsi="Times New Roman"/>
                <w:b/>
                <w:i/>
                <w:sz w:val="24"/>
                <w:szCs w:val="24"/>
                <w:lang w:val="uk-UA" w:eastAsia="ru-RU"/>
              </w:rPr>
              <w:t>Підпис Власне ім’яПРІЗВИЩЕ</w:t>
            </w:r>
          </w:p>
        </w:tc>
      </w:tr>
    </w:tbl>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7.</w:t>
      </w:r>
      <w:r w:rsidRPr="00B3296E">
        <w:rPr>
          <w:color w:val="000000"/>
          <w:lang w:val="uk-UA"/>
        </w:rPr>
        <w:t>7. Документи колегіальних органів (рішення, постанови) підписує голова колегіального органу. Протокол підписують головуючий на засіданні колегіального органу і секретар.</w:t>
      </w:r>
    </w:p>
    <w:p w:rsidR="00B2221F" w:rsidRPr="004F1E02"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i/>
          <w:color w:val="000000"/>
          <w:sz w:val="24"/>
          <w:szCs w:val="24"/>
          <w:lang w:val="uk-UA"/>
        </w:rPr>
      </w:pPr>
      <w:r w:rsidRPr="004E13C2">
        <w:rPr>
          <w:rFonts w:ascii="Times New Roman" w:hAnsi="Times New Roman"/>
          <w:b/>
          <w:i/>
          <w:color w:val="000000"/>
          <w:sz w:val="24"/>
          <w:szCs w:val="24"/>
          <w:lang w:val="uk-UA"/>
        </w:rPr>
        <w:t xml:space="preserve">Голова педагогічної ради </w:t>
      </w:r>
      <w:r w:rsidRPr="004E13C2">
        <w:rPr>
          <w:rFonts w:ascii="Times New Roman" w:hAnsi="Times New Roman"/>
          <w:b/>
          <w:i/>
          <w:color w:val="000000"/>
          <w:sz w:val="24"/>
          <w:szCs w:val="24"/>
          <w:lang w:val="uk-UA"/>
        </w:rPr>
        <w:tab/>
      </w:r>
      <w:r w:rsidRPr="004E13C2">
        <w:rPr>
          <w:rFonts w:ascii="Times New Roman" w:hAnsi="Times New Roman"/>
          <w:b/>
          <w:i/>
          <w:color w:val="000000"/>
          <w:sz w:val="24"/>
          <w:szCs w:val="24"/>
          <w:lang w:val="uk-UA"/>
        </w:rPr>
        <w:tab/>
        <w:t>Підпис</w:t>
      </w:r>
      <w:r w:rsidRPr="004E13C2">
        <w:rPr>
          <w:rFonts w:ascii="Times New Roman" w:hAnsi="Times New Roman"/>
          <w:b/>
          <w:i/>
          <w:color w:val="000000"/>
          <w:sz w:val="24"/>
          <w:szCs w:val="24"/>
          <w:lang w:val="uk-UA"/>
        </w:rPr>
        <w:tab/>
      </w:r>
      <w:r w:rsidRPr="004E13C2">
        <w:rPr>
          <w:rFonts w:ascii="Times New Roman" w:hAnsi="Times New Roman"/>
          <w:b/>
          <w:i/>
          <w:color w:val="000000"/>
          <w:sz w:val="24"/>
          <w:szCs w:val="24"/>
          <w:lang w:val="uk-UA"/>
        </w:rPr>
        <w:tab/>
      </w:r>
      <w:r>
        <w:rPr>
          <w:rFonts w:ascii="Times New Roman" w:hAnsi="Times New Roman"/>
          <w:b/>
          <w:i/>
          <w:color w:val="000000"/>
          <w:sz w:val="24"/>
          <w:szCs w:val="24"/>
          <w:lang w:val="uk-UA"/>
        </w:rPr>
        <w:t>В</w:t>
      </w:r>
      <w:r w:rsidRPr="004F1E02">
        <w:rPr>
          <w:rFonts w:ascii="Times New Roman" w:hAnsi="Times New Roman"/>
          <w:b/>
          <w:i/>
          <w:color w:val="000000"/>
          <w:sz w:val="24"/>
          <w:szCs w:val="24"/>
          <w:lang w:val="uk-UA"/>
        </w:rPr>
        <w:t>ласне ім</w:t>
      </w:r>
      <w:r w:rsidRPr="004F1E02">
        <w:rPr>
          <w:rFonts w:ascii="Times New Roman" w:hAnsi="Times New Roman"/>
          <w:b/>
          <w:i/>
          <w:color w:val="000000"/>
          <w:sz w:val="24"/>
          <w:szCs w:val="24"/>
        </w:rPr>
        <w:t>’</w:t>
      </w:r>
      <w:r w:rsidRPr="004F1E02">
        <w:rPr>
          <w:rFonts w:ascii="Times New Roman" w:hAnsi="Times New Roman"/>
          <w:b/>
          <w:i/>
          <w:color w:val="000000"/>
          <w:sz w:val="24"/>
          <w:szCs w:val="24"/>
          <w:lang w:val="uk-UA"/>
        </w:rPr>
        <w:t xml:space="preserve">я ПРІЗВИЩЕ </w:t>
      </w:r>
    </w:p>
    <w:p w:rsidR="00B2221F" w:rsidRPr="004F1E02" w:rsidRDefault="00B2221F" w:rsidP="00DA3F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709"/>
        <w:jc w:val="both"/>
        <w:rPr>
          <w:rFonts w:ascii="Times New Roman" w:hAnsi="Times New Roman"/>
          <w:b/>
          <w:i/>
          <w:color w:val="000000"/>
          <w:sz w:val="24"/>
          <w:szCs w:val="24"/>
          <w:lang w:val="uk-UA"/>
        </w:rPr>
      </w:pPr>
      <w:r w:rsidRPr="004F1E02">
        <w:rPr>
          <w:rFonts w:ascii="Times New Roman" w:hAnsi="Times New Roman"/>
          <w:b/>
          <w:i/>
          <w:color w:val="000000"/>
          <w:sz w:val="24"/>
          <w:szCs w:val="24"/>
          <w:lang w:val="uk-UA"/>
        </w:rPr>
        <w:t>Секретар педагогічної ради</w:t>
      </w:r>
      <w:r w:rsidRPr="004F1E02">
        <w:rPr>
          <w:rFonts w:ascii="Times New Roman" w:hAnsi="Times New Roman"/>
          <w:b/>
          <w:i/>
          <w:color w:val="000000"/>
          <w:sz w:val="24"/>
          <w:szCs w:val="24"/>
          <w:lang w:val="uk-UA"/>
        </w:rPr>
        <w:tab/>
      </w:r>
      <w:r w:rsidRPr="004F1E02">
        <w:rPr>
          <w:rFonts w:ascii="Times New Roman" w:hAnsi="Times New Roman"/>
          <w:b/>
          <w:i/>
          <w:color w:val="000000"/>
          <w:sz w:val="24"/>
          <w:szCs w:val="24"/>
          <w:lang w:val="uk-UA"/>
        </w:rPr>
        <w:tab/>
        <w:t>Підпис</w:t>
      </w:r>
      <w:r w:rsidRPr="004F1E02">
        <w:rPr>
          <w:rFonts w:ascii="Times New Roman" w:hAnsi="Times New Roman"/>
          <w:b/>
          <w:i/>
          <w:color w:val="000000"/>
          <w:sz w:val="24"/>
          <w:szCs w:val="24"/>
          <w:lang w:val="uk-UA"/>
        </w:rPr>
        <w:tab/>
      </w:r>
      <w:r w:rsidRPr="004F1E02">
        <w:rPr>
          <w:rFonts w:ascii="Times New Roman" w:hAnsi="Times New Roman"/>
          <w:b/>
          <w:i/>
          <w:color w:val="000000"/>
          <w:sz w:val="24"/>
          <w:szCs w:val="24"/>
          <w:lang w:val="uk-UA"/>
        </w:rPr>
        <w:tab/>
      </w:r>
      <w:r>
        <w:rPr>
          <w:rFonts w:ascii="Times New Roman" w:hAnsi="Times New Roman"/>
          <w:b/>
          <w:i/>
          <w:color w:val="000000"/>
          <w:sz w:val="24"/>
          <w:szCs w:val="24"/>
          <w:lang w:val="uk-UA"/>
        </w:rPr>
        <w:t>В</w:t>
      </w:r>
      <w:r w:rsidRPr="004F1E02">
        <w:rPr>
          <w:rFonts w:ascii="Times New Roman" w:hAnsi="Times New Roman"/>
          <w:b/>
          <w:i/>
          <w:color w:val="000000"/>
          <w:sz w:val="24"/>
          <w:szCs w:val="24"/>
          <w:lang w:val="uk-UA"/>
        </w:rPr>
        <w:t>ласне ім</w:t>
      </w:r>
      <w:r w:rsidRPr="004F1E02">
        <w:rPr>
          <w:rFonts w:ascii="Times New Roman" w:hAnsi="Times New Roman"/>
          <w:b/>
          <w:i/>
          <w:color w:val="000000"/>
          <w:sz w:val="24"/>
          <w:szCs w:val="24"/>
        </w:rPr>
        <w:t>’</w:t>
      </w:r>
      <w:r w:rsidRPr="004F1E02">
        <w:rPr>
          <w:rFonts w:ascii="Times New Roman" w:hAnsi="Times New Roman"/>
          <w:b/>
          <w:i/>
          <w:color w:val="000000"/>
          <w:sz w:val="24"/>
          <w:szCs w:val="24"/>
          <w:lang w:val="uk-UA"/>
        </w:rPr>
        <w:t>я ПРІЗВИЩЕ</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7.</w:t>
      </w:r>
      <w:r w:rsidRPr="00B3296E">
        <w:rPr>
          <w:color w:val="000000"/>
          <w:lang w:val="uk-UA"/>
        </w:rPr>
        <w:t>8. Документи, складені комісією, підписують голова комісії і всі члени комісії.</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7.</w:t>
      </w:r>
      <w:r w:rsidRPr="00B3296E">
        <w:rPr>
          <w:color w:val="000000"/>
          <w:lang w:val="uk-UA"/>
        </w:rPr>
        <w:t>9. Документи, що підлягають затвердженню (інструкції, положення, правила тощо), підписує посадова особа, відповідальна за їх підготовку.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7.</w:t>
      </w:r>
      <w:r w:rsidRPr="00B3296E">
        <w:rPr>
          <w:color w:val="000000"/>
          <w:lang w:val="uk-UA"/>
        </w:rPr>
        <w:t xml:space="preserve">10. У разі відсутності </w:t>
      </w:r>
      <w:r>
        <w:rPr>
          <w:color w:val="000000"/>
          <w:lang w:val="uk-UA"/>
        </w:rPr>
        <w:t>директора</w:t>
      </w:r>
      <w:r w:rsidRPr="00B3296E">
        <w:rPr>
          <w:color w:val="000000"/>
          <w:lang w:val="uk-UA"/>
        </w:rPr>
        <w:t xml:space="preserve"> закладу, назва посади, прізвище, </w:t>
      </w:r>
      <w:r w:rsidRPr="00ED4AB6">
        <w:rPr>
          <w:bCs/>
          <w:iCs/>
          <w:color w:val="000000"/>
          <w:lang w:val="uk-UA"/>
        </w:rPr>
        <w:t>власне ім’я</w:t>
      </w:r>
      <w:r w:rsidRPr="00B3296E">
        <w:rPr>
          <w:color w:val="000000"/>
          <w:lang w:val="uk-UA"/>
        </w:rPr>
        <w:t xml:space="preserve"> якої зазначено на про</w:t>
      </w:r>
      <w:r>
        <w:rPr>
          <w:color w:val="000000"/>
          <w:lang w:val="uk-UA"/>
        </w:rPr>
        <w:t>є</w:t>
      </w:r>
      <w:r w:rsidRPr="00B3296E">
        <w:rPr>
          <w:color w:val="000000"/>
          <w:lang w:val="uk-UA"/>
        </w:rPr>
        <w:t xml:space="preserve">кті документа, його підписує особа, яка виконує її обов’язки, або її заступник. У такому разі обов’язково зазначаються фактична посада, </w:t>
      </w:r>
      <w:r w:rsidRPr="00ED4AB6">
        <w:rPr>
          <w:bCs/>
          <w:iCs/>
          <w:color w:val="000000"/>
          <w:lang w:val="uk-UA"/>
        </w:rPr>
        <w:t>власне ім</w:t>
      </w:r>
      <w:r w:rsidRPr="00ED4AB6">
        <w:rPr>
          <w:bCs/>
          <w:iCs/>
          <w:color w:val="000000"/>
        </w:rPr>
        <w:t>’</w:t>
      </w:r>
      <w:r w:rsidRPr="00ED4AB6">
        <w:rPr>
          <w:bCs/>
          <w:iCs/>
          <w:color w:val="000000"/>
          <w:lang w:val="uk-UA"/>
        </w:rPr>
        <w:t>я</w:t>
      </w:r>
      <w:r w:rsidRPr="00B3296E">
        <w:rPr>
          <w:color w:val="000000"/>
          <w:lang w:val="uk-UA"/>
        </w:rPr>
        <w:t>, прізвище особи, яка підписала документ. При цьому виправлення вносять рукописним або машинописним способом, якщо документ неможливо передрукувати. Не допускається під час підписання документа ставити прийменник «За» чи правобічну похилу риску перед назвою посади.</w:t>
      </w:r>
    </w:p>
    <w:p w:rsidR="00B2221F" w:rsidRPr="00270240" w:rsidRDefault="00B2221F" w:rsidP="00DA3FC1">
      <w:pPr>
        <w:pStyle w:val="rvps2"/>
        <w:shd w:val="clear" w:color="auto" w:fill="FFFFFF"/>
        <w:spacing w:before="0" w:beforeAutospacing="0" w:after="120" w:afterAutospacing="0"/>
        <w:ind w:firstLine="1134"/>
        <w:jc w:val="both"/>
        <w:rPr>
          <w:b/>
          <w:bCs/>
          <w:i/>
          <w:iCs/>
          <w:color w:val="000000"/>
          <w:lang w:val="uk-UA"/>
        </w:rPr>
      </w:pPr>
      <w:r w:rsidRPr="00270240">
        <w:rPr>
          <w:b/>
          <w:bCs/>
          <w:i/>
          <w:iCs/>
          <w:color w:val="000000"/>
          <w:lang w:val="uk-UA"/>
        </w:rPr>
        <w:t>Заступник директора                        Підпис             Власне ім’я ПРІЗВИЩЕ</w:t>
      </w:r>
    </w:p>
    <w:p w:rsidR="00B2221F"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 xml:space="preserve">Додавання до назви посади </w:t>
      </w:r>
      <w:r>
        <w:rPr>
          <w:color w:val="000000"/>
          <w:lang w:val="uk-UA"/>
        </w:rPr>
        <w:t>директора</w:t>
      </w:r>
      <w:r w:rsidRPr="00B3296E">
        <w:rPr>
          <w:color w:val="000000"/>
          <w:lang w:val="uk-UA"/>
        </w:rPr>
        <w:t xml:space="preserve"> закладу </w:t>
      </w:r>
      <w:r w:rsidRPr="00C52D53">
        <w:rPr>
          <w:color w:val="000000"/>
          <w:lang w:val="uk-UA"/>
        </w:rPr>
        <w:t xml:space="preserve">слів </w:t>
      </w:r>
      <w:r w:rsidRPr="00C52D53">
        <w:rPr>
          <w:b/>
          <w:i/>
          <w:color w:val="000000"/>
          <w:lang w:val="uk-UA"/>
        </w:rPr>
        <w:t>«Виконуючий обов’язки» або «В.о.»</w:t>
      </w:r>
      <w:r w:rsidRPr="00C52D53">
        <w:rPr>
          <w:color w:val="000000"/>
          <w:lang w:val="uk-UA"/>
        </w:rPr>
        <w:t xml:space="preserve"> здійснюється</w:t>
      </w:r>
      <w:r w:rsidRPr="00B3296E">
        <w:rPr>
          <w:color w:val="000000"/>
          <w:lang w:val="uk-UA"/>
        </w:rPr>
        <w:t xml:space="preserve"> на підставі наказу.</w:t>
      </w:r>
    </w:p>
    <w:p w:rsidR="00B2221F" w:rsidRDefault="00B2221F" w:rsidP="00DA3FC1">
      <w:pPr>
        <w:pStyle w:val="rvps2"/>
        <w:shd w:val="clear" w:color="auto" w:fill="FFFFFF"/>
        <w:spacing w:before="0" w:beforeAutospacing="0" w:after="120" w:afterAutospacing="0"/>
        <w:ind w:firstLine="709"/>
        <w:jc w:val="both"/>
        <w:rPr>
          <w:color w:val="000000"/>
          <w:lang w:val="uk-UA"/>
        </w:rPr>
      </w:pPr>
      <w:bookmarkStart w:id="41" w:name="n1683"/>
      <w:bookmarkEnd w:id="41"/>
      <w:r>
        <w:rPr>
          <w:color w:val="000000"/>
          <w:lang w:val="uk-UA"/>
        </w:rPr>
        <w:t>7.</w:t>
      </w:r>
      <w:r w:rsidRPr="00B3296E">
        <w:rPr>
          <w:color w:val="000000"/>
          <w:lang w:val="uk-UA"/>
        </w:rPr>
        <w:t>11. Факсимільне відтворення підпису посадової особи на організаційно-розпорядчих, фінансових, бухгалтерських документах за допомогою механічного або іншого копіювання не допускається.</w:t>
      </w:r>
    </w:p>
    <w:p w:rsidR="00B2221F" w:rsidRPr="003C6197" w:rsidRDefault="00B2221F" w:rsidP="00DA3FC1">
      <w:pPr>
        <w:pStyle w:val="rvps2"/>
        <w:shd w:val="clear" w:color="auto" w:fill="FFFFFF"/>
        <w:spacing w:before="0" w:beforeAutospacing="0" w:after="0" w:afterAutospacing="0"/>
        <w:ind w:firstLine="567"/>
        <w:jc w:val="both"/>
        <w:rPr>
          <w:color w:val="000000"/>
          <w:lang w:val="uk-UA"/>
        </w:rPr>
      </w:pPr>
      <w:r w:rsidRPr="003C6197">
        <w:rPr>
          <w:color w:val="000000"/>
          <w:lang w:val="uk-UA"/>
        </w:rPr>
        <w:t>7.12. Резолюція – це зроблений посадовою особою напис на документі, що містить стислий зміст прийнятого нею рішення щодо виконання документа.</w:t>
      </w:r>
    </w:p>
    <w:p w:rsidR="00B2221F" w:rsidRPr="003C6197" w:rsidRDefault="00B2221F" w:rsidP="00DA3FC1">
      <w:pPr>
        <w:pStyle w:val="rvps2"/>
        <w:shd w:val="clear" w:color="auto" w:fill="FFFFFF"/>
        <w:spacing w:before="0" w:beforeAutospacing="0" w:after="0" w:afterAutospacing="0"/>
        <w:ind w:firstLine="567"/>
        <w:jc w:val="both"/>
        <w:rPr>
          <w:color w:val="000000"/>
          <w:lang w:val="uk-UA"/>
        </w:rPr>
      </w:pPr>
      <w:r w:rsidRPr="003C6197">
        <w:rPr>
          <w:color w:val="000000"/>
          <w:lang w:val="uk-UA"/>
        </w:rPr>
        <w:t xml:space="preserve">Резолюція максимально може складатися з таких елементів: прізвище(-а), власне(-і) ім’я(-ена) виконавця (-ів) у давальному відмінку, зміст доручення, строк виконання, особистий підпис </w:t>
      </w:r>
      <w:r>
        <w:rPr>
          <w:color w:val="000000"/>
          <w:lang w:val="uk-UA"/>
        </w:rPr>
        <w:t>директора</w:t>
      </w:r>
      <w:r w:rsidRPr="003C6197">
        <w:rPr>
          <w:color w:val="000000"/>
          <w:lang w:val="uk-UA"/>
        </w:rPr>
        <w:t>, дата.</w:t>
      </w:r>
    </w:p>
    <w:p w:rsidR="00B2221F" w:rsidRPr="003C6197" w:rsidRDefault="00B2221F" w:rsidP="00DA3FC1">
      <w:pPr>
        <w:pStyle w:val="rvps2"/>
        <w:shd w:val="clear" w:color="auto" w:fill="FFFFFF"/>
        <w:spacing w:before="0" w:beforeAutospacing="0" w:after="0" w:afterAutospacing="0"/>
        <w:ind w:firstLine="1134"/>
        <w:jc w:val="both"/>
        <w:rPr>
          <w:b/>
          <w:bCs/>
          <w:i/>
          <w:iCs/>
          <w:color w:val="000000"/>
          <w:lang w:val="uk-UA"/>
        </w:rPr>
      </w:pPr>
      <w:r w:rsidRPr="003C6197">
        <w:rPr>
          <w:b/>
          <w:bCs/>
          <w:i/>
          <w:iCs/>
          <w:color w:val="000000"/>
          <w:lang w:val="uk-UA"/>
        </w:rPr>
        <w:t>Прізвище Власне ім’я</w:t>
      </w:r>
    </w:p>
    <w:p w:rsidR="00B2221F" w:rsidRPr="003C6197" w:rsidRDefault="00B2221F" w:rsidP="00DA3FC1">
      <w:pPr>
        <w:pStyle w:val="rvps2"/>
        <w:shd w:val="clear" w:color="auto" w:fill="FFFFFF"/>
        <w:spacing w:before="0" w:beforeAutospacing="0" w:after="0" w:afterAutospacing="0"/>
        <w:ind w:firstLine="1134"/>
        <w:jc w:val="both"/>
        <w:rPr>
          <w:b/>
          <w:bCs/>
          <w:i/>
          <w:iCs/>
          <w:color w:val="000000"/>
          <w:lang w:val="uk-UA"/>
        </w:rPr>
      </w:pPr>
      <w:r w:rsidRPr="003C6197">
        <w:rPr>
          <w:b/>
          <w:bCs/>
          <w:i/>
          <w:iCs/>
          <w:color w:val="000000"/>
          <w:lang w:val="uk-UA"/>
        </w:rPr>
        <w:t>Прошу підготувати проект договору</w:t>
      </w:r>
    </w:p>
    <w:p w:rsidR="00B2221F" w:rsidRPr="003C6197" w:rsidRDefault="00B2221F" w:rsidP="00DA3FC1">
      <w:pPr>
        <w:pStyle w:val="rvps2"/>
        <w:shd w:val="clear" w:color="auto" w:fill="FFFFFF"/>
        <w:spacing w:before="0" w:beforeAutospacing="0" w:after="0" w:afterAutospacing="0"/>
        <w:ind w:firstLine="1134"/>
        <w:jc w:val="both"/>
        <w:rPr>
          <w:b/>
          <w:bCs/>
          <w:i/>
          <w:iCs/>
          <w:color w:val="000000"/>
          <w:lang w:val="uk-UA"/>
        </w:rPr>
      </w:pPr>
      <w:r w:rsidRPr="003C6197">
        <w:rPr>
          <w:b/>
          <w:bCs/>
          <w:i/>
          <w:iCs/>
          <w:color w:val="000000"/>
          <w:lang w:val="uk-UA"/>
        </w:rPr>
        <w:t>про постачання газу до 25.05.2019</w:t>
      </w:r>
    </w:p>
    <w:p w:rsidR="00B2221F" w:rsidRPr="003C6197" w:rsidRDefault="00B2221F" w:rsidP="00DA3FC1">
      <w:pPr>
        <w:pStyle w:val="rvps2"/>
        <w:shd w:val="clear" w:color="auto" w:fill="FFFFFF"/>
        <w:spacing w:before="0" w:beforeAutospacing="0" w:after="0" w:afterAutospacing="0"/>
        <w:ind w:firstLine="1134"/>
        <w:jc w:val="both"/>
        <w:rPr>
          <w:b/>
          <w:bCs/>
          <w:i/>
          <w:iCs/>
          <w:color w:val="000000"/>
          <w:lang w:val="uk-UA"/>
        </w:rPr>
      </w:pPr>
      <w:r w:rsidRPr="003C6197">
        <w:rPr>
          <w:b/>
          <w:bCs/>
          <w:i/>
          <w:iCs/>
          <w:color w:val="000000"/>
          <w:lang w:val="uk-UA"/>
        </w:rPr>
        <w:t>Особистий підпис</w:t>
      </w:r>
    </w:p>
    <w:p w:rsidR="00B2221F" w:rsidRPr="003C6197" w:rsidRDefault="00B2221F" w:rsidP="00DA3FC1">
      <w:pPr>
        <w:pStyle w:val="rvps2"/>
        <w:shd w:val="clear" w:color="auto" w:fill="FFFFFF"/>
        <w:spacing w:before="0" w:beforeAutospacing="0" w:after="0" w:afterAutospacing="0"/>
        <w:ind w:firstLine="1134"/>
        <w:jc w:val="both"/>
        <w:rPr>
          <w:b/>
          <w:bCs/>
          <w:i/>
          <w:iCs/>
          <w:color w:val="000000"/>
          <w:lang w:val="uk-UA"/>
        </w:rPr>
      </w:pPr>
      <w:r w:rsidRPr="003C6197">
        <w:rPr>
          <w:b/>
          <w:bCs/>
          <w:i/>
          <w:iCs/>
          <w:color w:val="000000"/>
          <w:lang w:val="uk-UA"/>
        </w:rPr>
        <w:t>Дата</w:t>
      </w:r>
    </w:p>
    <w:p w:rsidR="00B2221F" w:rsidRPr="003C6197" w:rsidRDefault="00B2221F" w:rsidP="00DA3FC1">
      <w:pPr>
        <w:pStyle w:val="rvps2"/>
        <w:shd w:val="clear" w:color="auto" w:fill="FFFFFF"/>
        <w:spacing w:before="0" w:beforeAutospacing="0" w:after="0" w:afterAutospacing="0"/>
        <w:ind w:firstLine="567"/>
        <w:jc w:val="both"/>
        <w:rPr>
          <w:color w:val="000000"/>
          <w:lang w:val="uk-UA"/>
        </w:rPr>
      </w:pPr>
      <w:r w:rsidRPr="003C6197">
        <w:rPr>
          <w:color w:val="000000"/>
          <w:lang w:val="uk-UA"/>
        </w:rPr>
        <w:t>Якщо доручення надано кільком посадовим особам, головним виконавцем документа є особа, зазначена в резолюції першою.</w:t>
      </w:r>
    </w:p>
    <w:p w:rsidR="00B2221F" w:rsidRPr="003C6197" w:rsidRDefault="00B2221F" w:rsidP="00DA3FC1">
      <w:pPr>
        <w:pStyle w:val="rvps2"/>
        <w:shd w:val="clear" w:color="auto" w:fill="FFFFFF"/>
        <w:spacing w:before="0" w:beforeAutospacing="0" w:after="0" w:afterAutospacing="0"/>
        <w:ind w:firstLine="567"/>
        <w:jc w:val="both"/>
        <w:rPr>
          <w:color w:val="000000"/>
          <w:lang w:val="uk-UA"/>
        </w:rPr>
      </w:pPr>
      <w:r w:rsidRPr="003C6197">
        <w:rPr>
          <w:color w:val="000000"/>
          <w:lang w:val="uk-UA"/>
        </w:rPr>
        <w:t>На документах із строками виконання, що не потребують додаткових вказівок, у резолюції зазначають виконавця, підпис автора резолюції і дату.</w:t>
      </w:r>
    </w:p>
    <w:p w:rsidR="00B2221F" w:rsidRPr="003C6197" w:rsidRDefault="00B2221F" w:rsidP="00DA3FC1">
      <w:pPr>
        <w:pStyle w:val="rvps2"/>
        <w:shd w:val="clear" w:color="auto" w:fill="FFFFFF"/>
        <w:spacing w:before="0" w:beforeAutospacing="0" w:after="0" w:afterAutospacing="0"/>
        <w:ind w:firstLine="567"/>
        <w:jc w:val="both"/>
        <w:rPr>
          <w:color w:val="000000"/>
          <w:lang w:val="uk-UA"/>
        </w:rPr>
      </w:pPr>
      <w:r w:rsidRPr="003C6197">
        <w:rPr>
          <w:color w:val="000000"/>
          <w:lang w:val="uk-UA"/>
        </w:rPr>
        <w:t>Резолюцію проставляють рукописно безпосередньо на документі нижче реквізиту «Адресат» паралельно до основного тексту або на вільному від тексту місці у верхній частині першого аркуша з лицьового боку, але не на полі документа, призначеному для підшивання.</w:t>
      </w:r>
    </w:p>
    <w:p w:rsidR="00B2221F" w:rsidRPr="003C6197" w:rsidRDefault="00B2221F" w:rsidP="00DA3FC1">
      <w:pPr>
        <w:pStyle w:val="rvps2"/>
        <w:shd w:val="clear" w:color="auto" w:fill="FFFFFF"/>
        <w:spacing w:before="0" w:beforeAutospacing="0" w:after="0" w:afterAutospacing="0"/>
        <w:ind w:firstLine="567"/>
        <w:jc w:val="both"/>
        <w:rPr>
          <w:color w:val="000000"/>
          <w:lang w:val="uk-UA"/>
        </w:rPr>
      </w:pPr>
      <w:r w:rsidRPr="003C6197">
        <w:rPr>
          <w:color w:val="000000"/>
          <w:lang w:val="uk-UA"/>
        </w:rPr>
        <w:t>Якщо на документі немає вільного місця для резолюції або документ підлягає поверненню, або це електронний документ, то резолюцію оформлюють на окремому аркуші або спеціальному бланку, на якому зазначають дату.</w:t>
      </w:r>
    </w:p>
    <w:p w:rsidR="00B2221F" w:rsidRPr="003C6197" w:rsidRDefault="00B2221F" w:rsidP="00DA3FC1">
      <w:pPr>
        <w:pStyle w:val="rvps2"/>
        <w:shd w:val="clear" w:color="auto" w:fill="FFFFFF"/>
        <w:spacing w:before="0" w:beforeAutospacing="0" w:after="120" w:afterAutospacing="0"/>
        <w:ind w:firstLine="567"/>
        <w:jc w:val="both"/>
        <w:rPr>
          <w:color w:val="000000"/>
          <w:lang w:val="uk-UA"/>
        </w:rPr>
      </w:pPr>
      <w:r w:rsidRPr="003C6197">
        <w:rPr>
          <w:color w:val="000000"/>
          <w:lang w:val="uk-UA"/>
        </w:rPr>
        <w:t>До вх. № 123/01-10 від 02.11.2021.</w:t>
      </w:r>
    </w:p>
    <w:p w:rsidR="00B2221F" w:rsidRDefault="00B2221F" w:rsidP="00DA3FC1">
      <w:pPr>
        <w:pStyle w:val="rvps7"/>
        <w:shd w:val="clear" w:color="auto" w:fill="FFFFFF"/>
        <w:spacing w:before="0" w:beforeAutospacing="0" w:after="120" w:afterAutospacing="0"/>
        <w:jc w:val="center"/>
        <w:rPr>
          <w:rStyle w:val="rvts15"/>
          <w:b/>
          <w:bCs/>
          <w:color w:val="000000"/>
          <w:lang w:val="uk-UA"/>
        </w:rPr>
      </w:pPr>
    </w:p>
    <w:p w:rsidR="00B2221F" w:rsidRDefault="00B2221F" w:rsidP="00DA3FC1">
      <w:pPr>
        <w:pStyle w:val="rvps7"/>
        <w:shd w:val="clear" w:color="auto" w:fill="FFFFFF"/>
        <w:spacing w:before="0" w:beforeAutospacing="0" w:after="120" w:afterAutospacing="0"/>
        <w:jc w:val="center"/>
        <w:rPr>
          <w:rStyle w:val="rvts15"/>
          <w:b/>
          <w:bCs/>
          <w:color w:val="000000"/>
          <w:lang w:val="uk-UA"/>
        </w:rPr>
      </w:pPr>
    </w:p>
    <w:p w:rsidR="00B2221F" w:rsidRPr="00B3296E" w:rsidRDefault="00B2221F" w:rsidP="00DA3FC1">
      <w:pPr>
        <w:pStyle w:val="rvps7"/>
        <w:shd w:val="clear" w:color="auto" w:fill="FFFFFF"/>
        <w:spacing w:before="0" w:beforeAutospacing="0" w:after="120" w:afterAutospacing="0"/>
        <w:jc w:val="center"/>
        <w:rPr>
          <w:color w:val="000000"/>
          <w:lang w:val="uk-UA"/>
        </w:rPr>
      </w:pPr>
      <w:r w:rsidRPr="00B3296E">
        <w:rPr>
          <w:rStyle w:val="rvts15"/>
          <w:b/>
          <w:bCs/>
          <w:color w:val="000000"/>
          <w:lang w:val="uk-UA"/>
        </w:rPr>
        <w:t>8. Загальні вимоги до тексту управлінських документів</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8.</w:t>
      </w:r>
      <w:r w:rsidRPr="00B3296E">
        <w:rPr>
          <w:color w:val="000000"/>
          <w:lang w:val="uk-UA"/>
        </w:rPr>
        <w:t>1. Текст управлінського документа повинен бути чітким, конкретним, лаконічним, інформативним та відповідати орфографічним, лексичним, морфологічним, синтаксичним, стилістичним, пунктуаційним нормам.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8.</w:t>
      </w:r>
      <w:r w:rsidRPr="00B3296E">
        <w:rPr>
          <w:color w:val="000000"/>
          <w:lang w:val="uk-UA"/>
        </w:rPr>
        <w:t>2. Текст документа повинен стосуватися того питання, яке сформульоване в заголовку до тексту, чітко відображати причину й мету створення документа, розкривати суть конкретної справи, містити аргументовані докази, висновки, пропозиції.</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8.</w:t>
      </w:r>
      <w:r w:rsidRPr="00B3296E">
        <w:rPr>
          <w:color w:val="000000"/>
          <w:lang w:val="uk-UA"/>
        </w:rPr>
        <w:t>3. Під час складання документів вживається діловий стиль, для якого характерний нейтральний тон викладення, позбавлений образності, емоційності та індивідуальних авторських рис.</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8.</w:t>
      </w:r>
      <w:r w:rsidRPr="00B3296E">
        <w:rPr>
          <w:color w:val="000000"/>
          <w:lang w:val="uk-UA"/>
        </w:rPr>
        <w:t>4. Текст документа оформляють у вигляді суцільного зв’язного тексту, або анкети чи таблиці, або шляхом поєднання цих форм.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Суцільний зв’язний текст документа містить граматично і логічно узгоджену інформацію про управлінські дії і використовується під час складання організаційно-розпорядчих документів.</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Суцільний зв’язний текст, як правило, складається з двох частин. У першій (вступній) частині зазначаються підстава, обґрунтування або мета складання документа, у другій (заключній) частині – висновки, пропозиції, рішення, прохання. В окремих випадках документ може після вступної частини містити мотивувальну частину, в якій обґрунтовується позиція закладу.</w:t>
      </w:r>
    </w:p>
    <w:p w:rsidR="00B2221F"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8.</w:t>
      </w:r>
      <w:r w:rsidRPr="00B3296E">
        <w:rPr>
          <w:color w:val="000000"/>
          <w:lang w:val="uk-UA"/>
        </w:rPr>
        <w:t>5. У тексті документа, підготовленого відповідно до документів інших установ або раніше виданих документів, зазначаються його реквізити у такій послідовності: назва виду документа, найменування установи – автора документа, дата, реєстраційний номер, заголовок до тексту.</w:t>
      </w:r>
    </w:p>
    <w:p w:rsidR="00B2221F" w:rsidRPr="00C52D53" w:rsidRDefault="00B2221F" w:rsidP="00DA3FC1">
      <w:pPr>
        <w:pStyle w:val="rvps2"/>
        <w:widowControl w:val="0"/>
        <w:spacing w:before="0" w:beforeAutospacing="0" w:after="0" w:afterAutospacing="0"/>
        <w:ind w:firstLine="709"/>
        <w:jc w:val="right"/>
        <w:rPr>
          <w:i/>
          <w:spacing w:val="-4"/>
          <w:lang w:val="uk-UA"/>
        </w:rPr>
      </w:pPr>
      <w:r w:rsidRPr="00C52D53">
        <w:rPr>
          <w:i/>
          <w:spacing w:val="-4"/>
          <w:lang w:val="uk-UA"/>
        </w:rPr>
        <w:t>Приклад</w:t>
      </w:r>
    </w:p>
    <w:p w:rsidR="00B2221F" w:rsidRPr="00C52D53" w:rsidRDefault="00B2221F" w:rsidP="00DA3FC1">
      <w:pPr>
        <w:pStyle w:val="rvps2"/>
        <w:widowControl w:val="0"/>
        <w:spacing w:before="0" w:beforeAutospacing="0" w:after="120" w:afterAutospacing="0"/>
        <w:jc w:val="both"/>
        <w:rPr>
          <w:b/>
          <w:i/>
          <w:spacing w:val="-4"/>
          <w:lang w:val="uk-UA"/>
        </w:rPr>
      </w:pPr>
      <w:r w:rsidRPr="003C6054">
        <w:rPr>
          <w:b/>
          <w:i/>
          <w:spacing w:val="-4"/>
          <w:sz w:val="22"/>
          <w:szCs w:val="22"/>
          <w:lang w:val="uk-UA"/>
        </w:rPr>
        <w:t>Н</w:t>
      </w:r>
      <w:r w:rsidRPr="00C52D53">
        <w:rPr>
          <w:b/>
          <w:i/>
          <w:spacing w:val="-4"/>
          <w:lang w:val="uk-UA"/>
        </w:rPr>
        <w:t>аказ Міністерства освіти і науки України від 25</w:t>
      </w:r>
      <w:r w:rsidRPr="002E0320">
        <w:rPr>
          <w:b/>
          <w:i/>
          <w:spacing w:val="-4"/>
        </w:rPr>
        <w:t> </w:t>
      </w:r>
      <w:r w:rsidRPr="00C52D53">
        <w:rPr>
          <w:b/>
          <w:i/>
          <w:spacing w:val="-4"/>
          <w:lang w:val="uk-UA"/>
        </w:rPr>
        <w:t>червня</w:t>
      </w:r>
      <w:r w:rsidRPr="002E0320">
        <w:rPr>
          <w:b/>
          <w:i/>
          <w:spacing w:val="-4"/>
        </w:rPr>
        <w:t> </w:t>
      </w:r>
      <w:r w:rsidRPr="00C52D53">
        <w:rPr>
          <w:b/>
          <w:i/>
          <w:spacing w:val="-4"/>
          <w:lang w:val="uk-UA"/>
        </w:rPr>
        <w:t>2018</w:t>
      </w:r>
      <w:r w:rsidRPr="002E0320">
        <w:rPr>
          <w:b/>
          <w:i/>
          <w:spacing w:val="-4"/>
        </w:rPr>
        <w:t> </w:t>
      </w:r>
      <w:r w:rsidRPr="00C52D53">
        <w:rPr>
          <w:b/>
          <w:i/>
          <w:spacing w:val="-4"/>
          <w:lang w:val="uk-UA"/>
        </w:rPr>
        <w:t>року №</w:t>
      </w:r>
      <w:r w:rsidRPr="002E0320">
        <w:rPr>
          <w:b/>
          <w:i/>
          <w:spacing w:val="-4"/>
        </w:rPr>
        <w:t> </w:t>
      </w:r>
      <w:r w:rsidRPr="00C52D53">
        <w:rPr>
          <w:b/>
          <w:i/>
          <w:spacing w:val="-4"/>
          <w:lang w:val="uk-UA"/>
        </w:rPr>
        <w:t>676 «Про затвердження Інструкції з діловодства у закладах загальної середньої освіти»</w:t>
      </w:r>
    </w:p>
    <w:p w:rsidR="00B2221F"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8.6. </w:t>
      </w:r>
      <w:r w:rsidRPr="00B3296E">
        <w:rPr>
          <w:color w:val="000000"/>
          <w:lang w:val="uk-UA"/>
        </w:rPr>
        <w:t>Тексти складних і великих за обсягом документів (положення, правила, інструкції, огляди, звіти тощо) поділяються на розділи, підрозділи, пункти, підпункти. Пункти в тексті нумеруються арабськими цифрами з крапкою, а підпункти – арабськими цифра ми з дужкою.</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Розділи нумеруються римськими цифрами, а також в окремих випадках вони можуть поділятися на глави.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8.</w:t>
      </w:r>
      <w:r w:rsidRPr="00B3296E">
        <w:rPr>
          <w:color w:val="000000"/>
          <w:lang w:val="uk-UA"/>
        </w:rPr>
        <w:t>7. Форма анкети використовується у разі викладення у цифровому або словесному вигляді інформації про один об’єкт за певним обсягом ознак. Постійною інформацією в анкеті є узагальнені ознаки, за якими проводиться опис об’єкта, а змінною – конкретні характеристики.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8.</w:t>
      </w:r>
      <w:r w:rsidRPr="00B3296E">
        <w:rPr>
          <w:color w:val="000000"/>
          <w:lang w:val="uk-UA"/>
        </w:rPr>
        <w:t>8. Таблична форма документа використовується у разі викладення у цифровому або словесному вигляді інформації про кілька об’єктів за рядом ознак.</w:t>
      </w:r>
    </w:p>
    <w:p w:rsidR="00B2221F" w:rsidRPr="003C6054" w:rsidRDefault="00B2221F" w:rsidP="00DA3FC1">
      <w:pPr>
        <w:pStyle w:val="rvps2"/>
        <w:shd w:val="clear" w:color="auto" w:fill="FFFFFF"/>
        <w:spacing w:before="0" w:beforeAutospacing="0" w:after="120" w:afterAutospacing="0"/>
        <w:ind w:firstLine="567"/>
        <w:jc w:val="both"/>
        <w:rPr>
          <w:color w:val="000000"/>
          <w:lang w:val="uk-UA"/>
        </w:rPr>
      </w:pPr>
      <w:r w:rsidRPr="003C6054">
        <w:rPr>
          <w:color w:val="000000"/>
          <w:lang w:val="uk-UA"/>
        </w:rPr>
        <w:t>Заголовки граф таблиці пишуться з великої літери, підзаголовки – з малої літери, якщо вони становлять одне ціле із заголовком, і з великої – якщо підзаголовок має самостійне значення. Крапки в кінці заголовків і підзаголовків граф не ставляться. Заголовки і підзаголовки граф та рядків таблиці повинні бути викладені іменником у називному відмінку однини. У заголовках і підзаголовках рядків і граф таблиці вживаються лише загальноприйняті умовні позначення і скорочення.</w:t>
      </w:r>
    </w:p>
    <w:p w:rsidR="00B2221F" w:rsidRPr="003C6054" w:rsidRDefault="00B2221F" w:rsidP="00DA3FC1">
      <w:pPr>
        <w:pStyle w:val="rvps2"/>
        <w:shd w:val="clear" w:color="auto" w:fill="FFFFFF"/>
        <w:spacing w:before="0" w:beforeAutospacing="0" w:after="120" w:afterAutospacing="0"/>
        <w:ind w:firstLine="567"/>
        <w:jc w:val="both"/>
        <w:rPr>
          <w:color w:val="000000"/>
          <w:lang w:val="uk-U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1642"/>
        <w:gridCol w:w="3178"/>
        <w:gridCol w:w="1642"/>
        <w:gridCol w:w="1193"/>
        <w:gridCol w:w="1275"/>
      </w:tblGrid>
      <w:tr w:rsidR="00B2221F" w:rsidRPr="00605E0E" w:rsidTr="00605E0E">
        <w:tc>
          <w:tcPr>
            <w:tcW w:w="817" w:type="dxa"/>
          </w:tcPr>
          <w:p w:rsidR="00B2221F" w:rsidRPr="00605E0E" w:rsidRDefault="00B2221F" w:rsidP="00605E0E">
            <w:pPr>
              <w:pStyle w:val="rvps2"/>
              <w:spacing w:before="0" w:beforeAutospacing="0" w:after="120" w:afterAutospacing="0"/>
              <w:jc w:val="center"/>
              <w:rPr>
                <w:b/>
                <w:i/>
                <w:color w:val="000000"/>
                <w:sz w:val="22"/>
                <w:szCs w:val="20"/>
                <w:lang w:val="uk-UA"/>
              </w:rPr>
            </w:pPr>
            <w:r w:rsidRPr="00605E0E">
              <w:rPr>
                <w:b/>
                <w:i/>
                <w:color w:val="000000"/>
                <w:sz w:val="22"/>
                <w:szCs w:val="20"/>
                <w:lang w:val="uk-UA"/>
              </w:rPr>
              <w:t>№ з/п</w:t>
            </w:r>
          </w:p>
        </w:tc>
        <w:tc>
          <w:tcPr>
            <w:tcW w:w="1642" w:type="dxa"/>
          </w:tcPr>
          <w:p w:rsidR="00B2221F" w:rsidRPr="00605E0E" w:rsidRDefault="00B2221F" w:rsidP="00605E0E">
            <w:pPr>
              <w:pStyle w:val="rvps2"/>
              <w:spacing w:before="0" w:beforeAutospacing="0" w:after="120" w:afterAutospacing="0"/>
              <w:jc w:val="center"/>
              <w:rPr>
                <w:b/>
                <w:i/>
                <w:color w:val="000000"/>
                <w:sz w:val="22"/>
                <w:szCs w:val="20"/>
                <w:lang w:val="uk-UA"/>
              </w:rPr>
            </w:pPr>
            <w:r w:rsidRPr="00605E0E">
              <w:rPr>
                <w:b/>
                <w:i/>
                <w:color w:val="000000"/>
                <w:sz w:val="22"/>
                <w:szCs w:val="20"/>
                <w:lang w:val="uk-UA"/>
              </w:rPr>
              <w:t>ПІБ</w:t>
            </w:r>
          </w:p>
        </w:tc>
        <w:tc>
          <w:tcPr>
            <w:tcW w:w="3178" w:type="dxa"/>
          </w:tcPr>
          <w:p w:rsidR="00B2221F" w:rsidRPr="00605E0E" w:rsidRDefault="00B2221F" w:rsidP="00605E0E">
            <w:pPr>
              <w:pStyle w:val="rvps2"/>
              <w:spacing w:before="0" w:beforeAutospacing="0" w:after="120" w:afterAutospacing="0"/>
              <w:jc w:val="center"/>
              <w:rPr>
                <w:b/>
                <w:i/>
                <w:color w:val="000000"/>
                <w:sz w:val="22"/>
                <w:szCs w:val="20"/>
                <w:lang w:val="uk-UA"/>
              </w:rPr>
            </w:pPr>
            <w:r w:rsidRPr="00605E0E">
              <w:rPr>
                <w:b/>
                <w:i/>
                <w:color w:val="000000"/>
                <w:sz w:val="22"/>
                <w:szCs w:val="20"/>
                <w:lang w:val="uk-UA"/>
              </w:rPr>
              <w:t>Назва закладу освіти</w:t>
            </w:r>
          </w:p>
        </w:tc>
        <w:tc>
          <w:tcPr>
            <w:tcW w:w="1642" w:type="dxa"/>
          </w:tcPr>
          <w:p w:rsidR="00B2221F" w:rsidRPr="00605E0E" w:rsidRDefault="00B2221F" w:rsidP="00605E0E">
            <w:pPr>
              <w:pStyle w:val="rvps2"/>
              <w:spacing w:before="0" w:beforeAutospacing="0" w:after="120" w:afterAutospacing="0"/>
              <w:jc w:val="center"/>
              <w:rPr>
                <w:b/>
                <w:i/>
                <w:color w:val="000000"/>
                <w:sz w:val="22"/>
                <w:szCs w:val="20"/>
                <w:lang w:val="uk-UA"/>
              </w:rPr>
            </w:pPr>
            <w:r w:rsidRPr="00605E0E">
              <w:rPr>
                <w:b/>
                <w:i/>
                <w:color w:val="000000"/>
                <w:sz w:val="22"/>
                <w:szCs w:val="20"/>
                <w:lang w:val="uk-UA"/>
              </w:rPr>
              <w:t>Посада</w:t>
            </w:r>
          </w:p>
        </w:tc>
        <w:tc>
          <w:tcPr>
            <w:tcW w:w="2468" w:type="dxa"/>
            <w:gridSpan w:val="2"/>
          </w:tcPr>
          <w:p w:rsidR="00B2221F" w:rsidRPr="00605E0E" w:rsidRDefault="00B2221F" w:rsidP="00605E0E">
            <w:pPr>
              <w:pStyle w:val="rvps2"/>
              <w:spacing w:before="0" w:beforeAutospacing="0" w:after="120" w:afterAutospacing="0"/>
              <w:jc w:val="center"/>
              <w:rPr>
                <w:b/>
                <w:i/>
                <w:color w:val="000000"/>
                <w:sz w:val="22"/>
                <w:szCs w:val="20"/>
                <w:lang w:val="uk-UA"/>
              </w:rPr>
            </w:pPr>
            <w:r w:rsidRPr="00605E0E">
              <w:rPr>
                <w:b/>
                <w:i/>
                <w:color w:val="000000"/>
                <w:sz w:val="22"/>
                <w:szCs w:val="20"/>
                <w:lang w:val="uk-UA"/>
              </w:rPr>
              <w:t>Стаж, р.</w:t>
            </w:r>
          </w:p>
        </w:tc>
      </w:tr>
      <w:tr w:rsidR="00B2221F" w:rsidRPr="00605E0E" w:rsidTr="00605E0E">
        <w:tc>
          <w:tcPr>
            <w:tcW w:w="817" w:type="dxa"/>
          </w:tcPr>
          <w:p w:rsidR="00B2221F" w:rsidRPr="00605E0E" w:rsidRDefault="00B2221F" w:rsidP="00605E0E">
            <w:pPr>
              <w:pStyle w:val="rvps2"/>
              <w:spacing w:before="0" w:beforeAutospacing="0" w:after="120" w:afterAutospacing="0"/>
              <w:jc w:val="center"/>
              <w:rPr>
                <w:b/>
                <w:i/>
                <w:color w:val="000000"/>
                <w:sz w:val="22"/>
                <w:szCs w:val="20"/>
                <w:lang w:val="uk-UA"/>
              </w:rPr>
            </w:pPr>
            <w:r w:rsidRPr="00605E0E">
              <w:rPr>
                <w:b/>
                <w:i/>
                <w:color w:val="000000"/>
                <w:sz w:val="22"/>
                <w:szCs w:val="20"/>
                <w:lang w:val="uk-UA"/>
              </w:rPr>
              <w:t>1</w:t>
            </w:r>
          </w:p>
        </w:tc>
        <w:tc>
          <w:tcPr>
            <w:tcW w:w="1642" w:type="dxa"/>
          </w:tcPr>
          <w:p w:rsidR="00B2221F" w:rsidRPr="00605E0E" w:rsidRDefault="00B2221F" w:rsidP="00605E0E">
            <w:pPr>
              <w:pStyle w:val="rvps2"/>
              <w:spacing w:before="0" w:beforeAutospacing="0" w:after="120" w:afterAutospacing="0"/>
              <w:jc w:val="center"/>
              <w:rPr>
                <w:b/>
                <w:i/>
                <w:color w:val="000000"/>
                <w:sz w:val="22"/>
                <w:szCs w:val="20"/>
                <w:lang w:val="uk-UA"/>
              </w:rPr>
            </w:pPr>
            <w:r w:rsidRPr="00605E0E">
              <w:rPr>
                <w:b/>
                <w:i/>
                <w:color w:val="000000"/>
                <w:sz w:val="22"/>
                <w:szCs w:val="20"/>
                <w:lang w:val="uk-UA"/>
              </w:rPr>
              <w:t>2</w:t>
            </w:r>
          </w:p>
        </w:tc>
        <w:tc>
          <w:tcPr>
            <w:tcW w:w="3178" w:type="dxa"/>
          </w:tcPr>
          <w:p w:rsidR="00B2221F" w:rsidRPr="00605E0E" w:rsidRDefault="00B2221F" w:rsidP="00605E0E">
            <w:pPr>
              <w:pStyle w:val="rvps2"/>
              <w:spacing w:before="0" w:beforeAutospacing="0" w:after="120" w:afterAutospacing="0"/>
              <w:jc w:val="center"/>
              <w:rPr>
                <w:b/>
                <w:i/>
                <w:color w:val="000000"/>
                <w:sz w:val="22"/>
                <w:szCs w:val="20"/>
                <w:lang w:val="uk-UA"/>
              </w:rPr>
            </w:pPr>
            <w:r w:rsidRPr="00605E0E">
              <w:rPr>
                <w:b/>
                <w:i/>
                <w:color w:val="000000"/>
                <w:sz w:val="22"/>
                <w:szCs w:val="20"/>
                <w:lang w:val="uk-UA"/>
              </w:rPr>
              <w:t>3</w:t>
            </w:r>
          </w:p>
        </w:tc>
        <w:tc>
          <w:tcPr>
            <w:tcW w:w="1642" w:type="dxa"/>
          </w:tcPr>
          <w:p w:rsidR="00B2221F" w:rsidRPr="00605E0E" w:rsidRDefault="00B2221F" w:rsidP="00605E0E">
            <w:pPr>
              <w:pStyle w:val="rvps2"/>
              <w:spacing w:before="0" w:beforeAutospacing="0" w:after="120" w:afterAutospacing="0"/>
              <w:jc w:val="center"/>
              <w:rPr>
                <w:b/>
                <w:i/>
                <w:color w:val="000000"/>
                <w:sz w:val="22"/>
                <w:szCs w:val="20"/>
                <w:lang w:val="uk-UA"/>
              </w:rPr>
            </w:pPr>
            <w:r w:rsidRPr="00605E0E">
              <w:rPr>
                <w:b/>
                <w:i/>
                <w:color w:val="000000"/>
                <w:sz w:val="22"/>
                <w:szCs w:val="20"/>
                <w:lang w:val="uk-UA"/>
              </w:rPr>
              <w:t>4</w:t>
            </w:r>
          </w:p>
        </w:tc>
        <w:tc>
          <w:tcPr>
            <w:tcW w:w="1193" w:type="dxa"/>
          </w:tcPr>
          <w:p w:rsidR="00B2221F" w:rsidRPr="00605E0E" w:rsidRDefault="00B2221F" w:rsidP="00605E0E">
            <w:pPr>
              <w:pStyle w:val="rvps2"/>
              <w:spacing w:before="0" w:beforeAutospacing="0" w:after="120" w:afterAutospacing="0"/>
              <w:jc w:val="center"/>
              <w:rPr>
                <w:b/>
                <w:i/>
                <w:color w:val="000000"/>
                <w:sz w:val="22"/>
                <w:szCs w:val="20"/>
                <w:lang w:val="uk-UA"/>
              </w:rPr>
            </w:pPr>
            <w:r w:rsidRPr="00605E0E">
              <w:rPr>
                <w:b/>
                <w:i/>
                <w:color w:val="000000"/>
                <w:sz w:val="22"/>
                <w:szCs w:val="20"/>
                <w:lang w:val="uk-UA"/>
              </w:rPr>
              <w:t>5</w:t>
            </w:r>
          </w:p>
        </w:tc>
        <w:tc>
          <w:tcPr>
            <w:tcW w:w="1275" w:type="dxa"/>
          </w:tcPr>
          <w:p w:rsidR="00B2221F" w:rsidRPr="00605E0E" w:rsidRDefault="00B2221F" w:rsidP="00605E0E">
            <w:pPr>
              <w:pStyle w:val="rvps2"/>
              <w:spacing w:before="0" w:beforeAutospacing="0" w:after="120" w:afterAutospacing="0"/>
              <w:jc w:val="center"/>
              <w:rPr>
                <w:b/>
                <w:i/>
                <w:color w:val="000000"/>
                <w:sz w:val="22"/>
                <w:szCs w:val="20"/>
                <w:lang w:val="uk-UA"/>
              </w:rPr>
            </w:pPr>
            <w:r w:rsidRPr="00605E0E">
              <w:rPr>
                <w:b/>
                <w:i/>
                <w:color w:val="000000"/>
                <w:sz w:val="22"/>
                <w:szCs w:val="20"/>
                <w:lang w:val="uk-UA"/>
              </w:rPr>
              <w:t>6</w:t>
            </w:r>
          </w:p>
        </w:tc>
      </w:tr>
    </w:tbl>
    <w:p w:rsidR="00B2221F"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Графи таблиці, які розміщуються на кількох сторінках, нумеруються. На другій та наступних сторінках таблиці зазначаються номери граф, а також у верхньому правому куті – слова «Продовження додатка».</w:t>
      </w:r>
    </w:p>
    <w:p w:rsidR="00B2221F" w:rsidRPr="0009138A" w:rsidRDefault="00B2221F" w:rsidP="00DA3FC1">
      <w:pPr>
        <w:pStyle w:val="rvps2"/>
        <w:widowControl w:val="0"/>
        <w:spacing w:before="0" w:beforeAutospacing="0" w:after="0" w:afterAutospacing="0"/>
        <w:ind w:firstLine="709"/>
        <w:jc w:val="right"/>
        <w:rPr>
          <w:b/>
          <w:i/>
          <w:spacing w:val="-4"/>
          <w:sz w:val="22"/>
          <w:szCs w:val="28"/>
          <w:lang w:val="uk-UA"/>
        </w:rPr>
      </w:pPr>
      <w:r w:rsidRPr="0009138A">
        <w:rPr>
          <w:b/>
          <w:i/>
          <w:spacing w:val="-4"/>
          <w:sz w:val="22"/>
          <w:szCs w:val="28"/>
          <w:lang w:val="uk-UA"/>
        </w:rPr>
        <w:t>Продовження додатка</w:t>
      </w:r>
    </w:p>
    <w:p w:rsidR="00B2221F" w:rsidRPr="0009138A" w:rsidRDefault="00B2221F" w:rsidP="00DA3FC1">
      <w:pPr>
        <w:pStyle w:val="rvps2"/>
        <w:widowControl w:val="0"/>
        <w:spacing w:before="0" w:beforeAutospacing="0" w:after="0" w:afterAutospacing="0" w:line="226" w:lineRule="auto"/>
        <w:ind w:firstLine="709"/>
        <w:jc w:val="right"/>
        <w:rPr>
          <w:b/>
          <w:i/>
          <w:spacing w:val="-4"/>
          <w:sz w:val="22"/>
          <w:szCs w:val="28"/>
          <w:lang w:val="uk-UA"/>
        </w:rPr>
      </w:pPr>
    </w:p>
    <w:tbl>
      <w:tblPr>
        <w:tblW w:w="9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34"/>
        <w:gridCol w:w="1642"/>
        <w:gridCol w:w="1642"/>
        <w:gridCol w:w="1642"/>
        <w:gridCol w:w="1643"/>
        <w:gridCol w:w="1643"/>
      </w:tblGrid>
      <w:tr w:rsidR="00B2221F" w:rsidRPr="00605E0E" w:rsidTr="00605E0E">
        <w:trPr>
          <w:jc w:val="center"/>
        </w:trPr>
        <w:tc>
          <w:tcPr>
            <w:tcW w:w="1534" w:type="dxa"/>
          </w:tcPr>
          <w:p w:rsidR="00B2221F" w:rsidRPr="00605E0E" w:rsidRDefault="00B2221F" w:rsidP="00605E0E">
            <w:pPr>
              <w:pStyle w:val="rvps2"/>
              <w:widowControl w:val="0"/>
              <w:spacing w:before="0" w:beforeAutospacing="0" w:after="0" w:afterAutospacing="0" w:line="226" w:lineRule="auto"/>
              <w:jc w:val="center"/>
              <w:rPr>
                <w:b/>
                <w:i/>
                <w:spacing w:val="-4"/>
                <w:sz w:val="22"/>
                <w:szCs w:val="28"/>
                <w:lang w:val="uk-UA"/>
              </w:rPr>
            </w:pPr>
            <w:r w:rsidRPr="00605E0E">
              <w:rPr>
                <w:b/>
                <w:i/>
                <w:spacing w:val="-4"/>
                <w:sz w:val="22"/>
                <w:szCs w:val="28"/>
                <w:lang w:val="uk-UA"/>
              </w:rPr>
              <w:t>1</w:t>
            </w:r>
          </w:p>
        </w:tc>
        <w:tc>
          <w:tcPr>
            <w:tcW w:w="1642" w:type="dxa"/>
          </w:tcPr>
          <w:p w:rsidR="00B2221F" w:rsidRPr="00605E0E" w:rsidRDefault="00B2221F" w:rsidP="00605E0E">
            <w:pPr>
              <w:pStyle w:val="rvps2"/>
              <w:widowControl w:val="0"/>
              <w:spacing w:before="0" w:beforeAutospacing="0" w:after="0" w:afterAutospacing="0" w:line="226" w:lineRule="auto"/>
              <w:jc w:val="center"/>
              <w:rPr>
                <w:b/>
                <w:i/>
                <w:spacing w:val="-4"/>
                <w:sz w:val="22"/>
                <w:szCs w:val="28"/>
                <w:lang w:val="uk-UA"/>
              </w:rPr>
            </w:pPr>
            <w:r w:rsidRPr="00605E0E">
              <w:rPr>
                <w:b/>
                <w:i/>
                <w:spacing w:val="-4"/>
                <w:sz w:val="22"/>
                <w:szCs w:val="28"/>
                <w:lang w:val="uk-UA"/>
              </w:rPr>
              <w:t>2</w:t>
            </w:r>
          </w:p>
        </w:tc>
        <w:tc>
          <w:tcPr>
            <w:tcW w:w="1642" w:type="dxa"/>
          </w:tcPr>
          <w:p w:rsidR="00B2221F" w:rsidRPr="00605E0E" w:rsidRDefault="00B2221F" w:rsidP="00605E0E">
            <w:pPr>
              <w:pStyle w:val="rvps2"/>
              <w:widowControl w:val="0"/>
              <w:spacing w:before="0" w:beforeAutospacing="0" w:after="0" w:afterAutospacing="0" w:line="226" w:lineRule="auto"/>
              <w:jc w:val="center"/>
              <w:rPr>
                <w:b/>
                <w:i/>
                <w:spacing w:val="-4"/>
                <w:sz w:val="22"/>
                <w:szCs w:val="28"/>
                <w:lang w:val="uk-UA"/>
              </w:rPr>
            </w:pPr>
            <w:r w:rsidRPr="00605E0E">
              <w:rPr>
                <w:b/>
                <w:i/>
                <w:spacing w:val="-4"/>
                <w:sz w:val="22"/>
                <w:szCs w:val="28"/>
                <w:lang w:val="uk-UA"/>
              </w:rPr>
              <w:t>3</w:t>
            </w:r>
          </w:p>
        </w:tc>
        <w:tc>
          <w:tcPr>
            <w:tcW w:w="1642" w:type="dxa"/>
          </w:tcPr>
          <w:p w:rsidR="00B2221F" w:rsidRPr="00605E0E" w:rsidRDefault="00B2221F" w:rsidP="00605E0E">
            <w:pPr>
              <w:pStyle w:val="rvps2"/>
              <w:widowControl w:val="0"/>
              <w:spacing w:before="0" w:beforeAutospacing="0" w:after="0" w:afterAutospacing="0" w:line="226" w:lineRule="auto"/>
              <w:jc w:val="center"/>
              <w:rPr>
                <w:b/>
                <w:i/>
                <w:spacing w:val="-4"/>
                <w:sz w:val="22"/>
                <w:szCs w:val="28"/>
                <w:lang w:val="uk-UA"/>
              </w:rPr>
            </w:pPr>
            <w:r w:rsidRPr="00605E0E">
              <w:rPr>
                <w:b/>
                <w:i/>
                <w:spacing w:val="-4"/>
                <w:sz w:val="22"/>
                <w:szCs w:val="28"/>
                <w:lang w:val="uk-UA"/>
              </w:rPr>
              <w:t>4</w:t>
            </w:r>
          </w:p>
        </w:tc>
        <w:tc>
          <w:tcPr>
            <w:tcW w:w="1643" w:type="dxa"/>
          </w:tcPr>
          <w:p w:rsidR="00B2221F" w:rsidRPr="00605E0E" w:rsidRDefault="00B2221F" w:rsidP="00605E0E">
            <w:pPr>
              <w:pStyle w:val="rvps2"/>
              <w:widowControl w:val="0"/>
              <w:spacing w:before="0" w:beforeAutospacing="0" w:after="0" w:afterAutospacing="0" w:line="226" w:lineRule="auto"/>
              <w:jc w:val="center"/>
              <w:rPr>
                <w:b/>
                <w:i/>
                <w:spacing w:val="-4"/>
                <w:sz w:val="22"/>
                <w:szCs w:val="28"/>
                <w:lang w:val="uk-UA"/>
              </w:rPr>
            </w:pPr>
            <w:r w:rsidRPr="00605E0E">
              <w:rPr>
                <w:b/>
                <w:i/>
                <w:spacing w:val="-4"/>
                <w:sz w:val="22"/>
                <w:szCs w:val="28"/>
                <w:lang w:val="uk-UA"/>
              </w:rPr>
              <w:t>5</w:t>
            </w:r>
          </w:p>
        </w:tc>
        <w:tc>
          <w:tcPr>
            <w:tcW w:w="1643" w:type="dxa"/>
          </w:tcPr>
          <w:p w:rsidR="00B2221F" w:rsidRPr="00605E0E" w:rsidRDefault="00B2221F" w:rsidP="00605E0E">
            <w:pPr>
              <w:pStyle w:val="rvps2"/>
              <w:widowControl w:val="0"/>
              <w:spacing w:before="0" w:beforeAutospacing="0" w:after="0" w:afterAutospacing="0" w:line="226" w:lineRule="auto"/>
              <w:jc w:val="center"/>
              <w:rPr>
                <w:b/>
                <w:i/>
                <w:spacing w:val="-4"/>
                <w:sz w:val="22"/>
                <w:szCs w:val="28"/>
                <w:lang w:val="uk-UA"/>
              </w:rPr>
            </w:pPr>
            <w:r w:rsidRPr="00605E0E">
              <w:rPr>
                <w:b/>
                <w:i/>
                <w:spacing w:val="-4"/>
                <w:sz w:val="22"/>
                <w:szCs w:val="28"/>
                <w:lang w:val="uk-UA"/>
              </w:rPr>
              <w:t>6</w:t>
            </w:r>
          </w:p>
        </w:tc>
      </w:tr>
      <w:tr w:rsidR="00B2221F" w:rsidRPr="00605E0E" w:rsidTr="00605E0E">
        <w:trPr>
          <w:jc w:val="center"/>
        </w:trPr>
        <w:tc>
          <w:tcPr>
            <w:tcW w:w="1534" w:type="dxa"/>
          </w:tcPr>
          <w:p w:rsidR="00B2221F" w:rsidRPr="00605E0E" w:rsidRDefault="00B2221F" w:rsidP="00605E0E">
            <w:pPr>
              <w:pStyle w:val="rvps2"/>
              <w:widowControl w:val="0"/>
              <w:spacing w:before="0" w:beforeAutospacing="0" w:after="0" w:afterAutospacing="0" w:line="226" w:lineRule="auto"/>
              <w:jc w:val="center"/>
              <w:rPr>
                <w:b/>
                <w:i/>
                <w:spacing w:val="-4"/>
                <w:sz w:val="22"/>
                <w:szCs w:val="28"/>
                <w:lang w:val="uk-UA"/>
              </w:rPr>
            </w:pPr>
          </w:p>
        </w:tc>
        <w:tc>
          <w:tcPr>
            <w:tcW w:w="1642" w:type="dxa"/>
          </w:tcPr>
          <w:p w:rsidR="00B2221F" w:rsidRPr="00605E0E" w:rsidRDefault="00B2221F" w:rsidP="00605E0E">
            <w:pPr>
              <w:pStyle w:val="rvps2"/>
              <w:widowControl w:val="0"/>
              <w:spacing w:before="0" w:beforeAutospacing="0" w:after="0" w:afterAutospacing="0" w:line="226" w:lineRule="auto"/>
              <w:jc w:val="center"/>
              <w:rPr>
                <w:b/>
                <w:i/>
                <w:spacing w:val="-4"/>
                <w:sz w:val="22"/>
                <w:szCs w:val="28"/>
                <w:lang w:val="uk-UA"/>
              </w:rPr>
            </w:pPr>
          </w:p>
        </w:tc>
        <w:tc>
          <w:tcPr>
            <w:tcW w:w="1642" w:type="dxa"/>
          </w:tcPr>
          <w:p w:rsidR="00B2221F" w:rsidRPr="00605E0E" w:rsidRDefault="00B2221F" w:rsidP="00605E0E">
            <w:pPr>
              <w:pStyle w:val="rvps2"/>
              <w:widowControl w:val="0"/>
              <w:spacing w:before="0" w:beforeAutospacing="0" w:after="0" w:afterAutospacing="0" w:line="226" w:lineRule="auto"/>
              <w:jc w:val="center"/>
              <w:rPr>
                <w:b/>
                <w:i/>
                <w:spacing w:val="-4"/>
                <w:sz w:val="22"/>
                <w:szCs w:val="28"/>
                <w:lang w:val="uk-UA"/>
              </w:rPr>
            </w:pPr>
          </w:p>
        </w:tc>
        <w:tc>
          <w:tcPr>
            <w:tcW w:w="1642" w:type="dxa"/>
          </w:tcPr>
          <w:p w:rsidR="00B2221F" w:rsidRPr="00605E0E" w:rsidRDefault="00B2221F" w:rsidP="00605E0E">
            <w:pPr>
              <w:pStyle w:val="rvps2"/>
              <w:widowControl w:val="0"/>
              <w:spacing w:before="0" w:beforeAutospacing="0" w:after="0" w:afterAutospacing="0" w:line="226" w:lineRule="auto"/>
              <w:jc w:val="center"/>
              <w:rPr>
                <w:b/>
                <w:i/>
                <w:spacing w:val="-4"/>
                <w:sz w:val="22"/>
                <w:szCs w:val="28"/>
                <w:lang w:val="uk-UA"/>
              </w:rPr>
            </w:pPr>
          </w:p>
        </w:tc>
        <w:tc>
          <w:tcPr>
            <w:tcW w:w="1643" w:type="dxa"/>
          </w:tcPr>
          <w:p w:rsidR="00B2221F" w:rsidRPr="00605E0E" w:rsidRDefault="00B2221F" w:rsidP="00605E0E">
            <w:pPr>
              <w:pStyle w:val="rvps2"/>
              <w:widowControl w:val="0"/>
              <w:spacing w:before="0" w:beforeAutospacing="0" w:after="0" w:afterAutospacing="0" w:line="226" w:lineRule="auto"/>
              <w:jc w:val="center"/>
              <w:rPr>
                <w:b/>
                <w:i/>
                <w:spacing w:val="-4"/>
                <w:sz w:val="22"/>
                <w:szCs w:val="28"/>
                <w:lang w:val="uk-UA"/>
              </w:rPr>
            </w:pPr>
          </w:p>
        </w:tc>
        <w:tc>
          <w:tcPr>
            <w:tcW w:w="1643" w:type="dxa"/>
          </w:tcPr>
          <w:p w:rsidR="00B2221F" w:rsidRPr="00605E0E" w:rsidRDefault="00B2221F" w:rsidP="00605E0E">
            <w:pPr>
              <w:pStyle w:val="rvps2"/>
              <w:widowControl w:val="0"/>
              <w:spacing w:before="0" w:beforeAutospacing="0" w:after="0" w:afterAutospacing="0" w:line="226" w:lineRule="auto"/>
              <w:jc w:val="center"/>
              <w:rPr>
                <w:b/>
                <w:i/>
                <w:spacing w:val="-4"/>
                <w:sz w:val="22"/>
                <w:szCs w:val="28"/>
                <w:lang w:val="uk-UA"/>
              </w:rPr>
            </w:pPr>
          </w:p>
        </w:tc>
      </w:tr>
    </w:tbl>
    <w:p w:rsidR="00B2221F" w:rsidRPr="00110C23" w:rsidRDefault="00B2221F" w:rsidP="00DA3FC1">
      <w:pPr>
        <w:pStyle w:val="rvps2"/>
        <w:widowControl w:val="0"/>
        <w:spacing w:before="0" w:beforeAutospacing="0" w:after="0" w:afterAutospacing="0" w:line="226" w:lineRule="auto"/>
        <w:ind w:firstLine="709"/>
        <w:jc w:val="right"/>
        <w:rPr>
          <w:b/>
          <w:i/>
          <w:spacing w:val="-4"/>
          <w:szCs w:val="28"/>
          <w:lang w:val="uk-UA"/>
        </w:rPr>
      </w:pPr>
    </w:p>
    <w:p w:rsidR="00B2221F" w:rsidRPr="00B3296E" w:rsidRDefault="00B2221F" w:rsidP="00DA3FC1">
      <w:pPr>
        <w:pStyle w:val="rvps2"/>
        <w:spacing w:before="0" w:beforeAutospacing="0" w:after="0" w:afterAutospacing="0"/>
        <w:ind w:firstLine="567"/>
        <w:jc w:val="both"/>
        <w:rPr>
          <w:color w:val="000000"/>
          <w:lang w:val="uk-UA"/>
        </w:rPr>
      </w:pPr>
      <w:r>
        <w:rPr>
          <w:color w:val="000000"/>
          <w:lang w:val="uk-UA"/>
        </w:rPr>
        <w:t>8.</w:t>
      </w:r>
      <w:r w:rsidRPr="00B3296E">
        <w:rPr>
          <w:color w:val="000000"/>
          <w:lang w:val="uk-UA"/>
        </w:rPr>
        <w:t>9. У закладі текст наказу викладається від першої особи – </w:t>
      </w:r>
      <w:r w:rsidRPr="002D4191">
        <w:rPr>
          <w:b/>
          <w:i/>
          <w:color w:val="000000"/>
          <w:lang w:val="uk-UA"/>
        </w:rPr>
        <w:t>НАКАЗУЮ.</w:t>
      </w:r>
    </w:p>
    <w:p w:rsidR="00B2221F" w:rsidRPr="00B32C2F" w:rsidRDefault="00B2221F" w:rsidP="00DA3FC1">
      <w:pPr>
        <w:pStyle w:val="rvps2"/>
        <w:spacing w:before="0" w:beforeAutospacing="0" w:after="0" w:afterAutospacing="0"/>
        <w:ind w:firstLine="567"/>
        <w:jc w:val="both"/>
        <w:rPr>
          <w:b/>
          <w:i/>
          <w:color w:val="000000"/>
          <w:lang w:val="uk-UA"/>
        </w:rPr>
      </w:pPr>
      <w:r w:rsidRPr="00B3296E">
        <w:rPr>
          <w:color w:val="000000"/>
          <w:lang w:val="uk-UA"/>
        </w:rPr>
        <w:t>У спільних розпорядчих документах використовується форма викладу тексту від першої особи множини – </w:t>
      </w:r>
      <w:r w:rsidRPr="002D4191">
        <w:rPr>
          <w:b/>
          <w:i/>
          <w:color w:val="000000"/>
          <w:lang w:val="uk-UA"/>
        </w:rPr>
        <w:t>НАКАЗУЄМО</w:t>
      </w:r>
      <w:r w:rsidRPr="00B32C2F">
        <w:rPr>
          <w:b/>
          <w:i/>
          <w:color w:val="000000"/>
          <w:lang w:val="uk-UA"/>
        </w:rPr>
        <w:t>.</w:t>
      </w:r>
    </w:p>
    <w:p w:rsidR="00B2221F" w:rsidRPr="00B3296E" w:rsidRDefault="00B2221F" w:rsidP="00DA3FC1">
      <w:pPr>
        <w:pStyle w:val="rvps2"/>
        <w:spacing w:before="0" w:beforeAutospacing="0" w:after="0" w:afterAutospacing="0"/>
        <w:ind w:firstLine="567"/>
        <w:jc w:val="both"/>
        <w:rPr>
          <w:color w:val="000000"/>
          <w:lang w:val="uk-UA"/>
        </w:rPr>
      </w:pPr>
      <w:r w:rsidRPr="00B3296E">
        <w:rPr>
          <w:color w:val="000000"/>
          <w:lang w:val="uk-UA"/>
        </w:rPr>
        <w:t>У протоколах застосовується форма викладу тексту від третьої особи множини за схемою:</w:t>
      </w:r>
    </w:p>
    <w:p w:rsidR="00B2221F" w:rsidRPr="00B32C2F" w:rsidRDefault="00B2221F" w:rsidP="00DA3FC1">
      <w:pPr>
        <w:pStyle w:val="rvps2"/>
        <w:spacing w:before="0" w:beforeAutospacing="0" w:after="0" w:afterAutospacing="0"/>
        <w:ind w:firstLine="567"/>
        <w:jc w:val="both"/>
        <w:rPr>
          <w:b/>
          <w:i/>
          <w:color w:val="000000"/>
          <w:lang w:val="uk-UA"/>
        </w:rPr>
      </w:pPr>
      <w:r w:rsidRPr="00B32C2F">
        <w:rPr>
          <w:b/>
          <w:i/>
          <w:color w:val="000000"/>
          <w:lang w:val="uk-UA"/>
        </w:rPr>
        <w:t>СЛУХАЛИ – ВИСТУПИЛИ – ВИРІШИЛИ (УХВАЛИЛИ, ПОСТАНОВИЛИ).</w:t>
      </w:r>
    </w:p>
    <w:p w:rsidR="00B2221F" w:rsidRPr="00B32C2F" w:rsidRDefault="00B2221F" w:rsidP="00DA3FC1">
      <w:pPr>
        <w:pStyle w:val="rvps2"/>
        <w:spacing w:before="0" w:beforeAutospacing="0" w:after="0" w:afterAutospacing="0"/>
        <w:ind w:firstLine="567"/>
        <w:jc w:val="both"/>
        <w:rPr>
          <w:b/>
          <w:i/>
          <w:color w:val="000000"/>
          <w:lang w:val="uk-UA"/>
        </w:rPr>
      </w:pPr>
      <w:r w:rsidRPr="00B3296E">
        <w:rPr>
          <w:color w:val="000000"/>
          <w:lang w:val="uk-UA"/>
        </w:rPr>
        <w:t xml:space="preserve">У листуванні застосовується форма викладу тексту від першої особи множини (вважаємо, надсилаємо, просимо, пропонуємо) або від третьої особи однини </w:t>
      </w:r>
      <w:r w:rsidRPr="00B32C2F">
        <w:rPr>
          <w:b/>
          <w:i/>
          <w:color w:val="000000"/>
          <w:lang w:val="uk-UA"/>
        </w:rPr>
        <w:t>(«Заклад загальної середньої освіти не заперечує», «Заклад загальної середньої освіти вважає за необхідне»).</w:t>
      </w:r>
    </w:p>
    <w:p w:rsidR="00B2221F" w:rsidRPr="00B3296E" w:rsidRDefault="00B2221F" w:rsidP="00DA3FC1">
      <w:pPr>
        <w:pStyle w:val="rvps2"/>
        <w:spacing w:before="0" w:beforeAutospacing="0" w:after="120" w:afterAutospacing="0"/>
        <w:ind w:firstLine="567"/>
        <w:jc w:val="both"/>
        <w:rPr>
          <w:color w:val="000000"/>
          <w:lang w:val="uk-UA"/>
        </w:rPr>
      </w:pPr>
      <w:r w:rsidRPr="00B3296E">
        <w:rPr>
          <w:color w:val="000000"/>
          <w:lang w:val="uk-UA"/>
        </w:rPr>
        <w:t xml:space="preserve">У документах, складених посадовою особою і адресованих </w:t>
      </w:r>
      <w:r>
        <w:rPr>
          <w:color w:val="000000"/>
          <w:lang w:val="uk-UA"/>
        </w:rPr>
        <w:t>директору</w:t>
      </w:r>
      <w:r w:rsidRPr="00B3296E">
        <w:rPr>
          <w:color w:val="000000"/>
          <w:lang w:val="uk-UA"/>
        </w:rPr>
        <w:t xml:space="preserve"> закладу (доповідна записка, пояснювальна записка, заява), застосовується форма викладу тексту від першої особи однини (пропоную, вважаю, прошу).</w:t>
      </w:r>
    </w:p>
    <w:p w:rsidR="00B2221F" w:rsidRPr="00B3296E" w:rsidRDefault="00B2221F" w:rsidP="00DA3FC1">
      <w:pPr>
        <w:pStyle w:val="rvps7"/>
        <w:shd w:val="clear" w:color="auto" w:fill="FFFFFF"/>
        <w:spacing w:before="0" w:beforeAutospacing="0" w:after="120" w:afterAutospacing="0"/>
        <w:jc w:val="center"/>
        <w:rPr>
          <w:rStyle w:val="rvts15"/>
          <w:b/>
          <w:bCs/>
          <w:color w:val="000000"/>
          <w:lang w:val="uk-UA"/>
        </w:rPr>
      </w:pPr>
      <w:r w:rsidRPr="00B3296E">
        <w:rPr>
          <w:rStyle w:val="rvts15"/>
          <w:b/>
          <w:bCs/>
          <w:color w:val="000000"/>
          <w:lang w:val="uk-UA"/>
        </w:rPr>
        <w:t>9. Особливі вимоги до складання деяких видів документів</w:t>
      </w:r>
    </w:p>
    <w:p w:rsidR="00B2221F" w:rsidRPr="00B3296E" w:rsidRDefault="00B2221F" w:rsidP="00DA3FC1">
      <w:pPr>
        <w:pStyle w:val="rvps7"/>
        <w:shd w:val="clear" w:color="auto" w:fill="FFFFFF"/>
        <w:spacing w:before="0" w:beforeAutospacing="0" w:after="120" w:afterAutospacing="0"/>
        <w:jc w:val="center"/>
        <w:rPr>
          <w:color w:val="000000"/>
          <w:lang w:val="uk-UA"/>
        </w:rPr>
      </w:pPr>
      <w:r w:rsidRPr="00B3296E">
        <w:rPr>
          <w:rStyle w:val="rvts15"/>
          <w:b/>
          <w:bCs/>
          <w:color w:val="000000"/>
          <w:lang w:val="uk-UA"/>
        </w:rPr>
        <w:t>Наказ</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rPr>
        <w:t>9.</w:t>
      </w:r>
      <w:r w:rsidRPr="00B3296E">
        <w:rPr>
          <w:rFonts w:ascii="Times New Roman" w:hAnsi="Times New Roman"/>
          <w:color w:val="000000"/>
          <w:sz w:val="24"/>
          <w:szCs w:val="24"/>
          <w:lang w:val="uk-UA"/>
        </w:rPr>
        <w:t>1. </w:t>
      </w:r>
      <w:r w:rsidRPr="00B3296E">
        <w:rPr>
          <w:rFonts w:ascii="Times New Roman" w:hAnsi="Times New Roman"/>
          <w:color w:val="000000"/>
          <w:sz w:val="24"/>
          <w:szCs w:val="24"/>
          <w:lang w:val="uk-UA" w:eastAsia="ru-RU"/>
        </w:rPr>
        <w:t xml:space="preserve">Наказ – розпорядчий документ, який видає </w:t>
      </w:r>
      <w:r>
        <w:rPr>
          <w:rFonts w:ascii="Times New Roman" w:hAnsi="Times New Roman"/>
          <w:color w:val="000000"/>
          <w:sz w:val="24"/>
          <w:szCs w:val="24"/>
          <w:lang w:val="uk-UA" w:eastAsia="ru-RU"/>
        </w:rPr>
        <w:t>директор</w:t>
      </w:r>
      <w:r w:rsidRPr="00B3296E">
        <w:rPr>
          <w:rFonts w:ascii="Times New Roman" w:hAnsi="Times New Roman"/>
          <w:color w:val="000000"/>
          <w:sz w:val="24"/>
          <w:szCs w:val="24"/>
          <w:lang w:val="uk-UA" w:eastAsia="ru-RU"/>
        </w:rPr>
        <w:t xml:space="preserve"> закладу на правах єдиноначальності та в межах своєї компетенції, обов’язковий для виконання підлеглими. Накази закладу підписуються </w:t>
      </w:r>
      <w:r>
        <w:rPr>
          <w:rFonts w:ascii="Times New Roman" w:hAnsi="Times New Roman"/>
          <w:color w:val="000000"/>
          <w:sz w:val="24"/>
          <w:szCs w:val="24"/>
          <w:lang w:val="uk-UA" w:eastAsia="ru-RU"/>
        </w:rPr>
        <w:t>директором закладу</w:t>
      </w:r>
      <w:r w:rsidRPr="00B3296E">
        <w:rPr>
          <w:rFonts w:ascii="Times New Roman" w:hAnsi="Times New Roman"/>
          <w:color w:val="000000"/>
          <w:sz w:val="24"/>
          <w:szCs w:val="24"/>
          <w:lang w:val="uk-UA" w:eastAsia="ru-RU"/>
        </w:rPr>
        <w:t>, а за його відсутності – особою, яка виконує його обов’язки, та реєструються в журналах реєстрації наказів.</w:t>
      </w:r>
    </w:p>
    <w:p w:rsidR="00B2221F" w:rsidRPr="00A978CE" w:rsidRDefault="00B2221F" w:rsidP="00DA3FC1">
      <w:pPr>
        <w:shd w:val="clear" w:color="auto" w:fill="FFFFFF"/>
        <w:spacing w:after="120" w:line="240" w:lineRule="auto"/>
        <w:ind w:firstLine="567"/>
        <w:jc w:val="both"/>
        <w:rPr>
          <w:rFonts w:ascii="Times New Roman" w:hAnsi="Times New Roman"/>
          <w:color w:val="000000"/>
          <w:sz w:val="24"/>
          <w:szCs w:val="24"/>
          <w:lang w:val="uk-UA"/>
        </w:rPr>
      </w:pPr>
      <w:r w:rsidRPr="00B3296E">
        <w:rPr>
          <w:rFonts w:ascii="Times New Roman" w:hAnsi="Times New Roman"/>
          <w:color w:val="000000"/>
          <w:sz w:val="24"/>
          <w:szCs w:val="24"/>
          <w:lang w:val="uk-UA"/>
        </w:rPr>
        <w:t xml:space="preserve">Підготовку наказу може ініціювати </w:t>
      </w:r>
      <w:r>
        <w:rPr>
          <w:rFonts w:ascii="Times New Roman" w:hAnsi="Times New Roman"/>
          <w:color w:val="000000"/>
          <w:sz w:val="24"/>
          <w:szCs w:val="24"/>
          <w:lang w:val="uk-UA"/>
        </w:rPr>
        <w:t>директор</w:t>
      </w:r>
      <w:r w:rsidRPr="00B3296E">
        <w:rPr>
          <w:rFonts w:ascii="Times New Roman" w:hAnsi="Times New Roman"/>
          <w:color w:val="000000"/>
          <w:sz w:val="24"/>
          <w:szCs w:val="24"/>
          <w:lang w:val="uk-UA"/>
        </w:rPr>
        <w:t xml:space="preserve"> закладу.</w:t>
      </w:r>
      <w:r w:rsidRPr="00A978CE">
        <w:rPr>
          <w:rFonts w:ascii="Times New Roman" w:hAnsi="Times New Roman"/>
          <w:color w:val="000000"/>
          <w:sz w:val="24"/>
          <w:szCs w:val="24"/>
          <w:lang w:val="uk-UA"/>
        </w:rPr>
        <w:t xml:space="preserve">Рішення </w:t>
      </w:r>
      <w:r>
        <w:rPr>
          <w:rFonts w:ascii="Times New Roman" w:hAnsi="Times New Roman"/>
          <w:color w:val="000000"/>
          <w:sz w:val="24"/>
          <w:szCs w:val="24"/>
          <w:lang w:val="uk-UA"/>
        </w:rPr>
        <w:t>директора</w:t>
      </w:r>
      <w:r w:rsidRPr="00A978CE">
        <w:rPr>
          <w:rFonts w:ascii="Times New Roman" w:hAnsi="Times New Roman"/>
          <w:color w:val="000000"/>
          <w:sz w:val="24"/>
          <w:szCs w:val="24"/>
          <w:lang w:val="uk-UA"/>
        </w:rPr>
        <w:t xml:space="preserve"> закладу виражається резолюцією.</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9.</w:t>
      </w:r>
      <w:r w:rsidRPr="00B3296E">
        <w:rPr>
          <w:color w:val="000000"/>
          <w:lang w:val="uk-UA"/>
        </w:rPr>
        <w:t>2. Будь-який наказ, за винятком спільного, оформлюють на бланку наказу закладу.</w:t>
      </w:r>
    </w:p>
    <w:p w:rsidR="00B2221F" w:rsidRPr="00B3296E" w:rsidRDefault="00B2221F" w:rsidP="00DA3FC1">
      <w:pPr>
        <w:pStyle w:val="rvps2"/>
        <w:spacing w:before="0" w:beforeAutospacing="0" w:after="120" w:afterAutospacing="0"/>
        <w:ind w:firstLine="567"/>
        <w:jc w:val="both"/>
        <w:rPr>
          <w:color w:val="000000"/>
          <w:lang w:val="uk-UA"/>
        </w:rPr>
      </w:pPr>
      <w:r>
        <w:rPr>
          <w:color w:val="000000"/>
          <w:lang w:val="uk-UA"/>
        </w:rPr>
        <w:t>9.</w:t>
      </w:r>
      <w:r w:rsidRPr="00B3296E">
        <w:rPr>
          <w:color w:val="000000"/>
          <w:lang w:val="uk-UA"/>
        </w:rPr>
        <w:t xml:space="preserve">3. Зміст наказу коротко викладається у заголовку, який починається з прийменника «Про» і складається за допомогою віддієслівного іменника </w:t>
      </w:r>
      <w:r w:rsidRPr="00C52D53">
        <w:rPr>
          <w:b/>
          <w:i/>
          <w:color w:val="000000"/>
          <w:lang w:val="uk-UA"/>
        </w:rPr>
        <w:t>(«Про затвердження...», «Про введення...», «Про прийняття на роботу...»</w:t>
      </w:r>
      <w:r w:rsidRPr="00B3296E">
        <w:rPr>
          <w:color w:val="000000"/>
          <w:lang w:val="uk-UA"/>
        </w:rPr>
        <w:t xml:space="preserve">) або іменника </w:t>
      </w:r>
      <w:r w:rsidRPr="00C52D53">
        <w:rPr>
          <w:b/>
          <w:i/>
          <w:color w:val="000000"/>
          <w:lang w:val="uk-UA"/>
        </w:rPr>
        <w:t xml:space="preserve">(«Про підсумки...», «Про </w:t>
      </w:r>
      <w:r>
        <w:rPr>
          <w:b/>
          <w:i/>
          <w:color w:val="000000"/>
          <w:lang w:val="uk-UA"/>
        </w:rPr>
        <w:t xml:space="preserve">окремі </w:t>
      </w:r>
      <w:r w:rsidRPr="00C52D53">
        <w:rPr>
          <w:b/>
          <w:i/>
          <w:color w:val="000000"/>
          <w:lang w:val="uk-UA"/>
        </w:rPr>
        <w:t>кадрові питання...»</w:t>
      </w:r>
      <w:r w:rsidRPr="00B3296E">
        <w:rPr>
          <w:color w:val="000000"/>
          <w:lang w:val="uk-UA"/>
        </w:rPr>
        <w:t>).</w:t>
      </w:r>
    </w:p>
    <w:p w:rsidR="00B2221F" w:rsidRPr="00B3296E" w:rsidRDefault="00B2221F" w:rsidP="00DA3FC1">
      <w:pPr>
        <w:pStyle w:val="rvps2"/>
        <w:spacing w:before="0" w:beforeAutospacing="0" w:after="0" w:afterAutospacing="0"/>
        <w:ind w:firstLine="567"/>
        <w:jc w:val="both"/>
        <w:rPr>
          <w:color w:val="000000"/>
          <w:lang w:val="uk-UA"/>
        </w:rPr>
      </w:pPr>
      <w:r>
        <w:rPr>
          <w:color w:val="000000"/>
          <w:lang w:val="uk-UA"/>
        </w:rPr>
        <w:t>9.</w:t>
      </w:r>
      <w:r w:rsidRPr="00B3296E">
        <w:rPr>
          <w:color w:val="000000"/>
          <w:lang w:val="uk-UA"/>
        </w:rPr>
        <w:t>4. Структура тексту наказу, як правило, складається з двох частин – констатуючої (преамбули) і розпорядчої.</w:t>
      </w:r>
    </w:p>
    <w:p w:rsidR="00B2221F" w:rsidRPr="00B3296E" w:rsidRDefault="00B2221F" w:rsidP="00DA3FC1">
      <w:pPr>
        <w:pStyle w:val="rvps2"/>
        <w:spacing w:before="0" w:beforeAutospacing="0" w:after="0" w:afterAutospacing="0"/>
        <w:ind w:firstLine="567"/>
        <w:jc w:val="both"/>
        <w:rPr>
          <w:color w:val="000000"/>
          <w:lang w:val="uk-UA"/>
        </w:rPr>
      </w:pPr>
      <w:r w:rsidRPr="00B3296E">
        <w:rPr>
          <w:color w:val="000000"/>
          <w:lang w:val="uk-UA"/>
        </w:rPr>
        <w:t xml:space="preserve">У констатуючій частині зазначаються підстава, обґрунтування або мета видання наказу. Зазначена частина може починатися зі слів </w:t>
      </w:r>
      <w:r w:rsidRPr="00242B62">
        <w:rPr>
          <w:b/>
          <w:bCs/>
          <w:color w:val="000000"/>
          <w:lang w:val="uk-UA"/>
        </w:rPr>
        <w:t>«Відповідно до</w:t>
      </w:r>
      <w:r>
        <w:rPr>
          <w:b/>
          <w:bCs/>
          <w:color w:val="000000"/>
          <w:lang w:val="uk-UA"/>
        </w:rPr>
        <w:t>…</w:t>
      </w:r>
      <w:r w:rsidRPr="00242B62">
        <w:rPr>
          <w:b/>
          <w:bCs/>
          <w:color w:val="000000"/>
          <w:lang w:val="uk-UA"/>
        </w:rPr>
        <w:t>», «Згідно з</w:t>
      </w:r>
      <w:r>
        <w:rPr>
          <w:b/>
          <w:bCs/>
          <w:color w:val="000000"/>
          <w:lang w:val="uk-UA"/>
        </w:rPr>
        <w:t>…</w:t>
      </w:r>
      <w:r w:rsidRPr="00242B62">
        <w:rPr>
          <w:b/>
          <w:bCs/>
          <w:color w:val="000000"/>
          <w:lang w:val="uk-UA"/>
        </w:rPr>
        <w:t>»,</w:t>
      </w:r>
      <w:r w:rsidRPr="00C52D53">
        <w:rPr>
          <w:b/>
          <w:i/>
          <w:color w:val="000000"/>
          <w:lang w:val="uk-UA"/>
        </w:rPr>
        <w:t>«На виконання</w:t>
      </w:r>
      <w:r>
        <w:rPr>
          <w:b/>
          <w:i/>
          <w:color w:val="000000"/>
          <w:lang w:val="uk-UA"/>
        </w:rPr>
        <w:t>…</w:t>
      </w:r>
      <w:r w:rsidRPr="00C52D53">
        <w:rPr>
          <w:b/>
          <w:i/>
          <w:color w:val="000000"/>
          <w:lang w:val="uk-UA"/>
        </w:rPr>
        <w:t>», «З метою</w:t>
      </w:r>
      <w:r>
        <w:rPr>
          <w:b/>
          <w:i/>
          <w:color w:val="000000"/>
          <w:lang w:val="uk-UA"/>
        </w:rPr>
        <w:t>…</w:t>
      </w:r>
      <w:r w:rsidRPr="00C52D53">
        <w:rPr>
          <w:b/>
          <w:i/>
          <w:color w:val="000000"/>
          <w:lang w:val="uk-UA"/>
        </w:rPr>
        <w:t>»</w:t>
      </w:r>
      <w:r w:rsidRPr="00B3296E">
        <w:rPr>
          <w:color w:val="000000"/>
          <w:lang w:val="uk-UA"/>
        </w:rPr>
        <w:t xml:space="preserve"> тощо. Якщо документ видається на підставі іншого розпорядчого документа, у констатуючій частині зазначаються назва виду цього документа, його автор, дата, номер та заголовок. Крапка в кінці констатуючої частини не ставиться.</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Констатуюча частина може бути опущена, якщо розпорядча частина не потребує обґрунтування, наприклад у наказах з кадрових питань (особового складу).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9.</w:t>
      </w:r>
      <w:r w:rsidRPr="00B3296E">
        <w:rPr>
          <w:color w:val="000000"/>
          <w:lang w:val="uk-UA"/>
        </w:rPr>
        <w:t>5. Розпорядча частина наказу починається дієсловом, яке друкується з нового рядка великими літерами без відступу від лівого поля і лапок, після чого ставиться двокрапка.</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9.</w:t>
      </w:r>
      <w:r w:rsidRPr="00B3296E">
        <w:rPr>
          <w:color w:val="000000"/>
          <w:lang w:val="uk-UA"/>
        </w:rPr>
        <w:t>6. Розпорядча частина поділяється на пункти і підпункти, які нумеруються арабськими цифрами. У кожному пункті повинні бути зазначені виконавці, конкретні завдання (доручення) і строки їх виконання. Виконавці можуть бути названі також узагальнено, наприклад: «педагогічним працівникам закладу». При цьому не застосовується написання неконкретних доручень, які містять слова: «прискорити», «поліпшити», «активізувати», «звернути увагу» тощо.</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9.</w:t>
      </w:r>
      <w:r w:rsidRPr="00B3296E">
        <w:rPr>
          <w:color w:val="000000"/>
          <w:lang w:val="uk-UA"/>
        </w:rPr>
        <w:t xml:space="preserve">7. У наказах з кадрових питань (особового складу) розпорядча частина починається, як правило, з дієслова у формі інфінітива: </w:t>
      </w:r>
      <w:r w:rsidRPr="00C52D53">
        <w:rPr>
          <w:b/>
          <w:i/>
          <w:color w:val="000000"/>
          <w:lang w:val="uk-UA"/>
        </w:rPr>
        <w:t>«ПРИЙНЯТИ», «ПРИЗНАЧИТИ», «ПЕРЕВЕСТИ», «ЗВІЛЬНИТИ», «ВІДРЯДИТИ», «НАДАТИ», «ОГОЛОСИТИ»</w:t>
      </w:r>
      <w:r w:rsidRPr="00B3296E">
        <w:rPr>
          <w:color w:val="000000"/>
          <w:lang w:val="uk-UA"/>
        </w:rPr>
        <w:t xml:space="preserve"> тощо. Далі зазначаються великими літерами прізвище працівника, на якого поширюється дія наказу, і малими – його ім’я та по батькові.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 xml:space="preserve">Формулювання пунктів повинні бути чіткими, конкретними, відповідати нормам </w:t>
      </w:r>
      <w:hyperlink r:id="rId16" w:tgtFrame="_blank" w:history="1">
        <w:r w:rsidRPr="00F70832">
          <w:rPr>
            <w:rStyle w:val="Hyperlink"/>
            <w:color w:val="000000"/>
            <w:u w:val="none"/>
            <w:lang w:val="uk-UA"/>
          </w:rPr>
          <w:t>Кодексу законів про працю України</w:t>
        </w:r>
      </w:hyperlink>
      <w:r w:rsidRPr="00B3296E">
        <w:rPr>
          <w:color w:val="000000"/>
          <w:lang w:val="uk-UA"/>
        </w:rPr>
        <w:t>(КЗпП) або іншим правовим актам.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У разі приймання або звільнення працівника зазначаються повна дата (число, місяць, рік) фактичного виходу працівника на роботу (припинення трудових відносин), розміри його посадового окладу відповідно до штатного розпису, надбавок та доплат.</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У кожному пункті наказу з кадрових питань (особового складу) зазначається підстава щодо його видання (заява працівника, контракт, доповідна записка, рішення атестаційної комісії тощо).</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Накази з кадрових питань (особового складу) оформлюють у вигляді індивідуальних (стосуються одного працівника) і зведених (стосуються кількох працівників).</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У зведених наказах до розпорядчої частини включаються пункти, що містять інформацію, у такій послідовності: прийняття на роботу (службу), переведення, звільнення. У межах цих пунктів підпунктами зазначають прізвища працівників за алфавітом. При цьому до одного зведеного розпорядчого документа не можуть включатися пункти з інформацією, яка згідно із законодавством має різні строки зберігання.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9.</w:t>
      </w:r>
      <w:r w:rsidRPr="00B3296E">
        <w:rPr>
          <w:color w:val="000000"/>
          <w:lang w:val="uk-UA"/>
        </w:rPr>
        <w:t>8. Після підписання наказу зміни до нього вносяться лише шляхом видання нового наказу про внесення змін.</w:t>
      </w:r>
    </w:p>
    <w:p w:rsidR="00B2221F" w:rsidRPr="00B3296E" w:rsidRDefault="00B2221F" w:rsidP="00DA3FC1">
      <w:pPr>
        <w:pStyle w:val="rvps2"/>
        <w:spacing w:before="0" w:beforeAutospacing="0" w:after="120" w:afterAutospacing="0"/>
        <w:ind w:firstLine="567"/>
        <w:jc w:val="both"/>
        <w:rPr>
          <w:color w:val="000000"/>
          <w:lang w:val="uk-UA"/>
        </w:rPr>
      </w:pPr>
      <w:r w:rsidRPr="00B3296E">
        <w:rPr>
          <w:color w:val="000000"/>
          <w:lang w:val="uk-UA"/>
        </w:rPr>
        <w:t>Якщо наказом відміняється попередній наказ, у розпорядчій частині зазначається пункт, який повинен починатися зі слів</w:t>
      </w:r>
      <w:r w:rsidRPr="002D4191">
        <w:rPr>
          <w:b/>
          <w:i/>
          <w:color w:val="000000"/>
          <w:lang w:val="uk-UA"/>
        </w:rPr>
        <w:t>: «Визнати таким, що втратив чинність, …».</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9.</w:t>
      </w:r>
      <w:r w:rsidRPr="00B3296E">
        <w:rPr>
          <w:color w:val="000000"/>
          <w:lang w:val="uk-UA"/>
        </w:rPr>
        <w:t>9. Останній пункт наказу у разі потреби може містити рішення про покладення на посадову особу функцій з контролю за виконанням наказу.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9.</w:t>
      </w:r>
      <w:r w:rsidRPr="00B3296E">
        <w:rPr>
          <w:color w:val="000000"/>
          <w:lang w:val="uk-UA"/>
        </w:rPr>
        <w:t>10. Наказ набирає чинності з моменту його підписання і реєстрації, якщо в тексті не встановлено інші строки.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9.</w:t>
      </w:r>
      <w:r w:rsidRPr="00B3296E">
        <w:rPr>
          <w:color w:val="000000"/>
          <w:lang w:val="uk-UA"/>
        </w:rPr>
        <w:t>11. З наказом з кадрових питань (особового складу) обов’язково ознайомлюють згаданих у ньому осіб, які на першому примірнику документа чи на спеціальному бланку проставляють свої підписи із зазначенням дати ознайомлення.</w:t>
      </w:r>
    </w:p>
    <w:p w:rsidR="00B2221F" w:rsidRPr="00B3296E" w:rsidRDefault="00B2221F" w:rsidP="00DA3FC1">
      <w:pPr>
        <w:shd w:val="clear" w:color="auto" w:fill="FFFFFF"/>
        <w:spacing w:after="15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rPr>
        <w:t>9.</w:t>
      </w:r>
      <w:r w:rsidRPr="00B3296E">
        <w:rPr>
          <w:rFonts w:ascii="Times New Roman" w:hAnsi="Times New Roman"/>
          <w:color w:val="000000"/>
          <w:sz w:val="24"/>
          <w:szCs w:val="24"/>
          <w:lang w:val="uk-UA"/>
        </w:rPr>
        <w:t>12. </w:t>
      </w:r>
      <w:r w:rsidRPr="00B3296E">
        <w:rPr>
          <w:rFonts w:ascii="Times New Roman" w:hAnsi="Times New Roman"/>
          <w:color w:val="000000"/>
          <w:sz w:val="24"/>
          <w:szCs w:val="24"/>
          <w:lang w:val="uk-UA" w:eastAsia="ru-RU"/>
        </w:rPr>
        <w:t>Накази нумеруються в порядку їх видання в межах календарного року.</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w:t>
      </w:r>
      <w:r w:rsidRPr="00B3296E">
        <w:rPr>
          <w:rFonts w:ascii="Times New Roman" w:hAnsi="Times New Roman"/>
          <w:color w:val="000000"/>
          <w:sz w:val="24"/>
          <w:szCs w:val="24"/>
          <w:lang w:val="uk-UA" w:eastAsia="ru-RU"/>
        </w:rPr>
        <w:t>13. У закладі створюються такі види наказів: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накази з основної діяльності закладу – № 2-о;</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накази з адміністративно-господарських питань закладу – № 2-г;</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3) </w:t>
      </w:r>
      <w:r w:rsidRPr="00B3296E">
        <w:rPr>
          <w:rFonts w:ascii="Times New Roman" w:hAnsi="Times New Roman"/>
          <w:color w:val="000000"/>
          <w:sz w:val="24"/>
          <w:szCs w:val="24"/>
          <w:lang w:val="uk-UA" w:eastAsia="ru-RU"/>
        </w:rPr>
        <w:t>накази з кадрових питань закладу тривалого строку зберігання – № 2-к/тр;</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4) </w:t>
      </w:r>
      <w:r w:rsidRPr="00B3296E">
        <w:rPr>
          <w:rFonts w:ascii="Times New Roman" w:hAnsi="Times New Roman"/>
          <w:color w:val="000000"/>
          <w:sz w:val="24"/>
          <w:szCs w:val="24"/>
          <w:lang w:val="uk-UA" w:eastAsia="ru-RU"/>
        </w:rPr>
        <w:t>накази з кадрових питань закладу тимчасового строку зберігання – № 2-к/тм;</w:t>
      </w:r>
    </w:p>
    <w:p w:rsidR="00B2221F" w:rsidRDefault="00B2221F" w:rsidP="00DA3FC1">
      <w:pPr>
        <w:shd w:val="clear" w:color="auto" w:fill="FFFFFF"/>
        <w:spacing w:after="15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5) </w:t>
      </w:r>
      <w:r w:rsidRPr="00B3296E">
        <w:rPr>
          <w:rFonts w:ascii="Times New Roman" w:hAnsi="Times New Roman"/>
          <w:color w:val="000000"/>
          <w:sz w:val="24"/>
          <w:szCs w:val="24"/>
          <w:lang w:val="uk-UA" w:eastAsia="ru-RU"/>
        </w:rPr>
        <w:t>накази з руху учнів/вихованців закладу – № 2-у.</w:t>
      </w:r>
    </w:p>
    <w:p w:rsidR="00B2221F" w:rsidRPr="00B3296E" w:rsidRDefault="00B2221F" w:rsidP="00DA3FC1">
      <w:pPr>
        <w:shd w:val="clear" w:color="auto" w:fill="FFFFFF"/>
        <w:spacing w:after="120" w:line="240" w:lineRule="auto"/>
        <w:jc w:val="center"/>
        <w:rPr>
          <w:rFonts w:ascii="Times New Roman" w:hAnsi="Times New Roman"/>
          <w:b/>
          <w:color w:val="000000"/>
          <w:sz w:val="24"/>
          <w:szCs w:val="24"/>
          <w:lang w:val="uk-UA" w:eastAsia="ru-RU"/>
        </w:rPr>
      </w:pPr>
      <w:r w:rsidRPr="00B3296E">
        <w:rPr>
          <w:rFonts w:ascii="Times New Roman" w:hAnsi="Times New Roman"/>
          <w:b/>
          <w:color w:val="000000"/>
          <w:sz w:val="24"/>
          <w:szCs w:val="24"/>
          <w:lang w:val="uk-UA" w:eastAsia="ru-RU"/>
        </w:rPr>
        <w:t>Протокол</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9.14</w:t>
      </w:r>
      <w:r w:rsidRPr="00B3296E">
        <w:rPr>
          <w:rFonts w:ascii="Times New Roman" w:hAnsi="Times New Roman"/>
          <w:color w:val="000000"/>
          <w:sz w:val="24"/>
          <w:szCs w:val="24"/>
          <w:lang w:val="uk-UA" w:eastAsia="ru-RU"/>
        </w:rPr>
        <w:t>.</w:t>
      </w:r>
      <w:r w:rsidRPr="00B3296E">
        <w:rPr>
          <w:rFonts w:ascii="Times New Roman" w:hAnsi="Times New Roman"/>
          <w:sz w:val="24"/>
          <w:szCs w:val="24"/>
          <w:lang w:val="uk-UA"/>
        </w:rPr>
        <w:t> </w:t>
      </w:r>
      <w:r w:rsidRPr="00B3296E">
        <w:rPr>
          <w:rFonts w:ascii="Times New Roman" w:hAnsi="Times New Roman"/>
          <w:color w:val="000000"/>
          <w:sz w:val="24"/>
          <w:szCs w:val="24"/>
          <w:lang w:val="uk-UA" w:eastAsia="ru-RU"/>
        </w:rPr>
        <w:t>Протокол – документ, у якому фіксується перебіг ведення засідань, ухвалення рішень дорадчими та колегіальними органами, комісіями тощо.</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Протоколи засідань педагогічних рад, інших дорадчих та колегіальних органів складаються в стислій формі. У протоколі, складеному в стислій формі, фіксуються лише прийняті рішення без деталізації перебігу обговорення питання.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У разі потреби за рішенням загальних зборів (конференції) колективу протоколи загальних зборів (конференції) колективу можуть складатися у повній формі.</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9.15</w:t>
      </w:r>
      <w:r w:rsidRPr="00B3296E">
        <w:rPr>
          <w:rFonts w:ascii="Times New Roman" w:hAnsi="Times New Roman"/>
          <w:color w:val="000000"/>
          <w:sz w:val="24"/>
          <w:szCs w:val="24"/>
          <w:lang w:val="uk-UA" w:eastAsia="ru-RU"/>
        </w:rPr>
        <w:t>. Нумерація протоколів засідань педагогічної ради ведеться у межах навчального року, протоколів виборних органів – у межах їх повноважень.</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Нумерація протоколів ведеться окремо за кожною групою протоколів засідань відповідного колегіального органу.</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9.16</w:t>
      </w:r>
      <w:r w:rsidRPr="00B3296E">
        <w:rPr>
          <w:rFonts w:ascii="Times New Roman" w:hAnsi="Times New Roman"/>
          <w:color w:val="000000"/>
          <w:sz w:val="24"/>
          <w:szCs w:val="24"/>
          <w:lang w:val="uk-UA" w:eastAsia="ru-RU"/>
        </w:rPr>
        <w:t>. Датою протоколу є дата проведення засідання.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Заголовок до тексту протоколу має відображати вид засідання (нарада, збори, конференція тощо) або колегіальної діяльності (комісія, рада, збори, робоча група тощо) і включати назву виду документа.</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Текст протоколу складається зі вступної та основної частин.</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 xml:space="preserve">У вступній частині протоколу зазначаються прізвища та </w:t>
      </w:r>
      <w:r w:rsidRPr="00460912">
        <w:rPr>
          <w:rFonts w:ascii="Times New Roman" w:hAnsi="Times New Roman"/>
          <w:bCs/>
          <w:iCs/>
          <w:color w:val="000000"/>
          <w:sz w:val="24"/>
          <w:szCs w:val="24"/>
          <w:lang w:val="uk-UA" w:eastAsia="ru-RU"/>
        </w:rPr>
        <w:t>власне ім</w:t>
      </w:r>
      <w:r w:rsidRPr="00460912">
        <w:rPr>
          <w:rFonts w:ascii="Times New Roman" w:hAnsi="Times New Roman"/>
          <w:bCs/>
          <w:iCs/>
          <w:color w:val="000000"/>
          <w:sz w:val="24"/>
          <w:szCs w:val="24"/>
          <w:lang w:eastAsia="ru-RU"/>
        </w:rPr>
        <w:t>’</w:t>
      </w:r>
      <w:r w:rsidRPr="00460912">
        <w:rPr>
          <w:rFonts w:ascii="Times New Roman" w:hAnsi="Times New Roman"/>
          <w:bCs/>
          <w:iCs/>
          <w:color w:val="000000"/>
          <w:sz w:val="24"/>
          <w:szCs w:val="24"/>
          <w:lang w:val="uk-UA" w:eastAsia="ru-RU"/>
        </w:rPr>
        <w:t>я</w:t>
      </w:r>
      <w:r w:rsidRPr="00B3296E">
        <w:rPr>
          <w:rFonts w:ascii="Times New Roman" w:hAnsi="Times New Roman"/>
          <w:color w:val="000000"/>
          <w:sz w:val="24"/>
          <w:szCs w:val="24"/>
          <w:lang w:val="uk-UA" w:eastAsia="ru-RU"/>
        </w:rPr>
        <w:t xml:space="preserve"> голови або головуючого на засіданні, зборах тощо, секретаря, запрошених, а також присутніх осіб.</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У разі потреби за рішенням відповідного органу у списку присутніх зазначаються посади запрошених осіб та найменування установ. Якщо кількість присутніх перевищує 15 осіб, зазначається їх загальна кількість з посиланням на список, що додається до протоколу.</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9.17</w:t>
      </w:r>
      <w:r w:rsidRPr="00B3296E">
        <w:rPr>
          <w:rFonts w:ascii="Times New Roman" w:hAnsi="Times New Roman"/>
          <w:color w:val="000000"/>
          <w:sz w:val="24"/>
          <w:szCs w:val="24"/>
          <w:lang w:val="uk-UA" w:eastAsia="ru-RU"/>
        </w:rPr>
        <w:t>. Вступна частина містить порядок денний: перелік розглянутих на засіданні питань. Порядок денний подається наприкінці вступної частини.</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Слова «Порядок денний» друкуються від межі лівого поля, після них ставиться двокрапка. Кожне питання нумерується арабськими цифрами і друкується з абзацу. Формування питань у порядку денному починається з прийменника «Про».</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9.18</w:t>
      </w:r>
      <w:r w:rsidRPr="00B3296E">
        <w:rPr>
          <w:rFonts w:ascii="Times New Roman" w:hAnsi="Times New Roman"/>
          <w:color w:val="000000"/>
          <w:sz w:val="24"/>
          <w:szCs w:val="24"/>
          <w:lang w:val="uk-UA" w:eastAsia="ru-RU"/>
        </w:rPr>
        <w:t>. Основна частина протоколу складається з розділів, які мають відповідати пунктам порядку денного. Розділи нумеруються арабськими цифрами і будуються за такою схемою:</w:t>
      </w:r>
    </w:p>
    <w:p w:rsidR="00B2221F" w:rsidRPr="00B3296E" w:rsidRDefault="00B2221F" w:rsidP="00DA3FC1">
      <w:pPr>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 xml:space="preserve">для стислої форми протоколів: </w:t>
      </w:r>
      <w:r w:rsidRPr="002D4191">
        <w:rPr>
          <w:rFonts w:ascii="Times New Roman" w:hAnsi="Times New Roman"/>
          <w:b/>
          <w:i/>
          <w:color w:val="000000"/>
          <w:sz w:val="24"/>
          <w:szCs w:val="24"/>
          <w:lang w:val="uk-UA" w:eastAsia="ru-RU"/>
        </w:rPr>
        <w:t>«СЛУХАЛИ - УХВАЛИЛИ»;</w:t>
      </w:r>
    </w:p>
    <w:p w:rsidR="00B2221F" w:rsidRPr="00B3296E" w:rsidRDefault="00B2221F" w:rsidP="00DA3FC1">
      <w:pPr>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 xml:space="preserve">для повної форми протоколів: </w:t>
      </w:r>
      <w:r w:rsidRPr="002D4191">
        <w:rPr>
          <w:rFonts w:ascii="Times New Roman" w:hAnsi="Times New Roman"/>
          <w:b/>
          <w:i/>
          <w:color w:val="000000"/>
          <w:sz w:val="24"/>
          <w:szCs w:val="24"/>
          <w:lang w:val="uk-UA" w:eastAsia="ru-RU"/>
        </w:rPr>
        <w:t>«СЛУХАЛИ - ВИСТУПИЛИ - УХВАЛИЛИ».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 xml:space="preserve">Після слова «СЛУХАЛИ» з нового рядка зазначаються прізвище та </w:t>
      </w:r>
      <w:r w:rsidRPr="00460912">
        <w:rPr>
          <w:rFonts w:ascii="Times New Roman" w:hAnsi="Times New Roman"/>
          <w:bCs/>
          <w:iCs/>
          <w:color w:val="000000"/>
          <w:sz w:val="24"/>
          <w:szCs w:val="24"/>
          <w:lang w:val="uk-UA" w:eastAsia="ru-RU"/>
        </w:rPr>
        <w:t>власне ім</w:t>
      </w:r>
      <w:r w:rsidRPr="00460912">
        <w:rPr>
          <w:rFonts w:ascii="Times New Roman" w:hAnsi="Times New Roman"/>
          <w:bCs/>
          <w:iCs/>
          <w:color w:val="000000"/>
          <w:sz w:val="24"/>
          <w:szCs w:val="24"/>
          <w:lang w:eastAsia="ru-RU"/>
        </w:rPr>
        <w:t>’</w:t>
      </w:r>
      <w:r w:rsidRPr="00460912">
        <w:rPr>
          <w:rFonts w:ascii="Times New Roman" w:hAnsi="Times New Roman"/>
          <w:bCs/>
          <w:iCs/>
          <w:color w:val="000000"/>
          <w:sz w:val="24"/>
          <w:szCs w:val="24"/>
          <w:lang w:val="uk-UA" w:eastAsia="ru-RU"/>
        </w:rPr>
        <w:t>я</w:t>
      </w:r>
      <w:r w:rsidRPr="00B3296E">
        <w:rPr>
          <w:rFonts w:ascii="Times New Roman" w:hAnsi="Times New Roman"/>
          <w:color w:val="000000"/>
          <w:sz w:val="24"/>
          <w:szCs w:val="24"/>
          <w:lang w:val="uk-UA" w:eastAsia="ru-RU"/>
        </w:rPr>
        <w:t>кожного доповідача.</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 xml:space="preserve">У повній формі протоколу після слова «ВИСТУПИЛИ» фіксуються виступи тих осіб, які взяли участь в обговоренні доповіді (питання порядку денного). Виступи оформлюються в протоколі із зазначенням посад, прізвищ та </w:t>
      </w:r>
      <w:r>
        <w:rPr>
          <w:rFonts w:ascii="Times New Roman" w:hAnsi="Times New Roman"/>
          <w:color w:val="000000"/>
          <w:sz w:val="24"/>
          <w:szCs w:val="24"/>
          <w:lang w:val="uk-UA" w:eastAsia="ru-RU"/>
        </w:rPr>
        <w:t>власних імен</w:t>
      </w:r>
      <w:r w:rsidRPr="00B3296E">
        <w:rPr>
          <w:rFonts w:ascii="Times New Roman" w:hAnsi="Times New Roman"/>
          <w:color w:val="000000"/>
          <w:sz w:val="24"/>
          <w:szCs w:val="24"/>
          <w:lang w:val="uk-UA" w:eastAsia="ru-RU"/>
        </w:rPr>
        <w:t>, імен доповідачів у називному відмінку, викладенням змісту виступу або питання, відповіді на нього.</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9.19</w:t>
      </w:r>
      <w:r w:rsidRPr="00B3296E">
        <w:rPr>
          <w:rFonts w:ascii="Times New Roman" w:hAnsi="Times New Roman"/>
          <w:color w:val="000000"/>
          <w:sz w:val="24"/>
          <w:szCs w:val="24"/>
          <w:lang w:val="uk-UA" w:eastAsia="ru-RU"/>
        </w:rPr>
        <w:t>. Тексти виступів у протоколі викладаються від третьої особи однини.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 xml:space="preserve">Текст або тези доповіді, оформлені як окремі документи, до тексту протоколу не включаються. Після відомостей про доповідача ставиться тире і зазначається </w:t>
      </w:r>
      <w:r w:rsidRPr="002D4191">
        <w:rPr>
          <w:rFonts w:ascii="Times New Roman" w:hAnsi="Times New Roman"/>
          <w:b/>
          <w:i/>
          <w:color w:val="000000"/>
          <w:sz w:val="24"/>
          <w:szCs w:val="24"/>
          <w:lang w:val="uk-UA" w:eastAsia="ru-RU"/>
        </w:rPr>
        <w:t>«Текст доповіді додається до протоколу»</w:t>
      </w:r>
      <w:r w:rsidRPr="002D4191">
        <w:rPr>
          <w:rFonts w:ascii="Times New Roman" w:hAnsi="Times New Roman"/>
          <w:color w:val="000000"/>
          <w:sz w:val="24"/>
          <w:szCs w:val="24"/>
          <w:lang w:val="uk-UA" w:eastAsia="ru-RU"/>
        </w:rPr>
        <w:t>.</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Після слова «УХВАЛИЛИ» фіксується прийняте рішення з обговорюваного питання порядку денного, яке має включати складові, що відповідають на такі питання: кому, що зробити і в який строк.</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У разі якщо приймається рішення про схвалення, погодження, затвердження документа, який обговорювався на засіданні, цей документ додається до протоколу. За наявності інших документів, що розглядалися на засіданні та факт обговорення яких було зафіксовано в тексті протоколу, вони нумеруються арабськими цифрами. У відповідних пунктах протоколу проставляються посилання на ці додатки.</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Протокол підписує головуючий на засіданні колегіального (дорадчого) органу та секретар (за наявності). Протокол засідань комісій підписують усі члени комісії.</w:t>
      </w:r>
    </w:p>
    <w:p w:rsidR="00B2221F" w:rsidRPr="00B3296E" w:rsidRDefault="00B2221F" w:rsidP="00DA3FC1">
      <w:pPr>
        <w:shd w:val="clear" w:color="auto" w:fill="FFFFFF"/>
        <w:spacing w:after="120" w:line="240" w:lineRule="auto"/>
        <w:jc w:val="center"/>
        <w:rPr>
          <w:rFonts w:ascii="Times New Roman" w:hAnsi="Times New Roman"/>
          <w:b/>
          <w:color w:val="000000"/>
          <w:sz w:val="24"/>
          <w:szCs w:val="24"/>
          <w:lang w:val="uk-UA" w:eastAsia="ru-RU"/>
        </w:rPr>
      </w:pPr>
      <w:r w:rsidRPr="00B3296E">
        <w:rPr>
          <w:rFonts w:ascii="Times New Roman" w:hAnsi="Times New Roman"/>
          <w:b/>
          <w:color w:val="000000"/>
          <w:sz w:val="24"/>
          <w:szCs w:val="24"/>
          <w:lang w:val="uk-UA" w:eastAsia="ru-RU"/>
        </w:rPr>
        <w:t>Листи</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9.20</w:t>
      </w:r>
      <w:r w:rsidRPr="00B3296E">
        <w:rPr>
          <w:rFonts w:ascii="Times New Roman" w:hAnsi="Times New Roman"/>
          <w:color w:val="000000"/>
          <w:sz w:val="24"/>
          <w:szCs w:val="24"/>
          <w:lang w:val="uk-UA" w:eastAsia="ru-RU"/>
        </w:rPr>
        <w:t>. Листи складаються з метою обміну інформацією між закладом та органами державної влади, органами місцевого самоврядування, їх посадовими і службовими особами, закладами, установами, організаціями та іншими фізичними і юридичними особами.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9.21</w:t>
      </w:r>
      <w:r w:rsidRPr="00B3296E">
        <w:rPr>
          <w:rFonts w:ascii="Times New Roman" w:hAnsi="Times New Roman"/>
          <w:color w:val="000000"/>
          <w:sz w:val="24"/>
          <w:szCs w:val="24"/>
          <w:lang w:val="uk-UA" w:eastAsia="ru-RU"/>
        </w:rPr>
        <w:t>. Бланки листа мають такі реквізити: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 xml:space="preserve">найменування засновника (засновників) закладу (наприклад, </w:t>
      </w:r>
      <w:r>
        <w:rPr>
          <w:rFonts w:ascii="Times New Roman" w:hAnsi="Times New Roman"/>
          <w:color w:val="000000"/>
          <w:sz w:val="24"/>
          <w:szCs w:val="24"/>
          <w:lang w:val="uk-UA" w:eastAsia="ru-RU"/>
        </w:rPr>
        <w:t>Білоцерківська</w:t>
      </w:r>
      <w:r w:rsidRPr="00B3296E">
        <w:rPr>
          <w:rFonts w:ascii="Times New Roman" w:hAnsi="Times New Roman"/>
          <w:color w:val="000000"/>
          <w:sz w:val="24"/>
          <w:szCs w:val="24"/>
          <w:lang w:val="uk-UA" w:eastAsia="ru-RU"/>
        </w:rPr>
        <w:t xml:space="preserve"> міська рада);</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повне найменування закладу відповідно до установчих документів;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3) </w:t>
      </w:r>
      <w:r w:rsidRPr="00B3296E">
        <w:rPr>
          <w:rFonts w:ascii="Times New Roman" w:hAnsi="Times New Roman"/>
          <w:color w:val="000000"/>
          <w:sz w:val="24"/>
          <w:szCs w:val="24"/>
          <w:lang w:val="uk-UA" w:eastAsia="ru-RU"/>
        </w:rPr>
        <w:t>довідкові дані про заклад (поштова адреса, номери телефонів, факсів, рахунків у банку, адресу електронної пошти тощо).</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9.22</w:t>
      </w:r>
      <w:r w:rsidRPr="00B3296E">
        <w:rPr>
          <w:rFonts w:ascii="Times New Roman" w:hAnsi="Times New Roman"/>
          <w:color w:val="000000"/>
          <w:sz w:val="24"/>
          <w:szCs w:val="24"/>
          <w:lang w:val="uk-UA" w:eastAsia="ru-RU"/>
        </w:rPr>
        <w:t>. Реквізити листа: дата, реєстраційний індекс, посилання на реєстраційний індекс і дату документа, на який надається відповідь (за потреби), адресат, заголовок до тексту, текст, відмітка про наявність додатків (за потреби), підпис, відмітка про виконавця.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9.23</w:t>
      </w:r>
      <w:r w:rsidRPr="00B3296E">
        <w:rPr>
          <w:rFonts w:ascii="Times New Roman" w:hAnsi="Times New Roman"/>
          <w:color w:val="000000"/>
          <w:sz w:val="24"/>
          <w:szCs w:val="24"/>
          <w:lang w:val="uk-UA" w:eastAsia="ru-RU"/>
        </w:rPr>
        <w:t>. Датою листа є дата його підписання, яка має збігатися із датою реєстрації вихідної кореспонденції.</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9.24</w:t>
      </w:r>
      <w:r w:rsidRPr="00B3296E">
        <w:rPr>
          <w:rFonts w:ascii="Times New Roman" w:hAnsi="Times New Roman"/>
          <w:color w:val="000000"/>
          <w:sz w:val="24"/>
          <w:szCs w:val="24"/>
          <w:lang w:val="uk-UA" w:eastAsia="ru-RU"/>
        </w:rPr>
        <w:t xml:space="preserve">. Текст листа викладається від першої особи множини з використанням слів: </w:t>
      </w:r>
      <w:r w:rsidRPr="002D4191">
        <w:rPr>
          <w:rFonts w:ascii="Times New Roman" w:hAnsi="Times New Roman"/>
          <w:b/>
          <w:i/>
          <w:color w:val="000000"/>
          <w:sz w:val="24"/>
          <w:szCs w:val="24"/>
          <w:lang w:val="uk-UA" w:eastAsia="ru-RU"/>
        </w:rPr>
        <w:t>«просимо повідомити...», «роз’яснюємо, що...».</w:t>
      </w:r>
      <w:r w:rsidRPr="00B3296E">
        <w:rPr>
          <w:rFonts w:ascii="Times New Roman" w:hAnsi="Times New Roman"/>
          <w:color w:val="000000"/>
          <w:sz w:val="24"/>
          <w:szCs w:val="24"/>
          <w:lang w:val="uk-UA" w:eastAsia="ru-RU"/>
        </w:rPr>
        <w:t>Зазвичай у листі порушується одне питання.</w:t>
      </w:r>
    </w:p>
    <w:p w:rsidR="00B2221F" w:rsidRPr="00B3296E" w:rsidRDefault="00B2221F" w:rsidP="00DA3FC1">
      <w:pPr>
        <w:shd w:val="clear" w:color="auto" w:fill="FFFFFF"/>
        <w:spacing w:after="120" w:line="240" w:lineRule="auto"/>
        <w:jc w:val="center"/>
        <w:rPr>
          <w:rFonts w:ascii="Times New Roman" w:hAnsi="Times New Roman"/>
          <w:b/>
          <w:color w:val="000000"/>
          <w:sz w:val="24"/>
          <w:szCs w:val="24"/>
          <w:lang w:val="uk-UA" w:eastAsia="ru-RU"/>
        </w:rPr>
      </w:pPr>
      <w:r w:rsidRPr="00B3296E">
        <w:rPr>
          <w:rFonts w:ascii="Times New Roman" w:hAnsi="Times New Roman"/>
          <w:b/>
          <w:color w:val="000000"/>
          <w:sz w:val="24"/>
          <w:szCs w:val="24"/>
          <w:lang w:val="uk-UA" w:eastAsia="ru-RU"/>
        </w:rPr>
        <w:t>Акт</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9.25</w:t>
      </w:r>
      <w:r w:rsidRPr="00B3296E">
        <w:rPr>
          <w:rFonts w:ascii="Times New Roman" w:hAnsi="Times New Roman"/>
          <w:color w:val="000000"/>
          <w:sz w:val="24"/>
          <w:szCs w:val="24"/>
          <w:lang w:val="uk-UA" w:eastAsia="ru-RU"/>
        </w:rPr>
        <w:t>. Акт – документ, складений групою осіб для засвідчення встановлених фактів або подій. Акти оформлюються за результатами ревізій фінансово-господарської діяльності, під час приймання-передавання справ, списання майна тощо.</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9.26</w:t>
      </w:r>
      <w:r w:rsidRPr="00B3296E">
        <w:rPr>
          <w:rFonts w:ascii="Times New Roman" w:hAnsi="Times New Roman"/>
          <w:color w:val="000000"/>
          <w:sz w:val="24"/>
          <w:szCs w:val="24"/>
          <w:lang w:val="uk-UA" w:eastAsia="ru-RU"/>
        </w:rPr>
        <w:t>. Датою акта є дата його складення.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9.27</w:t>
      </w:r>
      <w:r w:rsidRPr="00B3296E">
        <w:rPr>
          <w:rFonts w:ascii="Times New Roman" w:hAnsi="Times New Roman"/>
          <w:color w:val="000000"/>
          <w:sz w:val="24"/>
          <w:szCs w:val="24"/>
          <w:lang w:val="uk-UA" w:eastAsia="ru-RU"/>
        </w:rPr>
        <w:t>. Текст акта складається зі вступної та констатуючої частин.</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У вступній частині зазначаються підстави для складання акта та називаються особи, які склали акт або були присутні при цьому.</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У констатуючій частині викладаються суть, завдання, характер виконаної роботи, встановлені факти, пропозиції та висновки. Констатуюча частина може оформлюватися у вигляді таблиці.</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У кінці тексту акта записуються дані про кількість примірників акта та їх місцезнаходження.</w:t>
      </w:r>
    </w:p>
    <w:p w:rsidR="00B2221F"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9.28</w:t>
      </w:r>
      <w:r w:rsidRPr="00B3296E">
        <w:rPr>
          <w:rFonts w:ascii="Times New Roman" w:hAnsi="Times New Roman"/>
          <w:color w:val="000000"/>
          <w:sz w:val="24"/>
          <w:szCs w:val="24"/>
          <w:lang w:val="uk-UA" w:eastAsia="ru-RU"/>
        </w:rPr>
        <w:t>.</w:t>
      </w:r>
      <w:r w:rsidRPr="00B3296E">
        <w:rPr>
          <w:rFonts w:ascii="Times New Roman" w:hAnsi="Times New Roman"/>
          <w:color w:val="000000"/>
          <w:sz w:val="24"/>
          <w:szCs w:val="24"/>
          <w:lang w:eastAsia="ru-RU"/>
        </w:rPr>
        <w:t> </w:t>
      </w:r>
      <w:r w:rsidRPr="00B3296E">
        <w:rPr>
          <w:rFonts w:ascii="Times New Roman" w:hAnsi="Times New Roman"/>
          <w:color w:val="000000"/>
          <w:sz w:val="24"/>
          <w:szCs w:val="24"/>
          <w:lang w:val="uk-UA" w:eastAsia="ru-RU"/>
        </w:rPr>
        <w:t>Акт підписують усі особи, які брали участь у його складанні.Особа, яка має зауваження до змісту акта, підписує його і викладає свою думку на окремому аркуші, який додається до акта.</w:t>
      </w:r>
    </w:p>
    <w:p w:rsidR="00B2221F" w:rsidRPr="00B3296E" w:rsidRDefault="00B2221F" w:rsidP="00DA3FC1">
      <w:pPr>
        <w:shd w:val="clear" w:color="auto" w:fill="FFFFFF"/>
        <w:spacing w:after="15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 xml:space="preserve">9.29. У разі зміни директора закладу або відповідальної особи, приймання-передавання документів і справ здійснюється за типовими формами актів, наведеними в </w:t>
      </w:r>
      <w:r w:rsidRPr="003369EC">
        <w:rPr>
          <w:rFonts w:ascii="Times New Roman" w:hAnsi="Times New Roman"/>
          <w:b/>
          <w:i/>
          <w:color w:val="000000"/>
          <w:sz w:val="24"/>
          <w:szCs w:val="24"/>
          <w:lang w:val="uk-UA" w:eastAsia="ru-RU"/>
        </w:rPr>
        <w:t>додатках 10-12.</w:t>
      </w:r>
    </w:p>
    <w:p w:rsidR="00B2221F" w:rsidRPr="00B3296E" w:rsidRDefault="00B2221F" w:rsidP="00DA3FC1">
      <w:pPr>
        <w:pStyle w:val="rvps7"/>
        <w:shd w:val="clear" w:color="auto" w:fill="FFFFFF"/>
        <w:spacing w:before="0" w:beforeAutospacing="0" w:after="120" w:afterAutospacing="0"/>
        <w:jc w:val="center"/>
        <w:rPr>
          <w:color w:val="000000"/>
          <w:lang w:val="uk-UA"/>
        </w:rPr>
      </w:pPr>
      <w:r w:rsidRPr="00B3296E">
        <w:rPr>
          <w:rStyle w:val="rvts15"/>
          <w:b/>
          <w:bCs/>
          <w:color w:val="000000"/>
          <w:lang w:val="uk-UA"/>
        </w:rPr>
        <w:t>10. Засвідчення копій та витягів службових документів</w:t>
      </w:r>
    </w:p>
    <w:p w:rsidR="00B2221F" w:rsidRPr="00186C4C" w:rsidRDefault="00B2221F" w:rsidP="00DA3FC1">
      <w:pPr>
        <w:pStyle w:val="rvps2"/>
        <w:shd w:val="clear" w:color="auto" w:fill="FFFFFF"/>
        <w:spacing w:before="0" w:beforeAutospacing="0" w:after="120" w:afterAutospacing="0"/>
        <w:ind w:firstLine="567"/>
        <w:jc w:val="both"/>
        <w:rPr>
          <w:color w:val="000000"/>
          <w:lang w:val="uk-UA"/>
        </w:rPr>
      </w:pPr>
      <w:r w:rsidRPr="00186C4C">
        <w:rPr>
          <w:color w:val="000000"/>
          <w:lang w:val="uk-UA"/>
        </w:rPr>
        <w:t>10.1. Заклад має право засвідчувати копії документів, що створюються у ньому, за винятком копій документів, які відповідно до законодавства потребують засвідчення в нотаріальному порядку.</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r w:rsidRPr="00186C4C">
        <w:rPr>
          <w:color w:val="000000"/>
          <w:lang w:val="uk-UA"/>
        </w:rPr>
        <w:t>10.2. Копії документів інших установ можуть виготовлятися і засвідчуватися закладом у таких випадках:</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 </w:t>
      </w:r>
      <w:r w:rsidRPr="00186C4C">
        <w:rPr>
          <w:color w:val="000000"/>
          <w:lang w:val="uk-UA"/>
        </w:rPr>
        <w:t>на вимогу судових та інших правоохоронних органів;</w:t>
      </w:r>
    </w:p>
    <w:p w:rsidR="00B2221F" w:rsidRPr="00186C4C"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2) </w:t>
      </w:r>
      <w:r w:rsidRPr="00186C4C">
        <w:rPr>
          <w:color w:val="000000"/>
          <w:lang w:val="uk-UA"/>
        </w:rPr>
        <w:t>для внутрішнього використання у закладі (під час вирішення питань щодо приймання громадян на роботу, навчання, засвідчення їх трудових, житлових та інших прав у взаємовідносинах з установою). Наприклад, заклад може виготовити і засвідчити копію диплома працівника, яка потім буде підшита до його особової справи.</w:t>
      </w:r>
    </w:p>
    <w:p w:rsidR="00B2221F" w:rsidRPr="00186C4C" w:rsidRDefault="00B2221F" w:rsidP="00DA3FC1">
      <w:pPr>
        <w:pStyle w:val="rvps2"/>
        <w:shd w:val="clear" w:color="auto" w:fill="FFFFFF"/>
        <w:spacing w:before="0" w:beforeAutospacing="0" w:after="120" w:afterAutospacing="0"/>
        <w:ind w:firstLine="567"/>
        <w:jc w:val="both"/>
        <w:rPr>
          <w:color w:val="000000"/>
          <w:lang w:val="uk-UA"/>
        </w:rPr>
      </w:pPr>
      <w:r w:rsidRPr="00186C4C">
        <w:rPr>
          <w:color w:val="000000"/>
          <w:lang w:val="uk-UA"/>
        </w:rPr>
        <w:t>10.3. Дозволяється виготовляти копію із засвідченої копії документа, якщо оригінал відсутній або його отримати неможливо.</w:t>
      </w:r>
    </w:p>
    <w:p w:rsidR="00B2221F" w:rsidRPr="00186C4C" w:rsidRDefault="00B2221F" w:rsidP="00DA3FC1">
      <w:pPr>
        <w:pStyle w:val="rvps2"/>
        <w:shd w:val="clear" w:color="auto" w:fill="FFFFFF"/>
        <w:spacing w:before="0" w:beforeAutospacing="0" w:after="120" w:afterAutospacing="0"/>
        <w:ind w:firstLine="567"/>
        <w:jc w:val="both"/>
        <w:rPr>
          <w:color w:val="000000"/>
          <w:lang w:val="uk-UA"/>
        </w:rPr>
      </w:pPr>
      <w:r w:rsidRPr="00186C4C">
        <w:rPr>
          <w:color w:val="000000"/>
          <w:lang w:val="uk-UA"/>
        </w:rPr>
        <w:t xml:space="preserve">10.4. Копії документів виготовляються і видаються на вимогу інших установ або громадян з дозволу </w:t>
      </w:r>
      <w:r>
        <w:rPr>
          <w:color w:val="000000"/>
          <w:lang w:val="uk-UA"/>
        </w:rPr>
        <w:t>директора</w:t>
      </w:r>
      <w:r w:rsidRPr="00186C4C">
        <w:rPr>
          <w:color w:val="000000"/>
          <w:lang w:val="uk-UA"/>
        </w:rPr>
        <w:t xml:space="preserve"> закладу, його заступник</w:t>
      </w:r>
      <w:r>
        <w:rPr>
          <w:color w:val="000000"/>
          <w:lang w:val="uk-UA"/>
        </w:rPr>
        <w:t>а</w:t>
      </w:r>
      <w:r w:rsidRPr="00186C4C">
        <w:rPr>
          <w:color w:val="000000"/>
          <w:lang w:val="uk-UA"/>
        </w:rPr>
        <w:t>.</w:t>
      </w:r>
    </w:p>
    <w:p w:rsidR="00B2221F" w:rsidRPr="00186C4C" w:rsidRDefault="00B2221F" w:rsidP="00DA3FC1">
      <w:pPr>
        <w:pStyle w:val="rvps2"/>
        <w:shd w:val="clear" w:color="auto" w:fill="FFFFFF"/>
        <w:spacing w:before="0" w:beforeAutospacing="0" w:after="120" w:afterAutospacing="0"/>
        <w:ind w:firstLine="567"/>
        <w:jc w:val="both"/>
        <w:rPr>
          <w:color w:val="000000"/>
          <w:lang w:val="uk-UA"/>
        </w:rPr>
      </w:pPr>
      <w:r w:rsidRPr="00186C4C">
        <w:rPr>
          <w:color w:val="000000"/>
          <w:lang w:val="uk-UA"/>
        </w:rPr>
        <w:t>10.5. Копія документа повинна відповідати оригіналу, тобто повністю відтворювати інформацію оригіналу і всі його зовнішні ознаки або їх частину.</w:t>
      </w:r>
    </w:p>
    <w:p w:rsidR="00B2221F" w:rsidRPr="00186C4C" w:rsidRDefault="00B2221F" w:rsidP="00DA3FC1">
      <w:pPr>
        <w:pStyle w:val="rvps2"/>
        <w:shd w:val="clear" w:color="auto" w:fill="FFFFFF"/>
        <w:spacing w:before="0" w:beforeAutospacing="0" w:after="120" w:afterAutospacing="0"/>
        <w:ind w:firstLine="567"/>
        <w:jc w:val="both"/>
        <w:rPr>
          <w:color w:val="000000"/>
          <w:lang w:val="uk-UA"/>
        </w:rPr>
      </w:pPr>
      <w:bookmarkStart w:id="42" w:name="n246"/>
      <w:bookmarkEnd w:id="42"/>
      <w:r w:rsidRPr="00186C4C">
        <w:rPr>
          <w:color w:val="000000"/>
          <w:lang w:val="uk-UA"/>
        </w:rPr>
        <w:t>10.6. Не допускається виготовляти копії документів з нерозбірливим текстом, підчистками, приписами та іншими необумовленими виправленнями.</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bookmarkStart w:id="43" w:name="n247"/>
      <w:bookmarkEnd w:id="43"/>
      <w:r w:rsidRPr="00186C4C">
        <w:rPr>
          <w:color w:val="000000"/>
          <w:lang w:val="uk-UA"/>
        </w:rPr>
        <w:t>10.7. Копія набуває юридичної сили лише в разі її засвідчення в установленому порядку.</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r w:rsidRPr="00186C4C">
        <w:rPr>
          <w:color w:val="000000"/>
          <w:lang w:val="uk-UA"/>
        </w:rPr>
        <w:t xml:space="preserve">Напис про засвідчення копії складається зі слів </w:t>
      </w:r>
      <w:r w:rsidRPr="00186C4C">
        <w:rPr>
          <w:b/>
          <w:i/>
          <w:color w:val="000000"/>
          <w:lang w:val="uk-UA"/>
        </w:rPr>
        <w:t>«Згідно з оригіналом»,</w:t>
      </w:r>
      <w:r w:rsidRPr="00186C4C">
        <w:rPr>
          <w:color w:val="000000"/>
          <w:lang w:val="uk-UA"/>
        </w:rPr>
        <w:t xml:space="preserve"> назви посади, особистого підпису особи, яка засвідчує копію, її власного імені та прізвища, дати засвідчення копії.</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r w:rsidRPr="00186C4C">
        <w:rPr>
          <w:color w:val="000000"/>
          <w:lang w:val="uk-UA"/>
        </w:rPr>
        <w:t>Напис про засвідчення копії скріплюється відбитком печатки закладу або печатки «Для копій».</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r w:rsidRPr="00186C4C">
        <w:rPr>
          <w:color w:val="000000"/>
          <w:lang w:val="uk-UA"/>
        </w:rPr>
        <w:t>У випадках, визначених законодавством, копії документів засвідчуються відбитком печатки закладу.</w:t>
      </w:r>
    </w:p>
    <w:p w:rsidR="00B2221F" w:rsidRPr="00186C4C" w:rsidRDefault="00B2221F" w:rsidP="00DA3FC1">
      <w:pPr>
        <w:pStyle w:val="rvps2"/>
        <w:shd w:val="clear" w:color="auto" w:fill="FFFFFF"/>
        <w:spacing w:before="0" w:beforeAutospacing="0" w:after="120" w:afterAutospacing="0"/>
        <w:ind w:firstLine="567"/>
        <w:jc w:val="both"/>
        <w:rPr>
          <w:color w:val="000000"/>
          <w:lang w:val="uk-UA"/>
        </w:rPr>
      </w:pPr>
      <w:r w:rsidRPr="00186C4C">
        <w:rPr>
          <w:color w:val="000000"/>
          <w:lang w:val="uk-UA"/>
        </w:rPr>
        <w:t>На лицьовому боці у верхньому правому куті першого аркуша документа проставляється відмітка «Копія».</w:t>
      </w:r>
    </w:p>
    <w:p w:rsidR="00B2221F" w:rsidRPr="00186C4C" w:rsidRDefault="00B2221F" w:rsidP="00DA3FC1">
      <w:pPr>
        <w:pStyle w:val="rvps2"/>
        <w:shd w:val="clear" w:color="auto" w:fill="FFFFFF"/>
        <w:spacing w:before="0" w:beforeAutospacing="0" w:after="120" w:afterAutospacing="0"/>
        <w:ind w:firstLine="567"/>
        <w:jc w:val="both"/>
        <w:rPr>
          <w:color w:val="000000"/>
          <w:lang w:val="uk-UA"/>
        </w:rPr>
      </w:pPr>
      <w:bookmarkStart w:id="44" w:name="n252"/>
      <w:bookmarkEnd w:id="44"/>
      <w:r w:rsidRPr="00186C4C">
        <w:rPr>
          <w:color w:val="000000"/>
          <w:lang w:val="uk-UA"/>
        </w:rPr>
        <w:t>10.8. Сторінки копії документів (за винятком тих, що мають один аркуш) нумеруються і відмітка про засвідчення копії може доповнюватися відміткою «Всього в копії _____ арк.». За рішенням закладу або на вимогу установи, якій надається копія документа, допускається засвідчувати копії документів поаркушно.</w:t>
      </w:r>
    </w:p>
    <w:p w:rsidR="00B2221F" w:rsidRPr="00186C4C" w:rsidRDefault="00B2221F" w:rsidP="00DA3FC1">
      <w:pPr>
        <w:pStyle w:val="rvps2"/>
        <w:shd w:val="clear" w:color="auto" w:fill="FFFFFF"/>
        <w:spacing w:before="0" w:beforeAutospacing="0" w:after="120" w:afterAutospacing="0"/>
        <w:ind w:firstLine="567"/>
        <w:jc w:val="both"/>
        <w:rPr>
          <w:b/>
          <w:i/>
          <w:color w:val="000000"/>
          <w:lang w:val="uk-UA"/>
        </w:rPr>
      </w:pPr>
      <w:r w:rsidRPr="00186C4C">
        <w:rPr>
          <w:color w:val="000000"/>
          <w:lang w:val="uk-UA"/>
        </w:rPr>
        <w:t xml:space="preserve">10.9. Архівні копії та витяги засвідчуються відповідно до </w:t>
      </w:r>
      <w:r w:rsidRPr="00186C4C">
        <w:rPr>
          <w:b/>
          <w:i/>
          <w:color w:val="000000"/>
          <w:lang w:val="uk-UA"/>
        </w:rPr>
        <w:t>додатків 13, 14.</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r w:rsidRPr="00186C4C">
        <w:rPr>
          <w:color w:val="000000"/>
          <w:lang w:val="uk-UA"/>
        </w:rPr>
        <w:t>10.10. Залежно від способу виготовлення копії поділяють на факсимільні і вільні:</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r w:rsidRPr="00186C4C">
        <w:rPr>
          <w:color w:val="000000"/>
          <w:lang w:val="uk-UA"/>
        </w:rPr>
        <w:t>1) факсимільні копії виготовляються за допомогою засобів копіювально-розмножувальної техніки, у тому числі багатофункціональних пристроїв, що точно відтворюють усі зовнішні ознаки, художні особливості оформлення реквізитів, їх розташування (включаючи підпис та печатку) або частину їх;</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bookmarkStart w:id="45" w:name="n256"/>
      <w:bookmarkEnd w:id="45"/>
      <w:r w:rsidRPr="00186C4C">
        <w:rPr>
          <w:color w:val="000000"/>
          <w:lang w:val="uk-UA"/>
        </w:rPr>
        <w:t>2) особистий підпис посадової особи, яка підписала оригінал документа, може бути відсутнім у разі надсилання копій іншим установам або якщо копія вихідного документа залишається у діловодстві закладу;</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bookmarkStart w:id="46" w:name="n257"/>
      <w:bookmarkEnd w:id="46"/>
      <w:r w:rsidRPr="00186C4C">
        <w:rPr>
          <w:color w:val="000000"/>
          <w:lang w:val="uk-UA"/>
        </w:rPr>
        <w:t>3) на копіях вихідного документа, що залишаються у діловодстві закладу, тексти бланків можуть не відтворюватися, а зазначатися мають лише дата підписання документа та його реєстраційний індекс, посада особи, яка засвідчила копію, її особистий підпис, дата засвідчення та відбиток печатки служби діловодства, наприклад:</w:t>
      </w:r>
    </w:p>
    <w:p w:rsidR="00B2221F" w:rsidRPr="00186C4C" w:rsidRDefault="00B2221F" w:rsidP="00DA3FC1">
      <w:pPr>
        <w:pStyle w:val="rvps2"/>
        <w:shd w:val="clear" w:color="auto" w:fill="FFFFFF"/>
        <w:spacing w:before="0" w:beforeAutospacing="0" w:after="0" w:afterAutospacing="0"/>
        <w:ind w:firstLine="1134"/>
        <w:jc w:val="both"/>
        <w:rPr>
          <w:b/>
          <w:i/>
          <w:color w:val="000000"/>
          <w:lang w:val="uk-UA"/>
        </w:rPr>
      </w:pPr>
      <w:bookmarkStart w:id="47" w:name="n258"/>
      <w:bookmarkEnd w:id="47"/>
      <w:r w:rsidRPr="00186C4C">
        <w:rPr>
          <w:b/>
          <w:i/>
          <w:color w:val="000000"/>
          <w:lang w:val="uk-UA"/>
        </w:rPr>
        <w:t>Дата, індекс</w:t>
      </w:r>
    </w:p>
    <w:p w:rsidR="00B2221F" w:rsidRPr="00186C4C" w:rsidRDefault="00B2221F" w:rsidP="00DA3FC1">
      <w:pPr>
        <w:pStyle w:val="rvps2"/>
        <w:shd w:val="clear" w:color="auto" w:fill="FFFFFF"/>
        <w:spacing w:before="0" w:beforeAutospacing="0" w:after="0" w:afterAutospacing="0"/>
        <w:ind w:firstLine="1134"/>
        <w:jc w:val="both"/>
        <w:rPr>
          <w:b/>
          <w:i/>
          <w:color w:val="000000"/>
          <w:lang w:val="uk-UA"/>
        </w:rPr>
      </w:pPr>
      <w:r w:rsidRPr="00186C4C">
        <w:rPr>
          <w:b/>
          <w:i/>
          <w:color w:val="000000"/>
          <w:lang w:val="uk-UA"/>
        </w:rPr>
        <w:t>Текст документа</w:t>
      </w:r>
    </w:p>
    <w:p w:rsidR="00B2221F" w:rsidRPr="00186C4C" w:rsidRDefault="00B2221F" w:rsidP="00DA3FC1">
      <w:pPr>
        <w:pStyle w:val="rvps2"/>
        <w:shd w:val="clear" w:color="auto" w:fill="FFFFFF"/>
        <w:spacing w:before="0" w:beforeAutospacing="0" w:after="0" w:afterAutospacing="0"/>
        <w:ind w:firstLine="1134"/>
        <w:jc w:val="both"/>
        <w:rPr>
          <w:b/>
          <w:i/>
          <w:color w:val="000000"/>
          <w:lang w:val="uk-UA"/>
        </w:rPr>
      </w:pPr>
      <w:bookmarkStart w:id="48" w:name="n260"/>
      <w:bookmarkEnd w:id="48"/>
      <w:r w:rsidRPr="00186C4C">
        <w:rPr>
          <w:b/>
          <w:i/>
          <w:color w:val="000000"/>
          <w:lang w:val="uk-UA"/>
        </w:rPr>
        <w:t>Реквізит «Підпис» (без особистого підпису)</w:t>
      </w:r>
    </w:p>
    <w:p w:rsidR="00B2221F" w:rsidRPr="00186C4C" w:rsidRDefault="00B2221F" w:rsidP="00DA3FC1">
      <w:pPr>
        <w:pStyle w:val="rvps2"/>
        <w:shd w:val="clear" w:color="auto" w:fill="FFFFFF"/>
        <w:spacing w:before="0" w:beforeAutospacing="0" w:after="0" w:afterAutospacing="0"/>
        <w:ind w:firstLine="1134"/>
        <w:jc w:val="both"/>
        <w:rPr>
          <w:b/>
          <w:i/>
          <w:color w:val="000000"/>
          <w:lang w:val="uk-UA"/>
        </w:rPr>
      </w:pPr>
      <w:r w:rsidRPr="00186C4C">
        <w:rPr>
          <w:b/>
          <w:i/>
          <w:color w:val="000000"/>
          <w:lang w:val="uk-UA"/>
        </w:rPr>
        <w:t>Згідно з оригіналом</w:t>
      </w:r>
    </w:p>
    <w:p w:rsidR="00B2221F" w:rsidRPr="00186C4C" w:rsidRDefault="00B2221F" w:rsidP="00DA3FC1">
      <w:pPr>
        <w:pStyle w:val="rvps2"/>
        <w:shd w:val="clear" w:color="auto" w:fill="FFFFFF"/>
        <w:spacing w:before="0" w:beforeAutospacing="0" w:after="0" w:afterAutospacing="0"/>
        <w:ind w:firstLine="1134"/>
        <w:jc w:val="both"/>
        <w:rPr>
          <w:b/>
          <w:i/>
          <w:color w:val="000000"/>
          <w:lang w:val="uk-UA"/>
        </w:rPr>
      </w:pPr>
      <w:r w:rsidRPr="00186C4C">
        <w:rPr>
          <w:b/>
          <w:i/>
          <w:color w:val="000000"/>
          <w:lang w:val="uk-UA"/>
        </w:rPr>
        <w:t>Заступник директора з НВР</w:t>
      </w:r>
    </w:p>
    <w:p w:rsidR="00B2221F" w:rsidRPr="00186C4C" w:rsidRDefault="00B2221F" w:rsidP="00DA3FC1">
      <w:pPr>
        <w:pStyle w:val="rvps2"/>
        <w:shd w:val="clear" w:color="auto" w:fill="FFFFFF"/>
        <w:spacing w:before="0" w:beforeAutospacing="0" w:after="0" w:afterAutospacing="0"/>
        <w:ind w:firstLine="1134"/>
        <w:jc w:val="both"/>
        <w:rPr>
          <w:b/>
          <w:i/>
          <w:color w:val="000000"/>
          <w:lang w:val="uk-UA"/>
        </w:rPr>
      </w:pPr>
      <w:r w:rsidRPr="00186C4C">
        <w:rPr>
          <w:b/>
          <w:i/>
          <w:color w:val="000000"/>
          <w:lang w:val="uk-UA"/>
        </w:rPr>
        <w:t>Підпис, власне ім’я, прізвище</w:t>
      </w:r>
    </w:p>
    <w:p w:rsidR="00B2221F" w:rsidRPr="00186C4C" w:rsidRDefault="00B2221F" w:rsidP="00DA3FC1">
      <w:pPr>
        <w:pStyle w:val="rvps2"/>
        <w:shd w:val="clear" w:color="auto" w:fill="FFFFFF"/>
        <w:spacing w:before="0" w:beforeAutospacing="0" w:after="0" w:afterAutospacing="0"/>
        <w:ind w:firstLine="1134"/>
        <w:jc w:val="both"/>
        <w:rPr>
          <w:b/>
          <w:i/>
          <w:color w:val="000000"/>
          <w:lang w:val="uk-UA"/>
        </w:rPr>
      </w:pPr>
      <w:r w:rsidRPr="00186C4C">
        <w:rPr>
          <w:b/>
          <w:i/>
          <w:color w:val="000000"/>
          <w:lang w:val="uk-UA"/>
        </w:rPr>
        <w:t>Дата</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r w:rsidRPr="00186C4C">
        <w:rPr>
          <w:color w:val="000000"/>
          <w:lang w:val="uk-UA"/>
        </w:rPr>
        <w:t>На копіях вихідних документів, що залишаються у діловодстві закладу, повинні бути візи посадових осіб, з якими вони погоджені, та візи виконавців.</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r w:rsidRPr="00186C4C">
        <w:rPr>
          <w:color w:val="000000"/>
          <w:lang w:val="uk-UA"/>
        </w:rPr>
        <w:t>Факсимільні копії, що містять факсимільне відтворення підпису посадової особи і призначені лише для внутрішнього користування у закладі (наприклад копії наказів, планів, положень тощо), не потребують додаткового засвідчення;</w:t>
      </w:r>
    </w:p>
    <w:p w:rsidR="00B2221F" w:rsidRPr="00186C4C" w:rsidRDefault="00B2221F" w:rsidP="00DA3FC1">
      <w:pPr>
        <w:pStyle w:val="rvps2"/>
        <w:shd w:val="clear" w:color="auto" w:fill="FFFFFF"/>
        <w:spacing w:before="0" w:beforeAutospacing="0" w:after="120" w:afterAutospacing="0"/>
        <w:ind w:firstLine="567"/>
        <w:jc w:val="both"/>
        <w:rPr>
          <w:color w:val="000000"/>
          <w:lang w:val="uk-UA"/>
        </w:rPr>
      </w:pPr>
      <w:r w:rsidRPr="00186C4C">
        <w:rPr>
          <w:color w:val="000000"/>
          <w:lang w:val="uk-UA"/>
        </w:rPr>
        <w:t>5) вільні копії виготовляються шляхом передрукування або переписування оригіналу документа, що повністю відтворюють його інформацію, але не абсолютно точно відтворюють його зовнішні ознаки (шрифт, реквізити бланка, підпис, печатку тощо).</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r w:rsidRPr="00186C4C">
        <w:rPr>
          <w:color w:val="000000"/>
          <w:lang w:val="uk-UA"/>
        </w:rPr>
        <w:t>10.11. Витяг зі службового документа виготовляється, якщо немає необхідності виготовляти копію. Витяг оформлюється на загальному бланку закладу із дотриманням таких вимог:</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 </w:t>
      </w:r>
      <w:r w:rsidRPr="00186C4C">
        <w:rPr>
          <w:color w:val="000000"/>
          <w:lang w:val="uk-UA"/>
        </w:rPr>
        <w:t>у назві виду документа зазначається</w:t>
      </w:r>
      <w:r w:rsidRPr="00186C4C">
        <w:rPr>
          <w:b/>
          <w:i/>
          <w:color w:val="000000"/>
          <w:lang w:val="uk-UA"/>
        </w:rPr>
        <w:t>: «витяг з наказу», «витяг з протоколу»;</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2) </w:t>
      </w:r>
      <w:r w:rsidRPr="00186C4C">
        <w:rPr>
          <w:color w:val="000000"/>
          <w:lang w:val="uk-UA"/>
        </w:rPr>
        <w:t>відтворюється повністю вступна частина (якщо вона є) службового документа;</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3) </w:t>
      </w:r>
      <w:r w:rsidRPr="00186C4C">
        <w:rPr>
          <w:color w:val="000000"/>
          <w:lang w:val="uk-UA"/>
        </w:rPr>
        <w:t>з основної частини тексту документа виписується той пункт, інформація якого необхідна;</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bookmarkStart w:id="49" w:name="n276"/>
      <w:bookmarkEnd w:id="49"/>
      <w:r>
        <w:rPr>
          <w:color w:val="000000"/>
          <w:lang w:val="uk-UA"/>
        </w:rPr>
        <w:t>4) </w:t>
      </w:r>
      <w:r w:rsidRPr="00186C4C">
        <w:rPr>
          <w:color w:val="000000"/>
          <w:lang w:val="uk-UA"/>
        </w:rPr>
        <w:t>відтворюється реквізит «Підпис» (без особистого підпису);</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bookmarkStart w:id="50" w:name="n277"/>
      <w:bookmarkEnd w:id="50"/>
      <w:r>
        <w:rPr>
          <w:color w:val="000000"/>
          <w:lang w:val="uk-UA"/>
        </w:rPr>
        <w:t>5) </w:t>
      </w:r>
      <w:r w:rsidRPr="00186C4C">
        <w:rPr>
          <w:color w:val="000000"/>
          <w:lang w:val="uk-UA"/>
        </w:rPr>
        <w:t>проставляються відмітка про засвідчення копії та відбиток печатки (за необхідності).</w:t>
      </w:r>
    </w:p>
    <w:p w:rsidR="00B2221F" w:rsidRPr="00186C4C" w:rsidRDefault="00B2221F" w:rsidP="00DA3FC1">
      <w:pPr>
        <w:pStyle w:val="rvps2"/>
        <w:shd w:val="clear" w:color="auto" w:fill="FFFFFF"/>
        <w:spacing w:before="0" w:beforeAutospacing="0" w:after="120" w:afterAutospacing="0"/>
        <w:ind w:firstLine="567"/>
        <w:jc w:val="both"/>
        <w:rPr>
          <w:color w:val="000000"/>
          <w:lang w:val="uk-UA"/>
        </w:rPr>
      </w:pPr>
      <w:r w:rsidRPr="00186C4C">
        <w:rPr>
          <w:color w:val="000000"/>
          <w:lang w:val="uk-UA"/>
        </w:rPr>
        <w:t>Витяги із протоколів засвідчує секретар, який складає протоколи і здійснює їх зберігання, з наказів – посадова особа, яка відповідає за їх зберігання.</w:t>
      </w:r>
    </w:p>
    <w:p w:rsidR="00B2221F" w:rsidRPr="00186C4C" w:rsidRDefault="00B2221F" w:rsidP="00DA3FC1">
      <w:pPr>
        <w:pStyle w:val="rvps2"/>
        <w:shd w:val="clear" w:color="auto" w:fill="FFFFFF"/>
        <w:spacing w:before="0" w:beforeAutospacing="0" w:after="0" w:afterAutospacing="0"/>
        <w:ind w:firstLine="567"/>
        <w:jc w:val="both"/>
        <w:rPr>
          <w:color w:val="000000"/>
          <w:lang w:val="uk-UA"/>
        </w:rPr>
      </w:pPr>
      <w:bookmarkStart w:id="51" w:name="n279"/>
      <w:bookmarkEnd w:id="51"/>
      <w:r w:rsidRPr="00186C4C">
        <w:rPr>
          <w:color w:val="000000"/>
          <w:lang w:val="uk-UA"/>
        </w:rPr>
        <w:t>10.12. Особливим видом копії документа є дублікат – повторно оформлений службовий документ для використання замість втраченого чи пошкодженого оригіналу (диплома, свідоцтва, трудової книжки тощо), що має таку саму юридичну силу.</w:t>
      </w:r>
    </w:p>
    <w:p w:rsidR="00B2221F" w:rsidRPr="00186C4C" w:rsidRDefault="00B2221F" w:rsidP="00DA3FC1">
      <w:pPr>
        <w:pStyle w:val="rvps2"/>
        <w:shd w:val="clear" w:color="auto" w:fill="FFFFFF"/>
        <w:spacing w:before="0" w:beforeAutospacing="0" w:after="120" w:afterAutospacing="0"/>
        <w:ind w:firstLine="567"/>
        <w:jc w:val="both"/>
        <w:rPr>
          <w:color w:val="000000"/>
          <w:lang w:val="uk-UA"/>
        </w:rPr>
      </w:pPr>
      <w:bookmarkStart w:id="52" w:name="n280"/>
      <w:bookmarkEnd w:id="52"/>
      <w:r w:rsidRPr="00186C4C">
        <w:rPr>
          <w:color w:val="000000"/>
          <w:lang w:val="uk-UA"/>
        </w:rPr>
        <w:t xml:space="preserve">Дублікат виготовляється на такому самому бланку, що й оригінал, та містить інформацію, аналогічну інформації в оригіналі. На ньому проставляються відбиток печатки закладу і підписи посадових осіб, які мають право підпису цих документів на момент оформлення дубліката. На дублікаті проставляється у правому верхньому куті відмітка </w:t>
      </w:r>
      <w:r w:rsidRPr="00186C4C">
        <w:rPr>
          <w:b/>
          <w:i/>
          <w:color w:val="000000"/>
          <w:lang w:val="uk-UA"/>
        </w:rPr>
        <w:t>«Дублікат».</w:t>
      </w:r>
    </w:p>
    <w:p w:rsidR="00B2221F" w:rsidRPr="00B3296E" w:rsidRDefault="00B2221F" w:rsidP="00DA3FC1">
      <w:pPr>
        <w:shd w:val="clear" w:color="auto" w:fill="FFFFFF"/>
        <w:spacing w:before="150" w:after="150" w:line="240" w:lineRule="auto"/>
        <w:jc w:val="center"/>
        <w:rPr>
          <w:rFonts w:ascii="Times New Roman" w:hAnsi="Times New Roman"/>
          <w:color w:val="000000"/>
          <w:sz w:val="24"/>
          <w:szCs w:val="24"/>
          <w:lang w:val="uk-UA" w:eastAsia="ru-RU"/>
        </w:rPr>
      </w:pPr>
      <w:r w:rsidRPr="00B3296E">
        <w:rPr>
          <w:rFonts w:ascii="Times New Roman" w:hAnsi="Times New Roman"/>
          <w:b/>
          <w:bCs/>
          <w:color w:val="000000"/>
          <w:sz w:val="24"/>
          <w:szCs w:val="24"/>
          <w:lang w:val="uk-UA" w:eastAsia="ru-RU"/>
        </w:rPr>
        <w:t>III. ОРГАНІЗАЦІЯ ДОКУМЕНТООБІГУ ТА ВИКОНАННЯ ДОКУМЕНТІВ</w:t>
      </w:r>
    </w:p>
    <w:p w:rsidR="00B2221F" w:rsidRPr="009803A0" w:rsidRDefault="00B2221F" w:rsidP="00DA3FC1">
      <w:pPr>
        <w:shd w:val="clear" w:color="auto" w:fill="FFFFFF"/>
        <w:spacing w:before="150" w:after="150" w:line="240" w:lineRule="auto"/>
        <w:jc w:val="center"/>
        <w:rPr>
          <w:rFonts w:ascii="Times New Roman" w:hAnsi="Times New Roman"/>
          <w:sz w:val="24"/>
          <w:szCs w:val="24"/>
          <w:lang w:val="uk-UA" w:eastAsia="ru-RU"/>
        </w:rPr>
      </w:pPr>
      <w:bookmarkStart w:id="53" w:name="n282"/>
      <w:bookmarkEnd w:id="53"/>
      <w:r w:rsidRPr="009803A0">
        <w:rPr>
          <w:rFonts w:ascii="Times New Roman" w:hAnsi="Times New Roman"/>
          <w:b/>
          <w:bCs/>
          <w:sz w:val="24"/>
          <w:szCs w:val="24"/>
          <w:lang w:val="uk-UA" w:eastAsia="ru-RU"/>
        </w:rPr>
        <w:t>1. Вимоги щодо організації документообігу та визначення його обсягу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4" w:name="n283"/>
      <w:bookmarkEnd w:id="54"/>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1. Особа, відповідальна за організацію діловодства у закладі здійснює первинне опрацювання документів, що надійшли до закладу, їх попередній розгляд, реєстрацію, передачу керівництву на розгляд, передачу виконавцям. Після виконання документи долучаються до справ.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5" w:name="n284"/>
      <w:bookmarkEnd w:id="55"/>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2. Документи незалежно від способу фіксації та відтворення інформації мають проходити та опрацьовуватися у закладі на єдиних організаційних та правових засадах організації документообігу.</w:t>
      </w:r>
    </w:p>
    <w:p w:rsidR="00B2221F" w:rsidRPr="00B3296E" w:rsidRDefault="00B2221F" w:rsidP="00DA3FC1">
      <w:pPr>
        <w:shd w:val="clear" w:color="auto" w:fill="FFFFFF"/>
        <w:spacing w:after="150" w:line="240" w:lineRule="auto"/>
        <w:ind w:firstLine="567"/>
        <w:jc w:val="both"/>
        <w:rPr>
          <w:rFonts w:ascii="Times New Roman" w:hAnsi="Times New Roman"/>
          <w:color w:val="000000"/>
          <w:sz w:val="24"/>
          <w:szCs w:val="24"/>
          <w:lang w:val="uk-UA" w:eastAsia="ru-RU"/>
        </w:rPr>
      </w:pPr>
      <w:bookmarkStart w:id="56" w:name="n285"/>
      <w:bookmarkEnd w:id="56"/>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3. </w:t>
      </w:r>
      <w:bookmarkStart w:id="57" w:name="n296"/>
      <w:bookmarkEnd w:id="57"/>
      <w:r w:rsidRPr="00B3296E">
        <w:rPr>
          <w:rFonts w:ascii="Times New Roman" w:hAnsi="Times New Roman"/>
          <w:color w:val="000000"/>
          <w:sz w:val="24"/>
          <w:szCs w:val="24"/>
          <w:lang w:val="uk-UA" w:eastAsia="ru-RU"/>
        </w:rPr>
        <w:t>Підрахунок кількості документів у закладі здійснюється за реєстраційними формами вхідних, внутрішніх, вихідних документів у місцях їх реєстрації.</w:t>
      </w:r>
    </w:p>
    <w:p w:rsidR="00B2221F" w:rsidRPr="00B3296E" w:rsidRDefault="00B2221F" w:rsidP="00DA3FC1">
      <w:pPr>
        <w:shd w:val="clear" w:color="auto" w:fill="FFFFFF"/>
        <w:spacing w:before="120" w:after="120" w:line="240" w:lineRule="auto"/>
        <w:ind w:firstLine="567"/>
        <w:jc w:val="center"/>
        <w:rPr>
          <w:rFonts w:ascii="Times New Roman" w:hAnsi="Times New Roman"/>
          <w:color w:val="000000"/>
          <w:sz w:val="24"/>
          <w:szCs w:val="24"/>
          <w:lang w:val="uk-UA" w:eastAsia="ru-RU"/>
        </w:rPr>
      </w:pPr>
      <w:bookmarkStart w:id="58" w:name="n297"/>
      <w:bookmarkStart w:id="59" w:name="n298"/>
      <w:bookmarkStart w:id="60" w:name="n299"/>
      <w:bookmarkEnd w:id="58"/>
      <w:bookmarkEnd w:id="59"/>
      <w:bookmarkEnd w:id="60"/>
      <w:r w:rsidRPr="00B3296E">
        <w:rPr>
          <w:rFonts w:ascii="Times New Roman" w:hAnsi="Times New Roman"/>
          <w:b/>
          <w:bCs/>
          <w:color w:val="000000"/>
          <w:sz w:val="24"/>
          <w:szCs w:val="24"/>
          <w:lang w:val="uk-UA" w:eastAsia="ru-RU"/>
        </w:rPr>
        <w:t>2. Приймання, первинне опрацювання документів та їх попередній розгляд</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61" w:name="n300"/>
      <w:bookmarkEnd w:id="61"/>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1. Усі документи, що надходять до закладу, приймаються особою, відповідальною за діловодство у закладі.</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62" w:name="n302"/>
      <w:bookmarkEnd w:id="62"/>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2. У разі надходження документів у сканованій формі їх інформацію роздруковують на папері із проставленням на верхньому полі документа надпису «Отримано в електронній формі».</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63" w:name="n1792"/>
      <w:bookmarkStart w:id="64" w:name="n304"/>
      <w:bookmarkEnd w:id="63"/>
      <w:bookmarkEnd w:id="64"/>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 xml:space="preserve">3. Факт надходження документа до закладу обов’язково фіксується шляхом проставлення на вхідних документах відмітки про його надходження до закладу, яка проставляється від руки або за допомогою штампа, автоматичного нумератора на лицьовому полі у правому куті нижнього поля першого аркуша оригіналу документа. Елементами зазначеного реквізиту є скорочене найменування закладу – одержувача документа, реєстраційний індекс, дата (у разі потреби – година і хвилини) надходження документа. </w:t>
      </w:r>
      <w:bookmarkStart w:id="65" w:name="n305"/>
      <w:bookmarkEnd w:id="65"/>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4. Первинне опрацювання документів передбачає перевірку правильності доставки кореспонденції та її цілісності.</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66" w:name="n306"/>
      <w:bookmarkEnd w:id="66"/>
      <w:r w:rsidRPr="00B3296E">
        <w:rPr>
          <w:rFonts w:ascii="Times New Roman" w:hAnsi="Times New Roman"/>
          <w:color w:val="000000"/>
          <w:sz w:val="24"/>
          <w:szCs w:val="24"/>
          <w:lang w:val="uk-UA" w:eastAsia="ru-RU"/>
        </w:rPr>
        <w:t>Документи, надіслані не за адресою, повертаються відправникові без їх розгляду.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67" w:name="n307"/>
      <w:bookmarkEnd w:id="67"/>
      <w:r w:rsidRPr="00B3296E">
        <w:rPr>
          <w:rFonts w:ascii="Times New Roman" w:hAnsi="Times New Roman"/>
          <w:color w:val="000000"/>
          <w:sz w:val="24"/>
          <w:szCs w:val="24"/>
          <w:lang w:val="uk-UA" w:eastAsia="ru-RU"/>
        </w:rPr>
        <w:t>Розкриваються всі конверти, за винятком тих, що мають напис «Особисто».</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68" w:name="n308"/>
      <w:bookmarkEnd w:id="68"/>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5. У разі виявлення відсутності додатків, зазначених у документі, або окремих аркушів, а також помилок в оформленні документа, що унеможливлює його виконання (відсутність підпису, відбитка печатки, грифа затвердження тощо), документ не реєструється і відправникові надсилається письмовий запит або йому повідомляється про це телефоном. При цьому на документі робиться відповідна відмітка із зазначенням дати запиту (розмови телефоном), посади та прізвища особи, якій зроблено запит, підпису, розшифрування підпису особи, яка здійснила запит.</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69" w:name="n309"/>
      <w:bookmarkEnd w:id="69"/>
      <w:r w:rsidRPr="00B3296E">
        <w:rPr>
          <w:rFonts w:ascii="Times New Roman" w:hAnsi="Times New Roman"/>
          <w:color w:val="000000"/>
          <w:sz w:val="24"/>
          <w:szCs w:val="24"/>
          <w:lang w:val="uk-UA" w:eastAsia="ru-RU"/>
        </w:rPr>
        <w:t>У разі відсутності або нецілісності вкладень, пошкодження конверта, упакування, що призвело до неможливості прочитання тексту документа, складається акт у двох примірниках. Один примірник акта надсилається відправникові, інший – зберігається у закладі.</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70" w:name="n310"/>
      <w:bookmarkEnd w:id="70"/>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6. Адресні ярлики рекомендованих конвертів і пакетів зберігаються і додаються до документів, а також конверти, коли лише за конвертом можна встановити адресу відправника, час відправлення та одержання документа, або коли в конверті відсутні окремі документи, або встановлено невідповідність номерів документів номерам, зазначеним на конверті.</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71" w:name="n311"/>
      <w:bookmarkEnd w:id="71"/>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7. Документи підлягають попередньому розгляду у закладі у день їх надходження або в перший наступний робочий день у разі надходження їх після закінчення робочого дня, у вихідні та святкові неробочі дні.</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72" w:name="n312"/>
      <w:bookmarkEnd w:id="72"/>
      <w:r w:rsidRPr="00B3296E">
        <w:rPr>
          <w:rFonts w:ascii="Times New Roman" w:hAnsi="Times New Roman"/>
          <w:color w:val="000000"/>
          <w:sz w:val="24"/>
          <w:szCs w:val="24"/>
          <w:lang w:val="uk-UA" w:eastAsia="ru-RU"/>
        </w:rPr>
        <w:t>Доручення установ вищого рівня, телеграми, телефонограми розглядаються негайно.</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73" w:name="n313"/>
      <w:bookmarkEnd w:id="73"/>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8. Метою попереднього розгляду документів є:</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74" w:name="n314"/>
      <w:bookmarkEnd w:id="74"/>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 xml:space="preserve">виокремлення таких, що потребують обов’язкового розгляду </w:t>
      </w:r>
      <w:r>
        <w:rPr>
          <w:rFonts w:ascii="Times New Roman" w:hAnsi="Times New Roman"/>
          <w:color w:val="000000"/>
          <w:sz w:val="24"/>
          <w:szCs w:val="24"/>
          <w:lang w:val="uk-UA" w:eastAsia="ru-RU"/>
        </w:rPr>
        <w:t>директором</w:t>
      </w:r>
      <w:r w:rsidRPr="00B3296E">
        <w:rPr>
          <w:rFonts w:ascii="Times New Roman" w:hAnsi="Times New Roman"/>
          <w:color w:val="000000"/>
          <w:sz w:val="24"/>
          <w:szCs w:val="24"/>
          <w:lang w:val="uk-UA" w:eastAsia="ru-RU"/>
        </w:rPr>
        <w:t xml:space="preserve"> закладу, його заступник</w:t>
      </w:r>
      <w:r>
        <w:rPr>
          <w:rFonts w:ascii="Times New Roman" w:hAnsi="Times New Roman"/>
          <w:color w:val="000000"/>
          <w:sz w:val="24"/>
          <w:szCs w:val="24"/>
          <w:lang w:val="uk-UA" w:eastAsia="ru-RU"/>
        </w:rPr>
        <w:t>ом</w:t>
      </w:r>
      <w:r w:rsidRPr="00B3296E">
        <w:rPr>
          <w:rFonts w:ascii="Times New Roman" w:hAnsi="Times New Roman"/>
          <w:color w:val="000000"/>
          <w:sz w:val="24"/>
          <w:szCs w:val="24"/>
          <w:lang w:val="uk-UA" w:eastAsia="ru-RU"/>
        </w:rPr>
        <w:t>;</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75" w:name="n315"/>
      <w:bookmarkEnd w:id="75"/>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відбір документів, що не підлягають реєстрації.</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76" w:name="n316"/>
      <w:bookmarkEnd w:id="76"/>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 xml:space="preserve">9. Обов’язковому розгляду </w:t>
      </w:r>
      <w:r>
        <w:rPr>
          <w:rFonts w:ascii="Times New Roman" w:hAnsi="Times New Roman"/>
          <w:color w:val="000000"/>
          <w:sz w:val="24"/>
          <w:szCs w:val="24"/>
          <w:lang w:val="uk-UA" w:eastAsia="ru-RU"/>
        </w:rPr>
        <w:t>директором</w:t>
      </w:r>
      <w:r w:rsidRPr="00B3296E">
        <w:rPr>
          <w:rFonts w:ascii="Times New Roman" w:hAnsi="Times New Roman"/>
          <w:color w:val="000000"/>
          <w:sz w:val="24"/>
          <w:szCs w:val="24"/>
          <w:lang w:val="uk-UA" w:eastAsia="ru-RU"/>
        </w:rPr>
        <w:t xml:space="preserve"> закладу підлягають закони України, постанови Верховної Ради України, акти та доручення Президента України, акти Кабінету Міністрів України, доручення Прем’єр-міністра України, центральних і місцевих органів виконавчої влади (далі – акти органів державної влади та доручення вищих посадових осіб), а також запити і звернення народних депутатів України та депутатів місцевих рад, кореспонденція Верховної Ради України, Адміністрації Президента України, Кабінету Міністрів України (далі – запити, звернення, а також кореспонденція Верховної Ради України, Адміністрації Президента України, Кабінету Міністрів України), кореспонденція, що надходить від установ вищого рівня, рішення органів місцевого самоврядування, а також найважливіші документи, які містять інформацію з основних питань діяльності закладу і потребують вирішення безпосередньо </w:t>
      </w:r>
      <w:r>
        <w:rPr>
          <w:rFonts w:ascii="Times New Roman" w:hAnsi="Times New Roman"/>
          <w:color w:val="000000"/>
          <w:sz w:val="24"/>
          <w:szCs w:val="24"/>
          <w:lang w:val="uk-UA" w:eastAsia="ru-RU"/>
        </w:rPr>
        <w:t>директором</w:t>
      </w:r>
      <w:r w:rsidRPr="00B3296E">
        <w:rPr>
          <w:rFonts w:ascii="Times New Roman" w:hAnsi="Times New Roman"/>
          <w:color w:val="000000"/>
          <w:sz w:val="24"/>
          <w:szCs w:val="24"/>
          <w:lang w:val="uk-UA" w:eastAsia="ru-RU"/>
        </w:rPr>
        <w:t>.</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77" w:name="n317"/>
      <w:bookmarkEnd w:id="77"/>
      <w:r w:rsidRPr="00B3296E">
        <w:rPr>
          <w:rFonts w:ascii="Times New Roman" w:hAnsi="Times New Roman"/>
          <w:color w:val="000000"/>
          <w:sz w:val="24"/>
          <w:szCs w:val="24"/>
          <w:lang w:val="uk-UA" w:eastAsia="ru-RU"/>
        </w:rPr>
        <w:t>Інші документи передаються заступник</w:t>
      </w:r>
      <w:r>
        <w:rPr>
          <w:rFonts w:ascii="Times New Roman" w:hAnsi="Times New Roman"/>
          <w:color w:val="000000"/>
          <w:sz w:val="24"/>
          <w:szCs w:val="24"/>
          <w:lang w:val="uk-UA" w:eastAsia="ru-RU"/>
        </w:rPr>
        <w:t>у директора (викон</w:t>
      </w:r>
      <w:r w:rsidRPr="00B3296E">
        <w:rPr>
          <w:rFonts w:ascii="Times New Roman" w:hAnsi="Times New Roman"/>
          <w:color w:val="000000"/>
          <w:sz w:val="24"/>
          <w:szCs w:val="24"/>
          <w:lang w:val="uk-UA" w:eastAsia="ru-RU"/>
        </w:rPr>
        <w:t>авцям) відповідно до їх функціональних обов’язків.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78" w:name="n318"/>
      <w:bookmarkEnd w:id="78"/>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 xml:space="preserve">10. Під час попереднього розгляду документів враховуються повноваження суб’єктів розгляду кореспонденції, передбачені у статуті закладу, наказах про розподіл обов’язків між </w:t>
      </w:r>
      <w:r>
        <w:rPr>
          <w:rFonts w:ascii="Times New Roman" w:hAnsi="Times New Roman"/>
          <w:color w:val="000000"/>
          <w:sz w:val="24"/>
          <w:szCs w:val="24"/>
          <w:lang w:val="uk-UA" w:eastAsia="ru-RU"/>
        </w:rPr>
        <w:t>директором</w:t>
      </w:r>
      <w:r w:rsidRPr="00B3296E">
        <w:rPr>
          <w:rFonts w:ascii="Times New Roman" w:hAnsi="Times New Roman"/>
          <w:color w:val="000000"/>
          <w:sz w:val="24"/>
          <w:szCs w:val="24"/>
          <w:lang w:val="uk-UA" w:eastAsia="ru-RU"/>
        </w:rPr>
        <w:t xml:space="preserve"> закладу та його заступник</w:t>
      </w:r>
      <w:r>
        <w:rPr>
          <w:rFonts w:ascii="Times New Roman" w:hAnsi="Times New Roman"/>
          <w:color w:val="000000"/>
          <w:sz w:val="24"/>
          <w:szCs w:val="24"/>
          <w:lang w:val="uk-UA" w:eastAsia="ru-RU"/>
        </w:rPr>
        <w:t>ом</w:t>
      </w:r>
      <w:r w:rsidRPr="00B3296E">
        <w:rPr>
          <w:rFonts w:ascii="Times New Roman" w:hAnsi="Times New Roman"/>
          <w:color w:val="000000"/>
          <w:sz w:val="24"/>
          <w:szCs w:val="24"/>
          <w:lang w:val="uk-UA" w:eastAsia="ru-RU"/>
        </w:rPr>
        <w:t>, посадових інструкціях, а також класифікатор питань діяльності закладу, номенклатура справ, схеми проходження документів.</w:t>
      </w:r>
    </w:p>
    <w:p w:rsidR="00B2221F" w:rsidRPr="00B3296E" w:rsidRDefault="00B2221F" w:rsidP="00DA3FC1">
      <w:pPr>
        <w:shd w:val="clear" w:color="auto" w:fill="FFFFFF"/>
        <w:spacing w:before="120" w:after="120" w:line="240" w:lineRule="auto"/>
        <w:jc w:val="center"/>
        <w:rPr>
          <w:rFonts w:ascii="Times New Roman" w:hAnsi="Times New Roman"/>
          <w:color w:val="000000"/>
          <w:sz w:val="24"/>
          <w:szCs w:val="24"/>
          <w:lang w:val="uk-UA" w:eastAsia="ru-RU"/>
        </w:rPr>
      </w:pPr>
      <w:bookmarkStart w:id="79" w:name="n319"/>
      <w:bookmarkEnd w:id="79"/>
      <w:r w:rsidRPr="00B3296E">
        <w:rPr>
          <w:rFonts w:ascii="Times New Roman" w:hAnsi="Times New Roman"/>
          <w:b/>
          <w:bCs/>
          <w:color w:val="000000"/>
          <w:sz w:val="24"/>
          <w:szCs w:val="24"/>
          <w:lang w:val="uk-UA" w:eastAsia="ru-RU"/>
        </w:rPr>
        <w:t>3. Реєстрація документів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80" w:name="n320"/>
      <w:bookmarkEnd w:id="80"/>
      <w:r>
        <w:rPr>
          <w:rFonts w:ascii="Times New Roman" w:hAnsi="Times New Roman"/>
          <w:color w:val="000000"/>
          <w:sz w:val="24"/>
          <w:szCs w:val="24"/>
          <w:lang w:val="uk-UA" w:eastAsia="ru-RU"/>
        </w:rPr>
        <w:t>3.</w:t>
      </w:r>
      <w:r w:rsidRPr="00B3296E">
        <w:rPr>
          <w:rFonts w:ascii="Times New Roman" w:hAnsi="Times New Roman"/>
          <w:color w:val="000000"/>
          <w:sz w:val="24"/>
          <w:szCs w:val="24"/>
          <w:lang w:val="uk-UA" w:eastAsia="ru-RU"/>
        </w:rPr>
        <w:t>1. Документи в закладі реєструються централізовано незалежно від способу їх створення, одержання чи відтворення. У закладі може застосовуватися автоматизована форма реєстрації документів з використанням спеціальних комп’ютерних програм.</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Службовий документ, отриманий закладом або створений ним, у тому числі для внутрішнього користування, вважається внесеним до документаційного фонду закладу з моменту його реєстрації.</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81" w:name="n321"/>
      <w:bookmarkStart w:id="82" w:name="n322"/>
      <w:bookmarkEnd w:id="81"/>
      <w:bookmarkEnd w:id="82"/>
      <w:r>
        <w:rPr>
          <w:rFonts w:ascii="Times New Roman" w:hAnsi="Times New Roman"/>
          <w:color w:val="000000"/>
          <w:sz w:val="24"/>
          <w:szCs w:val="24"/>
          <w:lang w:val="uk-UA" w:eastAsia="ru-RU"/>
        </w:rPr>
        <w:t>3.</w:t>
      </w:r>
      <w:r w:rsidRPr="00B3296E">
        <w:rPr>
          <w:rFonts w:ascii="Times New Roman" w:hAnsi="Times New Roman"/>
          <w:color w:val="000000"/>
          <w:sz w:val="24"/>
          <w:szCs w:val="24"/>
          <w:lang w:val="uk-UA" w:eastAsia="ru-RU"/>
        </w:rPr>
        <w:t>2. Реєстрація документів проводиться з метою забезпечення їх обліку, контролю за виконанням і оперативним використанням наявної в документах інформації і полягає у веденні запису облікових даних про документ за встановленою закладом реєстраційною формою, яким фіксується факт створення, відправлення або одержання документа, шляхом проставлення на ньому реєстраційного індексу з подальшим записом у зазначених формах необхідних відомостей про документ.</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Реєстрації підлягають вхідні, вихідні та внутрішні документи (довідки, доповідні записки, заяви, протоколи засідань педагогічних рад, комісій тощо).</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Під час реєстрації документів у закладі необхідно дотримуватися таких вимог:</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83" w:name="n323"/>
      <w:bookmarkEnd w:id="83"/>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документи реєструються незалежно від способу їх доставки, передачі чи створення;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84" w:name="n324"/>
      <w:bookmarkStart w:id="85" w:name="n325"/>
      <w:bookmarkEnd w:id="84"/>
      <w:bookmarkEnd w:id="85"/>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документи реєструються лише один раз (вхідні – у день надходження або не пізніше наступного робочого дня (якщо документ надійшов у неробочий час), створювані – у день підписання або затвердження);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86" w:name="n326"/>
      <w:bookmarkEnd w:id="86"/>
      <w:r>
        <w:rPr>
          <w:rFonts w:ascii="Times New Roman" w:hAnsi="Times New Roman"/>
          <w:color w:val="000000"/>
          <w:sz w:val="24"/>
          <w:szCs w:val="24"/>
          <w:lang w:val="uk-UA" w:eastAsia="ru-RU"/>
        </w:rPr>
        <w:t>3) </w:t>
      </w:r>
      <w:r w:rsidRPr="00B3296E">
        <w:rPr>
          <w:rFonts w:ascii="Times New Roman" w:hAnsi="Times New Roman"/>
          <w:color w:val="000000"/>
          <w:sz w:val="24"/>
          <w:szCs w:val="24"/>
          <w:lang w:val="uk-UA" w:eastAsia="ru-RU"/>
        </w:rPr>
        <w:t>документи реєструються за групами залежно від назви виду, автора і змісту документів.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87" w:name="n328"/>
      <w:bookmarkEnd w:id="87"/>
      <w:r w:rsidRPr="00B3296E">
        <w:rPr>
          <w:rFonts w:ascii="Times New Roman" w:hAnsi="Times New Roman"/>
          <w:color w:val="000000"/>
          <w:sz w:val="24"/>
          <w:szCs w:val="24"/>
          <w:lang w:val="uk-UA" w:eastAsia="ru-RU"/>
        </w:rPr>
        <w:t>Окремо реєструються:</w:t>
      </w:r>
    </w:p>
    <w:p w:rsidR="00B2221F" w:rsidRPr="0064622C" w:rsidRDefault="00B2221F" w:rsidP="00DA3FC1">
      <w:pPr>
        <w:shd w:val="clear" w:color="auto" w:fill="FFFFFF"/>
        <w:spacing w:after="0" w:line="240" w:lineRule="auto"/>
        <w:ind w:firstLine="567"/>
        <w:jc w:val="both"/>
        <w:rPr>
          <w:rFonts w:ascii="Times New Roman" w:hAnsi="Times New Roman"/>
          <w:b/>
          <w:i/>
          <w:color w:val="000000"/>
          <w:sz w:val="24"/>
          <w:szCs w:val="24"/>
          <w:lang w:val="uk-UA" w:eastAsia="ru-RU"/>
        </w:rPr>
      </w:pPr>
      <w:bookmarkStart w:id="88" w:name="n329"/>
      <w:bookmarkStart w:id="89" w:name="n330"/>
      <w:bookmarkEnd w:id="88"/>
      <w:bookmarkEnd w:id="89"/>
      <w:r w:rsidRPr="0064622C">
        <w:rPr>
          <w:rFonts w:ascii="Times New Roman" w:hAnsi="Times New Roman"/>
          <w:b/>
          <w:i/>
          <w:color w:val="000000"/>
          <w:sz w:val="24"/>
          <w:szCs w:val="24"/>
          <w:lang w:val="uk-UA" w:eastAsia="ru-RU"/>
        </w:rPr>
        <w:t>вхідні документи;</w:t>
      </w:r>
    </w:p>
    <w:p w:rsidR="00B2221F" w:rsidRPr="0064622C" w:rsidRDefault="00B2221F" w:rsidP="00DA3FC1">
      <w:pPr>
        <w:shd w:val="clear" w:color="auto" w:fill="FFFFFF"/>
        <w:spacing w:after="0" w:line="240" w:lineRule="auto"/>
        <w:ind w:firstLine="567"/>
        <w:jc w:val="both"/>
        <w:rPr>
          <w:rFonts w:ascii="Times New Roman" w:hAnsi="Times New Roman"/>
          <w:b/>
          <w:i/>
          <w:sz w:val="24"/>
          <w:szCs w:val="24"/>
          <w:lang w:val="uk-UA" w:eastAsia="ru-RU"/>
        </w:rPr>
      </w:pPr>
      <w:r w:rsidRPr="0064622C">
        <w:rPr>
          <w:rFonts w:ascii="Times New Roman" w:hAnsi="Times New Roman"/>
          <w:b/>
          <w:i/>
          <w:sz w:val="24"/>
          <w:szCs w:val="24"/>
          <w:lang w:val="uk-UA" w:eastAsia="ru-RU"/>
        </w:rPr>
        <w:t>вихідні документи;</w:t>
      </w:r>
    </w:p>
    <w:p w:rsidR="00B2221F" w:rsidRPr="0064622C" w:rsidRDefault="00B2221F" w:rsidP="00DA3FC1">
      <w:pPr>
        <w:shd w:val="clear" w:color="auto" w:fill="FFFFFF"/>
        <w:spacing w:after="0" w:line="240" w:lineRule="auto"/>
        <w:ind w:firstLine="567"/>
        <w:jc w:val="both"/>
        <w:rPr>
          <w:rFonts w:ascii="Times New Roman" w:hAnsi="Times New Roman"/>
          <w:b/>
          <w:i/>
          <w:color w:val="000000"/>
          <w:sz w:val="24"/>
          <w:szCs w:val="24"/>
          <w:lang w:val="uk-UA" w:eastAsia="ru-RU"/>
        </w:rPr>
      </w:pPr>
      <w:r w:rsidRPr="0064622C">
        <w:rPr>
          <w:rFonts w:ascii="Times New Roman" w:hAnsi="Times New Roman"/>
          <w:b/>
          <w:i/>
          <w:color w:val="000000"/>
          <w:sz w:val="24"/>
          <w:szCs w:val="24"/>
          <w:lang w:val="uk-UA" w:eastAsia="ru-RU"/>
        </w:rPr>
        <w:t>накази з основної діяльності закладу;</w:t>
      </w:r>
    </w:p>
    <w:p w:rsidR="00B2221F" w:rsidRPr="0064622C" w:rsidRDefault="00B2221F" w:rsidP="00DA3FC1">
      <w:pPr>
        <w:shd w:val="clear" w:color="auto" w:fill="FFFFFF"/>
        <w:spacing w:after="0" w:line="240" w:lineRule="auto"/>
        <w:ind w:firstLine="567"/>
        <w:jc w:val="both"/>
        <w:rPr>
          <w:rFonts w:ascii="Times New Roman" w:hAnsi="Times New Roman"/>
          <w:b/>
          <w:i/>
          <w:color w:val="000000"/>
          <w:sz w:val="24"/>
          <w:szCs w:val="24"/>
          <w:lang w:val="uk-UA" w:eastAsia="ru-RU"/>
        </w:rPr>
      </w:pPr>
      <w:bookmarkStart w:id="90" w:name="n331"/>
      <w:bookmarkEnd w:id="90"/>
      <w:r w:rsidRPr="0064622C">
        <w:rPr>
          <w:rFonts w:ascii="Times New Roman" w:hAnsi="Times New Roman"/>
          <w:b/>
          <w:i/>
          <w:color w:val="000000"/>
          <w:sz w:val="24"/>
          <w:szCs w:val="24"/>
          <w:lang w:val="uk-UA" w:eastAsia="ru-RU"/>
        </w:rPr>
        <w:t>накази з адміністративно-господарських питань закладу;</w:t>
      </w:r>
    </w:p>
    <w:p w:rsidR="00B2221F" w:rsidRPr="0064622C" w:rsidRDefault="00B2221F" w:rsidP="00DA3FC1">
      <w:pPr>
        <w:shd w:val="clear" w:color="auto" w:fill="FFFFFF"/>
        <w:spacing w:after="0" w:line="240" w:lineRule="auto"/>
        <w:ind w:firstLine="567"/>
        <w:jc w:val="both"/>
        <w:rPr>
          <w:rFonts w:ascii="Times New Roman" w:hAnsi="Times New Roman"/>
          <w:b/>
          <w:i/>
          <w:color w:val="000000"/>
          <w:sz w:val="24"/>
          <w:szCs w:val="24"/>
          <w:lang w:val="uk-UA" w:eastAsia="ru-RU"/>
        </w:rPr>
      </w:pPr>
      <w:bookmarkStart w:id="91" w:name="n332"/>
      <w:bookmarkEnd w:id="91"/>
      <w:r w:rsidRPr="0064622C">
        <w:rPr>
          <w:rFonts w:ascii="Times New Roman" w:hAnsi="Times New Roman"/>
          <w:b/>
          <w:i/>
          <w:color w:val="000000"/>
          <w:sz w:val="24"/>
          <w:szCs w:val="24"/>
          <w:lang w:val="uk-UA" w:eastAsia="ru-RU"/>
        </w:rPr>
        <w:t>накази з кадрових питань закладу тимчасового строку зберігання;</w:t>
      </w:r>
    </w:p>
    <w:p w:rsidR="00B2221F" w:rsidRPr="0064622C" w:rsidRDefault="00B2221F" w:rsidP="00DA3FC1">
      <w:pPr>
        <w:shd w:val="clear" w:color="auto" w:fill="FFFFFF"/>
        <w:spacing w:after="0" w:line="240" w:lineRule="auto"/>
        <w:ind w:firstLine="567"/>
        <w:jc w:val="both"/>
        <w:rPr>
          <w:rFonts w:ascii="Times New Roman" w:hAnsi="Times New Roman"/>
          <w:b/>
          <w:i/>
          <w:color w:val="000000"/>
          <w:sz w:val="24"/>
          <w:szCs w:val="24"/>
          <w:lang w:val="uk-UA" w:eastAsia="ru-RU"/>
        </w:rPr>
      </w:pPr>
      <w:bookmarkStart w:id="92" w:name="n333"/>
      <w:bookmarkEnd w:id="92"/>
      <w:r w:rsidRPr="0064622C">
        <w:rPr>
          <w:rFonts w:ascii="Times New Roman" w:hAnsi="Times New Roman"/>
          <w:b/>
          <w:i/>
          <w:color w:val="000000"/>
          <w:sz w:val="24"/>
          <w:szCs w:val="24"/>
          <w:lang w:val="uk-UA" w:eastAsia="ru-RU"/>
        </w:rPr>
        <w:t>накази з кадрових питань закладу тривалого строку зберігання;</w:t>
      </w:r>
    </w:p>
    <w:p w:rsidR="00B2221F" w:rsidRPr="0064622C" w:rsidRDefault="00B2221F" w:rsidP="00DA3FC1">
      <w:pPr>
        <w:shd w:val="clear" w:color="auto" w:fill="FFFFFF"/>
        <w:spacing w:after="0" w:line="240" w:lineRule="auto"/>
        <w:ind w:firstLine="567"/>
        <w:jc w:val="both"/>
        <w:rPr>
          <w:rFonts w:ascii="Times New Roman" w:hAnsi="Times New Roman"/>
          <w:b/>
          <w:i/>
          <w:color w:val="000000"/>
          <w:sz w:val="24"/>
          <w:szCs w:val="24"/>
          <w:lang w:val="uk-UA" w:eastAsia="ru-RU"/>
        </w:rPr>
      </w:pPr>
      <w:r w:rsidRPr="0064622C">
        <w:rPr>
          <w:rFonts w:ascii="Times New Roman" w:hAnsi="Times New Roman"/>
          <w:b/>
          <w:i/>
          <w:color w:val="000000"/>
          <w:sz w:val="24"/>
          <w:szCs w:val="24"/>
          <w:lang w:val="uk-UA" w:eastAsia="ru-RU"/>
        </w:rPr>
        <w:t>накази з руху учнів/вихованців закладу;</w:t>
      </w:r>
    </w:p>
    <w:p w:rsidR="00B2221F" w:rsidRPr="0064622C" w:rsidRDefault="00B2221F" w:rsidP="00DA3FC1">
      <w:pPr>
        <w:shd w:val="clear" w:color="auto" w:fill="FFFFFF"/>
        <w:spacing w:after="0" w:line="240" w:lineRule="auto"/>
        <w:ind w:firstLine="567"/>
        <w:jc w:val="both"/>
        <w:rPr>
          <w:rFonts w:ascii="Times New Roman" w:hAnsi="Times New Roman"/>
          <w:b/>
          <w:i/>
          <w:color w:val="000000"/>
          <w:sz w:val="24"/>
          <w:szCs w:val="24"/>
          <w:lang w:val="uk-UA" w:eastAsia="ru-RU"/>
        </w:rPr>
      </w:pPr>
      <w:r w:rsidRPr="0064622C">
        <w:rPr>
          <w:rFonts w:ascii="Times New Roman" w:hAnsi="Times New Roman"/>
          <w:b/>
          <w:i/>
          <w:color w:val="000000"/>
          <w:sz w:val="24"/>
          <w:szCs w:val="24"/>
          <w:lang w:val="uk-UA" w:eastAsia="ru-RU"/>
        </w:rPr>
        <w:t>внутрішні документи (протоколи, довідки, доповідні, пояснювальні записки, заяви працівників тощо);</w:t>
      </w:r>
    </w:p>
    <w:p w:rsidR="00B2221F" w:rsidRPr="0064622C" w:rsidRDefault="00B2221F" w:rsidP="00DA3FC1">
      <w:pPr>
        <w:shd w:val="clear" w:color="auto" w:fill="FFFFFF"/>
        <w:spacing w:after="0" w:line="240" w:lineRule="auto"/>
        <w:ind w:firstLine="567"/>
        <w:jc w:val="both"/>
        <w:rPr>
          <w:rFonts w:ascii="Times New Roman" w:hAnsi="Times New Roman"/>
          <w:b/>
          <w:i/>
          <w:sz w:val="24"/>
          <w:szCs w:val="24"/>
          <w:lang w:val="uk-UA" w:eastAsia="ru-RU"/>
        </w:rPr>
      </w:pPr>
      <w:r w:rsidRPr="0064622C">
        <w:rPr>
          <w:rFonts w:ascii="Times New Roman" w:hAnsi="Times New Roman"/>
          <w:b/>
          <w:i/>
          <w:sz w:val="24"/>
          <w:szCs w:val="24"/>
          <w:lang w:val="uk-UA" w:eastAsia="ru-RU"/>
        </w:rPr>
        <w:t>рішення колегіальних органів;</w:t>
      </w:r>
    </w:p>
    <w:p w:rsidR="00B2221F" w:rsidRPr="0064622C" w:rsidRDefault="00B2221F" w:rsidP="00DA3FC1">
      <w:pPr>
        <w:shd w:val="clear" w:color="auto" w:fill="FFFFFF"/>
        <w:spacing w:after="0" w:line="240" w:lineRule="auto"/>
        <w:ind w:firstLine="567"/>
        <w:jc w:val="both"/>
        <w:rPr>
          <w:rFonts w:ascii="Times New Roman" w:hAnsi="Times New Roman"/>
          <w:b/>
          <w:i/>
          <w:color w:val="000000"/>
          <w:sz w:val="24"/>
          <w:szCs w:val="24"/>
          <w:lang w:val="uk-UA" w:eastAsia="ru-RU"/>
        </w:rPr>
      </w:pPr>
      <w:r w:rsidRPr="0064622C">
        <w:rPr>
          <w:rFonts w:ascii="Times New Roman" w:hAnsi="Times New Roman"/>
          <w:b/>
          <w:i/>
          <w:color w:val="000000"/>
          <w:sz w:val="24"/>
          <w:szCs w:val="24"/>
          <w:lang w:val="uk-UA" w:eastAsia="ru-RU"/>
        </w:rPr>
        <w:t>звернення громадян, у тому числі батьків або законних представників учнів;</w:t>
      </w:r>
    </w:p>
    <w:p w:rsidR="00B2221F" w:rsidRPr="0064622C" w:rsidRDefault="00B2221F" w:rsidP="00DA3FC1">
      <w:pPr>
        <w:shd w:val="clear" w:color="auto" w:fill="FFFFFF"/>
        <w:spacing w:after="120" w:line="240" w:lineRule="auto"/>
        <w:ind w:firstLine="567"/>
        <w:jc w:val="both"/>
        <w:rPr>
          <w:rFonts w:ascii="Times New Roman" w:hAnsi="Times New Roman"/>
          <w:b/>
          <w:i/>
          <w:color w:val="000000"/>
          <w:sz w:val="24"/>
          <w:szCs w:val="24"/>
          <w:lang w:val="uk-UA" w:eastAsia="ru-RU"/>
        </w:rPr>
      </w:pPr>
      <w:r w:rsidRPr="0064622C">
        <w:rPr>
          <w:rFonts w:ascii="Times New Roman" w:hAnsi="Times New Roman"/>
          <w:b/>
          <w:i/>
          <w:color w:val="000000"/>
          <w:sz w:val="24"/>
          <w:szCs w:val="24"/>
          <w:lang w:val="uk-UA" w:eastAsia="ru-RU"/>
        </w:rPr>
        <w:t>запити на публічну інформацію.</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93" w:name="n334"/>
      <w:bookmarkStart w:id="94" w:name="n1793"/>
      <w:bookmarkStart w:id="95" w:name="n342"/>
      <w:bookmarkEnd w:id="93"/>
      <w:bookmarkEnd w:id="94"/>
      <w:bookmarkEnd w:id="95"/>
      <w:r>
        <w:rPr>
          <w:rFonts w:ascii="Times New Roman" w:hAnsi="Times New Roman"/>
          <w:color w:val="000000"/>
          <w:sz w:val="24"/>
          <w:szCs w:val="24"/>
          <w:lang w:val="uk-UA" w:eastAsia="ru-RU"/>
        </w:rPr>
        <w:t>3.</w:t>
      </w:r>
      <w:r w:rsidRPr="00B3296E">
        <w:rPr>
          <w:rFonts w:ascii="Times New Roman" w:hAnsi="Times New Roman"/>
          <w:color w:val="000000"/>
          <w:sz w:val="24"/>
          <w:szCs w:val="24"/>
          <w:lang w:val="uk-UA" w:eastAsia="ru-RU"/>
        </w:rPr>
        <w:t>3. </w:t>
      </w:r>
      <w:bookmarkStart w:id="96" w:name="n344"/>
      <w:bookmarkEnd w:id="96"/>
      <w:r w:rsidRPr="00B3296E">
        <w:rPr>
          <w:rFonts w:ascii="Times New Roman" w:hAnsi="Times New Roman"/>
          <w:color w:val="000000"/>
          <w:sz w:val="24"/>
          <w:szCs w:val="24"/>
          <w:lang w:val="uk-UA" w:eastAsia="ru-RU"/>
        </w:rPr>
        <w:t>Документи, які надходять до закладу, реєструються у журналі реєстрації вхідних документів, ті, що відправляються, – у журналі реєстрації вихідних документів, внутрішні – у журналі реєстрації внутрішніх документів, накази – у журналах реєстрації наказів. Звернення громадян та запити на публічну інформацію – у відповідних журналах.</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 xml:space="preserve">Не підлягають реєстрації документи, зазначені у </w:t>
      </w:r>
      <w:r w:rsidRPr="00B3296E">
        <w:rPr>
          <w:rFonts w:ascii="Times New Roman" w:hAnsi="Times New Roman"/>
          <w:b/>
          <w:i/>
          <w:color w:val="000000"/>
          <w:sz w:val="24"/>
          <w:szCs w:val="24"/>
          <w:lang w:val="uk-UA" w:eastAsia="ru-RU"/>
        </w:rPr>
        <w:t>додатку 1</w:t>
      </w:r>
      <w:r>
        <w:rPr>
          <w:rFonts w:ascii="Times New Roman" w:hAnsi="Times New Roman"/>
          <w:b/>
          <w:i/>
          <w:color w:val="000000"/>
          <w:sz w:val="24"/>
          <w:szCs w:val="24"/>
          <w:lang w:val="uk-UA" w:eastAsia="ru-RU"/>
        </w:rPr>
        <w:t>5</w:t>
      </w:r>
      <w:r w:rsidRPr="00B3296E">
        <w:rPr>
          <w:rFonts w:ascii="Times New Roman" w:hAnsi="Times New Roman"/>
          <w:color w:val="000000"/>
          <w:sz w:val="24"/>
          <w:szCs w:val="24"/>
          <w:lang w:val="uk-UA" w:eastAsia="ru-RU"/>
        </w:rPr>
        <w:t xml:space="preserve"> цієї Інструкції.</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97" w:name="n345"/>
      <w:bookmarkEnd w:id="97"/>
      <w:r>
        <w:rPr>
          <w:rFonts w:ascii="Times New Roman" w:hAnsi="Times New Roman"/>
          <w:color w:val="000000"/>
          <w:sz w:val="24"/>
          <w:szCs w:val="24"/>
          <w:lang w:val="uk-UA" w:eastAsia="ru-RU"/>
        </w:rPr>
        <w:t>3.</w:t>
      </w:r>
      <w:r w:rsidRPr="00B3296E">
        <w:rPr>
          <w:rFonts w:ascii="Times New Roman" w:hAnsi="Times New Roman"/>
          <w:color w:val="000000"/>
          <w:sz w:val="24"/>
          <w:szCs w:val="24"/>
          <w:lang w:val="uk-UA" w:eastAsia="ru-RU"/>
        </w:rPr>
        <w:t>4.</w:t>
      </w:r>
      <w:bookmarkStart w:id="98" w:name="n346"/>
      <w:bookmarkEnd w:id="98"/>
      <w:r w:rsidRPr="00B3296E">
        <w:rPr>
          <w:rFonts w:ascii="Times New Roman" w:hAnsi="Times New Roman"/>
          <w:color w:val="000000"/>
          <w:sz w:val="24"/>
          <w:szCs w:val="24"/>
          <w:lang w:val="uk-UA" w:eastAsia="ru-RU"/>
        </w:rPr>
        <w:t> Під час реєстрації документу надається умовне цифрове (літерно-цифрове) позначення – реєстраційний індекс. Елементами реєстраційного індексу є порядковий номер документа у межах групи документів, що реєструються, який доповнюється індексами, що застосовуються у закладі, зокрема індексами за номенклатурою справ тощо.</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99" w:name="n347"/>
      <w:bookmarkEnd w:id="99"/>
      <w:r w:rsidRPr="00B3296E">
        <w:rPr>
          <w:rFonts w:ascii="Times New Roman" w:hAnsi="Times New Roman"/>
          <w:color w:val="000000"/>
          <w:sz w:val="24"/>
          <w:szCs w:val="24"/>
          <w:lang w:val="uk-UA" w:eastAsia="ru-RU"/>
        </w:rPr>
        <w:t>Для вхідних документів реєстраційний індекс складається з порядкового номера та індексу за номенклатурою справ або іншого індексу, що застосовується у закладі, наприклад: 123/01-12, де 123 - порядковий номер,  01-12 - індекс справи за номенклатурою.</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00" w:name="n348"/>
      <w:bookmarkEnd w:id="100"/>
      <w:r w:rsidRPr="00B3296E">
        <w:rPr>
          <w:rFonts w:ascii="Times New Roman" w:hAnsi="Times New Roman"/>
          <w:color w:val="000000"/>
          <w:sz w:val="24"/>
          <w:szCs w:val="24"/>
          <w:lang w:val="uk-UA" w:eastAsia="ru-RU"/>
        </w:rPr>
        <w:t>У вихідного документа реєстраційний індекс може розміщуватись у зворотній послідовності – індекс за номенклатурою справ (у разі потреби може зазначатися також інший індекс, що застосовується у закладі) та порядковий номер, наприклад: 02-10/457, де 02-10 - індекс справи за номенклатурою, 457 - порядковий номер.</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01" w:name="n349"/>
      <w:bookmarkStart w:id="102" w:name="n350"/>
      <w:bookmarkStart w:id="103" w:name="n351"/>
      <w:bookmarkEnd w:id="101"/>
      <w:bookmarkEnd w:id="102"/>
      <w:bookmarkEnd w:id="103"/>
      <w:r w:rsidRPr="00B3296E">
        <w:rPr>
          <w:rFonts w:ascii="Times New Roman" w:hAnsi="Times New Roman"/>
          <w:color w:val="000000"/>
          <w:sz w:val="24"/>
          <w:szCs w:val="24"/>
          <w:lang w:val="uk-UA" w:eastAsia="ru-RU"/>
        </w:rPr>
        <w:t xml:space="preserve">Реєстраційний індекс розпорядчих документів та деяких внутрішніх документів (акти, протоколи, договори тощо) складається з порядкового номера у межах року. </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 xml:space="preserve">З метою розрізнення груп наказів з кадрових питань (особового складу) кожного виду до порядкового номера може додаватися літерний індекс. </w:t>
      </w:r>
      <w:bookmarkStart w:id="104" w:name="n352"/>
      <w:bookmarkEnd w:id="104"/>
      <w:r w:rsidRPr="00B3296E">
        <w:rPr>
          <w:rFonts w:ascii="Times New Roman" w:hAnsi="Times New Roman"/>
          <w:color w:val="000000"/>
          <w:sz w:val="24"/>
          <w:szCs w:val="24"/>
          <w:lang w:val="uk-UA" w:eastAsia="ru-RU"/>
        </w:rPr>
        <w:t>Місце розташування реєстраційного індексу на документі залежить від виду бланка та виду документа.</w:t>
      </w:r>
    </w:p>
    <w:p w:rsidR="00B2221F" w:rsidRPr="00186C4C"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186C4C">
        <w:rPr>
          <w:rFonts w:ascii="Times New Roman" w:hAnsi="Times New Roman"/>
          <w:color w:val="000000"/>
          <w:sz w:val="24"/>
          <w:szCs w:val="24"/>
          <w:lang w:val="uk-UA" w:eastAsia="ru-RU"/>
        </w:rPr>
        <w:t>У внутрішніх службових документах (заявах, доповідних і пояснювальних записках тощо), оформлених не на бланку, дату проставляють ліворуч від особистого підпису автора документа.</w:t>
      </w:r>
    </w:p>
    <w:p w:rsidR="00B2221F" w:rsidRPr="00186C4C"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186C4C">
        <w:rPr>
          <w:rFonts w:ascii="Times New Roman" w:hAnsi="Times New Roman"/>
          <w:color w:val="000000"/>
          <w:sz w:val="24"/>
          <w:szCs w:val="24"/>
          <w:lang w:val="uk-UA" w:eastAsia="ru-RU"/>
        </w:rPr>
        <w:t>У разі застосування інформаційних (автоматизованих) систем організації діловодства допустимо проставляти дату реєстрації документа у складі штрих-коду або QR-коду, що створюється засобами цієї системи, згідно з постановою Кабінету Міністрів України.</w:t>
      </w:r>
    </w:p>
    <w:p w:rsidR="00B2221F" w:rsidRPr="00186C4C"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186C4C">
        <w:rPr>
          <w:rFonts w:ascii="Times New Roman" w:hAnsi="Times New Roman"/>
          <w:color w:val="000000"/>
          <w:sz w:val="24"/>
          <w:szCs w:val="24"/>
          <w:lang w:val="uk-UA" w:eastAsia="ru-RU"/>
        </w:rPr>
        <w:t>Штрих-код проставляють у центрі нижнього поля першої сторінки документа, QR-код (</w:t>
      </w:r>
      <w:smartTag w:uri="urn:schemas-microsoft-com:office:smarttags" w:element="metricconverter">
        <w:smartTagPr>
          <w:attr w:name="ProductID" w:val="21 мм"/>
        </w:smartTagPr>
        <w:r w:rsidRPr="00186C4C">
          <w:rPr>
            <w:rFonts w:ascii="Times New Roman" w:hAnsi="Times New Roman"/>
            <w:color w:val="000000"/>
            <w:sz w:val="24"/>
            <w:szCs w:val="24"/>
            <w:lang w:val="uk-UA" w:eastAsia="ru-RU"/>
          </w:rPr>
          <w:t>21 мм</w:t>
        </w:r>
      </w:smartTag>
      <w:r w:rsidRPr="00186C4C">
        <w:rPr>
          <w:rFonts w:ascii="Times New Roman" w:hAnsi="Times New Roman"/>
          <w:color w:val="000000"/>
          <w:sz w:val="24"/>
          <w:szCs w:val="24"/>
          <w:lang w:val="uk-UA" w:eastAsia="ru-RU"/>
        </w:rPr>
        <w:t xml:space="preserve"> ? </w:t>
      </w:r>
      <w:smartTag w:uri="urn:schemas-microsoft-com:office:smarttags" w:element="metricconverter">
        <w:smartTagPr>
          <w:attr w:name="ProductID" w:val="21 мм"/>
        </w:smartTagPr>
        <w:r w:rsidRPr="00186C4C">
          <w:rPr>
            <w:rFonts w:ascii="Times New Roman" w:hAnsi="Times New Roman"/>
            <w:color w:val="000000"/>
            <w:sz w:val="24"/>
            <w:szCs w:val="24"/>
            <w:lang w:val="uk-UA" w:eastAsia="ru-RU"/>
          </w:rPr>
          <w:t>21 мм</w:t>
        </w:r>
      </w:smartTag>
      <w:r w:rsidRPr="00186C4C">
        <w:rPr>
          <w:rFonts w:ascii="Times New Roman" w:hAnsi="Times New Roman"/>
          <w:color w:val="000000"/>
          <w:sz w:val="24"/>
          <w:szCs w:val="24"/>
          <w:lang w:val="uk-UA" w:eastAsia="ru-RU"/>
        </w:rPr>
        <w:t>) – у нижньому лівому куті першої сторінки документа.</w:t>
      </w:r>
    </w:p>
    <w:p w:rsidR="00B2221F" w:rsidRDefault="00B2221F" w:rsidP="00DA3FC1">
      <w:pPr>
        <w:shd w:val="clear" w:color="auto" w:fill="FFFFFF"/>
        <w:spacing w:after="120" w:line="240" w:lineRule="auto"/>
        <w:ind w:firstLine="567"/>
        <w:jc w:val="both"/>
        <w:rPr>
          <w:rFonts w:ascii="Times New Roman" w:hAnsi="Times New Roman"/>
          <w:b/>
          <w:i/>
          <w:color w:val="000000"/>
          <w:sz w:val="24"/>
          <w:szCs w:val="24"/>
          <w:lang w:val="uk-UA" w:eastAsia="ru-RU"/>
        </w:rPr>
      </w:pPr>
      <w:r>
        <w:rPr>
          <w:rFonts w:ascii="Times New Roman" w:hAnsi="Times New Roman"/>
          <w:color w:val="000000"/>
          <w:sz w:val="24"/>
          <w:szCs w:val="24"/>
          <w:lang w:val="uk-UA" w:eastAsia="ru-RU"/>
        </w:rPr>
        <w:t>3.</w:t>
      </w:r>
      <w:r w:rsidRPr="00B3296E">
        <w:rPr>
          <w:rFonts w:ascii="Times New Roman" w:hAnsi="Times New Roman"/>
          <w:color w:val="000000"/>
          <w:sz w:val="24"/>
          <w:szCs w:val="24"/>
          <w:lang w:val="uk-UA" w:eastAsia="ru-RU"/>
        </w:rPr>
        <w:t xml:space="preserve">5. У закладі застосовується журнальна форма реєстрації (до 600 документів на рік). Примірні форми журналів наведені у </w:t>
      </w:r>
      <w:r w:rsidRPr="00B3296E">
        <w:rPr>
          <w:rFonts w:ascii="Times New Roman" w:hAnsi="Times New Roman"/>
          <w:b/>
          <w:i/>
          <w:color w:val="000000"/>
          <w:sz w:val="24"/>
          <w:szCs w:val="24"/>
          <w:lang w:val="uk-UA" w:eastAsia="ru-RU"/>
        </w:rPr>
        <w:t>додатках</w:t>
      </w:r>
      <w:r>
        <w:rPr>
          <w:rFonts w:ascii="Times New Roman" w:hAnsi="Times New Roman"/>
          <w:b/>
          <w:i/>
          <w:color w:val="000000"/>
          <w:sz w:val="24"/>
          <w:szCs w:val="24"/>
          <w:lang w:val="uk-UA" w:eastAsia="ru-RU"/>
        </w:rPr>
        <w:t> </w:t>
      </w:r>
      <w:r w:rsidRPr="00B3296E">
        <w:rPr>
          <w:rFonts w:ascii="Times New Roman" w:hAnsi="Times New Roman"/>
          <w:b/>
          <w:i/>
          <w:color w:val="000000"/>
          <w:sz w:val="24"/>
          <w:szCs w:val="24"/>
          <w:lang w:val="uk-UA" w:eastAsia="ru-RU"/>
        </w:rPr>
        <w:t>1</w:t>
      </w:r>
      <w:r>
        <w:rPr>
          <w:rFonts w:ascii="Times New Roman" w:hAnsi="Times New Roman"/>
          <w:b/>
          <w:i/>
          <w:color w:val="000000"/>
          <w:sz w:val="24"/>
          <w:szCs w:val="24"/>
          <w:lang w:val="uk-UA" w:eastAsia="ru-RU"/>
        </w:rPr>
        <w:t>6</w:t>
      </w:r>
      <w:r w:rsidRPr="00B3296E">
        <w:rPr>
          <w:rFonts w:ascii="Times New Roman" w:hAnsi="Times New Roman"/>
          <w:b/>
          <w:i/>
          <w:color w:val="000000"/>
          <w:sz w:val="24"/>
          <w:szCs w:val="24"/>
          <w:lang w:val="uk-UA" w:eastAsia="ru-RU"/>
        </w:rPr>
        <w:t>-1</w:t>
      </w:r>
      <w:r>
        <w:rPr>
          <w:rFonts w:ascii="Times New Roman" w:hAnsi="Times New Roman"/>
          <w:b/>
          <w:i/>
          <w:color w:val="000000"/>
          <w:sz w:val="24"/>
          <w:szCs w:val="24"/>
          <w:lang w:val="uk-UA" w:eastAsia="ru-RU"/>
        </w:rPr>
        <w:t>8</w:t>
      </w:r>
      <w:r w:rsidRPr="00B3296E">
        <w:rPr>
          <w:rFonts w:ascii="Times New Roman" w:hAnsi="Times New Roman"/>
          <w:b/>
          <w:i/>
          <w:color w:val="000000"/>
          <w:sz w:val="24"/>
          <w:szCs w:val="24"/>
          <w:lang w:val="uk-UA" w:eastAsia="ru-RU"/>
        </w:rPr>
        <w:t xml:space="preserve">. </w:t>
      </w:r>
      <w:r w:rsidRPr="00B3296E">
        <w:rPr>
          <w:rFonts w:ascii="Times New Roman" w:hAnsi="Times New Roman"/>
          <w:color w:val="000000"/>
          <w:sz w:val="24"/>
          <w:szCs w:val="24"/>
          <w:lang w:val="uk-UA" w:eastAsia="ru-RU"/>
        </w:rPr>
        <w:t xml:space="preserve">Форму реєстраційного журналу наказів закладу наведено у </w:t>
      </w:r>
      <w:r w:rsidRPr="00B3296E">
        <w:rPr>
          <w:rFonts w:ascii="Times New Roman" w:hAnsi="Times New Roman"/>
          <w:b/>
          <w:i/>
          <w:color w:val="000000"/>
          <w:sz w:val="24"/>
          <w:szCs w:val="24"/>
          <w:lang w:val="uk-UA" w:eastAsia="ru-RU"/>
        </w:rPr>
        <w:t>додатку</w:t>
      </w:r>
      <w:r>
        <w:rPr>
          <w:rFonts w:ascii="Times New Roman" w:hAnsi="Times New Roman"/>
          <w:b/>
          <w:i/>
          <w:color w:val="000000"/>
          <w:sz w:val="24"/>
          <w:szCs w:val="24"/>
          <w:lang w:val="uk-UA" w:eastAsia="ru-RU"/>
        </w:rPr>
        <w:t> </w:t>
      </w:r>
      <w:r w:rsidRPr="00B3296E">
        <w:rPr>
          <w:rFonts w:ascii="Times New Roman" w:hAnsi="Times New Roman"/>
          <w:b/>
          <w:i/>
          <w:color w:val="000000"/>
          <w:sz w:val="24"/>
          <w:szCs w:val="24"/>
          <w:lang w:val="uk-UA" w:eastAsia="ru-RU"/>
        </w:rPr>
        <w:t>1</w:t>
      </w:r>
      <w:r>
        <w:rPr>
          <w:rFonts w:ascii="Times New Roman" w:hAnsi="Times New Roman"/>
          <w:b/>
          <w:i/>
          <w:color w:val="000000"/>
          <w:sz w:val="24"/>
          <w:szCs w:val="24"/>
          <w:lang w:val="uk-UA" w:eastAsia="ru-RU"/>
        </w:rPr>
        <w:t>9</w:t>
      </w:r>
      <w:r w:rsidRPr="00B3296E">
        <w:rPr>
          <w:rFonts w:ascii="Times New Roman" w:hAnsi="Times New Roman"/>
          <w:b/>
          <w:i/>
          <w:color w:val="000000"/>
          <w:sz w:val="24"/>
          <w:szCs w:val="24"/>
          <w:lang w:val="uk-UA" w:eastAsia="ru-RU"/>
        </w:rPr>
        <w:t>.</w:t>
      </w:r>
    </w:p>
    <w:p w:rsidR="00B2221F" w:rsidRPr="001349B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FB6E83">
        <w:rPr>
          <w:rFonts w:ascii="Times New Roman" w:hAnsi="Times New Roman"/>
          <w:color w:val="000000"/>
          <w:sz w:val="24"/>
          <w:szCs w:val="24"/>
          <w:lang w:val="uk-UA" w:eastAsia="ru-RU"/>
        </w:rPr>
        <w:t>3.6. </w:t>
      </w:r>
      <w:r w:rsidRPr="001349BE">
        <w:rPr>
          <w:rFonts w:ascii="Times New Roman" w:hAnsi="Times New Roman"/>
          <w:color w:val="000000"/>
          <w:sz w:val="24"/>
          <w:szCs w:val="24"/>
          <w:lang w:val="uk-UA" w:eastAsia="ru-RU"/>
        </w:rPr>
        <w:t xml:space="preserve">У разі виявлення фактів насильства уповноважена посадова особа закладу фіксує необхідну інформацію в журналі реєстрації фактів виявлення (звернення) про вчинення домашнього насильства та насильства за ознакою статі (закладу освіти) за формою згідно з </w:t>
      </w:r>
      <w:r w:rsidRPr="001349BE">
        <w:rPr>
          <w:rFonts w:ascii="Times New Roman" w:hAnsi="Times New Roman"/>
          <w:b/>
          <w:i/>
          <w:color w:val="000000"/>
          <w:sz w:val="24"/>
          <w:szCs w:val="24"/>
          <w:lang w:val="uk-UA" w:eastAsia="ru-RU"/>
        </w:rPr>
        <w:t>додатком </w:t>
      </w:r>
      <w:r>
        <w:rPr>
          <w:rFonts w:ascii="Times New Roman" w:hAnsi="Times New Roman"/>
          <w:b/>
          <w:i/>
          <w:color w:val="000000"/>
          <w:sz w:val="24"/>
          <w:szCs w:val="24"/>
          <w:lang w:val="uk-UA" w:eastAsia="ru-RU"/>
        </w:rPr>
        <w:t>20</w:t>
      </w:r>
      <w:r w:rsidRPr="001349BE">
        <w:rPr>
          <w:rFonts w:ascii="Times New Roman" w:hAnsi="Times New Roman"/>
          <w:b/>
          <w:i/>
          <w:color w:val="000000"/>
          <w:sz w:val="24"/>
          <w:szCs w:val="24"/>
          <w:lang w:val="uk-UA" w:eastAsia="ru-RU"/>
        </w:rPr>
        <w:t>.</w:t>
      </w:r>
    </w:p>
    <w:p w:rsidR="00B2221F" w:rsidRPr="00B3296E" w:rsidRDefault="00B2221F" w:rsidP="00DA3FC1">
      <w:pPr>
        <w:shd w:val="clear" w:color="auto" w:fill="FFFFFF"/>
        <w:spacing w:after="120" w:line="240" w:lineRule="auto"/>
        <w:jc w:val="center"/>
        <w:rPr>
          <w:rFonts w:ascii="Times New Roman" w:hAnsi="Times New Roman"/>
          <w:color w:val="000000"/>
          <w:sz w:val="24"/>
          <w:szCs w:val="24"/>
          <w:lang w:val="uk-UA" w:eastAsia="ru-RU"/>
        </w:rPr>
      </w:pPr>
      <w:bookmarkStart w:id="105" w:name="n353"/>
      <w:bookmarkStart w:id="106" w:name="n363"/>
      <w:bookmarkEnd w:id="105"/>
      <w:bookmarkEnd w:id="106"/>
      <w:r w:rsidRPr="00B3296E">
        <w:rPr>
          <w:rFonts w:ascii="Times New Roman" w:hAnsi="Times New Roman"/>
          <w:b/>
          <w:bCs/>
          <w:color w:val="000000"/>
          <w:sz w:val="24"/>
          <w:szCs w:val="24"/>
          <w:lang w:val="uk-UA" w:eastAsia="ru-RU"/>
        </w:rPr>
        <w:t>4. Організація передачі документів та їх виконання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07" w:name="n364"/>
      <w:bookmarkEnd w:id="107"/>
      <w:r>
        <w:rPr>
          <w:rFonts w:ascii="Times New Roman" w:hAnsi="Times New Roman"/>
          <w:color w:val="000000"/>
          <w:sz w:val="24"/>
          <w:szCs w:val="24"/>
          <w:lang w:val="uk-UA" w:eastAsia="ru-RU"/>
        </w:rPr>
        <w:t>4.</w:t>
      </w:r>
      <w:r w:rsidRPr="00B3296E">
        <w:rPr>
          <w:rFonts w:ascii="Times New Roman" w:hAnsi="Times New Roman"/>
          <w:color w:val="000000"/>
          <w:sz w:val="24"/>
          <w:szCs w:val="24"/>
          <w:lang w:val="uk-UA" w:eastAsia="ru-RU"/>
        </w:rPr>
        <w:t xml:space="preserve">1. Зареєстровані документи передаються на розгляд </w:t>
      </w:r>
      <w:r>
        <w:rPr>
          <w:rFonts w:ascii="Times New Roman" w:hAnsi="Times New Roman"/>
          <w:color w:val="000000"/>
          <w:sz w:val="24"/>
          <w:szCs w:val="24"/>
          <w:lang w:val="uk-UA" w:eastAsia="ru-RU"/>
        </w:rPr>
        <w:t xml:space="preserve">директору </w:t>
      </w:r>
      <w:r w:rsidRPr="00B3296E">
        <w:rPr>
          <w:rFonts w:ascii="Times New Roman" w:hAnsi="Times New Roman"/>
          <w:color w:val="000000"/>
          <w:sz w:val="24"/>
          <w:szCs w:val="24"/>
          <w:lang w:val="uk-UA" w:eastAsia="ru-RU"/>
        </w:rPr>
        <w:t>закладу в день їх надходження або наступного робочого дня у разі надходження документів у неробочий час. Телеграми, телефонограми та інші термінові документи передаються негайно.</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08" w:name="n365"/>
      <w:bookmarkEnd w:id="108"/>
      <w:r>
        <w:rPr>
          <w:rFonts w:ascii="Times New Roman" w:hAnsi="Times New Roman"/>
          <w:color w:val="000000"/>
          <w:sz w:val="24"/>
          <w:szCs w:val="24"/>
          <w:lang w:val="uk-UA" w:eastAsia="ru-RU"/>
        </w:rPr>
        <w:t>4.</w:t>
      </w:r>
      <w:r w:rsidRPr="00B3296E">
        <w:rPr>
          <w:rFonts w:ascii="Times New Roman" w:hAnsi="Times New Roman"/>
          <w:color w:val="000000"/>
          <w:sz w:val="24"/>
          <w:szCs w:val="24"/>
          <w:lang w:val="uk-UA" w:eastAsia="ru-RU"/>
        </w:rPr>
        <w:t xml:space="preserve">2. Документи, розглянуті </w:t>
      </w:r>
      <w:r>
        <w:rPr>
          <w:rFonts w:ascii="Times New Roman" w:hAnsi="Times New Roman"/>
          <w:color w:val="000000"/>
          <w:sz w:val="24"/>
          <w:szCs w:val="24"/>
          <w:lang w:val="uk-UA" w:eastAsia="ru-RU"/>
        </w:rPr>
        <w:t>директором</w:t>
      </w:r>
      <w:r w:rsidRPr="00B3296E">
        <w:rPr>
          <w:rFonts w:ascii="Times New Roman" w:hAnsi="Times New Roman"/>
          <w:color w:val="000000"/>
          <w:sz w:val="24"/>
          <w:szCs w:val="24"/>
          <w:lang w:val="uk-UA" w:eastAsia="ru-RU"/>
        </w:rPr>
        <w:t xml:space="preserve"> закладу, повертаються з резолюцією щодо їх виконання відповідальній особі за організацію діловодства закладу, яка здійснює передачу документів на виконання.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09" w:name="n367"/>
      <w:bookmarkEnd w:id="109"/>
      <w:r w:rsidRPr="00B3296E">
        <w:rPr>
          <w:rFonts w:ascii="Times New Roman" w:hAnsi="Times New Roman"/>
          <w:color w:val="000000"/>
          <w:sz w:val="24"/>
          <w:szCs w:val="24"/>
          <w:lang w:val="uk-UA" w:eastAsia="ru-RU"/>
        </w:rPr>
        <w:t xml:space="preserve">Документ, виконання якого доручено кільком особам, може бути переданий виконавцям у порядку визначення їх у резолюції або одночасно у вигляді копій з передачею оригіналу головному виконавцю, визначеному в резолюції першим. </w:t>
      </w:r>
      <w:bookmarkStart w:id="110" w:name="n366"/>
      <w:bookmarkEnd w:id="110"/>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4.</w:t>
      </w:r>
      <w:r w:rsidRPr="00B3296E">
        <w:rPr>
          <w:rFonts w:ascii="Times New Roman" w:hAnsi="Times New Roman"/>
          <w:color w:val="000000"/>
          <w:sz w:val="24"/>
          <w:szCs w:val="24"/>
          <w:lang w:val="uk-UA" w:eastAsia="ru-RU"/>
        </w:rPr>
        <w:t>3. Факт передачі документів виконавцям фіксується шляхом проставлення відповідної відмітки в реєстраційній формі із зазначенням інформації про виконавців, яким передано оригінал документа та його копії.</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11" w:name="n368"/>
      <w:bookmarkEnd w:id="111"/>
      <w:r>
        <w:rPr>
          <w:rFonts w:ascii="Times New Roman" w:hAnsi="Times New Roman"/>
          <w:color w:val="000000"/>
          <w:sz w:val="24"/>
          <w:szCs w:val="24"/>
          <w:lang w:val="uk-UA" w:eastAsia="ru-RU"/>
        </w:rPr>
        <w:t>4.</w:t>
      </w:r>
      <w:r w:rsidRPr="00B3296E">
        <w:rPr>
          <w:rFonts w:ascii="Times New Roman" w:hAnsi="Times New Roman"/>
          <w:color w:val="000000"/>
          <w:sz w:val="24"/>
          <w:szCs w:val="24"/>
          <w:lang w:val="uk-UA" w:eastAsia="ru-RU"/>
        </w:rPr>
        <w:t>4. </w:t>
      </w:r>
      <w:bookmarkStart w:id="112" w:name="n369"/>
      <w:bookmarkEnd w:id="112"/>
      <w:r w:rsidRPr="00B3296E">
        <w:rPr>
          <w:rFonts w:ascii="Times New Roman" w:hAnsi="Times New Roman"/>
          <w:color w:val="000000"/>
          <w:sz w:val="24"/>
          <w:szCs w:val="24"/>
          <w:lang w:val="uk-UA" w:eastAsia="ru-RU"/>
        </w:rPr>
        <w:t xml:space="preserve">За виконання документа відповідають особи, зазначені у наказі, резолюції </w:t>
      </w:r>
      <w:r>
        <w:rPr>
          <w:rFonts w:ascii="Times New Roman" w:hAnsi="Times New Roman"/>
          <w:color w:val="000000"/>
          <w:sz w:val="24"/>
          <w:szCs w:val="24"/>
          <w:lang w:val="uk-UA" w:eastAsia="ru-RU"/>
        </w:rPr>
        <w:t>директора</w:t>
      </w:r>
      <w:r w:rsidRPr="00B3296E">
        <w:rPr>
          <w:rFonts w:ascii="Times New Roman" w:hAnsi="Times New Roman"/>
          <w:color w:val="000000"/>
          <w:sz w:val="24"/>
          <w:szCs w:val="24"/>
          <w:lang w:val="uk-UA" w:eastAsia="ru-RU"/>
        </w:rPr>
        <w:t xml:space="preserve"> закладу, та працівники, яким безпосередньо доручено виконання.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13" w:name="n372"/>
      <w:bookmarkEnd w:id="113"/>
      <w:r w:rsidRPr="00B3296E">
        <w:rPr>
          <w:rFonts w:ascii="Times New Roman" w:hAnsi="Times New Roman"/>
          <w:color w:val="000000"/>
          <w:sz w:val="24"/>
          <w:szCs w:val="24"/>
          <w:lang w:val="uk-UA" w:eastAsia="ru-RU"/>
        </w:rPr>
        <w:t>Головний виконавець організовує роботу співвиконавців, зокрема визначає строки подання ними пропозицій, порядок підготовки, погодження про</w:t>
      </w:r>
      <w:r>
        <w:rPr>
          <w:rFonts w:ascii="Times New Roman" w:hAnsi="Times New Roman"/>
          <w:color w:val="000000"/>
          <w:sz w:val="24"/>
          <w:szCs w:val="24"/>
          <w:lang w:val="uk-UA" w:eastAsia="ru-RU"/>
        </w:rPr>
        <w:t>є</w:t>
      </w:r>
      <w:r w:rsidRPr="00B3296E">
        <w:rPr>
          <w:rFonts w:ascii="Times New Roman" w:hAnsi="Times New Roman"/>
          <w:color w:val="000000"/>
          <w:sz w:val="24"/>
          <w:szCs w:val="24"/>
          <w:lang w:val="uk-UA" w:eastAsia="ru-RU"/>
        </w:rPr>
        <w:t>кту документа.</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14" w:name="n373"/>
      <w:bookmarkEnd w:id="114"/>
      <w:r w:rsidRPr="00B3296E">
        <w:rPr>
          <w:rFonts w:ascii="Times New Roman" w:hAnsi="Times New Roman"/>
          <w:color w:val="000000"/>
          <w:sz w:val="24"/>
          <w:szCs w:val="24"/>
          <w:lang w:val="uk-UA" w:eastAsia="ru-RU"/>
        </w:rPr>
        <w:t xml:space="preserve">Співвиконавці відповідають за підготовку на належному рівні та своєчасне подання головному виконавцю пропозицій. У разі несвоєчасного подання пропозицій співвиконавцями головний виконавець інформує про це </w:t>
      </w:r>
      <w:r>
        <w:rPr>
          <w:rFonts w:ascii="Times New Roman" w:hAnsi="Times New Roman"/>
          <w:color w:val="000000"/>
          <w:sz w:val="24"/>
          <w:szCs w:val="24"/>
          <w:lang w:val="uk-UA" w:eastAsia="ru-RU"/>
        </w:rPr>
        <w:t>директора</w:t>
      </w:r>
      <w:r w:rsidRPr="00B3296E">
        <w:rPr>
          <w:rFonts w:ascii="Times New Roman" w:hAnsi="Times New Roman"/>
          <w:color w:val="000000"/>
          <w:sz w:val="24"/>
          <w:szCs w:val="24"/>
          <w:lang w:val="uk-UA" w:eastAsia="ru-RU"/>
        </w:rPr>
        <w:t>, який надав доручення.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4.</w:t>
      </w:r>
      <w:r w:rsidRPr="00B3296E">
        <w:rPr>
          <w:rFonts w:ascii="Times New Roman" w:hAnsi="Times New Roman"/>
          <w:color w:val="000000"/>
          <w:sz w:val="24"/>
          <w:szCs w:val="24"/>
          <w:lang w:val="uk-UA" w:eastAsia="ru-RU"/>
        </w:rPr>
        <w:t>5. Виконання документа передбачає збирання та опрацювання необхідної інформації, підготовку про</w:t>
      </w:r>
      <w:r>
        <w:rPr>
          <w:rFonts w:ascii="Times New Roman" w:hAnsi="Times New Roman"/>
          <w:color w:val="000000"/>
          <w:sz w:val="24"/>
          <w:szCs w:val="24"/>
          <w:lang w:val="uk-UA" w:eastAsia="ru-RU"/>
        </w:rPr>
        <w:t>є</w:t>
      </w:r>
      <w:r w:rsidRPr="00B3296E">
        <w:rPr>
          <w:rFonts w:ascii="Times New Roman" w:hAnsi="Times New Roman"/>
          <w:color w:val="000000"/>
          <w:sz w:val="24"/>
          <w:szCs w:val="24"/>
          <w:lang w:val="uk-UA" w:eastAsia="ru-RU"/>
        </w:rPr>
        <w:t xml:space="preserve">кту відповіді на документ чи нового документа, його оформлення, узгодження, подання для підписання (затвердження) </w:t>
      </w:r>
      <w:r>
        <w:rPr>
          <w:rFonts w:ascii="Times New Roman" w:hAnsi="Times New Roman"/>
          <w:color w:val="000000"/>
          <w:sz w:val="24"/>
          <w:szCs w:val="24"/>
          <w:lang w:val="uk-UA" w:eastAsia="ru-RU"/>
        </w:rPr>
        <w:t>директору</w:t>
      </w:r>
      <w:r w:rsidRPr="00B3296E">
        <w:rPr>
          <w:rFonts w:ascii="Times New Roman" w:hAnsi="Times New Roman"/>
          <w:color w:val="000000"/>
          <w:sz w:val="24"/>
          <w:szCs w:val="24"/>
          <w:lang w:val="uk-UA" w:eastAsia="ru-RU"/>
        </w:rPr>
        <w:t xml:space="preserve"> закладу, а також у разі потреби – підготовку для пересилання адресату.</w:t>
      </w:r>
    </w:p>
    <w:p w:rsidR="00B2221F" w:rsidRPr="00B3296E" w:rsidRDefault="00B2221F" w:rsidP="00DA3FC1">
      <w:pPr>
        <w:shd w:val="clear" w:color="auto" w:fill="FFFFFF"/>
        <w:spacing w:after="150" w:line="240" w:lineRule="auto"/>
        <w:ind w:firstLine="567"/>
        <w:jc w:val="both"/>
        <w:rPr>
          <w:rFonts w:ascii="Times New Roman" w:hAnsi="Times New Roman"/>
          <w:color w:val="000000"/>
          <w:sz w:val="24"/>
          <w:szCs w:val="24"/>
          <w:lang w:val="uk-UA" w:eastAsia="ru-RU"/>
        </w:rPr>
      </w:pPr>
      <w:bookmarkStart w:id="115" w:name="n370"/>
      <w:bookmarkStart w:id="116" w:name="n371"/>
      <w:bookmarkEnd w:id="115"/>
      <w:bookmarkEnd w:id="116"/>
      <w:r>
        <w:rPr>
          <w:rFonts w:ascii="Times New Roman" w:hAnsi="Times New Roman"/>
          <w:color w:val="000000"/>
          <w:sz w:val="24"/>
          <w:szCs w:val="24"/>
          <w:lang w:val="uk-UA" w:eastAsia="ru-RU"/>
        </w:rPr>
        <w:t>4.</w:t>
      </w:r>
      <w:r w:rsidRPr="00B3296E">
        <w:rPr>
          <w:rFonts w:ascii="Times New Roman" w:hAnsi="Times New Roman"/>
          <w:color w:val="000000"/>
          <w:sz w:val="24"/>
          <w:szCs w:val="24"/>
          <w:lang w:val="uk-UA" w:eastAsia="ru-RU"/>
        </w:rPr>
        <w:t xml:space="preserve">6. Працівник, відповідальний за виконання документа, у разі відпустки, відрядження, звільнення зобов’язаний передати іншому працівникові за погодженням </w:t>
      </w:r>
      <w:r>
        <w:rPr>
          <w:rFonts w:ascii="Times New Roman" w:hAnsi="Times New Roman"/>
          <w:color w:val="000000"/>
          <w:sz w:val="24"/>
          <w:szCs w:val="24"/>
          <w:lang w:val="uk-UA" w:eastAsia="ru-RU"/>
        </w:rPr>
        <w:t>з директором</w:t>
      </w:r>
      <w:r w:rsidRPr="00B3296E">
        <w:rPr>
          <w:rFonts w:ascii="Times New Roman" w:hAnsi="Times New Roman"/>
          <w:color w:val="000000"/>
          <w:sz w:val="24"/>
          <w:szCs w:val="24"/>
          <w:lang w:val="uk-UA" w:eastAsia="ru-RU"/>
        </w:rPr>
        <w:t xml:space="preserve"> усі невиконані документи</w:t>
      </w:r>
      <w:bookmarkStart w:id="117" w:name="n374"/>
      <w:bookmarkStart w:id="118" w:name="n375"/>
      <w:bookmarkEnd w:id="117"/>
      <w:bookmarkEnd w:id="118"/>
      <w:r w:rsidRPr="00B3296E">
        <w:rPr>
          <w:rFonts w:ascii="Times New Roman" w:hAnsi="Times New Roman"/>
          <w:color w:val="000000"/>
          <w:sz w:val="24"/>
          <w:szCs w:val="24"/>
          <w:lang w:val="uk-UA" w:eastAsia="ru-RU"/>
        </w:rPr>
        <w:t>.</w:t>
      </w:r>
    </w:p>
    <w:p w:rsidR="00B2221F" w:rsidRPr="00B3296E" w:rsidRDefault="00B2221F" w:rsidP="00DA3FC1">
      <w:pPr>
        <w:shd w:val="clear" w:color="auto" w:fill="FFFFFF"/>
        <w:spacing w:before="120" w:after="120" w:line="240" w:lineRule="auto"/>
        <w:jc w:val="center"/>
        <w:rPr>
          <w:rFonts w:ascii="Times New Roman" w:hAnsi="Times New Roman"/>
          <w:color w:val="000000"/>
          <w:sz w:val="24"/>
          <w:szCs w:val="24"/>
          <w:lang w:val="uk-UA" w:eastAsia="ru-RU"/>
        </w:rPr>
      </w:pPr>
      <w:bookmarkStart w:id="119" w:name="n376"/>
      <w:bookmarkEnd w:id="119"/>
      <w:r w:rsidRPr="00B3296E">
        <w:rPr>
          <w:rFonts w:ascii="Times New Roman" w:hAnsi="Times New Roman"/>
          <w:b/>
          <w:bCs/>
          <w:color w:val="000000"/>
          <w:sz w:val="24"/>
          <w:szCs w:val="24"/>
          <w:lang w:val="uk-UA" w:eastAsia="ru-RU"/>
        </w:rPr>
        <w:t>5. Організація контролю за виконанням документів</w:t>
      </w:r>
    </w:p>
    <w:p w:rsidR="00B2221F" w:rsidRPr="00166A0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20" w:name="n377"/>
      <w:bookmarkEnd w:id="120"/>
      <w:r w:rsidRPr="00166A0E">
        <w:rPr>
          <w:rFonts w:ascii="Times New Roman" w:hAnsi="Times New Roman"/>
          <w:color w:val="000000"/>
          <w:sz w:val="24"/>
          <w:szCs w:val="24"/>
          <w:lang w:val="uk-UA" w:eastAsia="ru-RU"/>
        </w:rPr>
        <w:t>5.1. Контроль за виконанням документів здійснюється з метою забезпечення своєчасного та належного їх виконання.</w:t>
      </w:r>
    </w:p>
    <w:p w:rsidR="00B2221F" w:rsidRPr="00166A0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21" w:name="n378"/>
      <w:bookmarkEnd w:id="121"/>
      <w:r w:rsidRPr="00166A0E">
        <w:rPr>
          <w:rFonts w:ascii="Times New Roman" w:hAnsi="Times New Roman"/>
          <w:color w:val="000000"/>
          <w:sz w:val="24"/>
          <w:szCs w:val="24"/>
          <w:lang w:val="uk-UA" w:eastAsia="ru-RU"/>
        </w:rPr>
        <w:t>Обов’язково контролюється виконання завдань, передбачених в актах органів державної влади та дорученнях вищих посадових осіб, надання відповідей на запити, звернення, а також на кореспонденцію Верховної Ради України, Адміністрації Президента України, Кабінету Міністрів України, накази та доручення керівництва закладу, рішення колегіального органу закладу, запити на публічну інформацію.</w:t>
      </w:r>
    </w:p>
    <w:p w:rsidR="00B2221F" w:rsidRPr="00166A0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22" w:name="n379"/>
      <w:bookmarkEnd w:id="122"/>
      <w:r w:rsidRPr="00166A0E">
        <w:rPr>
          <w:rFonts w:ascii="Times New Roman" w:hAnsi="Times New Roman"/>
          <w:color w:val="000000"/>
          <w:sz w:val="24"/>
          <w:szCs w:val="24"/>
          <w:lang w:val="uk-UA" w:eastAsia="ru-RU"/>
        </w:rPr>
        <w:t xml:space="preserve">5.2. Організацію контролю за виконанням визначених завдань </w:t>
      </w:r>
      <w:r>
        <w:rPr>
          <w:rFonts w:ascii="Times New Roman" w:hAnsi="Times New Roman"/>
          <w:color w:val="000000"/>
          <w:sz w:val="24"/>
          <w:szCs w:val="24"/>
          <w:lang w:val="uk-UA" w:eastAsia="ru-RU"/>
        </w:rPr>
        <w:t xml:space="preserve">здійснює </w:t>
      </w:r>
      <w:r w:rsidRPr="00166A0E">
        <w:rPr>
          <w:rFonts w:ascii="Times New Roman" w:hAnsi="Times New Roman"/>
          <w:color w:val="000000"/>
          <w:sz w:val="24"/>
          <w:szCs w:val="24"/>
          <w:lang w:val="uk-UA" w:eastAsia="ru-RU"/>
        </w:rPr>
        <w:t xml:space="preserve">заступник </w:t>
      </w:r>
      <w:r>
        <w:rPr>
          <w:rFonts w:ascii="Times New Roman" w:hAnsi="Times New Roman"/>
          <w:color w:val="000000"/>
          <w:sz w:val="24"/>
          <w:szCs w:val="24"/>
          <w:lang w:val="uk-UA" w:eastAsia="ru-RU"/>
        </w:rPr>
        <w:t>директора</w:t>
      </w:r>
      <w:r w:rsidRPr="00166A0E">
        <w:rPr>
          <w:rFonts w:ascii="Times New Roman" w:hAnsi="Times New Roman"/>
          <w:color w:val="000000"/>
          <w:sz w:val="24"/>
          <w:szCs w:val="24"/>
          <w:lang w:val="uk-UA" w:eastAsia="ru-RU"/>
        </w:rPr>
        <w:t xml:space="preserve"> закладу відповідно до розподілу обов’язків.</w:t>
      </w:r>
    </w:p>
    <w:p w:rsidR="00B2221F" w:rsidRPr="00166A0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23" w:name="n380"/>
      <w:bookmarkEnd w:id="123"/>
      <w:r w:rsidRPr="00166A0E">
        <w:rPr>
          <w:rFonts w:ascii="Times New Roman" w:hAnsi="Times New Roman"/>
          <w:color w:val="000000"/>
          <w:sz w:val="24"/>
          <w:szCs w:val="24"/>
          <w:lang w:val="uk-UA" w:eastAsia="ru-RU"/>
        </w:rPr>
        <w:t>Безпосередній контроль за виконанням документів покладається на особу, відповідальну за організацію діловодства у закладі.</w:t>
      </w:r>
    </w:p>
    <w:p w:rsidR="00B2221F" w:rsidRPr="00166A0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24" w:name="n381"/>
      <w:bookmarkStart w:id="125" w:name="n382"/>
      <w:bookmarkEnd w:id="124"/>
      <w:bookmarkEnd w:id="125"/>
      <w:r w:rsidRPr="00166A0E">
        <w:rPr>
          <w:rFonts w:ascii="Times New Roman" w:hAnsi="Times New Roman"/>
          <w:color w:val="000000"/>
          <w:sz w:val="24"/>
          <w:szCs w:val="24"/>
          <w:lang w:val="uk-UA" w:eastAsia="ru-RU"/>
        </w:rPr>
        <w:t xml:space="preserve">5.3. Типові строки виконання документів встановлюються нормативно-правовими актами, а індивідуальні – наказом закладу або резолюцією </w:t>
      </w:r>
      <w:r>
        <w:rPr>
          <w:rFonts w:ascii="Times New Roman" w:hAnsi="Times New Roman"/>
          <w:color w:val="000000"/>
          <w:sz w:val="24"/>
          <w:szCs w:val="24"/>
          <w:lang w:val="uk-UA" w:eastAsia="ru-RU"/>
        </w:rPr>
        <w:t>директора</w:t>
      </w:r>
      <w:r w:rsidRPr="00166A0E">
        <w:rPr>
          <w:rFonts w:ascii="Times New Roman" w:hAnsi="Times New Roman"/>
          <w:color w:val="000000"/>
          <w:sz w:val="24"/>
          <w:szCs w:val="24"/>
          <w:lang w:val="uk-UA" w:eastAsia="ru-RU"/>
        </w:rPr>
        <w:t xml:space="preserve"> закладу.</w:t>
      </w:r>
    </w:p>
    <w:p w:rsidR="00B2221F" w:rsidRPr="00166A0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26" w:name="n383"/>
      <w:bookmarkEnd w:id="126"/>
      <w:r w:rsidRPr="00166A0E">
        <w:rPr>
          <w:rFonts w:ascii="Times New Roman" w:hAnsi="Times New Roman"/>
          <w:color w:val="000000"/>
          <w:sz w:val="24"/>
          <w:szCs w:val="24"/>
          <w:lang w:val="uk-UA" w:eastAsia="ru-RU"/>
        </w:rPr>
        <w:t>5.4. Строки виконання внутрішніх документів обчислюються у календарних днях, починаючи з дати підписання (реєстрації), а вхідних – з дати надходження (реєстрації).</w:t>
      </w:r>
    </w:p>
    <w:p w:rsidR="00B2221F" w:rsidRPr="00166A0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27" w:name="n384"/>
      <w:bookmarkEnd w:id="127"/>
      <w:r w:rsidRPr="00166A0E">
        <w:rPr>
          <w:rFonts w:ascii="Times New Roman" w:hAnsi="Times New Roman"/>
          <w:color w:val="000000"/>
          <w:sz w:val="24"/>
          <w:szCs w:val="24"/>
          <w:lang w:val="uk-UA" w:eastAsia="ru-RU"/>
        </w:rPr>
        <w:t>Якщо останній день строку виконання документа припадає на неробочий день, останнім днем строку виконання документа вважається перший робочий день після неробочого дня.</w:t>
      </w:r>
    </w:p>
    <w:p w:rsidR="00B2221F" w:rsidRPr="00166A0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28" w:name="n385"/>
      <w:bookmarkEnd w:id="128"/>
      <w:r w:rsidRPr="00166A0E">
        <w:rPr>
          <w:rFonts w:ascii="Times New Roman" w:hAnsi="Times New Roman"/>
          <w:color w:val="000000"/>
          <w:sz w:val="24"/>
          <w:szCs w:val="24"/>
          <w:lang w:val="uk-UA" w:eastAsia="ru-RU"/>
        </w:rPr>
        <w:t>5.5. Документ, в якому не зазначено строк виконання, повинен бути виконаний не пізніше ніж за 30 календарних днів з моменту його реєстрації у закладі, до якого надійшов документ.</w:t>
      </w:r>
    </w:p>
    <w:p w:rsidR="00B2221F" w:rsidRPr="00166A0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29" w:name="n386"/>
      <w:bookmarkEnd w:id="129"/>
      <w:r w:rsidRPr="00166A0E">
        <w:rPr>
          <w:rFonts w:ascii="Times New Roman" w:hAnsi="Times New Roman"/>
          <w:color w:val="000000"/>
          <w:sz w:val="24"/>
          <w:szCs w:val="24"/>
          <w:lang w:val="uk-UA" w:eastAsia="ru-RU"/>
        </w:rPr>
        <w:t>Завдання, визначене у службовому документі, виконується у встановлений строк. </w:t>
      </w:r>
    </w:p>
    <w:p w:rsidR="00B2221F" w:rsidRPr="00166A0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30" w:name="n387"/>
      <w:bookmarkEnd w:id="130"/>
      <w:r w:rsidRPr="00166A0E">
        <w:rPr>
          <w:rFonts w:ascii="Times New Roman" w:hAnsi="Times New Roman"/>
          <w:color w:val="000000"/>
          <w:sz w:val="24"/>
          <w:szCs w:val="24"/>
          <w:lang w:val="uk-UA" w:eastAsia="ru-RU"/>
        </w:rPr>
        <w:t>Якщо завдання потребує термінового виконання, обов’язково зазначається конкретний кінцевий строк виконання.</w:t>
      </w:r>
    </w:p>
    <w:p w:rsidR="00B2221F" w:rsidRPr="00166A0E" w:rsidRDefault="00B2221F" w:rsidP="00DA3FC1">
      <w:pPr>
        <w:shd w:val="clear" w:color="auto" w:fill="FFFFFF"/>
        <w:spacing w:after="150" w:line="240" w:lineRule="auto"/>
        <w:ind w:firstLine="567"/>
        <w:jc w:val="both"/>
        <w:rPr>
          <w:rFonts w:ascii="Times New Roman" w:hAnsi="Times New Roman"/>
          <w:color w:val="000000"/>
          <w:sz w:val="24"/>
          <w:szCs w:val="24"/>
          <w:lang w:val="uk-UA" w:eastAsia="ru-RU"/>
        </w:rPr>
      </w:pPr>
      <w:bookmarkStart w:id="131" w:name="n388"/>
      <w:bookmarkEnd w:id="131"/>
      <w:r w:rsidRPr="00166A0E">
        <w:rPr>
          <w:rFonts w:ascii="Times New Roman" w:hAnsi="Times New Roman"/>
          <w:color w:val="000000"/>
          <w:sz w:val="24"/>
          <w:szCs w:val="24"/>
          <w:lang w:val="uk-UA" w:eastAsia="ru-RU"/>
        </w:rPr>
        <w:t>5.6. Співвиконавці зобов’язані подавати пропозиції головному виконавцю протягом першої половини строку, відведеного для виконання доручення, завдання.</w:t>
      </w:r>
    </w:p>
    <w:p w:rsidR="00B2221F" w:rsidRPr="00166A0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32" w:name="n389"/>
      <w:bookmarkEnd w:id="132"/>
      <w:r w:rsidRPr="00166A0E">
        <w:rPr>
          <w:rFonts w:ascii="Times New Roman" w:hAnsi="Times New Roman"/>
          <w:color w:val="000000"/>
          <w:sz w:val="24"/>
          <w:szCs w:val="24"/>
          <w:lang w:val="uk-UA" w:eastAsia="ru-RU"/>
        </w:rPr>
        <w:t>5.7. Індивідуальний строк виконання документа може бути змінений лише за вказівкою посадової особи, яка його встановила, а у разі її відсутності – посадової особи, яка її заміщає.</w:t>
      </w:r>
    </w:p>
    <w:p w:rsidR="00B2221F" w:rsidRPr="00166A0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33" w:name="n390"/>
      <w:bookmarkEnd w:id="133"/>
      <w:r w:rsidRPr="00166A0E">
        <w:rPr>
          <w:rFonts w:ascii="Times New Roman" w:hAnsi="Times New Roman"/>
          <w:color w:val="000000"/>
          <w:sz w:val="24"/>
          <w:szCs w:val="24"/>
          <w:lang w:val="uk-UA" w:eastAsia="ru-RU"/>
        </w:rPr>
        <w:t>У разі потреби строк виконання документа може бути продовжено за обґрунтованим проханням виконавця, яке подається не пізніше ніж за три робочих дні до закінчення встановленого строку, а щодо документа, в якому не зазначено строк, – до закінчення тридцятиденного строку від дати його реєстрації.</w:t>
      </w:r>
    </w:p>
    <w:p w:rsidR="00B2221F" w:rsidRPr="00166A0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34" w:name="n391"/>
      <w:bookmarkEnd w:id="134"/>
      <w:r w:rsidRPr="00166A0E">
        <w:rPr>
          <w:rFonts w:ascii="Times New Roman" w:hAnsi="Times New Roman"/>
          <w:color w:val="000000"/>
          <w:sz w:val="24"/>
          <w:szCs w:val="24"/>
          <w:lang w:val="uk-UA" w:eastAsia="ru-RU"/>
        </w:rPr>
        <w:t>У разі зміни строків виконання проставляються новий строк, дата і підпис. Відповідні зміни вносяться до реєстраційних документів.</w:t>
      </w:r>
    </w:p>
    <w:p w:rsidR="00B2221F" w:rsidRPr="00166A0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35" w:name="n392"/>
      <w:bookmarkEnd w:id="135"/>
      <w:r w:rsidRPr="00166A0E">
        <w:rPr>
          <w:rFonts w:ascii="Times New Roman" w:hAnsi="Times New Roman"/>
          <w:color w:val="000000"/>
          <w:sz w:val="24"/>
          <w:szCs w:val="24"/>
          <w:lang w:val="uk-UA" w:eastAsia="ru-RU"/>
        </w:rPr>
        <w:t>5.8.</w:t>
      </w:r>
      <w:r w:rsidRPr="00166A0E">
        <w:rPr>
          <w:rFonts w:ascii="Times New Roman" w:hAnsi="Times New Roman"/>
          <w:color w:val="000000"/>
          <w:sz w:val="24"/>
          <w:szCs w:val="24"/>
          <w:lang w:val="uk-UA"/>
        </w:rPr>
        <w:t> </w:t>
      </w:r>
      <w:r w:rsidRPr="00166A0E">
        <w:rPr>
          <w:rFonts w:ascii="Times New Roman" w:hAnsi="Times New Roman"/>
          <w:color w:val="000000"/>
          <w:sz w:val="24"/>
          <w:szCs w:val="24"/>
          <w:lang w:val="uk-UA" w:eastAsia="ru-RU"/>
        </w:rPr>
        <w:t xml:space="preserve">Взяття документа на контроль здійснюється на підставі резолюції </w:t>
      </w:r>
      <w:r>
        <w:rPr>
          <w:rFonts w:ascii="Times New Roman" w:hAnsi="Times New Roman"/>
          <w:color w:val="000000"/>
          <w:sz w:val="24"/>
          <w:szCs w:val="24"/>
          <w:lang w:val="uk-UA" w:eastAsia="ru-RU"/>
        </w:rPr>
        <w:t>директора</w:t>
      </w:r>
      <w:r w:rsidRPr="00166A0E">
        <w:rPr>
          <w:rFonts w:ascii="Times New Roman" w:hAnsi="Times New Roman"/>
          <w:color w:val="000000"/>
          <w:sz w:val="24"/>
          <w:szCs w:val="24"/>
          <w:lang w:val="uk-UA" w:eastAsia="ru-RU"/>
        </w:rPr>
        <w:t xml:space="preserve"> закладу або його заступник</w:t>
      </w:r>
      <w:r>
        <w:rPr>
          <w:rFonts w:ascii="Times New Roman" w:hAnsi="Times New Roman"/>
          <w:color w:val="000000"/>
          <w:sz w:val="24"/>
          <w:szCs w:val="24"/>
          <w:lang w:val="uk-UA" w:eastAsia="ru-RU"/>
        </w:rPr>
        <w:t>а</w:t>
      </w:r>
      <w:r w:rsidRPr="00166A0E">
        <w:rPr>
          <w:rFonts w:ascii="Times New Roman" w:hAnsi="Times New Roman"/>
          <w:color w:val="000000"/>
          <w:sz w:val="24"/>
          <w:szCs w:val="24"/>
          <w:lang w:val="uk-UA" w:eastAsia="ru-RU"/>
        </w:rPr>
        <w:t>.</w:t>
      </w:r>
    </w:p>
    <w:p w:rsidR="00B2221F" w:rsidRPr="00166A0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166A0E">
        <w:rPr>
          <w:rFonts w:ascii="Times New Roman" w:hAnsi="Times New Roman"/>
          <w:color w:val="000000"/>
          <w:sz w:val="24"/>
          <w:szCs w:val="24"/>
          <w:lang w:val="uk-UA" w:eastAsia="ru-RU"/>
        </w:rPr>
        <w:t>Відмітка про контроль означає, що документ узято на контроль для забезпечення його виконання в установлений термін.</w:t>
      </w:r>
    </w:p>
    <w:p w:rsidR="00B2221F" w:rsidRPr="00166A0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166A0E">
        <w:rPr>
          <w:rFonts w:ascii="Times New Roman" w:hAnsi="Times New Roman"/>
          <w:color w:val="000000"/>
          <w:sz w:val="24"/>
          <w:szCs w:val="24"/>
          <w:lang w:val="uk-UA" w:eastAsia="ru-RU"/>
        </w:rPr>
        <w:t>Відмітку про контроль позначають великою літерою «К» чи словом «Контроль» (рукописно або з використанням штампа) на лівому полі першого аркуша документа на рівні заголовка до тексту.</w:t>
      </w:r>
    </w:p>
    <w:p w:rsidR="00B2221F" w:rsidRPr="00166A0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36" w:name="n393"/>
      <w:bookmarkStart w:id="137" w:name="n394"/>
      <w:bookmarkEnd w:id="136"/>
      <w:bookmarkEnd w:id="137"/>
      <w:r w:rsidRPr="00166A0E">
        <w:rPr>
          <w:rFonts w:ascii="Times New Roman" w:hAnsi="Times New Roman"/>
          <w:color w:val="000000"/>
          <w:sz w:val="24"/>
          <w:szCs w:val="24"/>
          <w:lang w:val="uk-UA" w:eastAsia="ru-RU"/>
        </w:rPr>
        <w:t>5.9. </w:t>
      </w:r>
      <w:bookmarkStart w:id="138" w:name="n402"/>
      <w:bookmarkEnd w:id="138"/>
      <w:r w:rsidRPr="00166A0E">
        <w:rPr>
          <w:rFonts w:ascii="Times New Roman" w:hAnsi="Times New Roman"/>
          <w:color w:val="000000"/>
          <w:sz w:val="24"/>
          <w:szCs w:val="24"/>
          <w:lang w:val="uk-UA" w:eastAsia="ru-RU"/>
        </w:rPr>
        <w:t xml:space="preserve">Після виконання документ знімається з контролю. </w:t>
      </w:r>
      <w:bookmarkStart w:id="139" w:name="n403"/>
      <w:bookmarkEnd w:id="139"/>
      <w:r w:rsidRPr="00166A0E">
        <w:rPr>
          <w:rFonts w:ascii="Times New Roman" w:hAnsi="Times New Roman"/>
          <w:color w:val="000000"/>
          <w:sz w:val="24"/>
          <w:szCs w:val="24"/>
          <w:lang w:val="uk-UA" w:eastAsia="ru-RU"/>
        </w:rPr>
        <w:t xml:space="preserve">Зняти документ з контролю може тільки </w:t>
      </w:r>
      <w:r>
        <w:rPr>
          <w:rFonts w:ascii="Times New Roman" w:hAnsi="Times New Roman"/>
          <w:color w:val="000000"/>
          <w:sz w:val="24"/>
          <w:szCs w:val="24"/>
          <w:lang w:val="uk-UA" w:eastAsia="ru-RU"/>
        </w:rPr>
        <w:t>директор</w:t>
      </w:r>
      <w:r w:rsidRPr="00166A0E">
        <w:rPr>
          <w:rFonts w:ascii="Times New Roman" w:hAnsi="Times New Roman"/>
          <w:color w:val="000000"/>
          <w:sz w:val="24"/>
          <w:szCs w:val="24"/>
          <w:lang w:val="uk-UA" w:eastAsia="ru-RU"/>
        </w:rPr>
        <w:t xml:space="preserve"> закладу. </w:t>
      </w:r>
      <w:bookmarkStart w:id="140" w:name="n404"/>
      <w:bookmarkEnd w:id="140"/>
    </w:p>
    <w:p w:rsidR="00B2221F" w:rsidRPr="00166A0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41" w:name="n406"/>
      <w:bookmarkEnd w:id="141"/>
      <w:r w:rsidRPr="00166A0E">
        <w:rPr>
          <w:rFonts w:ascii="Times New Roman" w:hAnsi="Times New Roman"/>
          <w:color w:val="000000"/>
          <w:sz w:val="24"/>
          <w:szCs w:val="24"/>
          <w:lang w:val="uk-UA" w:eastAsia="ru-RU"/>
        </w:rPr>
        <w:t xml:space="preserve">Виконані документи подаються на підпис </w:t>
      </w:r>
      <w:r>
        <w:rPr>
          <w:rFonts w:ascii="Times New Roman" w:hAnsi="Times New Roman"/>
          <w:color w:val="000000"/>
          <w:sz w:val="24"/>
          <w:szCs w:val="24"/>
          <w:lang w:val="uk-UA" w:eastAsia="ru-RU"/>
        </w:rPr>
        <w:t xml:space="preserve">директора </w:t>
      </w:r>
      <w:r w:rsidRPr="00166A0E">
        <w:rPr>
          <w:rFonts w:ascii="Times New Roman" w:hAnsi="Times New Roman"/>
          <w:color w:val="000000"/>
          <w:sz w:val="24"/>
          <w:szCs w:val="24"/>
          <w:lang w:val="uk-UA" w:eastAsia="ru-RU"/>
        </w:rPr>
        <w:t>не менш як за один день до закінчення строку їх виконання з метою залишення певного часу на їх доопрацювання.</w:t>
      </w:r>
    </w:p>
    <w:p w:rsidR="00B2221F" w:rsidRPr="00B3296E" w:rsidRDefault="00B2221F" w:rsidP="00DA3FC1">
      <w:pPr>
        <w:shd w:val="clear" w:color="auto" w:fill="FFFFFF"/>
        <w:spacing w:after="150" w:line="240" w:lineRule="auto"/>
        <w:ind w:firstLine="567"/>
        <w:jc w:val="both"/>
        <w:rPr>
          <w:rFonts w:ascii="Times New Roman" w:hAnsi="Times New Roman"/>
          <w:color w:val="000000"/>
          <w:sz w:val="24"/>
          <w:szCs w:val="24"/>
          <w:lang w:val="uk-UA" w:eastAsia="ru-RU"/>
        </w:rPr>
      </w:pPr>
      <w:bookmarkStart w:id="142" w:name="n407"/>
      <w:bookmarkStart w:id="143" w:name="n408"/>
      <w:bookmarkEnd w:id="142"/>
      <w:bookmarkEnd w:id="143"/>
      <w:r w:rsidRPr="00166A0E">
        <w:rPr>
          <w:rFonts w:ascii="Times New Roman" w:hAnsi="Times New Roman"/>
          <w:color w:val="000000"/>
          <w:sz w:val="24"/>
          <w:szCs w:val="24"/>
          <w:lang w:val="uk-UA" w:eastAsia="ru-RU"/>
        </w:rPr>
        <w:t xml:space="preserve">5.10. Інформація про результати виконання взятих на контроль документів узагальнюється станом на перше число кожного місяця і подається </w:t>
      </w:r>
      <w:r>
        <w:rPr>
          <w:rFonts w:ascii="Times New Roman" w:hAnsi="Times New Roman"/>
          <w:color w:val="000000"/>
          <w:sz w:val="24"/>
          <w:szCs w:val="24"/>
          <w:lang w:val="uk-UA" w:eastAsia="ru-RU"/>
        </w:rPr>
        <w:t xml:space="preserve">директору </w:t>
      </w:r>
      <w:r w:rsidRPr="00166A0E">
        <w:rPr>
          <w:rFonts w:ascii="Times New Roman" w:hAnsi="Times New Roman"/>
          <w:color w:val="000000"/>
          <w:sz w:val="24"/>
          <w:szCs w:val="24"/>
          <w:lang w:val="uk-UA" w:eastAsia="ru-RU"/>
        </w:rPr>
        <w:t xml:space="preserve">закладу у вигляді зведень про виконання </w:t>
      </w:r>
      <w:r w:rsidRPr="00B3296E">
        <w:rPr>
          <w:rFonts w:ascii="Times New Roman" w:hAnsi="Times New Roman"/>
          <w:color w:val="000000"/>
          <w:sz w:val="24"/>
          <w:szCs w:val="24"/>
          <w:lang w:val="uk-UA" w:eastAsia="ru-RU"/>
        </w:rPr>
        <w:t>документів за визначеною у закладі формою.</w:t>
      </w:r>
    </w:p>
    <w:p w:rsidR="00B2221F" w:rsidRPr="00B3296E" w:rsidRDefault="00B2221F" w:rsidP="00DA3FC1">
      <w:pPr>
        <w:shd w:val="clear" w:color="auto" w:fill="FFFFFF"/>
        <w:spacing w:before="120" w:after="120" w:line="240" w:lineRule="auto"/>
        <w:jc w:val="center"/>
        <w:rPr>
          <w:rFonts w:ascii="Times New Roman" w:hAnsi="Times New Roman"/>
          <w:color w:val="000000"/>
          <w:sz w:val="24"/>
          <w:szCs w:val="24"/>
          <w:lang w:val="uk-UA" w:eastAsia="ru-RU"/>
        </w:rPr>
      </w:pPr>
      <w:bookmarkStart w:id="144" w:name="n409"/>
      <w:bookmarkStart w:id="145" w:name="n410"/>
      <w:bookmarkEnd w:id="144"/>
      <w:bookmarkEnd w:id="145"/>
      <w:r w:rsidRPr="00B3296E">
        <w:rPr>
          <w:rFonts w:ascii="Times New Roman" w:hAnsi="Times New Roman"/>
          <w:b/>
          <w:bCs/>
          <w:color w:val="000000"/>
          <w:sz w:val="24"/>
          <w:szCs w:val="24"/>
          <w:lang w:val="uk-UA" w:eastAsia="ru-RU"/>
        </w:rPr>
        <w:t>6. Порядок опрацювання та надсилання вихідних документів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46" w:name="n417"/>
      <w:bookmarkEnd w:id="146"/>
      <w:r>
        <w:rPr>
          <w:rFonts w:ascii="Times New Roman" w:hAnsi="Times New Roman"/>
          <w:color w:val="000000"/>
          <w:sz w:val="24"/>
          <w:szCs w:val="24"/>
          <w:lang w:val="uk-UA" w:eastAsia="ru-RU"/>
        </w:rPr>
        <w:t>6.</w:t>
      </w:r>
      <w:r w:rsidRPr="00B3296E">
        <w:rPr>
          <w:rFonts w:ascii="Times New Roman" w:hAnsi="Times New Roman"/>
          <w:color w:val="000000"/>
          <w:sz w:val="24"/>
          <w:szCs w:val="24"/>
          <w:lang w:val="uk-UA" w:eastAsia="ru-RU"/>
        </w:rPr>
        <w:t>1. Вихідні документи надсилаються адресатам з використанням засобів поштового зв’язку, електрозв’язку, а також доставляються кур’єрською, фельд’єгерською службами.</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47" w:name="n418"/>
      <w:bookmarkEnd w:id="147"/>
      <w:r w:rsidRPr="00B3296E">
        <w:rPr>
          <w:rFonts w:ascii="Times New Roman" w:hAnsi="Times New Roman"/>
          <w:color w:val="000000"/>
          <w:sz w:val="24"/>
          <w:szCs w:val="24"/>
          <w:lang w:val="uk-UA" w:eastAsia="ru-RU"/>
        </w:rPr>
        <w:t xml:space="preserve">Опрацювання документів для відправлення поштовим зв’язком здійснюється відповідальною особою закладу відповідно </w:t>
      </w:r>
      <w:r w:rsidRPr="00B3296E">
        <w:rPr>
          <w:rFonts w:ascii="Times New Roman" w:hAnsi="Times New Roman"/>
          <w:sz w:val="24"/>
          <w:szCs w:val="24"/>
          <w:lang w:val="uk-UA" w:eastAsia="ru-RU"/>
        </w:rPr>
        <w:t xml:space="preserve">до </w:t>
      </w:r>
      <w:hyperlink r:id="rId17" w:anchor="n11" w:tgtFrame="_blank" w:history="1">
        <w:r w:rsidRPr="00B3296E">
          <w:rPr>
            <w:rFonts w:ascii="Times New Roman" w:hAnsi="Times New Roman"/>
            <w:sz w:val="24"/>
            <w:szCs w:val="24"/>
            <w:lang w:val="uk-UA" w:eastAsia="ru-RU"/>
          </w:rPr>
          <w:t>Правил надання послуг поштового зв’язку</w:t>
        </w:r>
      </w:hyperlink>
      <w:r w:rsidRPr="00B3296E">
        <w:rPr>
          <w:rFonts w:ascii="Times New Roman" w:hAnsi="Times New Roman"/>
          <w:sz w:val="24"/>
          <w:szCs w:val="24"/>
          <w:lang w:val="uk-UA" w:eastAsia="ru-RU"/>
        </w:rPr>
        <w:t xml:space="preserve">, затверджених постановою Кабінету Міністрів України </w:t>
      </w:r>
      <w:r w:rsidRPr="00B3296E">
        <w:rPr>
          <w:rFonts w:ascii="Times New Roman" w:hAnsi="Times New Roman"/>
          <w:color w:val="000000"/>
          <w:sz w:val="24"/>
          <w:szCs w:val="24"/>
          <w:lang w:val="uk-UA" w:eastAsia="ru-RU"/>
        </w:rPr>
        <w:t>від 05 березня 2009 року № 270 (із змінами).</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48" w:name="n1794"/>
      <w:bookmarkStart w:id="149" w:name="n421"/>
      <w:bookmarkStart w:id="150" w:name="n422"/>
      <w:bookmarkEnd w:id="148"/>
      <w:bookmarkEnd w:id="149"/>
      <w:bookmarkEnd w:id="150"/>
      <w:r>
        <w:rPr>
          <w:rFonts w:ascii="Times New Roman" w:hAnsi="Times New Roman"/>
          <w:color w:val="000000"/>
          <w:sz w:val="24"/>
          <w:szCs w:val="24"/>
          <w:lang w:val="uk-UA" w:eastAsia="ru-RU"/>
        </w:rPr>
        <w:t>6.</w:t>
      </w:r>
      <w:r w:rsidRPr="00B3296E">
        <w:rPr>
          <w:rFonts w:ascii="Times New Roman" w:hAnsi="Times New Roman"/>
          <w:color w:val="000000"/>
          <w:sz w:val="24"/>
          <w:szCs w:val="24"/>
          <w:lang w:val="uk-UA" w:eastAsia="ru-RU"/>
        </w:rPr>
        <w:t>2.</w:t>
      </w:r>
      <w:bookmarkStart w:id="151" w:name="n423"/>
      <w:bookmarkEnd w:id="151"/>
      <w:r w:rsidRPr="00B3296E">
        <w:rPr>
          <w:rFonts w:ascii="Times New Roman" w:hAnsi="Times New Roman"/>
          <w:color w:val="000000"/>
          <w:sz w:val="24"/>
          <w:szCs w:val="24"/>
          <w:lang w:val="uk-UA" w:eastAsia="ru-RU"/>
        </w:rPr>
        <w:t> Вихідні документи опрацьовуються і надсилаються у день їх надходження від виконавців або не пізніше наступного робочого дня.</w:t>
      </w:r>
      <w:bookmarkStart w:id="152" w:name="n424"/>
      <w:bookmarkEnd w:id="152"/>
      <w:r w:rsidRPr="00B3296E">
        <w:rPr>
          <w:rFonts w:ascii="Times New Roman" w:hAnsi="Times New Roman"/>
          <w:color w:val="000000"/>
          <w:sz w:val="24"/>
          <w:szCs w:val="24"/>
          <w:lang w:val="uk-UA" w:eastAsia="ru-RU"/>
        </w:rPr>
        <w:t>Не допускається надсилання або передача документів без їх вихідної реєстрації.</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w:t>
      </w:r>
      <w:r w:rsidRPr="00B3296E">
        <w:rPr>
          <w:rFonts w:ascii="Times New Roman" w:hAnsi="Times New Roman"/>
          <w:color w:val="000000"/>
          <w:sz w:val="24"/>
          <w:szCs w:val="24"/>
          <w:lang w:val="uk-UA" w:eastAsia="ru-RU"/>
        </w:rPr>
        <w:t>3. Документи, що надсилаються одночасно одному і тому самому адресатові, вкладаються в один конверт (упакування). На конверті зазначається адреса, за необхідності проставляються реєстраційні індекси всіх документів, які містяться у конверті.</w:t>
      </w:r>
    </w:p>
    <w:p w:rsidR="00B2221F" w:rsidRPr="00B3296E" w:rsidRDefault="00B2221F" w:rsidP="00DA3FC1">
      <w:pPr>
        <w:shd w:val="clear" w:color="auto" w:fill="FFFFFF"/>
        <w:spacing w:after="150" w:line="240" w:lineRule="auto"/>
        <w:ind w:firstLine="567"/>
        <w:jc w:val="both"/>
        <w:rPr>
          <w:rFonts w:ascii="Times New Roman" w:hAnsi="Times New Roman"/>
          <w:color w:val="000000"/>
          <w:sz w:val="24"/>
          <w:szCs w:val="24"/>
          <w:lang w:val="uk-UA" w:eastAsia="ru-RU"/>
        </w:rPr>
      </w:pPr>
      <w:bookmarkStart w:id="153" w:name="n434"/>
      <w:bookmarkEnd w:id="153"/>
      <w:r w:rsidRPr="00B3296E">
        <w:rPr>
          <w:rFonts w:ascii="Times New Roman" w:hAnsi="Times New Roman"/>
          <w:color w:val="000000"/>
          <w:sz w:val="24"/>
          <w:szCs w:val="24"/>
          <w:lang w:val="uk-UA" w:eastAsia="ru-RU"/>
        </w:rPr>
        <w:t>Документи, що доставляються фельд’єгерською службою, передаються адресатам під підпис у відповідній книзі.</w:t>
      </w:r>
    </w:p>
    <w:p w:rsidR="00B2221F" w:rsidRPr="00B3296E" w:rsidRDefault="00B2221F" w:rsidP="00DA3FC1">
      <w:pPr>
        <w:shd w:val="clear" w:color="auto" w:fill="FFFFFF"/>
        <w:spacing w:before="150" w:after="150" w:line="240" w:lineRule="auto"/>
        <w:jc w:val="center"/>
        <w:rPr>
          <w:rFonts w:ascii="Times New Roman" w:hAnsi="Times New Roman"/>
          <w:color w:val="000000"/>
          <w:sz w:val="24"/>
          <w:szCs w:val="24"/>
          <w:lang w:val="uk-UA" w:eastAsia="ru-RU"/>
        </w:rPr>
      </w:pPr>
      <w:bookmarkStart w:id="154" w:name="n425"/>
      <w:bookmarkStart w:id="155" w:name="n437"/>
      <w:bookmarkEnd w:id="154"/>
      <w:bookmarkEnd w:id="155"/>
      <w:r w:rsidRPr="00B3296E">
        <w:rPr>
          <w:rFonts w:ascii="Times New Roman" w:hAnsi="Times New Roman"/>
          <w:b/>
          <w:bCs/>
          <w:color w:val="000000"/>
          <w:sz w:val="24"/>
          <w:szCs w:val="24"/>
          <w:lang w:val="uk-UA" w:eastAsia="ru-RU"/>
        </w:rPr>
        <w:t>IV. СИСТЕМАТИЗАЦІЯ ТА ЗБЕРІГАННЯ ДОКУМЕНТІВ У ДІЛОВОДСТВІ</w:t>
      </w:r>
    </w:p>
    <w:p w:rsidR="00B2221F" w:rsidRPr="00B3296E" w:rsidRDefault="00B2221F" w:rsidP="00DA3FC1">
      <w:pPr>
        <w:shd w:val="clear" w:color="auto" w:fill="FFFFFF"/>
        <w:spacing w:before="150" w:after="150" w:line="240" w:lineRule="auto"/>
        <w:jc w:val="center"/>
        <w:rPr>
          <w:rFonts w:ascii="Times New Roman" w:hAnsi="Times New Roman"/>
          <w:color w:val="000000"/>
          <w:sz w:val="24"/>
          <w:szCs w:val="24"/>
          <w:lang w:val="uk-UA" w:eastAsia="ru-RU"/>
        </w:rPr>
      </w:pPr>
      <w:bookmarkStart w:id="156" w:name="n438"/>
      <w:bookmarkEnd w:id="156"/>
      <w:r w:rsidRPr="00B3296E">
        <w:rPr>
          <w:rFonts w:ascii="Times New Roman" w:hAnsi="Times New Roman"/>
          <w:b/>
          <w:bCs/>
          <w:color w:val="000000"/>
          <w:sz w:val="24"/>
          <w:szCs w:val="24"/>
          <w:lang w:val="uk-UA" w:eastAsia="ru-RU"/>
        </w:rPr>
        <w:t>1. Складання номенклатури справ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57" w:name="n439"/>
      <w:bookmarkEnd w:id="157"/>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1. Номенклатура справ призначена для встановлення у закладі єдиного порядку формування справ незалежно від форми носія інформації, забезпечення їх обліку, оперативного пошуку документів за їх змістом і видом, визначення строків зберігання справ і є основою для складання описів справ постійного та тривалого (понад 10 років) зберігання, а також для обліку справ тимчасового (до 10 років включно) зберігання.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58" w:name="n440"/>
      <w:bookmarkStart w:id="159" w:name="n441"/>
      <w:bookmarkEnd w:id="158"/>
      <w:bookmarkEnd w:id="159"/>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 xml:space="preserve">2. Номенклатура справ закладу (зведена номенклатура) складається відповідальною особою (особами). </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3. Під час складання номенклатури справ закладу використовується функціональний принцип її побудови. Розділи і підрозділи номенклатури справ закладу, побудованої за таким принципом, відображають її функції та напрями діяльності і розміщуються у номенклатурі за ступенями їх важливості (організація роботи, планування, фінансування, прогнозування тощо).</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4. Під час розроблення номенклатури справ закладу використовуються статут закладу, штатні розписи; типові або примірні номенклатури справ; номенклатури та описи справ за минулі роки; класифікатори документів і кореспондентів; реєстраційно-облікові та контрольні картотеки; типовий та галузеві переліки видів документів із зазначенням строків їх зберігання, а також ураховуються завдання закладу на наступний рік.</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5. Номенклатура справ окремої посадової особи розробляється не пізніше 15 листопада поточного року, підписується посадовою особою та візується посадовою особою закладу, відповідальною за архів.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6. У номенклатурі справ передбачаються заголовки справ для групування документів, що відбивають усі документовані ділянки і питання діяльності закладу.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 xml:space="preserve">7. До номенклатури справ включаються, як правило, оригінали документів. </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8. До номенклатури справ не включаються друковані видання, довідники (у тому числі телефонні), бюлетені, реферативні журнали, експрес-інформація.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9. </w:t>
      </w:r>
      <w:r w:rsidRPr="00B3296E">
        <w:rPr>
          <w:rFonts w:ascii="Times New Roman" w:hAnsi="Times New Roman"/>
          <w:sz w:val="24"/>
          <w:szCs w:val="24"/>
          <w:lang w:val="uk-UA" w:eastAsia="ru-RU"/>
        </w:rPr>
        <w:t xml:space="preserve">Номенклатура справ закладу (зведена) складається за уніфікованою формою, наведеною у </w:t>
      </w:r>
      <w:hyperlink r:id="rId18" w:anchor="n1434" w:history="1">
        <w:r>
          <w:rPr>
            <w:rFonts w:ascii="Times New Roman" w:hAnsi="Times New Roman"/>
            <w:b/>
            <w:i/>
            <w:sz w:val="24"/>
            <w:szCs w:val="24"/>
            <w:lang w:val="uk-UA" w:eastAsia="ru-RU"/>
          </w:rPr>
          <w:t>додатку 21</w:t>
        </w:r>
      </w:hyperlink>
      <w:r w:rsidRPr="00B3296E">
        <w:rPr>
          <w:rFonts w:ascii="Times New Roman" w:hAnsi="Times New Roman"/>
          <w:b/>
          <w:i/>
          <w:sz w:val="24"/>
          <w:szCs w:val="24"/>
          <w:lang w:val="uk-UA" w:eastAsia="ru-RU"/>
        </w:rPr>
        <w:t>.</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10. Номенклатуру справ закладу оформлюють так, як визначено далі.</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Графа 1 містить інформацію про індекс документа, який відображає номер розділу та порядковий номер документа у розділі.</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У графі 2 зазначається назва заголовка справи. Не дозволяється вживання в заголовках справ неконкретних формулювань («матеріали», «загальне листування», «вхідна кореспонденція», «вихідна кореспонденція», «фінансова документація» тощо), а також вставних слів і складних синтаксичних зворотів.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60" w:name="n468"/>
      <w:bookmarkStart w:id="161" w:name="n469"/>
      <w:bookmarkEnd w:id="160"/>
      <w:bookmarkEnd w:id="161"/>
      <w:r w:rsidRPr="00B3296E">
        <w:rPr>
          <w:rFonts w:ascii="Times New Roman" w:hAnsi="Times New Roman"/>
          <w:color w:val="000000"/>
          <w:sz w:val="24"/>
          <w:szCs w:val="24"/>
          <w:lang w:val="uk-UA" w:eastAsia="ru-RU"/>
        </w:rPr>
        <w:t>Заголовок справи складається з елементів, що розміщуються у такій послідовності: назва виду справи (листування, журнал, книга тощо) чи виду документів у справі (накази, протоколи, акти тощо); автор документів (найменування закладу); кореспондент або адресат (найменування установи, до якої адресовані або від якої надійшли документи); стислий зміст документів справи (питання, з якого формується справа); назва регіону (території), з яким пов’язаний зміст документа; дата (період), до якої належать документи справи; вказівки на наявність копій документів у справі (у разі потреби).</w:t>
      </w:r>
    </w:p>
    <w:p w:rsidR="00B2221F" w:rsidRPr="00AB4408" w:rsidRDefault="00B2221F" w:rsidP="00DA3FC1">
      <w:pPr>
        <w:shd w:val="clear" w:color="auto" w:fill="FFFFFF"/>
        <w:spacing w:after="0" w:line="240" w:lineRule="auto"/>
        <w:ind w:firstLine="567"/>
        <w:jc w:val="both"/>
        <w:rPr>
          <w:rFonts w:ascii="Times New Roman" w:hAnsi="Times New Roman"/>
          <w:b/>
          <w:i/>
          <w:color w:val="000000"/>
          <w:sz w:val="24"/>
          <w:szCs w:val="24"/>
          <w:lang w:val="uk-UA" w:eastAsia="ru-RU"/>
        </w:rPr>
      </w:pPr>
      <w:bookmarkStart w:id="162" w:name="n470"/>
      <w:bookmarkEnd w:id="162"/>
      <w:r w:rsidRPr="00B3296E">
        <w:rPr>
          <w:rFonts w:ascii="Times New Roman" w:hAnsi="Times New Roman"/>
          <w:color w:val="000000"/>
          <w:sz w:val="24"/>
          <w:szCs w:val="24"/>
          <w:lang w:val="uk-UA" w:eastAsia="ru-RU"/>
        </w:rPr>
        <w:t xml:space="preserve">Якщо справа складається з різних за видами документів, пов’язаних одним конкретним питанням та послідовністю ведення діловодства (судові, слідчі, особові тощо), вживають термін «справа», наприклад: </w:t>
      </w:r>
      <w:r w:rsidRPr="00AB4408">
        <w:rPr>
          <w:rFonts w:ascii="Times New Roman" w:hAnsi="Times New Roman"/>
          <w:b/>
          <w:i/>
          <w:color w:val="000000"/>
          <w:sz w:val="24"/>
          <w:szCs w:val="24"/>
          <w:lang w:val="uk-UA" w:eastAsia="ru-RU"/>
        </w:rPr>
        <w:t>«Особова справа Іванченка Володимира Миколайовича».</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63" w:name="n471"/>
      <w:bookmarkEnd w:id="163"/>
      <w:r w:rsidRPr="00B3296E">
        <w:rPr>
          <w:rFonts w:ascii="Times New Roman" w:hAnsi="Times New Roman"/>
          <w:color w:val="000000"/>
          <w:sz w:val="24"/>
          <w:szCs w:val="24"/>
          <w:lang w:val="uk-UA" w:eastAsia="ru-RU"/>
        </w:rPr>
        <w:t xml:space="preserve">У заголовках справ, що містять документи з одного питання, не пов’язані послідовністю ведення процедур діловодства, вживається термін «документи», а після нього в дужках зазначаються основні види документів справи, наприклад: </w:t>
      </w:r>
      <w:r w:rsidRPr="00AB4408">
        <w:rPr>
          <w:rFonts w:ascii="Times New Roman" w:hAnsi="Times New Roman"/>
          <w:b/>
          <w:i/>
          <w:color w:val="000000"/>
          <w:sz w:val="24"/>
          <w:szCs w:val="24"/>
          <w:lang w:val="uk-UA" w:eastAsia="ru-RU"/>
        </w:rPr>
        <w:t>«Документи (плани-графіки, анкети, довідки тощо) про проведення огляду стану діловодства та архівної справи у закладі»</w:t>
      </w:r>
      <w:r w:rsidRPr="00B3296E">
        <w:rPr>
          <w:rFonts w:ascii="Times New Roman" w:hAnsi="Times New Roman"/>
          <w:color w:val="000000"/>
          <w:sz w:val="24"/>
          <w:szCs w:val="24"/>
          <w:lang w:val="uk-UA" w:eastAsia="ru-RU"/>
        </w:rPr>
        <w:t>. Термін «документи» вживається також у заголовках справ, що містять документи – додатки до будь-якого нормативно-правового акта або наказу закладу. У такому разі видовий склад документів не зазначають, наприклад: «Документи до протоколів засідань педагогічної ради закладу».</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64" w:name="n472"/>
      <w:bookmarkEnd w:id="164"/>
      <w:r w:rsidRPr="00B3296E">
        <w:rPr>
          <w:rFonts w:ascii="Times New Roman" w:hAnsi="Times New Roman"/>
          <w:color w:val="000000"/>
          <w:sz w:val="24"/>
          <w:szCs w:val="24"/>
          <w:lang w:val="uk-UA" w:eastAsia="ru-RU"/>
        </w:rPr>
        <w:t>У заголовках справ, призначених для групування документів одного виду, зазначаються вид документа у множині та автор документів, наприклад: «Накази з основної діяльності закладу».</w:t>
      </w:r>
    </w:p>
    <w:p w:rsidR="00B2221F" w:rsidRPr="00662BEC" w:rsidRDefault="00B2221F" w:rsidP="00DA3FC1">
      <w:pPr>
        <w:shd w:val="clear" w:color="auto" w:fill="FFFFFF"/>
        <w:spacing w:after="0" w:line="240" w:lineRule="auto"/>
        <w:ind w:firstLine="567"/>
        <w:jc w:val="both"/>
        <w:rPr>
          <w:rFonts w:ascii="Times New Roman" w:hAnsi="Times New Roman"/>
          <w:b/>
          <w:i/>
          <w:color w:val="000000"/>
          <w:sz w:val="24"/>
          <w:szCs w:val="24"/>
          <w:lang w:val="uk-UA" w:eastAsia="ru-RU"/>
        </w:rPr>
      </w:pPr>
      <w:bookmarkStart w:id="165" w:name="n473"/>
      <w:bookmarkEnd w:id="165"/>
      <w:r w:rsidRPr="00B3296E">
        <w:rPr>
          <w:rFonts w:ascii="Times New Roman" w:hAnsi="Times New Roman"/>
          <w:color w:val="000000"/>
          <w:sz w:val="24"/>
          <w:szCs w:val="24"/>
          <w:lang w:val="uk-UA" w:eastAsia="ru-RU"/>
        </w:rPr>
        <w:t xml:space="preserve">У заголовках справ, що містять листування, зазначаються кореспондент і стислий зміст документів, наприклад: </w:t>
      </w:r>
      <w:r w:rsidRPr="00662BEC">
        <w:rPr>
          <w:rFonts w:ascii="Times New Roman" w:hAnsi="Times New Roman"/>
          <w:b/>
          <w:i/>
          <w:color w:val="000000"/>
          <w:sz w:val="24"/>
          <w:szCs w:val="24"/>
          <w:lang w:val="uk-UA" w:eastAsia="ru-RU"/>
        </w:rPr>
        <w:t>«Листування з управлінням (відділом) освіти про ________».</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66" w:name="n474"/>
      <w:bookmarkEnd w:id="166"/>
      <w:r w:rsidRPr="00B3296E">
        <w:rPr>
          <w:rFonts w:ascii="Times New Roman" w:hAnsi="Times New Roman"/>
          <w:color w:val="000000"/>
          <w:sz w:val="24"/>
          <w:szCs w:val="24"/>
          <w:lang w:val="uk-UA" w:eastAsia="ru-RU"/>
        </w:rPr>
        <w:t xml:space="preserve">У заголовках справ, що містять листування з кореспондентами, однорідними за характером діяльності, такі кореспонденти не перелічуються, а зазначається їх узагальнене найменування, наприклад: </w:t>
      </w:r>
      <w:r w:rsidRPr="00662BEC">
        <w:rPr>
          <w:rFonts w:ascii="Times New Roman" w:hAnsi="Times New Roman"/>
          <w:b/>
          <w:i/>
          <w:color w:val="000000"/>
          <w:sz w:val="24"/>
          <w:szCs w:val="24"/>
          <w:lang w:val="uk-UA" w:eastAsia="ru-RU"/>
        </w:rPr>
        <w:t xml:space="preserve">«Листування із </w:t>
      </w:r>
      <w:r w:rsidRPr="00662BEC">
        <w:rPr>
          <w:rFonts w:ascii="Times New Roman" w:hAnsi="Times New Roman"/>
          <w:b/>
          <w:i/>
          <w:sz w:val="24"/>
          <w:szCs w:val="24"/>
          <w:lang w:val="uk-UA" w:eastAsia="ru-RU"/>
        </w:rPr>
        <w:t>засновником</w:t>
      </w:r>
      <w:r w:rsidRPr="00662BEC">
        <w:rPr>
          <w:rFonts w:ascii="Times New Roman" w:hAnsi="Times New Roman"/>
          <w:b/>
          <w:i/>
          <w:color w:val="000000"/>
          <w:sz w:val="24"/>
          <w:szCs w:val="24"/>
          <w:lang w:val="uk-UA" w:eastAsia="ru-RU"/>
        </w:rPr>
        <w:t xml:space="preserve"> з питань ____________________».</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67" w:name="n475"/>
      <w:bookmarkEnd w:id="167"/>
      <w:r w:rsidRPr="00B3296E">
        <w:rPr>
          <w:rFonts w:ascii="Times New Roman" w:hAnsi="Times New Roman"/>
          <w:color w:val="000000"/>
          <w:sz w:val="24"/>
          <w:szCs w:val="24"/>
          <w:lang w:val="uk-UA" w:eastAsia="ru-RU"/>
        </w:rPr>
        <w:t>У заголовках справ, що містять листування з різними кореспондентами, такі кореспонденти не зазначаються, наприклад: «Листування про організацію підвищення фахової кваліфікації педагогічних працівників закладу».</w:t>
      </w:r>
    </w:p>
    <w:p w:rsidR="00B2221F" w:rsidRPr="008445AF" w:rsidRDefault="00B2221F" w:rsidP="00DA3FC1">
      <w:pPr>
        <w:shd w:val="clear" w:color="auto" w:fill="FFFFFF"/>
        <w:spacing w:after="0" w:line="240" w:lineRule="auto"/>
        <w:ind w:firstLine="567"/>
        <w:jc w:val="both"/>
        <w:rPr>
          <w:rFonts w:ascii="Times New Roman" w:hAnsi="Times New Roman"/>
          <w:b/>
          <w:i/>
          <w:color w:val="000000"/>
          <w:sz w:val="24"/>
          <w:szCs w:val="24"/>
          <w:lang w:val="uk-UA" w:eastAsia="ru-RU"/>
        </w:rPr>
      </w:pPr>
      <w:bookmarkStart w:id="168" w:name="n476"/>
      <w:bookmarkEnd w:id="168"/>
      <w:r w:rsidRPr="00B3296E">
        <w:rPr>
          <w:rFonts w:ascii="Times New Roman" w:hAnsi="Times New Roman"/>
          <w:color w:val="000000"/>
          <w:sz w:val="24"/>
          <w:szCs w:val="24"/>
          <w:lang w:val="uk-UA" w:eastAsia="ru-RU"/>
        </w:rPr>
        <w:t>У заголовках справ, що містять планово-звітну документацію, зазначається період (місяць, квартал, півріччя, рік), в якому планується створення документів, або період їх фактичного виконання, наприклад:</w:t>
      </w:r>
      <w:bookmarkStart w:id="169" w:name="n477"/>
      <w:bookmarkEnd w:id="169"/>
      <w:r>
        <w:rPr>
          <w:rFonts w:ascii="Times New Roman" w:hAnsi="Times New Roman"/>
          <w:color w:val="000000"/>
          <w:sz w:val="24"/>
          <w:szCs w:val="24"/>
          <w:lang w:val="uk-UA" w:eastAsia="ru-RU"/>
        </w:rPr>
        <w:t>«</w:t>
      </w:r>
      <w:r w:rsidRPr="008445AF">
        <w:rPr>
          <w:rFonts w:ascii="Times New Roman" w:hAnsi="Times New Roman"/>
          <w:b/>
          <w:i/>
          <w:color w:val="000000"/>
          <w:sz w:val="24"/>
          <w:szCs w:val="24"/>
          <w:lang w:val="uk-UA" w:eastAsia="ru-RU"/>
        </w:rPr>
        <w:t>Річний план роботи закладу на 2021/2022 н.</w:t>
      </w:r>
      <w:r>
        <w:rPr>
          <w:rFonts w:ascii="Times New Roman" w:hAnsi="Times New Roman"/>
          <w:b/>
          <w:i/>
          <w:color w:val="000000"/>
          <w:sz w:val="24"/>
          <w:szCs w:val="24"/>
          <w:lang w:val="uk-UA" w:eastAsia="ru-RU"/>
        </w:rPr>
        <w:t> </w:t>
      </w:r>
      <w:r w:rsidRPr="008445AF">
        <w:rPr>
          <w:rFonts w:ascii="Times New Roman" w:hAnsi="Times New Roman"/>
          <w:b/>
          <w:i/>
          <w:color w:val="000000"/>
          <w:sz w:val="24"/>
          <w:szCs w:val="24"/>
          <w:lang w:val="uk-UA" w:eastAsia="ru-RU"/>
        </w:rPr>
        <w:t>р.</w:t>
      </w:r>
      <w:r>
        <w:rPr>
          <w:rFonts w:ascii="Times New Roman" w:hAnsi="Times New Roman"/>
          <w:b/>
          <w:i/>
          <w:color w:val="000000"/>
          <w:sz w:val="24"/>
          <w:szCs w:val="24"/>
          <w:lang w:val="uk-UA" w:eastAsia="ru-RU"/>
        </w:rPr>
        <w:t>».</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70" w:name="n478"/>
      <w:bookmarkStart w:id="171" w:name="n479"/>
      <w:bookmarkEnd w:id="170"/>
      <w:bookmarkEnd w:id="171"/>
      <w:r w:rsidRPr="00B3296E">
        <w:rPr>
          <w:rFonts w:ascii="Times New Roman" w:hAnsi="Times New Roman"/>
          <w:color w:val="000000"/>
          <w:sz w:val="24"/>
          <w:szCs w:val="24"/>
          <w:lang w:val="uk-UA" w:eastAsia="ru-RU"/>
        </w:rPr>
        <w:t>Під час розміщення заголовків справ у номенклатурі враховуються важливість документів, включених до справи, їх взаємозв’язок. На початку розміщуються заголовки справ щодо документів, які надійшли від органів вищого рівня, далі – щодо організаційно-розпорядчої документації закладу, листування тощо. У кожній з цих груп документи також розміщуються з урахуванням важливості та строків зберігання.</w:t>
      </w:r>
    </w:p>
    <w:p w:rsidR="00B2221F" w:rsidRPr="008445AF" w:rsidRDefault="00B2221F" w:rsidP="00DA3FC1">
      <w:pPr>
        <w:shd w:val="clear" w:color="auto" w:fill="FFFFFF"/>
        <w:spacing w:after="0" w:line="240" w:lineRule="auto"/>
        <w:ind w:firstLine="567"/>
        <w:jc w:val="both"/>
        <w:rPr>
          <w:rFonts w:ascii="Times New Roman" w:hAnsi="Times New Roman"/>
          <w:b/>
          <w:i/>
          <w:color w:val="000000"/>
          <w:sz w:val="24"/>
          <w:szCs w:val="24"/>
          <w:lang w:val="uk-UA" w:eastAsia="ru-RU"/>
        </w:rPr>
      </w:pPr>
      <w:bookmarkStart w:id="172" w:name="n480"/>
      <w:bookmarkEnd w:id="172"/>
      <w:r w:rsidRPr="00B3296E">
        <w:rPr>
          <w:rFonts w:ascii="Times New Roman" w:hAnsi="Times New Roman"/>
          <w:color w:val="000000"/>
          <w:sz w:val="24"/>
          <w:szCs w:val="24"/>
          <w:lang w:val="uk-UA" w:eastAsia="ru-RU"/>
        </w:rPr>
        <w:t xml:space="preserve">Вказівку на наявність копій документів у справі розташовують після заголовка, наприклад: </w:t>
      </w:r>
      <w:r w:rsidRPr="008445AF">
        <w:rPr>
          <w:rFonts w:ascii="Times New Roman" w:hAnsi="Times New Roman"/>
          <w:b/>
          <w:i/>
          <w:color w:val="000000"/>
          <w:sz w:val="24"/>
          <w:szCs w:val="24"/>
          <w:lang w:val="uk-UA" w:eastAsia="ru-RU"/>
        </w:rPr>
        <w:t>«Накази з основної діяльності закладу за 20</w:t>
      </w:r>
      <w:r>
        <w:rPr>
          <w:rFonts w:ascii="Times New Roman" w:hAnsi="Times New Roman"/>
          <w:b/>
          <w:i/>
          <w:color w:val="000000"/>
          <w:sz w:val="24"/>
          <w:szCs w:val="24"/>
          <w:lang w:val="uk-UA" w:eastAsia="ru-RU"/>
        </w:rPr>
        <w:t>20</w:t>
      </w:r>
      <w:r w:rsidRPr="008445AF">
        <w:rPr>
          <w:rFonts w:ascii="Times New Roman" w:hAnsi="Times New Roman"/>
          <w:b/>
          <w:i/>
          <w:color w:val="000000"/>
          <w:sz w:val="24"/>
          <w:szCs w:val="24"/>
          <w:lang w:val="uk-UA" w:eastAsia="ru-RU"/>
        </w:rPr>
        <w:t xml:space="preserve"> рік (копії)».</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73" w:name="n481"/>
      <w:bookmarkEnd w:id="173"/>
      <w:r w:rsidRPr="00B3296E">
        <w:rPr>
          <w:rFonts w:ascii="Times New Roman" w:hAnsi="Times New Roman"/>
          <w:color w:val="000000"/>
          <w:sz w:val="24"/>
          <w:szCs w:val="24"/>
          <w:lang w:val="uk-UA" w:eastAsia="ru-RU"/>
        </w:rPr>
        <w:t>Графа 3 номенклатури заповнюється наприкінці календарного року, коли відома кількість сформованих томів, частин справи.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74" w:name="n482"/>
      <w:bookmarkEnd w:id="174"/>
      <w:r w:rsidRPr="00B3296E">
        <w:rPr>
          <w:rFonts w:ascii="Times New Roman" w:hAnsi="Times New Roman"/>
          <w:color w:val="000000"/>
          <w:sz w:val="24"/>
          <w:szCs w:val="24"/>
          <w:lang w:val="uk-UA" w:eastAsia="ru-RU"/>
        </w:rPr>
        <w:t>У графі 4 номенклатури зазначаються строки зберігання справ, номери статей за типовими (галузевими) переліками документів із зазначенням строків їх зберігання, типовими і примірними номенклатурами справ.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75" w:name="n483"/>
      <w:bookmarkEnd w:id="175"/>
      <w:r w:rsidRPr="00B3296E">
        <w:rPr>
          <w:rFonts w:ascii="Times New Roman" w:hAnsi="Times New Roman"/>
          <w:color w:val="000000"/>
          <w:sz w:val="24"/>
          <w:szCs w:val="24"/>
          <w:lang w:val="uk-UA" w:eastAsia="ru-RU"/>
        </w:rPr>
        <w:t>Допускається посилання на ряд статей переліку документів із зазначенням строків їх зберігання (у тому числі різних переліків, якщо застосовуються типовий і галузевий). При цьому строк зберігання зазначається відповідно до статті, що встановлює найбільший строк зберігання.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76" w:name="n484"/>
      <w:bookmarkEnd w:id="176"/>
      <w:r w:rsidRPr="00B3296E">
        <w:rPr>
          <w:rFonts w:ascii="Times New Roman" w:hAnsi="Times New Roman"/>
          <w:color w:val="000000"/>
          <w:sz w:val="24"/>
          <w:szCs w:val="24"/>
          <w:lang w:val="uk-UA" w:eastAsia="ru-RU"/>
        </w:rPr>
        <w:t>Для документів, не передбачених діючими переліками, строки зберігання визначаються на підставі їх вивчення ЕК закладу.</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77" w:name="n485"/>
      <w:bookmarkStart w:id="178" w:name="n486"/>
      <w:bookmarkEnd w:id="177"/>
      <w:bookmarkEnd w:id="178"/>
      <w:r w:rsidRPr="00B3296E">
        <w:rPr>
          <w:rFonts w:ascii="Times New Roman" w:hAnsi="Times New Roman"/>
          <w:color w:val="000000"/>
          <w:sz w:val="24"/>
          <w:szCs w:val="24"/>
          <w:lang w:val="uk-UA" w:eastAsia="ru-RU"/>
        </w:rPr>
        <w:t>Для справ, сформованих із тиражованих копій документів, встановлюється строк зберігання «Доки не мине потреба» незалежно від строку зберігання оригіналів документів (у тому числі і для документів постійного строку зберігання) без посилання на статтю відповідного переліку документів із зазначенням строків їх зберігання.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79" w:name="n487"/>
      <w:bookmarkEnd w:id="179"/>
      <w:r w:rsidRPr="00B3296E">
        <w:rPr>
          <w:rFonts w:ascii="Times New Roman" w:hAnsi="Times New Roman"/>
          <w:color w:val="000000"/>
          <w:sz w:val="24"/>
          <w:szCs w:val="24"/>
          <w:lang w:val="uk-UA" w:eastAsia="ru-RU"/>
        </w:rPr>
        <w:t>Строк зберігання справи «Для службового користування» не встановлюється, а у відповідній графі номенклатури справ проставляється позначка «ЕК» (експертна комісія).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80" w:name="n488"/>
      <w:bookmarkEnd w:id="180"/>
      <w:r w:rsidRPr="00B3296E">
        <w:rPr>
          <w:rFonts w:ascii="Times New Roman" w:hAnsi="Times New Roman"/>
          <w:color w:val="000000"/>
          <w:sz w:val="24"/>
          <w:szCs w:val="24"/>
          <w:lang w:val="uk-UA" w:eastAsia="ru-RU"/>
        </w:rPr>
        <w:t>У графі 5 «Примітка» робляться позначки про перехідні справи; про справи, що ведуться в електронній формі; про посадових осіб, відповідальних за формування справ; про передачу справ до архіву закладу чи інших установ для їх продовження тощо.</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11. Номенклатура справ закладу підписується особою, відповідальною за організацію діловодства у закладі, візується посадовою особою, відповідальною за архів, та схвалюється ЕК закладу.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12. </w:t>
      </w:r>
      <w:bookmarkStart w:id="181" w:name="n492"/>
      <w:bookmarkEnd w:id="181"/>
      <w:r w:rsidRPr="00B3296E">
        <w:rPr>
          <w:rFonts w:ascii="Times New Roman" w:hAnsi="Times New Roman"/>
          <w:color w:val="000000"/>
          <w:sz w:val="24"/>
          <w:szCs w:val="24"/>
          <w:lang w:val="uk-UA" w:eastAsia="ru-RU"/>
        </w:rPr>
        <w:t>Номенклатура справ закладу підлягає погодженню з відповідним державним архівом (для закладів, які формують НАФ) або схваленню органом вищого рівня (для закладів, які не формують НАФ) один раз на п’ять років або невідкладно в разі істотних змін у власності майна, структурі, функціях та характері роботи закладу, втрати чинності типовим (галузевим) переліком документів із зазначенням строків їх зберігання.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13.</w:t>
      </w:r>
      <w:bookmarkStart w:id="182" w:name="n489"/>
      <w:bookmarkEnd w:id="182"/>
      <w:r w:rsidRPr="00B3296E">
        <w:rPr>
          <w:rFonts w:ascii="Times New Roman" w:hAnsi="Times New Roman"/>
          <w:color w:val="000000"/>
          <w:sz w:val="24"/>
          <w:szCs w:val="24"/>
          <w:lang w:val="uk-UA" w:eastAsia="ru-RU"/>
        </w:rPr>
        <w:t xml:space="preserve"> Погоджена ЕПК відповідного державного архіву номенклатура справ затверджується </w:t>
      </w:r>
      <w:r>
        <w:rPr>
          <w:rFonts w:ascii="Times New Roman" w:hAnsi="Times New Roman"/>
          <w:color w:val="000000"/>
          <w:sz w:val="24"/>
          <w:szCs w:val="24"/>
          <w:lang w:val="uk-UA" w:eastAsia="ru-RU"/>
        </w:rPr>
        <w:t>директором</w:t>
      </w:r>
      <w:r w:rsidRPr="00B3296E">
        <w:rPr>
          <w:rFonts w:ascii="Times New Roman" w:hAnsi="Times New Roman"/>
          <w:color w:val="000000"/>
          <w:sz w:val="24"/>
          <w:szCs w:val="24"/>
          <w:lang w:val="uk-UA" w:eastAsia="ru-RU"/>
        </w:rPr>
        <w:t xml:space="preserve"> закладу.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14. Номенклатура справ закладу складається у чотирьох примірниках. Перший (недоторканний) примірник зведеної номенклатури справ зберігається у відповідальної за діловодство особи, другий – використовується як робочий, третій</w:t>
      </w:r>
      <w:r w:rsidRPr="00B3296E">
        <w:rPr>
          <w:rFonts w:ascii="Times New Roman" w:hAnsi="Times New Roman"/>
          <w:color w:val="000000"/>
          <w:sz w:val="24"/>
          <w:szCs w:val="24"/>
          <w:lang w:eastAsia="ru-RU"/>
        </w:rPr>
        <w:t> </w:t>
      </w:r>
      <w:r w:rsidRPr="00B3296E">
        <w:rPr>
          <w:rFonts w:ascii="Times New Roman" w:hAnsi="Times New Roman"/>
          <w:color w:val="000000"/>
          <w:sz w:val="24"/>
          <w:szCs w:val="24"/>
          <w:lang w:val="uk-UA" w:eastAsia="ru-RU"/>
        </w:rPr>
        <w:t>–</w:t>
      </w:r>
      <w:r w:rsidRPr="00B3296E">
        <w:rPr>
          <w:rFonts w:ascii="Times New Roman" w:hAnsi="Times New Roman"/>
          <w:color w:val="000000"/>
          <w:sz w:val="24"/>
          <w:szCs w:val="24"/>
          <w:lang w:eastAsia="ru-RU"/>
        </w:rPr>
        <w:t> </w:t>
      </w:r>
      <w:r w:rsidRPr="00B3296E">
        <w:rPr>
          <w:rFonts w:ascii="Times New Roman" w:hAnsi="Times New Roman"/>
          <w:color w:val="000000"/>
          <w:sz w:val="24"/>
          <w:szCs w:val="24"/>
          <w:lang w:val="uk-UA" w:eastAsia="ru-RU"/>
        </w:rPr>
        <w:t>передається до архіву закладу для здійснення контролю за формуванням справ, четвертий – надсилається до відповідної державної архівної установи, архівного відділу міської ради або органу вищого рівня.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83" w:name="n496"/>
      <w:bookmarkStart w:id="184" w:name="n490"/>
      <w:bookmarkStart w:id="185" w:name="n491"/>
      <w:bookmarkStart w:id="186" w:name="n493"/>
      <w:bookmarkEnd w:id="183"/>
      <w:bookmarkEnd w:id="184"/>
      <w:bookmarkEnd w:id="185"/>
      <w:bookmarkEnd w:id="186"/>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15.</w:t>
      </w:r>
      <w:r w:rsidRPr="00B3296E">
        <w:rPr>
          <w:rFonts w:ascii="Times New Roman" w:hAnsi="Times New Roman"/>
          <w:color w:val="000000"/>
          <w:sz w:val="24"/>
          <w:szCs w:val="24"/>
          <w:lang w:eastAsia="ru-RU"/>
        </w:rPr>
        <w:t> </w:t>
      </w:r>
      <w:r w:rsidRPr="00B3296E">
        <w:rPr>
          <w:rFonts w:ascii="Times New Roman" w:hAnsi="Times New Roman"/>
          <w:color w:val="000000"/>
          <w:sz w:val="24"/>
          <w:szCs w:val="24"/>
          <w:lang w:val="uk-UA" w:eastAsia="ru-RU"/>
        </w:rPr>
        <w:t>Наприкінці року номенклатура справ закладу обов’язково закривається підсумковим записом, що підписує особа, відповідальна за діловодство закладу. Про фактичну наявність заведених за рік справ повідомляється посадова особа, відповідальна за архів.</w:t>
      </w:r>
    </w:p>
    <w:p w:rsidR="00B2221F" w:rsidRPr="00B3296E" w:rsidRDefault="00B2221F" w:rsidP="00DA3FC1">
      <w:pPr>
        <w:shd w:val="clear" w:color="auto" w:fill="FFFFFF"/>
        <w:spacing w:after="150" w:line="240" w:lineRule="auto"/>
        <w:ind w:firstLine="567"/>
        <w:jc w:val="both"/>
        <w:rPr>
          <w:rFonts w:ascii="Times New Roman" w:hAnsi="Times New Roman"/>
          <w:color w:val="000000"/>
          <w:sz w:val="24"/>
          <w:szCs w:val="24"/>
          <w:lang w:val="uk-UA" w:eastAsia="ru-RU"/>
        </w:rPr>
      </w:pPr>
      <w:bookmarkStart w:id="187" w:name="n497"/>
      <w:bookmarkEnd w:id="187"/>
      <w:r>
        <w:rPr>
          <w:rFonts w:ascii="Times New Roman" w:hAnsi="Times New Roman"/>
          <w:color w:val="000000"/>
          <w:sz w:val="24"/>
          <w:szCs w:val="24"/>
          <w:lang w:val="uk-UA" w:eastAsia="ru-RU"/>
        </w:rPr>
        <w:t>1.</w:t>
      </w:r>
      <w:r w:rsidRPr="00B3296E">
        <w:rPr>
          <w:rFonts w:ascii="Times New Roman" w:hAnsi="Times New Roman"/>
          <w:color w:val="000000"/>
          <w:sz w:val="24"/>
          <w:szCs w:val="24"/>
          <w:lang w:val="uk-UA" w:eastAsia="ru-RU"/>
        </w:rPr>
        <w:t>1</w:t>
      </w:r>
      <w:r>
        <w:rPr>
          <w:rFonts w:ascii="Times New Roman" w:hAnsi="Times New Roman"/>
          <w:color w:val="000000"/>
          <w:sz w:val="24"/>
          <w:szCs w:val="24"/>
          <w:lang w:val="uk-UA" w:eastAsia="ru-RU"/>
        </w:rPr>
        <w:t>6</w:t>
      </w:r>
      <w:r w:rsidRPr="00B3296E">
        <w:rPr>
          <w:rFonts w:ascii="Times New Roman" w:hAnsi="Times New Roman"/>
          <w:color w:val="000000"/>
          <w:sz w:val="24"/>
          <w:szCs w:val="24"/>
          <w:lang w:val="uk-UA" w:eastAsia="ru-RU"/>
        </w:rPr>
        <w:t xml:space="preserve">. Погоджена з ЕПК відповідного державного архіву (ЕК органу вищого рівня) номенклатура справ закладу наприкінці кожного року уточнюється, передруковується, затверджується </w:t>
      </w:r>
      <w:r>
        <w:rPr>
          <w:rFonts w:ascii="Times New Roman" w:hAnsi="Times New Roman"/>
          <w:color w:val="000000"/>
          <w:sz w:val="24"/>
          <w:szCs w:val="24"/>
          <w:lang w:val="uk-UA" w:eastAsia="ru-RU"/>
        </w:rPr>
        <w:t>директором</w:t>
      </w:r>
      <w:r w:rsidRPr="00B3296E">
        <w:rPr>
          <w:rFonts w:ascii="Times New Roman" w:hAnsi="Times New Roman"/>
          <w:color w:val="000000"/>
          <w:sz w:val="24"/>
          <w:szCs w:val="24"/>
          <w:lang w:val="uk-UA" w:eastAsia="ru-RU"/>
        </w:rPr>
        <w:t xml:space="preserve"> закладу та вводиться в дію з 01 січня нового року.</w:t>
      </w:r>
    </w:p>
    <w:p w:rsidR="00B2221F" w:rsidRPr="00B3296E" w:rsidRDefault="00B2221F" w:rsidP="00DA3FC1">
      <w:pPr>
        <w:shd w:val="clear" w:color="auto" w:fill="FFFFFF"/>
        <w:spacing w:before="120" w:after="120" w:line="240" w:lineRule="auto"/>
        <w:jc w:val="center"/>
        <w:rPr>
          <w:rFonts w:ascii="Times New Roman" w:hAnsi="Times New Roman"/>
          <w:color w:val="000000"/>
          <w:sz w:val="24"/>
          <w:szCs w:val="24"/>
          <w:lang w:val="uk-UA" w:eastAsia="ru-RU"/>
        </w:rPr>
      </w:pPr>
      <w:bookmarkStart w:id="188" w:name="n498"/>
      <w:bookmarkStart w:id="189" w:name="n499"/>
      <w:bookmarkStart w:id="190" w:name="n502"/>
      <w:bookmarkEnd w:id="188"/>
      <w:bookmarkEnd w:id="189"/>
      <w:bookmarkEnd w:id="190"/>
      <w:r w:rsidRPr="00B3296E">
        <w:rPr>
          <w:rFonts w:ascii="Times New Roman" w:hAnsi="Times New Roman"/>
          <w:b/>
          <w:bCs/>
          <w:color w:val="000000"/>
          <w:sz w:val="24"/>
          <w:szCs w:val="24"/>
          <w:lang w:val="uk-UA" w:eastAsia="ru-RU"/>
        </w:rPr>
        <w:t>2. Формування справ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91" w:name="n503"/>
      <w:bookmarkEnd w:id="191"/>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1. Під час формування справ слід дотримуватися таких загальних правил:</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92" w:name="n505"/>
      <w:bookmarkEnd w:id="192"/>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вміщувати у справи тільки виконані документи відповідно до заголовків справ у номенклатурі;</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93" w:name="n506"/>
      <w:bookmarkEnd w:id="193"/>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групувати у справи документи, виконані протягом одного календарного року, за винятком перехідних справ та судових справ (ведуться протягом кількох років до їх завершення), особових справ (формуються протягом періоду роботи особи у закладі), документів закладу, що характеризують освітній процес (формуються за навчальний рік);</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94" w:name="n507"/>
      <w:bookmarkEnd w:id="194"/>
      <w:r>
        <w:rPr>
          <w:rFonts w:ascii="Times New Roman" w:hAnsi="Times New Roman"/>
          <w:color w:val="000000"/>
          <w:sz w:val="24"/>
          <w:szCs w:val="24"/>
          <w:lang w:val="uk-UA" w:eastAsia="ru-RU"/>
        </w:rPr>
        <w:t>3) </w:t>
      </w:r>
      <w:r w:rsidRPr="00B3296E">
        <w:rPr>
          <w:rFonts w:ascii="Times New Roman" w:hAnsi="Times New Roman"/>
          <w:color w:val="000000"/>
          <w:sz w:val="24"/>
          <w:szCs w:val="24"/>
          <w:lang w:val="uk-UA" w:eastAsia="ru-RU"/>
        </w:rPr>
        <w:t>вміщувати у справи лише оригінали або у разі їх відсутності засвідчені в установленому порядку копії документів;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95" w:name="n508"/>
      <w:bookmarkEnd w:id="195"/>
      <w:r>
        <w:rPr>
          <w:rFonts w:ascii="Times New Roman" w:hAnsi="Times New Roman"/>
          <w:color w:val="000000"/>
          <w:sz w:val="24"/>
          <w:szCs w:val="24"/>
          <w:lang w:val="uk-UA" w:eastAsia="ru-RU"/>
        </w:rPr>
        <w:t>4) </w:t>
      </w:r>
      <w:r w:rsidRPr="00B3296E">
        <w:rPr>
          <w:rFonts w:ascii="Times New Roman" w:hAnsi="Times New Roman"/>
          <w:color w:val="000000"/>
          <w:sz w:val="24"/>
          <w:szCs w:val="24"/>
          <w:lang w:val="uk-UA" w:eastAsia="ru-RU"/>
        </w:rPr>
        <w:t>не допускати включення до справ чорнових, особистих документів, розмножених копій та документів, що підлягають поверненню;</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96" w:name="n509"/>
      <w:bookmarkEnd w:id="196"/>
      <w:r>
        <w:rPr>
          <w:rFonts w:ascii="Times New Roman" w:hAnsi="Times New Roman"/>
          <w:color w:val="000000"/>
          <w:sz w:val="24"/>
          <w:szCs w:val="24"/>
          <w:lang w:val="uk-UA" w:eastAsia="ru-RU"/>
        </w:rPr>
        <w:t>5) </w:t>
      </w:r>
      <w:r w:rsidRPr="00B3296E">
        <w:rPr>
          <w:rFonts w:ascii="Times New Roman" w:hAnsi="Times New Roman"/>
          <w:color w:val="000000"/>
          <w:sz w:val="24"/>
          <w:szCs w:val="24"/>
          <w:lang w:val="uk-UA" w:eastAsia="ru-RU"/>
        </w:rPr>
        <w:t>до справи включати документи тільки з одного питання або групи споріднених питань, що становлять єдиний тематичний комплекс;</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197" w:name="n510"/>
      <w:bookmarkEnd w:id="197"/>
      <w:r>
        <w:rPr>
          <w:rFonts w:ascii="Times New Roman" w:hAnsi="Times New Roman"/>
          <w:color w:val="000000"/>
          <w:sz w:val="24"/>
          <w:szCs w:val="24"/>
          <w:lang w:val="uk-UA" w:eastAsia="ru-RU"/>
        </w:rPr>
        <w:t>6) </w:t>
      </w:r>
      <w:r w:rsidRPr="00B3296E">
        <w:rPr>
          <w:rFonts w:ascii="Times New Roman" w:hAnsi="Times New Roman"/>
          <w:color w:val="000000"/>
          <w:sz w:val="24"/>
          <w:szCs w:val="24"/>
          <w:lang w:val="uk-UA" w:eastAsia="ru-RU"/>
        </w:rPr>
        <w:t>окремо групувати у справи документи постійного, тривалого (понад 10 років), тимчасового зберігання;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98" w:name="n511"/>
      <w:bookmarkEnd w:id="198"/>
      <w:r>
        <w:rPr>
          <w:rFonts w:ascii="Times New Roman" w:hAnsi="Times New Roman"/>
          <w:color w:val="000000"/>
          <w:sz w:val="24"/>
          <w:szCs w:val="24"/>
          <w:lang w:val="uk-UA" w:eastAsia="ru-RU"/>
        </w:rPr>
        <w:t>7) </w:t>
      </w:r>
      <w:r w:rsidRPr="00B3296E">
        <w:rPr>
          <w:rFonts w:ascii="Times New Roman" w:hAnsi="Times New Roman"/>
          <w:color w:val="000000"/>
          <w:sz w:val="24"/>
          <w:szCs w:val="24"/>
          <w:lang w:val="uk-UA" w:eastAsia="ru-RU"/>
        </w:rPr>
        <w:t xml:space="preserve">за обсягом справа постійного та тривалого (понад 10 років) зберігання не повинна перевищувати 250 аркушів (не більше </w:t>
      </w:r>
      <w:smartTag w:uri="urn:schemas-microsoft-com:office:smarttags" w:element="metricconverter">
        <w:smartTagPr>
          <w:attr w:name="ProductID" w:val="40 мм"/>
        </w:smartTagPr>
        <w:r w:rsidRPr="00B3296E">
          <w:rPr>
            <w:rFonts w:ascii="Times New Roman" w:hAnsi="Times New Roman"/>
            <w:color w:val="000000"/>
            <w:sz w:val="24"/>
            <w:szCs w:val="24"/>
            <w:lang w:val="uk-UA" w:eastAsia="ru-RU"/>
          </w:rPr>
          <w:t>40 мм</w:t>
        </w:r>
      </w:smartTag>
      <w:r w:rsidRPr="00B3296E">
        <w:rPr>
          <w:rFonts w:ascii="Times New Roman" w:hAnsi="Times New Roman"/>
          <w:color w:val="000000"/>
          <w:sz w:val="24"/>
          <w:szCs w:val="24"/>
          <w:lang w:val="uk-UA" w:eastAsia="ru-RU"/>
        </w:rPr>
        <w:t xml:space="preserve"> завтовшки).</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199" w:name="n512"/>
      <w:bookmarkStart w:id="200" w:name="n513"/>
      <w:bookmarkEnd w:id="199"/>
      <w:bookmarkEnd w:id="200"/>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2. Документи групуються у справи в хронологічному та/або логічному порядку.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01" w:name="n514"/>
      <w:bookmarkEnd w:id="201"/>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3. Положення, правила, інструкції тощо, затверджені наказами, групуються разом із зазначеними документами. Якщо вони затверджені як самостійні документи, їх формують в окремі справи за видами і хронологією.</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02" w:name="n515"/>
      <w:bookmarkEnd w:id="202"/>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4. Накази з основної діяльності закладу, з адміністративно-господарських питань, з кадрових питань закладу (тимчасового і тривалого строків зберігання), накази з руху учнів/вихованців групуються у різні справи.</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03" w:name="n516"/>
      <w:bookmarkEnd w:id="203"/>
      <w:r w:rsidRPr="00B3296E">
        <w:rPr>
          <w:rFonts w:ascii="Times New Roman" w:hAnsi="Times New Roman"/>
          <w:color w:val="000000"/>
          <w:sz w:val="24"/>
          <w:szCs w:val="24"/>
          <w:lang w:val="uk-UA" w:eastAsia="ru-RU"/>
        </w:rPr>
        <w:t>Накази з кадрових питань (особового складу) групуються відповідно до їх видів та строків зберігання. Не дозволяється групувати разом накази тривалого (75 років) та тимчасового (5 років) зберігання. Доцільно при великих обсягах документів накази з кадрових питань (особового складу), що стосуються різних напрямів діяльності закладу (приймання на роботу, звільнення, преміювання, відрядження, відпустки тощо), групувати в окремі справи. Якщо різних видів наказів з кадрових питань (особового складу) створюється незначна кількість, їх дозволяється групувати за строками їх зберігання: в одну справу - накази тривалого строку зберігання, в іншу - тимчасового строку зберігання.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04" w:name="n517"/>
      <w:bookmarkEnd w:id="204"/>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5. Документи засідань колегіальних органів групуються у дві справи: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05" w:name="n518"/>
      <w:bookmarkEnd w:id="205"/>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протоколи і документи до них (доповіді, довідки, про</w:t>
      </w:r>
      <w:r>
        <w:rPr>
          <w:rFonts w:ascii="Times New Roman" w:hAnsi="Times New Roman"/>
          <w:color w:val="000000"/>
          <w:sz w:val="24"/>
          <w:szCs w:val="24"/>
          <w:lang w:val="uk-UA" w:eastAsia="ru-RU"/>
        </w:rPr>
        <w:t>є</w:t>
      </w:r>
      <w:r w:rsidRPr="00B3296E">
        <w:rPr>
          <w:rFonts w:ascii="Times New Roman" w:hAnsi="Times New Roman"/>
          <w:color w:val="000000"/>
          <w:sz w:val="24"/>
          <w:szCs w:val="24"/>
          <w:lang w:val="uk-UA" w:eastAsia="ru-RU"/>
        </w:rPr>
        <w:t>кти рішень тощо);</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06" w:name="n519"/>
      <w:bookmarkEnd w:id="206"/>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документи з організації засідань (порядок денний, макет розміщення, список запрошених тощо).</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07" w:name="n520"/>
      <w:bookmarkEnd w:id="207"/>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6. Протоколи засідань колегіальних органів групуються у справи в хронологічному порядку і за номерами. Документи до засідань зазначених органів систематизуються за датами та номерами протоколів, а в межах групи документів, що стосуються одного протоколу, – за порядком денним засідання.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08" w:name="n521"/>
      <w:bookmarkEnd w:id="208"/>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7. Доручення установ вищого рівня і документи, пов’язані з їх виконанням, групуються у справи за напрямами діяльності закладу або за авторами ініціативних документів. Документи у невеликій кількості групуються в одну справу. У справі документи систематизуються за датами доручень.</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09" w:name="n522"/>
      <w:bookmarkEnd w:id="209"/>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8. Затверджені плани, звіти, кошториси, титульні списки гру</w:t>
      </w:r>
      <w:r>
        <w:rPr>
          <w:rFonts w:ascii="Times New Roman" w:hAnsi="Times New Roman"/>
          <w:color w:val="000000"/>
          <w:sz w:val="24"/>
          <w:szCs w:val="24"/>
          <w:lang w:val="uk-UA" w:eastAsia="ru-RU"/>
        </w:rPr>
        <w:t>пуються у справи окремо від проє</w:t>
      </w:r>
      <w:r w:rsidRPr="00B3296E">
        <w:rPr>
          <w:rFonts w:ascii="Times New Roman" w:hAnsi="Times New Roman"/>
          <w:color w:val="000000"/>
          <w:sz w:val="24"/>
          <w:szCs w:val="24"/>
          <w:lang w:val="uk-UA" w:eastAsia="ru-RU"/>
        </w:rPr>
        <w:t>ктів цих документів.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10" w:name="n523"/>
      <w:bookmarkEnd w:id="210"/>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9.</w:t>
      </w:r>
      <w:r w:rsidRPr="00B3296E">
        <w:rPr>
          <w:rFonts w:ascii="Times New Roman" w:hAnsi="Times New Roman"/>
          <w:color w:val="000000"/>
          <w:sz w:val="24"/>
          <w:szCs w:val="24"/>
          <w:lang w:eastAsia="ru-RU"/>
        </w:rPr>
        <w:t> </w:t>
      </w:r>
      <w:r w:rsidRPr="00B3296E">
        <w:rPr>
          <w:rFonts w:ascii="Times New Roman" w:hAnsi="Times New Roman"/>
          <w:color w:val="000000"/>
          <w:sz w:val="24"/>
          <w:szCs w:val="24"/>
          <w:lang w:val="uk-UA" w:eastAsia="ru-RU"/>
        </w:rPr>
        <w:t>Листування групується за змістом та кореспондентською ознакою і систематизується в хронологічному порядку: документ-відповідь розміщується за документом-запитом.</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11" w:name="n524"/>
      <w:bookmarkEnd w:id="211"/>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10. В особових справах, що формуються впродовж усього часу роботи працівника у закладі, документи групуються в хронологічному порядку в міру їх надходження (поповнення) (заява про приймання на роботу, письмовий трудовий договір (контракт), копії або витяги з наказів про приймання на роботу, особовий листок з обліку кадрів, доповнення до особового листка з обліку кадрів, автобіографія, копія паспорта, копія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копія військового квитка (у разі наявності), копії документів про освіту, науковий ступінь, вчене звання, заяви про переведення на іншу роботу (посаду), сумісництво, зміну біографічних даних, копії або витяги з наказів про переведення на іншу роботу (посаду), сумісництво, копії документів, що є підставами для надання пільг (за наявності), копії документів про внесення змін до облікових документів у зв’язку зі зміною біографічних даних (прізвища, імені, по батькові), характеристики, копії документів про підвищення кваліфікації, стажування, заохочення (нагородження, преміювання), документи з атестації, заява про звільнення з роботи, копії або витяги з наказів про звільнення з роботи.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12" w:name="n1685"/>
      <w:bookmarkEnd w:id="212"/>
      <w:r w:rsidRPr="00B3296E">
        <w:rPr>
          <w:rFonts w:ascii="Times New Roman" w:hAnsi="Times New Roman"/>
          <w:color w:val="000000"/>
          <w:sz w:val="24"/>
          <w:szCs w:val="24"/>
          <w:lang w:val="uk-UA" w:eastAsia="ru-RU"/>
        </w:rPr>
        <w:t>До особової справи обов’язково складається внутрішній опис, який розміщується на початку справи.</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13" w:name="n1686"/>
      <w:bookmarkEnd w:id="213"/>
      <w:r w:rsidRPr="00B3296E">
        <w:rPr>
          <w:rFonts w:ascii="Times New Roman" w:hAnsi="Times New Roman"/>
          <w:color w:val="000000"/>
          <w:sz w:val="24"/>
          <w:szCs w:val="24"/>
          <w:lang w:val="uk-UA" w:eastAsia="ru-RU"/>
        </w:rPr>
        <w:t>Відомості про стягнення, заохочення, виконання обов’язків тимчасово відсутнього працівника, заміщення вакантної посади вносяться до доповнення до особового листка з обліку кадрів.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14" w:name="n1684"/>
      <w:bookmarkStart w:id="215" w:name="n526"/>
      <w:bookmarkEnd w:id="214"/>
      <w:bookmarkEnd w:id="215"/>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11. </w:t>
      </w:r>
      <w:bookmarkStart w:id="216" w:name="n528"/>
      <w:bookmarkEnd w:id="216"/>
      <w:r w:rsidRPr="00B3296E">
        <w:rPr>
          <w:rFonts w:ascii="Times New Roman" w:hAnsi="Times New Roman"/>
          <w:color w:val="000000"/>
          <w:sz w:val="24"/>
          <w:szCs w:val="24"/>
          <w:lang w:val="uk-UA" w:eastAsia="ru-RU"/>
        </w:rPr>
        <w:t>Звернення громадян з питань роботи закладу та всі документи з їх розгляду і виконання групуються окремо від звернень громадян з особистих питань. Кожне звернення і документи з його розгляду складають у справі самостійну групу. Повторні звернення і документи з їх розгляду систематизують у справи разом з попередніми. </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17" w:name="n529"/>
      <w:bookmarkEnd w:id="217"/>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12. Методичне керівництво і контроль за формуванням справ у закладі здійснюються особами, відповідальними за організацію діловодства та архів.</w:t>
      </w:r>
    </w:p>
    <w:p w:rsidR="00B2221F" w:rsidRPr="00B3296E" w:rsidRDefault="00B2221F" w:rsidP="00DA3FC1">
      <w:pPr>
        <w:shd w:val="clear" w:color="auto" w:fill="FFFFFF"/>
        <w:spacing w:after="120" w:line="240" w:lineRule="auto"/>
        <w:jc w:val="center"/>
        <w:rPr>
          <w:rFonts w:ascii="Times New Roman" w:hAnsi="Times New Roman"/>
          <w:color w:val="000000"/>
          <w:sz w:val="24"/>
          <w:szCs w:val="24"/>
          <w:lang w:val="uk-UA" w:eastAsia="ru-RU"/>
        </w:rPr>
      </w:pPr>
      <w:bookmarkStart w:id="218" w:name="n530"/>
      <w:bookmarkEnd w:id="218"/>
      <w:r w:rsidRPr="00B3296E">
        <w:rPr>
          <w:rFonts w:ascii="Times New Roman" w:hAnsi="Times New Roman"/>
          <w:b/>
          <w:bCs/>
          <w:color w:val="000000"/>
          <w:sz w:val="24"/>
          <w:szCs w:val="24"/>
          <w:lang w:val="uk-UA" w:eastAsia="ru-RU"/>
        </w:rPr>
        <w:t>3. Зберігання документів у діловодстві</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219" w:name="n531"/>
      <w:bookmarkEnd w:id="219"/>
      <w:r>
        <w:rPr>
          <w:rFonts w:ascii="Times New Roman" w:hAnsi="Times New Roman"/>
          <w:sz w:val="24"/>
          <w:szCs w:val="24"/>
          <w:lang w:val="uk-UA" w:eastAsia="ru-RU"/>
        </w:rPr>
        <w:t>3.</w:t>
      </w:r>
      <w:r w:rsidRPr="00B3296E">
        <w:rPr>
          <w:rFonts w:ascii="Times New Roman" w:hAnsi="Times New Roman"/>
          <w:sz w:val="24"/>
          <w:szCs w:val="24"/>
          <w:lang w:val="uk-UA" w:eastAsia="ru-RU"/>
        </w:rPr>
        <w:t>1. Документи з моменту створення чи надходження і до передавання на зберігання в архів закладу зберігаються за місцем формування справ відповідно до номенклатури справ.</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220" w:name="n532"/>
      <w:bookmarkEnd w:id="220"/>
      <w:r>
        <w:rPr>
          <w:rFonts w:ascii="Times New Roman" w:hAnsi="Times New Roman"/>
          <w:sz w:val="24"/>
          <w:szCs w:val="24"/>
          <w:lang w:val="uk-UA" w:eastAsia="ru-RU"/>
        </w:rPr>
        <w:t>3.</w:t>
      </w:r>
      <w:r w:rsidRPr="00B3296E">
        <w:rPr>
          <w:rFonts w:ascii="Times New Roman" w:hAnsi="Times New Roman"/>
          <w:sz w:val="24"/>
          <w:szCs w:val="24"/>
          <w:lang w:val="uk-UA" w:eastAsia="ru-RU"/>
        </w:rPr>
        <w:t>2. Відповідальні особи зобов’язані забезпечити зберігання документів і справ.</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221" w:name="n533"/>
      <w:bookmarkEnd w:id="221"/>
      <w:r>
        <w:rPr>
          <w:rFonts w:ascii="Times New Roman" w:hAnsi="Times New Roman"/>
          <w:sz w:val="24"/>
          <w:szCs w:val="24"/>
          <w:lang w:val="uk-UA" w:eastAsia="ru-RU"/>
        </w:rPr>
        <w:t>3.</w:t>
      </w:r>
      <w:r w:rsidRPr="00B3296E">
        <w:rPr>
          <w:rFonts w:ascii="Times New Roman" w:hAnsi="Times New Roman"/>
          <w:sz w:val="24"/>
          <w:szCs w:val="24"/>
          <w:lang w:val="uk-UA" w:eastAsia="ru-RU"/>
        </w:rPr>
        <w:t>3. Для зберігання справ у діловодстві використовують картонні теки із клапанами або зав’язками, картонні або пластмасові швидкозшивачі. У робочих кімнатах справи повинні зберігатись у вертикальному положенні у шафах, що закриваються. Для підвищення оперативності розшуку документів справи розміщуються відповідно до номенклатури справ. На корінцях обкладинок справ зазначаються індекси та заголовки за номенклатурою справ.</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222" w:name="n534"/>
      <w:bookmarkEnd w:id="222"/>
      <w:r>
        <w:rPr>
          <w:rFonts w:ascii="Times New Roman" w:hAnsi="Times New Roman"/>
          <w:sz w:val="24"/>
          <w:szCs w:val="24"/>
          <w:lang w:val="uk-UA" w:eastAsia="ru-RU"/>
        </w:rPr>
        <w:t>3.</w:t>
      </w:r>
      <w:r w:rsidRPr="00B3296E">
        <w:rPr>
          <w:rFonts w:ascii="Times New Roman" w:hAnsi="Times New Roman"/>
          <w:sz w:val="24"/>
          <w:szCs w:val="24"/>
          <w:lang w:val="uk-UA" w:eastAsia="ru-RU"/>
        </w:rPr>
        <w:t>4. Магнітні стрічки та цифрові носії інформації з фонограмами засідань колегіального органу зберігаються в його секретаря. На стрічці і коробці робиться відмітка про дату засідання і час запису. Секретар колегіального органу відповідає за їх зберігання. </w:t>
      </w:r>
    </w:p>
    <w:p w:rsidR="00B2221F" w:rsidRPr="00B3296E" w:rsidRDefault="00B2221F" w:rsidP="00DA3FC1">
      <w:pPr>
        <w:shd w:val="clear" w:color="auto" w:fill="FFFFFF"/>
        <w:spacing w:after="0" w:line="240" w:lineRule="auto"/>
        <w:ind w:firstLine="567"/>
        <w:jc w:val="both"/>
        <w:rPr>
          <w:rFonts w:ascii="Times New Roman" w:hAnsi="Times New Roman"/>
          <w:sz w:val="24"/>
          <w:szCs w:val="24"/>
          <w:lang w:val="uk-UA" w:eastAsia="ru-RU"/>
        </w:rPr>
      </w:pPr>
      <w:bookmarkStart w:id="223" w:name="n535"/>
      <w:bookmarkEnd w:id="223"/>
      <w:r>
        <w:rPr>
          <w:rFonts w:ascii="Times New Roman" w:hAnsi="Times New Roman"/>
          <w:sz w:val="24"/>
          <w:szCs w:val="24"/>
          <w:lang w:val="uk-UA" w:eastAsia="ru-RU"/>
        </w:rPr>
        <w:t>3.</w:t>
      </w:r>
      <w:r w:rsidRPr="00B3296E">
        <w:rPr>
          <w:rFonts w:ascii="Times New Roman" w:hAnsi="Times New Roman"/>
          <w:sz w:val="24"/>
          <w:szCs w:val="24"/>
          <w:lang w:val="uk-UA" w:eastAsia="ru-RU"/>
        </w:rPr>
        <w:t xml:space="preserve">5. Видача справ у тимчасове користування працівникам закладу здійснюється з письмового дозволу </w:t>
      </w:r>
      <w:r>
        <w:rPr>
          <w:rFonts w:ascii="Times New Roman" w:hAnsi="Times New Roman"/>
          <w:sz w:val="24"/>
          <w:szCs w:val="24"/>
          <w:lang w:val="uk-UA" w:eastAsia="ru-RU"/>
        </w:rPr>
        <w:t>директора</w:t>
      </w:r>
      <w:r w:rsidRPr="00B3296E">
        <w:rPr>
          <w:rFonts w:ascii="Times New Roman" w:hAnsi="Times New Roman"/>
          <w:sz w:val="24"/>
          <w:szCs w:val="24"/>
          <w:lang w:val="uk-UA" w:eastAsia="ru-RU"/>
        </w:rPr>
        <w:t xml:space="preserve"> закладу. На видану справу складається картка-замінник. У картці зазначаються індекс справи, заголовок справи, дата її видачі, особа, якій справу видано, дата її повернення, підписи осіб, які видали та прийняли справу.</w:t>
      </w:r>
    </w:p>
    <w:p w:rsidR="00B2221F" w:rsidRPr="00B3296E" w:rsidRDefault="00B2221F" w:rsidP="00DA3FC1">
      <w:pPr>
        <w:shd w:val="clear" w:color="auto" w:fill="FFFFFF"/>
        <w:spacing w:after="0" w:line="240" w:lineRule="auto"/>
        <w:ind w:firstLine="567"/>
        <w:jc w:val="both"/>
        <w:rPr>
          <w:rFonts w:ascii="Times New Roman" w:hAnsi="Times New Roman"/>
          <w:sz w:val="24"/>
          <w:szCs w:val="24"/>
          <w:lang w:val="uk-UA" w:eastAsia="ru-RU"/>
        </w:rPr>
      </w:pPr>
      <w:bookmarkStart w:id="224" w:name="n536"/>
      <w:bookmarkEnd w:id="224"/>
      <w:r w:rsidRPr="00B3296E">
        <w:rPr>
          <w:rFonts w:ascii="Times New Roman" w:hAnsi="Times New Roman"/>
          <w:sz w:val="24"/>
          <w:szCs w:val="24"/>
          <w:lang w:val="uk-UA" w:eastAsia="ru-RU"/>
        </w:rPr>
        <w:t>Посадова особа, яка видала та прийняла справу, зобов’язана здійснити перевірку наявності документів у справі.</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225" w:name="n537"/>
      <w:bookmarkEnd w:id="225"/>
      <w:r w:rsidRPr="00B3296E">
        <w:rPr>
          <w:rFonts w:ascii="Times New Roman" w:hAnsi="Times New Roman"/>
          <w:sz w:val="24"/>
          <w:szCs w:val="24"/>
          <w:lang w:val="uk-UA" w:eastAsia="ru-RU"/>
        </w:rPr>
        <w:t>Не дозволяється видавати у тимчасове користування працівникам закладу окремі документи зі справ.</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226" w:name="n538"/>
      <w:bookmarkEnd w:id="226"/>
      <w:r>
        <w:rPr>
          <w:rFonts w:ascii="Times New Roman" w:hAnsi="Times New Roman"/>
          <w:sz w:val="24"/>
          <w:szCs w:val="24"/>
          <w:lang w:val="uk-UA" w:eastAsia="ru-RU"/>
        </w:rPr>
        <w:t>3.</w:t>
      </w:r>
      <w:r w:rsidRPr="00B3296E">
        <w:rPr>
          <w:rFonts w:ascii="Times New Roman" w:hAnsi="Times New Roman"/>
          <w:sz w:val="24"/>
          <w:szCs w:val="24"/>
          <w:lang w:val="uk-UA" w:eastAsia="ru-RU"/>
        </w:rPr>
        <w:t>6. Надання справ у тимчасове користування здійснюється не більш як на один місяць.</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227" w:name="n539"/>
      <w:bookmarkEnd w:id="227"/>
      <w:r>
        <w:rPr>
          <w:rFonts w:ascii="Times New Roman" w:hAnsi="Times New Roman"/>
          <w:sz w:val="24"/>
          <w:szCs w:val="24"/>
          <w:lang w:val="uk-UA" w:eastAsia="ru-RU"/>
        </w:rPr>
        <w:t>3.</w:t>
      </w:r>
      <w:r w:rsidRPr="00B3296E">
        <w:rPr>
          <w:rFonts w:ascii="Times New Roman" w:hAnsi="Times New Roman"/>
          <w:sz w:val="24"/>
          <w:szCs w:val="24"/>
          <w:lang w:val="uk-UA" w:eastAsia="ru-RU"/>
        </w:rPr>
        <w:t xml:space="preserve">7. Вилучення оригіналів документів (справ) допускається з дозволу </w:t>
      </w:r>
      <w:r>
        <w:rPr>
          <w:rFonts w:ascii="Times New Roman" w:hAnsi="Times New Roman"/>
          <w:sz w:val="24"/>
          <w:szCs w:val="24"/>
          <w:lang w:val="uk-UA" w:eastAsia="ru-RU"/>
        </w:rPr>
        <w:t>директора з</w:t>
      </w:r>
      <w:r w:rsidRPr="00B3296E">
        <w:rPr>
          <w:rFonts w:ascii="Times New Roman" w:hAnsi="Times New Roman"/>
          <w:sz w:val="24"/>
          <w:szCs w:val="24"/>
          <w:lang w:val="uk-UA" w:eastAsia="ru-RU"/>
        </w:rPr>
        <w:t>акладу.</w:t>
      </w:r>
    </w:p>
    <w:p w:rsidR="00B2221F" w:rsidRPr="00B3296E" w:rsidRDefault="00B2221F" w:rsidP="00DA3FC1">
      <w:pPr>
        <w:shd w:val="clear" w:color="auto" w:fill="FFFFFF"/>
        <w:spacing w:after="150" w:line="240" w:lineRule="auto"/>
        <w:ind w:firstLine="567"/>
        <w:jc w:val="both"/>
        <w:rPr>
          <w:rFonts w:ascii="Times New Roman" w:hAnsi="Times New Roman"/>
          <w:sz w:val="24"/>
          <w:szCs w:val="24"/>
          <w:lang w:val="uk-UA" w:eastAsia="ru-RU"/>
        </w:rPr>
      </w:pPr>
      <w:bookmarkStart w:id="228" w:name="n540"/>
      <w:bookmarkEnd w:id="228"/>
      <w:r>
        <w:rPr>
          <w:rFonts w:ascii="Times New Roman" w:hAnsi="Times New Roman"/>
          <w:sz w:val="24"/>
          <w:szCs w:val="24"/>
          <w:lang w:val="uk-UA" w:eastAsia="ru-RU"/>
        </w:rPr>
        <w:t>3.</w:t>
      </w:r>
      <w:r w:rsidRPr="00B3296E">
        <w:rPr>
          <w:rFonts w:ascii="Times New Roman" w:hAnsi="Times New Roman"/>
          <w:sz w:val="24"/>
          <w:szCs w:val="24"/>
          <w:lang w:val="uk-UA" w:eastAsia="ru-RU"/>
        </w:rPr>
        <w:t xml:space="preserve">8. У разі втрати документів і справ, що числяться за номенклатурою, складається відповідний акт </w:t>
      </w:r>
      <w:r w:rsidRPr="00B3296E">
        <w:rPr>
          <w:rFonts w:ascii="Times New Roman" w:hAnsi="Times New Roman"/>
          <w:b/>
          <w:i/>
          <w:sz w:val="24"/>
          <w:szCs w:val="24"/>
          <w:lang w:val="uk-UA" w:eastAsia="ru-RU"/>
        </w:rPr>
        <w:t>(додаток</w:t>
      </w:r>
      <w:r>
        <w:rPr>
          <w:rFonts w:ascii="Times New Roman" w:hAnsi="Times New Roman"/>
          <w:b/>
          <w:i/>
          <w:sz w:val="24"/>
          <w:szCs w:val="24"/>
          <w:lang w:val="uk-UA" w:eastAsia="ru-RU"/>
        </w:rPr>
        <w:t> 22</w:t>
      </w:r>
      <w:r w:rsidRPr="00B3296E">
        <w:rPr>
          <w:rFonts w:ascii="Times New Roman" w:hAnsi="Times New Roman"/>
          <w:b/>
          <w:i/>
          <w:sz w:val="24"/>
          <w:szCs w:val="24"/>
          <w:lang w:val="uk-UA" w:eastAsia="ru-RU"/>
        </w:rPr>
        <w:t>).</w:t>
      </w:r>
    </w:p>
    <w:p w:rsidR="00B2221F" w:rsidRPr="00B3296E" w:rsidRDefault="00B2221F" w:rsidP="00DA3FC1">
      <w:pPr>
        <w:shd w:val="clear" w:color="auto" w:fill="FFFFFF"/>
        <w:spacing w:before="150" w:after="150" w:line="240" w:lineRule="auto"/>
        <w:jc w:val="center"/>
        <w:rPr>
          <w:rFonts w:ascii="Times New Roman" w:hAnsi="Times New Roman"/>
          <w:color w:val="000000"/>
          <w:sz w:val="24"/>
          <w:szCs w:val="24"/>
          <w:lang w:val="uk-UA" w:eastAsia="ru-RU"/>
        </w:rPr>
      </w:pPr>
      <w:bookmarkStart w:id="229" w:name="n541"/>
      <w:bookmarkEnd w:id="229"/>
      <w:r w:rsidRPr="00B3296E">
        <w:rPr>
          <w:rFonts w:ascii="Times New Roman" w:hAnsi="Times New Roman"/>
          <w:b/>
          <w:bCs/>
          <w:color w:val="000000"/>
          <w:sz w:val="24"/>
          <w:szCs w:val="24"/>
          <w:lang w:val="uk-UA" w:eastAsia="ru-RU"/>
        </w:rPr>
        <w:t>V. ЕКСПЕРТИЗА ЦІННОСТІ ДОКУМЕНТІВ</w:t>
      </w:r>
    </w:p>
    <w:p w:rsidR="00B2221F" w:rsidRPr="00B3296E" w:rsidRDefault="00B2221F" w:rsidP="00DA3FC1">
      <w:pPr>
        <w:shd w:val="clear" w:color="auto" w:fill="FFFFFF"/>
        <w:spacing w:before="150" w:after="150" w:line="240" w:lineRule="auto"/>
        <w:jc w:val="center"/>
        <w:rPr>
          <w:rFonts w:ascii="Times New Roman" w:hAnsi="Times New Roman"/>
          <w:color w:val="000000"/>
          <w:sz w:val="24"/>
          <w:szCs w:val="24"/>
          <w:lang w:val="uk-UA" w:eastAsia="ru-RU"/>
        </w:rPr>
      </w:pPr>
      <w:bookmarkStart w:id="230" w:name="n542"/>
      <w:bookmarkEnd w:id="230"/>
      <w:r w:rsidRPr="00B3296E">
        <w:rPr>
          <w:rFonts w:ascii="Times New Roman" w:hAnsi="Times New Roman"/>
          <w:b/>
          <w:bCs/>
          <w:color w:val="000000"/>
          <w:sz w:val="24"/>
          <w:szCs w:val="24"/>
          <w:lang w:val="uk-UA" w:eastAsia="ru-RU"/>
        </w:rPr>
        <w:t>1. Нормативно-методичні засади експертизи цінності документів</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231" w:name="n543"/>
      <w:bookmarkEnd w:id="231"/>
      <w:r>
        <w:rPr>
          <w:rFonts w:ascii="Times New Roman" w:hAnsi="Times New Roman"/>
          <w:sz w:val="24"/>
          <w:szCs w:val="24"/>
          <w:lang w:val="uk-UA" w:eastAsia="ru-RU"/>
        </w:rPr>
        <w:t>1.</w:t>
      </w:r>
      <w:r w:rsidRPr="00B3296E">
        <w:rPr>
          <w:rFonts w:ascii="Times New Roman" w:hAnsi="Times New Roman"/>
          <w:sz w:val="24"/>
          <w:szCs w:val="24"/>
          <w:lang w:val="uk-UA" w:eastAsia="ru-RU"/>
        </w:rPr>
        <w:t>1. Експертиза цінності документів проводиться відповідно до законодавства у сфері архівної справи та діловодства, типових та галузевих переліків видів документів із нормативно встановленими строками їх зберігання, затверджених відповідно до законодавства, типових і примірних номенклатур справ, інших нормативно-правових актів з питань експертизи цінності.</w:t>
      </w:r>
    </w:p>
    <w:p w:rsidR="00B2221F" w:rsidRPr="00B3296E" w:rsidRDefault="00B2221F" w:rsidP="00DA3FC1">
      <w:pPr>
        <w:shd w:val="clear" w:color="auto" w:fill="FFFFFF"/>
        <w:spacing w:after="0" w:line="240" w:lineRule="auto"/>
        <w:ind w:firstLine="567"/>
        <w:jc w:val="both"/>
        <w:rPr>
          <w:rFonts w:ascii="Times New Roman" w:hAnsi="Times New Roman"/>
          <w:sz w:val="24"/>
          <w:szCs w:val="24"/>
          <w:lang w:val="uk-UA" w:eastAsia="ru-RU"/>
        </w:rPr>
      </w:pPr>
      <w:bookmarkStart w:id="232" w:name="n1689"/>
      <w:bookmarkStart w:id="233" w:name="n545"/>
      <w:bookmarkEnd w:id="232"/>
      <w:bookmarkEnd w:id="233"/>
      <w:r>
        <w:rPr>
          <w:rFonts w:ascii="Times New Roman" w:hAnsi="Times New Roman"/>
          <w:sz w:val="24"/>
          <w:szCs w:val="24"/>
          <w:lang w:val="uk-UA" w:eastAsia="ru-RU"/>
        </w:rPr>
        <w:t>1.</w:t>
      </w:r>
      <w:r w:rsidRPr="00B3296E">
        <w:rPr>
          <w:rFonts w:ascii="Times New Roman" w:hAnsi="Times New Roman"/>
          <w:sz w:val="24"/>
          <w:szCs w:val="24"/>
          <w:lang w:val="uk-UA" w:eastAsia="ru-RU"/>
        </w:rPr>
        <w:t xml:space="preserve">2. Для організації та проведення експертизи цінності документів у закладі створюється постійно діюча ЕК, що діють відповідно до положення про неї, </w:t>
      </w:r>
      <w:bookmarkStart w:id="234" w:name="n546"/>
      <w:bookmarkEnd w:id="234"/>
      <w:r w:rsidRPr="00B3296E">
        <w:rPr>
          <w:rFonts w:ascii="Times New Roman" w:hAnsi="Times New Roman"/>
          <w:sz w:val="24"/>
          <w:szCs w:val="24"/>
          <w:lang w:val="uk-UA" w:eastAsia="ru-RU"/>
        </w:rPr>
        <w:t xml:space="preserve">розробленого на підставі </w:t>
      </w:r>
      <w:hyperlink r:id="rId19" w:anchor="n13" w:tgtFrame="_blank" w:history="1">
        <w:r w:rsidRPr="00B3296E">
          <w:rPr>
            <w:rFonts w:ascii="Times New Roman" w:hAnsi="Times New Roman"/>
            <w:sz w:val="24"/>
            <w:szCs w:val="24"/>
            <w:lang w:val="uk-UA" w:eastAsia="ru-RU"/>
          </w:rPr>
          <w:t>Типового положення про експертну комісію державного органу, органу місцевого самоврядування, державного і комунального підприємства, установи та організації</w:t>
        </w:r>
      </w:hyperlink>
      <w:r w:rsidRPr="00B3296E">
        <w:rPr>
          <w:rFonts w:ascii="Times New Roman" w:hAnsi="Times New Roman"/>
          <w:sz w:val="24"/>
          <w:szCs w:val="24"/>
          <w:lang w:val="uk-UA" w:eastAsia="ru-RU"/>
        </w:rPr>
        <w:t>, затвердженого наказом Міністерства юстиції України від 19 червня 2013 року № 1227/5, зареєстрованого у Міністерстві юстиції України 25 червня 2013 року за № 1062/23594 (із змінами).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35" w:name="n548"/>
      <w:bookmarkStart w:id="236" w:name="n549"/>
      <w:bookmarkEnd w:id="235"/>
      <w:bookmarkEnd w:id="236"/>
      <w:r w:rsidRPr="00B3296E">
        <w:rPr>
          <w:rFonts w:ascii="Times New Roman" w:hAnsi="Times New Roman"/>
          <w:color w:val="000000"/>
          <w:sz w:val="24"/>
          <w:szCs w:val="24"/>
          <w:lang w:val="uk-UA" w:eastAsia="ru-RU"/>
        </w:rPr>
        <w:t xml:space="preserve">Склад ЕК та положення про неї затверджуються наказом </w:t>
      </w:r>
      <w:r>
        <w:rPr>
          <w:rFonts w:ascii="Times New Roman" w:hAnsi="Times New Roman"/>
          <w:color w:val="000000"/>
          <w:sz w:val="24"/>
          <w:szCs w:val="24"/>
          <w:lang w:val="uk-UA" w:eastAsia="ru-RU"/>
        </w:rPr>
        <w:t>директора</w:t>
      </w:r>
      <w:r w:rsidRPr="00B3296E">
        <w:rPr>
          <w:rFonts w:ascii="Times New Roman" w:hAnsi="Times New Roman"/>
          <w:color w:val="000000"/>
          <w:sz w:val="24"/>
          <w:szCs w:val="24"/>
          <w:lang w:val="uk-UA" w:eastAsia="ru-RU"/>
        </w:rPr>
        <w:t xml:space="preserve"> закладу. Головою ЕК призначається заступник </w:t>
      </w:r>
      <w:r>
        <w:rPr>
          <w:rFonts w:ascii="Times New Roman" w:hAnsi="Times New Roman"/>
          <w:color w:val="000000"/>
          <w:sz w:val="24"/>
          <w:szCs w:val="24"/>
          <w:lang w:val="uk-UA" w:eastAsia="ru-RU"/>
        </w:rPr>
        <w:t>директора</w:t>
      </w:r>
      <w:r w:rsidRPr="00B3296E">
        <w:rPr>
          <w:rFonts w:ascii="Times New Roman" w:hAnsi="Times New Roman"/>
          <w:color w:val="000000"/>
          <w:sz w:val="24"/>
          <w:szCs w:val="24"/>
          <w:lang w:val="uk-UA" w:eastAsia="ru-RU"/>
        </w:rPr>
        <w:t xml:space="preserve"> закладу, секретарем – особа, відповідальна за документи, що підлягають зберіганню та переданню в архів.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складу ЕК закладу за їх згодою можуть входити представники архівних установ, органу вищого рівня (відповідного органу управління освітою), методичних центрів, професійних спілок, їх об’єднань.</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r>
        <w:rPr>
          <w:rFonts w:ascii="Times New Roman" w:hAnsi="Times New Roman"/>
          <w:sz w:val="24"/>
          <w:szCs w:val="24"/>
          <w:lang w:val="uk-UA" w:eastAsia="ru-RU"/>
        </w:rPr>
        <w:t>1.</w:t>
      </w:r>
      <w:r w:rsidRPr="00B3296E">
        <w:rPr>
          <w:rFonts w:ascii="Times New Roman" w:hAnsi="Times New Roman"/>
          <w:sz w:val="24"/>
          <w:szCs w:val="24"/>
          <w:lang w:val="uk-UA" w:eastAsia="ru-RU"/>
        </w:rPr>
        <w:t xml:space="preserve">3. У своїй діяльності ЕК закладу керується принципами і критеріями експертизи цінності документів, установленими </w:t>
      </w:r>
      <w:hyperlink r:id="rId20" w:tgtFrame="_blank" w:history="1">
        <w:r w:rsidRPr="00B3296E">
          <w:rPr>
            <w:rFonts w:ascii="Times New Roman" w:hAnsi="Times New Roman"/>
            <w:sz w:val="24"/>
            <w:szCs w:val="24"/>
            <w:lang w:val="uk-UA" w:eastAsia="ru-RU"/>
          </w:rPr>
          <w:t>Порядком утворення та діяльності комісій з проведення експертизи цінності документів</w:t>
        </w:r>
      </w:hyperlink>
      <w:r w:rsidRPr="00B3296E">
        <w:rPr>
          <w:rFonts w:ascii="Times New Roman" w:hAnsi="Times New Roman"/>
          <w:sz w:val="24"/>
          <w:szCs w:val="24"/>
          <w:lang w:val="uk-UA" w:eastAsia="ru-RU"/>
        </w:rPr>
        <w:t>, затвердженим постановою Кабінету Міністрів України від 08 серпня 2007 року № 1004 (із змінами).</w:t>
      </w:r>
    </w:p>
    <w:p w:rsidR="00B2221F" w:rsidRPr="00B3296E" w:rsidRDefault="00B2221F" w:rsidP="00DA3FC1">
      <w:pPr>
        <w:shd w:val="clear" w:color="auto" w:fill="FFFFFF"/>
        <w:spacing w:after="0" w:line="240" w:lineRule="auto"/>
        <w:ind w:firstLine="567"/>
        <w:jc w:val="both"/>
        <w:rPr>
          <w:rFonts w:ascii="Times New Roman" w:hAnsi="Times New Roman"/>
          <w:sz w:val="24"/>
          <w:szCs w:val="24"/>
          <w:lang w:val="uk-UA" w:eastAsia="ru-RU"/>
        </w:rPr>
      </w:pPr>
      <w:bookmarkStart w:id="237" w:name="n550"/>
      <w:bookmarkEnd w:id="237"/>
      <w:r>
        <w:rPr>
          <w:rFonts w:ascii="Times New Roman" w:hAnsi="Times New Roman"/>
          <w:sz w:val="24"/>
          <w:szCs w:val="24"/>
          <w:lang w:val="uk-UA" w:eastAsia="ru-RU"/>
        </w:rPr>
        <w:t>1.</w:t>
      </w:r>
      <w:r w:rsidRPr="00B3296E">
        <w:rPr>
          <w:rFonts w:ascii="Times New Roman" w:hAnsi="Times New Roman"/>
          <w:sz w:val="24"/>
          <w:szCs w:val="24"/>
          <w:lang w:val="uk-UA" w:eastAsia="ru-RU"/>
        </w:rPr>
        <w:t>4. ЕК закладу приймає рішення про:</w:t>
      </w:r>
    </w:p>
    <w:p w:rsidR="00B2221F" w:rsidRPr="00B3296E" w:rsidRDefault="00B2221F" w:rsidP="00DA3FC1">
      <w:pPr>
        <w:shd w:val="clear" w:color="auto" w:fill="FFFFFF"/>
        <w:spacing w:after="0" w:line="240" w:lineRule="auto"/>
        <w:ind w:firstLine="567"/>
        <w:jc w:val="both"/>
        <w:rPr>
          <w:rFonts w:ascii="Times New Roman" w:hAnsi="Times New Roman"/>
          <w:sz w:val="24"/>
          <w:szCs w:val="24"/>
          <w:lang w:val="uk-UA" w:eastAsia="ru-RU"/>
        </w:rPr>
      </w:pPr>
      <w:bookmarkStart w:id="238" w:name="n557"/>
      <w:bookmarkEnd w:id="238"/>
      <w:r>
        <w:rPr>
          <w:rFonts w:ascii="Times New Roman" w:hAnsi="Times New Roman"/>
          <w:sz w:val="24"/>
          <w:szCs w:val="24"/>
          <w:lang w:val="uk-UA" w:eastAsia="ru-RU"/>
        </w:rPr>
        <w:t>1) </w:t>
      </w:r>
      <w:r w:rsidRPr="00B3296E">
        <w:rPr>
          <w:rFonts w:ascii="Times New Roman" w:hAnsi="Times New Roman"/>
          <w:sz w:val="24"/>
          <w:szCs w:val="24"/>
          <w:lang w:val="uk-UA" w:eastAsia="ru-RU"/>
        </w:rPr>
        <w:t>схвалення і подання до ЕПК державного архіву (ЕК архівного відділу районної, районних у містах Києві і Севастополі державних адміністрацій, міської ради) про</w:t>
      </w:r>
      <w:r>
        <w:rPr>
          <w:rFonts w:ascii="Times New Roman" w:hAnsi="Times New Roman"/>
          <w:sz w:val="24"/>
          <w:szCs w:val="24"/>
          <w:lang w:val="uk-UA" w:eastAsia="ru-RU"/>
        </w:rPr>
        <w:t>є</w:t>
      </w:r>
      <w:r w:rsidRPr="00B3296E">
        <w:rPr>
          <w:rFonts w:ascii="Times New Roman" w:hAnsi="Times New Roman"/>
          <w:sz w:val="24"/>
          <w:szCs w:val="24"/>
          <w:lang w:val="uk-UA" w:eastAsia="ru-RU"/>
        </w:rPr>
        <w:t>ктів таких документів: описів справ з кадрових питань (особового складу), актів про вилучення для знищення документів, не внесених до НАФ;</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239" w:name="n558"/>
      <w:bookmarkEnd w:id="239"/>
      <w:r>
        <w:rPr>
          <w:rFonts w:ascii="Times New Roman" w:hAnsi="Times New Roman"/>
          <w:sz w:val="24"/>
          <w:szCs w:val="24"/>
          <w:lang w:val="uk-UA" w:eastAsia="ru-RU"/>
        </w:rPr>
        <w:t>2) </w:t>
      </w:r>
      <w:r w:rsidRPr="00B3296E">
        <w:rPr>
          <w:rFonts w:ascii="Times New Roman" w:hAnsi="Times New Roman"/>
          <w:sz w:val="24"/>
          <w:szCs w:val="24"/>
          <w:lang w:val="uk-UA" w:eastAsia="ru-RU"/>
        </w:rPr>
        <w:t>схвалення:</w:t>
      </w:r>
      <w:bookmarkStart w:id="240" w:name="n559"/>
      <w:bookmarkEnd w:id="240"/>
      <w:r w:rsidRPr="00B3296E">
        <w:rPr>
          <w:rFonts w:ascii="Times New Roman" w:hAnsi="Times New Roman"/>
          <w:sz w:val="24"/>
          <w:szCs w:val="24"/>
          <w:lang w:val="uk-UA" w:eastAsia="ru-RU"/>
        </w:rPr>
        <w:t>інструкції з діловодства;</w:t>
      </w:r>
      <w:bookmarkStart w:id="241" w:name="n560"/>
      <w:bookmarkEnd w:id="241"/>
      <w:r w:rsidRPr="00B3296E">
        <w:rPr>
          <w:rFonts w:ascii="Times New Roman" w:hAnsi="Times New Roman"/>
          <w:sz w:val="24"/>
          <w:szCs w:val="24"/>
          <w:lang w:val="uk-UA" w:eastAsia="ru-RU"/>
        </w:rPr>
        <w:t>номенклатури справ;</w:t>
      </w:r>
      <w:bookmarkStart w:id="242" w:name="n561"/>
      <w:bookmarkEnd w:id="242"/>
      <w:r w:rsidRPr="00B3296E">
        <w:rPr>
          <w:rFonts w:ascii="Times New Roman" w:hAnsi="Times New Roman"/>
          <w:sz w:val="24"/>
          <w:szCs w:val="24"/>
          <w:lang w:val="uk-UA" w:eastAsia="ru-RU"/>
        </w:rPr>
        <w:t>положення про служби діловодства, архівні підрозділи та ЕК;</w:t>
      </w:r>
      <w:bookmarkStart w:id="243" w:name="n562"/>
      <w:bookmarkEnd w:id="243"/>
      <w:r w:rsidRPr="00B3296E">
        <w:rPr>
          <w:rFonts w:ascii="Times New Roman" w:hAnsi="Times New Roman"/>
          <w:sz w:val="24"/>
          <w:szCs w:val="24"/>
          <w:lang w:val="uk-UA" w:eastAsia="ru-RU"/>
        </w:rPr>
        <w:t>описів справ тривалого (понад 10 років) зберігання;</w:t>
      </w:r>
      <w:bookmarkStart w:id="244" w:name="n563"/>
      <w:bookmarkEnd w:id="244"/>
      <w:r w:rsidRPr="00B3296E">
        <w:rPr>
          <w:rFonts w:ascii="Times New Roman" w:hAnsi="Times New Roman"/>
          <w:sz w:val="24"/>
          <w:szCs w:val="24"/>
          <w:lang w:val="uk-UA" w:eastAsia="ru-RU"/>
        </w:rPr>
        <w:t>актів про невиправні пошкодження справ (документів) тривалого (понад 10 років) зберігання та з кадрових питань (особового складу);</w:t>
      </w:r>
      <w:bookmarkStart w:id="245" w:name="n564"/>
      <w:bookmarkEnd w:id="245"/>
      <w:r w:rsidRPr="00B3296E">
        <w:rPr>
          <w:rFonts w:ascii="Times New Roman" w:hAnsi="Times New Roman"/>
          <w:sz w:val="24"/>
          <w:szCs w:val="24"/>
          <w:lang w:val="uk-UA" w:eastAsia="ru-RU"/>
        </w:rPr>
        <w:t>номенклатур справ, описів справ тривалого (понад 10 років) зберігання закладу, що належать до сфери управління закладу та у діяльності яких не утворюються документи НАФ.</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246" w:name="n565"/>
      <w:bookmarkEnd w:id="246"/>
      <w:r>
        <w:rPr>
          <w:rFonts w:ascii="Times New Roman" w:hAnsi="Times New Roman"/>
          <w:sz w:val="24"/>
          <w:szCs w:val="24"/>
          <w:lang w:val="uk-UA" w:eastAsia="ru-RU"/>
        </w:rPr>
        <w:t>1.</w:t>
      </w:r>
      <w:r w:rsidRPr="00B3296E">
        <w:rPr>
          <w:rFonts w:ascii="Times New Roman" w:hAnsi="Times New Roman"/>
          <w:sz w:val="24"/>
          <w:szCs w:val="24"/>
          <w:lang w:val="uk-UA" w:eastAsia="ru-RU"/>
        </w:rPr>
        <w:t>5. ЕК одночасно розглядає описи справ та акти про вилучення для знищення документів, не внесених до НАФ, а також акти про вилучення документів з НАФ разом з актами про невиправні пошкодження справ (документів) НАФ (за їх наявності).</w:t>
      </w:r>
    </w:p>
    <w:p w:rsidR="00B2221F" w:rsidRPr="00B3296E" w:rsidRDefault="00B2221F" w:rsidP="00DA3FC1">
      <w:pPr>
        <w:shd w:val="clear" w:color="auto" w:fill="FFFFFF"/>
        <w:spacing w:after="150" w:line="240" w:lineRule="auto"/>
        <w:ind w:firstLine="567"/>
        <w:jc w:val="both"/>
        <w:rPr>
          <w:rFonts w:ascii="Times New Roman" w:hAnsi="Times New Roman"/>
          <w:sz w:val="24"/>
          <w:szCs w:val="24"/>
          <w:lang w:val="uk-UA" w:eastAsia="ru-RU"/>
        </w:rPr>
      </w:pPr>
      <w:bookmarkStart w:id="247" w:name="n566"/>
      <w:bookmarkEnd w:id="247"/>
      <w:r>
        <w:rPr>
          <w:rFonts w:ascii="Times New Roman" w:hAnsi="Times New Roman"/>
          <w:sz w:val="24"/>
          <w:szCs w:val="24"/>
          <w:lang w:val="uk-UA" w:eastAsia="ru-RU"/>
        </w:rPr>
        <w:t>1.</w:t>
      </w:r>
      <w:r w:rsidRPr="00B3296E">
        <w:rPr>
          <w:rFonts w:ascii="Times New Roman" w:hAnsi="Times New Roman"/>
          <w:sz w:val="24"/>
          <w:szCs w:val="24"/>
          <w:lang w:val="uk-UA" w:eastAsia="ru-RU"/>
        </w:rPr>
        <w:t xml:space="preserve">6. Внесення документів закладів до НАФ здійснюється на підставі рішення ЕПК державного архіву про схвалення описів справ постійного зберігання та його затвердження </w:t>
      </w:r>
      <w:r>
        <w:rPr>
          <w:rFonts w:ascii="Times New Roman" w:hAnsi="Times New Roman"/>
          <w:sz w:val="24"/>
          <w:szCs w:val="24"/>
          <w:lang w:val="uk-UA" w:eastAsia="ru-RU"/>
        </w:rPr>
        <w:t>директором</w:t>
      </w:r>
      <w:r w:rsidRPr="00B3296E">
        <w:rPr>
          <w:rFonts w:ascii="Times New Roman" w:hAnsi="Times New Roman"/>
          <w:sz w:val="24"/>
          <w:szCs w:val="24"/>
          <w:lang w:val="uk-UA" w:eastAsia="ru-RU"/>
        </w:rPr>
        <w:t xml:space="preserve"> закладу.</w:t>
      </w:r>
    </w:p>
    <w:p w:rsidR="00B2221F" w:rsidRPr="00B3296E" w:rsidRDefault="00B2221F" w:rsidP="00DA3FC1">
      <w:pPr>
        <w:shd w:val="clear" w:color="auto" w:fill="FFFFFF"/>
        <w:spacing w:before="120" w:after="120" w:line="240" w:lineRule="auto"/>
        <w:jc w:val="center"/>
        <w:rPr>
          <w:rFonts w:ascii="Times New Roman" w:hAnsi="Times New Roman"/>
          <w:color w:val="000000"/>
          <w:sz w:val="24"/>
          <w:szCs w:val="24"/>
          <w:lang w:val="uk-UA" w:eastAsia="ru-RU"/>
        </w:rPr>
      </w:pPr>
      <w:bookmarkStart w:id="248" w:name="n567"/>
      <w:bookmarkEnd w:id="248"/>
      <w:r w:rsidRPr="00B3296E">
        <w:rPr>
          <w:rFonts w:ascii="Times New Roman" w:hAnsi="Times New Roman"/>
          <w:b/>
          <w:bCs/>
          <w:color w:val="000000"/>
          <w:sz w:val="24"/>
          <w:szCs w:val="24"/>
          <w:lang w:val="uk-UA" w:eastAsia="ru-RU"/>
        </w:rPr>
        <w:t>2. Порядок проведення експертизи цінності документів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49" w:name="n568"/>
      <w:bookmarkEnd w:id="249"/>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1. Експертиза цінності документів у закладі проводиться: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50" w:name="n569"/>
      <w:bookmarkEnd w:id="250"/>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у поточному діловодстві – під час складання номенклатур справ, формування документів у справи і перевіряння правильності віднесення документів до відповідних справ, підготовки справ до передавання на архівне зберігання;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51" w:name="n570"/>
      <w:bookmarkEnd w:id="251"/>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в архіві закладу – у процесі приймання справ до архіву та підготовки справ на постійне зберігання.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52" w:name="n571"/>
      <w:bookmarkEnd w:id="252"/>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2. </w:t>
      </w:r>
      <w:bookmarkStart w:id="253" w:name="n572"/>
      <w:bookmarkEnd w:id="253"/>
      <w:r w:rsidRPr="00B3296E">
        <w:rPr>
          <w:rFonts w:ascii="Times New Roman" w:hAnsi="Times New Roman"/>
          <w:color w:val="000000"/>
          <w:sz w:val="24"/>
          <w:szCs w:val="24"/>
          <w:lang w:val="uk-UA" w:eastAsia="ru-RU"/>
        </w:rPr>
        <w:t>Організаційну та методичну допомогу у проведенні експертизи цінності надає ЕПК державного архіву (ЕК архівного відділу районної, районних у містах Києві і Севастополі державних адміністрацій, міської ради).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54" w:name="n573"/>
      <w:bookmarkEnd w:id="254"/>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3. Під час проведення експертизи цінності документів у діловодстві вирізняють чотири групи справ: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55" w:name="n574"/>
      <w:bookmarkEnd w:id="255"/>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постійного зберігання;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56" w:name="n575"/>
      <w:bookmarkEnd w:id="256"/>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тривалого (понад 10 років) зберігання;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57" w:name="n576"/>
      <w:bookmarkEnd w:id="257"/>
      <w:r>
        <w:rPr>
          <w:rFonts w:ascii="Times New Roman" w:hAnsi="Times New Roman"/>
          <w:color w:val="000000"/>
          <w:sz w:val="24"/>
          <w:szCs w:val="24"/>
          <w:lang w:val="uk-UA" w:eastAsia="ru-RU"/>
        </w:rPr>
        <w:t>3) </w:t>
      </w:r>
      <w:r w:rsidRPr="00B3296E">
        <w:rPr>
          <w:rFonts w:ascii="Times New Roman" w:hAnsi="Times New Roman"/>
          <w:color w:val="000000"/>
          <w:sz w:val="24"/>
          <w:szCs w:val="24"/>
          <w:lang w:val="uk-UA" w:eastAsia="ru-RU"/>
        </w:rPr>
        <w:t>тимчасового зберігання (до 10 років включно);</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58" w:name="n577"/>
      <w:bookmarkEnd w:id="258"/>
      <w:r>
        <w:rPr>
          <w:rFonts w:ascii="Times New Roman" w:hAnsi="Times New Roman"/>
          <w:color w:val="000000"/>
          <w:sz w:val="24"/>
          <w:szCs w:val="24"/>
          <w:lang w:val="uk-UA" w:eastAsia="ru-RU"/>
        </w:rPr>
        <w:t>4) </w:t>
      </w:r>
      <w:r w:rsidRPr="00B3296E">
        <w:rPr>
          <w:rFonts w:ascii="Times New Roman" w:hAnsi="Times New Roman"/>
          <w:color w:val="000000"/>
          <w:sz w:val="24"/>
          <w:szCs w:val="24"/>
          <w:lang w:val="uk-UA" w:eastAsia="ru-RU"/>
        </w:rPr>
        <w:t>ті, що підлягають знищенню у зв’язку із закінченням строків їх зберігання.</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59" w:name="n578"/>
      <w:bookmarkEnd w:id="259"/>
      <w:r w:rsidRPr="00B3296E">
        <w:rPr>
          <w:rFonts w:ascii="Times New Roman" w:hAnsi="Times New Roman"/>
          <w:color w:val="000000"/>
          <w:sz w:val="24"/>
          <w:szCs w:val="24"/>
          <w:lang w:val="uk-UA" w:eastAsia="ru-RU"/>
        </w:rPr>
        <w:t>Відбір зазначених груп документів здійснюється на підставі номенклатури справ закладу, а також типових та галузевих переліків документів зі строками зберігання шляхом перегляду кожного аркуша справи. Одночасно перевіряються якість і повнота чинної номенклатури справ, правильність визначення строків зберігання справ, передбачених номенклатурою, дотримання встановлених правил оформлення документів та формування справ.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60" w:name="n579"/>
      <w:bookmarkEnd w:id="260"/>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4. Строк зберігання документів обчислюється з 01 січня року, наступного за роком закінчення справи. Наприклад, обчислення строку зберігання справ, завершених у 20</w:t>
      </w:r>
      <w:r>
        <w:rPr>
          <w:rFonts w:ascii="Times New Roman" w:hAnsi="Times New Roman"/>
          <w:color w:val="000000"/>
          <w:sz w:val="24"/>
          <w:szCs w:val="24"/>
          <w:lang w:val="uk-UA" w:eastAsia="ru-RU"/>
        </w:rPr>
        <w:t>21</w:t>
      </w:r>
      <w:r w:rsidRPr="00B3296E">
        <w:rPr>
          <w:rFonts w:ascii="Times New Roman" w:hAnsi="Times New Roman"/>
          <w:color w:val="000000"/>
          <w:sz w:val="24"/>
          <w:szCs w:val="24"/>
          <w:lang w:val="uk-UA" w:eastAsia="ru-RU"/>
        </w:rPr>
        <w:t xml:space="preserve"> році, починається з 01 січня 20</w:t>
      </w:r>
      <w:r>
        <w:rPr>
          <w:rFonts w:ascii="Times New Roman" w:hAnsi="Times New Roman"/>
          <w:color w:val="000000"/>
          <w:sz w:val="24"/>
          <w:szCs w:val="24"/>
          <w:lang w:val="uk-UA" w:eastAsia="ru-RU"/>
        </w:rPr>
        <w:t>22</w:t>
      </w:r>
      <w:r w:rsidRPr="00B3296E">
        <w:rPr>
          <w:rFonts w:ascii="Times New Roman" w:hAnsi="Times New Roman"/>
          <w:color w:val="000000"/>
          <w:sz w:val="24"/>
          <w:szCs w:val="24"/>
          <w:lang w:val="uk-UA" w:eastAsia="ru-RU"/>
        </w:rPr>
        <w:t xml:space="preserve"> року.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61" w:name="n580"/>
      <w:bookmarkEnd w:id="261"/>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5. Забороняється відбір документів для подальшого зберігання або знищення на підставі заголовків справ в опису або номенклатурі справ.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62" w:name="n581"/>
      <w:bookmarkEnd w:id="262"/>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6. Справи з позначкою «ЕПК», у яких експертизою цінності встановлена наявність документів постійного зберігання, підлягають переформуванню. Документи постійного зберігання, вилучені із зазначених справ, об’єднуються в самостійні справи або приєднуються до інших однорідних справ. Оправлення знову сформованих справ здійснюється тільки після завершення експертизи цінності документів.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63" w:name="n582"/>
      <w:bookmarkEnd w:id="263"/>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7. Під час проведення експертизи цінності документів у діловодстві виявляються дублетні документи, документи, що не стосуються справи, чернетки, неоформлені копії, металеві скріплення, що підлягають вилученню зі справ постійного та тривалого (понад 10 років) зберігання.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64" w:name="n583"/>
      <w:bookmarkEnd w:id="264"/>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8. За результатами експертизи цінності документів готуються справи постійного і тривалого (понад 10 років) зберігання до передавання до архіву закладу, зокрема:</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65" w:name="n584"/>
      <w:bookmarkEnd w:id="265"/>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здійснюється оформлення справ відповідно до вимог;</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66" w:name="n585"/>
      <w:bookmarkStart w:id="267" w:name="n586"/>
      <w:bookmarkEnd w:id="266"/>
      <w:bookmarkEnd w:id="267"/>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на підставі номенклатур справ формуються переліки (списки) справ, що підлягають знищенню у зв’язку із закінченням строків їх зберігання, для включення до акта про вилучення для знищення документів, не внесених до НАФ.</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68" w:name="n587"/>
      <w:bookmarkEnd w:id="268"/>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 xml:space="preserve">9. У разі встановлення в процесі експертизи цінності фактів нестачі документів і справ, що внесені до номенклатури, відповідальними особами закладу здійснюється їх розшук. У разі негативного результату розшуку </w:t>
      </w:r>
      <w:r>
        <w:rPr>
          <w:rFonts w:ascii="Times New Roman" w:hAnsi="Times New Roman"/>
          <w:color w:val="000000"/>
          <w:sz w:val="24"/>
          <w:szCs w:val="24"/>
          <w:lang w:val="uk-UA" w:eastAsia="ru-RU"/>
        </w:rPr>
        <w:t xml:space="preserve">директор </w:t>
      </w:r>
      <w:r w:rsidRPr="00B3296E">
        <w:rPr>
          <w:rFonts w:ascii="Times New Roman" w:hAnsi="Times New Roman"/>
          <w:color w:val="000000"/>
          <w:sz w:val="24"/>
          <w:szCs w:val="24"/>
          <w:lang w:val="uk-UA" w:eastAsia="ru-RU"/>
        </w:rPr>
        <w:t>закладу створює комісію зі службового розслідування, призначає службове розслідування і видає наказ про притягнення до відповідальності осіб, винних у втраті документів або справ. Довідка про причини відсутності документів або справ, підписана членами комісії, передається до архіву закладу.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69" w:name="n588"/>
      <w:bookmarkEnd w:id="269"/>
      <w:r w:rsidRPr="00B3296E">
        <w:rPr>
          <w:rFonts w:ascii="Times New Roman" w:hAnsi="Times New Roman"/>
          <w:color w:val="000000"/>
          <w:sz w:val="24"/>
          <w:szCs w:val="24"/>
          <w:lang w:val="uk-UA" w:eastAsia="ru-RU"/>
        </w:rPr>
        <w:t xml:space="preserve">На підставі довідки архів складає акт про нестачу справ (документів) за формою </w:t>
      </w:r>
      <w:r>
        <w:rPr>
          <w:rFonts w:ascii="Times New Roman" w:hAnsi="Times New Roman"/>
          <w:b/>
          <w:i/>
          <w:color w:val="000000"/>
          <w:sz w:val="24"/>
          <w:szCs w:val="24"/>
          <w:lang w:val="uk-UA" w:eastAsia="ru-RU"/>
        </w:rPr>
        <w:t>(додаток 22</w:t>
      </w:r>
      <w:r w:rsidRPr="00B3296E">
        <w:rPr>
          <w:rFonts w:ascii="Times New Roman" w:hAnsi="Times New Roman"/>
          <w:b/>
          <w:i/>
          <w:color w:val="000000"/>
          <w:sz w:val="24"/>
          <w:szCs w:val="24"/>
          <w:lang w:val="uk-UA" w:eastAsia="ru-RU"/>
        </w:rPr>
        <w:t>)</w:t>
      </w:r>
      <w:r w:rsidRPr="00B3296E">
        <w:rPr>
          <w:rFonts w:ascii="Times New Roman" w:hAnsi="Times New Roman"/>
          <w:color w:val="000000"/>
          <w:sz w:val="24"/>
          <w:szCs w:val="24"/>
          <w:lang w:val="uk-UA" w:eastAsia="ru-RU"/>
        </w:rPr>
        <w:t xml:space="preserve">, який підписує особа, відповідальна за архів, візує відповідальна за організацію діловодства особа та затверджує </w:t>
      </w:r>
      <w:r>
        <w:rPr>
          <w:rFonts w:ascii="Times New Roman" w:hAnsi="Times New Roman"/>
          <w:color w:val="000000"/>
          <w:sz w:val="24"/>
          <w:szCs w:val="24"/>
          <w:lang w:val="uk-UA" w:eastAsia="ru-RU"/>
        </w:rPr>
        <w:t xml:space="preserve">директор </w:t>
      </w:r>
      <w:r w:rsidRPr="00B3296E">
        <w:rPr>
          <w:rFonts w:ascii="Times New Roman" w:hAnsi="Times New Roman"/>
          <w:color w:val="000000"/>
          <w:sz w:val="24"/>
          <w:szCs w:val="24"/>
          <w:lang w:val="uk-UA" w:eastAsia="ru-RU"/>
        </w:rPr>
        <w:t>закладу.</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70" w:name="n589"/>
      <w:bookmarkEnd w:id="270"/>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10. В архіві закладу експертизу цінності документів проводять:</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71" w:name="n590"/>
      <w:bookmarkEnd w:id="271"/>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під час складання зведених описів справ;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72" w:name="n591"/>
      <w:bookmarkEnd w:id="272"/>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у разі надходження документів у неупорядкованому стані;</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73" w:name="n592"/>
      <w:bookmarkEnd w:id="273"/>
      <w:r>
        <w:rPr>
          <w:rFonts w:ascii="Times New Roman" w:hAnsi="Times New Roman"/>
          <w:color w:val="000000"/>
          <w:sz w:val="24"/>
          <w:szCs w:val="24"/>
          <w:lang w:val="uk-UA" w:eastAsia="ru-RU"/>
        </w:rPr>
        <w:t>3) </w:t>
      </w:r>
      <w:r w:rsidRPr="00B3296E">
        <w:rPr>
          <w:rFonts w:ascii="Times New Roman" w:hAnsi="Times New Roman"/>
          <w:color w:val="000000"/>
          <w:sz w:val="24"/>
          <w:szCs w:val="24"/>
          <w:lang w:val="uk-UA" w:eastAsia="ru-RU"/>
        </w:rPr>
        <w:t>у разі закінчення строків тимчасового зберігання архівних документів;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74" w:name="n593"/>
      <w:bookmarkEnd w:id="274"/>
      <w:r>
        <w:rPr>
          <w:rFonts w:ascii="Times New Roman" w:hAnsi="Times New Roman"/>
          <w:color w:val="000000"/>
          <w:sz w:val="24"/>
          <w:szCs w:val="24"/>
          <w:lang w:val="uk-UA" w:eastAsia="ru-RU"/>
        </w:rPr>
        <w:t>4) </w:t>
      </w:r>
      <w:r w:rsidRPr="00B3296E">
        <w:rPr>
          <w:rFonts w:ascii="Times New Roman" w:hAnsi="Times New Roman"/>
          <w:color w:val="000000"/>
          <w:sz w:val="24"/>
          <w:szCs w:val="24"/>
          <w:lang w:val="uk-UA" w:eastAsia="ru-RU"/>
        </w:rPr>
        <w:t>перед передаванням справ на постійне зберігання до відповідної державної архівної установи, архівного відділу міської ради;</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75" w:name="n594"/>
      <w:bookmarkEnd w:id="275"/>
      <w:r>
        <w:rPr>
          <w:rFonts w:ascii="Times New Roman" w:hAnsi="Times New Roman"/>
          <w:color w:val="000000"/>
          <w:sz w:val="24"/>
          <w:szCs w:val="24"/>
          <w:lang w:val="uk-UA" w:eastAsia="ru-RU"/>
        </w:rPr>
        <w:t>5) </w:t>
      </w:r>
      <w:r w:rsidRPr="00B3296E">
        <w:rPr>
          <w:rFonts w:ascii="Times New Roman" w:hAnsi="Times New Roman"/>
          <w:color w:val="000000"/>
          <w:sz w:val="24"/>
          <w:szCs w:val="24"/>
          <w:lang w:val="uk-UA" w:eastAsia="ru-RU"/>
        </w:rPr>
        <w:t>з метою виявлення унікальних документів НАФ.</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76" w:name="n595"/>
      <w:bookmarkEnd w:id="276"/>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11. Експертиза цінності документів в архіві закладу здійснюється під методичним керівництвом відповідних державних архівних установ, архівних відділів місцевих рад, у зоні комплектування яких перебуває заклад.</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77" w:name="n596"/>
      <w:bookmarkEnd w:id="277"/>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12. Експертиза цінності документів в архіві закладу під час складання зведених описів справ передбачає аналіз складу документації закладу, зокрема</w:t>
      </w:r>
      <w:bookmarkStart w:id="278" w:name="n597"/>
      <w:bookmarkEnd w:id="278"/>
      <w:r>
        <w:rPr>
          <w:rFonts w:ascii="Times New Roman" w:hAnsi="Times New Roman"/>
          <w:color w:val="000000"/>
          <w:sz w:val="24"/>
          <w:szCs w:val="24"/>
          <w:lang w:val="uk-UA" w:eastAsia="ru-RU"/>
        </w:rPr>
        <w:t>:</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1) уточнюється, де відкладаються дублетні документи, що підлягають знищенню. За необхідності в архіві закладу можуть залишатися на зберігання дублетні примірники документів, що підлягають постійному зберіганню в державній архівній установі, архівному відділі місцевої ради. Аналізується також характер повторення інформації в інших документах: вид, форма і повнота повторюваності.</w:t>
      </w:r>
      <w:bookmarkStart w:id="279" w:name="n598"/>
      <w:bookmarkEnd w:id="279"/>
      <w:r w:rsidRPr="00B3296E">
        <w:rPr>
          <w:rFonts w:ascii="Times New Roman" w:hAnsi="Times New Roman"/>
          <w:color w:val="000000"/>
          <w:sz w:val="24"/>
          <w:szCs w:val="24"/>
          <w:lang w:val="uk-UA" w:eastAsia="ru-RU"/>
        </w:rPr>
        <w:t>Вилучення дублетних документів та документів з повторюваною інформацією здійснюється лише після звіряння з документами, що залишаються на постійне зберігання;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80" w:name="n599"/>
      <w:bookmarkEnd w:id="280"/>
      <w:r w:rsidRPr="00B3296E">
        <w:rPr>
          <w:rFonts w:ascii="Times New Roman" w:hAnsi="Times New Roman"/>
          <w:color w:val="000000"/>
          <w:sz w:val="24"/>
          <w:szCs w:val="24"/>
          <w:lang w:val="uk-UA" w:eastAsia="ru-RU"/>
        </w:rPr>
        <w:t>2) здійснюється перевірка правильності формування справ та їх оформлення відповідно до архівних вимог. У разі виявлення порушень архів має право вимагати переформування справ;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81" w:name="n600"/>
      <w:bookmarkEnd w:id="281"/>
      <w:r w:rsidRPr="00B3296E">
        <w:rPr>
          <w:rFonts w:ascii="Times New Roman" w:hAnsi="Times New Roman"/>
          <w:color w:val="000000"/>
          <w:sz w:val="24"/>
          <w:szCs w:val="24"/>
          <w:lang w:val="uk-UA" w:eastAsia="ru-RU"/>
        </w:rPr>
        <w:t>3) на підставі описів справ особа, відповідальна за архів закладу складає зведені описи справ закладу постійного зберігання, тривалого (понад 10 років) зберігання, з кадрових питань.</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82" w:name="n601"/>
      <w:bookmarkEnd w:id="282"/>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13. Експертиза цінності документів в архіві закладу проводиться щороку з метою виявлення документів, строк тимчасового зберігання яких закінчився. При цьому переглядаються описи справ з кадрових питань, тривалого (понад 10 років) зберігання, у тому числі відповідні описи справ закладів-попередників та ліквідованих закладів.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83" w:name="n602"/>
      <w:bookmarkEnd w:id="283"/>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14. У разі необхідності проводиться удосконалення або перероблення описів.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84" w:name="n603"/>
      <w:bookmarkEnd w:id="284"/>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15. Перероблення описів здійснюється у таких випадках:</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85" w:name="n1705"/>
      <w:bookmarkStart w:id="286" w:name="n1697"/>
      <w:bookmarkEnd w:id="285"/>
      <w:bookmarkEnd w:id="286"/>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значна частина заголовків опису не відображає змісту справи;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87" w:name="n1706"/>
      <w:bookmarkStart w:id="288" w:name="n1698"/>
      <w:bookmarkEnd w:id="287"/>
      <w:bookmarkEnd w:id="288"/>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описи містять сумарне описання справ, групову нумерацію справ;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89" w:name="n1707"/>
      <w:bookmarkStart w:id="290" w:name="n1699"/>
      <w:bookmarkEnd w:id="289"/>
      <w:bookmarkEnd w:id="290"/>
      <w:r>
        <w:rPr>
          <w:rFonts w:ascii="Times New Roman" w:hAnsi="Times New Roman"/>
          <w:color w:val="000000"/>
          <w:sz w:val="24"/>
          <w:szCs w:val="24"/>
          <w:lang w:val="uk-UA" w:eastAsia="ru-RU"/>
        </w:rPr>
        <w:t>3) </w:t>
      </w:r>
      <w:r w:rsidRPr="00B3296E">
        <w:rPr>
          <w:rFonts w:ascii="Times New Roman" w:hAnsi="Times New Roman"/>
          <w:color w:val="000000"/>
          <w:sz w:val="24"/>
          <w:szCs w:val="24"/>
          <w:lang w:val="uk-UA" w:eastAsia="ru-RU"/>
        </w:rPr>
        <w:t>значну частину документів фонду вилучено, втрачено, передано до іншої архівної установи, приєднано до іншого фонду;</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91" w:name="n1708"/>
      <w:bookmarkStart w:id="292" w:name="n1700"/>
      <w:bookmarkEnd w:id="291"/>
      <w:bookmarkEnd w:id="292"/>
      <w:r>
        <w:rPr>
          <w:rFonts w:ascii="Times New Roman" w:hAnsi="Times New Roman"/>
          <w:color w:val="000000"/>
          <w:sz w:val="24"/>
          <w:szCs w:val="24"/>
          <w:lang w:val="uk-UA" w:eastAsia="ru-RU"/>
        </w:rPr>
        <w:t>4) </w:t>
      </w:r>
      <w:r w:rsidRPr="00B3296E">
        <w:rPr>
          <w:rFonts w:ascii="Times New Roman" w:hAnsi="Times New Roman"/>
          <w:color w:val="000000"/>
          <w:sz w:val="24"/>
          <w:szCs w:val="24"/>
          <w:lang w:val="uk-UA" w:eastAsia="ru-RU"/>
        </w:rPr>
        <w:t>порушено основні принципи систематизації заголовків справ в опису, що унеможливлює пошук інформації;</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293" w:name="n1709"/>
      <w:bookmarkStart w:id="294" w:name="n1701"/>
      <w:bookmarkEnd w:id="293"/>
      <w:bookmarkEnd w:id="294"/>
      <w:r>
        <w:rPr>
          <w:rFonts w:ascii="Times New Roman" w:hAnsi="Times New Roman"/>
          <w:color w:val="000000"/>
          <w:sz w:val="24"/>
          <w:szCs w:val="24"/>
          <w:lang w:val="uk-UA" w:eastAsia="ru-RU"/>
        </w:rPr>
        <w:t>5) </w:t>
      </w:r>
      <w:r w:rsidRPr="00B3296E">
        <w:rPr>
          <w:rFonts w:ascii="Times New Roman" w:hAnsi="Times New Roman"/>
          <w:color w:val="000000"/>
          <w:sz w:val="24"/>
          <w:szCs w:val="24"/>
          <w:lang w:val="uk-UA" w:eastAsia="ru-RU"/>
        </w:rPr>
        <w:t>значно збільшився обсяг фонду за рахунок нових надходжень.</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295" w:name="n1694"/>
      <w:bookmarkStart w:id="296" w:name="n1703"/>
      <w:bookmarkStart w:id="297" w:name="n1696"/>
      <w:bookmarkStart w:id="298" w:name="n1710"/>
      <w:bookmarkStart w:id="299" w:name="n1702"/>
      <w:bookmarkEnd w:id="295"/>
      <w:bookmarkEnd w:id="296"/>
      <w:bookmarkEnd w:id="297"/>
      <w:bookmarkEnd w:id="298"/>
      <w:bookmarkEnd w:id="299"/>
      <w:r w:rsidRPr="00B3296E">
        <w:rPr>
          <w:rFonts w:ascii="Times New Roman" w:hAnsi="Times New Roman"/>
          <w:color w:val="000000"/>
          <w:sz w:val="24"/>
          <w:szCs w:val="24"/>
          <w:lang w:val="uk-UA" w:eastAsia="ru-RU"/>
        </w:rPr>
        <w:t>Експертиза цінності документів закладу та удосконалення або перероблення описів здійснюються за рішенням державної архівної установи, архівного відділу місцевої ради.</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300" w:name="n1692"/>
      <w:bookmarkStart w:id="301" w:name="n605"/>
      <w:bookmarkStart w:id="302" w:name="n613"/>
      <w:bookmarkEnd w:id="300"/>
      <w:bookmarkEnd w:id="301"/>
      <w:bookmarkEnd w:id="302"/>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16. У кінці кожного примірника опису особа, відповідальна за архів закладу, проставляє підпис щодо прийняття справ з обов’язковим зазначенням кількості (цифрами і словами) переданих справ і зазначає дату.</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17. Після прийняття справ постійного та тривалого (понад 10 років) зберігання, з кадрових питань особа, відповідальна за архів закладу, на підставі описів справ, за якими здійснено прийняття документів, за встановленою формою готує річні розділи зведених описів справ: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постійного зберігання (у закладі, що є джерелом формування НАФ);</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тривалого (понад 10 років) зберігання;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3) </w:t>
      </w:r>
      <w:r w:rsidRPr="00B3296E">
        <w:rPr>
          <w:rFonts w:ascii="Times New Roman" w:hAnsi="Times New Roman"/>
          <w:color w:val="000000"/>
          <w:sz w:val="24"/>
          <w:szCs w:val="24"/>
          <w:lang w:val="uk-UA" w:eastAsia="ru-RU"/>
        </w:rPr>
        <w:t>з кадрових питань.</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Особою, відповідальною за архів, складається акт про вилучення для знищення документів, не внесених до НАФ.</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 xml:space="preserve">18. Зведений опис справ постійного зберігання складається у чотирьох примірниках. Після схвалення ЕПК державного архіву та затвердження </w:t>
      </w:r>
      <w:r>
        <w:rPr>
          <w:rFonts w:ascii="Times New Roman" w:hAnsi="Times New Roman"/>
          <w:color w:val="000000"/>
          <w:sz w:val="24"/>
          <w:szCs w:val="24"/>
          <w:lang w:val="uk-UA" w:eastAsia="ru-RU"/>
        </w:rPr>
        <w:t>директором</w:t>
      </w:r>
      <w:r w:rsidRPr="00B3296E">
        <w:rPr>
          <w:rFonts w:ascii="Times New Roman" w:hAnsi="Times New Roman"/>
          <w:color w:val="000000"/>
          <w:sz w:val="24"/>
          <w:szCs w:val="24"/>
          <w:lang w:val="uk-UA" w:eastAsia="ru-RU"/>
        </w:rPr>
        <w:t xml:space="preserve"> закладу один його примірник направляється державній архівній установі чи архівному відділу місцевої ради, у зоні комплектування якого перебуває заклад, другий примірник зберігається як недоторканий особою, відповідальною за архів закладу, третій, четвертий – використовуються у закладі для поточного пошуку справ і у разі їх передання на постійне зберігання надходять до відповідної архівної установи.</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 xml:space="preserve">19. Зведений опис тривалого (понад 10 років) зберігання складається у трьох примірниках. До нього включаються також справи, які за номенклатурою справ мають строк зберігання «до ліквідації закладу». Після схвалення ЕК закладу примірники опису направляються на схвалення ЕК органу управління освітою. Після повернення всіх примірників опису його затверджує </w:t>
      </w:r>
      <w:r>
        <w:rPr>
          <w:rFonts w:ascii="Times New Roman" w:hAnsi="Times New Roman"/>
          <w:color w:val="000000"/>
          <w:sz w:val="24"/>
          <w:szCs w:val="24"/>
          <w:lang w:val="uk-UA" w:eastAsia="ru-RU"/>
        </w:rPr>
        <w:t>директор</w:t>
      </w:r>
      <w:r w:rsidRPr="00B3296E">
        <w:rPr>
          <w:rFonts w:ascii="Times New Roman" w:hAnsi="Times New Roman"/>
          <w:color w:val="000000"/>
          <w:sz w:val="24"/>
          <w:szCs w:val="24"/>
          <w:lang w:val="uk-UA" w:eastAsia="ru-RU"/>
        </w:rPr>
        <w:t xml:space="preserve"> закладу. Перший примірник опису зберігається в закладі як недоторканий, другий - є робочим і використовується для поточного пошуку справ, третій може надсилатися для контролю відповідному органу управління освітою.</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20. Опис справ з кадрових питань складається у закладі, який:</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є джерелом формування НАФ - у трьох примірниках;</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не є джерелом формування НАФ - у двох примірниках.</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21. Заголовки справ опису з кадрових питань систематизуються за номінальною ознакою (групування в одну справу документів одного виду) у такій послідовності:</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 </w:t>
      </w:r>
      <w:r w:rsidRPr="00B3296E">
        <w:rPr>
          <w:rFonts w:ascii="Times New Roman" w:hAnsi="Times New Roman"/>
          <w:color w:val="000000"/>
          <w:sz w:val="24"/>
          <w:szCs w:val="24"/>
          <w:lang w:val="uk-UA" w:eastAsia="ru-RU"/>
        </w:rPr>
        <w:t>накази з кадрових питань закладу;</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 </w:t>
      </w:r>
      <w:r w:rsidRPr="00B3296E">
        <w:rPr>
          <w:rFonts w:ascii="Times New Roman" w:hAnsi="Times New Roman"/>
          <w:color w:val="000000"/>
          <w:sz w:val="24"/>
          <w:szCs w:val="24"/>
          <w:lang w:val="uk-UA" w:eastAsia="ru-RU"/>
        </w:rPr>
        <w:t>накази з руху учнів/вихованців закладу;</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3) </w:t>
      </w:r>
      <w:r w:rsidRPr="00B3296E">
        <w:rPr>
          <w:rFonts w:ascii="Times New Roman" w:hAnsi="Times New Roman"/>
          <w:color w:val="000000"/>
          <w:sz w:val="24"/>
          <w:szCs w:val="24"/>
          <w:lang w:val="uk-UA" w:eastAsia="ru-RU"/>
        </w:rPr>
        <w:t>облікові документи;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4) </w:t>
      </w:r>
      <w:r w:rsidRPr="00B3296E">
        <w:rPr>
          <w:rFonts w:ascii="Times New Roman" w:hAnsi="Times New Roman"/>
          <w:color w:val="000000"/>
          <w:sz w:val="24"/>
          <w:szCs w:val="24"/>
          <w:lang w:val="uk-UA" w:eastAsia="ru-RU"/>
        </w:rPr>
        <w:t>списки учнів/вихованців (алфавітна книга учнів/вихованців);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5) </w:t>
      </w:r>
      <w:r w:rsidRPr="00B3296E">
        <w:rPr>
          <w:rFonts w:ascii="Times New Roman" w:hAnsi="Times New Roman"/>
          <w:color w:val="000000"/>
          <w:sz w:val="24"/>
          <w:szCs w:val="24"/>
          <w:lang w:val="uk-UA" w:eastAsia="ru-RU"/>
        </w:rPr>
        <w:t>журнали реєстрації наказів з кадрових питань;</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 </w:t>
      </w:r>
      <w:r w:rsidRPr="00B3296E">
        <w:rPr>
          <w:rFonts w:ascii="Times New Roman" w:hAnsi="Times New Roman"/>
          <w:color w:val="000000"/>
          <w:sz w:val="24"/>
          <w:szCs w:val="24"/>
          <w:lang w:val="uk-UA" w:eastAsia="ru-RU"/>
        </w:rPr>
        <w:t>особові справи працівників;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7) </w:t>
      </w:r>
      <w:r w:rsidRPr="00B3296E">
        <w:rPr>
          <w:rFonts w:ascii="Times New Roman" w:hAnsi="Times New Roman"/>
          <w:color w:val="000000"/>
          <w:sz w:val="24"/>
          <w:szCs w:val="24"/>
          <w:lang w:val="uk-UA" w:eastAsia="ru-RU"/>
        </w:rPr>
        <w:t>контракти, трудові договори;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8) </w:t>
      </w:r>
      <w:r w:rsidRPr="00B3296E">
        <w:rPr>
          <w:rFonts w:ascii="Times New Roman" w:hAnsi="Times New Roman"/>
          <w:color w:val="000000"/>
          <w:sz w:val="24"/>
          <w:szCs w:val="24"/>
          <w:lang w:val="uk-UA" w:eastAsia="ru-RU"/>
        </w:rPr>
        <w:t>бухгалтерські документи (особові рахунки із заробітної плати, в разі їх відсутності - розрахункові відомості із зарплати);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 </w:t>
      </w:r>
      <w:r w:rsidRPr="00B3296E">
        <w:rPr>
          <w:rFonts w:ascii="Times New Roman" w:hAnsi="Times New Roman"/>
          <w:color w:val="000000"/>
          <w:sz w:val="24"/>
          <w:szCs w:val="24"/>
          <w:lang w:val="uk-UA" w:eastAsia="ru-RU"/>
        </w:rPr>
        <w:t>документи про тарифікацію (тарифікаційні відомості (списки));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10) </w:t>
      </w:r>
      <w:r w:rsidRPr="00B3296E">
        <w:rPr>
          <w:rFonts w:ascii="Times New Roman" w:hAnsi="Times New Roman"/>
          <w:color w:val="000000"/>
          <w:sz w:val="24"/>
          <w:szCs w:val="24"/>
          <w:lang w:val="uk-UA" w:eastAsia="ru-RU"/>
        </w:rPr>
        <w:t>документи про проведення державної атестації;</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11) </w:t>
      </w:r>
      <w:r w:rsidRPr="00B3296E">
        <w:rPr>
          <w:rFonts w:ascii="Times New Roman" w:hAnsi="Times New Roman"/>
          <w:color w:val="000000"/>
          <w:sz w:val="24"/>
          <w:szCs w:val="24"/>
          <w:lang w:val="uk-UA" w:eastAsia="ru-RU"/>
        </w:rPr>
        <w:t>книги обліку і видачі свідоцтв та додатків до свідоцтв про базову загальну середню освіту; атестатів та додатків до атестатів про повну загальну середню освіту, золотих медалей «За високі досягнення у навчанні» та срібних медалей «За досягнення у навчанні»;</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12) </w:t>
      </w:r>
      <w:r w:rsidRPr="00B3296E">
        <w:rPr>
          <w:rFonts w:ascii="Times New Roman" w:hAnsi="Times New Roman"/>
          <w:color w:val="000000"/>
          <w:sz w:val="24"/>
          <w:szCs w:val="24"/>
          <w:lang w:val="uk-UA" w:eastAsia="ru-RU"/>
        </w:rPr>
        <w:t>документи про нещасні випадки (акти, протоколи, висновки, журнали);</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13) </w:t>
      </w:r>
      <w:r w:rsidRPr="00B3296E">
        <w:rPr>
          <w:rFonts w:ascii="Times New Roman" w:hAnsi="Times New Roman"/>
          <w:color w:val="000000"/>
          <w:sz w:val="24"/>
          <w:szCs w:val="24"/>
          <w:lang w:val="uk-UA" w:eastAsia="ru-RU"/>
        </w:rPr>
        <w:t>журнали реєстрації осіб, потерпілих від нещасних випадків;</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14) </w:t>
      </w:r>
      <w:r w:rsidRPr="00B3296E">
        <w:rPr>
          <w:rFonts w:ascii="Times New Roman" w:hAnsi="Times New Roman"/>
          <w:color w:val="000000"/>
          <w:sz w:val="24"/>
          <w:szCs w:val="24"/>
          <w:lang w:val="uk-UA" w:eastAsia="ru-RU"/>
        </w:rPr>
        <w:t>журнали обліку руху трудових книжок та вкладок до них;</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15) </w:t>
      </w:r>
      <w:r w:rsidRPr="00B3296E">
        <w:rPr>
          <w:rFonts w:ascii="Times New Roman" w:hAnsi="Times New Roman"/>
          <w:color w:val="000000"/>
          <w:sz w:val="24"/>
          <w:szCs w:val="24"/>
          <w:lang w:val="uk-UA" w:eastAsia="ru-RU"/>
        </w:rPr>
        <w:t>журнал реєстрації наказів з руху учнів/вихованців;</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16) </w:t>
      </w:r>
      <w:r w:rsidRPr="00B3296E">
        <w:rPr>
          <w:rFonts w:ascii="Times New Roman" w:hAnsi="Times New Roman"/>
          <w:color w:val="000000"/>
          <w:sz w:val="24"/>
          <w:szCs w:val="24"/>
          <w:lang w:val="uk-UA" w:eastAsia="ru-RU"/>
        </w:rPr>
        <w:t>незатребувані особисті документи працівників (трудові книжки).</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22. Особові справи вносяться до опису за роком звільнення працівника і систематизуються за прізвищами звільнених працівників в алфавітному порядку.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23. Зведені описи справ постійного, тривалого (понад 10 років) зберігання, з кадрових питань та акт про вилучення для знищення документів, не внесених до НАФ (далі - акт про вилучення для знищення документів), розглядаються ЕК закладу одночасно.</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24. Заклад, що є джерелом формування НАФ, описи справ постійного зберігання та з кадрових питань разом з актами про вилучення для знищення документів після схвалення їх ЕК закладу подає на розгляд ЕПК відповідного державного архіву.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25. Заклад, що не є джерелом формування НАФ, описи справ з кадрових питань разом з актами про вилучення для знищення документів після схвалення їх ЕК закладу подає на розгляд ЕК архівного відділу районної державної адміністрації або архівного відділу міської ради. Описи справ тривалого (понад 10 років) зберігання після схвалення ЕК закладу подаються на розгляд ЕК органу управління освітою.</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 xml:space="preserve">26. Погоджені (схвалені) акти про вилучення для знищення документів, не внесених до НАФ, затверджуються </w:t>
      </w:r>
      <w:r>
        <w:rPr>
          <w:rFonts w:ascii="Times New Roman" w:hAnsi="Times New Roman"/>
          <w:color w:val="000000"/>
          <w:sz w:val="24"/>
          <w:szCs w:val="24"/>
          <w:lang w:val="uk-UA" w:eastAsia="ru-RU"/>
        </w:rPr>
        <w:t>директором</w:t>
      </w:r>
      <w:r w:rsidRPr="00B3296E">
        <w:rPr>
          <w:rFonts w:ascii="Times New Roman" w:hAnsi="Times New Roman"/>
          <w:color w:val="000000"/>
          <w:sz w:val="24"/>
          <w:szCs w:val="24"/>
          <w:lang w:val="uk-UA" w:eastAsia="ru-RU"/>
        </w:rPr>
        <w:t xml:space="preserve"> закладу.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27. Після затвердження акта про вилучення для знищення документів заклад має право знищити документи.</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28. </w:t>
      </w:r>
      <w:r>
        <w:rPr>
          <w:rFonts w:ascii="Times New Roman" w:hAnsi="Times New Roman"/>
          <w:color w:val="000000"/>
          <w:sz w:val="24"/>
          <w:szCs w:val="24"/>
          <w:lang w:val="uk-UA" w:eastAsia="ru-RU"/>
        </w:rPr>
        <w:t>Директор</w:t>
      </w:r>
      <w:r w:rsidRPr="00B3296E">
        <w:rPr>
          <w:rFonts w:ascii="Times New Roman" w:hAnsi="Times New Roman"/>
          <w:color w:val="000000"/>
          <w:sz w:val="24"/>
          <w:szCs w:val="24"/>
          <w:lang w:val="uk-UA" w:eastAsia="ru-RU"/>
        </w:rPr>
        <w:t xml:space="preserve"> закладу зобов’язаний забезпечити збереження документів, а у разі включення закладу до списку юридичних осіб - джерел формування НАФ після закінчення встановлених граничних строків їх зберігання в цьому закладі - забезпечити передання документів для постійного зберігання до відповідної державної архівної установи чи архівного відділу міської ради.</w:t>
      </w:r>
    </w:p>
    <w:p w:rsidR="00B2221F" w:rsidRDefault="00B2221F" w:rsidP="00DA3FC1">
      <w:pPr>
        <w:shd w:val="clear" w:color="auto" w:fill="FFFFFF"/>
        <w:spacing w:after="0" w:line="240" w:lineRule="auto"/>
        <w:jc w:val="center"/>
        <w:rPr>
          <w:rFonts w:ascii="Times New Roman" w:hAnsi="Times New Roman"/>
          <w:b/>
          <w:bCs/>
          <w:color w:val="000000"/>
          <w:sz w:val="24"/>
          <w:szCs w:val="24"/>
          <w:lang w:val="uk-UA" w:eastAsia="ru-RU"/>
        </w:rPr>
      </w:pPr>
      <w:r w:rsidRPr="00B3296E">
        <w:rPr>
          <w:rFonts w:ascii="Times New Roman" w:hAnsi="Times New Roman"/>
          <w:b/>
          <w:bCs/>
          <w:color w:val="000000"/>
          <w:sz w:val="24"/>
          <w:szCs w:val="24"/>
          <w:lang w:val="uk-UA" w:eastAsia="ru-RU"/>
        </w:rPr>
        <w:t>3. Складання актів про вилучення для знищення документів,</w:t>
      </w:r>
    </w:p>
    <w:p w:rsidR="00B2221F" w:rsidRPr="00B3296E" w:rsidRDefault="00B2221F" w:rsidP="00DA3FC1">
      <w:pPr>
        <w:shd w:val="clear" w:color="auto" w:fill="FFFFFF"/>
        <w:spacing w:after="120" w:line="240" w:lineRule="auto"/>
        <w:jc w:val="center"/>
        <w:rPr>
          <w:rFonts w:ascii="Times New Roman" w:hAnsi="Times New Roman"/>
          <w:color w:val="000000"/>
          <w:sz w:val="24"/>
          <w:szCs w:val="24"/>
          <w:lang w:val="uk-UA" w:eastAsia="ru-RU"/>
        </w:rPr>
      </w:pPr>
      <w:r w:rsidRPr="00B3296E">
        <w:rPr>
          <w:rFonts w:ascii="Times New Roman" w:hAnsi="Times New Roman"/>
          <w:b/>
          <w:bCs/>
          <w:color w:val="000000"/>
          <w:sz w:val="24"/>
          <w:szCs w:val="24"/>
          <w:lang w:val="uk-UA" w:eastAsia="ru-RU"/>
        </w:rPr>
        <w:t>не внесених до НАФ, та знищення документів</w:t>
      </w:r>
    </w:p>
    <w:p w:rsidR="00B2221F" w:rsidRPr="00B3296E" w:rsidRDefault="00B2221F" w:rsidP="00DA3FC1">
      <w:pPr>
        <w:shd w:val="clear" w:color="auto" w:fill="FFFFFF"/>
        <w:spacing w:after="0" w:line="240" w:lineRule="auto"/>
        <w:ind w:firstLine="567"/>
        <w:jc w:val="both"/>
        <w:rPr>
          <w:rFonts w:ascii="Times New Roman" w:hAnsi="Times New Roman"/>
          <w:b/>
          <w:i/>
          <w:sz w:val="24"/>
          <w:szCs w:val="24"/>
          <w:lang w:val="uk-UA" w:eastAsia="ru-RU"/>
        </w:rPr>
      </w:pPr>
      <w:bookmarkStart w:id="303" w:name="n614"/>
      <w:bookmarkEnd w:id="303"/>
      <w:r>
        <w:rPr>
          <w:rFonts w:ascii="Times New Roman" w:hAnsi="Times New Roman"/>
          <w:sz w:val="24"/>
          <w:szCs w:val="24"/>
          <w:lang w:val="uk-UA" w:eastAsia="ru-RU"/>
        </w:rPr>
        <w:t>3.</w:t>
      </w:r>
      <w:r w:rsidRPr="00B3296E">
        <w:rPr>
          <w:rFonts w:ascii="Times New Roman" w:hAnsi="Times New Roman"/>
          <w:sz w:val="24"/>
          <w:szCs w:val="24"/>
          <w:lang w:val="uk-UA" w:eastAsia="ru-RU"/>
        </w:rPr>
        <w:t>1. На підставі поданих актів про вилучення для знищення документів, не внесених до НАФ, що підлягають знищенню у зв’язку із закінченням строків їх зберігання, та проведеної експертизи цінності документів в архіві закладу складається акт про вилучення для знищення документів, не внесених до НАФ.</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304" w:name="n1713"/>
      <w:bookmarkEnd w:id="304"/>
      <w:r w:rsidRPr="00B3296E">
        <w:rPr>
          <w:rFonts w:ascii="Times New Roman" w:hAnsi="Times New Roman"/>
          <w:sz w:val="24"/>
          <w:szCs w:val="24"/>
          <w:lang w:val="uk-UA" w:eastAsia="ru-RU"/>
        </w:rPr>
        <w:t xml:space="preserve">Акт оформлюється у вигляді таблиці, що містить графи, передбачені зведеним актом про вилучення для знищення документів, не внесених до НАФ. Акт підписує </w:t>
      </w:r>
      <w:r>
        <w:rPr>
          <w:rFonts w:ascii="Times New Roman" w:hAnsi="Times New Roman"/>
          <w:sz w:val="24"/>
          <w:szCs w:val="24"/>
          <w:lang w:val="uk-UA" w:eastAsia="ru-RU"/>
        </w:rPr>
        <w:t xml:space="preserve">директор </w:t>
      </w:r>
      <w:r w:rsidRPr="00B3296E">
        <w:rPr>
          <w:rFonts w:ascii="Times New Roman" w:hAnsi="Times New Roman"/>
          <w:sz w:val="24"/>
          <w:szCs w:val="24"/>
          <w:lang w:val="uk-UA" w:eastAsia="ru-RU"/>
        </w:rPr>
        <w:t>закладу.</w:t>
      </w:r>
    </w:p>
    <w:p w:rsidR="00B2221F" w:rsidRPr="00B3296E" w:rsidRDefault="00B2221F" w:rsidP="00DA3FC1">
      <w:pPr>
        <w:shd w:val="clear" w:color="auto" w:fill="FFFFFF"/>
        <w:spacing w:after="0" w:line="240" w:lineRule="auto"/>
        <w:ind w:firstLine="567"/>
        <w:jc w:val="both"/>
        <w:rPr>
          <w:rFonts w:ascii="Times New Roman" w:hAnsi="Times New Roman"/>
          <w:sz w:val="24"/>
          <w:szCs w:val="24"/>
          <w:lang w:val="uk-UA" w:eastAsia="ru-RU"/>
        </w:rPr>
      </w:pPr>
      <w:bookmarkStart w:id="305" w:name="n1712"/>
      <w:bookmarkStart w:id="306" w:name="n615"/>
      <w:bookmarkEnd w:id="305"/>
      <w:bookmarkEnd w:id="306"/>
      <w:r>
        <w:rPr>
          <w:rFonts w:ascii="Times New Roman" w:hAnsi="Times New Roman"/>
          <w:sz w:val="24"/>
          <w:szCs w:val="24"/>
          <w:lang w:val="uk-UA" w:eastAsia="ru-RU"/>
        </w:rPr>
        <w:t>3.</w:t>
      </w:r>
      <w:r w:rsidRPr="00B3296E">
        <w:rPr>
          <w:rFonts w:ascii="Times New Roman" w:hAnsi="Times New Roman"/>
          <w:sz w:val="24"/>
          <w:szCs w:val="24"/>
          <w:lang w:val="uk-UA" w:eastAsia="ru-RU"/>
        </w:rPr>
        <w:t>2. Акт про вилучення для знищення документів, не внесених до НАФ, складається у двох примірниках, як правило, на справи всього закладу. Назви однорідних справ, відібраних до знищення, вносяться в акт під загальним заголовком із зазначенням кількості справ, уключених до кожної групи. Акти про вилучення документів для знищення мають валову нумерацію, починаючи з № 1.</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307" w:name="n616"/>
      <w:bookmarkEnd w:id="307"/>
      <w:r w:rsidRPr="00B3296E">
        <w:rPr>
          <w:rFonts w:ascii="Times New Roman" w:hAnsi="Times New Roman"/>
          <w:sz w:val="24"/>
          <w:szCs w:val="24"/>
          <w:lang w:val="uk-UA" w:eastAsia="ru-RU"/>
        </w:rPr>
        <w:t>Справи включаються в акт про вилучення для знищення документів, не внесених до НАФ, якщо передбачений для них строк зберігання закінчився до 01 січня року, в якому складено акт. Наприклад, справи з трирічним строком зберігання, закінчені у 2016 році, можуть включатися в акт, що буде складений не раніше 01 січня 2020 року, з п’ятирічним строком зберігання – не раніше 01 січня 2022 року, з урахуванням приміток, зазначених у відповідних переліках документів зі строками зберігання.</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308" w:name="n617"/>
      <w:bookmarkEnd w:id="308"/>
      <w:r>
        <w:rPr>
          <w:rFonts w:ascii="Times New Roman" w:hAnsi="Times New Roman"/>
          <w:sz w:val="24"/>
          <w:szCs w:val="24"/>
          <w:lang w:val="uk-UA" w:eastAsia="ru-RU"/>
        </w:rPr>
        <w:t>3.</w:t>
      </w:r>
      <w:r w:rsidRPr="00B3296E">
        <w:rPr>
          <w:rFonts w:ascii="Times New Roman" w:hAnsi="Times New Roman"/>
          <w:sz w:val="24"/>
          <w:szCs w:val="24"/>
          <w:lang w:val="uk-UA" w:eastAsia="ru-RU"/>
        </w:rPr>
        <w:t>3. Заклади подають схвалені ЕК закладу акти про вилучення для знищення документів, не внесених до НАФ, разом з описами справ з кадрових питань  на розгляд ЕПК (ЕК) державної архівної установи, ЕК архівного відділу місцевої ради, у зоні комплектування якої перебуває заклад.</w:t>
      </w:r>
    </w:p>
    <w:p w:rsidR="00B2221F" w:rsidRPr="00B3296E" w:rsidRDefault="00B2221F" w:rsidP="00DA3FC1">
      <w:pPr>
        <w:shd w:val="clear" w:color="auto" w:fill="FFFFFF"/>
        <w:spacing w:after="0" w:line="240" w:lineRule="auto"/>
        <w:ind w:firstLine="567"/>
        <w:jc w:val="both"/>
        <w:rPr>
          <w:rFonts w:ascii="Times New Roman" w:hAnsi="Times New Roman"/>
          <w:sz w:val="24"/>
          <w:szCs w:val="24"/>
          <w:lang w:val="uk-UA" w:eastAsia="ru-RU"/>
        </w:rPr>
      </w:pPr>
      <w:bookmarkStart w:id="309" w:name="n619"/>
      <w:bookmarkEnd w:id="309"/>
      <w:r>
        <w:rPr>
          <w:rFonts w:ascii="Times New Roman" w:hAnsi="Times New Roman"/>
          <w:sz w:val="24"/>
          <w:szCs w:val="24"/>
          <w:lang w:val="uk-UA" w:eastAsia="ru-RU"/>
        </w:rPr>
        <w:t>3.</w:t>
      </w:r>
      <w:r w:rsidRPr="00B3296E">
        <w:rPr>
          <w:rFonts w:ascii="Times New Roman" w:hAnsi="Times New Roman"/>
          <w:sz w:val="24"/>
          <w:szCs w:val="24"/>
          <w:lang w:val="uk-UA" w:eastAsia="ru-RU"/>
        </w:rPr>
        <w:t>4. У разі внесення до акта про вилучення для знищення документів, не внесених до НАФ, первинної фінансової та бухгалтерської документації закладу додає до нього довідку про проведення перевірки органами доходів і зборів або ревізії чи державного фінансового аудиту з питань дотримання податкового, митного та іншого законодавства (крім державного фінансового аудиту окремих господарських операцій) органами державного фінансового контролю.</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310" w:name="n1715"/>
      <w:bookmarkEnd w:id="310"/>
      <w:r w:rsidRPr="00B3296E">
        <w:rPr>
          <w:rFonts w:ascii="Times New Roman" w:hAnsi="Times New Roman"/>
          <w:sz w:val="24"/>
          <w:szCs w:val="24"/>
          <w:lang w:val="uk-UA" w:eastAsia="ru-RU"/>
        </w:rPr>
        <w:t>У довідці також зазначаються відомості про наявність або відсутність</w:t>
      </w:r>
      <w:bookmarkStart w:id="311" w:name="n1716"/>
      <w:bookmarkEnd w:id="311"/>
      <w:r>
        <w:rPr>
          <w:rFonts w:ascii="Times New Roman" w:hAnsi="Times New Roman"/>
          <w:sz w:val="24"/>
          <w:szCs w:val="24"/>
          <w:lang w:val="uk-UA" w:eastAsia="ru-RU"/>
        </w:rPr>
        <w:t xml:space="preserve"> ф</w:t>
      </w:r>
      <w:r w:rsidRPr="00B3296E">
        <w:rPr>
          <w:rFonts w:ascii="Times New Roman" w:hAnsi="Times New Roman"/>
          <w:sz w:val="24"/>
          <w:szCs w:val="24"/>
          <w:lang w:val="uk-UA" w:eastAsia="ru-RU"/>
        </w:rPr>
        <w:t>інансових операцій, що відповідно до вимог законодавства підлягають фінансовому моніторингу, за зазначені в акті роки;</w:t>
      </w:r>
      <w:bookmarkStart w:id="312" w:name="n1717"/>
      <w:bookmarkEnd w:id="312"/>
      <w:r w:rsidRPr="00B3296E">
        <w:rPr>
          <w:rFonts w:ascii="Times New Roman" w:hAnsi="Times New Roman"/>
          <w:sz w:val="24"/>
          <w:szCs w:val="24"/>
          <w:lang w:val="uk-UA" w:eastAsia="ru-RU"/>
        </w:rPr>
        <w:t>спорів (суперечок), порушення кримінальних справ, відкриття судами проваджень у справах.</w:t>
      </w:r>
      <w:bookmarkStart w:id="313" w:name="n1718"/>
      <w:bookmarkEnd w:id="313"/>
      <w:r w:rsidRPr="00B3296E">
        <w:rPr>
          <w:rFonts w:ascii="Times New Roman" w:hAnsi="Times New Roman"/>
          <w:sz w:val="24"/>
          <w:szCs w:val="24"/>
          <w:lang w:val="uk-UA" w:eastAsia="ru-RU"/>
        </w:rPr>
        <w:t xml:space="preserve">Довідка підписується </w:t>
      </w:r>
      <w:r>
        <w:rPr>
          <w:rFonts w:ascii="Times New Roman" w:hAnsi="Times New Roman"/>
          <w:sz w:val="24"/>
          <w:szCs w:val="24"/>
          <w:lang w:val="uk-UA" w:eastAsia="ru-RU"/>
        </w:rPr>
        <w:t xml:space="preserve">директором </w:t>
      </w:r>
      <w:r w:rsidRPr="00B3296E">
        <w:rPr>
          <w:rFonts w:ascii="Times New Roman" w:hAnsi="Times New Roman"/>
          <w:sz w:val="24"/>
          <w:szCs w:val="24"/>
          <w:lang w:val="uk-UA" w:eastAsia="ru-RU"/>
        </w:rPr>
        <w:t>закладу та скріплюється печаткою (за наявності).</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314" w:name="n1714"/>
      <w:bookmarkStart w:id="315" w:name="n620"/>
      <w:bookmarkEnd w:id="314"/>
      <w:bookmarkEnd w:id="315"/>
      <w:r>
        <w:rPr>
          <w:rFonts w:ascii="Times New Roman" w:hAnsi="Times New Roman"/>
          <w:sz w:val="24"/>
          <w:szCs w:val="24"/>
          <w:lang w:val="uk-UA" w:eastAsia="ru-RU"/>
        </w:rPr>
        <w:t>3.</w:t>
      </w:r>
      <w:r w:rsidRPr="00B3296E">
        <w:rPr>
          <w:rFonts w:ascii="Times New Roman" w:hAnsi="Times New Roman"/>
          <w:sz w:val="24"/>
          <w:szCs w:val="24"/>
          <w:lang w:val="uk-UA" w:eastAsia="ru-RU"/>
        </w:rPr>
        <w:t>5.</w:t>
      </w:r>
      <w:r w:rsidRPr="00B3296E">
        <w:rPr>
          <w:rFonts w:ascii="Times New Roman" w:hAnsi="Times New Roman"/>
          <w:sz w:val="24"/>
          <w:szCs w:val="24"/>
        </w:rPr>
        <w:t> </w:t>
      </w:r>
      <w:r w:rsidRPr="00B3296E">
        <w:rPr>
          <w:rFonts w:ascii="Times New Roman" w:hAnsi="Times New Roman"/>
          <w:sz w:val="24"/>
          <w:szCs w:val="24"/>
          <w:lang w:val="uk-UA" w:eastAsia="ru-RU"/>
        </w:rPr>
        <w:t xml:space="preserve">Погоджені (схвалені) акти про вилучення для знищення документів, не внесених до НАФ, затверджуються </w:t>
      </w:r>
      <w:r>
        <w:rPr>
          <w:rFonts w:ascii="Times New Roman" w:hAnsi="Times New Roman"/>
          <w:sz w:val="24"/>
          <w:szCs w:val="24"/>
          <w:lang w:val="uk-UA" w:eastAsia="ru-RU"/>
        </w:rPr>
        <w:t xml:space="preserve">директором </w:t>
      </w:r>
      <w:r w:rsidRPr="00B3296E">
        <w:rPr>
          <w:rFonts w:ascii="Times New Roman" w:hAnsi="Times New Roman"/>
          <w:sz w:val="24"/>
          <w:szCs w:val="24"/>
          <w:lang w:val="uk-UA" w:eastAsia="ru-RU"/>
        </w:rPr>
        <w:t>закладу, після чого заклад має право знищити документи.</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bookmarkStart w:id="316" w:name="n621"/>
      <w:bookmarkEnd w:id="316"/>
      <w:r>
        <w:rPr>
          <w:rFonts w:ascii="Times New Roman" w:hAnsi="Times New Roman"/>
          <w:sz w:val="24"/>
          <w:szCs w:val="24"/>
          <w:lang w:val="uk-UA" w:eastAsia="ru-RU"/>
        </w:rPr>
        <w:t>3.</w:t>
      </w:r>
      <w:r w:rsidRPr="00B3296E">
        <w:rPr>
          <w:rFonts w:ascii="Times New Roman" w:hAnsi="Times New Roman"/>
          <w:sz w:val="24"/>
          <w:szCs w:val="24"/>
          <w:lang w:val="uk-UA" w:eastAsia="ru-RU"/>
        </w:rPr>
        <w:t>6. Справи, відібрані для знищення, передаються організаціям із заготівлі вторинної сировини за накладними, у яких зазначається вага макулатури, що передана для переробки. Дата здачі документів, їх вага та номер накладної вказуються в актах про вилучення документів для знищення.</w:t>
      </w:r>
    </w:p>
    <w:p w:rsidR="00B2221F" w:rsidRPr="00B3296E" w:rsidRDefault="00B2221F" w:rsidP="00DA3FC1">
      <w:pPr>
        <w:shd w:val="clear" w:color="auto" w:fill="FFFFFF"/>
        <w:spacing w:after="0" w:line="240" w:lineRule="auto"/>
        <w:ind w:firstLine="567"/>
        <w:jc w:val="both"/>
        <w:rPr>
          <w:rFonts w:ascii="Times New Roman" w:hAnsi="Times New Roman"/>
          <w:sz w:val="24"/>
          <w:szCs w:val="24"/>
          <w:lang w:val="uk-UA" w:eastAsia="ru-RU"/>
        </w:rPr>
      </w:pPr>
      <w:bookmarkStart w:id="317" w:name="n622"/>
      <w:bookmarkEnd w:id="317"/>
      <w:r>
        <w:rPr>
          <w:rFonts w:ascii="Times New Roman" w:hAnsi="Times New Roman"/>
          <w:sz w:val="24"/>
          <w:szCs w:val="24"/>
          <w:lang w:val="uk-UA" w:eastAsia="ru-RU"/>
        </w:rPr>
        <w:t>3.</w:t>
      </w:r>
      <w:r w:rsidRPr="00B3296E">
        <w:rPr>
          <w:rFonts w:ascii="Times New Roman" w:hAnsi="Times New Roman"/>
          <w:sz w:val="24"/>
          <w:szCs w:val="24"/>
          <w:lang w:val="uk-UA" w:eastAsia="ru-RU"/>
        </w:rPr>
        <w:t>7. Якщо в акт про вилучення для знищення документів, не внесених до НАФ, включено документи з грифом «Для службового користування» та іншими грифами обмеженого доступу, що застосовуються у закладі, ці документи знищуються шляхом подрібнення до стану, що виключає можливість їх прочитання та відновлення. При цьому в кінці акта додатково робиться запис про знищення відповідних документів із зазначенням прізвищ</w:t>
      </w:r>
      <w:r>
        <w:rPr>
          <w:rFonts w:ascii="Times New Roman" w:hAnsi="Times New Roman"/>
          <w:sz w:val="24"/>
          <w:szCs w:val="24"/>
          <w:lang w:val="uk-UA" w:eastAsia="ru-RU"/>
        </w:rPr>
        <w:t xml:space="preserve"> та власних імен</w:t>
      </w:r>
      <w:r w:rsidRPr="00B3296E">
        <w:rPr>
          <w:rFonts w:ascii="Times New Roman" w:hAnsi="Times New Roman"/>
          <w:sz w:val="24"/>
          <w:szCs w:val="24"/>
          <w:lang w:val="uk-UA" w:eastAsia="ru-RU"/>
        </w:rPr>
        <w:t xml:space="preserve"> членів ЕК закладу, наприклад:</w:t>
      </w:r>
    </w:p>
    <w:p w:rsidR="00B2221F" w:rsidRPr="002933C8" w:rsidRDefault="00B2221F" w:rsidP="00DA3FC1">
      <w:pPr>
        <w:shd w:val="clear" w:color="auto" w:fill="FFFFFF"/>
        <w:spacing w:after="0" w:line="240" w:lineRule="auto"/>
        <w:ind w:firstLine="1134"/>
        <w:jc w:val="both"/>
        <w:rPr>
          <w:rFonts w:ascii="Times New Roman" w:hAnsi="Times New Roman"/>
          <w:b/>
          <w:bCs/>
          <w:i/>
          <w:iCs/>
          <w:sz w:val="24"/>
          <w:szCs w:val="24"/>
          <w:lang w:val="uk-UA" w:eastAsia="ru-RU"/>
        </w:rPr>
      </w:pPr>
      <w:bookmarkStart w:id="318" w:name="n623"/>
      <w:bookmarkEnd w:id="318"/>
      <w:r w:rsidRPr="002933C8">
        <w:rPr>
          <w:rFonts w:ascii="Times New Roman" w:hAnsi="Times New Roman"/>
          <w:b/>
          <w:bCs/>
          <w:i/>
          <w:iCs/>
          <w:sz w:val="24"/>
          <w:szCs w:val="24"/>
          <w:lang w:val="uk-UA" w:eastAsia="ru-RU"/>
        </w:rPr>
        <w:t>Справи № 25 ДСК, № 30 ДСК, № 80 ДСК знищено шляхом подрібнення.</w:t>
      </w:r>
    </w:p>
    <w:p w:rsidR="00B2221F" w:rsidRPr="002933C8" w:rsidRDefault="00B2221F" w:rsidP="00DA3FC1">
      <w:pPr>
        <w:shd w:val="clear" w:color="auto" w:fill="FFFFFF"/>
        <w:spacing w:after="0" w:line="240" w:lineRule="auto"/>
        <w:ind w:firstLine="1134"/>
        <w:jc w:val="both"/>
        <w:rPr>
          <w:rFonts w:ascii="Times New Roman" w:hAnsi="Times New Roman"/>
          <w:b/>
          <w:bCs/>
          <w:i/>
          <w:iCs/>
          <w:sz w:val="24"/>
          <w:szCs w:val="24"/>
          <w:lang w:val="uk-UA" w:eastAsia="ru-RU"/>
        </w:rPr>
      </w:pPr>
      <w:bookmarkStart w:id="319" w:name="n624"/>
      <w:bookmarkEnd w:id="319"/>
      <w:r w:rsidRPr="002933C8">
        <w:rPr>
          <w:rFonts w:ascii="Times New Roman" w:hAnsi="Times New Roman"/>
          <w:b/>
          <w:bCs/>
          <w:i/>
          <w:iCs/>
          <w:sz w:val="24"/>
          <w:szCs w:val="24"/>
          <w:lang w:val="uk-UA" w:eastAsia="ru-RU"/>
        </w:rPr>
        <w:t>Члени ЕК:</w:t>
      </w:r>
    </w:p>
    <w:p w:rsidR="00B2221F" w:rsidRPr="002933C8" w:rsidRDefault="00B2221F" w:rsidP="00DA3FC1">
      <w:pPr>
        <w:shd w:val="clear" w:color="auto" w:fill="FFFFFF"/>
        <w:spacing w:after="0" w:line="240" w:lineRule="auto"/>
        <w:ind w:firstLine="1134"/>
        <w:jc w:val="both"/>
        <w:rPr>
          <w:rFonts w:ascii="Times New Roman" w:hAnsi="Times New Roman"/>
          <w:b/>
          <w:bCs/>
          <w:i/>
          <w:iCs/>
          <w:sz w:val="24"/>
          <w:szCs w:val="24"/>
          <w:lang w:val="uk-UA" w:eastAsia="ru-RU"/>
        </w:rPr>
      </w:pPr>
      <w:bookmarkStart w:id="320" w:name="n625"/>
      <w:bookmarkEnd w:id="320"/>
      <w:r w:rsidRPr="002933C8">
        <w:rPr>
          <w:rFonts w:ascii="Times New Roman" w:hAnsi="Times New Roman"/>
          <w:b/>
          <w:bCs/>
          <w:i/>
          <w:iCs/>
          <w:color w:val="000000"/>
          <w:sz w:val="24"/>
          <w:szCs w:val="24"/>
          <w:lang w:val="uk-UA" w:eastAsia="ru-RU"/>
        </w:rPr>
        <w:t>(власне ім’я</w:t>
      </w:r>
      <w:r w:rsidRPr="002933C8">
        <w:rPr>
          <w:rFonts w:ascii="Times New Roman" w:hAnsi="Times New Roman"/>
          <w:b/>
          <w:bCs/>
          <w:i/>
          <w:iCs/>
          <w:sz w:val="24"/>
          <w:szCs w:val="24"/>
          <w:lang w:val="uk-UA" w:eastAsia="ru-RU"/>
        </w:rPr>
        <w:t>, прізвище)</w:t>
      </w:r>
    </w:p>
    <w:p w:rsidR="00B2221F" w:rsidRPr="002933C8" w:rsidRDefault="00B2221F" w:rsidP="00DA3FC1">
      <w:pPr>
        <w:shd w:val="clear" w:color="auto" w:fill="FFFFFF"/>
        <w:spacing w:after="0" w:line="240" w:lineRule="auto"/>
        <w:ind w:firstLine="1134"/>
        <w:jc w:val="both"/>
        <w:rPr>
          <w:rFonts w:ascii="Times New Roman" w:hAnsi="Times New Roman"/>
          <w:b/>
          <w:bCs/>
          <w:i/>
          <w:iCs/>
          <w:sz w:val="24"/>
          <w:szCs w:val="24"/>
          <w:lang w:val="uk-UA" w:eastAsia="ru-RU"/>
        </w:rPr>
      </w:pPr>
      <w:bookmarkStart w:id="321" w:name="n626"/>
      <w:bookmarkEnd w:id="321"/>
      <w:r w:rsidRPr="002933C8">
        <w:rPr>
          <w:rFonts w:ascii="Times New Roman" w:hAnsi="Times New Roman"/>
          <w:b/>
          <w:bCs/>
          <w:i/>
          <w:iCs/>
          <w:sz w:val="24"/>
          <w:szCs w:val="24"/>
          <w:lang w:val="uk-UA" w:eastAsia="ru-RU"/>
        </w:rPr>
        <w:t>(</w:t>
      </w:r>
      <w:r w:rsidRPr="002933C8">
        <w:rPr>
          <w:rFonts w:ascii="Times New Roman" w:hAnsi="Times New Roman"/>
          <w:b/>
          <w:bCs/>
          <w:i/>
          <w:iCs/>
          <w:color w:val="000000"/>
          <w:sz w:val="24"/>
          <w:szCs w:val="24"/>
          <w:lang w:val="uk-UA" w:eastAsia="ru-RU"/>
        </w:rPr>
        <w:t>власне ім’я</w:t>
      </w:r>
      <w:r w:rsidRPr="002933C8">
        <w:rPr>
          <w:rFonts w:ascii="Times New Roman" w:hAnsi="Times New Roman"/>
          <w:b/>
          <w:bCs/>
          <w:i/>
          <w:iCs/>
          <w:sz w:val="24"/>
          <w:szCs w:val="24"/>
          <w:lang w:val="uk-UA" w:eastAsia="ru-RU"/>
        </w:rPr>
        <w:t>, прізвище)</w:t>
      </w:r>
    </w:p>
    <w:p w:rsidR="00B2221F" w:rsidRPr="002933C8" w:rsidRDefault="00B2221F" w:rsidP="00DA3FC1">
      <w:pPr>
        <w:shd w:val="clear" w:color="auto" w:fill="FFFFFF"/>
        <w:spacing w:after="0" w:line="240" w:lineRule="auto"/>
        <w:ind w:firstLine="1134"/>
        <w:jc w:val="both"/>
        <w:rPr>
          <w:rFonts w:ascii="Times New Roman" w:hAnsi="Times New Roman"/>
          <w:b/>
          <w:bCs/>
          <w:i/>
          <w:iCs/>
          <w:sz w:val="24"/>
          <w:szCs w:val="24"/>
          <w:lang w:val="uk-UA" w:eastAsia="ru-RU"/>
        </w:rPr>
      </w:pPr>
      <w:bookmarkStart w:id="322" w:name="n627"/>
      <w:bookmarkEnd w:id="322"/>
      <w:r w:rsidRPr="002933C8">
        <w:rPr>
          <w:rFonts w:ascii="Times New Roman" w:hAnsi="Times New Roman"/>
          <w:b/>
          <w:bCs/>
          <w:i/>
          <w:iCs/>
          <w:sz w:val="24"/>
          <w:szCs w:val="24"/>
          <w:lang w:val="uk-UA" w:eastAsia="ru-RU"/>
        </w:rPr>
        <w:t>(</w:t>
      </w:r>
      <w:r w:rsidRPr="002933C8">
        <w:rPr>
          <w:rFonts w:ascii="Times New Roman" w:hAnsi="Times New Roman"/>
          <w:b/>
          <w:bCs/>
          <w:i/>
          <w:iCs/>
          <w:color w:val="000000"/>
          <w:sz w:val="24"/>
          <w:szCs w:val="24"/>
          <w:lang w:val="uk-UA" w:eastAsia="ru-RU"/>
        </w:rPr>
        <w:t>власне ім’я</w:t>
      </w:r>
      <w:r w:rsidRPr="002933C8">
        <w:rPr>
          <w:rFonts w:ascii="Times New Roman" w:hAnsi="Times New Roman"/>
          <w:b/>
          <w:bCs/>
          <w:i/>
          <w:iCs/>
          <w:sz w:val="24"/>
          <w:szCs w:val="24"/>
          <w:lang w:val="uk-UA" w:eastAsia="ru-RU"/>
        </w:rPr>
        <w:t>, прізвище)</w:t>
      </w:r>
    </w:p>
    <w:p w:rsidR="00B2221F" w:rsidRPr="002933C8" w:rsidRDefault="00B2221F" w:rsidP="00DA3FC1">
      <w:pPr>
        <w:shd w:val="clear" w:color="auto" w:fill="FFFFFF"/>
        <w:spacing w:after="120" w:line="240" w:lineRule="auto"/>
        <w:ind w:firstLine="1134"/>
        <w:jc w:val="both"/>
        <w:rPr>
          <w:rFonts w:ascii="Times New Roman" w:hAnsi="Times New Roman"/>
          <w:b/>
          <w:bCs/>
          <w:i/>
          <w:iCs/>
          <w:sz w:val="24"/>
          <w:szCs w:val="24"/>
          <w:lang w:val="uk-UA" w:eastAsia="ru-RU"/>
        </w:rPr>
      </w:pPr>
      <w:bookmarkStart w:id="323" w:name="n628"/>
      <w:bookmarkEnd w:id="323"/>
      <w:r w:rsidRPr="002933C8">
        <w:rPr>
          <w:rFonts w:ascii="Times New Roman" w:hAnsi="Times New Roman"/>
          <w:b/>
          <w:bCs/>
          <w:i/>
          <w:iCs/>
          <w:sz w:val="24"/>
          <w:szCs w:val="24"/>
          <w:lang w:val="uk-UA" w:eastAsia="ru-RU"/>
        </w:rPr>
        <w:t>Дата</w:t>
      </w:r>
    </w:p>
    <w:p w:rsidR="00B2221F" w:rsidRPr="00B3296E" w:rsidRDefault="00B2221F" w:rsidP="00DA3FC1">
      <w:pPr>
        <w:pStyle w:val="rvps7"/>
        <w:shd w:val="clear" w:color="auto" w:fill="FFFFFF"/>
        <w:spacing w:before="150" w:beforeAutospacing="0" w:after="150" w:afterAutospacing="0"/>
        <w:jc w:val="center"/>
        <w:rPr>
          <w:color w:val="000000"/>
          <w:lang w:val="uk-UA"/>
        </w:rPr>
      </w:pPr>
      <w:r w:rsidRPr="00B3296E">
        <w:rPr>
          <w:rStyle w:val="rvts15"/>
          <w:b/>
          <w:bCs/>
          <w:color w:val="000000"/>
          <w:lang w:val="uk-UA"/>
        </w:rPr>
        <w:t>VI. КОМПЛЕКТУВАННЯ АРХІВУ</w:t>
      </w:r>
    </w:p>
    <w:p w:rsidR="00B2221F" w:rsidRPr="00B3296E" w:rsidRDefault="00B2221F" w:rsidP="00DA3FC1">
      <w:pPr>
        <w:pStyle w:val="rvps7"/>
        <w:shd w:val="clear" w:color="auto" w:fill="FFFFFF"/>
        <w:spacing w:before="150" w:beforeAutospacing="0" w:after="150" w:afterAutospacing="0"/>
        <w:ind w:firstLine="709"/>
        <w:jc w:val="center"/>
        <w:rPr>
          <w:color w:val="000000"/>
          <w:lang w:val="uk-UA"/>
        </w:rPr>
      </w:pPr>
      <w:bookmarkStart w:id="324" w:name="n630"/>
      <w:bookmarkEnd w:id="324"/>
      <w:r w:rsidRPr="00B3296E">
        <w:rPr>
          <w:rStyle w:val="rvts15"/>
          <w:b/>
          <w:bCs/>
          <w:color w:val="000000"/>
          <w:lang w:val="uk-UA"/>
        </w:rPr>
        <w:t>1. Джерела комплектування та склад документів архіву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25" w:name="n631"/>
      <w:bookmarkEnd w:id="325"/>
      <w:r>
        <w:rPr>
          <w:color w:val="000000"/>
          <w:lang w:val="uk-UA"/>
        </w:rPr>
        <w:t>1.</w:t>
      </w:r>
      <w:r w:rsidRPr="00B3296E">
        <w:rPr>
          <w:color w:val="000000"/>
          <w:lang w:val="uk-UA"/>
        </w:rPr>
        <w:t>1. </w:t>
      </w:r>
      <w:bookmarkStart w:id="326" w:name="n632"/>
      <w:bookmarkEnd w:id="326"/>
      <w:r w:rsidRPr="00B3296E">
        <w:rPr>
          <w:color w:val="000000"/>
          <w:lang w:val="uk-UA"/>
        </w:rPr>
        <w:t>Документи з різними видами матеріальних носіїв інформації повинні зберігатися в архіві закладу окремо.</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2. Архів управлінської документації зберігає:</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27" w:name="n634"/>
      <w:bookmarkEnd w:id="327"/>
      <w:r>
        <w:rPr>
          <w:color w:val="000000"/>
          <w:lang w:val="uk-UA"/>
        </w:rPr>
        <w:t>1) </w:t>
      </w:r>
      <w:r w:rsidRPr="00B3296E">
        <w:rPr>
          <w:color w:val="000000"/>
          <w:lang w:val="uk-UA"/>
        </w:rPr>
        <w:t>закінчені у поточному діловодстві документи постійного та тривалого (понад 10 років) зберігання, створені у закладі;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28" w:name="n635"/>
      <w:bookmarkEnd w:id="328"/>
      <w:r>
        <w:rPr>
          <w:color w:val="000000"/>
          <w:lang w:val="uk-UA"/>
        </w:rPr>
        <w:t>2) </w:t>
      </w:r>
      <w:r w:rsidRPr="00B3296E">
        <w:rPr>
          <w:color w:val="000000"/>
          <w:lang w:val="uk-UA"/>
        </w:rPr>
        <w:t>документи з кадрових питань (особового складу) працівників закладу;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29" w:name="n636"/>
      <w:bookmarkEnd w:id="329"/>
      <w:r>
        <w:rPr>
          <w:color w:val="000000"/>
          <w:lang w:val="uk-UA"/>
        </w:rPr>
        <w:t>3) </w:t>
      </w:r>
      <w:r w:rsidRPr="00B3296E">
        <w:rPr>
          <w:color w:val="000000"/>
          <w:lang w:val="uk-UA"/>
        </w:rPr>
        <w:t>документи закладів-попередників;</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30" w:name="n637"/>
      <w:bookmarkStart w:id="331" w:name="n638"/>
      <w:bookmarkEnd w:id="330"/>
      <w:bookmarkEnd w:id="331"/>
      <w:r>
        <w:rPr>
          <w:color w:val="000000"/>
          <w:lang w:val="uk-UA"/>
        </w:rPr>
        <w:t>4) </w:t>
      </w:r>
      <w:r w:rsidRPr="00B3296E">
        <w:rPr>
          <w:color w:val="000000"/>
          <w:lang w:val="uk-UA"/>
        </w:rPr>
        <w:t>документи особового походження працівників закладу (учнів/вихованців), які відіграли певну роль в історії розвитку тієї чи іншої сфери життєдіяльності країни або її окремого регіону, що надійшли на підставі заяви їх власника;</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32" w:name="n639"/>
      <w:bookmarkEnd w:id="332"/>
      <w:r>
        <w:rPr>
          <w:color w:val="000000"/>
          <w:lang w:val="uk-UA"/>
        </w:rPr>
        <w:t>5) </w:t>
      </w:r>
      <w:r w:rsidRPr="00B3296E">
        <w:rPr>
          <w:color w:val="000000"/>
          <w:lang w:val="uk-UA"/>
        </w:rPr>
        <w:t>друковані видання, що доповнюють архівні документи, необхідні для науково-методичної та інформаційно-довідкової роботи архіву;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33" w:name="n640"/>
      <w:bookmarkEnd w:id="333"/>
      <w:r>
        <w:rPr>
          <w:color w:val="000000"/>
          <w:lang w:val="uk-UA"/>
        </w:rPr>
        <w:t>6) </w:t>
      </w:r>
      <w:r w:rsidRPr="00B3296E">
        <w:rPr>
          <w:color w:val="000000"/>
          <w:lang w:val="uk-UA"/>
        </w:rPr>
        <w:t>довідковий та обліковий апарат до архівних документів.</w:t>
      </w:r>
    </w:p>
    <w:p w:rsidR="00B2221F" w:rsidRPr="00B3296E" w:rsidRDefault="00B2221F" w:rsidP="00DA3FC1">
      <w:pPr>
        <w:pStyle w:val="rvps7"/>
        <w:shd w:val="clear" w:color="auto" w:fill="FFFFFF"/>
        <w:spacing w:before="120" w:beforeAutospacing="0" w:after="120" w:afterAutospacing="0"/>
        <w:jc w:val="center"/>
        <w:rPr>
          <w:color w:val="000000"/>
          <w:lang w:val="uk-UA"/>
        </w:rPr>
      </w:pPr>
      <w:bookmarkStart w:id="334" w:name="n633"/>
      <w:bookmarkStart w:id="335" w:name="n641"/>
      <w:bookmarkEnd w:id="334"/>
      <w:bookmarkEnd w:id="335"/>
      <w:r w:rsidRPr="00B3296E">
        <w:rPr>
          <w:rStyle w:val="rvts15"/>
          <w:b/>
          <w:bCs/>
          <w:color w:val="000000"/>
          <w:lang w:val="uk-UA"/>
        </w:rPr>
        <w:t>2. Вимоги до оформлення справ, що підлягають архівному зберіганню</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36" w:name="n642"/>
      <w:bookmarkEnd w:id="336"/>
      <w:r>
        <w:rPr>
          <w:color w:val="000000"/>
          <w:lang w:val="uk-UA"/>
        </w:rPr>
        <w:t>2.</w:t>
      </w:r>
      <w:r w:rsidRPr="00B3296E">
        <w:rPr>
          <w:color w:val="000000"/>
          <w:lang w:val="uk-UA"/>
        </w:rPr>
        <w:t>1. Справи закладу підлягають оформленню під час їх заведення у діловодстві та під час підготовки їх на архівне зберігання.</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37" w:name="n643"/>
      <w:bookmarkEnd w:id="337"/>
      <w:r>
        <w:rPr>
          <w:color w:val="000000"/>
          <w:lang w:val="uk-UA"/>
        </w:rPr>
        <w:t>2.</w:t>
      </w:r>
      <w:r w:rsidRPr="00B3296E">
        <w:rPr>
          <w:color w:val="000000"/>
          <w:lang w:val="uk-UA"/>
        </w:rPr>
        <w:t>2. Оформлення справ здійснюється функціональними особами під методичним керівництвом осіб, відповідальних за діловодство та архів закладу.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38" w:name="n644"/>
      <w:bookmarkEnd w:id="338"/>
      <w:r>
        <w:rPr>
          <w:color w:val="000000"/>
          <w:lang w:val="uk-UA"/>
        </w:rPr>
        <w:t>2.</w:t>
      </w:r>
      <w:r w:rsidRPr="00B3296E">
        <w:rPr>
          <w:color w:val="000000"/>
          <w:lang w:val="uk-UA"/>
        </w:rPr>
        <w:t>3. Залежно від строків зберігання документів здійснюється повне або часткове (спрощене) оформлення справ.</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39" w:name="n645"/>
      <w:bookmarkEnd w:id="339"/>
      <w:r w:rsidRPr="00B3296E">
        <w:rPr>
          <w:color w:val="000000"/>
          <w:lang w:val="uk-UA"/>
        </w:rPr>
        <w:t>Документи тимчасового зберігання, сформовані у справи, зберігаються у теках (папках) із зав’язками, швидкозшивачах, не підшиваються і не нумеруються (за винятком первинної бухгалтерської документації та документів з грифом «Для службового користування» та іншими грифами обмеженого доступу), уточнення елементів оформлення обкладинки не проводиться.</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40" w:name="n646"/>
      <w:bookmarkEnd w:id="340"/>
      <w:r w:rsidRPr="00B3296E">
        <w:rPr>
          <w:color w:val="000000"/>
          <w:lang w:val="uk-UA"/>
        </w:rPr>
        <w:t>Оформлення справ постійного і тривалого (понад 10 років) зберігання, у тому числі справ з кадрових питань (особового складу), передбачає систематизацію документів у справі, нумерацію аркушів у справі, складання (у разі потреби) внутрішнього опису документів справи, наявність засвідчувального напису справи про кількість аркушів і про особливості фізичного стану та формування справи, підшивання або оправлення справи, оформлення обкладинки (титульного аркуша) справи.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41" w:name="n647"/>
      <w:bookmarkEnd w:id="341"/>
      <w:r>
        <w:rPr>
          <w:color w:val="000000"/>
          <w:lang w:val="uk-UA"/>
        </w:rPr>
        <w:t>2.</w:t>
      </w:r>
      <w:r w:rsidRPr="00B3296E">
        <w:rPr>
          <w:color w:val="000000"/>
          <w:lang w:val="uk-UA"/>
        </w:rPr>
        <w:t>4. Систематизація документів у справі передбачає розміщення документів за хронологією надходження або створення (від січня по грудень).</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42" w:name="n1720"/>
      <w:bookmarkStart w:id="343" w:name="n1719"/>
      <w:bookmarkStart w:id="344" w:name="n648"/>
      <w:bookmarkEnd w:id="342"/>
      <w:bookmarkEnd w:id="343"/>
      <w:bookmarkEnd w:id="344"/>
      <w:r>
        <w:rPr>
          <w:color w:val="000000"/>
          <w:lang w:val="uk-UA"/>
        </w:rPr>
        <w:t>2.</w:t>
      </w:r>
      <w:r w:rsidRPr="00B3296E">
        <w:rPr>
          <w:color w:val="000000"/>
          <w:lang w:val="uk-UA"/>
        </w:rPr>
        <w:t>5.</w:t>
      </w:r>
      <w:r w:rsidRPr="00B3296E">
        <w:rPr>
          <w:color w:val="000000"/>
          <w:lang w:val="en-US"/>
        </w:rPr>
        <w:t> </w:t>
      </w:r>
      <w:r w:rsidRPr="00B3296E">
        <w:rPr>
          <w:color w:val="000000"/>
          <w:lang w:val="uk-UA"/>
        </w:rPr>
        <w:t>Нумерація аркушів справ здійснюється з метою забезпечення збереженості та закріплення порядку розташування документів, уключених у справу. Усі аркуші справи нумерують арабськими цифрами валовою нумерацією в правому верхньому куті простим м’яким олівцем або механічним нумератором. Аркуші засвідчувального напису та внутрішнього опису нумеруються окремо. Застосування чорнила, пасти або кольорових олівців для нумерації аркушів справи, аркушів засвідчувального напису та внутрішнього опису забороняється.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45" w:name="n649"/>
      <w:bookmarkEnd w:id="345"/>
      <w:r w:rsidRPr="00B3296E">
        <w:rPr>
          <w:color w:val="000000"/>
          <w:lang w:val="uk-UA"/>
        </w:rPr>
        <w:t>Аркуші справ, що складаються з декількох томів або частин, нумеруються в кожному томі (частині) окремо.</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46" w:name="n650"/>
      <w:bookmarkEnd w:id="346"/>
      <w:r w:rsidRPr="00B3296E">
        <w:rPr>
          <w:color w:val="000000"/>
          <w:lang w:val="uk-UA"/>
        </w:rPr>
        <w:t>Фотографії, креслення, діаграми та інші ілюстративні документи, що є окремими аркушами в справі, нумеруються на зворотному боці в лівому верхньому куті.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47" w:name="n651"/>
      <w:bookmarkEnd w:id="347"/>
      <w:r w:rsidRPr="00B3296E">
        <w:rPr>
          <w:color w:val="000000"/>
          <w:lang w:val="uk-UA"/>
        </w:rPr>
        <w:t>Аркуш формату, більшого, ніж формат А4, підшивається з одного боку і нумерується як один аркуш у правому верхньому куті, а потім фальцюється на формат А4.</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48" w:name="n652"/>
      <w:bookmarkEnd w:id="348"/>
      <w:r w:rsidRPr="00B3296E">
        <w:rPr>
          <w:color w:val="000000"/>
          <w:lang w:val="uk-UA"/>
        </w:rPr>
        <w:t>Аркуш з наглухо наклеєними документами (фотографіями, вирізками, виписками тощо) нумерується як один аркуш. Якщо до документа підклеєні одним боком інші документи (вирізки, вставки до тексту, переклади тощо), то кожен документ нумерується окремо.</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49" w:name="n653"/>
      <w:bookmarkEnd w:id="349"/>
      <w:r w:rsidRPr="00B3296E">
        <w:rPr>
          <w:color w:val="000000"/>
          <w:lang w:val="uk-UA"/>
        </w:rPr>
        <w:t>Підшиті у справи конверти з укладеннями нумеруються валовою нумерацією аркушів справи, при цьому спочатку нумерується конверт, а потім кожне вкладення в конверті.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50" w:name="n654"/>
      <w:bookmarkEnd w:id="350"/>
      <w:r w:rsidRPr="00B3296E">
        <w:rPr>
          <w:color w:val="000000"/>
          <w:lang w:val="uk-UA"/>
        </w:rPr>
        <w:t>Підшиті у справи документи з власною нумерацією аркушів зберігають таку нумерацію, якщо вона відповідає послідовності розташування аркушів у справі.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51" w:name="n655"/>
      <w:bookmarkEnd w:id="351"/>
      <w:r w:rsidRPr="00B3296E">
        <w:rPr>
          <w:color w:val="000000"/>
          <w:lang w:val="uk-UA"/>
        </w:rPr>
        <w:t>У разі наявності багатьох помилок у нумерації аркушів справи в діловодстві здійснюється їх перенумерація, під час якої старі номери закреслюються однією скісною рискою і поряд ставиться новий номер аркуша.</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52" w:name="n656"/>
      <w:bookmarkEnd w:id="352"/>
      <w:r w:rsidRPr="00B3296E">
        <w:rPr>
          <w:color w:val="000000"/>
          <w:lang w:val="uk-UA"/>
        </w:rPr>
        <w:t>У разі наявності окремих помилок у нумерації аркушів справи допускається застосування літерних номерів аркушів (135-а, 135-б тощо).</w:t>
      </w:r>
    </w:p>
    <w:p w:rsidR="00B2221F" w:rsidRPr="00B3296E" w:rsidRDefault="00B2221F" w:rsidP="00DA3FC1">
      <w:pPr>
        <w:pStyle w:val="rvps2"/>
        <w:shd w:val="clear" w:color="auto" w:fill="FFFFFF"/>
        <w:spacing w:before="0" w:beforeAutospacing="0" w:after="0" w:afterAutospacing="0"/>
        <w:ind w:firstLine="567"/>
        <w:jc w:val="both"/>
        <w:rPr>
          <w:color w:val="000000"/>
        </w:rPr>
      </w:pPr>
      <w:bookmarkStart w:id="353" w:name="n657"/>
      <w:bookmarkEnd w:id="353"/>
      <w:r>
        <w:rPr>
          <w:color w:val="000000"/>
          <w:lang w:val="uk-UA"/>
        </w:rPr>
        <w:t>2.</w:t>
      </w:r>
      <w:r w:rsidRPr="00B3296E">
        <w:rPr>
          <w:color w:val="000000"/>
          <w:lang w:val="uk-UA"/>
        </w:rPr>
        <w:t>6.</w:t>
      </w:r>
      <w:r w:rsidRPr="00B3296E">
        <w:rPr>
          <w:color w:val="000000"/>
          <w:lang w:val="en-US"/>
        </w:rPr>
        <w:t> </w:t>
      </w:r>
      <w:r w:rsidRPr="00B3296E">
        <w:rPr>
          <w:color w:val="000000"/>
          <w:lang w:val="uk-UA"/>
        </w:rPr>
        <w:t xml:space="preserve">Внутрішній опис документів складається до деяких категорій справ, що містять унікальні документальні пам’ятки, документи з грифом «Для службового користування», особові, судово-слідчі справи, справи, назви яких не повністю розкривають їх зміст тощо. </w:t>
      </w:r>
      <w:bookmarkStart w:id="354" w:name="n658"/>
      <w:bookmarkEnd w:id="354"/>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Внутрішній описскладається на окремому аркуші за формою, що містить відомості про порядкові номери документів справи, їх індекси, дати, заголовки та номери аркушів справи, на яких розташований кожен документ.</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55" w:name="n659"/>
      <w:bookmarkEnd w:id="355"/>
      <w:r w:rsidRPr="00B3296E">
        <w:rPr>
          <w:color w:val="000000"/>
          <w:lang w:val="uk-UA"/>
        </w:rPr>
        <w:t>До внутрішнього опису складається підсумковий запис, у якому наводяться цифрами та словами кількість документів, що включені до опису, та кількість аркушів внутрішнього опису. Внутрішній опис підписується його укладачем. Якщо справу оправлено або підшито попередньо без внутрішнього опису, то його бланк підклеюється до внутрішнього боку лицьової обкладинки справи.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56" w:name="n660"/>
      <w:bookmarkEnd w:id="356"/>
      <w:r w:rsidRPr="00B3296E">
        <w:rPr>
          <w:color w:val="000000"/>
          <w:lang w:val="uk-UA"/>
        </w:rPr>
        <w:t>Зміни складу документів справи (включення додаткових документів, їх виключення, заміна оригіналів копіями тощо) відображаються в графі «Примітки» із посиланням на відповідні документи (накази, акти тощо) і до внутрішнього опису складається новий підсумковий запис.</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57" w:name="n661"/>
      <w:bookmarkEnd w:id="357"/>
      <w:r>
        <w:rPr>
          <w:color w:val="000000"/>
          <w:lang w:val="uk-UA"/>
        </w:rPr>
        <w:t>2.</w:t>
      </w:r>
      <w:r w:rsidRPr="00B3296E">
        <w:rPr>
          <w:color w:val="000000"/>
          <w:lang w:val="uk-UA"/>
        </w:rPr>
        <w:t>7. Засвідчувальний напис справи складається з метою обліку кількості аркушів у справі та фіксації особливостей їх нумерації.</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58" w:name="n662"/>
      <w:bookmarkEnd w:id="358"/>
      <w:r w:rsidRPr="00B3296E">
        <w:rPr>
          <w:color w:val="000000"/>
          <w:lang w:val="uk-UA"/>
        </w:rPr>
        <w:t>Засвідчувальний напис складається на окремому аркуші, що вміщується в кінці справи, у друкованих примірниках справ (облікові журнали, звіти тощо) - на зворотному боці останнього чистого аркуша.</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59" w:name="n663"/>
      <w:bookmarkEnd w:id="359"/>
      <w:r w:rsidRPr="00B3296E">
        <w:rPr>
          <w:color w:val="000000"/>
          <w:lang w:val="uk-UA"/>
        </w:rPr>
        <w:t>У засвідчувальному написі зазначаються цифрами і літерами кількість аркушів у справі та окремо через знак «+» (плюс) кількість аркушів внутрішнього опису, якщо він є.</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60" w:name="n664"/>
      <w:bookmarkEnd w:id="360"/>
      <w:r w:rsidRPr="00B3296E">
        <w:rPr>
          <w:color w:val="000000"/>
          <w:lang w:val="uk-UA"/>
        </w:rPr>
        <w:t>У засвідчувальному написі застерігаються такі особливості нумерації документів справи: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61" w:name="n665"/>
      <w:bookmarkEnd w:id="361"/>
      <w:r>
        <w:rPr>
          <w:color w:val="000000"/>
          <w:lang w:val="uk-UA"/>
        </w:rPr>
        <w:t>1) </w:t>
      </w:r>
      <w:r w:rsidRPr="00B3296E">
        <w:rPr>
          <w:color w:val="000000"/>
          <w:lang w:val="uk-UA"/>
        </w:rPr>
        <w:t>наявність літерних та пропущених номерів аркушів;</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62" w:name="n666"/>
      <w:bookmarkEnd w:id="362"/>
      <w:r>
        <w:rPr>
          <w:color w:val="000000"/>
          <w:lang w:val="uk-UA"/>
        </w:rPr>
        <w:t>2) </w:t>
      </w:r>
      <w:r w:rsidRPr="00B3296E">
        <w:rPr>
          <w:color w:val="000000"/>
          <w:lang w:val="uk-UA"/>
        </w:rPr>
        <w:t>номери аркушів з наклеєними фотографіями, кресленнями, вирізками тощо; </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63" w:name="n667"/>
      <w:bookmarkEnd w:id="363"/>
      <w:r>
        <w:rPr>
          <w:color w:val="000000"/>
          <w:lang w:val="uk-UA"/>
        </w:rPr>
        <w:t>3) </w:t>
      </w:r>
      <w:r w:rsidRPr="00B3296E">
        <w:rPr>
          <w:color w:val="000000"/>
          <w:lang w:val="uk-UA"/>
        </w:rPr>
        <w:t>номери великоформатних аркушів;</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64" w:name="n668"/>
      <w:bookmarkEnd w:id="364"/>
      <w:r>
        <w:rPr>
          <w:color w:val="000000"/>
          <w:lang w:val="uk-UA"/>
        </w:rPr>
        <w:t>4) </w:t>
      </w:r>
      <w:r w:rsidRPr="00B3296E">
        <w:rPr>
          <w:color w:val="000000"/>
          <w:lang w:val="uk-UA"/>
        </w:rPr>
        <w:t>номери конвертів з укладеннями і кількість аркушів укладень.</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65" w:name="n669"/>
      <w:bookmarkEnd w:id="365"/>
      <w:r w:rsidRPr="00B3296E">
        <w:rPr>
          <w:color w:val="000000"/>
          <w:lang w:val="uk-UA"/>
        </w:rPr>
        <w:t>Засвідчувальний напис підписується особою, яка його склала. Усі наступні зміни в складі та стані справи (пошкодження аркушів, заміна документів копіями, приєднання нових документів тощо) зазначаються у засвідчувальному написі із посиланнями на відповідний виправдовувальний документ (наказ, акт).</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66" w:name="n670"/>
      <w:bookmarkEnd w:id="366"/>
      <w:r w:rsidRPr="00B3296E">
        <w:rPr>
          <w:color w:val="000000"/>
          <w:lang w:val="uk-UA"/>
        </w:rPr>
        <w:t>У разі значного обсягу перенумерації аркушів у справі в кінці її складається новий засвідчувальний напис. Старий засвідчувальний напис закреслюється і зберігається у справі постійно.</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67" w:name="n671"/>
      <w:bookmarkEnd w:id="367"/>
      <w:r>
        <w:rPr>
          <w:color w:val="000000"/>
          <w:lang w:val="uk-UA"/>
        </w:rPr>
        <w:t>2.</w:t>
      </w:r>
      <w:r w:rsidRPr="00B3296E">
        <w:rPr>
          <w:color w:val="000000"/>
          <w:lang w:val="uk-UA"/>
        </w:rPr>
        <w:t>8. Оправлення справ здійснюється з метою збереження їх фізичного стану. Документи, що містяться у справі, підшивають на чотири проколи спеціальними суровими нитками або дратвою. Справи постійного, тривалого (понад 10 років) зберігання та з кадрових питань (особового складу) оправляються у тверду обкладинку з картону. При цьому металеві скріплення (скріпки, шпильки) вилучаються з документів.</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68" w:name="n672"/>
      <w:bookmarkEnd w:id="368"/>
      <w:r w:rsidRPr="00B3296E">
        <w:rPr>
          <w:color w:val="000000"/>
          <w:lang w:val="uk-UA"/>
        </w:rPr>
        <w:t>Під час оправлення або підшивання документів справи не дозволяється торкатися їх тексту. Якщо текст документів надруковано надто близько до їх лівого краю, то потрібно наростити корінці документів папером тієї самої якості, що й носії тексту документів.</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69" w:name="n673"/>
      <w:bookmarkEnd w:id="369"/>
      <w:r w:rsidRPr="00B3296E">
        <w:rPr>
          <w:color w:val="000000"/>
          <w:lang w:val="uk-UA"/>
        </w:rPr>
        <w:t>У разі наявності у справі незатребуваних особистих документів (трудових книжок, посвідчень, дипломів, атестатів, свідоцтв тощо) ці документи вкладаються в конверт, який підшивається до справи. Якщо таких документів значна кількість, вони вилучаються зі справи і на них укладається окремий опис.</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70" w:name="n674"/>
      <w:bookmarkEnd w:id="370"/>
      <w:r>
        <w:rPr>
          <w:color w:val="000000"/>
          <w:lang w:val="uk-UA"/>
        </w:rPr>
        <w:t>2.</w:t>
      </w:r>
      <w:r w:rsidRPr="00B3296E">
        <w:rPr>
          <w:color w:val="000000"/>
          <w:lang w:val="uk-UA"/>
        </w:rPr>
        <w:t>9. </w:t>
      </w:r>
      <w:bookmarkStart w:id="371" w:name="n675"/>
      <w:bookmarkEnd w:id="371"/>
      <w:r w:rsidRPr="00B3296E">
        <w:rPr>
          <w:color w:val="000000"/>
          <w:lang w:val="uk-UA"/>
        </w:rPr>
        <w:t>Перед передаванням справ до архіву закладу в текст на їх обкладинках (титульних аркушах) вносяться необхідні уточнення, перевіряється відповідність заголовків справ на обкладинках (титульних листах) змісту підшитих документів (зміст документів справи відображається у заголовку чітко, стисло, узагальнено, без втрати конкретних характеристик об’єкта описування). У разі потреби до заголовка справи вносяться додаткові відомості (проставляються номери наказів, протоколів, види і форми звітності, вказівки на наявність копій документів у справі).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72" w:name="n676"/>
      <w:bookmarkEnd w:id="372"/>
      <w:r w:rsidRPr="00B3296E">
        <w:rPr>
          <w:color w:val="000000"/>
          <w:lang w:val="uk-UA"/>
        </w:rPr>
        <w:t>На обкладинках справ (титульних аркушах) проставляються дати документів, уміщених у кожну справу. Якщо справа складається з кількох томів (частин), то на кожному з них проставляються крайні дати документів (початку та закінчення справ).</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73" w:name="n677"/>
      <w:bookmarkEnd w:id="373"/>
      <w:r w:rsidRPr="00B3296E">
        <w:rPr>
          <w:color w:val="000000"/>
          <w:lang w:val="uk-UA"/>
        </w:rPr>
        <w:t>У разі зазначення точних календарних дат зазначаються число, місяць і рік. Число і рік позначаються арабськими цифрами, назва місяця пишеться словом. Якщо у справу включено документи (додатки тощо), дати яких виходять за крайні дати справи, то нижче дати справи з нового рядка робиться про це запис «У справі є документи за ____ роки». Дати можуть не зазначатися на обкладинці (титульному аркуші) справ, що містять річні плани та звіти, оскільки вони відображені у заголовках справ.</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74" w:name="n678"/>
      <w:bookmarkEnd w:id="374"/>
      <w:r w:rsidRPr="00B3296E">
        <w:rPr>
          <w:color w:val="000000"/>
          <w:lang w:val="uk-UA"/>
        </w:rPr>
        <w:t>На обкладинках справ (титульних аркушах) зазначають кількість аркушів у справі відповідно до засвідчувального напису (без врахування аркушів внутрішнього опису та засвідчувального напису).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75" w:name="n679"/>
      <w:bookmarkEnd w:id="375"/>
      <w:r w:rsidRPr="00B3296E">
        <w:rPr>
          <w:color w:val="000000"/>
          <w:lang w:val="uk-UA"/>
        </w:rPr>
        <w:t>На обкладинці справи в правому верхньому куті та нижньому лівому куті зазначається архівний шифр справи (за погодженням з архівом закладу номери зведеного опису і архівного фонду, номер справи за зведеним описом проставляються в архіві після затвердження зведеного опису справ). Для проставлення архівного шифру може застосовуватися штамп.</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76" w:name="n680"/>
      <w:bookmarkEnd w:id="376"/>
      <w:r w:rsidRPr="00B3296E">
        <w:rPr>
          <w:color w:val="000000"/>
          <w:lang w:val="uk-UA"/>
        </w:rPr>
        <w:t>У разі зміни найменування закладу протягом періоду, який охоплюють документи справи, або під час передачі справи до іншої установи на обкладинці справи (титульному листі) зазначається нове найменування закладу, а попереднє береться в дужки.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77" w:name="n681"/>
      <w:bookmarkEnd w:id="377"/>
      <w:r w:rsidRPr="00B3296E">
        <w:rPr>
          <w:color w:val="000000"/>
          <w:lang w:val="uk-UA"/>
        </w:rPr>
        <w:t>Написи на обкладинках справ постійного та тривалого (понад 10 років) зберігання робляться чітко чорним світлостійким чорнилом або пастою.</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78" w:name="n682"/>
      <w:bookmarkEnd w:id="378"/>
      <w:r w:rsidRPr="00B3296E">
        <w:rPr>
          <w:color w:val="000000"/>
          <w:lang w:val="uk-UA"/>
        </w:rPr>
        <w:t>У разі вміщення у справу належним чином оформленого титульного аркуша, виготовленого друкарським способом, на обкладинці справи зазначаються лише номери архівного фонду, опису і справи. Забороняється наклеювання титульного аркуша на обкладинку справи.</w:t>
      </w:r>
    </w:p>
    <w:p w:rsidR="00B2221F" w:rsidRPr="00B3296E" w:rsidRDefault="00B2221F" w:rsidP="00DA3FC1">
      <w:pPr>
        <w:pStyle w:val="rvps7"/>
        <w:shd w:val="clear" w:color="auto" w:fill="FFFFFF"/>
        <w:spacing w:before="0" w:beforeAutospacing="0" w:after="120" w:afterAutospacing="0"/>
        <w:jc w:val="center"/>
        <w:rPr>
          <w:color w:val="000000"/>
          <w:lang w:val="uk-UA"/>
        </w:rPr>
      </w:pPr>
      <w:bookmarkStart w:id="379" w:name="n683"/>
      <w:bookmarkEnd w:id="379"/>
      <w:r w:rsidRPr="00B3296E">
        <w:rPr>
          <w:rStyle w:val="rvts15"/>
          <w:b/>
          <w:bCs/>
          <w:color w:val="000000"/>
          <w:lang w:val="uk-UA"/>
        </w:rPr>
        <w:t>3. Складання та оформлення описів справ</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80" w:name="n684"/>
      <w:bookmarkEnd w:id="380"/>
      <w:r>
        <w:rPr>
          <w:color w:val="000000"/>
          <w:lang w:val="uk-UA"/>
        </w:rPr>
        <w:t>3.</w:t>
      </w:r>
      <w:r w:rsidRPr="00B3296E">
        <w:rPr>
          <w:color w:val="000000"/>
          <w:lang w:val="uk-UA"/>
        </w:rPr>
        <w:t>1. Заклади зобов’язані описувати документи постійного та тривалого (понад 10 років) зберігання, з кадрових питань (особового складу) через рік після завершення справ у діловодстві.</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81" w:name="n685"/>
      <w:bookmarkEnd w:id="381"/>
      <w:r>
        <w:rPr>
          <w:color w:val="000000"/>
          <w:lang w:val="uk-UA"/>
        </w:rPr>
        <w:t>3.</w:t>
      </w:r>
      <w:r w:rsidRPr="00B3296E">
        <w:rPr>
          <w:color w:val="000000"/>
          <w:lang w:val="uk-UA"/>
        </w:rPr>
        <w:t>2. На справи тимчасового (до 10 років) зберігання описи не складаються. У разі ліквідації чи реорганізації закладу такі описи складаються обов’язково.</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82" w:name="n686"/>
      <w:bookmarkEnd w:id="382"/>
      <w:r>
        <w:rPr>
          <w:color w:val="000000"/>
          <w:lang w:val="uk-UA"/>
        </w:rPr>
        <w:t>3.</w:t>
      </w:r>
      <w:r w:rsidRPr="00B3296E">
        <w:rPr>
          <w:color w:val="000000"/>
          <w:lang w:val="uk-UA"/>
        </w:rPr>
        <w:t>3. Описи справ закладу складаються щороку посадовою особою, відповідальною за діловодство у закладі за методичної допомоги архіву закладу.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83" w:name="n687"/>
      <w:bookmarkEnd w:id="383"/>
      <w:r>
        <w:rPr>
          <w:color w:val="000000"/>
          <w:lang w:val="uk-UA"/>
        </w:rPr>
        <w:t>3.</w:t>
      </w:r>
      <w:r w:rsidRPr="00B3296E">
        <w:rPr>
          <w:color w:val="000000"/>
          <w:lang w:val="uk-UA"/>
        </w:rPr>
        <w:t>4. Номер опису справ закладу повинен складатися з цифрового позначення за номенклатурою справ з додаванням початкової літери назви категорії документів, що включаються до опису, та чотирьох цифр року, в якому розпочато справи, включені до опису. Наприклад, описи справ постійного, тривалого (понад 10 років) зберігання та з кадрових питань (особового складу), що обліковуються за номенклатурою справ і розпочаті у 20</w:t>
      </w:r>
      <w:r>
        <w:rPr>
          <w:color w:val="000000"/>
          <w:lang w:val="uk-UA"/>
        </w:rPr>
        <w:t>20</w:t>
      </w:r>
      <w:r w:rsidRPr="00B3296E">
        <w:rPr>
          <w:color w:val="000000"/>
          <w:lang w:val="uk-UA"/>
        </w:rPr>
        <w:t xml:space="preserve"> році, будуть мати такі номери: 5 П - 2014; 5 Т - 2014; 5 К - 2014 або 5 ОС - 2014.</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84" w:name="n688"/>
      <w:bookmarkEnd w:id="384"/>
      <w:r>
        <w:rPr>
          <w:color w:val="000000"/>
          <w:lang w:val="uk-UA"/>
        </w:rPr>
        <w:t>3.</w:t>
      </w:r>
      <w:r w:rsidRPr="00B3296E">
        <w:rPr>
          <w:color w:val="000000"/>
          <w:lang w:val="uk-UA"/>
        </w:rPr>
        <w:t>5. Під час складання описів справ слід дотримуватися таких вимог:</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85" w:name="n689"/>
      <w:bookmarkEnd w:id="385"/>
      <w:r>
        <w:rPr>
          <w:color w:val="000000"/>
          <w:lang w:val="uk-UA"/>
        </w:rPr>
        <w:t>1) </w:t>
      </w:r>
      <w:r w:rsidRPr="00B3296E">
        <w:rPr>
          <w:color w:val="000000"/>
          <w:lang w:val="uk-UA"/>
        </w:rPr>
        <w:t>справи кожного року складають річний розділ опису справ;</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86" w:name="n690"/>
      <w:bookmarkEnd w:id="386"/>
      <w:r>
        <w:rPr>
          <w:color w:val="000000"/>
          <w:lang w:val="uk-UA"/>
        </w:rPr>
        <w:t>2) </w:t>
      </w:r>
      <w:r w:rsidRPr="00B3296E">
        <w:rPr>
          <w:color w:val="000000"/>
          <w:lang w:val="uk-UA"/>
        </w:rPr>
        <w:t>порядок нумерації справ в опису - валовий за кілька років;</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87" w:name="n691"/>
      <w:bookmarkEnd w:id="387"/>
      <w:r>
        <w:rPr>
          <w:color w:val="000000"/>
          <w:lang w:val="uk-UA"/>
        </w:rPr>
        <w:t>3) </w:t>
      </w:r>
      <w:r w:rsidRPr="00B3296E">
        <w:rPr>
          <w:color w:val="000000"/>
          <w:lang w:val="uk-UA"/>
        </w:rPr>
        <w:t>заголовки справ вносять до опису відповідно до прийнятої схеми систематизації, як правило, на основі номенклатури справ (за необхідності заголовки справ редагуються та уточнюються);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88" w:name="n692"/>
      <w:bookmarkEnd w:id="388"/>
      <w:r>
        <w:rPr>
          <w:color w:val="000000"/>
          <w:lang w:val="uk-UA"/>
        </w:rPr>
        <w:t>4) </w:t>
      </w:r>
      <w:r w:rsidRPr="00B3296E">
        <w:rPr>
          <w:color w:val="000000"/>
          <w:lang w:val="uk-UA"/>
        </w:rPr>
        <w:t>кожну справу вносять до опису під самостійним порядковим номером (якщо справа складається з кількох томів, кожен том отримує окремий номер, якщо справа складається з кількох частин одного документа, то кожна частина отримує окремий номер);</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89" w:name="n693"/>
      <w:bookmarkEnd w:id="389"/>
      <w:r>
        <w:rPr>
          <w:color w:val="000000"/>
          <w:lang w:val="uk-UA"/>
        </w:rPr>
        <w:t>5) </w:t>
      </w:r>
      <w:r w:rsidRPr="00B3296E">
        <w:rPr>
          <w:color w:val="000000"/>
          <w:lang w:val="uk-UA"/>
        </w:rPr>
        <w:t>у разі внесення до опису підряд кількох справ з однаковим заголовком повністю наводять лише заголовок першої справи, а всі інші однорідні справи позначають словами «те саме», однак решту відомостей про справи зазначають повністю (на кожному новому аркуші опису заголовок відтворюють повністю);</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90" w:name="n694"/>
      <w:bookmarkEnd w:id="390"/>
      <w:r>
        <w:rPr>
          <w:color w:val="000000"/>
          <w:lang w:val="uk-UA"/>
        </w:rPr>
        <w:t>6) </w:t>
      </w:r>
      <w:r w:rsidRPr="00B3296E">
        <w:rPr>
          <w:color w:val="000000"/>
          <w:lang w:val="uk-UA"/>
        </w:rPr>
        <w:t>графи опису заповнюють відповідно до відомостей, винесених на обкладинку (титульний аркуш) справи;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91" w:name="n695"/>
      <w:bookmarkEnd w:id="391"/>
      <w:r>
        <w:rPr>
          <w:color w:val="000000"/>
          <w:lang w:val="uk-UA"/>
        </w:rPr>
        <w:t>7) </w:t>
      </w:r>
      <w:r w:rsidRPr="00B3296E">
        <w:rPr>
          <w:color w:val="000000"/>
          <w:lang w:val="uk-UA"/>
        </w:rPr>
        <w:t>графа опису «Примітка» використовується для відміток про особливості фізичного стану справ, про наявність копій документів у справі.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92" w:name="n696"/>
      <w:bookmarkEnd w:id="392"/>
      <w:r>
        <w:rPr>
          <w:color w:val="000000"/>
          <w:lang w:val="uk-UA"/>
        </w:rPr>
        <w:t>3.</w:t>
      </w:r>
      <w:r w:rsidRPr="00B3296E">
        <w:rPr>
          <w:color w:val="000000"/>
          <w:lang w:val="uk-UA"/>
        </w:rPr>
        <w:t>6. Для розподілу справ відповідно до схеми систематизації передбачено такі правила:</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93" w:name="n697"/>
      <w:bookmarkEnd w:id="393"/>
      <w:r>
        <w:rPr>
          <w:color w:val="000000"/>
          <w:lang w:val="uk-UA"/>
        </w:rPr>
        <w:t>1) </w:t>
      </w:r>
      <w:r w:rsidRPr="00B3296E">
        <w:rPr>
          <w:color w:val="000000"/>
          <w:lang w:val="uk-UA"/>
        </w:rPr>
        <w:t>справи відносяться до того року, в якому їх запровадили в діловодстві або в якому вони надійшли до закладу для продовження;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394" w:name="n698"/>
      <w:bookmarkEnd w:id="394"/>
      <w:r>
        <w:rPr>
          <w:color w:val="000000"/>
          <w:lang w:val="uk-UA"/>
        </w:rPr>
        <w:t>2) </w:t>
      </w:r>
      <w:r w:rsidRPr="00B3296E">
        <w:rPr>
          <w:color w:val="000000"/>
          <w:lang w:val="uk-UA"/>
        </w:rPr>
        <w:t>плани, звіти, кошториси й документи до них відносяться до того року, на який або за який їх складено, незалежно від дати їх складання;</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95" w:name="n699"/>
      <w:bookmarkEnd w:id="395"/>
      <w:r>
        <w:rPr>
          <w:color w:val="000000"/>
          <w:lang w:val="uk-UA"/>
        </w:rPr>
        <w:t>3) </w:t>
      </w:r>
      <w:r w:rsidRPr="00B3296E">
        <w:rPr>
          <w:color w:val="000000"/>
          <w:lang w:val="uk-UA"/>
        </w:rPr>
        <w:t>перспективні плани відносять до початкового року їх дії, а звіти за ці роки - до останнього року звітного періоду.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96" w:name="n700"/>
      <w:bookmarkStart w:id="397" w:name="n701"/>
      <w:bookmarkEnd w:id="396"/>
      <w:bookmarkEnd w:id="397"/>
      <w:r>
        <w:rPr>
          <w:color w:val="000000"/>
          <w:lang w:val="uk-UA"/>
        </w:rPr>
        <w:t>3.</w:t>
      </w:r>
      <w:r w:rsidRPr="00B3296E">
        <w:rPr>
          <w:color w:val="000000"/>
          <w:lang w:val="uk-UA"/>
        </w:rPr>
        <w:t>7. Описи справ ведуться протягом кількох років з використанням єдиної наскрізної нумерації. Справи кожного року становлять річний розділ опису.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98" w:name="n702"/>
      <w:bookmarkEnd w:id="398"/>
      <w:r>
        <w:rPr>
          <w:color w:val="000000"/>
          <w:lang w:val="uk-UA"/>
        </w:rPr>
        <w:t>3.</w:t>
      </w:r>
      <w:r w:rsidRPr="00B3296E">
        <w:rPr>
          <w:color w:val="000000"/>
          <w:lang w:val="uk-UA"/>
        </w:rPr>
        <w:t>8. У кінці опису заповнюється підсумковий запис із зазначенням кількості (цифрами і словами) справ, що обліковуються за описом, першого і останнього номерів справ за описом, а також обумовлюються особливості нумерації справ в описі (літерні та пропущені номери справ).</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399" w:name="n703"/>
      <w:bookmarkEnd w:id="399"/>
      <w:r>
        <w:rPr>
          <w:color w:val="000000"/>
          <w:lang w:val="uk-UA"/>
        </w:rPr>
        <w:t>3.</w:t>
      </w:r>
      <w:r w:rsidRPr="00B3296E">
        <w:rPr>
          <w:color w:val="000000"/>
          <w:lang w:val="uk-UA"/>
        </w:rPr>
        <w:t>9. У річний розділ опису справ вносяться також справи, не завершені протягом календарного року. У таких випадках у кінці річних розділів опису кожного наступного року, протягом якого справи продовжувалися в діловодстві, зазначається: «Документи за цей рік див. також у розділі за ______ рік, № _____». Графи 4, 5 форми опису не заповнюються.</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00" w:name="n704"/>
      <w:bookmarkEnd w:id="400"/>
      <w:r>
        <w:rPr>
          <w:color w:val="000000"/>
          <w:lang w:val="uk-UA"/>
        </w:rPr>
        <w:t>3.</w:t>
      </w:r>
      <w:r w:rsidRPr="00B3296E">
        <w:rPr>
          <w:color w:val="000000"/>
          <w:lang w:val="uk-UA"/>
        </w:rPr>
        <w:t xml:space="preserve">10. Опис справ закладу підписується укладачем із зазначенням його посади, погоджується з особою, відповідальною за діловодство і затверджується </w:t>
      </w:r>
      <w:r>
        <w:rPr>
          <w:color w:val="000000"/>
          <w:lang w:val="uk-UA"/>
        </w:rPr>
        <w:t>директором</w:t>
      </w:r>
      <w:r w:rsidRPr="00B3296E">
        <w:rPr>
          <w:color w:val="000000"/>
          <w:lang w:val="uk-UA"/>
        </w:rPr>
        <w:t xml:space="preserve"> закладу.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01" w:name="n705"/>
      <w:bookmarkEnd w:id="401"/>
      <w:r>
        <w:rPr>
          <w:color w:val="000000"/>
          <w:lang w:val="uk-UA"/>
        </w:rPr>
        <w:t>3.</w:t>
      </w:r>
      <w:r w:rsidRPr="00B3296E">
        <w:rPr>
          <w:color w:val="000000"/>
          <w:lang w:val="uk-UA"/>
        </w:rPr>
        <w:t>11. Опис справ закладу складається у двох примірниках, один з яких передається разом зі справами до архіву закладу.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02" w:name="n706"/>
      <w:bookmarkEnd w:id="402"/>
      <w:r>
        <w:rPr>
          <w:color w:val="000000"/>
          <w:lang w:val="uk-UA"/>
        </w:rPr>
        <w:t>3.</w:t>
      </w:r>
      <w:r w:rsidRPr="00B3296E">
        <w:rPr>
          <w:color w:val="000000"/>
          <w:lang w:val="uk-UA"/>
        </w:rPr>
        <w:t>12. На основі описів справ архів закладу готує зведені описи справ постійного та тривалого (понад 10 років) зберігання, з кадрових питань (особового складу).</w:t>
      </w:r>
    </w:p>
    <w:p w:rsidR="00B2221F" w:rsidRPr="00B3296E" w:rsidRDefault="00B2221F" w:rsidP="00DA3FC1">
      <w:pPr>
        <w:pStyle w:val="rvps7"/>
        <w:shd w:val="clear" w:color="auto" w:fill="FFFFFF"/>
        <w:spacing w:before="120" w:beforeAutospacing="0" w:after="120" w:afterAutospacing="0"/>
        <w:jc w:val="center"/>
        <w:rPr>
          <w:color w:val="000000"/>
          <w:lang w:val="uk-UA"/>
        </w:rPr>
      </w:pPr>
      <w:bookmarkStart w:id="403" w:name="n707"/>
      <w:bookmarkEnd w:id="403"/>
      <w:r w:rsidRPr="00B3296E">
        <w:rPr>
          <w:rStyle w:val="rvts15"/>
          <w:b/>
          <w:bCs/>
          <w:color w:val="000000"/>
          <w:lang w:val="uk-UA"/>
        </w:rPr>
        <w:t>4. Передавання справ до архіву закладу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04" w:name="n708"/>
      <w:bookmarkEnd w:id="404"/>
      <w:r>
        <w:rPr>
          <w:color w:val="000000"/>
          <w:lang w:val="uk-UA"/>
        </w:rPr>
        <w:t>4.</w:t>
      </w:r>
      <w:r w:rsidRPr="00B3296E">
        <w:rPr>
          <w:color w:val="000000"/>
          <w:lang w:val="uk-UA"/>
        </w:rPr>
        <w:t>1. Справи постійного та тривалого (понад 10 років) зберігання, з кадрових питань (особового складу) через два роки після завершення їх ведення в діловодстві передаються до архіву закладу в упорядкованому стані для подальшого зберігання та користування.</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05" w:name="n709"/>
      <w:bookmarkEnd w:id="405"/>
      <w:r w:rsidRPr="00B3296E">
        <w:rPr>
          <w:color w:val="000000"/>
          <w:lang w:val="uk-UA"/>
        </w:rPr>
        <w:t>Справи постійного та тривалого (понад 10 років) зберігання передаються до архіву закладу за описами.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06" w:name="n710"/>
      <w:bookmarkEnd w:id="406"/>
      <w:r>
        <w:rPr>
          <w:color w:val="000000"/>
          <w:lang w:val="uk-UA"/>
        </w:rPr>
        <w:t>4.</w:t>
      </w:r>
      <w:r w:rsidRPr="00B3296E">
        <w:rPr>
          <w:color w:val="000000"/>
          <w:lang w:val="uk-UA"/>
        </w:rPr>
        <w:t xml:space="preserve">2. Справи тимчасового (до 10 років включно) зберігання можуть передаватися до архіву закладу за рішенням </w:t>
      </w:r>
      <w:r>
        <w:rPr>
          <w:color w:val="000000"/>
          <w:lang w:val="uk-UA"/>
        </w:rPr>
        <w:t>директора закладу</w:t>
      </w:r>
      <w:r w:rsidRPr="00B3296E">
        <w:rPr>
          <w:color w:val="000000"/>
          <w:lang w:val="uk-UA"/>
        </w:rPr>
        <w:t xml:space="preserve"> за умови наявності в ньому вільних площ.</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07" w:name="n711"/>
      <w:bookmarkEnd w:id="407"/>
      <w:r w:rsidRPr="00B3296E">
        <w:rPr>
          <w:color w:val="000000"/>
          <w:lang w:val="uk-UA"/>
        </w:rPr>
        <w:t>Справи тимчасового (до 10 років включно) зберігання передаються до архіву закладу за номенклатурою справ або, на розсуд закладу, за здавальними описами довільної форми, номери яких мають позначку «ТМ».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08" w:name="n1721"/>
      <w:bookmarkStart w:id="409" w:name="n712"/>
      <w:bookmarkEnd w:id="408"/>
      <w:bookmarkEnd w:id="409"/>
      <w:r>
        <w:rPr>
          <w:color w:val="000000"/>
          <w:lang w:val="uk-UA"/>
        </w:rPr>
        <w:t>4.</w:t>
      </w:r>
      <w:r w:rsidRPr="00B3296E">
        <w:rPr>
          <w:color w:val="000000"/>
          <w:lang w:val="uk-UA"/>
        </w:rPr>
        <w:t xml:space="preserve">3. Передавання справ до архіву закладу здійснюється за графіком, погодженим з функціональними особами і затвердженим </w:t>
      </w:r>
      <w:r>
        <w:rPr>
          <w:color w:val="000000"/>
          <w:lang w:val="uk-UA"/>
        </w:rPr>
        <w:t>директором</w:t>
      </w:r>
      <w:r w:rsidRPr="00B3296E">
        <w:rPr>
          <w:color w:val="000000"/>
          <w:lang w:val="uk-UA"/>
        </w:rPr>
        <w:t xml:space="preserve"> закладу.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10" w:name="n713"/>
      <w:bookmarkEnd w:id="410"/>
      <w:r>
        <w:rPr>
          <w:color w:val="000000"/>
          <w:lang w:val="uk-UA"/>
        </w:rPr>
        <w:t>4.</w:t>
      </w:r>
      <w:r w:rsidRPr="00B3296E">
        <w:rPr>
          <w:color w:val="000000"/>
          <w:lang w:val="uk-UA"/>
        </w:rPr>
        <w:t>4. Якщо окремі справи необхідно залишити для поточної роботи, архів закладу оформляє видачу справ у тимчасове користування.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11" w:name="n714"/>
      <w:bookmarkEnd w:id="411"/>
      <w:r>
        <w:rPr>
          <w:color w:val="000000"/>
          <w:lang w:val="uk-UA"/>
        </w:rPr>
        <w:t>4.</w:t>
      </w:r>
      <w:r w:rsidRPr="00B3296E">
        <w:rPr>
          <w:color w:val="000000"/>
          <w:lang w:val="uk-UA"/>
        </w:rPr>
        <w:t xml:space="preserve">5. Підготовка справ для передання до архіву закладу включає перевірку правильності формування документів у справи, відповідність заголовків справ змісту вміщених до справ документів, оформлення документів кожної справи, оформлення справ та відповідність справ номенклатурі, затвердженій </w:t>
      </w:r>
      <w:r>
        <w:rPr>
          <w:color w:val="000000"/>
          <w:lang w:val="uk-UA"/>
        </w:rPr>
        <w:t xml:space="preserve">директором </w:t>
      </w:r>
      <w:r w:rsidRPr="00B3296E">
        <w:rPr>
          <w:color w:val="000000"/>
          <w:lang w:val="uk-UA"/>
        </w:rPr>
        <w:t>закладу.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12" w:name="n715"/>
      <w:bookmarkEnd w:id="412"/>
      <w:r w:rsidRPr="00B3296E">
        <w:rPr>
          <w:color w:val="000000"/>
          <w:lang w:val="uk-UA"/>
        </w:rPr>
        <w:t>У разі виявлення недоліків у формуванні та оформленні справ відповідальні працівники зобов’язані їх усунути.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13" w:name="n716"/>
      <w:bookmarkStart w:id="414" w:name="n717"/>
      <w:bookmarkEnd w:id="413"/>
      <w:bookmarkEnd w:id="414"/>
      <w:r>
        <w:rPr>
          <w:color w:val="000000"/>
          <w:lang w:val="uk-UA"/>
        </w:rPr>
        <w:t>4.</w:t>
      </w:r>
      <w:r w:rsidRPr="00B3296E">
        <w:rPr>
          <w:color w:val="000000"/>
          <w:lang w:val="uk-UA"/>
        </w:rPr>
        <w:t>6. </w:t>
      </w:r>
      <w:bookmarkStart w:id="415" w:name="n718"/>
      <w:bookmarkEnd w:id="415"/>
      <w:r w:rsidRPr="00B3296E">
        <w:rPr>
          <w:color w:val="000000"/>
          <w:lang w:val="uk-UA"/>
        </w:rPr>
        <w:t>Приймання-передавання кожної справи здійснюється працівником архіву закладу у присутності працівника закладу, який передає упорядковані та оформлені справи. При цьому в кожному примірнику опису справ робляться позначки про прийняття тієї або іншої справи. У кінці кожного примірника опису справ робляться цифрами та словами позначки про фактичну кількість справ, що передані до архіву закладу, номери справ, що відсутні, дату приймання-передавання справ і ставляться підписи осіб, які здавали та приймали справи.</w:t>
      </w:r>
    </w:p>
    <w:p w:rsidR="00B2221F" w:rsidRPr="00B3296E" w:rsidRDefault="00B2221F" w:rsidP="00DA3FC1">
      <w:pPr>
        <w:pStyle w:val="rvps7"/>
        <w:shd w:val="clear" w:color="auto" w:fill="FFFFFF"/>
        <w:spacing w:before="120" w:beforeAutospacing="0" w:after="120" w:afterAutospacing="0"/>
        <w:jc w:val="center"/>
        <w:rPr>
          <w:color w:val="000000"/>
          <w:lang w:val="uk-UA"/>
        </w:rPr>
      </w:pPr>
      <w:bookmarkStart w:id="416" w:name="n719"/>
      <w:bookmarkStart w:id="417" w:name="n720"/>
      <w:bookmarkEnd w:id="416"/>
      <w:bookmarkEnd w:id="417"/>
      <w:r w:rsidRPr="00B3296E">
        <w:rPr>
          <w:rStyle w:val="rvts15"/>
          <w:b/>
          <w:bCs/>
          <w:color w:val="000000"/>
          <w:lang w:val="uk-UA"/>
        </w:rPr>
        <w:t>5. Граничні строки тимчасового зберігання документів в архіві закладу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18" w:name="n721"/>
      <w:bookmarkEnd w:id="418"/>
      <w:r>
        <w:rPr>
          <w:color w:val="000000"/>
          <w:lang w:val="uk-UA"/>
        </w:rPr>
        <w:t>5.</w:t>
      </w:r>
      <w:r w:rsidRPr="00B3296E">
        <w:rPr>
          <w:color w:val="000000"/>
          <w:lang w:val="uk-UA"/>
        </w:rPr>
        <w:t>1. Установлюються такі граничні строки тимчасового зберігання документів в архіві закладу: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19" w:name="n722"/>
      <w:bookmarkEnd w:id="419"/>
      <w:r>
        <w:rPr>
          <w:color w:val="000000"/>
          <w:lang w:val="uk-UA"/>
        </w:rPr>
        <w:t>1) </w:t>
      </w:r>
      <w:r w:rsidRPr="00B3296E">
        <w:rPr>
          <w:color w:val="000000"/>
          <w:lang w:val="uk-UA"/>
        </w:rPr>
        <w:t>для документів Верховної Ради України, Адміністрації Президента України, Кабінету Міністрів України, Конституційного Суду України, Верховного Суду, Вищого суду з питань інтелектуальної власності, Вищого антикорупційного суду, Генеральної прокуратури України, Центральної виборчої комісії України, Рахункової палати України, Національного банку України, міністерств, інших центральних органів виконавчої влади та державних органів і безпосередньо підпорядкованих їм організацій - 15 років;</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20" w:name="n1722"/>
      <w:bookmarkStart w:id="421" w:name="n723"/>
      <w:bookmarkEnd w:id="420"/>
      <w:bookmarkEnd w:id="421"/>
      <w:r>
        <w:rPr>
          <w:color w:val="000000"/>
          <w:lang w:val="uk-UA"/>
        </w:rPr>
        <w:t>2) </w:t>
      </w:r>
      <w:r w:rsidRPr="00B3296E">
        <w:rPr>
          <w:color w:val="000000"/>
          <w:lang w:val="uk-UA"/>
        </w:rPr>
        <w:t>для документів Верховної Ради Автономної Республіки Крим і Ради міністрів Автономної Республіки Крим, обласних, Київської та Севастопольської міських рад і державних адміністрацій та безпосередньо підпорядкованих їм організацій, апеляційних судів, які утворюються в апеляційних округах, апеляційних адміністративних судів, апеляційних господарських судів, окружних адміністративних судів, окружних господарських судів, регіональних прокуратур, військових прокуратур регіонів, територіальних органів центральних органів виконавчої влади - 10 років;</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22" w:name="n1723"/>
      <w:bookmarkStart w:id="423" w:name="n724"/>
      <w:bookmarkEnd w:id="422"/>
      <w:bookmarkEnd w:id="423"/>
      <w:r>
        <w:rPr>
          <w:color w:val="000000"/>
          <w:lang w:val="uk-UA"/>
        </w:rPr>
        <w:t>3) </w:t>
      </w:r>
      <w:r w:rsidRPr="00B3296E">
        <w:rPr>
          <w:color w:val="000000"/>
          <w:lang w:val="uk-UA"/>
        </w:rPr>
        <w:t>для документів районних, районних у містах Києві та Севастополі державних адміністрацій, органів місцевого самоврядування та безпосередньо підпорядкованих їм організацій, окружних судів, які утворюються в одному або декількох районах чи районах у містах, або у місті, або у районі (районах) і місті (містах), територіальних органів центральних органів виконавчої влади, а також сільськогосподарських  підприємств - 5 років;</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24" w:name="n1724"/>
      <w:bookmarkStart w:id="425" w:name="n725"/>
      <w:bookmarkEnd w:id="424"/>
      <w:bookmarkEnd w:id="425"/>
      <w:r>
        <w:rPr>
          <w:color w:val="000000"/>
          <w:lang w:val="uk-UA"/>
        </w:rPr>
        <w:t>4) </w:t>
      </w:r>
      <w:r w:rsidRPr="00B3296E">
        <w:rPr>
          <w:color w:val="000000"/>
          <w:lang w:val="uk-UA"/>
        </w:rPr>
        <w:t>для записів актів цивільного стану, записів нотаріальних дій і судових справ, документів з кадрових питань (особового складу), господарських книг, документів з приватизації житлового фонду - 75 років.</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26" w:name="n726"/>
      <w:bookmarkEnd w:id="426"/>
      <w:r>
        <w:rPr>
          <w:color w:val="000000"/>
          <w:lang w:val="uk-UA"/>
        </w:rPr>
        <w:t>5.</w:t>
      </w:r>
      <w:r w:rsidRPr="00B3296E">
        <w:rPr>
          <w:color w:val="000000"/>
          <w:lang w:val="uk-UA"/>
        </w:rPr>
        <w:t>2. Строки зберігання щодо конкретних документів можуть бути змінені за погодженням з відповідною державною архівною установою, архівним відділом міської ради. Продовження строків зберігання документів в архіві закладу допускається за потреби користування документами зі службовою метою, у разі неможливості прийняти документи на зберігання до державної архівної установи, архівного відділу місцевої ради.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27" w:name="n727"/>
      <w:bookmarkEnd w:id="427"/>
      <w:r>
        <w:rPr>
          <w:color w:val="000000"/>
          <w:lang w:val="uk-UA"/>
        </w:rPr>
        <w:t>5.</w:t>
      </w:r>
      <w:r w:rsidRPr="00B3296E">
        <w:rPr>
          <w:color w:val="000000"/>
          <w:lang w:val="uk-UA"/>
        </w:rPr>
        <w:t>3. Після закінчення граничних строків зберігання документи, віднесені до НАФ, передаються на постійне зберігання до відповідного місцевого архіву.</w:t>
      </w:r>
    </w:p>
    <w:p w:rsidR="00B2221F" w:rsidRPr="00B3296E" w:rsidRDefault="00B2221F" w:rsidP="00DA3FC1">
      <w:pPr>
        <w:pStyle w:val="rvps7"/>
        <w:shd w:val="clear" w:color="auto" w:fill="FFFFFF"/>
        <w:spacing w:before="150" w:beforeAutospacing="0" w:after="150" w:afterAutospacing="0"/>
        <w:jc w:val="center"/>
        <w:rPr>
          <w:color w:val="000000"/>
          <w:lang w:val="uk-UA"/>
        </w:rPr>
      </w:pPr>
      <w:bookmarkStart w:id="428" w:name="n629"/>
      <w:bookmarkStart w:id="429" w:name="n159"/>
      <w:bookmarkStart w:id="430" w:name="n160"/>
      <w:bookmarkEnd w:id="428"/>
      <w:bookmarkEnd w:id="429"/>
      <w:bookmarkEnd w:id="430"/>
      <w:r w:rsidRPr="00B3296E">
        <w:rPr>
          <w:rStyle w:val="rvts15"/>
          <w:b/>
          <w:bCs/>
          <w:color w:val="000000"/>
          <w:lang w:val="uk-UA"/>
        </w:rPr>
        <w:t>V</w:t>
      </w:r>
      <w:r>
        <w:rPr>
          <w:rStyle w:val="rvts15"/>
          <w:b/>
          <w:bCs/>
          <w:color w:val="000000"/>
          <w:lang w:val="uk-UA"/>
        </w:rPr>
        <w:t>І</w:t>
      </w:r>
      <w:r w:rsidRPr="00B3296E">
        <w:rPr>
          <w:rStyle w:val="rvts15"/>
          <w:b/>
          <w:bCs/>
          <w:color w:val="000000"/>
          <w:lang w:val="uk-UA"/>
        </w:rPr>
        <w:t xml:space="preserve">I. </w:t>
      </w:r>
      <w:r>
        <w:rPr>
          <w:rStyle w:val="rvts15"/>
          <w:b/>
          <w:bCs/>
          <w:color w:val="000000"/>
          <w:lang w:val="uk-UA"/>
        </w:rPr>
        <w:t>ОРГАНІЗАЦІЯ ДІЛОВОДСТВА ЗА ЗВЕРНЕННЯМИ ГРОМАДЯН</w:t>
      </w:r>
    </w:p>
    <w:p w:rsidR="00B2221F" w:rsidRPr="00B3296E" w:rsidRDefault="00B2221F" w:rsidP="00DA3FC1">
      <w:pPr>
        <w:shd w:val="clear" w:color="auto" w:fill="FFFFFF"/>
        <w:spacing w:after="120" w:line="240" w:lineRule="auto"/>
        <w:jc w:val="center"/>
        <w:rPr>
          <w:rFonts w:ascii="Times New Roman" w:hAnsi="Times New Roman"/>
          <w:b/>
          <w:color w:val="000000"/>
          <w:sz w:val="24"/>
          <w:szCs w:val="24"/>
          <w:shd w:val="clear" w:color="auto" w:fill="FFFFFF"/>
          <w:lang w:val="uk-UA"/>
        </w:rPr>
      </w:pPr>
      <w:r>
        <w:rPr>
          <w:rFonts w:ascii="Times New Roman" w:hAnsi="Times New Roman"/>
          <w:b/>
          <w:color w:val="000000"/>
          <w:sz w:val="24"/>
          <w:szCs w:val="24"/>
          <w:lang w:val="uk-UA" w:eastAsia="ru-RU"/>
        </w:rPr>
        <w:t>1. Загальні положення</w:t>
      </w:r>
    </w:p>
    <w:p w:rsidR="00B2221F" w:rsidRPr="00B3296E" w:rsidRDefault="00B2221F" w:rsidP="00DA3FC1">
      <w:pPr>
        <w:shd w:val="clear" w:color="auto" w:fill="FFFFFF"/>
        <w:spacing w:after="0" w:line="240" w:lineRule="auto"/>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1.</w:t>
      </w:r>
      <w:r w:rsidRPr="00B3296E">
        <w:rPr>
          <w:rFonts w:ascii="Times New Roman" w:hAnsi="Times New Roman"/>
          <w:color w:val="000000"/>
          <w:sz w:val="24"/>
          <w:szCs w:val="24"/>
          <w:lang w:val="uk-UA"/>
        </w:rPr>
        <w:t>1. Громадяни України мають право звернутися до закладів із зауваженнями, скаргами та пропозиціями, що стосуються їх статутної діяльності, заявою або клопотанням щодо реалізації своїх прав і законних інтересів та скаргою про їх порушення.</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31" w:name="n11"/>
      <w:bookmarkStart w:id="432" w:name="n13"/>
      <w:bookmarkEnd w:id="431"/>
      <w:bookmarkEnd w:id="432"/>
      <w:r w:rsidRPr="00B3296E">
        <w:rPr>
          <w:color w:val="000000"/>
          <w:lang w:val="uk-UA"/>
        </w:rPr>
        <w:t>Особи, які не є громадянами України і законно знаходяться на її території, мають таке ж право на подання звернення, як і громадяни України, якщо інше не передбачено міжнародними договорами.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33" w:name="n14"/>
      <w:bookmarkEnd w:id="433"/>
      <w:r>
        <w:rPr>
          <w:color w:val="000000"/>
          <w:lang w:val="uk-UA"/>
        </w:rPr>
        <w:t>1.</w:t>
      </w:r>
      <w:r w:rsidRPr="00B3296E">
        <w:rPr>
          <w:color w:val="000000"/>
          <w:lang w:val="uk-UA"/>
        </w:rPr>
        <w:t>2. Під зверненнями громадян слід розуміти викладені в письмовій або усній формі пропозиції (зауваження), заяви (клопотання) і скарги.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Пропозиція (зауваження) – звернення громадян, де висловлюються порада, рекомендація щодо діяльності закладу.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Заява (клопотання) – звернення громадян із проханням про сприяння реалізації закріплених Конституцією та чинним законодавством їх прав та інтересів або повідомлення про порушення чинного законодавства чи недоліки в діяльності закладу, а також висловлення думки щодо поліпшення його діяльності. Клопотання – письмове звернення з проханням про визнання за особою відповідного статусу, прав чи свобод тощо.</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Скарга – звернення з вимогою про поновлення прав і захист законних інтересів громадян, порушених діями (бездіяльністю), рішеннями закладів чи їх посадових осіб.</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3. До рішень, дій (бездіяльності), які можуть бути оскаржені, належать такі у сфері управлінської діяльності, внаслідок яких:</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 </w:t>
      </w:r>
      <w:r w:rsidRPr="00B3296E">
        <w:rPr>
          <w:color w:val="000000"/>
          <w:lang w:val="uk-UA"/>
        </w:rPr>
        <w:t>порушено права і законні інтереси чи свободи громадянина (групи громадян);</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2)</w:t>
      </w:r>
      <w:r>
        <w:rPr>
          <w:color w:val="000000"/>
        </w:rPr>
        <w:t> </w:t>
      </w:r>
      <w:r w:rsidRPr="00B3296E">
        <w:rPr>
          <w:color w:val="000000"/>
          <w:lang w:val="uk-UA"/>
        </w:rPr>
        <w:t>створено перешкоди для здійснення громадянином його прав і законних інтересів чи свобод;</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3) </w:t>
      </w:r>
      <w:r w:rsidRPr="00B3296E">
        <w:rPr>
          <w:color w:val="000000"/>
          <w:lang w:val="uk-UA"/>
        </w:rPr>
        <w:t>незаконно покладено на громадянина які-небудь обов'язки або його незаконно притягнуто до відповідальності.</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1.</w:t>
      </w:r>
      <w:r w:rsidRPr="00B3296E">
        <w:rPr>
          <w:color w:val="000000"/>
          <w:lang w:val="uk-UA"/>
        </w:rPr>
        <w:t>4. Звернення може бути подано окремою особою (індивідуальне) або групою осіб (колективне).</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5. Звернення може бути усним чи письмовим.Усне звернення викладається громадянином на особистому прийомі або за допомогою засобів телефонного зв’язку та записується (реєструється) посадовою особою.</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 xml:space="preserve">Письмове звернення надсилається поштою або передається громадянином до закладу особисто чи через уповноважену ним особу, повноваження якої оформлені відповідно до законодавства. </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 xml:space="preserve">6. У зверненні має бути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У зверненні також може бути зазначено електронну поштову адресу, на яку заявнику може бути надіслано відповідь, або відомості про інші засоби зв’язку з ним. </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Звернення, оформлене без дотримання зазначених вимог, повертається заявнику з відповідними роз’ясненнями не пізніш як через десять днів від дня його надходження, крім випадків, передбачених пунктом 8 цього додатку.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1.</w:t>
      </w:r>
      <w:r w:rsidRPr="00B3296E">
        <w:rPr>
          <w:color w:val="000000"/>
          <w:lang w:val="uk-UA"/>
        </w:rPr>
        <w:t>7. Громадяни мають право звертатися до закладів українською мовою.</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8. Звернення, оформлені належним чином і подані у встановленому порядку, підлягають обов'язковому прийняттю та розгляду.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Забороняється відмова в прийнятті та розгляді звернення з посиланням на політичні погляди, партійну належність, стать, вік, віросповідання, національність громадянина, незнання мови звернення.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Якщо питання, порушені в одержаному закладом зверненні, не входять до його повноважень, воно в термін не більше п'яти днів пересилається ним за належністю відповідному органу чи посадовій особі, про що повідомляється громадянину, який подав звернення. У разі якщо звернення не містить даних, необхідних для прийняття обґрунтованого рішення закладом, воно в той же термін повертається громадянину з відповідними роз'ясненнями.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Забороняється направляти скарги громадян для розгляду тим органам або посадовим особам, дії чи рішення яких оскаржуються.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9. 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Не розглядаються закладом повторні звернення від одного і того ж громадянина з одного і того ж питання, якщо перше вирішено по суті, та звернення осіб, визнаних судом недієздатними.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 xml:space="preserve">Рішення про припинення розгляду такого звернення приймає </w:t>
      </w:r>
      <w:r>
        <w:rPr>
          <w:color w:val="000000"/>
          <w:lang w:val="uk-UA"/>
        </w:rPr>
        <w:t>директор</w:t>
      </w:r>
      <w:r w:rsidRPr="00B3296E">
        <w:rPr>
          <w:color w:val="000000"/>
          <w:lang w:val="uk-UA"/>
        </w:rPr>
        <w:t xml:space="preserve"> закладу, про що повідомляється особі, яка подала звернення.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10. Забороняється переслідування громадян і членів їх сімей за подання звернення до закладів за критику у зверненні їх діяльності та рішень.</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Ніхто не може бути примушений до подання власного чи підписання колективного звернення або участі в акціях на підтримку звернень інших осіб чи організацій.</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11. Не допускається розголошення одержаних із звернень відомостей про особисте життя громадян без їх згоди та іншої інформації, якщо це порушує права і законні інтереси громадян. Не допускається з'ясування даних про особу громадянина, які не стосуються звернення. На прохання громадянина, висловлене в усній формі або зазначене в тексті звернення, не підлягає розголошенню його прізвище, місце проживання та роботи.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Ця заборона не поширюється на випадки повідомлення інформації, що міститься у зверненні, особам, які мають відношення до вирішення справи.</w:t>
      </w:r>
    </w:p>
    <w:p w:rsidR="00B2221F" w:rsidRPr="007C0EC2"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1.</w:t>
      </w:r>
      <w:r w:rsidRPr="00B3296E">
        <w:rPr>
          <w:color w:val="000000"/>
          <w:lang w:val="uk-UA"/>
        </w:rPr>
        <w:t xml:space="preserve">12. Дія Закону «Про звернення громадян» не поширюється на порядок розгляду заяв і скарг громадян, встановлений кримінальним процесуальним, цивільно-процесуальним, трудовим законодавством, законодавством про захист економічної конкуренції, законами України </w:t>
      </w:r>
      <w:hyperlink r:id="rId21" w:tgtFrame="_blank" w:history="1">
        <w:r w:rsidRPr="007C0EC2">
          <w:rPr>
            <w:rStyle w:val="Hyperlink"/>
            <w:color w:val="000000"/>
            <w:u w:val="none"/>
            <w:lang w:val="uk-UA"/>
          </w:rPr>
          <w:t>«Про судоустрій і статус суддів</w:t>
        </w:r>
      </w:hyperlink>
      <w:r w:rsidRPr="007C0EC2">
        <w:rPr>
          <w:color w:val="000000"/>
          <w:lang w:val="uk-UA"/>
        </w:rPr>
        <w:t>» та «</w:t>
      </w:r>
      <w:hyperlink r:id="rId22" w:tgtFrame="_blank" w:history="1">
        <w:r w:rsidRPr="007C0EC2">
          <w:rPr>
            <w:rStyle w:val="Hyperlink"/>
            <w:color w:val="000000"/>
            <w:u w:val="none"/>
            <w:lang w:val="uk-UA"/>
          </w:rPr>
          <w:t>Про доступ до судових рішень</w:t>
        </w:r>
      </w:hyperlink>
      <w:r w:rsidRPr="007C0EC2">
        <w:rPr>
          <w:color w:val="000000"/>
          <w:lang w:val="uk-UA"/>
        </w:rPr>
        <w:t xml:space="preserve">», </w:t>
      </w:r>
      <w:hyperlink r:id="rId23" w:tgtFrame="_blank" w:history="1">
        <w:r w:rsidRPr="007C0EC2">
          <w:rPr>
            <w:rStyle w:val="Hyperlink"/>
            <w:color w:val="000000"/>
            <w:u w:val="none"/>
            <w:lang w:val="uk-UA"/>
          </w:rPr>
          <w:t>Кодексом адміністративного судочинства України</w:t>
        </w:r>
      </w:hyperlink>
      <w:r w:rsidRPr="007C0EC2">
        <w:rPr>
          <w:color w:val="000000"/>
          <w:lang w:val="uk-UA"/>
        </w:rPr>
        <w:t>, законами України «</w:t>
      </w:r>
      <w:hyperlink r:id="rId24" w:tgtFrame="_blank" w:history="1">
        <w:r w:rsidRPr="007C0EC2">
          <w:rPr>
            <w:rStyle w:val="Hyperlink"/>
            <w:color w:val="000000"/>
            <w:u w:val="none"/>
            <w:lang w:val="uk-UA"/>
          </w:rPr>
          <w:t>Про засади запобігання і протидії корупції</w:t>
        </w:r>
      </w:hyperlink>
      <w:r w:rsidRPr="007C0EC2">
        <w:rPr>
          <w:color w:val="000000"/>
          <w:lang w:val="uk-UA"/>
        </w:rPr>
        <w:t xml:space="preserve">», </w:t>
      </w:r>
      <w:hyperlink r:id="rId25" w:tgtFrame="_blank" w:history="1">
        <w:r w:rsidRPr="007C0EC2">
          <w:rPr>
            <w:rStyle w:val="Hyperlink"/>
            <w:color w:val="000000"/>
            <w:u w:val="none"/>
            <w:lang w:val="uk-UA"/>
          </w:rPr>
          <w:t>«Про виконавче провадження</w:t>
        </w:r>
      </w:hyperlink>
      <w:r w:rsidRPr="007C0EC2">
        <w:rPr>
          <w:color w:val="000000"/>
          <w:lang w:val="uk-UA"/>
        </w:rPr>
        <w:t>».</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1.</w:t>
      </w:r>
      <w:r w:rsidRPr="00B3296E">
        <w:rPr>
          <w:color w:val="000000"/>
          <w:lang w:val="uk-UA"/>
        </w:rPr>
        <w:t>13. Діловодство щодо звернень громадян ведеться у порядку, який встановлюється цією Інструкцією.</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1.</w:t>
      </w:r>
      <w:r w:rsidRPr="00B3296E">
        <w:rPr>
          <w:color w:val="000000"/>
          <w:lang w:val="uk-UA"/>
        </w:rPr>
        <w:t>14. Заклади зобов'язані розглянути пропозиції (зауваження) та повідомити громадянина про результати розгляду.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15. Заклади зобов'язані об'єктивно і вчасно розглядати звернення,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 xml:space="preserve">Відповідь за результатами розгляду заяв (клопотань) в обов'язковому порядку дається тим закладом, який отримав ці заяви і до компетенції якого входить вирішення порушених у заявах (клопотаннях) питань, за підписом </w:t>
      </w:r>
      <w:r>
        <w:rPr>
          <w:color w:val="000000"/>
          <w:lang w:val="uk-UA"/>
        </w:rPr>
        <w:t xml:space="preserve">директора закладу </w:t>
      </w:r>
      <w:r w:rsidRPr="00B3296E">
        <w:rPr>
          <w:color w:val="000000"/>
          <w:lang w:val="uk-UA"/>
        </w:rPr>
        <w:t>або особи, яка виконує його обов'язки.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Рішення про відмову в задоволенні вимог, викладених у заяві (клопотанні), доводиться до відома громадянина у письмовій формі з посиланням на Закон України «Про звернення громадян» і викладенням мотивів відмови, а також із роз'ясненням порядку оскарження прийнятого рішення.</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1.</w:t>
      </w:r>
      <w:r w:rsidRPr="00B3296E">
        <w:rPr>
          <w:color w:val="000000"/>
          <w:lang w:val="uk-UA"/>
        </w:rPr>
        <w:t>16. Скарга на дії чи рішення закладу подається у порядку підлеглості вищому органу управління освітою та/або засновнику закладу, що не позбавляє громадянина права звернутися до суду відповідно до чинного законодавства, а у разі відсутності такого органу або незгоди громадянина із прийнятим за скаргою рішенням – безпосередньо до суду.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1.</w:t>
      </w:r>
      <w:r w:rsidRPr="00B3296E">
        <w:rPr>
          <w:color w:val="000000"/>
          <w:lang w:val="uk-UA"/>
        </w:rPr>
        <w:t xml:space="preserve">17. Пропозиції (зауваження), заяви (клопотання) та скарги Героїв Радянського Союзу, Героїв Соціалістичної Праці, осіб з інвалідністю внаслідок війни розглядаються </w:t>
      </w:r>
      <w:r>
        <w:rPr>
          <w:color w:val="000000"/>
          <w:lang w:val="uk-UA"/>
        </w:rPr>
        <w:t>директором закладу</w:t>
      </w:r>
      <w:r w:rsidRPr="00B3296E">
        <w:rPr>
          <w:color w:val="000000"/>
          <w:lang w:val="uk-UA"/>
        </w:rPr>
        <w:t xml:space="preserve"> особисто.</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18. Громадянин може подати скаргу особисто або через уповноважену на це іншу особу. Скарга в інтересах неповнолітніх осіб подається їх законними представниками.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До скарги додаються документи, необхідні для розгляду скарги, які після її розгляду повертаються громадянину.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19. Скарга на рішення закладу може бути подана до органу управління освітою вищого рівня та/або засновнику закладу протягом одного року з моменту його прийняття, але не пізніше одного місяця з часу ознайомлення громадянина з прийнятим рішенням. Скарги, подані з порушенням зазначеного терміну, не розглядаються.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Пропущений з поважної причини термін може бути поновлений органом чи посадовою особою, що розглядає скаргу.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Рішення вищого органу управління освітою та/або засновника закладу, який розглядав скаргу, в разі незгоди з ним громадянина може бути оскаржено до суду в термін, передбачений законодавством України.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20. Громадянин, який звернувся із заявою чи скаргою до закладу, має право:</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 </w:t>
      </w:r>
      <w:r w:rsidRPr="00B3296E">
        <w:rPr>
          <w:color w:val="000000"/>
          <w:lang w:val="uk-UA"/>
        </w:rPr>
        <w:t>особисто викласти аргументи особі, що перевіряла заяву чи скаргу, та брати участь у перевірці поданої скарги чи заяви;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2) </w:t>
      </w:r>
      <w:r w:rsidRPr="00B3296E">
        <w:rPr>
          <w:color w:val="000000"/>
          <w:lang w:val="uk-UA"/>
        </w:rPr>
        <w:t>знайомитися з матеріалами перевірки;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3) </w:t>
      </w:r>
      <w:r w:rsidRPr="00B3296E">
        <w:rPr>
          <w:color w:val="000000"/>
          <w:lang w:val="uk-UA"/>
        </w:rPr>
        <w:t>подавати додаткові матеріали або наполягати на їх запиті закладом, який розглядає заяву чи скаргу;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4) </w:t>
      </w:r>
      <w:r w:rsidRPr="00B3296E">
        <w:rPr>
          <w:color w:val="000000"/>
          <w:lang w:val="uk-UA"/>
        </w:rPr>
        <w:t>бути присутнім при розгляді заяви чи скарги;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5) </w:t>
      </w:r>
      <w:r w:rsidRPr="00B3296E">
        <w:rPr>
          <w:color w:val="000000"/>
          <w:lang w:val="uk-UA"/>
        </w:rPr>
        <w:t>користуватися послугами особи, яка здійснює правозахисну функцію, оформивши це уповноваження у встановленому законом порядку;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6) </w:t>
      </w:r>
      <w:r w:rsidRPr="00B3296E">
        <w:rPr>
          <w:color w:val="000000"/>
          <w:lang w:val="uk-UA"/>
        </w:rPr>
        <w:t>одержати письмову відповідь про результати розгляду заяви чи скарги;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7) </w:t>
      </w:r>
      <w:r w:rsidRPr="00B3296E">
        <w:rPr>
          <w:color w:val="000000"/>
          <w:lang w:val="uk-UA"/>
        </w:rPr>
        <w:t>висловлювати усно або письмово вимогу щодо дотримання таємниці розгляду заяви чи скарги;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8) </w:t>
      </w:r>
      <w:r w:rsidRPr="00B3296E">
        <w:rPr>
          <w:color w:val="000000"/>
          <w:lang w:val="uk-UA"/>
        </w:rPr>
        <w:t>вимагати відшкодування збитків, якщо вони стали результатом порушень встановленого порядку розгляду звернень.</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21. Заклади у межах своїх повноважень зобов'язані: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 </w:t>
      </w:r>
      <w:r w:rsidRPr="00B3296E">
        <w:rPr>
          <w:color w:val="000000"/>
          <w:lang w:val="uk-UA"/>
        </w:rPr>
        <w:t>об'єктивно, всебічно і вчасно перевіряти заяви чи скарги;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2) </w:t>
      </w:r>
      <w:r w:rsidRPr="00B3296E">
        <w:rPr>
          <w:color w:val="000000"/>
          <w:lang w:val="uk-UA"/>
        </w:rPr>
        <w:t>у разі прийняття рішення про обмеження доступу громадянина до відповідної інформації при розгляді заяви чи скарги скласти про це мотивовану відмову;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3) </w:t>
      </w:r>
      <w:r w:rsidRPr="00B3296E">
        <w:rPr>
          <w:color w:val="000000"/>
          <w:lang w:val="uk-UA"/>
        </w:rPr>
        <w:t>на прохання громадянина запрошувати його на засідання закладу, що розглядає його заяву чи скаргу;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4) </w:t>
      </w:r>
      <w:r w:rsidRPr="00B3296E">
        <w:rPr>
          <w:color w:val="000000"/>
          <w:lang w:val="uk-UA"/>
        </w:rPr>
        <w:t>скасовувати або змінювати оскаржувані рішення у випадках, передбачених законодавством України, якщо вони не відповідають закону або іншим нормативним актам, невідкладно вживати заходів до припинення неправомірних дій, виявляти, усувати причини та умови, які сприяли порушенням;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5) </w:t>
      </w:r>
      <w:r w:rsidRPr="00B3296E">
        <w:rPr>
          <w:color w:val="000000"/>
          <w:lang w:val="uk-UA"/>
        </w:rPr>
        <w:t>забезпечувати поновлення порушених прав, реальне виконання прийнятих у зв'язку з заявою чи скаргою рішень;</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6) </w:t>
      </w:r>
      <w:r w:rsidRPr="00B3296E">
        <w:rPr>
          <w:color w:val="000000"/>
          <w:lang w:val="uk-UA"/>
        </w:rPr>
        <w:t>письмово повідомляти громадянина про результати перевірки заяви чи скарги і суть прийнятого рішення;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7) </w:t>
      </w:r>
      <w:r w:rsidRPr="00B3296E">
        <w:rPr>
          <w:color w:val="000000"/>
          <w:lang w:val="uk-UA"/>
        </w:rPr>
        <w:t>вживати заходів щодо відшкодування у встановленому законом порядку матеріальних збитків, якщо їх було завдано громадянину в результаті порушення його прав чи законних інтересів, вирішувати питання про відповідальність осіб, з вини яких було допущено порушення;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8) </w:t>
      </w:r>
      <w:r w:rsidRPr="00B3296E">
        <w:rPr>
          <w:color w:val="000000"/>
          <w:lang w:val="uk-UA"/>
        </w:rPr>
        <w:t>у разі визнання заяви чи скарги необґрунтованою, роз'яснити порядок оскарження прийнятого нею рішення;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9) </w:t>
      </w:r>
      <w:r w:rsidRPr="00B3296E">
        <w:rPr>
          <w:color w:val="000000"/>
          <w:lang w:val="uk-UA"/>
        </w:rPr>
        <w:t>не допускати безпідставної передачі розгляду заяв чи скарг іншим органам;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10) </w:t>
      </w:r>
      <w:r w:rsidRPr="00B3296E">
        <w:rPr>
          <w:color w:val="000000"/>
          <w:lang w:val="uk-UA"/>
        </w:rPr>
        <w:t>особисто організовувати та перевіряти стан розгляду заяв чи скарг громадян, вживати заходів до усунення причин, що їх породжують, систематично аналізувати та інформувати громадськість про хід цієї роботи через розміщення інформації на сайті закладу.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 xml:space="preserve">22. 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питання неможливо, </w:t>
      </w:r>
      <w:r>
        <w:rPr>
          <w:color w:val="000000"/>
          <w:lang w:val="uk-UA"/>
        </w:rPr>
        <w:t>директор</w:t>
      </w:r>
      <w:r w:rsidRPr="00B3296E">
        <w:rPr>
          <w:color w:val="000000"/>
          <w:lang w:val="uk-UA"/>
        </w:rPr>
        <w:t xml:space="preserve"> закладу встановлює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п'яти днів.</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На обґрунтовану письмову вимогу громадянина термін розгляду може бути скорочено від встановленого цією статтею терміну.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Звернення громадян, які мають встановлені законодавством пільги, розглядаються у першочерговому порядку.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1.</w:t>
      </w:r>
      <w:r w:rsidRPr="00B3296E">
        <w:rPr>
          <w:color w:val="000000"/>
          <w:lang w:val="uk-UA"/>
        </w:rPr>
        <w:t>23. Заклад розглядають звернення громадян, не стягуючи плати.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24. </w:t>
      </w:r>
      <w:r>
        <w:rPr>
          <w:color w:val="000000"/>
          <w:lang w:val="uk-UA"/>
        </w:rPr>
        <w:t>Директор закладу</w:t>
      </w:r>
      <w:r w:rsidRPr="00B3296E">
        <w:rPr>
          <w:color w:val="000000"/>
          <w:lang w:val="uk-UA"/>
        </w:rPr>
        <w:t xml:space="preserve"> зобов'язан</w:t>
      </w:r>
      <w:r>
        <w:rPr>
          <w:color w:val="000000"/>
          <w:lang w:val="uk-UA"/>
        </w:rPr>
        <w:t>ий</w:t>
      </w:r>
      <w:r w:rsidRPr="00B3296E">
        <w:rPr>
          <w:color w:val="000000"/>
          <w:lang w:val="uk-UA"/>
        </w:rPr>
        <w:t xml:space="preserve"> проводити особистий прийом громадян.Прийом проводиться регулярно у встановлені дні та години. Графіки прийому доводяться до відома громадян через розміщення інформації на сайті закладу. Порядок прийому громадян у закладі визначається </w:t>
      </w:r>
      <w:r>
        <w:rPr>
          <w:color w:val="000000"/>
          <w:lang w:val="uk-UA"/>
        </w:rPr>
        <w:t>його директором</w:t>
      </w:r>
      <w:r w:rsidRPr="00B3296E">
        <w:rPr>
          <w:color w:val="000000"/>
          <w:lang w:val="uk-UA"/>
        </w:rPr>
        <w:t>.</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Усі звернення громадян на особистому прийомі реєструються. Якщо вирішити порушені в усному зверненні питання безпосередньо на особистому прийомі неможливо, воно розглядається у тому ж порядку, що й письмове звернення. Про результати розгляду громадянину повідомляється письмово або усно, за бажанням громадянина.</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1.</w:t>
      </w:r>
      <w:r w:rsidRPr="00B3296E">
        <w:rPr>
          <w:color w:val="000000"/>
          <w:lang w:val="uk-UA"/>
        </w:rPr>
        <w:t>25. Особи, винні у порушенні Закону України «Про звернення громадян», несуть цивільну, адміністративну або кримінальну відповідальність, передбачену законодавством України.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Pr>
          <w:color w:val="000000"/>
          <w:lang w:val="uk-UA"/>
        </w:rPr>
        <w:t>1.</w:t>
      </w:r>
      <w:r w:rsidRPr="00B3296E">
        <w:rPr>
          <w:color w:val="000000"/>
          <w:lang w:val="uk-UA"/>
        </w:rPr>
        <w:t>26. У разі задоволення скарги заклад або посадова особа, які прийняли неправомірне рішення щодо звернення громадянина, відшкодовують йому завдані матеріальні збитки, пов'язані з поданням і розглядом скарги, обґрунтовані витрати, понесені у зв'язку з виїздом для розгляду скарги на вимогу відповідного органу, і втрачений за цей час заробіток. Спори про стягнення витрат розглядаються в судовому порядку.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Громадянину на його вимогу і в порядку, встановленому чинним законодавством, можуть бути відшкодовані моральні збитки, завдані неправомірними діями або рішеннями закладу чи посадової особи при розгляді скарги. Розмір відшкодування моральних (немайнових) збитків у грошовому виразі визначається судом.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1.</w:t>
      </w:r>
      <w:r w:rsidRPr="00B3296E">
        <w:rPr>
          <w:color w:val="000000"/>
          <w:lang w:val="uk-UA"/>
        </w:rPr>
        <w:t>27. Подання громадянином звернення, яке містить наклеп і образи, дискредитацію закладу та його посадових осіб, заклики до розпалювання національної, расової, релігійної ворожнечі та інших дій, тягне за собою відповідальність, передбачену чинним законодавством.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Pr>
          <w:color w:val="000000"/>
          <w:lang w:val="uk-UA"/>
        </w:rPr>
        <w:t>1.</w:t>
      </w:r>
      <w:r w:rsidRPr="00B3296E">
        <w:rPr>
          <w:color w:val="000000"/>
          <w:lang w:val="uk-UA"/>
        </w:rPr>
        <w:t>28. Витрати, зроблені закладом у зв'язку з перевіркою звернень, які містять завідомо неправдиві відомості, можуть бути стягнуті з громадянина за рішенням суду.</w:t>
      </w:r>
    </w:p>
    <w:p w:rsidR="00B2221F" w:rsidRPr="00B3296E" w:rsidRDefault="00B2221F" w:rsidP="00DA3FC1">
      <w:pPr>
        <w:shd w:val="clear" w:color="auto" w:fill="FFFFFF"/>
        <w:spacing w:after="120" w:line="240" w:lineRule="auto"/>
        <w:jc w:val="center"/>
        <w:rPr>
          <w:rFonts w:ascii="Times New Roman" w:hAnsi="Times New Roman"/>
          <w:color w:val="000000"/>
          <w:sz w:val="24"/>
          <w:szCs w:val="24"/>
          <w:lang w:val="uk-UA" w:eastAsia="ru-RU"/>
        </w:rPr>
      </w:pPr>
      <w:r w:rsidRPr="00041579">
        <w:rPr>
          <w:rFonts w:ascii="Times New Roman" w:hAnsi="Times New Roman"/>
          <w:b/>
          <w:color w:val="000000"/>
          <w:sz w:val="24"/>
          <w:szCs w:val="24"/>
          <w:lang w:val="uk-UA" w:eastAsia="ru-RU"/>
        </w:rPr>
        <w:t>2.</w:t>
      </w:r>
      <w:r>
        <w:rPr>
          <w:rFonts w:ascii="Times New Roman" w:hAnsi="Times New Roman"/>
          <w:color w:val="000000"/>
          <w:sz w:val="24"/>
          <w:szCs w:val="24"/>
          <w:lang w:val="uk-UA" w:eastAsia="ru-RU"/>
        </w:rPr>
        <w:t> </w:t>
      </w:r>
      <w:r>
        <w:rPr>
          <w:rFonts w:ascii="Times New Roman" w:hAnsi="Times New Roman"/>
          <w:b/>
          <w:bCs/>
          <w:color w:val="000000"/>
          <w:sz w:val="24"/>
          <w:szCs w:val="24"/>
          <w:lang w:val="uk-UA" w:eastAsia="ru-RU"/>
        </w:rPr>
        <w:t>О</w:t>
      </w:r>
      <w:r w:rsidRPr="00041579">
        <w:rPr>
          <w:rFonts w:ascii="Times New Roman" w:hAnsi="Times New Roman"/>
          <w:b/>
          <w:bCs/>
          <w:color w:val="000000"/>
          <w:sz w:val="24"/>
          <w:szCs w:val="24"/>
          <w:lang w:val="uk-UA" w:eastAsia="ru-RU"/>
        </w:rPr>
        <w:t>рганізація діловодства за зверненнями громадян</w:t>
      </w:r>
    </w:p>
    <w:p w:rsidR="00B2221F"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2.1. </w:t>
      </w:r>
      <w:r w:rsidRPr="00041579">
        <w:rPr>
          <w:rFonts w:ascii="Times New Roman" w:hAnsi="Times New Roman"/>
          <w:color w:val="000000"/>
          <w:sz w:val="24"/>
          <w:szCs w:val="24"/>
          <w:lang w:val="uk-UA" w:eastAsia="ru-RU"/>
        </w:rPr>
        <w:t xml:space="preserve">Діловодство за пропозиціями (зауваженнями), заявами (клопотаннями) і скаргами громадян в </w:t>
      </w:r>
      <w:r>
        <w:rPr>
          <w:rFonts w:ascii="Times New Roman" w:hAnsi="Times New Roman"/>
          <w:color w:val="000000"/>
          <w:sz w:val="24"/>
          <w:szCs w:val="24"/>
          <w:lang w:val="uk-UA" w:eastAsia="ru-RU"/>
        </w:rPr>
        <w:t>закладі</w:t>
      </w:r>
      <w:r w:rsidRPr="00041579">
        <w:rPr>
          <w:rFonts w:ascii="Times New Roman" w:hAnsi="Times New Roman"/>
          <w:color w:val="000000"/>
          <w:sz w:val="24"/>
          <w:szCs w:val="24"/>
          <w:lang w:val="uk-UA" w:eastAsia="ru-RU"/>
        </w:rPr>
        <w:t xml:space="preserve"> здійснюється на засадах, </w:t>
      </w:r>
      <w:bookmarkStart w:id="434" w:name="n143"/>
      <w:bookmarkEnd w:id="434"/>
      <w:r>
        <w:rPr>
          <w:rFonts w:ascii="Times New Roman" w:hAnsi="Times New Roman"/>
          <w:color w:val="000000"/>
          <w:sz w:val="24"/>
          <w:szCs w:val="24"/>
          <w:lang w:val="uk-UA" w:eastAsia="ru-RU"/>
        </w:rPr>
        <w:t xml:space="preserve">визначених </w:t>
      </w:r>
      <w:r w:rsidRPr="00041579">
        <w:rPr>
          <w:rFonts w:ascii="Times New Roman" w:hAnsi="Times New Roman"/>
          <w:color w:val="000000"/>
          <w:sz w:val="24"/>
          <w:szCs w:val="24"/>
          <w:lang w:val="uk-UA" w:eastAsia="ru-RU"/>
        </w:rPr>
        <w:t>наказ</w:t>
      </w:r>
      <w:r>
        <w:rPr>
          <w:rFonts w:ascii="Times New Roman" w:hAnsi="Times New Roman"/>
          <w:color w:val="000000"/>
          <w:sz w:val="24"/>
          <w:szCs w:val="24"/>
          <w:lang w:val="uk-UA" w:eastAsia="ru-RU"/>
        </w:rPr>
        <w:t>ом</w:t>
      </w:r>
      <w:r w:rsidRPr="00041579">
        <w:rPr>
          <w:rFonts w:ascii="Times New Roman" w:hAnsi="Times New Roman"/>
          <w:color w:val="000000"/>
          <w:sz w:val="24"/>
          <w:szCs w:val="24"/>
          <w:lang w:val="uk-UA" w:eastAsia="ru-RU"/>
        </w:rPr>
        <w:t xml:space="preserve"> Міністерства освіти і науки України від 25</w:t>
      </w:r>
      <w:r w:rsidRPr="00041579">
        <w:rPr>
          <w:rFonts w:ascii="Times New Roman" w:hAnsi="Times New Roman"/>
          <w:color w:val="000000"/>
          <w:sz w:val="24"/>
          <w:szCs w:val="24"/>
          <w:lang w:eastAsia="ru-RU"/>
        </w:rPr>
        <w:t> </w:t>
      </w:r>
      <w:r w:rsidRPr="00041579">
        <w:rPr>
          <w:rFonts w:ascii="Times New Roman" w:hAnsi="Times New Roman"/>
          <w:color w:val="000000"/>
          <w:sz w:val="24"/>
          <w:szCs w:val="24"/>
          <w:lang w:val="uk-UA" w:eastAsia="ru-RU"/>
        </w:rPr>
        <w:t>червня</w:t>
      </w:r>
      <w:r w:rsidRPr="00041579">
        <w:rPr>
          <w:rFonts w:ascii="Times New Roman" w:hAnsi="Times New Roman"/>
          <w:color w:val="000000"/>
          <w:sz w:val="24"/>
          <w:szCs w:val="24"/>
          <w:lang w:eastAsia="ru-RU"/>
        </w:rPr>
        <w:t> </w:t>
      </w:r>
      <w:r w:rsidRPr="00041579">
        <w:rPr>
          <w:rFonts w:ascii="Times New Roman" w:hAnsi="Times New Roman"/>
          <w:color w:val="000000"/>
          <w:sz w:val="24"/>
          <w:szCs w:val="24"/>
          <w:lang w:val="uk-UA" w:eastAsia="ru-RU"/>
        </w:rPr>
        <w:t>2018</w:t>
      </w:r>
      <w:r w:rsidRPr="00041579">
        <w:rPr>
          <w:rFonts w:ascii="Times New Roman" w:hAnsi="Times New Roman"/>
          <w:color w:val="000000"/>
          <w:sz w:val="24"/>
          <w:szCs w:val="24"/>
          <w:lang w:eastAsia="ru-RU"/>
        </w:rPr>
        <w:t> </w:t>
      </w:r>
      <w:r w:rsidRPr="00041579">
        <w:rPr>
          <w:rFonts w:ascii="Times New Roman" w:hAnsi="Times New Roman"/>
          <w:color w:val="000000"/>
          <w:sz w:val="24"/>
          <w:szCs w:val="24"/>
          <w:lang w:val="uk-UA" w:eastAsia="ru-RU"/>
        </w:rPr>
        <w:t>року №</w:t>
      </w:r>
      <w:r w:rsidRPr="00041579">
        <w:rPr>
          <w:rFonts w:ascii="Times New Roman" w:hAnsi="Times New Roman"/>
          <w:color w:val="000000"/>
          <w:sz w:val="24"/>
          <w:szCs w:val="24"/>
          <w:lang w:eastAsia="ru-RU"/>
        </w:rPr>
        <w:t> </w:t>
      </w:r>
      <w:r w:rsidRPr="00041579">
        <w:rPr>
          <w:rFonts w:ascii="Times New Roman" w:hAnsi="Times New Roman"/>
          <w:color w:val="000000"/>
          <w:sz w:val="24"/>
          <w:szCs w:val="24"/>
          <w:lang w:val="uk-UA" w:eastAsia="ru-RU"/>
        </w:rPr>
        <w:t>676 «Про затвердження Інструкції з діловодства для закладів загальної середньої освіти»</w:t>
      </w:r>
      <w:r>
        <w:rPr>
          <w:rFonts w:ascii="Times New Roman" w:hAnsi="Times New Roman"/>
          <w:color w:val="000000"/>
          <w:sz w:val="24"/>
          <w:szCs w:val="24"/>
          <w:lang w:val="uk-UA" w:eastAsia="ru-RU"/>
        </w:rPr>
        <w:t>.</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041579">
        <w:rPr>
          <w:rFonts w:ascii="Times New Roman" w:hAnsi="Times New Roman"/>
          <w:color w:val="000000"/>
          <w:sz w:val="24"/>
          <w:szCs w:val="24"/>
          <w:lang w:val="uk-UA" w:eastAsia="ru-RU"/>
        </w:rPr>
        <w:t>Порядок ведення діловодства за зверненнями громадян, які містять відомості, що становлять державну або іншу таємницю, яка охороняється законом, визначається спеціальними нормативно-правовими актами.</w:t>
      </w:r>
    </w:p>
    <w:p w:rsidR="00B2221F" w:rsidRPr="00041579"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041579">
        <w:rPr>
          <w:rFonts w:ascii="Times New Roman" w:hAnsi="Times New Roman"/>
          <w:color w:val="000000"/>
          <w:sz w:val="24"/>
          <w:szCs w:val="24"/>
          <w:lang w:val="uk-UA" w:eastAsia="ru-RU"/>
        </w:rPr>
        <w:t>Особист</w:t>
      </w:r>
      <w:r>
        <w:rPr>
          <w:rFonts w:ascii="Times New Roman" w:hAnsi="Times New Roman"/>
          <w:color w:val="000000"/>
          <w:sz w:val="24"/>
          <w:szCs w:val="24"/>
          <w:lang w:val="uk-UA" w:eastAsia="ru-RU"/>
        </w:rPr>
        <w:t>а</w:t>
      </w:r>
      <w:r w:rsidRPr="00041579">
        <w:rPr>
          <w:rFonts w:ascii="Times New Roman" w:hAnsi="Times New Roman"/>
          <w:color w:val="000000"/>
          <w:sz w:val="24"/>
          <w:szCs w:val="24"/>
          <w:lang w:val="uk-UA" w:eastAsia="ru-RU"/>
        </w:rPr>
        <w:t xml:space="preserve"> відповідальність за стан діловодства за зверненнями громадян </w:t>
      </w:r>
      <w:r>
        <w:rPr>
          <w:rFonts w:ascii="Times New Roman" w:hAnsi="Times New Roman"/>
          <w:color w:val="000000"/>
          <w:sz w:val="24"/>
          <w:szCs w:val="24"/>
          <w:lang w:val="uk-UA" w:eastAsia="ru-RU"/>
        </w:rPr>
        <w:t>покладається на директора закладу</w:t>
      </w:r>
      <w:r w:rsidRPr="00041579">
        <w:rPr>
          <w:rFonts w:ascii="Times New Roman" w:hAnsi="Times New Roman"/>
          <w:color w:val="000000"/>
          <w:sz w:val="24"/>
          <w:szCs w:val="24"/>
          <w:lang w:val="uk-UA" w:eastAsia="ru-RU"/>
        </w:rPr>
        <w:t>.</w:t>
      </w:r>
    </w:p>
    <w:p w:rsidR="00B2221F"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2.2. </w:t>
      </w:r>
      <w:r w:rsidRPr="00041579">
        <w:rPr>
          <w:rFonts w:ascii="Times New Roman" w:hAnsi="Times New Roman"/>
          <w:color w:val="000000"/>
          <w:sz w:val="24"/>
          <w:szCs w:val="24"/>
          <w:lang w:val="uk-UA" w:eastAsia="ru-RU"/>
        </w:rPr>
        <w:t>Усі пропозиції, заяви і скарги, що надійшли, повинні прийматися та реєструватися у день їх надходження, а ті, що надійшли у неробочий день та час,</w:t>
      </w:r>
      <w:r>
        <w:rPr>
          <w:rFonts w:ascii="Times New Roman" w:hAnsi="Times New Roman"/>
          <w:color w:val="000000"/>
          <w:sz w:val="24"/>
          <w:szCs w:val="24"/>
          <w:lang w:val="uk-UA" w:eastAsia="ru-RU"/>
        </w:rPr>
        <w:t> – </w:t>
      </w:r>
      <w:r w:rsidRPr="00041579">
        <w:rPr>
          <w:rFonts w:ascii="Times New Roman" w:hAnsi="Times New Roman"/>
          <w:color w:val="000000"/>
          <w:sz w:val="24"/>
          <w:szCs w:val="24"/>
          <w:lang w:val="uk-UA" w:eastAsia="ru-RU"/>
        </w:rPr>
        <w:t xml:space="preserve">наступного після нього робочого дня на реєстраційно-контрольних картках, придатних для оброблення персональними комп'ютерами </w:t>
      </w:r>
      <w:r w:rsidRPr="00FC6CB3">
        <w:rPr>
          <w:rFonts w:ascii="Times New Roman" w:hAnsi="Times New Roman"/>
          <w:b/>
          <w:i/>
          <w:color w:val="000000"/>
          <w:sz w:val="24"/>
          <w:szCs w:val="24"/>
          <w:lang w:val="uk-UA" w:eastAsia="ru-RU"/>
        </w:rPr>
        <w:t>(додаток 23),</w:t>
      </w:r>
      <w:r w:rsidRPr="00041579">
        <w:rPr>
          <w:rFonts w:ascii="Times New Roman" w:hAnsi="Times New Roman"/>
          <w:color w:val="000000"/>
          <w:sz w:val="24"/>
          <w:szCs w:val="24"/>
          <w:lang w:val="uk-UA" w:eastAsia="ru-RU"/>
        </w:rPr>
        <w:t xml:space="preserve">або в журналах </w:t>
      </w:r>
      <w:r w:rsidRPr="00FC6CB3">
        <w:rPr>
          <w:rFonts w:ascii="Times New Roman" w:hAnsi="Times New Roman"/>
          <w:b/>
          <w:i/>
          <w:color w:val="000000"/>
          <w:sz w:val="24"/>
          <w:szCs w:val="24"/>
          <w:lang w:val="uk-UA" w:eastAsia="ru-RU"/>
        </w:rPr>
        <w:t>(додаток 24</w:t>
      </w:r>
      <w:r>
        <w:rPr>
          <w:rFonts w:ascii="Times New Roman" w:hAnsi="Times New Roman"/>
          <w:color w:val="000000"/>
          <w:sz w:val="24"/>
          <w:szCs w:val="24"/>
          <w:lang w:val="uk-UA" w:eastAsia="ru-RU"/>
        </w:rPr>
        <w:t>).</w:t>
      </w:r>
      <w:r w:rsidRPr="00041579">
        <w:rPr>
          <w:rFonts w:ascii="Times New Roman" w:hAnsi="Times New Roman"/>
          <w:color w:val="000000"/>
          <w:sz w:val="24"/>
          <w:szCs w:val="24"/>
          <w:lang w:val="uk-UA" w:eastAsia="ru-RU"/>
        </w:rPr>
        <w:t xml:space="preserve"> Конверти (вирізки з них) зберігаються разом з пропозицією, заявою, скаргою. </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041579">
        <w:rPr>
          <w:rFonts w:ascii="Times New Roman" w:hAnsi="Times New Roman"/>
          <w:color w:val="000000"/>
          <w:sz w:val="24"/>
          <w:szCs w:val="24"/>
          <w:lang w:val="uk-UA" w:eastAsia="ru-RU"/>
        </w:rPr>
        <w:t xml:space="preserve">Облік особистого прийому громадян ведеться на картках </w:t>
      </w:r>
      <w:r w:rsidRPr="002057D5">
        <w:rPr>
          <w:rFonts w:ascii="Times New Roman" w:hAnsi="Times New Roman"/>
          <w:b/>
          <w:i/>
          <w:color w:val="000000"/>
          <w:sz w:val="24"/>
          <w:szCs w:val="24"/>
          <w:lang w:val="uk-UA" w:eastAsia="ru-RU"/>
        </w:rPr>
        <w:t>(додаток 25)</w:t>
      </w:r>
      <w:r w:rsidRPr="00041579">
        <w:rPr>
          <w:rFonts w:ascii="Times New Roman" w:hAnsi="Times New Roman"/>
          <w:color w:val="000000"/>
          <w:sz w:val="24"/>
          <w:szCs w:val="24"/>
          <w:lang w:val="uk-UA" w:eastAsia="ru-RU"/>
        </w:rPr>
        <w:t xml:space="preserve"> або за допомогою електронно-обчислювальної техніки. </w:t>
      </w:r>
      <w:r>
        <w:rPr>
          <w:rFonts w:ascii="Times New Roman" w:hAnsi="Times New Roman"/>
          <w:color w:val="000000"/>
          <w:sz w:val="24"/>
          <w:szCs w:val="24"/>
          <w:lang w:val="uk-UA" w:eastAsia="ru-RU"/>
        </w:rPr>
        <w:t>П</w:t>
      </w:r>
      <w:r w:rsidRPr="00041579">
        <w:rPr>
          <w:rFonts w:ascii="Times New Roman" w:hAnsi="Times New Roman"/>
          <w:color w:val="000000"/>
          <w:sz w:val="24"/>
          <w:szCs w:val="24"/>
          <w:lang w:val="uk-UA" w:eastAsia="ru-RU"/>
        </w:rPr>
        <w:t>исьмове звернення, отримане за допомогою Інтернету, засобів електронного зв’язку (електронне звернення), перед реєстрацією роздруковується на папері.</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435" w:name="n101"/>
      <w:bookmarkEnd w:id="435"/>
      <w:r w:rsidRPr="00041579">
        <w:rPr>
          <w:rFonts w:ascii="Times New Roman" w:hAnsi="Times New Roman"/>
          <w:color w:val="000000"/>
          <w:sz w:val="24"/>
          <w:szCs w:val="24"/>
          <w:lang w:val="uk-UA" w:eastAsia="ru-RU"/>
        </w:rPr>
        <w:t>Журнальна форма реєстрації пропозицій, заяв і скарг та обліку особистого прийому громадян допускається з річним обсягом надходження до 600 пропозицій, заяв та скарг і такою ж кількістю звернень громадян на особистому прийомі.</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436" w:name="n103"/>
      <w:bookmarkEnd w:id="436"/>
      <w:r w:rsidRPr="00041579">
        <w:rPr>
          <w:rFonts w:ascii="Times New Roman" w:hAnsi="Times New Roman"/>
          <w:color w:val="000000"/>
          <w:sz w:val="24"/>
          <w:szCs w:val="24"/>
          <w:lang w:val="uk-UA" w:eastAsia="ru-RU"/>
        </w:rPr>
        <w:t>Електронне звернення приймається на визначену електронну адресу або шляхом заповнення електронної форми, яка розміщується на офіційному веб-сайті організації.</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437" w:name="n109"/>
      <w:bookmarkStart w:id="438" w:name="n104"/>
      <w:bookmarkEnd w:id="437"/>
      <w:bookmarkEnd w:id="438"/>
      <w:r w:rsidRPr="00041579">
        <w:rPr>
          <w:rFonts w:ascii="Times New Roman" w:hAnsi="Times New Roman"/>
          <w:color w:val="000000"/>
          <w:sz w:val="24"/>
          <w:szCs w:val="24"/>
          <w:lang w:val="uk-UA" w:eastAsia="ru-RU"/>
        </w:rPr>
        <w:t>Датою подання електронного звернення є дата надходження звернення на визначену електронну адресу або дата заповнення електронної форми та її відправлення. Якщо електронне звернення надійшло на визначену електронну адресу у неробочий день та час, то датою подання електронного звернення вважається наступний після нього робочий день.</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439" w:name="n108"/>
      <w:bookmarkStart w:id="440" w:name="n105"/>
      <w:bookmarkEnd w:id="439"/>
      <w:bookmarkEnd w:id="440"/>
      <w:r w:rsidRPr="00041579">
        <w:rPr>
          <w:rFonts w:ascii="Times New Roman" w:hAnsi="Times New Roman"/>
          <w:color w:val="000000"/>
          <w:sz w:val="24"/>
          <w:szCs w:val="24"/>
          <w:lang w:val="uk-UA" w:eastAsia="ru-RU"/>
        </w:rPr>
        <w:t xml:space="preserve">Розміщена на офіційному веб-сайті </w:t>
      </w:r>
      <w:r>
        <w:rPr>
          <w:rFonts w:ascii="Times New Roman" w:hAnsi="Times New Roman"/>
          <w:color w:val="000000"/>
          <w:sz w:val="24"/>
          <w:szCs w:val="24"/>
          <w:lang w:val="uk-UA" w:eastAsia="ru-RU"/>
        </w:rPr>
        <w:t>закладу</w:t>
      </w:r>
      <w:r w:rsidRPr="00041579">
        <w:rPr>
          <w:rFonts w:ascii="Times New Roman" w:hAnsi="Times New Roman"/>
          <w:color w:val="000000"/>
          <w:sz w:val="24"/>
          <w:szCs w:val="24"/>
          <w:lang w:val="uk-UA" w:eastAsia="ru-RU"/>
        </w:rPr>
        <w:t xml:space="preserve"> електронна форма повинна мати графи для зазначення громадянином свого прізвища, імені, по батькові, місця проживання, електронної поштової адреси (відомостей про інші засоби зв’язку з ним), викладення суті порушеного питання, зауваження, пропозиції, заяви чи скарги, прохання чи вимоги, дати подання звернення.</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441" w:name="n107"/>
      <w:bookmarkStart w:id="442" w:name="n106"/>
      <w:bookmarkEnd w:id="441"/>
      <w:bookmarkEnd w:id="442"/>
      <w:r w:rsidRPr="00041579">
        <w:rPr>
          <w:rFonts w:ascii="Times New Roman" w:hAnsi="Times New Roman"/>
          <w:color w:val="000000"/>
          <w:sz w:val="24"/>
          <w:szCs w:val="24"/>
          <w:lang w:val="uk-UA" w:eastAsia="ru-RU"/>
        </w:rPr>
        <w:t xml:space="preserve">У разі коли для розгляду електронного звернення по суті необхідно зазначати персональні дані заявника або інших осіб, за винятком тих, що містяться у зверненні, заявнику </w:t>
      </w:r>
      <w:r>
        <w:rPr>
          <w:rFonts w:ascii="Times New Roman" w:hAnsi="Times New Roman"/>
          <w:color w:val="000000"/>
          <w:sz w:val="24"/>
          <w:szCs w:val="24"/>
          <w:lang w:val="uk-UA" w:eastAsia="ru-RU"/>
        </w:rPr>
        <w:t>варто</w:t>
      </w:r>
      <w:r w:rsidRPr="00041579">
        <w:rPr>
          <w:rFonts w:ascii="Times New Roman" w:hAnsi="Times New Roman"/>
          <w:color w:val="000000"/>
          <w:sz w:val="24"/>
          <w:szCs w:val="24"/>
          <w:lang w:val="uk-UA" w:eastAsia="ru-RU"/>
        </w:rPr>
        <w:t xml:space="preserve"> звернутися з усним або письмовим зверненням.</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443" w:name="n102"/>
      <w:bookmarkEnd w:id="443"/>
      <w:r w:rsidRPr="00041579">
        <w:rPr>
          <w:rFonts w:ascii="Times New Roman" w:hAnsi="Times New Roman"/>
          <w:color w:val="000000"/>
          <w:sz w:val="24"/>
          <w:szCs w:val="24"/>
          <w:lang w:val="uk-UA" w:eastAsia="ru-RU"/>
        </w:rPr>
        <w:t>Письмові та усні пропозиції, заяви і скарги, подані на особистому прийомі, також реєстр</w:t>
      </w:r>
      <w:r>
        <w:rPr>
          <w:rFonts w:ascii="Times New Roman" w:hAnsi="Times New Roman"/>
          <w:color w:val="000000"/>
          <w:sz w:val="24"/>
          <w:szCs w:val="24"/>
          <w:lang w:val="uk-UA" w:eastAsia="ru-RU"/>
        </w:rPr>
        <w:t>уються</w:t>
      </w:r>
      <w:r w:rsidRPr="00041579">
        <w:rPr>
          <w:rFonts w:ascii="Times New Roman" w:hAnsi="Times New Roman"/>
          <w:color w:val="000000"/>
          <w:sz w:val="24"/>
          <w:szCs w:val="24"/>
          <w:lang w:val="uk-UA" w:eastAsia="ru-RU"/>
        </w:rPr>
        <w:t xml:space="preserve"> на реєстраційно-контрольних картках.</w:t>
      </w:r>
    </w:p>
    <w:p w:rsidR="00B2221F" w:rsidRPr="00041579"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444" w:name="n110"/>
      <w:bookmarkStart w:id="445" w:name="n18"/>
      <w:bookmarkEnd w:id="444"/>
      <w:bookmarkEnd w:id="445"/>
      <w:r w:rsidRPr="00041579">
        <w:rPr>
          <w:rFonts w:ascii="Times New Roman" w:hAnsi="Times New Roman"/>
          <w:color w:val="000000"/>
          <w:sz w:val="24"/>
          <w:szCs w:val="24"/>
          <w:lang w:val="uk-UA" w:eastAsia="ru-RU"/>
        </w:rPr>
        <w:t xml:space="preserve">Реєстраційно-контрольна картка пропозицій, заяв і скарг, картка обліку особистого прийому громадян ведуться згідно з вказівками щодо їх заповнення </w:t>
      </w:r>
      <w:r w:rsidRPr="001C69FE">
        <w:rPr>
          <w:rFonts w:ascii="Times New Roman" w:hAnsi="Times New Roman"/>
          <w:b/>
          <w:i/>
          <w:color w:val="000000"/>
          <w:sz w:val="24"/>
          <w:szCs w:val="24"/>
          <w:lang w:val="uk-UA" w:eastAsia="ru-RU"/>
        </w:rPr>
        <w:t>(додаток 26).</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446" w:name="n19"/>
      <w:bookmarkEnd w:id="446"/>
      <w:r>
        <w:rPr>
          <w:rFonts w:ascii="Times New Roman" w:hAnsi="Times New Roman"/>
          <w:color w:val="000000"/>
          <w:sz w:val="24"/>
          <w:szCs w:val="24"/>
          <w:lang w:val="uk-UA" w:eastAsia="ru-RU"/>
        </w:rPr>
        <w:t>2.3. </w:t>
      </w:r>
      <w:r w:rsidRPr="00041579">
        <w:rPr>
          <w:rFonts w:ascii="Times New Roman" w:hAnsi="Times New Roman"/>
          <w:color w:val="000000"/>
          <w:sz w:val="24"/>
          <w:szCs w:val="24"/>
          <w:lang w:val="uk-UA" w:eastAsia="ru-RU"/>
        </w:rPr>
        <w:t xml:space="preserve">У разі надходження повторних пропозицій, заяв і скарг їм надається черговий реєстраційний індекс, а у відповідній графі реєстраційно-контрольної картки, журналу або на відповідному полі реєстраційно-контрольної картки зазначається реєстраційний індекс першої пропозиції, заяви, скарги. На верхньому полі першого аркуша повторних пропозицій, заяв і скарг праворуч і на реєстраційних формах робиться позначка </w:t>
      </w:r>
      <w:r w:rsidRPr="00F02D0A">
        <w:rPr>
          <w:rFonts w:ascii="Times New Roman" w:hAnsi="Times New Roman"/>
          <w:b/>
          <w:i/>
          <w:color w:val="000000"/>
          <w:sz w:val="24"/>
          <w:szCs w:val="24"/>
          <w:lang w:val="uk-UA" w:eastAsia="ru-RU"/>
        </w:rPr>
        <w:t>"ПОВТОРНО"</w:t>
      </w:r>
      <w:r w:rsidRPr="00041579">
        <w:rPr>
          <w:rFonts w:ascii="Times New Roman" w:hAnsi="Times New Roman"/>
          <w:color w:val="000000"/>
          <w:sz w:val="24"/>
          <w:szCs w:val="24"/>
          <w:lang w:val="uk-UA" w:eastAsia="ru-RU"/>
        </w:rPr>
        <w:t xml:space="preserve"> і підбирається все попереднє листування.</w:t>
      </w:r>
    </w:p>
    <w:p w:rsidR="00B2221F" w:rsidRPr="00041579"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041579">
        <w:rPr>
          <w:rFonts w:ascii="Times New Roman" w:hAnsi="Times New Roman"/>
          <w:color w:val="000000"/>
          <w:sz w:val="24"/>
          <w:szCs w:val="24"/>
          <w:lang w:val="uk-UA" w:eastAsia="ru-RU"/>
        </w:rPr>
        <w:t>Пропозиції, заяви і скарги одного й того ж громадянина з одного і того ж питання, що надіслані різним адресатам і надійшли на розгляд до одн</w:t>
      </w:r>
      <w:r>
        <w:rPr>
          <w:rFonts w:ascii="Times New Roman" w:hAnsi="Times New Roman"/>
          <w:color w:val="000000"/>
          <w:sz w:val="24"/>
          <w:szCs w:val="24"/>
          <w:lang w:val="uk-UA" w:eastAsia="ru-RU"/>
        </w:rPr>
        <w:t>ого й того ж закладу</w:t>
      </w:r>
      <w:r w:rsidRPr="00041579">
        <w:rPr>
          <w:rFonts w:ascii="Times New Roman" w:hAnsi="Times New Roman"/>
          <w:color w:val="000000"/>
          <w:sz w:val="24"/>
          <w:szCs w:val="24"/>
          <w:lang w:val="uk-UA" w:eastAsia="ru-RU"/>
        </w:rPr>
        <w:t xml:space="preserve"> (дублетні), обліковуються за реєстраційним індексом першої пропозиції, заяви і скарги з доданням порядкового номера, що проставляється через дріб, наприклад, Д-401/1, Д-401/2, Д-401/3.</w:t>
      </w:r>
    </w:p>
    <w:p w:rsidR="00B2221F" w:rsidRPr="00041579"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041579">
        <w:rPr>
          <w:rFonts w:ascii="Times New Roman" w:hAnsi="Times New Roman"/>
          <w:color w:val="000000"/>
          <w:sz w:val="24"/>
          <w:szCs w:val="24"/>
          <w:lang w:val="uk-UA" w:eastAsia="ru-RU"/>
        </w:rPr>
        <w:t>4.</w:t>
      </w:r>
      <w:r>
        <w:rPr>
          <w:rFonts w:ascii="Times New Roman" w:hAnsi="Times New Roman"/>
          <w:color w:val="000000"/>
          <w:sz w:val="24"/>
          <w:szCs w:val="24"/>
          <w:lang w:val="uk-UA" w:eastAsia="ru-RU"/>
        </w:rPr>
        <w:t> </w:t>
      </w:r>
      <w:r w:rsidRPr="00041579">
        <w:rPr>
          <w:rFonts w:ascii="Times New Roman" w:hAnsi="Times New Roman"/>
          <w:color w:val="000000"/>
          <w:sz w:val="24"/>
          <w:szCs w:val="24"/>
          <w:lang w:val="uk-UA" w:eastAsia="ru-RU"/>
        </w:rPr>
        <w:t xml:space="preserve">У разі використання карткової форми реєстрації пропозицій, заяв і скарг кількість примірників реєстраційно-контрольних карток визначається числом картотек, що ведуться в </w:t>
      </w:r>
      <w:r>
        <w:rPr>
          <w:rFonts w:ascii="Times New Roman" w:hAnsi="Times New Roman"/>
          <w:color w:val="000000"/>
          <w:sz w:val="24"/>
          <w:szCs w:val="24"/>
          <w:lang w:val="uk-UA" w:eastAsia="ru-RU"/>
        </w:rPr>
        <w:t>закладі</w:t>
      </w:r>
      <w:r w:rsidRPr="00041579">
        <w:rPr>
          <w:rFonts w:ascii="Times New Roman" w:hAnsi="Times New Roman"/>
          <w:color w:val="000000"/>
          <w:sz w:val="24"/>
          <w:szCs w:val="24"/>
          <w:lang w:val="uk-UA" w:eastAsia="ru-RU"/>
        </w:rPr>
        <w:t>. Картотеки можуть формуватися за розміщеними в алфавітному порядку прізвищами осіб, від яких надійшли пропозиції, заяви і скарги, за тематикою порушених у них питань</w:t>
      </w:r>
      <w:r>
        <w:rPr>
          <w:rFonts w:ascii="Times New Roman" w:hAnsi="Times New Roman"/>
          <w:color w:val="000000"/>
          <w:sz w:val="24"/>
          <w:szCs w:val="24"/>
          <w:lang w:val="uk-UA" w:eastAsia="ru-RU"/>
        </w:rPr>
        <w:t>, або ж у хронологічному порядку.</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2.5. </w:t>
      </w:r>
      <w:r w:rsidRPr="00041579">
        <w:rPr>
          <w:rFonts w:ascii="Times New Roman" w:hAnsi="Times New Roman"/>
          <w:color w:val="000000"/>
          <w:sz w:val="24"/>
          <w:szCs w:val="24"/>
          <w:lang w:val="uk-UA" w:eastAsia="ru-RU"/>
        </w:rPr>
        <w:t xml:space="preserve">У разі коли про результати розгляду письмової пропозиції, заяви, скарги необхідно повідомити іншу організацію, усі примірники реєстраційно-контрольних форм та перший аркуш контрольованого звернення позначаються словом </w:t>
      </w:r>
      <w:r w:rsidRPr="00EE4C6C">
        <w:rPr>
          <w:rFonts w:ascii="Times New Roman" w:hAnsi="Times New Roman"/>
          <w:b/>
          <w:i/>
          <w:color w:val="000000"/>
          <w:sz w:val="24"/>
          <w:szCs w:val="24"/>
          <w:lang w:val="uk-UA" w:eastAsia="ru-RU"/>
        </w:rPr>
        <w:t>"КОНТРОЛЬ"</w:t>
      </w:r>
      <w:r w:rsidRPr="00041579">
        <w:rPr>
          <w:rFonts w:ascii="Times New Roman" w:hAnsi="Times New Roman"/>
          <w:color w:val="000000"/>
          <w:sz w:val="24"/>
          <w:szCs w:val="24"/>
          <w:lang w:val="uk-UA" w:eastAsia="ru-RU"/>
        </w:rPr>
        <w:t xml:space="preserve"> або літерою </w:t>
      </w:r>
      <w:r w:rsidRPr="00EE4C6C">
        <w:rPr>
          <w:rFonts w:ascii="Times New Roman" w:hAnsi="Times New Roman"/>
          <w:b/>
          <w:i/>
          <w:color w:val="000000"/>
          <w:sz w:val="24"/>
          <w:szCs w:val="24"/>
          <w:lang w:val="uk-UA" w:eastAsia="ru-RU"/>
        </w:rPr>
        <w:t>"К".</w:t>
      </w:r>
    </w:p>
    <w:p w:rsidR="00B2221F" w:rsidRPr="00041579"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041579">
        <w:rPr>
          <w:rFonts w:ascii="Times New Roman" w:hAnsi="Times New Roman"/>
          <w:color w:val="000000"/>
          <w:sz w:val="24"/>
          <w:szCs w:val="24"/>
          <w:lang w:val="uk-UA" w:eastAsia="ru-RU"/>
        </w:rPr>
        <w:t>Пропозиції, заяви і скарги, на які даються попередні відповіді, з контролю не знімаються. Контроль завершується тільки після прийняття рішення і вжиття заходів щодо вирішення пропозиції, заяви, скарги. Рішення про зняття з контролю пропозицій, заяв і скарг приймають посадові особи, які прийняли рішення про контроль.</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041579">
        <w:rPr>
          <w:rFonts w:ascii="Times New Roman" w:hAnsi="Times New Roman"/>
          <w:color w:val="000000"/>
          <w:sz w:val="24"/>
          <w:szCs w:val="24"/>
          <w:lang w:val="uk-UA" w:eastAsia="ru-RU"/>
        </w:rPr>
        <w:t>6.</w:t>
      </w:r>
      <w:r>
        <w:rPr>
          <w:rFonts w:ascii="Times New Roman" w:hAnsi="Times New Roman"/>
          <w:color w:val="000000"/>
          <w:sz w:val="24"/>
          <w:szCs w:val="24"/>
          <w:lang w:val="uk-UA" w:eastAsia="ru-RU"/>
        </w:rPr>
        <w:t> </w:t>
      </w:r>
      <w:r w:rsidRPr="00041579">
        <w:rPr>
          <w:rFonts w:ascii="Times New Roman" w:hAnsi="Times New Roman"/>
          <w:color w:val="000000"/>
          <w:sz w:val="24"/>
          <w:szCs w:val="24"/>
          <w:lang w:val="uk-UA" w:eastAsia="ru-RU"/>
        </w:rPr>
        <w:t>У разі коли за результатами розгляду пропозицій, заяв і скарг даються письмові та усні відповіді робиться відповідний запис у реєстраційно-контрольних формах та у документах справи на вільному від тексту місці останнього аркуша (крім місця, призначеного для підшивки) або в окремій довідці.</w:t>
      </w:r>
    </w:p>
    <w:p w:rsidR="00B2221F" w:rsidRPr="00041579"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041579">
        <w:rPr>
          <w:rFonts w:ascii="Times New Roman" w:hAnsi="Times New Roman"/>
          <w:color w:val="000000"/>
          <w:sz w:val="24"/>
          <w:szCs w:val="24"/>
          <w:lang w:val="uk-UA" w:eastAsia="ru-RU"/>
        </w:rPr>
        <w:t>Індекс письмової відповіді складається з реєстраційного індексу та номера справи (за номенклатурою), до якої підшивається пропозиція, заява або скарга разом з документами щодо їх вирішення.</w:t>
      </w:r>
    </w:p>
    <w:p w:rsidR="00B2221F" w:rsidRPr="00041579"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2.7. Відповідальні</w:t>
      </w:r>
      <w:r w:rsidRPr="00041579">
        <w:rPr>
          <w:rFonts w:ascii="Times New Roman" w:hAnsi="Times New Roman"/>
          <w:color w:val="000000"/>
          <w:sz w:val="24"/>
          <w:szCs w:val="24"/>
          <w:lang w:val="uk-UA" w:eastAsia="ru-RU"/>
        </w:rPr>
        <w:t xml:space="preserve"> особи, які ведуть діловодство за </w:t>
      </w:r>
      <w:r>
        <w:rPr>
          <w:rFonts w:ascii="Times New Roman" w:hAnsi="Times New Roman"/>
          <w:color w:val="000000"/>
          <w:sz w:val="24"/>
          <w:szCs w:val="24"/>
          <w:lang w:val="uk-UA" w:eastAsia="ru-RU"/>
        </w:rPr>
        <w:t>зверненнями громадян</w:t>
      </w:r>
      <w:r w:rsidRPr="00041579">
        <w:rPr>
          <w:rFonts w:ascii="Times New Roman" w:hAnsi="Times New Roman"/>
          <w:color w:val="000000"/>
          <w:sz w:val="24"/>
          <w:szCs w:val="24"/>
          <w:lang w:val="uk-UA" w:eastAsia="ru-RU"/>
        </w:rPr>
        <w:t xml:space="preserve">, щороку </w:t>
      </w:r>
      <w:r w:rsidRPr="00EE4C6C">
        <w:rPr>
          <w:rFonts w:ascii="Times New Roman" w:hAnsi="Times New Roman"/>
          <w:b/>
          <w:i/>
          <w:color w:val="000000"/>
          <w:sz w:val="24"/>
          <w:szCs w:val="24"/>
          <w:lang w:val="uk-UA" w:eastAsia="ru-RU"/>
        </w:rPr>
        <w:t>до 15 січня</w:t>
      </w:r>
      <w:r w:rsidRPr="00041579">
        <w:rPr>
          <w:rFonts w:ascii="Times New Roman" w:hAnsi="Times New Roman"/>
          <w:color w:val="000000"/>
          <w:sz w:val="24"/>
          <w:szCs w:val="24"/>
          <w:lang w:val="uk-UA" w:eastAsia="ru-RU"/>
        </w:rPr>
        <w:t xml:space="preserve"> готують для </w:t>
      </w:r>
      <w:r>
        <w:rPr>
          <w:rFonts w:ascii="Times New Roman" w:hAnsi="Times New Roman"/>
          <w:color w:val="000000"/>
          <w:sz w:val="24"/>
          <w:szCs w:val="24"/>
          <w:lang w:val="uk-UA" w:eastAsia="ru-RU"/>
        </w:rPr>
        <w:t>директора закладу</w:t>
      </w:r>
      <w:r w:rsidRPr="00041579">
        <w:rPr>
          <w:rFonts w:ascii="Times New Roman" w:hAnsi="Times New Roman"/>
          <w:color w:val="000000"/>
          <w:sz w:val="24"/>
          <w:szCs w:val="24"/>
          <w:lang w:val="uk-UA" w:eastAsia="ru-RU"/>
        </w:rPr>
        <w:t xml:space="preserve"> матеріали для аналізу й узагальнення у формі аналітичних довідок. Аналітичні довідки поточного характеру складаються в міру потреби.</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041579">
        <w:rPr>
          <w:rFonts w:ascii="Times New Roman" w:hAnsi="Times New Roman"/>
          <w:color w:val="000000"/>
          <w:sz w:val="24"/>
          <w:szCs w:val="24"/>
          <w:lang w:val="uk-UA" w:eastAsia="ru-RU"/>
        </w:rPr>
        <w:t>8.</w:t>
      </w:r>
      <w:r>
        <w:rPr>
          <w:rFonts w:ascii="Times New Roman" w:hAnsi="Times New Roman"/>
          <w:color w:val="000000"/>
          <w:sz w:val="24"/>
          <w:szCs w:val="24"/>
          <w:lang w:val="uk-UA" w:eastAsia="ru-RU"/>
        </w:rPr>
        <w:t> </w:t>
      </w:r>
      <w:r w:rsidRPr="00041579">
        <w:rPr>
          <w:rFonts w:ascii="Times New Roman" w:hAnsi="Times New Roman"/>
          <w:color w:val="000000"/>
          <w:sz w:val="24"/>
          <w:szCs w:val="24"/>
          <w:lang w:val="uk-UA" w:eastAsia="ru-RU"/>
        </w:rPr>
        <w:t xml:space="preserve">Пропозиції, заяви і скарги громадян після їх вирішення з усіма документами щодо їх розгляду і вирішення та примірником реєстраційно-контрольної форми мають бути повернуті </w:t>
      </w:r>
      <w:r>
        <w:rPr>
          <w:rFonts w:ascii="Times New Roman" w:hAnsi="Times New Roman"/>
          <w:color w:val="000000"/>
          <w:sz w:val="24"/>
          <w:szCs w:val="24"/>
          <w:lang w:val="uk-UA" w:eastAsia="ru-RU"/>
        </w:rPr>
        <w:t xml:space="preserve">відповідальним </w:t>
      </w:r>
      <w:r w:rsidRPr="00041579">
        <w:rPr>
          <w:rFonts w:ascii="Times New Roman" w:hAnsi="Times New Roman"/>
          <w:color w:val="000000"/>
          <w:sz w:val="24"/>
          <w:szCs w:val="24"/>
          <w:lang w:val="uk-UA" w:eastAsia="ru-RU"/>
        </w:rPr>
        <w:t xml:space="preserve">особам, які ведуть діловодство за </w:t>
      </w:r>
      <w:r>
        <w:rPr>
          <w:rFonts w:ascii="Times New Roman" w:hAnsi="Times New Roman"/>
          <w:color w:val="000000"/>
          <w:sz w:val="24"/>
          <w:szCs w:val="24"/>
          <w:lang w:val="uk-UA" w:eastAsia="ru-RU"/>
        </w:rPr>
        <w:t>зверненнями громадян</w:t>
      </w:r>
      <w:r w:rsidRPr="00041579">
        <w:rPr>
          <w:rFonts w:ascii="Times New Roman" w:hAnsi="Times New Roman"/>
          <w:color w:val="000000"/>
          <w:sz w:val="24"/>
          <w:szCs w:val="24"/>
          <w:lang w:val="uk-UA" w:eastAsia="ru-RU"/>
        </w:rPr>
        <w:t>, для формування справи, картотек, банку даних. Формування і зберігання справ у виконавців забороняється.</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041579">
        <w:rPr>
          <w:rFonts w:ascii="Times New Roman" w:hAnsi="Times New Roman"/>
          <w:color w:val="000000"/>
          <w:sz w:val="24"/>
          <w:szCs w:val="24"/>
          <w:lang w:val="uk-UA" w:eastAsia="ru-RU"/>
        </w:rPr>
        <w:t>Документи розміщуються у справах у хронологічному або алфавітному порядку. Кожна пропозиція, заява, скарга з усіма документами щодо її розгляду і вирішення становлять у справі самостійну групу і вміщуються в м'яку обкладинку</w:t>
      </w:r>
      <w:r>
        <w:rPr>
          <w:rFonts w:ascii="Times New Roman" w:hAnsi="Times New Roman"/>
          <w:color w:val="000000"/>
          <w:sz w:val="24"/>
          <w:szCs w:val="24"/>
          <w:lang w:val="uk-UA" w:eastAsia="ru-RU"/>
        </w:rPr>
        <w:t>.</w:t>
      </w:r>
      <w:r w:rsidRPr="00041579">
        <w:rPr>
          <w:rFonts w:ascii="Times New Roman" w:hAnsi="Times New Roman"/>
          <w:color w:val="000000"/>
          <w:sz w:val="24"/>
          <w:szCs w:val="24"/>
          <w:lang w:val="uk-UA" w:eastAsia="ru-RU"/>
        </w:rPr>
        <w:t xml:space="preserve"> У разі одержання повторної пропозиції, заяви, скарги або появи додаткових документів вони підшиваються до даної групи документів.</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041579">
        <w:rPr>
          <w:rFonts w:ascii="Times New Roman" w:hAnsi="Times New Roman"/>
          <w:color w:val="000000"/>
          <w:sz w:val="24"/>
          <w:szCs w:val="24"/>
          <w:lang w:val="uk-UA" w:eastAsia="ru-RU"/>
        </w:rPr>
        <w:t>Під час формування справ перевіряється правильність спрямування документів до справи, їх комплектність. Невирішені пропозиції, заяви, скарги, а також неправильно оформлені документи підшивати до справ забороняється.</w:t>
      </w:r>
    </w:p>
    <w:p w:rsidR="00B2221F" w:rsidRPr="00041579"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041579">
        <w:rPr>
          <w:rFonts w:ascii="Times New Roman" w:hAnsi="Times New Roman"/>
          <w:color w:val="000000"/>
          <w:sz w:val="24"/>
          <w:szCs w:val="24"/>
          <w:lang w:val="uk-UA" w:eastAsia="ru-RU"/>
        </w:rPr>
        <w:t>Обкладинка справи оформ</w:t>
      </w:r>
      <w:r>
        <w:rPr>
          <w:rFonts w:ascii="Times New Roman" w:hAnsi="Times New Roman"/>
          <w:color w:val="000000"/>
          <w:sz w:val="24"/>
          <w:szCs w:val="24"/>
          <w:lang w:val="uk-UA" w:eastAsia="ru-RU"/>
        </w:rPr>
        <w:t xml:space="preserve">ляється за встановленою формою </w:t>
      </w:r>
      <w:r w:rsidRPr="00EE4C6C">
        <w:rPr>
          <w:rFonts w:ascii="Times New Roman" w:hAnsi="Times New Roman"/>
          <w:b/>
          <w:i/>
          <w:color w:val="000000"/>
          <w:sz w:val="24"/>
          <w:szCs w:val="24"/>
          <w:lang w:val="uk-UA" w:eastAsia="ru-RU"/>
        </w:rPr>
        <w:t>(додаток № 7 до постанови КМУ від 14.04.1997 № 348).</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447" w:name="n40"/>
      <w:bookmarkEnd w:id="447"/>
      <w:r>
        <w:rPr>
          <w:rFonts w:ascii="Times New Roman" w:hAnsi="Times New Roman"/>
          <w:color w:val="000000"/>
          <w:sz w:val="24"/>
          <w:szCs w:val="24"/>
          <w:lang w:val="uk-UA" w:eastAsia="ru-RU"/>
        </w:rPr>
        <w:t>2.</w:t>
      </w:r>
      <w:r w:rsidRPr="00041579">
        <w:rPr>
          <w:rFonts w:ascii="Times New Roman" w:hAnsi="Times New Roman"/>
          <w:color w:val="000000"/>
          <w:sz w:val="24"/>
          <w:szCs w:val="24"/>
          <w:lang w:val="uk-UA" w:eastAsia="ru-RU"/>
        </w:rPr>
        <w:t>9.</w:t>
      </w:r>
      <w:r>
        <w:rPr>
          <w:rFonts w:ascii="Times New Roman" w:hAnsi="Times New Roman"/>
          <w:color w:val="000000"/>
          <w:sz w:val="24"/>
          <w:szCs w:val="24"/>
          <w:lang w:val="uk-UA" w:eastAsia="ru-RU"/>
        </w:rPr>
        <w:t> Заклад</w:t>
      </w:r>
      <w:r w:rsidRPr="00041579">
        <w:rPr>
          <w:rFonts w:ascii="Times New Roman" w:hAnsi="Times New Roman"/>
          <w:color w:val="000000"/>
          <w:sz w:val="24"/>
          <w:szCs w:val="24"/>
          <w:lang w:val="uk-UA" w:eastAsia="ru-RU"/>
        </w:rPr>
        <w:t xml:space="preserve"> зберіга</w:t>
      </w:r>
      <w:r>
        <w:rPr>
          <w:rFonts w:ascii="Times New Roman" w:hAnsi="Times New Roman"/>
          <w:color w:val="000000"/>
          <w:sz w:val="24"/>
          <w:szCs w:val="24"/>
          <w:lang w:val="uk-UA" w:eastAsia="ru-RU"/>
        </w:rPr>
        <w:t>є</w:t>
      </w:r>
      <w:r w:rsidRPr="00041579">
        <w:rPr>
          <w:rFonts w:ascii="Times New Roman" w:hAnsi="Times New Roman"/>
          <w:color w:val="000000"/>
          <w:sz w:val="24"/>
          <w:szCs w:val="24"/>
          <w:lang w:val="uk-UA" w:eastAsia="ru-RU"/>
        </w:rPr>
        <w:t xml:space="preserve"> пропозиції, заяви і скарги для надання довідок і використання їх в інших цілях.</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448" w:name="n41"/>
      <w:bookmarkEnd w:id="448"/>
      <w:r w:rsidRPr="00041579">
        <w:rPr>
          <w:rFonts w:ascii="Times New Roman" w:hAnsi="Times New Roman"/>
          <w:color w:val="000000"/>
          <w:sz w:val="24"/>
          <w:szCs w:val="24"/>
          <w:lang w:val="uk-UA" w:eastAsia="ru-RU"/>
        </w:rPr>
        <w:t xml:space="preserve">Відповідальність за </w:t>
      </w:r>
      <w:r>
        <w:rPr>
          <w:rFonts w:ascii="Times New Roman" w:hAnsi="Times New Roman"/>
          <w:color w:val="000000"/>
          <w:sz w:val="24"/>
          <w:szCs w:val="24"/>
          <w:lang w:val="uk-UA" w:eastAsia="ru-RU"/>
        </w:rPr>
        <w:t>збереження</w:t>
      </w:r>
      <w:r w:rsidRPr="00041579">
        <w:rPr>
          <w:rFonts w:ascii="Times New Roman" w:hAnsi="Times New Roman"/>
          <w:color w:val="000000"/>
          <w:sz w:val="24"/>
          <w:szCs w:val="24"/>
          <w:lang w:val="uk-UA" w:eastAsia="ru-RU"/>
        </w:rPr>
        <w:t xml:space="preserve"> документів за пропозиціями, заявами і скаргами покладається на </w:t>
      </w:r>
      <w:r>
        <w:rPr>
          <w:rFonts w:ascii="Times New Roman" w:hAnsi="Times New Roman"/>
          <w:color w:val="000000"/>
          <w:sz w:val="24"/>
          <w:szCs w:val="24"/>
          <w:lang w:val="uk-UA" w:eastAsia="ru-RU"/>
        </w:rPr>
        <w:t>директора закладу</w:t>
      </w:r>
      <w:r w:rsidRPr="00041579">
        <w:rPr>
          <w:rFonts w:ascii="Times New Roman" w:hAnsi="Times New Roman"/>
          <w:color w:val="000000"/>
          <w:sz w:val="24"/>
          <w:szCs w:val="24"/>
          <w:lang w:val="uk-UA" w:eastAsia="ru-RU"/>
        </w:rPr>
        <w:t>, інших посадових осіб відповідно до їх функціональних обов'язків.</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449" w:name="n42"/>
      <w:bookmarkEnd w:id="449"/>
      <w:r w:rsidRPr="00041579">
        <w:rPr>
          <w:rFonts w:ascii="Times New Roman" w:hAnsi="Times New Roman"/>
          <w:color w:val="000000"/>
          <w:sz w:val="24"/>
          <w:szCs w:val="24"/>
          <w:lang w:val="uk-UA" w:eastAsia="ru-RU"/>
        </w:rPr>
        <w:t>Термін зберігання документів за пропозиціями, заявами і скаргами визначається затверджен</w:t>
      </w:r>
      <w:r>
        <w:rPr>
          <w:rFonts w:ascii="Times New Roman" w:hAnsi="Times New Roman"/>
          <w:color w:val="000000"/>
          <w:sz w:val="24"/>
          <w:szCs w:val="24"/>
          <w:lang w:val="uk-UA" w:eastAsia="ru-RU"/>
        </w:rPr>
        <w:t xml:space="preserve">ою в закладі </w:t>
      </w:r>
      <w:r w:rsidRPr="00041579">
        <w:rPr>
          <w:rFonts w:ascii="Times New Roman" w:hAnsi="Times New Roman"/>
          <w:color w:val="000000"/>
          <w:sz w:val="24"/>
          <w:szCs w:val="24"/>
          <w:lang w:val="uk-UA" w:eastAsia="ru-RU"/>
        </w:rPr>
        <w:t>номенклатур</w:t>
      </w:r>
      <w:r>
        <w:rPr>
          <w:rFonts w:ascii="Times New Roman" w:hAnsi="Times New Roman"/>
          <w:color w:val="000000"/>
          <w:sz w:val="24"/>
          <w:szCs w:val="24"/>
          <w:lang w:val="uk-UA" w:eastAsia="ru-RU"/>
        </w:rPr>
        <w:t>ою</w:t>
      </w:r>
      <w:r w:rsidRPr="00041579">
        <w:rPr>
          <w:rFonts w:ascii="Times New Roman" w:hAnsi="Times New Roman"/>
          <w:color w:val="000000"/>
          <w:sz w:val="24"/>
          <w:szCs w:val="24"/>
          <w:lang w:val="uk-UA" w:eastAsia="ru-RU"/>
        </w:rPr>
        <w:t>, що утворю</w:t>
      </w:r>
      <w:r>
        <w:rPr>
          <w:rFonts w:ascii="Times New Roman" w:hAnsi="Times New Roman"/>
          <w:color w:val="000000"/>
          <w:sz w:val="24"/>
          <w:szCs w:val="24"/>
          <w:lang w:val="uk-UA" w:eastAsia="ru-RU"/>
        </w:rPr>
        <w:t>є</w:t>
      </w:r>
      <w:r w:rsidRPr="00041579">
        <w:rPr>
          <w:rFonts w:ascii="Times New Roman" w:hAnsi="Times New Roman"/>
          <w:color w:val="000000"/>
          <w:sz w:val="24"/>
          <w:szCs w:val="24"/>
          <w:lang w:val="uk-UA" w:eastAsia="ru-RU"/>
        </w:rPr>
        <w:t xml:space="preserve">ться у процесі </w:t>
      </w:r>
      <w:r>
        <w:rPr>
          <w:rFonts w:ascii="Times New Roman" w:hAnsi="Times New Roman"/>
          <w:color w:val="000000"/>
          <w:sz w:val="24"/>
          <w:szCs w:val="24"/>
          <w:lang w:val="uk-UA" w:eastAsia="ru-RU"/>
        </w:rPr>
        <w:t>його</w:t>
      </w:r>
      <w:r w:rsidRPr="00041579">
        <w:rPr>
          <w:rFonts w:ascii="Times New Roman" w:hAnsi="Times New Roman"/>
          <w:color w:val="000000"/>
          <w:sz w:val="24"/>
          <w:szCs w:val="24"/>
          <w:lang w:val="uk-UA" w:eastAsia="ru-RU"/>
        </w:rPr>
        <w:t xml:space="preserve"> діяльності. Як правило, встановлюється п'ятирічний термін зберігання пропозицій, заяв і скарг та документів, пов'язаних з їх розглядом і вирішенням.</w:t>
      </w:r>
    </w:p>
    <w:p w:rsidR="00B2221F" w:rsidRPr="00041579"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450" w:name="n43"/>
      <w:bookmarkEnd w:id="450"/>
      <w:r>
        <w:rPr>
          <w:rFonts w:ascii="Times New Roman" w:hAnsi="Times New Roman"/>
          <w:color w:val="000000"/>
          <w:sz w:val="24"/>
          <w:szCs w:val="24"/>
          <w:lang w:val="uk-UA" w:eastAsia="ru-RU"/>
        </w:rPr>
        <w:t>П</w:t>
      </w:r>
      <w:r w:rsidRPr="00041579">
        <w:rPr>
          <w:rFonts w:ascii="Times New Roman" w:hAnsi="Times New Roman"/>
          <w:color w:val="000000"/>
          <w:sz w:val="24"/>
          <w:szCs w:val="24"/>
          <w:lang w:val="uk-UA" w:eastAsia="ru-RU"/>
        </w:rPr>
        <w:t xml:space="preserve">остійно діюча експертна комісія </w:t>
      </w:r>
      <w:r>
        <w:rPr>
          <w:rFonts w:ascii="Times New Roman" w:hAnsi="Times New Roman"/>
          <w:color w:val="000000"/>
          <w:sz w:val="24"/>
          <w:szCs w:val="24"/>
          <w:lang w:val="uk-UA" w:eastAsia="ru-RU"/>
        </w:rPr>
        <w:t>закладу</w:t>
      </w:r>
      <w:r w:rsidRPr="00041579">
        <w:rPr>
          <w:rFonts w:ascii="Times New Roman" w:hAnsi="Times New Roman"/>
          <w:color w:val="000000"/>
          <w:sz w:val="24"/>
          <w:szCs w:val="24"/>
          <w:lang w:val="uk-UA" w:eastAsia="ru-RU"/>
        </w:rPr>
        <w:t xml:space="preserve"> може прийняти рішення про збільшення терміну зберігання або про постійне зберігання найцінніших пропозицій громадян.</w:t>
      </w:r>
      <w:bookmarkStart w:id="451" w:name="n44"/>
      <w:bookmarkEnd w:id="451"/>
      <w:r w:rsidRPr="00041579">
        <w:rPr>
          <w:rFonts w:ascii="Times New Roman" w:hAnsi="Times New Roman"/>
          <w:color w:val="000000"/>
          <w:sz w:val="24"/>
          <w:szCs w:val="24"/>
          <w:lang w:val="uk-UA" w:eastAsia="ru-RU"/>
        </w:rPr>
        <w:t xml:space="preserve">Рішення експертної комісії про збільшення термінів зберігання документів за пропозиціями, заявами і скаргами, про відбір їх для подальшого зберігання підлягають обов'язковому затвердженню </w:t>
      </w:r>
      <w:r>
        <w:rPr>
          <w:rFonts w:ascii="Times New Roman" w:hAnsi="Times New Roman"/>
          <w:color w:val="000000"/>
          <w:sz w:val="24"/>
          <w:szCs w:val="24"/>
          <w:lang w:val="uk-UA" w:eastAsia="ru-RU"/>
        </w:rPr>
        <w:t>директоромзакладу</w:t>
      </w:r>
      <w:r w:rsidRPr="00041579">
        <w:rPr>
          <w:rFonts w:ascii="Times New Roman" w:hAnsi="Times New Roman"/>
          <w:color w:val="000000"/>
          <w:sz w:val="24"/>
          <w:szCs w:val="24"/>
          <w:lang w:val="uk-UA" w:eastAsia="ru-RU"/>
        </w:rPr>
        <w:t>.</w:t>
      </w:r>
    </w:p>
    <w:p w:rsidR="00B2221F" w:rsidRPr="00041579"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bookmarkStart w:id="452" w:name="n45"/>
      <w:bookmarkEnd w:id="452"/>
      <w:r>
        <w:rPr>
          <w:rFonts w:ascii="Times New Roman" w:hAnsi="Times New Roman"/>
          <w:color w:val="000000"/>
          <w:sz w:val="24"/>
          <w:szCs w:val="24"/>
          <w:lang w:val="uk-UA" w:eastAsia="ru-RU"/>
        </w:rPr>
        <w:t>2.10. </w:t>
      </w:r>
      <w:r w:rsidRPr="00041579">
        <w:rPr>
          <w:rFonts w:ascii="Times New Roman" w:hAnsi="Times New Roman"/>
          <w:color w:val="000000"/>
          <w:sz w:val="24"/>
          <w:szCs w:val="24"/>
          <w:lang w:val="uk-UA" w:eastAsia="ru-RU"/>
        </w:rPr>
        <w:t>Справи, що підлягають постійному, а також тимчасовому (понад 10 років) зберіганню, передаються до архів</w:t>
      </w:r>
      <w:r>
        <w:rPr>
          <w:rFonts w:ascii="Times New Roman" w:hAnsi="Times New Roman"/>
          <w:color w:val="000000"/>
          <w:sz w:val="24"/>
          <w:szCs w:val="24"/>
          <w:lang w:val="uk-UA" w:eastAsia="ru-RU"/>
        </w:rPr>
        <w:t>у закладу</w:t>
      </w:r>
      <w:r w:rsidRPr="00041579">
        <w:rPr>
          <w:rFonts w:ascii="Times New Roman" w:hAnsi="Times New Roman"/>
          <w:color w:val="000000"/>
          <w:sz w:val="24"/>
          <w:szCs w:val="24"/>
          <w:lang w:val="uk-UA" w:eastAsia="ru-RU"/>
        </w:rPr>
        <w:t xml:space="preserve"> через два роки після завершення діловодства за ними. Справи, що підлягають тимчасовому зберіганню (до 10 років включно), передаються до архів</w:t>
      </w:r>
      <w:r>
        <w:rPr>
          <w:rFonts w:ascii="Times New Roman" w:hAnsi="Times New Roman"/>
          <w:color w:val="000000"/>
          <w:sz w:val="24"/>
          <w:szCs w:val="24"/>
          <w:lang w:val="uk-UA" w:eastAsia="ru-RU"/>
        </w:rPr>
        <w:t xml:space="preserve">у за </w:t>
      </w:r>
      <w:r w:rsidRPr="00041579">
        <w:rPr>
          <w:rFonts w:ascii="Times New Roman" w:hAnsi="Times New Roman"/>
          <w:color w:val="000000"/>
          <w:sz w:val="24"/>
          <w:szCs w:val="24"/>
          <w:lang w:val="uk-UA" w:eastAsia="ru-RU"/>
        </w:rPr>
        <w:t xml:space="preserve">рішенням </w:t>
      </w:r>
      <w:r>
        <w:rPr>
          <w:rFonts w:ascii="Times New Roman" w:hAnsi="Times New Roman"/>
          <w:color w:val="000000"/>
          <w:sz w:val="24"/>
          <w:szCs w:val="24"/>
          <w:lang w:val="uk-UA" w:eastAsia="ru-RU"/>
        </w:rPr>
        <w:t>директор</w:t>
      </w:r>
      <w:r w:rsidRPr="00041579">
        <w:rPr>
          <w:rFonts w:ascii="Times New Roman" w:hAnsi="Times New Roman"/>
          <w:color w:val="000000"/>
          <w:sz w:val="24"/>
          <w:szCs w:val="24"/>
          <w:lang w:val="uk-UA" w:eastAsia="ru-RU"/>
        </w:rPr>
        <w:t xml:space="preserve">а </w:t>
      </w:r>
      <w:r>
        <w:rPr>
          <w:rFonts w:ascii="Times New Roman" w:hAnsi="Times New Roman"/>
          <w:color w:val="000000"/>
          <w:sz w:val="24"/>
          <w:szCs w:val="24"/>
          <w:lang w:val="uk-UA" w:eastAsia="ru-RU"/>
        </w:rPr>
        <w:t>закладу</w:t>
      </w:r>
      <w:r w:rsidRPr="00041579">
        <w:rPr>
          <w:rFonts w:ascii="Times New Roman" w:hAnsi="Times New Roman"/>
          <w:color w:val="000000"/>
          <w:sz w:val="24"/>
          <w:szCs w:val="24"/>
          <w:lang w:val="uk-UA" w:eastAsia="ru-RU"/>
        </w:rPr>
        <w:t>.</w:t>
      </w:r>
    </w:p>
    <w:p w:rsidR="00B2221F"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453" w:name="n46"/>
      <w:bookmarkEnd w:id="453"/>
      <w:r w:rsidRPr="00041579">
        <w:rPr>
          <w:rFonts w:ascii="Times New Roman" w:hAnsi="Times New Roman"/>
          <w:color w:val="000000"/>
          <w:sz w:val="24"/>
          <w:szCs w:val="24"/>
          <w:lang w:val="uk-UA" w:eastAsia="ru-RU"/>
        </w:rPr>
        <w:t>Після закінчення встановлених строків зберігання звернення громадян та документи щодо їх розгляду підлягають знищенню у порядку, встановленому Мін’юстом.</w:t>
      </w:r>
    </w:p>
    <w:p w:rsidR="00B2221F" w:rsidRPr="00384F9D" w:rsidRDefault="00B2221F" w:rsidP="00DA3FC1">
      <w:pPr>
        <w:shd w:val="clear" w:color="auto" w:fill="FFFFFF"/>
        <w:spacing w:after="120" w:line="240" w:lineRule="auto"/>
        <w:ind w:firstLine="567"/>
        <w:jc w:val="both"/>
        <w:rPr>
          <w:rFonts w:ascii="Times New Roman" w:hAnsi="Times New Roman"/>
          <w:b/>
          <w:i/>
          <w:color w:val="000000"/>
          <w:sz w:val="24"/>
          <w:szCs w:val="24"/>
          <w:lang w:val="uk-UA" w:eastAsia="ru-RU"/>
        </w:rPr>
      </w:pPr>
      <w:r>
        <w:rPr>
          <w:rFonts w:ascii="Times New Roman" w:hAnsi="Times New Roman"/>
          <w:color w:val="000000"/>
          <w:sz w:val="24"/>
          <w:szCs w:val="24"/>
          <w:lang w:val="uk-UA" w:eastAsia="ru-RU"/>
        </w:rPr>
        <w:t xml:space="preserve">2.11. Заповнення реєстраційно-контрольних карток здійснюється за змістом і вказівками Класифікатора звернень громадян, затвердженого постановою КМУ від 24.09.2008 № 858 «Про затвердження Класифікатора звернень громадян» </w:t>
      </w:r>
      <w:r w:rsidRPr="00384F9D">
        <w:rPr>
          <w:rFonts w:ascii="Times New Roman" w:hAnsi="Times New Roman"/>
          <w:b/>
          <w:i/>
          <w:color w:val="000000"/>
          <w:sz w:val="24"/>
          <w:szCs w:val="24"/>
          <w:lang w:val="uk-UA" w:eastAsia="ru-RU"/>
        </w:rPr>
        <w:t>(додаток 27).</w:t>
      </w:r>
    </w:p>
    <w:p w:rsidR="00B2221F" w:rsidRPr="006E071D" w:rsidRDefault="00B2221F" w:rsidP="00DA3FC1">
      <w:pPr>
        <w:shd w:val="clear" w:color="auto" w:fill="FFFFFF"/>
        <w:spacing w:after="120" w:line="240" w:lineRule="auto"/>
        <w:ind w:firstLine="709"/>
        <w:jc w:val="center"/>
        <w:rPr>
          <w:rFonts w:ascii="Times New Roman" w:hAnsi="Times New Roman"/>
          <w:b/>
          <w:color w:val="000000"/>
          <w:sz w:val="24"/>
          <w:szCs w:val="24"/>
          <w:lang w:val="uk-UA" w:eastAsia="ru-RU"/>
        </w:rPr>
      </w:pPr>
      <w:r w:rsidRPr="006E071D">
        <w:rPr>
          <w:rFonts w:ascii="Times New Roman" w:hAnsi="Times New Roman"/>
          <w:b/>
          <w:color w:val="000000"/>
          <w:sz w:val="24"/>
          <w:szCs w:val="24"/>
          <w:lang w:val="uk-UA" w:eastAsia="ru-RU"/>
        </w:rPr>
        <w:t xml:space="preserve">3. Прозорість та інформаційна відкритість </w:t>
      </w:r>
      <w:r>
        <w:rPr>
          <w:rFonts w:ascii="Times New Roman" w:hAnsi="Times New Roman"/>
          <w:b/>
          <w:color w:val="000000"/>
          <w:sz w:val="24"/>
          <w:szCs w:val="24"/>
          <w:lang w:val="uk-UA" w:eastAsia="ru-RU"/>
        </w:rPr>
        <w:t>З</w:t>
      </w:r>
      <w:r w:rsidRPr="006E071D">
        <w:rPr>
          <w:rFonts w:ascii="Times New Roman" w:hAnsi="Times New Roman"/>
          <w:b/>
          <w:color w:val="000000"/>
          <w:sz w:val="24"/>
          <w:szCs w:val="24"/>
          <w:lang w:val="uk-UA" w:eastAsia="ru-RU"/>
        </w:rPr>
        <w:t>акладу</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3.</w:t>
      </w:r>
      <w:r w:rsidRPr="006E071D">
        <w:rPr>
          <w:rFonts w:ascii="Times New Roman" w:hAnsi="Times New Roman"/>
          <w:color w:val="000000"/>
          <w:sz w:val="24"/>
          <w:szCs w:val="24"/>
          <w:lang w:val="uk-UA" w:eastAsia="ru-RU"/>
        </w:rPr>
        <w:t xml:space="preserve">1. </w:t>
      </w:r>
      <w:r>
        <w:rPr>
          <w:rFonts w:ascii="Times New Roman" w:hAnsi="Times New Roman"/>
          <w:color w:val="000000"/>
          <w:sz w:val="24"/>
          <w:szCs w:val="24"/>
          <w:lang w:val="uk-UA" w:eastAsia="ru-RU"/>
        </w:rPr>
        <w:t> З</w:t>
      </w:r>
      <w:r w:rsidRPr="006E071D">
        <w:rPr>
          <w:rFonts w:ascii="Times New Roman" w:hAnsi="Times New Roman"/>
          <w:color w:val="000000"/>
          <w:sz w:val="24"/>
          <w:szCs w:val="24"/>
          <w:lang w:val="uk-UA" w:eastAsia="ru-RU"/>
        </w:rPr>
        <w:t xml:space="preserve">аклад </w:t>
      </w:r>
      <w:r>
        <w:rPr>
          <w:rFonts w:ascii="Times New Roman" w:hAnsi="Times New Roman"/>
          <w:color w:val="000000"/>
          <w:sz w:val="24"/>
          <w:szCs w:val="24"/>
          <w:lang w:val="uk-UA" w:eastAsia="ru-RU"/>
        </w:rPr>
        <w:t>зобов</w:t>
      </w:r>
      <w:r w:rsidRPr="006E071D">
        <w:rPr>
          <w:rFonts w:ascii="Times New Roman" w:hAnsi="Times New Roman"/>
          <w:color w:val="000000"/>
          <w:sz w:val="24"/>
          <w:szCs w:val="24"/>
          <w:lang w:val="uk-UA" w:eastAsia="ru-RU"/>
        </w:rPr>
        <w:t>’</w:t>
      </w:r>
      <w:r>
        <w:rPr>
          <w:rFonts w:ascii="Times New Roman" w:hAnsi="Times New Roman"/>
          <w:color w:val="000000"/>
          <w:sz w:val="24"/>
          <w:szCs w:val="24"/>
          <w:lang w:val="uk-UA" w:eastAsia="ru-RU"/>
        </w:rPr>
        <w:t xml:space="preserve">язаний </w:t>
      </w:r>
      <w:r w:rsidRPr="006E071D">
        <w:rPr>
          <w:rFonts w:ascii="Times New Roman" w:hAnsi="Times New Roman"/>
          <w:color w:val="000000"/>
          <w:sz w:val="24"/>
          <w:szCs w:val="24"/>
          <w:lang w:val="uk-UA" w:eastAsia="ru-RU"/>
        </w:rPr>
        <w:t>оприлюдню</w:t>
      </w:r>
      <w:r>
        <w:rPr>
          <w:rFonts w:ascii="Times New Roman" w:hAnsi="Times New Roman"/>
          <w:color w:val="000000"/>
          <w:sz w:val="24"/>
          <w:szCs w:val="24"/>
          <w:lang w:val="uk-UA" w:eastAsia="ru-RU"/>
        </w:rPr>
        <w:t xml:space="preserve">вати на своєму вебсайті </w:t>
      </w:r>
      <w:r w:rsidRPr="006E071D">
        <w:rPr>
          <w:rFonts w:ascii="Times New Roman" w:hAnsi="Times New Roman"/>
          <w:color w:val="000000"/>
          <w:sz w:val="24"/>
          <w:szCs w:val="24"/>
          <w:lang w:val="uk-UA" w:eastAsia="ru-RU"/>
        </w:rPr>
        <w:t xml:space="preserve">(у разі </w:t>
      </w:r>
      <w:r>
        <w:rPr>
          <w:rFonts w:ascii="Times New Roman" w:hAnsi="Times New Roman"/>
          <w:color w:val="000000"/>
          <w:sz w:val="24"/>
          <w:szCs w:val="24"/>
          <w:lang w:val="uk-UA" w:eastAsia="ru-RU"/>
        </w:rPr>
        <w:t>його</w:t>
      </w:r>
      <w:r w:rsidRPr="006E071D">
        <w:rPr>
          <w:rFonts w:ascii="Times New Roman" w:hAnsi="Times New Roman"/>
          <w:color w:val="000000"/>
          <w:sz w:val="24"/>
          <w:szCs w:val="24"/>
          <w:lang w:val="uk-UA" w:eastAsia="ru-RU"/>
        </w:rPr>
        <w:t xml:space="preserve"> відсутності</w:t>
      </w:r>
      <w:r>
        <w:rPr>
          <w:rFonts w:ascii="Times New Roman" w:hAnsi="Times New Roman"/>
          <w:color w:val="000000"/>
          <w:sz w:val="24"/>
          <w:szCs w:val="24"/>
          <w:lang w:val="uk-UA" w:eastAsia="ru-RU"/>
        </w:rPr>
        <w:t> – </w:t>
      </w:r>
      <w:r w:rsidRPr="006E071D">
        <w:rPr>
          <w:rFonts w:ascii="Times New Roman" w:hAnsi="Times New Roman"/>
          <w:color w:val="000000"/>
          <w:sz w:val="24"/>
          <w:szCs w:val="24"/>
          <w:lang w:val="uk-UA" w:eastAsia="ru-RU"/>
        </w:rPr>
        <w:t>на вебсайт</w:t>
      </w:r>
      <w:r>
        <w:rPr>
          <w:rFonts w:ascii="Times New Roman" w:hAnsi="Times New Roman"/>
          <w:color w:val="000000"/>
          <w:sz w:val="24"/>
          <w:szCs w:val="24"/>
          <w:lang w:val="uk-UA" w:eastAsia="ru-RU"/>
        </w:rPr>
        <w:t>і</w:t>
      </w:r>
      <w:r w:rsidRPr="006E071D">
        <w:rPr>
          <w:rFonts w:ascii="Times New Roman" w:hAnsi="Times New Roman"/>
          <w:color w:val="000000"/>
          <w:sz w:val="24"/>
          <w:szCs w:val="24"/>
          <w:lang w:val="uk-UA" w:eastAsia="ru-RU"/>
        </w:rPr>
        <w:t xml:space="preserve"> засновник</w:t>
      </w:r>
      <w:r>
        <w:rPr>
          <w:rFonts w:ascii="Times New Roman" w:hAnsi="Times New Roman"/>
          <w:color w:val="000000"/>
          <w:sz w:val="24"/>
          <w:szCs w:val="24"/>
          <w:lang w:val="uk-UA" w:eastAsia="ru-RU"/>
        </w:rPr>
        <w:t>а закладу</w:t>
      </w:r>
      <w:r w:rsidRPr="006E071D">
        <w:rPr>
          <w:rFonts w:ascii="Times New Roman" w:hAnsi="Times New Roman"/>
          <w:color w:val="000000"/>
          <w:sz w:val="24"/>
          <w:szCs w:val="24"/>
          <w:lang w:val="uk-UA" w:eastAsia="ru-RU"/>
        </w:rPr>
        <w:t>)інформацію</w:t>
      </w:r>
      <w:r>
        <w:rPr>
          <w:rFonts w:ascii="Times New Roman" w:hAnsi="Times New Roman"/>
          <w:color w:val="000000"/>
          <w:sz w:val="24"/>
          <w:szCs w:val="24"/>
          <w:lang w:val="uk-UA" w:eastAsia="ru-RU"/>
        </w:rPr>
        <w:t xml:space="preserve"> про свою діяльність згідно переліку, визначеного статтею 30 закону України «Про освіту»:</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статут закладу;</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ліцензі</w:t>
      </w:r>
      <w:r>
        <w:rPr>
          <w:rFonts w:ascii="Times New Roman" w:hAnsi="Times New Roman"/>
          <w:color w:val="000000"/>
          <w:sz w:val="24"/>
          <w:szCs w:val="24"/>
          <w:lang w:val="uk-UA" w:eastAsia="ru-RU"/>
        </w:rPr>
        <w:t>ю</w:t>
      </w:r>
      <w:r w:rsidRPr="006E071D">
        <w:rPr>
          <w:rFonts w:ascii="Times New Roman" w:hAnsi="Times New Roman"/>
          <w:color w:val="000000"/>
          <w:sz w:val="24"/>
          <w:szCs w:val="24"/>
          <w:lang w:val="uk-UA" w:eastAsia="ru-RU"/>
        </w:rPr>
        <w:t xml:space="preserve"> на провадження освітньої діяльності;</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структур</w:t>
      </w:r>
      <w:r>
        <w:rPr>
          <w:rFonts w:ascii="Times New Roman" w:hAnsi="Times New Roman"/>
          <w:color w:val="000000"/>
          <w:sz w:val="24"/>
          <w:szCs w:val="24"/>
          <w:lang w:val="uk-UA" w:eastAsia="ru-RU"/>
        </w:rPr>
        <w:t>у</w:t>
      </w:r>
      <w:r w:rsidRPr="006E071D">
        <w:rPr>
          <w:rFonts w:ascii="Times New Roman" w:hAnsi="Times New Roman"/>
          <w:color w:val="000000"/>
          <w:sz w:val="24"/>
          <w:szCs w:val="24"/>
          <w:lang w:val="uk-UA" w:eastAsia="ru-RU"/>
        </w:rPr>
        <w:t xml:space="preserve"> та органи управління закладу;</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кадровий склад закладу згідно з ліцензійними умовами;</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освітні програми, що реалізуються в закладі</w:t>
      </w:r>
      <w:r>
        <w:rPr>
          <w:rFonts w:ascii="Times New Roman" w:hAnsi="Times New Roman"/>
          <w:color w:val="000000"/>
          <w:sz w:val="24"/>
          <w:szCs w:val="24"/>
          <w:lang w:val="uk-UA" w:eastAsia="ru-RU"/>
        </w:rPr>
        <w:t>,</w:t>
      </w:r>
      <w:r w:rsidRPr="006E071D">
        <w:rPr>
          <w:rFonts w:ascii="Times New Roman" w:hAnsi="Times New Roman"/>
          <w:color w:val="000000"/>
          <w:sz w:val="24"/>
          <w:szCs w:val="24"/>
          <w:lang w:val="uk-UA" w:eastAsia="ru-RU"/>
        </w:rPr>
        <w:t xml:space="preserve"> та перелік освітніх компонентів, що передбачені відповідною освітньою програмою;</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територі</w:t>
      </w:r>
      <w:r>
        <w:rPr>
          <w:rFonts w:ascii="Times New Roman" w:hAnsi="Times New Roman"/>
          <w:color w:val="000000"/>
          <w:sz w:val="24"/>
          <w:szCs w:val="24"/>
          <w:lang w:val="uk-UA" w:eastAsia="ru-RU"/>
        </w:rPr>
        <w:t>ю</w:t>
      </w:r>
      <w:r w:rsidRPr="006E071D">
        <w:rPr>
          <w:rFonts w:ascii="Times New Roman" w:hAnsi="Times New Roman"/>
          <w:color w:val="000000"/>
          <w:sz w:val="24"/>
          <w:szCs w:val="24"/>
          <w:lang w:val="uk-UA" w:eastAsia="ru-RU"/>
        </w:rPr>
        <w:t xml:space="preserve"> обслуговування, закріплен</w:t>
      </w:r>
      <w:r>
        <w:rPr>
          <w:rFonts w:ascii="Times New Roman" w:hAnsi="Times New Roman"/>
          <w:color w:val="000000"/>
          <w:sz w:val="24"/>
          <w:szCs w:val="24"/>
          <w:lang w:val="uk-UA" w:eastAsia="ru-RU"/>
        </w:rPr>
        <w:t>у</w:t>
      </w:r>
      <w:r w:rsidRPr="006E071D">
        <w:rPr>
          <w:rFonts w:ascii="Times New Roman" w:hAnsi="Times New Roman"/>
          <w:color w:val="000000"/>
          <w:sz w:val="24"/>
          <w:szCs w:val="24"/>
          <w:lang w:val="uk-UA" w:eastAsia="ru-RU"/>
        </w:rPr>
        <w:t xml:space="preserve"> за закладом засновником;</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ліцензований обсяг та фактичн</w:t>
      </w:r>
      <w:r>
        <w:rPr>
          <w:rFonts w:ascii="Times New Roman" w:hAnsi="Times New Roman"/>
          <w:color w:val="000000"/>
          <w:sz w:val="24"/>
          <w:szCs w:val="24"/>
          <w:lang w:val="uk-UA" w:eastAsia="ru-RU"/>
        </w:rPr>
        <w:t>у</w:t>
      </w:r>
      <w:r w:rsidRPr="006E071D">
        <w:rPr>
          <w:rFonts w:ascii="Times New Roman" w:hAnsi="Times New Roman"/>
          <w:color w:val="000000"/>
          <w:sz w:val="24"/>
          <w:szCs w:val="24"/>
          <w:lang w:val="uk-UA" w:eastAsia="ru-RU"/>
        </w:rPr>
        <w:t xml:space="preserve"> кількість осіб, які навчаються у закладі;</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мов</w:t>
      </w:r>
      <w:r>
        <w:rPr>
          <w:rFonts w:ascii="Times New Roman" w:hAnsi="Times New Roman"/>
          <w:color w:val="000000"/>
          <w:sz w:val="24"/>
          <w:szCs w:val="24"/>
          <w:lang w:val="uk-UA" w:eastAsia="ru-RU"/>
        </w:rPr>
        <w:t>у</w:t>
      </w:r>
      <w:r w:rsidRPr="006E071D">
        <w:rPr>
          <w:rFonts w:ascii="Times New Roman" w:hAnsi="Times New Roman"/>
          <w:color w:val="000000"/>
          <w:sz w:val="24"/>
          <w:szCs w:val="24"/>
          <w:lang w:val="uk-UA" w:eastAsia="ru-RU"/>
        </w:rPr>
        <w:t xml:space="preserve"> (мови) освітнього процесу;</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наявність вакантних посад, порядок і умови проведення конкурсу на їх заміщення (у разі його проведення);</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матеріально-технічне забезпечення закладу (згідно з ліцензійними умовами);</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результати моніторингу якості освіти;</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річний звіт про діяльність закладу;</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правила прийому до закладу;</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умови доступності закладу для навчання осіб з особливими освітніми потребами;</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перелік додаткових освітніх та інших послуг, їх вартість, порядок надання та оплати;</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правила поведінки здобувача освіти в закладі;</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план заходів, спрямованих на запобігання та протидію булінгу (цькуванню) в закладі;</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порядок подання та розгляду (з дотриманням конфіденційності) заяв про випадки булінгу (цькування) в заклад</w:t>
      </w:r>
      <w:r>
        <w:rPr>
          <w:rFonts w:ascii="Times New Roman" w:hAnsi="Times New Roman"/>
          <w:color w:val="000000"/>
          <w:sz w:val="24"/>
          <w:szCs w:val="24"/>
          <w:lang w:val="uk-UA" w:eastAsia="ru-RU"/>
        </w:rPr>
        <w:t>і</w:t>
      </w:r>
      <w:r w:rsidRPr="006E071D">
        <w:rPr>
          <w:rFonts w:ascii="Times New Roman" w:hAnsi="Times New Roman"/>
          <w:color w:val="000000"/>
          <w:sz w:val="24"/>
          <w:szCs w:val="24"/>
          <w:lang w:val="uk-UA" w:eastAsia="ru-RU"/>
        </w:rPr>
        <w:t>;</w:t>
      </w:r>
    </w:p>
    <w:p w:rsidR="00B2221F"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порядок реагування на доведені випадки булінгу (цькування) в закладі та відповідальність осіб, причетних до булінгу (цькування);</w:t>
      </w:r>
    </w:p>
    <w:p w:rsidR="00B2221F"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р</w:t>
      </w:r>
      <w:r w:rsidRPr="00E95C36">
        <w:rPr>
          <w:rFonts w:ascii="Times New Roman" w:hAnsi="Times New Roman"/>
          <w:color w:val="000000"/>
          <w:sz w:val="24"/>
          <w:szCs w:val="24"/>
          <w:lang w:val="uk-UA" w:eastAsia="ru-RU"/>
        </w:rPr>
        <w:t>езультати інституційного аудиту</w:t>
      </w:r>
      <w:r>
        <w:rPr>
          <w:rFonts w:ascii="Times New Roman" w:hAnsi="Times New Roman"/>
          <w:color w:val="000000"/>
          <w:sz w:val="24"/>
          <w:szCs w:val="24"/>
          <w:lang w:val="uk-UA" w:eastAsia="ru-RU"/>
        </w:rPr>
        <w:t>;</w:t>
      </w:r>
    </w:p>
    <w:p w:rsidR="00B2221F" w:rsidRPr="006E071D"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E95C36">
        <w:rPr>
          <w:rFonts w:ascii="Times New Roman" w:hAnsi="Times New Roman"/>
          <w:color w:val="000000"/>
          <w:sz w:val="24"/>
          <w:szCs w:val="24"/>
          <w:lang w:val="uk-UA" w:eastAsia="ru-RU"/>
        </w:rPr>
        <w:t>результати громадської акредитації закладу</w:t>
      </w:r>
      <w:r>
        <w:rPr>
          <w:rFonts w:ascii="Times New Roman" w:hAnsi="Times New Roman"/>
          <w:color w:val="000000"/>
          <w:sz w:val="24"/>
          <w:szCs w:val="24"/>
          <w:lang w:val="uk-UA" w:eastAsia="ru-RU"/>
        </w:rPr>
        <w:t>;</w:t>
      </w:r>
    </w:p>
    <w:p w:rsidR="00B2221F" w:rsidRPr="006E071D"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6E071D">
        <w:rPr>
          <w:rFonts w:ascii="Times New Roman" w:hAnsi="Times New Roman"/>
          <w:color w:val="000000"/>
          <w:sz w:val="24"/>
          <w:szCs w:val="24"/>
          <w:lang w:val="uk-UA" w:eastAsia="ru-RU"/>
        </w:rPr>
        <w:t>інш</w:t>
      </w:r>
      <w:r>
        <w:rPr>
          <w:rFonts w:ascii="Times New Roman" w:hAnsi="Times New Roman"/>
          <w:color w:val="000000"/>
          <w:sz w:val="24"/>
          <w:szCs w:val="24"/>
          <w:lang w:val="uk-UA" w:eastAsia="ru-RU"/>
        </w:rPr>
        <w:t>у</w:t>
      </w:r>
      <w:r w:rsidRPr="006E071D">
        <w:rPr>
          <w:rFonts w:ascii="Times New Roman" w:hAnsi="Times New Roman"/>
          <w:color w:val="000000"/>
          <w:sz w:val="24"/>
          <w:szCs w:val="24"/>
          <w:lang w:val="uk-UA" w:eastAsia="ru-RU"/>
        </w:rPr>
        <w:t xml:space="preserve"> інформація, що оприлюднюється за рішенням закладу або на вимогу законодавства.</w:t>
      </w:r>
    </w:p>
    <w:p w:rsidR="00B2221F" w:rsidRPr="006E071D"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3.2. </w:t>
      </w:r>
      <w:r w:rsidRPr="006E071D">
        <w:rPr>
          <w:rFonts w:ascii="Times New Roman" w:hAnsi="Times New Roman"/>
          <w:color w:val="000000"/>
          <w:sz w:val="24"/>
          <w:szCs w:val="24"/>
          <w:lang w:val="uk-UA" w:eastAsia="ru-RU"/>
        </w:rPr>
        <w:t>Заклад</w:t>
      </w:r>
      <w:r>
        <w:rPr>
          <w:rFonts w:ascii="Times New Roman" w:hAnsi="Times New Roman"/>
          <w:color w:val="000000"/>
          <w:sz w:val="24"/>
          <w:szCs w:val="24"/>
          <w:lang w:val="uk-UA" w:eastAsia="ru-RU"/>
        </w:rPr>
        <w:t xml:space="preserve">, у разі отримання </w:t>
      </w:r>
      <w:r w:rsidRPr="006E071D">
        <w:rPr>
          <w:rFonts w:ascii="Times New Roman" w:hAnsi="Times New Roman"/>
          <w:color w:val="000000"/>
          <w:sz w:val="24"/>
          <w:szCs w:val="24"/>
          <w:lang w:val="uk-UA" w:eastAsia="ru-RU"/>
        </w:rPr>
        <w:t>публічн</w:t>
      </w:r>
      <w:r>
        <w:rPr>
          <w:rFonts w:ascii="Times New Roman" w:hAnsi="Times New Roman"/>
          <w:color w:val="000000"/>
          <w:sz w:val="24"/>
          <w:szCs w:val="24"/>
          <w:lang w:val="uk-UA" w:eastAsia="ru-RU"/>
        </w:rPr>
        <w:t>их</w:t>
      </w:r>
      <w:r w:rsidRPr="006E071D">
        <w:rPr>
          <w:rFonts w:ascii="Times New Roman" w:hAnsi="Times New Roman"/>
          <w:color w:val="000000"/>
          <w:sz w:val="24"/>
          <w:szCs w:val="24"/>
          <w:lang w:val="uk-UA" w:eastAsia="ru-RU"/>
        </w:rPr>
        <w:t xml:space="preserve"> кошт</w:t>
      </w:r>
      <w:r>
        <w:rPr>
          <w:rFonts w:ascii="Times New Roman" w:hAnsi="Times New Roman"/>
          <w:color w:val="000000"/>
          <w:sz w:val="24"/>
          <w:szCs w:val="24"/>
          <w:lang w:val="uk-UA" w:eastAsia="ru-RU"/>
        </w:rPr>
        <w:t>ів</w:t>
      </w:r>
      <w:r w:rsidRPr="006E071D">
        <w:rPr>
          <w:rFonts w:ascii="Times New Roman" w:hAnsi="Times New Roman"/>
          <w:color w:val="000000"/>
          <w:sz w:val="24"/>
          <w:szCs w:val="24"/>
          <w:lang w:val="uk-UA" w:eastAsia="ru-RU"/>
        </w:rPr>
        <w:t>, зобов’язан</w:t>
      </w:r>
      <w:r>
        <w:rPr>
          <w:rFonts w:ascii="Times New Roman" w:hAnsi="Times New Roman"/>
          <w:color w:val="000000"/>
          <w:sz w:val="24"/>
          <w:szCs w:val="24"/>
          <w:lang w:val="uk-UA" w:eastAsia="ru-RU"/>
        </w:rPr>
        <w:t>ий</w:t>
      </w:r>
      <w:r w:rsidRPr="006E071D">
        <w:rPr>
          <w:rFonts w:ascii="Times New Roman" w:hAnsi="Times New Roman"/>
          <w:color w:val="000000"/>
          <w:sz w:val="24"/>
          <w:szCs w:val="24"/>
          <w:lang w:val="uk-UA" w:eastAsia="ru-RU"/>
        </w:rPr>
        <w:t xml:space="preserve"> оприлюднювати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B2221F" w:rsidRPr="006E071D"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3.3. </w:t>
      </w:r>
      <w:r w:rsidRPr="006E071D">
        <w:rPr>
          <w:rFonts w:ascii="Times New Roman" w:hAnsi="Times New Roman"/>
          <w:color w:val="000000"/>
          <w:sz w:val="24"/>
          <w:szCs w:val="24"/>
          <w:lang w:val="uk-UA" w:eastAsia="ru-RU"/>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B2221F" w:rsidRPr="00640ADA" w:rsidRDefault="00B2221F" w:rsidP="00DA3FC1">
      <w:pPr>
        <w:shd w:val="clear" w:color="auto" w:fill="FFFFFF"/>
        <w:spacing w:after="120" w:line="240" w:lineRule="auto"/>
        <w:jc w:val="center"/>
        <w:rPr>
          <w:rFonts w:ascii="Times New Roman" w:hAnsi="Times New Roman"/>
          <w:b/>
          <w:bCs/>
          <w:color w:val="000000"/>
          <w:sz w:val="24"/>
          <w:szCs w:val="24"/>
          <w:lang w:val="uk-UA" w:eastAsia="ru-RU"/>
        </w:rPr>
      </w:pPr>
      <w:r>
        <w:rPr>
          <w:rFonts w:ascii="Times New Roman" w:hAnsi="Times New Roman"/>
          <w:b/>
          <w:bCs/>
          <w:color w:val="000000"/>
          <w:sz w:val="24"/>
          <w:szCs w:val="24"/>
          <w:lang w:val="en-US" w:eastAsia="ru-RU"/>
        </w:rPr>
        <w:t>VIII</w:t>
      </w:r>
      <w:r>
        <w:rPr>
          <w:rFonts w:ascii="Times New Roman" w:hAnsi="Times New Roman"/>
          <w:b/>
          <w:bCs/>
          <w:color w:val="000000"/>
          <w:sz w:val="24"/>
          <w:szCs w:val="24"/>
          <w:lang w:val="uk-UA" w:eastAsia="ru-RU"/>
        </w:rPr>
        <w:t>. ОРГАНІЗАЦІЯ ДІЛОВОДСТВА В ЕЛЕКТРОННІЙ ФОРМІ</w:t>
      </w:r>
    </w:p>
    <w:p w:rsidR="00B2221F" w:rsidRPr="00640ADA" w:rsidRDefault="00B2221F" w:rsidP="00DA3FC1">
      <w:pPr>
        <w:pStyle w:val="ListParagraph"/>
        <w:shd w:val="clear" w:color="auto" w:fill="FFFFFF"/>
        <w:spacing w:after="120"/>
        <w:ind w:left="0"/>
        <w:jc w:val="center"/>
        <w:rPr>
          <w:b/>
          <w:bCs/>
          <w:color w:val="000000"/>
          <w:lang w:val="uk-UA"/>
        </w:rPr>
      </w:pPr>
      <w:r w:rsidRPr="00640ADA">
        <w:rPr>
          <w:b/>
          <w:bCs/>
          <w:color w:val="000000"/>
          <w:lang w:val="uk-UA"/>
        </w:rPr>
        <w:t>1. Загальні положення</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1.1. В</w:t>
      </w:r>
      <w:r w:rsidRPr="00640ADA">
        <w:rPr>
          <w:rFonts w:ascii="Times New Roman" w:hAnsi="Times New Roman"/>
          <w:color w:val="000000"/>
          <w:sz w:val="24"/>
          <w:szCs w:val="24"/>
          <w:lang w:val="uk-UA" w:eastAsia="ru-RU"/>
        </w:rPr>
        <w:t xml:space="preserve"> електронній формі здійснюється ведення документів</w:t>
      </w:r>
      <w:r>
        <w:rPr>
          <w:rFonts w:ascii="Times New Roman" w:hAnsi="Times New Roman"/>
          <w:color w:val="000000"/>
          <w:sz w:val="24"/>
          <w:szCs w:val="24"/>
          <w:lang w:val="uk-UA" w:eastAsia="ru-RU"/>
        </w:rPr>
        <w:t xml:space="preserve"> закладу</w:t>
      </w:r>
      <w:r w:rsidRPr="00640ADA">
        <w:rPr>
          <w:rFonts w:ascii="Times New Roman" w:hAnsi="Times New Roman"/>
          <w:color w:val="000000"/>
          <w:sz w:val="24"/>
          <w:szCs w:val="24"/>
          <w:lang w:val="uk-UA" w:eastAsia="ru-RU"/>
        </w:rPr>
        <w:t>, що визначені пунктом</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1 наказу Міністерства освіти і науки, молоді та спорту України від 10</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травня</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2011</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року №</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423 «Про затвердження єдиних зразків обов’язкової ділової документації у загальноосвітніх навчальних закладах усіх типів і форм власності», а також інших документів, що можуть створюватись у процесі діяльності закладу.</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1.2. </w:t>
      </w:r>
      <w:r w:rsidRPr="00640ADA">
        <w:rPr>
          <w:rFonts w:ascii="Times New Roman" w:hAnsi="Times New Roman"/>
          <w:color w:val="000000"/>
          <w:sz w:val="24"/>
          <w:szCs w:val="24"/>
          <w:lang w:val="uk-UA" w:eastAsia="ru-RU"/>
        </w:rPr>
        <w:t>На підставі даних ділової документації закладу, що вносяться та обробляються в ОІС, створюються та/або ведуться у електронній формі:</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1) класний журнал для I–IV класів;</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2) класний журнал для V–XI (ХII) класів;</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3) журнал обліку пропущених і замінених уроків;</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4)</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журнали здобувачів освіти, які здобувають загальну середню освіту за індивідуальною формою;</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5) журнал факультативних та гурткових занять;</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6) журнал реєстрації інструктажів з питань охорони праці та безпеки життєдіяльності;</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7) особові справи здобувачів освіти;</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 xml:space="preserve">8) алфавітна книга </w:t>
      </w:r>
      <w:r>
        <w:rPr>
          <w:rFonts w:ascii="Times New Roman" w:hAnsi="Times New Roman"/>
          <w:color w:val="000000"/>
          <w:sz w:val="24"/>
          <w:szCs w:val="24"/>
          <w:lang w:val="uk-UA" w:eastAsia="ru-RU"/>
        </w:rPr>
        <w:t xml:space="preserve">запису </w:t>
      </w:r>
      <w:r w:rsidRPr="00640ADA">
        <w:rPr>
          <w:rFonts w:ascii="Times New Roman" w:hAnsi="Times New Roman"/>
          <w:color w:val="000000"/>
          <w:sz w:val="24"/>
          <w:szCs w:val="24"/>
          <w:lang w:val="uk-UA" w:eastAsia="ru-RU"/>
        </w:rPr>
        <w:t>здобувачів освіти;</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9) особова справа педагогічного працівника;</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10) журнал реєстрації наказів руху здобувачів освіти;</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11)</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накази з кадрових питань особового складу тимчасового зберігання (про відрядження, стягнення, надання щорічних оплачуваних відпусток та відпусток у зв’язку з навчанням);</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12) річний план роботи закладу освіти;</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13) розклад навчальних занять;</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14) свідоцтва досягнень здобувачів освіти тощо.</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1.3. </w:t>
      </w:r>
      <w:r w:rsidRPr="00640ADA">
        <w:rPr>
          <w:rFonts w:ascii="Times New Roman" w:hAnsi="Times New Roman"/>
          <w:color w:val="000000"/>
          <w:sz w:val="24"/>
          <w:szCs w:val="24"/>
          <w:lang w:val="uk-UA" w:eastAsia="ru-RU"/>
        </w:rPr>
        <w:t>Дані, які збираються в ОІС для ведення ділової документації закладу в електронній формі, передаються до центральної бази даних програмно-апаратного комплексу «Автоматизований інформаційний комплекс освітнього менеджменту» та опрацьовуються для заповнення статистичних звітів.</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1.4. </w:t>
      </w:r>
      <w:r w:rsidRPr="00640ADA">
        <w:rPr>
          <w:rFonts w:ascii="Times New Roman" w:hAnsi="Times New Roman"/>
          <w:color w:val="000000"/>
          <w:sz w:val="24"/>
          <w:szCs w:val="24"/>
          <w:lang w:val="uk-UA" w:eastAsia="ru-RU"/>
        </w:rPr>
        <w:t xml:space="preserve">Перелік даних, що обробляються в ОІС для ведення ділової документації закладу, наведено в </w:t>
      </w:r>
      <w:r w:rsidRPr="00756388">
        <w:rPr>
          <w:rFonts w:ascii="Times New Roman" w:hAnsi="Times New Roman"/>
          <w:b/>
          <w:bCs/>
          <w:i/>
          <w:iCs/>
          <w:color w:val="000000"/>
          <w:sz w:val="24"/>
          <w:szCs w:val="24"/>
          <w:lang w:val="uk-UA" w:eastAsia="ru-RU"/>
        </w:rPr>
        <w:t>додатку 28</w:t>
      </w:r>
      <w:r w:rsidRPr="00640ADA">
        <w:rPr>
          <w:rFonts w:ascii="Times New Roman" w:hAnsi="Times New Roman"/>
          <w:color w:val="000000"/>
          <w:sz w:val="24"/>
          <w:szCs w:val="24"/>
          <w:lang w:val="uk-UA" w:eastAsia="ru-RU"/>
        </w:rPr>
        <w:t xml:space="preserve"> до цієї Інструкції.</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EF756C">
        <w:rPr>
          <w:rFonts w:ascii="Times New Roman" w:hAnsi="Times New Roman"/>
          <w:color w:val="000000"/>
          <w:sz w:val="24"/>
          <w:szCs w:val="24"/>
          <w:lang w:val="uk-UA" w:eastAsia="ru-RU"/>
        </w:rPr>
        <w:t>1.5. Педагогічна рада закладу використовує</w:t>
      </w:r>
      <w:r w:rsidRPr="00640ADA">
        <w:rPr>
          <w:rFonts w:ascii="Times New Roman" w:hAnsi="Times New Roman"/>
          <w:color w:val="000000"/>
          <w:sz w:val="24"/>
          <w:szCs w:val="24"/>
          <w:lang w:val="uk-UA" w:eastAsia="ru-RU"/>
        </w:rPr>
        <w:t xml:space="preserve"> ОІС, що включає програмні модулі для ведення ділової документації закладу в електронній формі. Така ОІС може бути підключена до центральної бази даних програмно-апаратного комплексу «Автоматизований інформаційний комплекс освітнього менеджменту» (далі</w:t>
      </w:r>
      <w:r>
        <w:rPr>
          <w:rFonts w:ascii="Times New Roman" w:hAnsi="Times New Roman"/>
          <w:color w:val="000000"/>
          <w:sz w:val="24"/>
          <w:szCs w:val="24"/>
          <w:lang w:val="uk-UA" w:eastAsia="ru-RU"/>
        </w:rPr>
        <w:t> – </w:t>
      </w:r>
      <w:r w:rsidRPr="00640ADA">
        <w:rPr>
          <w:rFonts w:ascii="Times New Roman" w:hAnsi="Times New Roman"/>
          <w:color w:val="000000"/>
          <w:sz w:val="24"/>
          <w:szCs w:val="24"/>
          <w:lang w:val="uk-UA" w:eastAsia="ru-RU"/>
        </w:rPr>
        <w:t>ЦБД АІКОМ) відповідно до процедури, визначеної Положенням про програмно-апаратний комплекс «Автоматизований інформаційний комплекс освітнього менеджменту», затвердженим постановою Кабінету Міністрів України від 02 грудня 2021 року №</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1255.</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1.6</w:t>
      </w:r>
      <w:r w:rsidRPr="00640ADA">
        <w:rPr>
          <w:rFonts w:ascii="Times New Roman" w:hAnsi="Times New Roman"/>
          <w:color w:val="000000"/>
          <w:sz w:val="24"/>
          <w:szCs w:val="24"/>
          <w:lang w:val="uk-UA" w:eastAsia="ru-RU"/>
        </w:rPr>
        <w:t>.</w:t>
      </w:r>
      <w:r>
        <w:rPr>
          <w:rFonts w:ascii="Times New Roman" w:hAnsi="Times New Roman"/>
          <w:color w:val="000000"/>
          <w:sz w:val="24"/>
          <w:szCs w:val="24"/>
          <w:lang w:val="uk-UA" w:eastAsia="ru-RU"/>
        </w:rPr>
        <w:t> Директор</w:t>
      </w:r>
      <w:r w:rsidRPr="00640ADA">
        <w:rPr>
          <w:rFonts w:ascii="Times New Roman" w:hAnsi="Times New Roman"/>
          <w:color w:val="000000"/>
          <w:sz w:val="24"/>
          <w:szCs w:val="24"/>
          <w:lang w:val="uk-UA" w:eastAsia="ru-RU"/>
        </w:rPr>
        <w:t xml:space="preserve"> закладу визначає відповідальну особу за адміністрування ОІС.</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1</w:t>
      </w:r>
      <w:r>
        <w:rPr>
          <w:rFonts w:ascii="Times New Roman" w:hAnsi="Times New Roman"/>
          <w:color w:val="000000"/>
          <w:sz w:val="24"/>
          <w:szCs w:val="24"/>
          <w:lang w:val="uk-UA" w:eastAsia="ru-RU"/>
        </w:rPr>
        <w:t>.7</w:t>
      </w:r>
      <w:r w:rsidRPr="00640ADA">
        <w:rPr>
          <w:rFonts w:ascii="Times New Roman" w:hAnsi="Times New Roman"/>
          <w:color w:val="000000"/>
          <w:sz w:val="24"/>
          <w:szCs w:val="24"/>
          <w:lang w:val="uk-UA" w:eastAsia="ru-RU"/>
        </w:rPr>
        <w:t>.</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Обробка інформації в ОІС здійснюється з дотриманням вимог Законів України «Про захист інформації в інформаційно-комунікаційних системах» і «Про захист персональних даних».</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1</w:t>
      </w:r>
      <w:r>
        <w:rPr>
          <w:rFonts w:ascii="Times New Roman" w:hAnsi="Times New Roman"/>
          <w:color w:val="000000"/>
          <w:sz w:val="24"/>
          <w:szCs w:val="24"/>
          <w:lang w:val="uk-UA" w:eastAsia="ru-RU"/>
        </w:rPr>
        <w:t>.8</w:t>
      </w:r>
      <w:r w:rsidRPr="00640ADA">
        <w:rPr>
          <w:rFonts w:ascii="Times New Roman" w:hAnsi="Times New Roman"/>
          <w:color w:val="000000"/>
          <w:sz w:val="24"/>
          <w:szCs w:val="24"/>
          <w:lang w:val="uk-UA" w:eastAsia="ru-RU"/>
        </w:rPr>
        <w:t>.</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У разі використання закладом ОІС, яка не підключена до ЦБД АІКОМ, відповідальна особа закладу повинна передавати до АІКОМ необхідну інформацію для зведення статистичної звітності.</w:t>
      </w:r>
    </w:p>
    <w:p w:rsidR="00B2221F" w:rsidRPr="00EF756C" w:rsidRDefault="00B2221F" w:rsidP="00DA3FC1">
      <w:pPr>
        <w:shd w:val="clear" w:color="auto" w:fill="FFFFFF"/>
        <w:spacing w:after="120" w:line="240" w:lineRule="auto"/>
        <w:jc w:val="center"/>
        <w:rPr>
          <w:rFonts w:ascii="Times New Roman" w:hAnsi="Times New Roman"/>
          <w:b/>
          <w:bCs/>
          <w:color w:val="000000"/>
          <w:sz w:val="24"/>
          <w:szCs w:val="24"/>
          <w:lang w:val="uk-UA" w:eastAsia="ru-RU"/>
        </w:rPr>
      </w:pPr>
      <w:r w:rsidRPr="00EF756C">
        <w:rPr>
          <w:rFonts w:ascii="Times New Roman" w:hAnsi="Times New Roman"/>
          <w:b/>
          <w:bCs/>
          <w:color w:val="000000"/>
          <w:sz w:val="24"/>
          <w:szCs w:val="24"/>
          <w:lang w:val="uk-UA" w:eastAsia="ru-RU"/>
        </w:rPr>
        <w:t>II. Особливості ведення електронного класного журналу</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2.1</w:t>
      </w:r>
      <w:r w:rsidRPr="00640ADA">
        <w:rPr>
          <w:rFonts w:ascii="Times New Roman" w:hAnsi="Times New Roman"/>
          <w:color w:val="000000"/>
          <w:sz w:val="24"/>
          <w:szCs w:val="24"/>
          <w:lang w:val="uk-UA" w:eastAsia="ru-RU"/>
        </w:rPr>
        <w:t>.</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Електронний класний журнал є документом ділової документації закладу, що ведеться в електронній формі та використовується для:</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 xml:space="preserve">1) зберігання даних про навчальні досягнення </w:t>
      </w:r>
      <w:r>
        <w:rPr>
          <w:rFonts w:ascii="Times New Roman" w:hAnsi="Times New Roman"/>
          <w:color w:val="000000"/>
          <w:sz w:val="24"/>
          <w:szCs w:val="24"/>
          <w:lang w:val="uk-UA" w:eastAsia="ru-RU"/>
        </w:rPr>
        <w:t>учнів</w:t>
      </w:r>
      <w:r w:rsidRPr="00640ADA">
        <w:rPr>
          <w:rFonts w:ascii="Times New Roman" w:hAnsi="Times New Roman"/>
          <w:color w:val="000000"/>
          <w:sz w:val="24"/>
          <w:szCs w:val="24"/>
          <w:lang w:val="uk-UA" w:eastAsia="ru-RU"/>
        </w:rPr>
        <w:t>;</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2) автоматизації обліку та контролю освітнього процесу;</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3)</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одержання, обробки та зберігання даних для автоматизації ведення ділової документації закладув електронній формі;</w:t>
      </w:r>
    </w:p>
    <w:p w:rsidR="00B2221F" w:rsidRPr="00640ADA"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4)</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оперативного доступу до інформації учасниками освітнього процесу про рівень навчальних досягнень із різних предметів, відвідуваність і домашні завдання;</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5)</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забезпечення можливості дистанційного прямого та оперативного інформування учасників освітнього процесу.</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640ADA">
        <w:rPr>
          <w:rFonts w:ascii="Times New Roman" w:hAnsi="Times New Roman"/>
          <w:color w:val="000000"/>
          <w:sz w:val="24"/>
          <w:szCs w:val="24"/>
          <w:lang w:val="uk-UA" w:eastAsia="ru-RU"/>
        </w:rPr>
        <w:t>2</w:t>
      </w:r>
      <w:r>
        <w:rPr>
          <w:rFonts w:ascii="Times New Roman" w:hAnsi="Times New Roman"/>
          <w:color w:val="000000"/>
          <w:sz w:val="24"/>
          <w:szCs w:val="24"/>
          <w:lang w:val="uk-UA" w:eastAsia="ru-RU"/>
        </w:rPr>
        <w:t>.2</w:t>
      </w:r>
      <w:r w:rsidRPr="00640ADA">
        <w:rPr>
          <w:rFonts w:ascii="Times New Roman" w:hAnsi="Times New Roman"/>
          <w:color w:val="000000"/>
          <w:sz w:val="24"/>
          <w:szCs w:val="24"/>
          <w:lang w:val="uk-UA" w:eastAsia="ru-RU"/>
        </w:rPr>
        <w:t>.</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Інформація до електронного класного журналу вноситься українською мовою, за винятком даних, що потребують використання літер латинської абетки та спеціальних символів (стосовно навчання іноземним мовам, серія документа, адреса електронної пошти тощо).</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640ADA">
        <w:rPr>
          <w:rFonts w:ascii="Times New Roman" w:hAnsi="Times New Roman"/>
          <w:color w:val="000000"/>
          <w:sz w:val="24"/>
          <w:szCs w:val="24"/>
          <w:lang w:val="uk-UA" w:eastAsia="ru-RU"/>
        </w:rPr>
        <w:t>3.</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У разі потреби, електронний класний журнал та інші документи генеруються засобами ОІС у формі електронного документа шляхом вивантаження даних у форматах pdf, csv, xlsx або іншому зчитуваному форматі на вибір особи, яка зробила до системи запит щодо вивантаження.</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w:t>
      </w:r>
      <w:r w:rsidRPr="00640ADA">
        <w:rPr>
          <w:rFonts w:ascii="Times New Roman" w:hAnsi="Times New Roman"/>
          <w:color w:val="000000"/>
          <w:sz w:val="24"/>
          <w:szCs w:val="24"/>
          <w:lang w:val="uk-UA" w:eastAsia="ru-RU"/>
        </w:rPr>
        <w:t>4.</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Після завершення навчального року та внесення відповідних записів у електронний класний журнал, директор закладу або уповноважена ним особа накладає електронний підпис, що базується на кваліфікованому сертифікаті електронного підпису.</w:t>
      </w:r>
    </w:p>
    <w:p w:rsidR="00B2221F" w:rsidRDefault="00B2221F" w:rsidP="00DA3FC1">
      <w:pPr>
        <w:shd w:val="clear" w:color="auto" w:fill="FFFFFF"/>
        <w:spacing w:after="0" w:line="240" w:lineRule="auto"/>
        <w:jc w:val="center"/>
        <w:rPr>
          <w:rFonts w:ascii="Times New Roman" w:hAnsi="Times New Roman"/>
          <w:b/>
          <w:bCs/>
          <w:color w:val="000000"/>
          <w:sz w:val="24"/>
          <w:szCs w:val="24"/>
          <w:lang w:val="uk-UA" w:eastAsia="ru-RU"/>
        </w:rPr>
      </w:pPr>
      <w:r w:rsidRPr="00D60D53">
        <w:rPr>
          <w:rFonts w:ascii="Times New Roman" w:hAnsi="Times New Roman"/>
          <w:b/>
          <w:bCs/>
          <w:color w:val="000000"/>
          <w:sz w:val="24"/>
          <w:szCs w:val="24"/>
          <w:lang w:val="uk-UA" w:eastAsia="ru-RU"/>
        </w:rPr>
        <w:t xml:space="preserve">III. Вимоги до зберігання ділової документації закладу </w:t>
      </w:r>
    </w:p>
    <w:p w:rsidR="00B2221F" w:rsidRPr="00D60D53" w:rsidRDefault="00B2221F" w:rsidP="00DA3FC1">
      <w:pPr>
        <w:shd w:val="clear" w:color="auto" w:fill="FFFFFF"/>
        <w:spacing w:after="120" w:line="240" w:lineRule="auto"/>
        <w:jc w:val="center"/>
        <w:rPr>
          <w:rFonts w:ascii="Times New Roman" w:hAnsi="Times New Roman"/>
          <w:b/>
          <w:bCs/>
          <w:color w:val="000000"/>
          <w:sz w:val="24"/>
          <w:szCs w:val="24"/>
          <w:lang w:val="uk-UA" w:eastAsia="ru-RU"/>
        </w:rPr>
      </w:pPr>
      <w:r w:rsidRPr="00D60D53">
        <w:rPr>
          <w:rFonts w:ascii="Times New Roman" w:hAnsi="Times New Roman"/>
          <w:b/>
          <w:bCs/>
          <w:color w:val="000000"/>
          <w:sz w:val="24"/>
          <w:szCs w:val="24"/>
          <w:lang w:val="uk-UA" w:eastAsia="ru-RU"/>
        </w:rPr>
        <w:t>в освітній інформаційній системі</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3.</w:t>
      </w:r>
      <w:r w:rsidRPr="00640ADA">
        <w:rPr>
          <w:rFonts w:ascii="Times New Roman" w:hAnsi="Times New Roman"/>
          <w:color w:val="000000"/>
          <w:sz w:val="24"/>
          <w:szCs w:val="24"/>
          <w:lang w:val="uk-UA" w:eastAsia="ru-RU"/>
        </w:rPr>
        <w:t>1.</w:t>
      </w:r>
      <w:r>
        <w:rPr>
          <w:rFonts w:ascii="Times New Roman" w:hAnsi="Times New Roman"/>
          <w:color w:val="000000"/>
          <w:sz w:val="24"/>
          <w:szCs w:val="24"/>
          <w:lang w:val="uk-UA" w:eastAsia="ru-RU"/>
        </w:rPr>
        <w:t> </w:t>
      </w:r>
      <w:r w:rsidRPr="00640ADA">
        <w:rPr>
          <w:rFonts w:ascii="Times New Roman" w:hAnsi="Times New Roman"/>
          <w:color w:val="000000"/>
          <w:sz w:val="24"/>
          <w:szCs w:val="24"/>
          <w:lang w:val="uk-UA" w:eastAsia="ru-RU"/>
        </w:rPr>
        <w:t>Зберігання ділової документації закладу виключно в ОІС можливе за дотримання наступних вимог:</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 </w:t>
      </w:r>
      <w:r w:rsidRPr="00640ADA">
        <w:rPr>
          <w:rFonts w:ascii="Times New Roman" w:hAnsi="Times New Roman"/>
          <w:color w:val="000000"/>
          <w:sz w:val="24"/>
          <w:szCs w:val="24"/>
          <w:lang w:val="uk-UA" w:eastAsia="ru-RU"/>
        </w:rPr>
        <w:t>інформація, що міститься в діловій документації закладу, повинна бути доступною для її подальшого використання відповідно до наданих прав доступу та встановленого порядку;</w:t>
      </w:r>
    </w:p>
    <w:p w:rsidR="00B2221F" w:rsidRPr="00640ADA"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 </w:t>
      </w:r>
      <w:r w:rsidRPr="00640ADA">
        <w:rPr>
          <w:rFonts w:ascii="Times New Roman" w:hAnsi="Times New Roman"/>
          <w:color w:val="000000"/>
          <w:sz w:val="24"/>
          <w:szCs w:val="24"/>
          <w:lang w:val="uk-UA" w:eastAsia="ru-RU"/>
        </w:rPr>
        <w:t>дані та документи, що мають бути зведені, згенеровані та підписані станом на певну дату, перед збереженням та відправкою в ЦБД АІКОМ (у разі потреби), підписуються відповідальною особою, що накладає електронний підпис автора, що базується на кваліфікованому сертифікаті електронного підпису.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3.</w:t>
      </w:r>
      <w:r w:rsidRPr="00640ADA">
        <w:rPr>
          <w:rFonts w:ascii="Times New Roman" w:hAnsi="Times New Roman"/>
          <w:color w:val="000000"/>
          <w:sz w:val="24"/>
          <w:szCs w:val="24"/>
          <w:lang w:val="uk-UA" w:eastAsia="ru-RU"/>
        </w:rPr>
        <w:t>2. Матеріали, завантажені користувачами в ОІС (домашнє завдання, відео-матеріали, тести, навчальні матеріали, довідники тощо), можуть зберігатися в архівних базах даних протягом терміну, визначеного в системі, із урахуванням чинного законодавства. Власник ОІС забезпечує місце для зберігання даних ділової документації закладу освіти в електронній формі.</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w:t>
      </w:r>
      <w:r>
        <w:rPr>
          <w:rFonts w:ascii="Times New Roman" w:hAnsi="Times New Roman"/>
          <w:color w:val="000000"/>
          <w:sz w:val="24"/>
          <w:szCs w:val="24"/>
          <w:lang w:val="uk-UA" w:eastAsia="ru-RU"/>
        </w:rPr>
        <w:t>1</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11 розділу І)</w:t>
      </w:r>
    </w:p>
    <w:p w:rsidR="00B2221F" w:rsidRPr="00B3296E" w:rsidRDefault="00B2221F" w:rsidP="00DA3FC1">
      <w:pPr>
        <w:shd w:val="clear" w:color="auto" w:fill="FFFFFF"/>
        <w:spacing w:after="0" w:line="240" w:lineRule="auto"/>
        <w:jc w:val="center"/>
        <w:rPr>
          <w:rFonts w:ascii="Times New Roman" w:hAnsi="Times New Roman"/>
          <w:b/>
          <w:color w:val="000000"/>
          <w:sz w:val="24"/>
          <w:szCs w:val="24"/>
          <w:lang w:val="uk-UA" w:eastAsia="ru-RU"/>
        </w:rPr>
      </w:pPr>
      <w:r w:rsidRPr="00B3296E">
        <w:rPr>
          <w:rFonts w:ascii="Times New Roman" w:hAnsi="Times New Roman"/>
          <w:b/>
          <w:color w:val="000000"/>
          <w:sz w:val="24"/>
          <w:szCs w:val="24"/>
          <w:lang w:val="uk-UA" w:eastAsia="ru-RU"/>
        </w:rPr>
        <w:t xml:space="preserve">ІНФОРМАЦІЯ </w:t>
      </w:r>
    </w:p>
    <w:p w:rsidR="00B2221F" w:rsidRPr="00B3296E" w:rsidRDefault="00B2221F" w:rsidP="00DA3FC1">
      <w:pPr>
        <w:shd w:val="clear" w:color="auto" w:fill="FFFFFF"/>
        <w:spacing w:after="0" w:line="240" w:lineRule="auto"/>
        <w:jc w:val="center"/>
        <w:rPr>
          <w:rFonts w:ascii="Times New Roman" w:hAnsi="Times New Roman"/>
          <w:b/>
          <w:color w:val="000000"/>
          <w:sz w:val="24"/>
          <w:szCs w:val="24"/>
          <w:shd w:val="clear" w:color="auto" w:fill="FFFFFF"/>
          <w:lang w:val="uk-UA"/>
        </w:rPr>
      </w:pPr>
      <w:r w:rsidRPr="00B3296E">
        <w:rPr>
          <w:rFonts w:ascii="Times New Roman" w:hAnsi="Times New Roman"/>
          <w:b/>
          <w:color w:val="000000"/>
          <w:sz w:val="24"/>
          <w:szCs w:val="24"/>
          <w:lang w:val="uk-UA" w:eastAsia="ru-RU"/>
        </w:rPr>
        <w:t xml:space="preserve">про </w:t>
      </w:r>
      <w:r w:rsidRPr="00B3296E">
        <w:rPr>
          <w:rFonts w:ascii="Times New Roman" w:hAnsi="Times New Roman"/>
          <w:b/>
          <w:color w:val="000000"/>
          <w:sz w:val="24"/>
          <w:szCs w:val="24"/>
          <w:lang w:val="uk-UA"/>
        </w:rPr>
        <w:t xml:space="preserve">порядок здійснення та забезпечення </w:t>
      </w:r>
      <w:r w:rsidRPr="00B3296E">
        <w:rPr>
          <w:rFonts w:ascii="Times New Roman" w:hAnsi="Times New Roman"/>
          <w:b/>
          <w:color w:val="000000"/>
          <w:sz w:val="24"/>
          <w:szCs w:val="24"/>
          <w:shd w:val="clear" w:color="auto" w:fill="FFFFFF"/>
          <w:lang w:val="uk-UA"/>
        </w:rPr>
        <w:t xml:space="preserve">права громадян України </w:t>
      </w:r>
    </w:p>
    <w:p w:rsidR="00B2221F" w:rsidRPr="00B3296E" w:rsidRDefault="00B2221F" w:rsidP="00DA3FC1">
      <w:pPr>
        <w:shd w:val="clear" w:color="auto" w:fill="FFFFFF"/>
        <w:spacing w:after="120" w:line="240" w:lineRule="auto"/>
        <w:jc w:val="center"/>
        <w:rPr>
          <w:rFonts w:ascii="Times New Roman" w:hAnsi="Times New Roman"/>
          <w:b/>
          <w:color w:val="000000"/>
          <w:sz w:val="24"/>
          <w:szCs w:val="24"/>
          <w:shd w:val="clear" w:color="auto" w:fill="FFFFFF"/>
          <w:lang w:val="uk-UA"/>
        </w:rPr>
      </w:pPr>
      <w:r w:rsidRPr="00B3296E">
        <w:rPr>
          <w:rFonts w:ascii="Times New Roman" w:hAnsi="Times New Roman"/>
          <w:b/>
          <w:color w:val="000000"/>
          <w:sz w:val="24"/>
          <w:szCs w:val="24"/>
          <w:shd w:val="clear" w:color="auto" w:fill="FFFFFF"/>
          <w:lang w:val="uk-UA"/>
        </w:rPr>
        <w:t xml:space="preserve">на доступ до публічної інформації , що знаходиться у володінні </w:t>
      </w:r>
      <w:r>
        <w:rPr>
          <w:rFonts w:ascii="Times New Roman" w:hAnsi="Times New Roman"/>
          <w:b/>
          <w:color w:val="000000"/>
          <w:sz w:val="24"/>
          <w:szCs w:val="24"/>
          <w:shd w:val="clear" w:color="auto" w:fill="FFFFFF"/>
          <w:lang w:val="uk-UA"/>
        </w:rPr>
        <w:t>З</w:t>
      </w:r>
      <w:r w:rsidRPr="00B3296E">
        <w:rPr>
          <w:rFonts w:ascii="Times New Roman" w:hAnsi="Times New Roman"/>
          <w:b/>
          <w:color w:val="000000"/>
          <w:sz w:val="24"/>
          <w:szCs w:val="24"/>
          <w:shd w:val="clear" w:color="auto" w:fill="FFFFFF"/>
          <w:lang w:val="uk-UA"/>
        </w:rPr>
        <w:t>аклад</w:t>
      </w:r>
      <w:r>
        <w:rPr>
          <w:rFonts w:ascii="Times New Roman" w:hAnsi="Times New Roman"/>
          <w:b/>
          <w:color w:val="000000"/>
          <w:sz w:val="24"/>
          <w:szCs w:val="24"/>
          <w:shd w:val="clear" w:color="auto" w:fill="FFFFFF"/>
          <w:lang w:val="uk-UA"/>
        </w:rPr>
        <w:t>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54" w:name="n8"/>
      <w:bookmarkEnd w:id="454"/>
      <w:r w:rsidRPr="00B3296E">
        <w:rPr>
          <w:color w:val="000000"/>
          <w:lang w:val="uk-UA"/>
        </w:rPr>
        <w:t>1. Публічна інформація закладу – це відображена та задокументована будь-якими засобами та на будь-яких носіях інформація, що була отримана або створена в процесі виконання закладом своїх обов'язків, передбачених чинним законодавством, або яка знаходиться у володінні закладу.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55" w:name="n9"/>
      <w:bookmarkEnd w:id="455"/>
      <w:r w:rsidRPr="00B3296E">
        <w:rPr>
          <w:color w:val="000000"/>
          <w:lang w:val="uk-UA"/>
        </w:rPr>
        <w:t>2. Заклад є розпорядниками інформації, які незалежно від нормативно-правового акта, на підставі якого в</w:t>
      </w:r>
      <w:r>
        <w:rPr>
          <w:color w:val="000000"/>
          <w:lang w:val="uk-UA"/>
        </w:rPr>
        <w:t>ін діє</w:t>
      </w:r>
      <w:r w:rsidRPr="00B3296E">
        <w:rPr>
          <w:color w:val="000000"/>
          <w:lang w:val="uk-UA"/>
        </w:rPr>
        <w:t>, при вирішенні питань щодо доступу до інформації ма</w:t>
      </w:r>
      <w:r>
        <w:rPr>
          <w:color w:val="000000"/>
          <w:lang w:val="uk-UA"/>
        </w:rPr>
        <w:t>є</w:t>
      </w:r>
      <w:r w:rsidRPr="00B3296E">
        <w:rPr>
          <w:color w:val="000000"/>
          <w:lang w:val="uk-UA"/>
        </w:rPr>
        <w:t xml:space="preserve"> керуватися Законом України «Про доступ до публічної інформації» (далі – законом).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3. Закон не поширюється на відносини щодо отримання інформації заклад</w:t>
      </w:r>
      <w:r>
        <w:rPr>
          <w:color w:val="000000"/>
          <w:lang w:val="uk-UA"/>
        </w:rPr>
        <w:t>ом</w:t>
      </w:r>
      <w:r w:rsidRPr="00B3296E">
        <w:rPr>
          <w:color w:val="000000"/>
          <w:lang w:val="uk-UA"/>
        </w:rPr>
        <w:t xml:space="preserve"> при здійсненні ним своїх функцій, а також на відносини у сфері звернень громадян, які регулюються спеціальним законом.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4. Доступ до публічної інформації заклад</w:t>
      </w:r>
      <w:r>
        <w:rPr>
          <w:color w:val="000000"/>
          <w:lang w:val="uk-UA"/>
        </w:rPr>
        <w:t>у</w:t>
      </w:r>
      <w:r w:rsidRPr="00B3296E">
        <w:rPr>
          <w:color w:val="000000"/>
          <w:lang w:val="uk-UA"/>
        </w:rPr>
        <w:t xml:space="preserve"> здійснюється на принципах:</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 прозорості та відкритості діяльності заклад</w:t>
      </w:r>
      <w:r>
        <w:rPr>
          <w:color w:val="000000"/>
          <w:lang w:val="uk-UA"/>
        </w:rPr>
        <w:t>у</w:t>
      </w:r>
      <w:r w:rsidRPr="00B3296E">
        <w:rPr>
          <w:color w:val="000000"/>
          <w:lang w:val="uk-UA"/>
        </w:rPr>
        <w:t>;</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2) вільного отримання, поширення та будь-якого іншого використання інформації, що була надана або оприлюднена закладом, крім обмежень, встановлених законом;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56" w:name="n254"/>
      <w:bookmarkEnd w:id="456"/>
      <w:r w:rsidRPr="00B3296E">
        <w:rPr>
          <w:color w:val="000000"/>
          <w:lang w:val="uk-UA"/>
        </w:rPr>
        <w:t>3) рівноправності, незалежно від ознак раси,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5. Доступ до інформації заклад</w:t>
      </w:r>
      <w:r>
        <w:rPr>
          <w:color w:val="000000"/>
          <w:lang w:val="uk-UA"/>
        </w:rPr>
        <w:t>у</w:t>
      </w:r>
      <w:r w:rsidRPr="00B3296E">
        <w:rPr>
          <w:color w:val="000000"/>
          <w:lang w:val="uk-UA"/>
        </w:rPr>
        <w:t xml:space="preserve"> забезпечується шляхом: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 xml:space="preserve">1) систематичного та оперативного оприлюднення інформації: в офіційних друкованих виданнях; на офіційних веб-сайтах в мережі Інтернет; </w:t>
      </w:r>
      <w:bookmarkStart w:id="457" w:name="n255"/>
      <w:bookmarkEnd w:id="457"/>
      <w:r w:rsidRPr="00B3296E">
        <w:rPr>
          <w:color w:val="000000"/>
          <w:lang w:val="uk-UA"/>
        </w:rPr>
        <w:t>на інформаційних стендах; будь-яким іншим способом;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2)</w:t>
      </w:r>
      <w:r>
        <w:rPr>
          <w:color w:val="000000"/>
          <w:lang w:val="uk-UA"/>
        </w:rPr>
        <w:t> </w:t>
      </w:r>
      <w:r w:rsidRPr="00B3296E">
        <w:rPr>
          <w:color w:val="000000"/>
          <w:lang w:val="uk-UA"/>
        </w:rPr>
        <w:t>надання інформації за запитами на інформацію.</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lang w:val="uk-UA"/>
        </w:rPr>
        <w:t>6. Інформацією</w:t>
      </w:r>
      <w:r w:rsidRPr="00B3296E">
        <w:rPr>
          <w:color w:val="000000"/>
          <w:lang w:val="uk-UA"/>
        </w:rPr>
        <w:t xml:space="preserve"> закладу з обмеженим доступом є: конфіденційна</w:t>
      </w:r>
      <w:r>
        <w:rPr>
          <w:color w:val="000000"/>
          <w:lang w:val="uk-UA"/>
        </w:rPr>
        <w:t xml:space="preserve">, </w:t>
      </w:r>
      <w:r w:rsidRPr="00B3296E">
        <w:rPr>
          <w:color w:val="000000"/>
          <w:lang w:val="uk-UA"/>
        </w:rPr>
        <w:t xml:space="preserve">таємна </w:t>
      </w:r>
      <w:r>
        <w:rPr>
          <w:color w:val="000000"/>
          <w:lang w:val="uk-UA"/>
        </w:rPr>
        <w:t xml:space="preserve">та </w:t>
      </w:r>
      <w:r w:rsidRPr="00B3296E">
        <w:rPr>
          <w:color w:val="000000"/>
          <w:lang w:val="uk-UA"/>
        </w:rPr>
        <w:t>службова інформація.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7.  Обмеження доступу до інформації здійснюється виключно для: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 охорони здоров'я учасників освітнього процесу, для захисту їх репутації або інших прав, для запобігання розголошенню інформації, одержаної конфіденційно;</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2) нерозголошення інформації, яка може завдати істотної шкоди інтересам учасникам освітнього процесу.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8. Інформація з обмеженим доступом має надаватися закладом, якщо він правомірно оприлюднив її раніше.</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9. Інформація з обмеженим доступом має надаватися закладом, якщо немає законних підстав для обмеження у доступі до такої інформації, які існували раніше.</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 xml:space="preserve">10. Не може бути обмежено доступ до інформації про розпорядження бюджетними коштами, володіння, користування чи розпорядження державним, комунальним майном, у тому числі до копій відповідних документів, умови отримання цих коштів чи майна, прізвища, імена, по батькові фізичних осіб та найменування юридичних осіб, які отримали ці кошти або майно. </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11. </w:t>
      </w:r>
      <w:bookmarkStart w:id="458" w:name="n253"/>
      <w:bookmarkEnd w:id="458"/>
      <w:r w:rsidRPr="00B3296E">
        <w:rPr>
          <w:color w:val="000000"/>
          <w:lang w:val="uk-UA"/>
        </w:rPr>
        <w:t>Обмеженню доступу підлягає інформація, а не документ. Якщо документ містить інформацію з обмеженим доступом, для ознайомлення надається інформація, доступ до якої необмежений.</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 xml:space="preserve">12. Конфіденційна інформація – інформація, доступ до якої обмежено фізичною або юридичною особою, крім закладів, та яка може поширюватися у визначеному ними порядку за їхнім бажанням відповідно до передбачених ними умов. </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Заклад конфіденційн</w:t>
      </w:r>
      <w:r>
        <w:rPr>
          <w:color w:val="000000"/>
          <w:lang w:val="uk-UA"/>
        </w:rPr>
        <w:t>у</w:t>
      </w:r>
      <w:r w:rsidRPr="00B3296E">
        <w:rPr>
          <w:color w:val="000000"/>
          <w:lang w:val="uk-UA"/>
        </w:rPr>
        <w:t xml:space="preserve"> інформацію можуть поширювати лише за згодою осіб, які обмежили доступ до інформації, а за відсутності такої згоди – лише в інтересах національної безпеки, економічного добробуту та прав людини.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13. Таємна інформація – інформація, розголошення якої може завдати шкоди особі, суспільству і державі. Таємною визнається інформація, яка містить державну, професійну, банківську таємницю, таємницю досудового розслідування та іншу передбачену законом таємницю.</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14. До службової може належати така інформація: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w:t>
      </w:r>
      <w:r>
        <w:rPr>
          <w:color w:val="000000"/>
          <w:lang w:val="uk-UA"/>
        </w:rPr>
        <w:t> </w:t>
      </w:r>
      <w:r w:rsidRPr="00B3296E">
        <w:rPr>
          <w:color w:val="000000"/>
          <w:lang w:val="uk-UA"/>
        </w:rPr>
        <w:t>що міститься в документах заклад</w:t>
      </w:r>
      <w:r>
        <w:rPr>
          <w:color w:val="000000"/>
          <w:lang w:val="uk-UA"/>
        </w:rPr>
        <w:t>у</w:t>
      </w:r>
      <w:r w:rsidRPr="00B3296E">
        <w:rPr>
          <w:color w:val="000000"/>
          <w:lang w:val="uk-UA"/>
        </w:rPr>
        <w:t>, як</w:t>
      </w:r>
      <w:r>
        <w:rPr>
          <w:color w:val="000000"/>
          <w:lang w:val="uk-UA"/>
        </w:rPr>
        <w:t>а</w:t>
      </w:r>
      <w:r w:rsidRPr="00B3296E">
        <w:rPr>
          <w:color w:val="000000"/>
          <w:lang w:val="uk-UA"/>
        </w:rPr>
        <w:t xml:space="preserve"> станов</w:t>
      </w:r>
      <w:r>
        <w:rPr>
          <w:color w:val="000000"/>
          <w:lang w:val="uk-UA"/>
        </w:rPr>
        <w:t>ить</w:t>
      </w:r>
      <w:r w:rsidRPr="00B3296E">
        <w:rPr>
          <w:color w:val="000000"/>
          <w:lang w:val="uk-UA"/>
        </w:rPr>
        <w:t xml:space="preserve"> внутрішню службову кореспонденцію, доповідні записки, рекомендації, якщо вони пов'язані з розробкою напряму діяльності закладу або здійсненням контрольних, наглядових функцій державними органами, процесом прийняття рішень і передують публічному обговоренню та/або прийняттю рішень;</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2)</w:t>
      </w:r>
      <w:r>
        <w:rPr>
          <w:color w:val="000000"/>
          <w:lang w:val="uk-UA"/>
        </w:rPr>
        <w:t> </w:t>
      </w:r>
      <w:r w:rsidRPr="00B3296E">
        <w:rPr>
          <w:color w:val="000000"/>
          <w:lang w:val="uk-UA"/>
        </w:rPr>
        <w:t xml:space="preserve">зібрана </w:t>
      </w:r>
      <w:r>
        <w:rPr>
          <w:color w:val="000000"/>
          <w:lang w:val="uk-UA"/>
        </w:rPr>
        <w:t xml:space="preserve">у </w:t>
      </w:r>
      <w:r w:rsidRPr="00B3296E">
        <w:rPr>
          <w:color w:val="000000"/>
          <w:lang w:val="uk-UA"/>
        </w:rPr>
        <w:t>процесі оперативно-розшукової, контррозвідувальної діяльності, у сфері оборони країни, яку не віднесено до державної таємниці.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 xml:space="preserve">Документам, що містять інформацію, яка становить службову інформацію, присвоюється гриф «для службового користування». </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Перелік відомостей, що становлять службову інформацію, який складається державними органами, органами місцевого самоврядування, іншими суб'єктами владних повноважень, у тому числі на виконання делегованих повноважень, не може бути обмеженим у доступі.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15. Кожний учасник освітнього процесу має право:</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 знати у період збирання інформації, але до початку її використання, які відомості про нього та з якою метою збираються, як, ким і з якою метою вони використовуються, передаються чи поширюються, крім випадків, встановлених законом;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2) доступу до інформації про нього, яка збирається та зберігається;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3) вимагати виправлення неточної, неповної, застарілої інформації про себе, знищення інформації про себе, збирання, використання чи зберігання якої здійснюється з порушенням вимог закону;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4) на ознайомлення за рішенням суду з інформацією про інших осіб, якщо це необхідно для реалізації та захисту прав та законних інтересів;</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5) на відшкодування шкоди у разі розкриття інформації про цю особу з порушенням вимог, визначених законом.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16. Обсяг інформації про особу, що збирається, зберігається і використовується закладом, має бути максимально обмеженим і використовуватися лише з метою та у спосіб, визначений законом.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17. Заклад, як</w:t>
      </w:r>
      <w:r>
        <w:rPr>
          <w:color w:val="000000"/>
          <w:lang w:val="uk-UA"/>
        </w:rPr>
        <w:t>ий</w:t>
      </w:r>
      <w:r w:rsidRPr="00B3296E">
        <w:rPr>
          <w:color w:val="000000"/>
          <w:lang w:val="uk-UA"/>
        </w:rPr>
        <w:t xml:space="preserve"> володі</w:t>
      </w:r>
      <w:r>
        <w:rPr>
          <w:color w:val="000000"/>
          <w:lang w:val="uk-UA"/>
        </w:rPr>
        <w:t>є</w:t>
      </w:r>
      <w:r w:rsidRPr="00B3296E">
        <w:rPr>
          <w:color w:val="000000"/>
          <w:lang w:val="uk-UA"/>
        </w:rPr>
        <w:t xml:space="preserve"> інформацією про учасників освітнього процесу, зобов'язан</w:t>
      </w:r>
      <w:r>
        <w:rPr>
          <w:color w:val="000000"/>
          <w:lang w:val="uk-UA"/>
        </w:rPr>
        <w:t>ий</w:t>
      </w:r>
      <w:r w:rsidRPr="00B3296E">
        <w:rPr>
          <w:color w:val="000000"/>
          <w:lang w:val="uk-UA"/>
        </w:rPr>
        <w:t>:</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 надавати їм безперешкодно і безкоштовно інформацію, яка їх стосується, крім випадків, передбачених законом;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2) використовувати її лише з метою та у спосіб, визначений законом;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3) вживати заходів щодо унеможливлення несанкціонованого доступу до неї інших осіб;</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4) виправляти неточну та застарілу інформацію про осіб самостійно або на вимогу осіб, яких вона стосується.</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18. Зберігання інформації про особу не повинно тривати довше, ніж це необхідно для досягнення мети, задля якої ця інформація збиралася.</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19. Відмова особі в доступі до інформації про неї, приховування, незаконне збирання, використання, зберігання чи поширення інформації можуть бути оскаржені.</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59" w:name="n259"/>
      <w:bookmarkEnd w:id="459"/>
      <w:r w:rsidRPr="00B3296E">
        <w:rPr>
          <w:color w:val="000000"/>
          <w:lang w:val="uk-UA"/>
        </w:rPr>
        <w:t xml:space="preserve">20. Публічна інформація у формі відкритих даних – це публічна інформація у форматі, що дозволяє її автоматизоване оброблення електронними засобами, вільний та безоплатний доступ до неї, а також її подальше використання. </w:t>
      </w:r>
      <w:bookmarkStart w:id="460" w:name="n261"/>
      <w:bookmarkEnd w:id="460"/>
      <w:r w:rsidRPr="00B3296E">
        <w:rPr>
          <w:color w:val="000000"/>
          <w:lang w:val="uk-UA"/>
        </w:rPr>
        <w:t xml:space="preserve">Заклади зобов’язані надавати публічну інформацію у формі відкритих даних на запит, оприлюднювати і регулярно оновлювати її на своїх веб-сайтах. </w:t>
      </w:r>
      <w:bookmarkStart w:id="461" w:name="n262"/>
      <w:bookmarkEnd w:id="461"/>
      <w:r w:rsidRPr="00B3296E">
        <w:rPr>
          <w:color w:val="000000"/>
          <w:lang w:val="uk-UA"/>
        </w:rPr>
        <w:t>Публічна інформація у формі відкритих даних є дозволеною для її подальшого вільного використання та поширення.</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62" w:name="n263"/>
      <w:bookmarkEnd w:id="462"/>
      <w:r w:rsidRPr="00B3296E">
        <w:rPr>
          <w:color w:val="000000"/>
          <w:lang w:val="uk-UA"/>
        </w:rPr>
        <w:t>21. Будь-яка особа може вільно копіювати, публікувати, поширювати, використовувати, у тому числі в комерційних цілях, у поєднанні з іншою інформацією або шляхом включення до складу власного продукту, публічну інформацію у формі відкритих даних з обов’язковим посиланням на джерело отримання такої інформації.</w:t>
      </w:r>
    </w:p>
    <w:p w:rsidR="00B2221F" w:rsidRPr="00F57380" w:rsidRDefault="00B2221F" w:rsidP="00DA3FC1">
      <w:pPr>
        <w:pStyle w:val="rvps2"/>
        <w:shd w:val="clear" w:color="auto" w:fill="FFFFFF"/>
        <w:spacing w:before="0" w:beforeAutospacing="0" w:after="0" w:afterAutospacing="0"/>
        <w:ind w:firstLine="567"/>
        <w:jc w:val="both"/>
        <w:rPr>
          <w:color w:val="000000"/>
          <w:lang w:val="uk-UA"/>
        </w:rPr>
      </w:pPr>
      <w:bookmarkStart w:id="463" w:name="n264"/>
      <w:bookmarkEnd w:id="463"/>
      <w:r w:rsidRPr="00B3296E">
        <w:rPr>
          <w:color w:val="000000"/>
          <w:lang w:val="uk-UA"/>
        </w:rPr>
        <w:t xml:space="preserve">22. Публічна інформація, що містить персональні дані фізичної особи, оприлюднюється та надається на запит у формі відкритих даних у разі додержання однієї з таких </w:t>
      </w:r>
      <w:r w:rsidRPr="00F57380">
        <w:rPr>
          <w:color w:val="000000"/>
          <w:lang w:val="uk-UA"/>
        </w:rPr>
        <w:t>умов:</w:t>
      </w:r>
    </w:p>
    <w:p w:rsidR="00B2221F" w:rsidRPr="00F57380" w:rsidRDefault="00B2221F" w:rsidP="00DA3FC1">
      <w:pPr>
        <w:pStyle w:val="rvps2"/>
        <w:shd w:val="clear" w:color="auto" w:fill="FFFFFF"/>
        <w:spacing w:before="0" w:beforeAutospacing="0" w:after="0" w:afterAutospacing="0"/>
        <w:ind w:firstLine="567"/>
        <w:jc w:val="both"/>
        <w:rPr>
          <w:color w:val="000000"/>
          <w:lang w:val="uk-UA"/>
        </w:rPr>
      </w:pPr>
      <w:bookmarkStart w:id="464" w:name="n265"/>
      <w:bookmarkEnd w:id="464"/>
      <w:r w:rsidRPr="00F57380">
        <w:rPr>
          <w:color w:val="000000"/>
          <w:lang w:val="uk-UA"/>
        </w:rPr>
        <w:t xml:space="preserve">1) персональні дані знеособлені та захищені відповідно до </w:t>
      </w:r>
      <w:hyperlink r:id="rId26" w:tgtFrame="_blank" w:history="1">
        <w:r w:rsidRPr="00F57380">
          <w:rPr>
            <w:rStyle w:val="Hyperlink"/>
            <w:color w:val="000000"/>
            <w:u w:val="none"/>
            <w:lang w:val="uk-UA"/>
          </w:rPr>
          <w:t>Закону України</w:t>
        </w:r>
      </w:hyperlink>
      <w:r w:rsidRPr="00F57380">
        <w:rPr>
          <w:color w:val="000000"/>
          <w:lang w:val="uk-UA"/>
        </w:rPr>
        <w:t xml:space="preserve"> «Про захист персональних даних»;</w:t>
      </w:r>
    </w:p>
    <w:p w:rsidR="00B2221F" w:rsidRPr="00F57380" w:rsidRDefault="00B2221F" w:rsidP="00DA3FC1">
      <w:pPr>
        <w:pStyle w:val="rvps2"/>
        <w:shd w:val="clear" w:color="auto" w:fill="FFFFFF"/>
        <w:spacing w:before="0" w:beforeAutospacing="0" w:after="0" w:afterAutospacing="0"/>
        <w:ind w:firstLine="567"/>
        <w:jc w:val="both"/>
        <w:rPr>
          <w:color w:val="000000"/>
          <w:lang w:val="uk-UA"/>
        </w:rPr>
      </w:pPr>
      <w:bookmarkStart w:id="465" w:name="n266"/>
      <w:bookmarkEnd w:id="465"/>
      <w:r w:rsidRPr="00F57380">
        <w:rPr>
          <w:color w:val="000000"/>
          <w:lang w:val="uk-UA"/>
        </w:rPr>
        <w:t xml:space="preserve">2) фізичні особи (суб’єкти даних), персональні дані яких містяться в інформації у формі відкритих даних, надали свою згоду на поширення таких даних відповідно до </w:t>
      </w:r>
      <w:hyperlink r:id="rId27" w:tgtFrame="_blank" w:history="1">
        <w:r w:rsidRPr="00F57380">
          <w:rPr>
            <w:rStyle w:val="Hyperlink"/>
            <w:color w:val="000000"/>
            <w:u w:val="none"/>
            <w:lang w:val="uk-UA"/>
          </w:rPr>
          <w:t>Закону України</w:t>
        </w:r>
      </w:hyperlink>
      <w:r w:rsidRPr="00F57380">
        <w:rPr>
          <w:color w:val="000000"/>
          <w:lang w:val="uk-UA"/>
        </w:rPr>
        <w:t xml:space="preserve"> «Про захист персональних даних»;</w:t>
      </w:r>
    </w:p>
    <w:p w:rsidR="00B2221F" w:rsidRPr="00F57380" w:rsidRDefault="00B2221F" w:rsidP="00DA3FC1">
      <w:pPr>
        <w:pStyle w:val="rvps2"/>
        <w:shd w:val="clear" w:color="auto" w:fill="FFFFFF"/>
        <w:spacing w:before="0" w:beforeAutospacing="0" w:after="0" w:afterAutospacing="0"/>
        <w:ind w:firstLine="567"/>
        <w:jc w:val="both"/>
        <w:rPr>
          <w:color w:val="000000"/>
          <w:lang w:val="uk-UA"/>
        </w:rPr>
      </w:pPr>
      <w:bookmarkStart w:id="466" w:name="n267"/>
      <w:bookmarkEnd w:id="466"/>
      <w:r w:rsidRPr="00F57380">
        <w:rPr>
          <w:color w:val="000000"/>
          <w:lang w:val="uk-UA"/>
        </w:rPr>
        <w:t>3) надання чи оприлюднення такої інформації передбачено законом;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67" w:name="n268"/>
      <w:bookmarkEnd w:id="467"/>
      <w:r w:rsidRPr="00B3296E">
        <w:rPr>
          <w:color w:val="000000"/>
          <w:lang w:val="uk-UA"/>
        </w:rPr>
        <w:t>4) обмеження доступу до такої інформації (віднесення її до інформації з обмеженим доступом) заборонено законом.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468" w:name="n269"/>
      <w:bookmarkEnd w:id="468"/>
      <w:r w:rsidRPr="00B3296E">
        <w:rPr>
          <w:color w:val="000000"/>
          <w:lang w:val="uk-UA"/>
        </w:rPr>
        <w:t>23. Посадові та службові особи не підлягають юридичній відповідальності, незважаючи на порушення своїх обов'язків, за розголошення інформації про правопорушення або відомостей, що стосуються серйозної загрози здоров'ю чи безпеці громадян, довкіллю, якщо особа при цьому керувалася добрими намірами та мала обґрунтоване переконання, що інформація є достовірною, а також містить докази правопорушення або стосується істотної загрози здоров'ю чи безпеці громадян, довкіллю.</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24. Суб'єктами відносин у сфері доступу до публічної інформації є:</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 запитувачі інформації – фізичні, юридичні особи, об'єднання громадян без статусу юридичної особи, крім суб'єктів владних повноважень;</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2) розпорядники інформації;</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3) відповідальна особа з питань доступу до публічної інформації розпорядників інформації.</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69" w:name="n271"/>
      <w:bookmarkEnd w:id="469"/>
      <w:r w:rsidRPr="00B3296E">
        <w:rPr>
          <w:color w:val="000000"/>
          <w:lang w:val="uk-UA"/>
        </w:rPr>
        <w:t>25. Заклад зобов'язан</w:t>
      </w:r>
      <w:r>
        <w:rPr>
          <w:color w:val="000000"/>
          <w:lang w:val="uk-UA"/>
        </w:rPr>
        <w:t>ий</w:t>
      </w:r>
      <w:r w:rsidRPr="00B3296E">
        <w:rPr>
          <w:color w:val="000000"/>
          <w:lang w:val="uk-UA"/>
        </w:rPr>
        <w:t>:</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 оприлюднювати інформацію, передбачену статтею 30 Закону України «Про освіту»;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70" w:name="n273"/>
      <w:bookmarkEnd w:id="470"/>
      <w:r w:rsidRPr="00B3296E">
        <w:rPr>
          <w:color w:val="000000"/>
          <w:lang w:val="uk-UA"/>
        </w:rPr>
        <w:t>2) систематично вести облік документів, що знаходяться в їхньому володінні;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3) вести облік запитів на інформацію;</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4) визначати спеціальні місця для роботи запитувачів з документами чи їх копіями, а також надавати право запитувачам робити виписки з них, фотографувати, копіювати, сканувати їх, записувати на будь-які носії інформації тощо;</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5) </w:t>
      </w:r>
      <w:r>
        <w:rPr>
          <w:color w:val="000000"/>
          <w:lang w:val="uk-UA"/>
        </w:rPr>
        <w:t>ви</w:t>
      </w:r>
      <w:r w:rsidRPr="00B3296E">
        <w:rPr>
          <w:color w:val="000000"/>
          <w:lang w:val="uk-UA"/>
        </w:rPr>
        <w:t>значати відповідальних осіб для забезпечення доступу запитувачів до інформації та оприлюднення інформації;</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71" w:name="n274"/>
      <w:bookmarkEnd w:id="471"/>
      <w:r w:rsidRPr="00B3296E">
        <w:rPr>
          <w:color w:val="000000"/>
          <w:lang w:val="uk-UA"/>
        </w:rPr>
        <w:t>6) надавати та оприлюднювати достовірну, точну та повну інформацію, а також у разі потреби перевіряти правильність та об’єктивність наданої інформації і оновлювати оприлюднену інформацію.</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Заклад форму</w:t>
      </w:r>
      <w:r>
        <w:rPr>
          <w:color w:val="000000"/>
          <w:lang w:val="uk-UA"/>
        </w:rPr>
        <w:t>є</w:t>
      </w:r>
      <w:r w:rsidRPr="00B3296E">
        <w:rPr>
          <w:color w:val="000000"/>
          <w:lang w:val="uk-UA"/>
        </w:rPr>
        <w:t xml:space="preserve"> відкриті та загальнодоступні ресурси з інформацією про свою діяльність та оприлюдню</w:t>
      </w:r>
      <w:r>
        <w:rPr>
          <w:color w:val="000000"/>
          <w:lang w:val="uk-UA"/>
        </w:rPr>
        <w:t>є</w:t>
      </w:r>
      <w:r w:rsidRPr="00B3296E">
        <w:rPr>
          <w:color w:val="000000"/>
          <w:lang w:val="uk-UA"/>
        </w:rPr>
        <w:t xml:space="preserve"> таку інформацію. Доступ до такої інформації осіб з порушенням зору може забезпечуватися в різних формах та з урахуванням можливостей заклад.</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72" w:name="n275"/>
      <w:bookmarkEnd w:id="472"/>
      <w:r w:rsidRPr="00B3296E">
        <w:rPr>
          <w:color w:val="000000"/>
          <w:lang w:val="uk-UA"/>
        </w:rPr>
        <w:t>26. Заклад зобов’язан</w:t>
      </w:r>
      <w:r>
        <w:rPr>
          <w:color w:val="000000"/>
          <w:lang w:val="uk-UA"/>
        </w:rPr>
        <w:t>ий</w:t>
      </w:r>
      <w:r w:rsidRPr="00B3296E">
        <w:rPr>
          <w:color w:val="000000"/>
          <w:lang w:val="uk-UA"/>
        </w:rPr>
        <w:t xml:space="preserve"> забезпечувати на сво</w:t>
      </w:r>
      <w:r>
        <w:rPr>
          <w:color w:val="000000"/>
          <w:lang w:val="uk-UA"/>
        </w:rPr>
        <w:t>єму</w:t>
      </w:r>
      <w:r w:rsidRPr="00B3296E">
        <w:rPr>
          <w:color w:val="000000"/>
          <w:lang w:val="uk-UA"/>
        </w:rPr>
        <w:t xml:space="preserve"> вебсайт</w:t>
      </w:r>
      <w:r>
        <w:rPr>
          <w:color w:val="000000"/>
          <w:lang w:val="uk-UA"/>
        </w:rPr>
        <w:t>і</w:t>
      </w:r>
      <w:r w:rsidRPr="00B3296E">
        <w:rPr>
          <w:color w:val="000000"/>
          <w:lang w:val="uk-UA"/>
        </w:rPr>
        <w:t xml:space="preserve"> відкритий доступ до такої інформації та документів:</w:t>
      </w:r>
      <w:bookmarkStart w:id="473" w:name="n443"/>
      <w:bookmarkStart w:id="474" w:name="n444"/>
      <w:bookmarkStart w:id="475" w:name="n445"/>
      <w:bookmarkEnd w:id="473"/>
      <w:bookmarkEnd w:id="474"/>
      <w:bookmarkEnd w:id="475"/>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 статут закладу;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76" w:name="n446"/>
      <w:bookmarkEnd w:id="476"/>
      <w:r w:rsidRPr="00B3296E">
        <w:rPr>
          <w:color w:val="000000"/>
          <w:lang w:val="uk-UA"/>
        </w:rPr>
        <w:t>2) ліцензі</w:t>
      </w:r>
      <w:r>
        <w:rPr>
          <w:color w:val="000000"/>
          <w:lang w:val="uk-UA"/>
        </w:rPr>
        <w:t>я</w:t>
      </w:r>
      <w:r w:rsidRPr="00B3296E">
        <w:rPr>
          <w:color w:val="000000"/>
          <w:lang w:val="uk-UA"/>
        </w:rPr>
        <w:t xml:space="preserve"> на провадження освітньої діяльності;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77" w:name="n447"/>
      <w:bookmarkEnd w:id="477"/>
      <w:r w:rsidRPr="00B3296E">
        <w:rPr>
          <w:color w:val="000000"/>
          <w:lang w:val="uk-UA"/>
        </w:rPr>
        <w:t>3) </w:t>
      </w:r>
      <w:bookmarkStart w:id="478" w:name="n448"/>
      <w:bookmarkEnd w:id="478"/>
      <w:r w:rsidRPr="00B3296E">
        <w:rPr>
          <w:color w:val="000000"/>
          <w:lang w:val="uk-UA"/>
        </w:rPr>
        <w:t>структура та органи управління закладу;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79" w:name="n449"/>
      <w:bookmarkEnd w:id="479"/>
      <w:r w:rsidRPr="00B3296E">
        <w:rPr>
          <w:color w:val="000000"/>
          <w:lang w:val="uk-UA"/>
        </w:rPr>
        <w:t>4) кадровий склад закладу згідно з ліцензійними умовами;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80" w:name="n450"/>
      <w:bookmarkEnd w:id="480"/>
      <w:r w:rsidRPr="00B3296E">
        <w:rPr>
          <w:color w:val="000000"/>
          <w:lang w:val="uk-UA"/>
        </w:rPr>
        <w:t>5) освітні програми, що реалізуються у закладі, та перелік освітніх компонентів, що передбачені відповідною освітньою програмою;</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81" w:name="n451"/>
      <w:bookmarkEnd w:id="481"/>
      <w:r w:rsidRPr="00B3296E">
        <w:rPr>
          <w:color w:val="000000"/>
          <w:lang w:val="uk-UA"/>
        </w:rPr>
        <w:t>6) територія обслуговування, закріплена за закладом його засновником;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82" w:name="n452"/>
      <w:bookmarkEnd w:id="482"/>
      <w:r w:rsidRPr="00B3296E">
        <w:rPr>
          <w:color w:val="000000"/>
          <w:lang w:val="uk-UA"/>
        </w:rPr>
        <w:t>7) ліцензований обсяг та фактична кількість осіб, які навчаються у закладі;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83" w:name="n453"/>
      <w:bookmarkEnd w:id="483"/>
      <w:r w:rsidRPr="00B3296E">
        <w:rPr>
          <w:color w:val="000000"/>
          <w:lang w:val="uk-UA"/>
        </w:rPr>
        <w:t>8) мова (мови) освітнього процесу;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84" w:name="n454"/>
      <w:bookmarkEnd w:id="484"/>
      <w:r w:rsidRPr="00B3296E">
        <w:rPr>
          <w:color w:val="000000"/>
          <w:lang w:val="uk-UA"/>
        </w:rPr>
        <w:t>9) наявність вакантних посад, порядок і умови проведення конкурсу на їх заміщення (у разі його проведення);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85" w:name="n455"/>
      <w:bookmarkEnd w:id="485"/>
      <w:r w:rsidRPr="00B3296E">
        <w:rPr>
          <w:color w:val="000000"/>
          <w:lang w:val="uk-UA"/>
        </w:rPr>
        <w:t>10) матеріально-технічне забезпечення закладу (згідно з ліцензійними умовами);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86" w:name="n456"/>
      <w:bookmarkEnd w:id="486"/>
      <w:r w:rsidRPr="00B3296E">
        <w:rPr>
          <w:color w:val="000000"/>
          <w:lang w:val="uk-UA"/>
        </w:rPr>
        <w:t>11) </w:t>
      </w:r>
      <w:bookmarkStart w:id="487" w:name="n457"/>
      <w:bookmarkEnd w:id="487"/>
      <w:r w:rsidRPr="00B3296E">
        <w:rPr>
          <w:color w:val="000000"/>
          <w:lang w:val="uk-UA"/>
        </w:rPr>
        <w:t>наявність гуртожитків та вільних місць у них, розмір плати за проживання (за наявності);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88" w:name="n458"/>
      <w:bookmarkEnd w:id="488"/>
      <w:r w:rsidRPr="00B3296E">
        <w:rPr>
          <w:color w:val="000000"/>
          <w:lang w:val="uk-UA"/>
        </w:rPr>
        <w:t>12) результати моніторингу якості освіти;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89" w:name="n459"/>
      <w:bookmarkEnd w:id="489"/>
      <w:r w:rsidRPr="00B3296E">
        <w:rPr>
          <w:color w:val="000000"/>
          <w:lang w:val="uk-UA"/>
        </w:rPr>
        <w:t>13) річний звіт про діяльність закладу;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90" w:name="n460"/>
      <w:bookmarkEnd w:id="490"/>
      <w:r w:rsidRPr="00B3296E">
        <w:rPr>
          <w:color w:val="000000"/>
          <w:lang w:val="uk-UA"/>
        </w:rPr>
        <w:t>14) правила прийому до закладу;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91" w:name="n461"/>
      <w:bookmarkEnd w:id="491"/>
      <w:r w:rsidRPr="00B3296E">
        <w:rPr>
          <w:color w:val="000000"/>
          <w:lang w:val="uk-UA"/>
        </w:rPr>
        <w:t>15) умови доступності закладу для навчання осіб з особливими освітніми потребами;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92" w:name="n462"/>
      <w:bookmarkEnd w:id="492"/>
      <w:r w:rsidRPr="00B3296E">
        <w:rPr>
          <w:color w:val="000000"/>
          <w:lang w:val="uk-UA"/>
        </w:rPr>
        <w:t>16) розмір плати за навчання здобувачів освіти (за наявності);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93" w:name="n463"/>
      <w:bookmarkEnd w:id="493"/>
      <w:r w:rsidRPr="00B3296E">
        <w:rPr>
          <w:color w:val="000000"/>
          <w:lang w:val="uk-UA"/>
        </w:rPr>
        <w:t>17) перелік додаткових освітніх та інших послуг, їх вартість, порядок надання та оплати;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94" w:name="n2145"/>
      <w:bookmarkEnd w:id="494"/>
      <w:r w:rsidRPr="00B3296E">
        <w:rPr>
          <w:color w:val="000000"/>
          <w:lang w:val="uk-UA"/>
        </w:rPr>
        <w:t>18) правила поведінки здобувача освіти у закладі;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95" w:name="n2151"/>
      <w:bookmarkStart w:id="496" w:name="n2146"/>
      <w:bookmarkEnd w:id="495"/>
      <w:bookmarkEnd w:id="496"/>
      <w:r w:rsidRPr="00B3296E">
        <w:rPr>
          <w:color w:val="000000"/>
          <w:lang w:val="uk-UA"/>
        </w:rPr>
        <w:t>19) план заходів, спрямованих на запобігання та протидію булінгу (цькуванню) у закладі;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97" w:name="n2150"/>
      <w:bookmarkStart w:id="498" w:name="n2147"/>
      <w:bookmarkEnd w:id="497"/>
      <w:bookmarkEnd w:id="498"/>
      <w:r w:rsidRPr="00B3296E">
        <w:rPr>
          <w:color w:val="000000"/>
          <w:lang w:val="uk-UA"/>
        </w:rPr>
        <w:t>20) порядок подання та розгляду (з дотриманням конфіденційності) заяв про випадки булінгу (цькування) у закладі;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499" w:name="n2149"/>
      <w:bookmarkStart w:id="500" w:name="n2148"/>
      <w:bookmarkEnd w:id="499"/>
      <w:bookmarkEnd w:id="500"/>
      <w:r w:rsidRPr="00B3296E">
        <w:rPr>
          <w:color w:val="000000"/>
          <w:lang w:val="uk-UA"/>
        </w:rPr>
        <w:t>21) порядок реагування на доведені випадки булінгу (цькування) у закладі та відповідальність осіб, причетних до булінгу (цькування);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501" w:name="n2144"/>
      <w:bookmarkStart w:id="502" w:name="n464"/>
      <w:bookmarkEnd w:id="501"/>
      <w:bookmarkEnd w:id="502"/>
      <w:r w:rsidRPr="00B3296E">
        <w:rPr>
          <w:color w:val="000000"/>
          <w:lang w:val="uk-UA"/>
        </w:rPr>
        <w:t>22) інша інформація, що оприлюднюється за рішенням закладу або на вимогу законодавства.</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503" w:name="n465"/>
      <w:bookmarkEnd w:id="503"/>
      <w:r w:rsidRPr="00B3296E">
        <w:rPr>
          <w:color w:val="000000"/>
          <w:lang w:val="uk-UA"/>
        </w:rPr>
        <w:t>Заклад зобов’язан</w:t>
      </w:r>
      <w:r>
        <w:rPr>
          <w:color w:val="000000"/>
          <w:lang w:val="uk-UA"/>
        </w:rPr>
        <w:t>ий</w:t>
      </w:r>
      <w:r w:rsidRPr="00B3296E">
        <w:rPr>
          <w:color w:val="000000"/>
          <w:lang w:val="uk-UA"/>
        </w:rPr>
        <w:t xml:space="preserve"> оприлюднювати на сво</w:t>
      </w:r>
      <w:r>
        <w:rPr>
          <w:color w:val="000000"/>
          <w:lang w:val="uk-UA"/>
        </w:rPr>
        <w:t>єму</w:t>
      </w:r>
      <w:r w:rsidRPr="00B3296E">
        <w:rPr>
          <w:color w:val="000000"/>
          <w:lang w:val="uk-UA"/>
        </w:rPr>
        <w:t xml:space="preserve"> вебсайт</w:t>
      </w:r>
      <w:r>
        <w:rPr>
          <w:color w:val="000000"/>
          <w:lang w:val="uk-UA"/>
        </w:rPr>
        <w:t>і</w:t>
      </w:r>
      <w:r w:rsidRPr="00B3296E">
        <w:rPr>
          <w:color w:val="000000"/>
          <w:lang w:val="uk-UA"/>
        </w:rPr>
        <w:t xml:space="preserve">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bookmarkStart w:id="504" w:name="n466"/>
      <w:bookmarkEnd w:id="504"/>
      <w:r w:rsidRPr="00B3296E">
        <w:rPr>
          <w:color w:val="000000"/>
          <w:lang w:val="uk-UA"/>
        </w:rPr>
        <w:t>Інформація та документи про надходження публічних коштів,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505" w:name="n467"/>
      <w:bookmarkEnd w:id="505"/>
      <w:r w:rsidRPr="00B3296E">
        <w:rPr>
          <w:color w:val="000000"/>
          <w:lang w:val="uk-UA"/>
        </w:rPr>
        <w:t>Перелік додаткової інформації, обов’язкової для оприлюднення заклад</w:t>
      </w:r>
      <w:r>
        <w:rPr>
          <w:color w:val="000000"/>
          <w:lang w:val="uk-UA"/>
        </w:rPr>
        <w:t>ом</w:t>
      </w:r>
      <w:r w:rsidRPr="00B3296E">
        <w:rPr>
          <w:color w:val="000000"/>
          <w:lang w:val="uk-UA"/>
        </w:rPr>
        <w:t>, може визначатися спеціальними законами.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 xml:space="preserve">27. Інформація, передбачена пунктом 26, підлягає обов'язковому оприлюдненню на вебсайті закладу невідкладно, але не пізніше п'яти робочих днів з дня затвердження документа. Така інформація оприлюднюється із зазначенням дати оприлюднення документа і дати </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28. Невідкладному оприлюдненню підлягає будь-яка інформація про факти, що загрожують життю, здоров'ю та/або майну осіб, і про заходи, які застосовуються у зв'язку з цим.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29. </w:t>
      </w:r>
      <w:r>
        <w:rPr>
          <w:color w:val="000000"/>
          <w:lang w:val="uk-UA"/>
        </w:rPr>
        <w:t xml:space="preserve">Директор </w:t>
      </w:r>
      <w:r w:rsidRPr="00B3296E">
        <w:rPr>
          <w:color w:val="000000"/>
          <w:lang w:val="uk-UA"/>
        </w:rPr>
        <w:t>закладу відповідає за забезпечення діяльності відповідальної особи з питань доступу до публічної інформації закладу, відповідальних за опрацювання, систематизацію, аналіз та контроль щодо задоволення запиту на інформацію, надання консультацій під час оформлення запиту, а також за оприлюднення інформації, передбаченої цим законом.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Запит, що пройшов реєстрацію в установленому закладом порядку, обробляється відповідальними особами з питань доступу до публічної інформації.</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506" w:name="n278"/>
      <w:bookmarkEnd w:id="506"/>
      <w:r w:rsidRPr="00B3296E">
        <w:rPr>
          <w:color w:val="000000"/>
          <w:lang w:val="uk-UA"/>
        </w:rPr>
        <w:t>30. Парламентський контроль за дотриманням права людини на доступ до інформації здійснюється Уповноваженим Верховної Ради України з прав людини, тимчасовими слідчими комісіями Верховної Ради України, народними депутатами України.</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31.</w:t>
      </w:r>
      <w:r w:rsidRPr="00B3296E">
        <w:rPr>
          <w:lang w:val="uk-UA"/>
        </w:rPr>
        <w:t> </w:t>
      </w:r>
      <w:r w:rsidRPr="00B3296E">
        <w:rPr>
          <w:color w:val="000000"/>
          <w:lang w:val="uk-UA"/>
        </w:rPr>
        <w:t>Громадський контроль за забезпеченням заклад</w:t>
      </w:r>
      <w:r>
        <w:rPr>
          <w:color w:val="000000"/>
          <w:lang w:val="uk-UA"/>
        </w:rPr>
        <w:t>ом</w:t>
      </w:r>
      <w:r w:rsidRPr="00B3296E">
        <w:rPr>
          <w:color w:val="000000"/>
          <w:lang w:val="uk-UA"/>
        </w:rPr>
        <w:t xml:space="preserve"> доступу до публічної інформації здійснюється депутатами місцевих рад, громадськими організаціями, громадськими радами, громадянами особисто шляхом проведення відповідних громадських слухань, громадської експертизи тощо.</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32. Державний контроль за забезпеченням заклад</w:t>
      </w:r>
      <w:r>
        <w:rPr>
          <w:color w:val="000000"/>
          <w:lang w:val="uk-UA"/>
        </w:rPr>
        <w:t>ом</w:t>
      </w:r>
      <w:r w:rsidRPr="00B3296E">
        <w:rPr>
          <w:color w:val="000000"/>
          <w:lang w:val="uk-UA"/>
        </w:rPr>
        <w:t xml:space="preserve"> доступу до інформації здійснюється відповідно до закону.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33. Для забезпечення збереження та доступу до публічної інформації документи, що знаходяться у заклад</w:t>
      </w:r>
      <w:r>
        <w:rPr>
          <w:color w:val="000000"/>
          <w:lang w:val="uk-UA"/>
        </w:rPr>
        <w:t>і</w:t>
      </w:r>
      <w:r w:rsidRPr="00B3296E">
        <w:rPr>
          <w:color w:val="000000"/>
          <w:lang w:val="uk-UA"/>
        </w:rPr>
        <w:t>, підлягають обов'язковій реєстрації в системі обліку закладу, в т. ч. у номенклатурі.</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34. Запит на інформацію – це прохання особи до закладу надати публічну інформацію, що знаходиться у його володінні. Запитувач має право звернутися до закладу із запитом на інформацію незалежно від того, стосується ця інформація його особисто чи ні, без пояснення причини подання запиту.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35. Запит на інформацію може бути індивідуальним або колективним. Запити можуть подаватися в усній, письмовій чи іншій формі (поштою, факсом, телефоном, електронною поштою) на вибір запитувача. Письмовий запит подається у довільній формі.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36. Запит на інформацію має містити: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 ім'я (найменування) запитувача, поштову адресу або адресу електронної пошти, а також номер засобу зв'язку, якщо такий є;</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2) загальний опис інформації або вид, назву, реквізити чи зміст документа, щодо якого зроблено запит, якщо запитувачу це відомо;</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3) підпис і дату за умови подання запиту в письмовій формі.</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37. У разі якщо з поважних причин (інвалідність, обмежені фізичні можливості тощо) особа не може подати письмовий запит, його має оформити відповідальна особа з питань доступу до публічної інформації, обов'язково зазначивши в запиті своє ім'я, контактний телефон, та надати копію запиту особі, яка його подала.</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bookmarkStart w:id="507" w:name="n272"/>
      <w:bookmarkEnd w:id="507"/>
      <w:r w:rsidRPr="00B3296E">
        <w:rPr>
          <w:color w:val="000000"/>
          <w:lang w:val="uk-UA"/>
        </w:rPr>
        <w:t>38. Заклад має надати відповідь на запит на інформацію не пізніше п'яти робочих днів з дня отримання запиту.</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39. У разі якщо запит на інформацію стосується інформації, необхідної для захисту життя чи свободи особи, щодо стану довкілля, якості харчових продуктів і предметів побуту, аварій, катастроф, небезпечних природних явищ та інших надзвичайних подій, що сталися або можуть статись і загрожують безпеці громадян, відповідь має бути надана не пізніше 48 годин з дня отримання запиту. Клопотання про термінове опрацювання запиту має бути обґрунтованим.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40. У разі якщо запит стосується надання великого обсягу інформації або потребує пошуку інформації серед значної кількості даних, заклад може продовжити строк розгляду запиту до 20 робочих днів з обґрунтуванням такого продовження. Про продовження строку заклад повідомляє запитувача у письмовій формі не пізніше п'яти робочих днів з дня отримання запиту.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 xml:space="preserve">41. Інформація на запит надається безкоштовно. У разі, якщо задоволення запиту на інформацію передбачає виготовлення копій документів обсягом більш як 10 сторінок, запитувач зобов'язаний відшкодувати фактичні витрати на копіювання та друк. </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Розмір фактичних витрат визначається відповідним закладом на копіювання та друк у межах граничних норм, встановлених постановою Кабінету Міністрів України від 13 липня 2011 року № 740 «Про затвердження граничних норм витрат на копіювання або друк документів, що надаються за запитом на інформацію». У разі якщо заклад не встановив розміру плати за копіювання або друк, інформація надається безкоштовно.</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При наданні особі інформації про себе та інформації, що становить суспільний інтерес, плата за копіювання та друк не стягується.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rStyle w:val="rvts44"/>
          <w:bCs/>
          <w:color w:val="000000"/>
          <w:lang w:val="uk-UA"/>
        </w:rPr>
        <w:t>42. Заклад</w:t>
      </w:r>
      <w:r w:rsidRPr="00B3296E">
        <w:rPr>
          <w:color w:val="000000"/>
          <w:lang w:val="uk-UA"/>
        </w:rPr>
        <w:t xml:space="preserve"> має право відмовити в задоволенні запиту у таких випадках:</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 заклад не володіє і не зобов'язаний відповідно до його компетенції, передбаченої законодавством, володіти інформацією, щодо якої зроблено запит;</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2) інформація, що запитується, належить до категорії інформації з обмеженим доступом;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3) особа, яка подала запит на інформацію, не оплатила передбачені пунктом 41 фактичні витрати, пов'язані з копіюванням або друком;</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4) не дотримано вимог до запиту на інформацію, передбачених пунктом 36.</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43. Відповідь закладу про те, що інформація може бути одержана запитувачем із загальнодоступних джерел, або відповідь не по суті запиту вважається неправомірною відмовою в наданні інформації.</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44. Заклад, який не володіє запитуваною інформацією, але якому за статусом або характером діяльності відомо або має бути відомо, хто нею володіє, зобов'язаний направити цей запит належному розпоряднику інформації з одночасним повідомленням про це запитувача. У такому разі відлік строку розгляду запиту на інформацію починається з дня отримання запиту належним розпорядником.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45. У відмові в задоволенні запиту на інформацію має бути зазначено:</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 прізвище, ім'я, по батькові та посаду особи, відповідальної за розгляд запиту у закладі;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2) дату відмови;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3) мотивовану підставу відмови;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4) порядок оскарження відмови;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5) підпис.</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Відмова в задоволенні запиту на інформацію надається в письмовій формі.</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46. Відстрочка у задоволенні запиту на інформацію допускається у разі, якщо запитувана інформація не може бути надана для ознайомлення в передбачені строки у разі настання обставин непереборної сили. Рішення про відстрочку доводиться до відома запитувача у письмовій формі з роз'ясненням порядку оскарження прийнятого рішення.</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47. У рішенні про відстрочку в задоволенні запиту на інформацію має бути зазначено:</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w:t>
      </w:r>
      <w:r w:rsidRPr="00B3296E">
        <w:rPr>
          <w:color w:val="000000"/>
        </w:rPr>
        <w:t> </w:t>
      </w:r>
      <w:r w:rsidRPr="00B3296E">
        <w:rPr>
          <w:color w:val="000000"/>
          <w:lang w:val="uk-UA"/>
        </w:rPr>
        <w:t>прізвище, ім'я, по батькові та посаду особи, відповідальної за розгляд запиту у закладі;</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2) дату надсилання або вручення повідомлення про відстрочку;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3) причини, у зв'язку з якими запит на інформацію не може бути задоволений у встановлений строк;</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4) строк, у який буде задоволено запит;</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5) підпис.</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48. Рішення, дії чи бездіяльність закладів можуть бути оскаржені до засновника закладу, вищого органу управління освітою або суду.</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49. Запитувач має право оскаржити:</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 відмову в задоволенні запиту на інформацію;</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2) відстрочку задоволення запиту на інформацію;</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3) ненадання відповіді на запит на інформацію;</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4) надання недостовірної або неповної інформації;</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5) несвоєчасне надання інформації;</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6) невиконання закладами обов'язку оприлюднювати інформацію на власному веб-сайті;</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7) інші рішення, дії чи бездіяльність закладів, що порушили законні права та інтереси запитувача.</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 xml:space="preserve">50. Оскарження рішень, дій чи бездіяльності закладів до суду здійснюється відповідно до </w:t>
      </w:r>
      <w:hyperlink r:id="rId28" w:tgtFrame="_blank" w:history="1">
        <w:r w:rsidRPr="00B3296E">
          <w:rPr>
            <w:rStyle w:val="Hyperlink"/>
            <w:color w:val="000000"/>
            <w:lang w:val="uk-UA"/>
          </w:rPr>
          <w:t>Кодексу адміністративного судочинства України</w:t>
        </w:r>
      </w:hyperlink>
      <w:r w:rsidRPr="00B3296E">
        <w:rPr>
          <w:color w:val="000000"/>
          <w:lang w:val="uk-UA"/>
        </w:rPr>
        <w:t>.</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51. Відповідальність за порушення законодавства про доступ до публічної інформації несуть особи, винні у вчиненні таких порушень:</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1) ненадання відповіді на запит;</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2) ненадання інформації на запит;</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3) безпідставна відмова у задоволенні запиту на інформацію;</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4) неоприлюднення інформації;</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5) надання або оприлюднення недостовірної, неточної або неповної інформації;</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6) несвоєчасне надання інформації;</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7) необґрунтоване віднесення інформації до інформації з обмеженим доступом;</w:t>
      </w:r>
    </w:p>
    <w:p w:rsidR="00B2221F" w:rsidRPr="00B3296E" w:rsidRDefault="00B2221F" w:rsidP="00DA3FC1">
      <w:pPr>
        <w:pStyle w:val="rvps2"/>
        <w:shd w:val="clear" w:color="auto" w:fill="FFFFFF"/>
        <w:spacing w:before="0" w:beforeAutospacing="0" w:after="0" w:afterAutospacing="0"/>
        <w:ind w:firstLine="567"/>
        <w:jc w:val="both"/>
        <w:rPr>
          <w:color w:val="000000"/>
          <w:lang w:val="uk-UA"/>
        </w:rPr>
      </w:pPr>
      <w:r w:rsidRPr="00B3296E">
        <w:rPr>
          <w:color w:val="000000"/>
          <w:lang w:val="uk-UA"/>
        </w:rPr>
        <w:t>8) нездійснення реєстрації документів;</w:t>
      </w:r>
    </w:p>
    <w:p w:rsidR="00B2221F" w:rsidRPr="00B3296E" w:rsidRDefault="00B2221F" w:rsidP="00DA3FC1">
      <w:pPr>
        <w:pStyle w:val="rvps2"/>
        <w:shd w:val="clear" w:color="auto" w:fill="FFFFFF"/>
        <w:spacing w:before="0" w:beforeAutospacing="0" w:after="120" w:afterAutospacing="0"/>
        <w:ind w:firstLine="567"/>
        <w:jc w:val="both"/>
        <w:rPr>
          <w:color w:val="000000"/>
          <w:lang w:val="uk-UA"/>
        </w:rPr>
      </w:pPr>
      <w:r w:rsidRPr="00B3296E">
        <w:rPr>
          <w:color w:val="000000"/>
          <w:lang w:val="uk-UA"/>
        </w:rPr>
        <w:t>9) навмисне приховування або знищення інформації чи документів.</w:t>
      </w:r>
    </w:p>
    <w:p w:rsidR="00B2221F" w:rsidRPr="00B3296E" w:rsidRDefault="00B2221F" w:rsidP="00DA3FC1">
      <w:pPr>
        <w:pStyle w:val="rvps2"/>
        <w:shd w:val="clear" w:color="auto" w:fill="FFFFFF"/>
        <w:spacing w:before="0" w:beforeAutospacing="0" w:after="240" w:afterAutospacing="0"/>
        <w:ind w:firstLine="567"/>
        <w:jc w:val="both"/>
        <w:rPr>
          <w:color w:val="000000"/>
          <w:lang w:val="uk-UA"/>
        </w:rPr>
      </w:pPr>
      <w:r w:rsidRPr="00B3296E">
        <w:rPr>
          <w:color w:val="000000"/>
          <w:lang w:val="uk-UA"/>
        </w:rPr>
        <w:t>52. Особи, на думку яких їхні права та законні інтереси порушені закладами, мають право на відшкодування матеріальної та моральної шкоди в порядку, визначеному законом.</w:t>
      </w:r>
    </w:p>
    <w:p w:rsidR="00B2221F" w:rsidRDefault="00B2221F" w:rsidP="00DA3FC1">
      <w:pPr>
        <w:shd w:val="clear" w:color="auto" w:fill="FFFFFF"/>
        <w:spacing w:after="0" w:line="240" w:lineRule="auto"/>
        <w:jc w:val="center"/>
        <w:rPr>
          <w:rFonts w:ascii="Times New Roman" w:hAnsi="Times New Roman"/>
          <w:color w:val="000000"/>
          <w:sz w:val="24"/>
          <w:szCs w:val="24"/>
          <w:lang w:val="uk-UA" w:eastAsia="ru-RU"/>
        </w:rPr>
      </w:pPr>
      <w:bookmarkStart w:id="508" w:name="n199"/>
      <w:bookmarkStart w:id="509" w:name="n248"/>
      <w:bookmarkStart w:id="510" w:name="n200"/>
      <w:bookmarkStart w:id="511" w:name="n201"/>
      <w:bookmarkEnd w:id="508"/>
      <w:bookmarkEnd w:id="509"/>
      <w:bookmarkEnd w:id="510"/>
      <w:bookmarkEnd w:id="511"/>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w:t>
      </w:r>
      <w:r>
        <w:rPr>
          <w:rFonts w:ascii="Times New Roman" w:hAnsi="Times New Roman"/>
          <w:color w:val="000000"/>
          <w:sz w:val="24"/>
          <w:szCs w:val="24"/>
          <w:lang w:val="uk-UA" w:eastAsia="ru-RU"/>
        </w:rPr>
        <w:t>2</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1.3 розділу ІІ)</w:t>
      </w:r>
    </w:p>
    <w:tbl>
      <w:tblPr>
        <w:tblW w:w="5000" w:type="pct"/>
        <w:tblCellMar>
          <w:top w:w="75" w:type="dxa"/>
          <w:left w:w="150" w:type="dxa"/>
          <w:bottom w:w="75" w:type="dxa"/>
          <w:right w:w="150" w:type="dxa"/>
        </w:tblCellMar>
        <w:tblLook w:val="00A0"/>
      </w:tblPr>
      <w:tblGrid>
        <w:gridCol w:w="9818"/>
      </w:tblGrid>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center"/>
              <w:rPr>
                <w:rFonts w:ascii="Times New Roman" w:hAnsi="Times New Roman"/>
                <w:b/>
                <w:bCs/>
                <w:color w:val="000000"/>
                <w:lang w:val="uk-UA" w:eastAsia="ru-RU"/>
              </w:rPr>
            </w:pPr>
            <w:r w:rsidRPr="00AA7753">
              <w:rPr>
                <w:rFonts w:ascii="Times New Roman" w:hAnsi="Times New Roman"/>
                <w:b/>
                <w:bCs/>
                <w:color w:val="000000"/>
                <w:lang w:val="uk-UA" w:eastAsia="ru-RU"/>
              </w:rPr>
              <w:t>УНІФІКОВАНА СИСТЕМА</w:t>
            </w:r>
          </w:p>
          <w:p w:rsidR="00B2221F" w:rsidRPr="00AA7753" w:rsidRDefault="00B2221F" w:rsidP="00DA3FC1">
            <w:pPr>
              <w:spacing w:after="0" w:line="240" w:lineRule="auto"/>
              <w:jc w:val="center"/>
              <w:rPr>
                <w:rFonts w:ascii="Times New Roman" w:hAnsi="Times New Roman"/>
                <w:color w:val="000000"/>
                <w:lang w:val="uk-UA" w:eastAsia="ru-RU"/>
              </w:rPr>
            </w:pPr>
            <w:r w:rsidRPr="00AA7753">
              <w:rPr>
                <w:rFonts w:ascii="Times New Roman" w:hAnsi="Times New Roman"/>
                <w:b/>
                <w:bCs/>
                <w:color w:val="000000"/>
                <w:lang w:val="uk-UA" w:eastAsia="ru-RU"/>
              </w:rPr>
              <w:t>ОРГАНІЗАЦІЙНО-РОЗПОРЯДЧОЇ ДОКУМЕНТАЦІЇ ЗАКЛАДУ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center"/>
              <w:rPr>
                <w:rFonts w:ascii="Times New Roman" w:hAnsi="Times New Roman"/>
                <w:color w:val="000000"/>
                <w:lang w:val="uk-UA" w:eastAsia="ru-RU"/>
              </w:rPr>
            </w:pPr>
            <w:r w:rsidRPr="00AA7753">
              <w:rPr>
                <w:rFonts w:ascii="Times New Roman" w:hAnsi="Times New Roman"/>
                <w:b/>
                <w:bCs/>
                <w:color w:val="000000"/>
                <w:lang w:val="uk-UA" w:eastAsia="ru-RU"/>
              </w:rPr>
              <w:t>Документація з організації та припинення діяльності юридичної особи</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Статут</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Протокол загальних зборів (конференції) колективу закладу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Положення про колегіальний орган, комісію</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Структура і штатна чисельність</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Положення про колегіальний орган</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Колективний договір</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Правила внутрішнього трудового розпорядку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Інструкція з діловодства</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Номенклатура справ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Посадова інструкція працівника</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Робоча інструкція працівника</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Доручення керівних органів вищого рівня</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en-US" w:eastAsia="ru-RU"/>
              </w:rPr>
            </w:pPr>
            <w:r w:rsidRPr="00AA7753">
              <w:rPr>
                <w:rFonts w:ascii="Times New Roman" w:hAnsi="Times New Roman"/>
                <w:color w:val="000000"/>
                <w:lang w:val="uk-UA" w:eastAsia="ru-RU"/>
              </w:rPr>
              <w:t>План роботи закладу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План роботи колегіального органу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План роботи працівника</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Положення про організацію проведення заходу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Наказ з основної діяльності</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Спільний наказ з основної діяльності двох закладів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Наказ з адміністративно- господарських питань</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Протокол засідання колегіального органу, комісії, комітету, робочої групи</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Протокол загальних зборів трудового колективу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Протокол наради при директору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Договір господарський</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Договір цивільно-правовий</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Доповідна записка</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Пояснювальна записка</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Довідка службового характеру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Довідка біографічного характеру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 xml:space="preserve">Акт перевірки </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Довідка перевірки</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Припис органу державного нагляду (контролю)</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Передавальний акт (розподільчий баланс)</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ліквідаційної комісії (ліквідатора) закладу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 xml:space="preserve">Приймально-здавальний акт, складений у разі зміни </w:t>
            </w:r>
            <w:r>
              <w:rPr>
                <w:rFonts w:ascii="Times New Roman" w:hAnsi="Times New Roman"/>
                <w:color w:val="000000"/>
                <w:lang w:val="uk-UA" w:eastAsia="ru-RU"/>
              </w:rPr>
              <w:t xml:space="preserve">директора </w:t>
            </w:r>
            <w:r w:rsidRPr="00AA7753">
              <w:rPr>
                <w:rFonts w:ascii="Times New Roman" w:hAnsi="Times New Roman"/>
                <w:color w:val="000000"/>
                <w:lang w:val="uk-UA" w:eastAsia="ru-RU"/>
              </w:rPr>
              <w:t>закладу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Приймально-здавальний акт, складений у разі зміни посадової відповідальної (матеріально відповідальної) особи</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про вилучення для знищення документів, не внесених до Національного архівного фонду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про знищення зіпсованих бланків цінних паперів, бланків документів суворої звітності, службових посвідчень звільнених працівників; печаток і штампів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Звіт про роботу закладу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Звіт про роботу колегіального органу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Звіт про роботу працівника</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 xml:space="preserve">Аналітична довідка про роботу </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 xml:space="preserve">Аналітична доповідь про роботу </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 xml:space="preserve">Аналітичний огляд про роботу </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Службовий лист</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center"/>
              <w:rPr>
                <w:rFonts w:ascii="Times New Roman" w:hAnsi="Times New Roman"/>
                <w:color w:val="000000"/>
                <w:lang w:val="uk-UA" w:eastAsia="ru-RU"/>
              </w:rPr>
            </w:pPr>
            <w:r w:rsidRPr="00AA7753">
              <w:rPr>
                <w:rFonts w:ascii="Times New Roman" w:hAnsi="Times New Roman"/>
                <w:b/>
                <w:bCs/>
                <w:color w:val="000000"/>
                <w:lang w:val="uk-UA" w:eastAsia="ru-RU"/>
              </w:rPr>
              <w:t>Документація з керування персоналом</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Заява працівника</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Заява громадянина</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Подання</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Наказ кадрових питань (особового складу)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Наказ про прийняття на роботу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Наказ про переведення працівника в межах закладу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Наказ про сумісництво</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Наказ про звільнення з роботи</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Наказ про атестацію кадрів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 xml:space="preserve">Наказ про присвоєння кваліфікаційних категорій, педагогічних звань </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Наказ про заохочення (нагородження, преміювання)</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Наказ про встановлення надбавок і доплат</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Наказ про надання відпустки</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Наказ про відрядження</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Наказ про оголошення догани</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Наказ про припинення трудового договору (контракту)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Трудовий договір (контракт)</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Типовий договір про повну індивідуальну матеріальну відповідальність</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Типовий договір про колективну матеріальну відповідальність</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Особова картка працівника</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Особовий листок з обліку кадрів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Протокол засідання атестаційної (тарифікаційної) комісії</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Графік відпусток</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Книга обліку бланків трудових книжок і вкладишів до них</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Книга обліку руху трудових книжок і вкладишів до них</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на списання бланків трудових книжок або вкладишів до них</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Автобіографія</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Характеристика</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center"/>
              <w:rPr>
                <w:rFonts w:ascii="Times New Roman" w:hAnsi="Times New Roman"/>
                <w:color w:val="000000"/>
                <w:lang w:val="uk-UA" w:eastAsia="ru-RU"/>
              </w:rPr>
            </w:pPr>
            <w:r w:rsidRPr="00AA7753">
              <w:rPr>
                <w:rFonts w:ascii="Times New Roman" w:hAnsi="Times New Roman"/>
                <w:b/>
                <w:bCs/>
                <w:color w:val="000000"/>
                <w:lang w:val="uk-UA" w:eastAsia="ru-RU"/>
              </w:rPr>
              <w:t>УНІФІКОВАНА СИСТЕМА ПЕРВИННО- ОБЛІКОВОЇ ДОКУМЕНТАЦІЇ</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center"/>
              <w:rPr>
                <w:rFonts w:ascii="Times New Roman" w:hAnsi="Times New Roman"/>
                <w:color w:val="000000"/>
                <w:lang w:val="uk-UA" w:eastAsia="ru-RU"/>
              </w:rPr>
            </w:pPr>
            <w:r w:rsidRPr="00AA7753">
              <w:rPr>
                <w:rFonts w:ascii="Times New Roman" w:hAnsi="Times New Roman"/>
                <w:b/>
                <w:bCs/>
                <w:color w:val="000000"/>
                <w:lang w:val="uk-UA" w:eastAsia="ru-RU"/>
              </w:rPr>
              <w:t>Документація з обліку результатів інвентаризації</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Інвентаризаційний опис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Інвентаризаційний ярлик</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Інвентаризаційний опис товарно-матеріальних цінностей</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Інвентаризаційний опис товарно-матеріальних цінностей, прийнятих на відповідальне зберігання</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інвентаризації незавершених ремонтів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Звіряльна відомість результатів інвентаризації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Звіряльна відомість результатів інвентаризації товарно-матеріальних цінностей</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Інвентаризаційний опис необоротних активів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Інвентаризаційний опис запасів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Інвентаризаційний опис матеріальних цінностей, прийнятих на відповідальне зберігання</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Звіряльна відомість результатів інвентаризації необоротних активів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Звіряльна відомість результатів інвентаризації запасів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інвентаризації дебіторської або кредиторської заборгованості, строк позовної давності якої минув і яка планується до списання</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інвентаризації розрахунків щодо відшкодування матеріальних збитків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Протокол інвентаризаційної комісії</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center"/>
              <w:rPr>
                <w:rFonts w:ascii="Times New Roman" w:hAnsi="Times New Roman"/>
                <w:color w:val="000000"/>
                <w:lang w:val="uk-UA" w:eastAsia="ru-RU"/>
              </w:rPr>
            </w:pPr>
            <w:r w:rsidRPr="00AA7753">
              <w:rPr>
                <w:rFonts w:ascii="Times New Roman" w:hAnsi="Times New Roman"/>
                <w:b/>
                <w:bCs/>
                <w:color w:val="000000"/>
                <w:lang w:val="uk-UA" w:eastAsia="ru-RU"/>
              </w:rPr>
              <w:t>Документація з обліку та списання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приймання-передачі (внутрішнього переміщення)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приймання-здачі відремонтованих, реконструйованих та модернізованих об’єктів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списання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на списання автотранспортних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Інвентарна картка обліку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Опис інвентарних карток по обліку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Картка обліку руху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Інвентарний список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введення в експлуатацію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приймання-передачі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внутрішнього переміщення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передачі на ремонт, реконструкцію та модернізацію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приймання відремонтованих, реконструйованих та модернізованих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списання основних засобів (часткової ліквідації)</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списання групи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списання транспортних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списання вилучених документів з бібліотечного фонду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Інвентарна картка обліку об’єкта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Інвентарна картка групового обліку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Інвентарна картка обліку багаторічних насаджень</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Розрахунок амортизації основних засобів (крім інших необоротних матеріальних активів)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Розрахунок амортизації інших необоротних матеріальних активів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переоцінки основних засобів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center"/>
              <w:rPr>
                <w:rFonts w:ascii="Times New Roman" w:hAnsi="Times New Roman"/>
                <w:color w:val="000000"/>
                <w:lang w:val="uk-UA" w:eastAsia="ru-RU"/>
              </w:rPr>
            </w:pPr>
            <w:r w:rsidRPr="00AA7753">
              <w:rPr>
                <w:rFonts w:ascii="Times New Roman" w:hAnsi="Times New Roman"/>
                <w:b/>
                <w:bCs/>
                <w:color w:val="000000"/>
                <w:lang w:val="uk-UA" w:eastAsia="ru-RU"/>
              </w:rPr>
              <w:t>Документація з обліку малоцінних та швидкозношуваних предметів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Відомість поповнення (вилучення) постійного запасу інструментів (пристроїв)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Картка обліку малоцінних та швидкозношуваних предметів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Замовлення на ремонт або заточування інструментів (пристроїв)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вибуття малоцінних та швидкозношуваних предметів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на списання інструментів (пристроїв) та обмін їх на придатні</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Особова картка обліку спецодягу, спецвзуття та запобіжних пристроїв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Відомість обліку видачі (повернення) спецодягу, спецвзуття та запобіжних пристроїв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Акт на списання малоцінних та швидкозношуваних предметів</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center"/>
              <w:rPr>
                <w:rFonts w:ascii="Times New Roman" w:hAnsi="Times New Roman"/>
                <w:color w:val="000000"/>
                <w:lang w:val="uk-UA" w:eastAsia="ru-RU"/>
              </w:rPr>
            </w:pPr>
            <w:r w:rsidRPr="00AA7753">
              <w:rPr>
                <w:rFonts w:ascii="Times New Roman" w:hAnsi="Times New Roman"/>
                <w:b/>
                <w:bCs/>
                <w:color w:val="000000"/>
                <w:lang w:val="uk-UA" w:eastAsia="ru-RU"/>
              </w:rPr>
              <w:t>УНІФІКОВАНА СИСТЕМА ФІНАНСОВОЇ ДОКУМЕНТАЦІЇ</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center"/>
              <w:rPr>
                <w:rFonts w:ascii="Times New Roman" w:hAnsi="Times New Roman"/>
                <w:color w:val="000000"/>
                <w:lang w:val="uk-UA" w:eastAsia="ru-RU"/>
              </w:rPr>
            </w:pPr>
            <w:r w:rsidRPr="00AA7753">
              <w:rPr>
                <w:rFonts w:ascii="Times New Roman" w:hAnsi="Times New Roman"/>
                <w:b/>
                <w:bCs/>
                <w:color w:val="000000"/>
                <w:lang w:val="uk-UA" w:eastAsia="ru-RU"/>
              </w:rPr>
              <w:t>Документація, яку застосовують у процесі виконання бюджету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Кошторис</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Штатний розпис</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Типовий штатний розпис</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Зведений кошторис</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Довідка про зміни до кошторису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center"/>
              <w:rPr>
                <w:rFonts w:ascii="Times New Roman" w:hAnsi="Times New Roman"/>
                <w:color w:val="000000"/>
                <w:lang w:val="uk-UA" w:eastAsia="ru-RU"/>
              </w:rPr>
            </w:pPr>
            <w:r w:rsidRPr="00AA7753">
              <w:rPr>
                <w:rStyle w:val="Strong"/>
                <w:rFonts w:ascii="Times New Roman" w:hAnsi="Times New Roman"/>
                <w:color w:val="000000"/>
                <w:lang w:val="uk-UA" w:eastAsia="ru-RU"/>
              </w:rPr>
              <w:t>УНІФІКОВАНА СИСТЕМА ДОКУМЕНТАЦІЇ ІЗ ПРАЦІ, СОЦІАЛЬНИХ ПИТАНЬ І СОЦІАЛЬНОГО ЗАХИСТУ НАСЕЛЕННЯ</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Style w:val="Strong"/>
                <w:rFonts w:ascii="Times New Roman" w:hAnsi="Times New Roman"/>
                <w:b w:val="0"/>
                <w:bCs w:val="0"/>
                <w:color w:val="000000"/>
                <w:lang w:val="uk-UA" w:eastAsia="ru-RU"/>
              </w:rPr>
              <w:t>Документація із соціального захисту осіб з інвалідністю</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Звіт про зайнятість і працевлаштування осіб з інвалідністю</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Заява до Порядку видачі довідки про чисельність працюючих осіб з інвалідністю</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Список працюючих осіб з інвалідністю</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Style w:val="Strong"/>
                <w:rFonts w:ascii="Times New Roman" w:hAnsi="Times New Roman"/>
                <w:b w:val="0"/>
                <w:bCs w:val="0"/>
                <w:color w:val="000000"/>
                <w:lang w:val="uk-UA" w:eastAsia="ru-RU"/>
              </w:rPr>
              <w:t>Документація із працевлаштування</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Інформація про кількість працевлаштованих громадян суб’єктами господарювання, які надають послуги з посередництва у працевлаштуванні</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Інформація про вакансії</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Інформація про заплановане масове вивільнення працівників у зв’язку із змінами в організації виробництва і праці</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Інформація про зайнятість і працевлаштування громадян, що мають додаткові гарантії у сприянні працевлаштуванню</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center"/>
              <w:rPr>
                <w:rFonts w:ascii="Times New Roman" w:hAnsi="Times New Roman"/>
                <w:color w:val="000000"/>
                <w:lang w:val="uk-UA" w:eastAsia="ru-RU"/>
              </w:rPr>
            </w:pPr>
            <w:r w:rsidRPr="00AA7753">
              <w:rPr>
                <w:rStyle w:val="Strong"/>
                <w:rFonts w:ascii="Times New Roman" w:hAnsi="Times New Roman"/>
                <w:color w:val="000000"/>
                <w:lang w:val="uk-UA" w:eastAsia="ru-RU"/>
              </w:rPr>
              <w:t>УНІФІКОВАНА СИСТЕМА БУХГАЛТЕРСЬКО-ОБЛІКОВОЇ ДОКУМЕНТАЦІЇ</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Style w:val="Strong"/>
                <w:rFonts w:ascii="Times New Roman" w:hAnsi="Times New Roman"/>
                <w:b w:val="0"/>
                <w:bCs w:val="0"/>
                <w:color w:val="000000"/>
                <w:lang w:val="uk-UA" w:eastAsia="ru-RU"/>
              </w:rPr>
              <w:t>Документація з обліку використання робочого часу та розрахунків із працівниками</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Табель обліку використання робочого часу</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 xml:space="preserve">Довідка про заробітну плату </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Довідка про доходи</w:t>
            </w:r>
          </w:p>
        </w:tc>
      </w:tr>
      <w:tr w:rsidR="00B2221F" w:rsidRPr="00605E0E" w:rsidTr="00AA7753">
        <w:tc>
          <w:tcPr>
            <w:tcW w:w="5000" w:type="pct"/>
            <w:tcMar>
              <w:top w:w="90" w:type="dxa"/>
              <w:left w:w="90" w:type="dxa"/>
              <w:bottom w:w="90" w:type="dxa"/>
              <w:right w:w="90" w:type="dxa"/>
            </w:tcMar>
          </w:tcPr>
          <w:p w:rsidR="00B2221F" w:rsidRPr="00AA7753" w:rsidRDefault="00B2221F" w:rsidP="00DA3FC1">
            <w:pPr>
              <w:spacing w:after="0" w:line="240" w:lineRule="auto"/>
              <w:jc w:val="both"/>
              <w:rPr>
                <w:rFonts w:ascii="Times New Roman" w:hAnsi="Times New Roman"/>
                <w:color w:val="000000"/>
                <w:lang w:val="uk-UA" w:eastAsia="ru-RU"/>
              </w:rPr>
            </w:pPr>
            <w:r w:rsidRPr="00AA7753">
              <w:rPr>
                <w:rFonts w:ascii="Times New Roman" w:hAnsi="Times New Roman"/>
                <w:color w:val="000000"/>
                <w:lang w:val="uk-UA" w:eastAsia="ru-RU"/>
              </w:rPr>
              <w:t>Листок непрацездатності</w:t>
            </w:r>
          </w:p>
        </w:tc>
      </w:tr>
    </w:tbl>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w:t>
      </w:r>
      <w:r>
        <w:rPr>
          <w:rFonts w:ascii="Times New Roman" w:hAnsi="Times New Roman"/>
          <w:color w:val="000000"/>
          <w:sz w:val="24"/>
          <w:szCs w:val="24"/>
          <w:lang w:val="uk-UA" w:eastAsia="ru-RU"/>
        </w:rPr>
        <w:t>3</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1.5 розділу ІІ)</w:t>
      </w:r>
    </w:p>
    <w:p w:rsidR="00B2221F" w:rsidRPr="00B3296E" w:rsidRDefault="00B2221F" w:rsidP="00DA3FC1">
      <w:pPr>
        <w:shd w:val="clear" w:color="auto" w:fill="FFFFFF"/>
        <w:spacing w:after="0" w:line="240" w:lineRule="auto"/>
        <w:jc w:val="center"/>
        <w:rPr>
          <w:rFonts w:ascii="Times New Roman" w:hAnsi="Times New Roman"/>
          <w:b/>
          <w:color w:val="000000"/>
          <w:sz w:val="24"/>
          <w:szCs w:val="24"/>
          <w:lang w:val="uk-UA" w:eastAsia="ru-RU"/>
        </w:rPr>
      </w:pPr>
      <w:r w:rsidRPr="00B3296E">
        <w:rPr>
          <w:rFonts w:ascii="Times New Roman" w:hAnsi="Times New Roman"/>
          <w:b/>
          <w:color w:val="000000"/>
          <w:sz w:val="24"/>
          <w:szCs w:val="24"/>
          <w:lang w:val="uk-UA" w:eastAsia="ru-RU"/>
        </w:rPr>
        <w:t>ВИМОГИ</w:t>
      </w:r>
    </w:p>
    <w:p w:rsidR="00B2221F" w:rsidRPr="00B3296E" w:rsidRDefault="00B2221F" w:rsidP="00DA3FC1">
      <w:pPr>
        <w:shd w:val="clear" w:color="auto" w:fill="FFFFFF"/>
        <w:spacing w:after="120" w:line="240" w:lineRule="auto"/>
        <w:jc w:val="center"/>
        <w:rPr>
          <w:rFonts w:ascii="Times New Roman" w:hAnsi="Times New Roman"/>
          <w:b/>
          <w:color w:val="000000"/>
          <w:sz w:val="24"/>
          <w:szCs w:val="24"/>
          <w:lang w:val="uk-UA" w:eastAsia="ru-RU"/>
        </w:rPr>
      </w:pPr>
      <w:r w:rsidRPr="00B3296E">
        <w:rPr>
          <w:rFonts w:ascii="Times New Roman" w:hAnsi="Times New Roman"/>
          <w:b/>
          <w:color w:val="000000"/>
          <w:sz w:val="24"/>
          <w:szCs w:val="24"/>
          <w:lang w:val="uk-UA" w:eastAsia="ru-RU"/>
        </w:rPr>
        <w:t>до оформлення реквізитів організаційно-розпорядчої документації</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4"/>
        <w:gridCol w:w="8221"/>
      </w:tblGrid>
      <w:tr w:rsidR="00B2221F" w:rsidRPr="00605E0E" w:rsidTr="00605E0E">
        <w:tc>
          <w:tcPr>
            <w:tcW w:w="1844" w:type="dxa"/>
            <w:vAlign w:val="center"/>
          </w:tcPr>
          <w:p w:rsidR="00B2221F" w:rsidRPr="00605E0E" w:rsidRDefault="00B2221F" w:rsidP="00605E0E">
            <w:pPr>
              <w:pStyle w:val="Thtable-thead-th"/>
              <w:spacing w:line="240" w:lineRule="auto"/>
              <w:jc w:val="center"/>
              <w:rPr>
                <w:rFonts w:ascii="Times New Roman" w:hAnsi="Times New Roman" w:cs="Times New Roman"/>
                <w:color w:val="000000"/>
                <w:sz w:val="23"/>
                <w:szCs w:val="23"/>
                <w:lang w:val="uk-UA"/>
              </w:rPr>
            </w:pPr>
            <w:r w:rsidRPr="00605E0E">
              <w:rPr>
                <w:rFonts w:ascii="Times New Roman" w:hAnsi="Times New Roman" w:cs="Times New Roman"/>
                <w:color w:val="000000"/>
                <w:sz w:val="23"/>
                <w:szCs w:val="23"/>
                <w:lang w:val="uk-UA"/>
              </w:rPr>
              <w:t>Назва</w:t>
            </w:r>
          </w:p>
        </w:tc>
        <w:tc>
          <w:tcPr>
            <w:tcW w:w="8221" w:type="dxa"/>
          </w:tcPr>
          <w:p w:rsidR="00B2221F" w:rsidRPr="00605E0E" w:rsidRDefault="00B2221F" w:rsidP="00605E0E">
            <w:pPr>
              <w:spacing w:after="0" w:line="240" w:lineRule="auto"/>
              <w:jc w:val="center"/>
              <w:rPr>
                <w:rFonts w:ascii="Times New Roman" w:hAnsi="Times New Roman"/>
                <w:b/>
                <w:bCs/>
                <w:color w:val="000000"/>
                <w:sz w:val="23"/>
                <w:szCs w:val="23"/>
                <w:lang w:val="uk-UA" w:eastAsia="ru-RU"/>
              </w:rPr>
            </w:pPr>
            <w:r w:rsidRPr="00605E0E">
              <w:rPr>
                <w:rFonts w:ascii="Times New Roman" w:hAnsi="Times New Roman"/>
                <w:b/>
                <w:color w:val="000000"/>
                <w:sz w:val="23"/>
                <w:szCs w:val="23"/>
                <w:lang w:val="uk-UA" w:eastAsia="ru-RU"/>
              </w:rPr>
              <w:t>Вимоги</w:t>
            </w:r>
          </w:p>
        </w:tc>
      </w:tr>
      <w:tr w:rsidR="00B2221F" w:rsidRPr="00605E0E" w:rsidTr="00605E0E">
        <w:tc>
          <w:tcPr>
            <w:tcW w:w="1844" w:type="dxa"/>
          </w:tcPr>
          <w:p w:rsidR="00B2221F" w:rsidRPr="00605E0E" w:rsidRDefault="00B2221F" w:rsidP="00605E0E">
            <w:pPr>
              <w:pStyle w:val="Thtable-thead-th"/>
              <w:spacing w:line="240" w:lineRule="auto"/>
              <w:rPr>
                <w:rFonts w:ascii="Times New Roman" w:hAnsi="Times New Roman" w:cs="Times New Roman"/>
                <w:b w:val="0"/>
                <w:color w:val="000000"/>
                <w:sz w:val="23"/>
                <w:szCs w:val="23"/>
                <w:lang w:val="uk-UA"/>
              </w:rPr>
            </w:pPr>
            <w:r w:rsidRPr="00605E0E">
              <w:rPr>
                <w:rFonts w:ascii="Times New Roman" w:hAnsi="Times New Roman" w:cs="Times New Roman"/>
                <w:b w:val="0"/>
                <w:color w:val="000000"/>
                <w:sz w:val="23"/>
                <w:szCs w:val="23"/>
                <w:lang w:val="uk-UA"/>
              </w:rPr>
              <w:t>Склад реквізитів документів</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1 – зображення Державного Герба України, Герба Автономної Республіки Крим</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2 – зображення емблеми юридичної особи або торговельної марки для товарів і послуг)</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3 – найменування юридичної особи вищого рівня</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4 – найменування юридичної особи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5 – найменування структурного підрозділу юридичної особи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6 – довідкові дані про юридичну особу</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7 – код форми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8 – код юридичної особи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9 – назва виду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10 – дата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11 – реєстраційний індекс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12 – посилання на реєстраційний індекс і дату документа, на який дають відповідь</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13 – місце складення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14 – гриф обмеження доступу до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15 – адресат</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16 – гриф затвердження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17 – резолюція</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18 – відмітка про контроль</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19 – заголовок до тексту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20 – текст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21 – відмітка про наявність додатків</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22 – підпис</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23 – відбиток печатки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24 – віза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25 – гриф погодження (схвалення)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26 – відмітка про засвідчення копії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27 – відомості про виконавця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28 – відмітка про ознайомлення з документом</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29 – відмітка про виконання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30 – відмітка про надходження документа до юридичної особи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31 – запис про державну реєстрацію</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32 – відмітка про наявність примірника з паперовим (електронним) носієм інформації</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color w:val="000000"/>
                <w:sz w:val="23"/>
                <w:szCs w:val="23"/>
                <w:lang w:val="uk-UA" w:eastAsia="ru-RU"/>
              </w:rPr>
              <w:t>Зображення Державного Герба України</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eastAsia="ru-RU"/>
              </w:rPr>
            </w:pPr>
            <w:r w:rsidRPr="00605E0E">
              <w:rPr>
                <w:rFonts w:ascii="Times New Roman" w:hAnsi="Times New Roman"/>
                <w:color w:val="000000"/>
                <w:sz w:val="23"/>
                <w:szCs w:val="23"/>
                <w:lang w:val="uk-UA" w:eastAsia="ru-RU"/>
              </w:rPr>
              <w:t xml:space="preserve">Дозволено розміщувати зображення Державного герба України на бланках документів органів місцевого самоврядування, а також </w:t>
            </w:r>
            <w:r w:rsidRPr="00605E0E">
              <w:rPr>
                <w:rFonts w:ascii="Times New Roman" w:hAnsi="Times New Roman"/>
                <w:b/>
                <w:bCs/>
                <w:color w:val="000000"/>
                <w:sz w:val="23"/>
                <w:szCs w:val="23"/>
                <w:lang w:val="uk-UA" w:eastAsia="ru-RU"/>
              </w:rPr>
              <w:t>на бланках документів інших юридичних осіб</w:t>
            </w:r>
            <w:r w:rsidRPr="00605E0E">
              <w:rPr>
                <w:rFonts w:ascii="Times New Roman" w:hAnsi="Times New Roman"/>
                <w:color w:val="000000"/>
                <w:sz w:val="23"/>
                <w:szCs w:val="23"/>
                <w:lang w:val="uk-UA" w:eastAsia="ru-RU"/>
              </w:rPr>
              <w:t xml:space="preserve">, </w:t>
            </w:r>
            <w:r w:rsidRPr="00605E0E">
              <w:rPr>
                <w:rFonts w:ascii="Times New Roman" w:hAnsi="Times New Roman"/>
                <w:b/>
                <w:bCs/>
                <w:color w:val="000000"/>
                <w:sz w:val="23"/>
                <w:szCs w:val="23"/>
                <w:lang w:val="uk-UA" w:eastAsia="ru-RU"/>
              </w:rPr>
              <w:t>для яких органи місцевого самоврядування є органами вищого рівня.</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sz w:val="23"/>
                <w:szCs w:val="23"/>
                <w:lang w:val="uk-UA" w:eastAsia="ru-RU"/>
              </w:rPr>
            </w:pPr>
            <w:r w:rsidRPr="00605E0E">
              <w:rPr>
                <w:rFonts w:ascii="Times New Roman" w:hAnsi="Times New Roman"/>
                <w:color w:val="000000"/>
                <w:sz w:val="23"/>
                <w:szCs w:val="23"/>
                <w:lang w:val="uk-UA" w:eastAsia="ru-RU"/>
              </w:rPr>
              <w:t xml:space="preserve">Зображення Герба Автономної Республіки Крим розміщують на бланках документів юридичних осіб Автономної Республіки Крим лише разом із зображенням Державного герба України згідно із Законом України </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Зображення емблеми</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Зображення емблеми на бланку документа не відтворюють, якщо на бланку є зображення гербів.</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Не можна замінювати найменування юридичної особи зображенням емблеми, навіть якщо найменування повністю відтворено в зображенні. Цей реквізит використовують лише разом із найменуванням юридичної особи.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 xml:space="preserve">Розміри зображення емблеми не обмежуються. Рекомендована висота зображення — не більша ніж </w:t>
            </w:r>
            <w:smartTag w:uri="urn:schemas-microsoft-com:office:smarttags" w:element="metricconverter">
              <w:smartTagPr>
                <w:attr w:name="ProductID" w:val="17 мм"/>
              </w:smartTagPr>
              <w:r w:rsidRPr="00605E0E">
                <w:rPr>
                  <w:rFonts w:ascii="Times New Roman" w:hAnsi="Times New Roman"/>
                  <w:color w:val="000000"/>
                  <w:sz w:val="23"/>
                  <w:szCs w:val="23"/>
                  <w:lang w:val="uk-UA" w:eastAsia="ru-RU"/>
                </w:rPr>
                <w:t>17 мм</w:t>
              </w:r>
            </w:smartTag>
            <w:r w:rsidRPr="00605E0E">
              <w:rPr>
                <w:rFonts w:ascii="Times New Roman" w:hAnsi="Times New Roman"/>
                <w:color w:val="000000"/>
                <w:sz w:val="23"/>
                <w:szCs w:val="23"/>
                <w:lang w:val="uk-UA" w:eastAsia="ru-RU"/>
              </w:rPr>
              <w:t>.</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eastAsia="ru-RU"/>
              </w:rPr>
            </w:pPr>
            <w:r w:rsidRPr="00605E0E">
              <w:rPr>
                <w:rFonts w:ascii="Times New Roman" w:hAnsi="Times New Roman"/>
                <w:color w:val="000000"/>
                <w:sz w:val="23"/>
                <w:szCs w:val="23"/>
                <w:lang w:val="uk-UA"/>
              </w:rPr>
              <w:t>Зображення емблеми реєструють в установленому законодавством порядку.</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Код організації</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Проставляють за ЄДРПОУ після реквізиту довідкові дані про організацію</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b/>
                <w:bCs/>
                <w:sz w:val="23"/>
                <w:szCs w:val="23"/>
                <w:lang w:val="uk-UA" w:eastAsia="ru-RU"/>
              </w:rPr>
            </w:pPr>
            <w:r w:rsidRPr="00605E0E">
              <w:rPr>
                <w:rFonts w:ascii="Times New Roman" w:hAnsi="Times New Roman"/>
                <w:sz w:val="23"/>
                <w:szCs w:val="23"/>
                <w:lang w:val="uk-UA" w:eastAsia="ru-RU"/>
              </w:rPr>
              <w:t>Назва юридичної особи вищого рівня</w:t>
            </w:r>
          </w:p>
        </w:tc>
        <w:tc>
          <w:tcPr>
            <w:tcW w:w="8221" w:type="dxa"/>
          </w:tcPr>
          <w:p w:rsidR="00B2221F" w:rsidRPr="00605E0E" w:rsidRDefault="00B2221F" w:rsidP="00605E0E">
            <w:pPr>
              <w:spacing w:after="0" w:line="240" w:lineRule="auto"/>
              <w:ind w:firstLine="179"/>
              <w:jc w:val="both"/>
              <w:rPr>
                <w:rFonts w:ascii="Times New Roman" w:hAnsi="Times New Roman"/>
                <w:sz w:val="23"/>
                <w:szCs w:val="23"/>
                <w:lang w:val="uk-UA" w:eastAsia="ru-RU"/>
              </w:rPr>
            </w:pPr>
            <w:r w:rsidRPr="00605E0E">
              <w:rPr>
                <w:rFonts w:ascii="Times New Roman" w:hAnsi="Times New Roman"/>
                <w:sz w:val="23"/>
                <w:szCs w:val="23"/>
                <w:lang w:val="uk-UA" w:eastAsia="ru-RU"/>
              </w:rPr>
              <w:t>Найменування юридичної особи вищого рівня зазначають скорочено. Якщо немає офіційного скорочення цього найменування, то його зазначають повністю.</w:t>
            </w:r>
          </w:p>
          <w:p w:rsidR="00B2221F" w:rsidRPr="00605E0E" w:rsidRDefault="00B2221F" w:rsidP="00605E0E">
            <w:pPr>
              <w:spacing w:after="0" w:line="240" w:lineRule="auto"/>
              <w:ind w:firstLine="179"/>
              <w:jc w:val="both"/>
              <w:rPr>
                <w:rFonts w:ascii="Times New Roman" w:hAnsi="Times New Roman"/>
                <w:b/>
                <w:bCs/>
                <w:sz w:val="23"/>
                <w:szCs w:val="23"/>
                <w:lang w:val="uk-UA" w:eastAsia="ru-RU"/>
              </w:rPr>
            </w:pPr>
            <w:r w:rsidRPr="00605E0E">
              <w:rPr>
                <w:rFonts w:ascii="Times New Roman" w:hAnsi="Times New Roman"/>
                <w:sz w:val="23"/>
                <w:szCs w:val="23"/>
                <w:lang w:val="uk-UA" w:eastAsia="ru-RU"/>
              </w:rPr>
              <w:t>Найменування юридичної особи вищого рівня розміщують вище найменування юридичної особи – автора документа</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b/>
                <w:bCs/>
                <w:sz w:val="23"/>
                <w:szCs w:val="23"/>
                <w:lang w:val="uk-UA" w:eastAsia="ru-RU"/>
              </w:rPr>
            </w:pPr>
            <w:r w:rsidRPr="00605E0E">
              <w:rPr>
                <w:rFonts w:ascii="Times New Roman" w:hAnsi="Times New Roman"/>
                <w:sz w:val="23"/>
                <w:szCs w:val="23"/>
                <w:lang w:val="uk-UA" w:eastAsia="ru-RU"/>
              </w:rPr>
              <w:t>Назва закладу освіти</w:t>
            </w:r>
          </w:p>
        </w:tc>
        <w:tc>
          <w:tcPr>
            <w:tcW w:w="8221" w:type="dxa"/>
          </w:tcPr>
          <w:p w:rsidR="00B2221F" w:rsidRPr="00605E0E" w:rsidRDefault="00B2221F" w:rsidP="00605E0E">
            <w:pPr>
              <w:spacing w:after="0" w:line="240" w:lineRule="auto"/>
              <w:ind w:firstLine="179"/>
              <w:jc w:val="both"/>
              <w:rPr>
                <w:rFonts w:ascii="Times New Roman" w:hAnsi="Times New Roman"/>
                <w:b/>
                <w:bCs/>
                <w:sz w:val="23"/>
                <w:szCs w:val="23"/>
                <w:lang w:val="uk-UA" w:eastAsia="ru-RU"/>
              </w:rPr>
            </w:pPr>
            <w:bookmarkStart w:id="512" w:name="o68"/>
            <w:bookmarkEnd w:id="512"/>
            <w:r w:rsidRPr="00605E0E">
              <w:rPr>
                <w:rFonts w:ascii="Times New Roman" w:hAnsi="Times New Roman"/>
                <w:color w:val="000000"/>
                <w:sz w:val="23"/>
                <w:szCs w:val="23"/>
                <w:lang w:val="uk-UA" w:eastAsia="ru-RU"/>
              </w:rPr>
              <w:t xml:space="preserve">Назва закладу освіти – автора документа </w:t>
            </w:r>
            <w:r w:rsidRPr="00605E0E">
              <w:rPr>
                <w:rFonts w:ascii="Times New Roman" w:hAnsi="Times New Roman"/>
                <w:sz w:val="23"/>
                <w:szCs w:val="23"/>
                <w:lang w:val="uk-UA" w:eastAsia="ru-RU"/>
              </w:rPr>
              <w:t xml:space="preserve">має відповідати повному найменуванню, зазначеному у статуті (положенні). Нижче повного найменування (окремим рядком у центрі) розміщують скорочене найменування юридичної особи, якщо його офіційно зафіксовано у статуті (положенні). </w:t>
            </w:r>
            <w:r w:rsidRPr="00605E0E">
              <w:rPr>
                <w:rFonts w:ascii="Times New Roman" w:hAnsi="Times New Roman"/>
                <w:b/>
                <w:bCs/>
                <w:sz w:val="23"/>
                <w:szCs w:val="23"/>
                <w:lang w:val="uk-UA" w:eastAsia="ru-RU"/>
              </w:rPr>
              <w:t>Скорочене найменування зазначають у дужках або без них.</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b/>
                <w:bCs/>
                <w:sz w:val="23"/>
                <w:szCs w:val="23"/>
                <w:lang w:val="uk-UA" w:eastAsia="ru-RU"/>
              </w:rPr>
            </w:pPr>
            <w:r w:rsidRPr="00605E0E">
              <w:rPr>
                <w:rFonts w:ascii="Times New Roman" w:hAnsi="Times New Roman"/>
                <w:sz w:val="23"/>
                <w:szCs w:val="23"/>
                <w:lang w:val="uk-UA" w:eastAsia="ru-RU"/>
              </w:rPr>
              <w:t>У разі оформлення документів, підготовлених кількома юридичними особами, їхнє найменування розміщують на одному рівні, а назву виду документа — посередині. Ліворуч зазначають дату документа, праворуч — реєстраційний індекс документа. У цьому разі зображення гербів, емблем) не відтворюють</w:t>
            </w:r>
            <w:bookmarkStart w:id="513" w:name="o69"/>
            <w:bookmarkStart w:id="514" w:name="o70"/>
            <w:bookmarkStart w:id="515" w:name="o71"/>
            <w:bookmarkEnd w:id="513"/>
            <w:bookmarkEnd w:id="514"/>
            <w:bookmarkEnd w:id="515"/>
          </w:p>
        </w:tc>
      </w:tr>
      <w:tr w:rsidR="00B2221F" w:rsidRPr="00605E0E" w:rsidTr="00605E0E">
        <w:trPr>
          <w:trHeight w:val="510"/>
        </w:trPr>
        <w:tc>
          <w:tcPr>
            <w:tcW w:w="1844"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3"/>
                <w:szCs w:val="23"/>
                <w:lang w:val="uk-UA" w:eastAsia="ru-RU"/>
              </w:rPr>
            </w:pPr>
            <w:r w:rsidRPr="00605E0E">
              <w:rPr>
                <w:rFonts w:ascii="Times New Roman" w:hAnsi="Times New Roman"/>
                <w:color w:val="000000"/>
                <w:sz w:val="23"/>
                <w:szCs w:val="23"/>
                <w:lang w:val="uk-UA" w:eastAsia="ru-RU"/>
              </w:rPr>
              <w:t>Назва структурного підрозділу закладу освіти</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Найменування структурного підрозділу юридичної особи, зокрема відокремленого структурного підрозділу, зазначають у разі, якщо структурний підрозділ є автором документа, і розміщують нижче найменування юридичної особи.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Вимоги до написання найменування структурного підрозділу юридичної особи, зокрема відокремленого підрозділу, установлені наказом Міністерства юстиції України</w:t>
            </w:r>
          </w:p>
        </w:tc>
      </w:tr>
      <w:tr w:rsidR="00B2221F" w:rsidRPr="00605E0E" w:rsidTr="00605E0E">
        <w:tc>
          <w:tcPr>
            <w:tcW w:w="1844"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3"/>
                <w:szCs w:val="23"/>
                <w:lang w:val="uk-UA" w:eastAsia="ru-RU"/>
              </w:rPr>
            </w:pPr>
            <w:r w:rsidRPr="00605E0E">
              <w:rPr>
                <w:rFonts w:ascii="Times New Roman" w:hAnsi="Times New Roman"/>
                <w:color w:val="000000"/>
                <w:sz w:val="23"/>
                <w:szCs w:val="23"/>
                <w:lang w:val="uk-UA" w:eastAsia="ru-RU"/>
              </w:rPr>
              <w:t>Довідкові дані про заклад освіти</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Довідкові дані про заклад містять:</w:t>
            </w:r>
          </w:p>
          <w:p w:rsidR="00B2221F" w:rsidRPr="00605E0E" w:rsidRDefault="00B2221F" w:rsidP="00605E0E">
            <w:pPr>
              <w:pStyle w:val="ListParagraph"/>
              <w:numPr>
                <w:ilvl w:val="0"/>
                <w:numId w:val="3"/>
              </w:numPr>
              <w:shd w:val="clear" w:color="auto" w:fill="FFFFFF"/>
              <w:tabs>
                <w:tab w:val="left" w:pos="271"/>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81"/>
              <w:contextualSpacing w:val="0"/>
              <w:jc w:val="both"/>
              <w:rPr>
                <w:color w:val="000000"/>
                <w:sz w:val="23"/>
                <w:szCs w:val="23"/>
                <w:lang w:val="uk-UA"/>
              </w:rPr>
            </w:pPr>
            <w:r w:rsidRPr="00605E0E">
              <w:rPr>
                <w:color w:val="000000"/>
                <w:sz w:val="23"/>
                <w:szCs w:val="23"/>
                <w:lang w:val="uk-UA"/>
              </w:rPr>
              <w:t>поштову адресу;</w:t>
            </w:r>
          </w:p>
          <w:p w:rsidR="00B2221F" w:rsidRPr="00605E0E" w:rsidRDefault="00B2221F" w:rsidP="00605E0E">
            <w:pPr>
              <w:pStyle w:val="ListParagraph"/>
              <w:numPr>
                <w:ilvl w:val="0"/>
                <w:numId w:val="3"/>
              </w:numPr>
              <w:shd w:val="clear" w:color="auto" w:fill="FFFFFF"/>
              <w:tabs>
                <w:tab w:val="left" w:pos="271"/>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81"/>
              <w:contextualSpacing w:val="0"/>
              <w:jc w:val="both"/>
              <w:rPr>
                <w:color w:val="000000"/>
                <w:sz w:val="23"/>
                <w:szCs w:val="23"/>
                <w:lang w:val="uk-UA"/>
              </w:rPr>
            </w:pPr>
            <w:r w:rsidRPr="00605E0E">
              <w:rPr>
                <w:color w:val="000000"/>
                <w:sz w:val="23"/>
                <w:szCs w:val="23"/>
                <w:lang w:val="uk-UA"/>
              </w:rPr>
              <w:t>номери телефонів, факсів, телексів;</w:t>
            </w:r>
          </w:p>
          <w:p w:rsidR="00B2221F" w:rsidRPr="00605E0E" w:rsidRDefault="00B2221F" w:rsidP="00605E0E">
            <w:pPr>
              <w:pStyle w:val="ListParagraph"/>
              <w:numPr>
                <w:ilvl w:val="0"/>
                <w:numId w:val="3"/>
              </w:numPr>
              <w:shd w:val="clear" w:color="auto" w:fill="FFFFFF"/>
              <w:tabs>
                <w:tab w:val="left" w:pos="271"/>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81"/>
              <w:contextualSpacing w:val="0"/>
              <w:jc w:val="both"/>
              <w:rPr>
                <w:color w:val="000000"/>
                <w:sz w:val="23"/>
                <w:szCs w:val="23"/>
                <w:lang w:val="uk-UA"/>
              </w:rPr>
            </w:pPr>
            <w:r w:rsidRPr="00605E0E">
              <w:rPr>
                <w:color w:val="000000"/>
                <w:sz w:val="23"/>
                <w:szCs w:val="23"/>
                <w:lang w:val="uk-UA"/>
              </w:rPr>
              <w:t>рахунків у банку;</w:t>
            </w:r>
          </w:p>
          <w:p w:rsidR="00B2221F" w:rsidRPr="00605E0E" w:rsidRDefault="00B2221F" w:rsidP="00605E0E">
            <w:pPr>
              <w:pStyle w:val="ListParagraph"/>
              <w:numPr>
                <w:ilvl w:val="0"/>
                <w:numId w:val="3"/>
              </w:numPr>
              <w:shd w:val="clear" w:color="auto" w:fill="FFFFFF"/>
              <w:tabs>
                <w:tab w:val="left" w:pos="271"/>
                <w:tab w:val="left" w:pos="46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181"/>
              <w:contextualSpacing w:val="0"/>
              <w:jc w:val="both"/>
              <w:rPr>
                <w:color w:val="000000"/>
                <w:sz w:val="23"/>
                <w:szCs w:val="23"/>
                <w:lang w:val="uk-UA"/>
              </w:rPr>
            </w:pPr>
            <w:r w:rsidRPr="00605E0E">
              <w:rPr>
                <w:color w:val="000000"/>
                <w:sz w:val="23"/>
                <w:szCs w:val="23"/>
                <w:lang w:val="uk-UA"/>
              </w:rPr>
              <w:t xml:space="preserve">адресу електронної пошти, </w:t>
            </w:r>
            <w:r w:rsidRPr="00605E0E">
              <w:rPr>
                <w:sz w:val="23"/>
                <w:szCs w:val="23"/>
                <w:lang w:val="uk-UA"/>
              </w:rPr>
              <w:t>веб-сайту</w:t>
            </w:r>
            <w:r w:rsidRPr="00605E0E">
              <w:rPr>
                <w:color w:val="000000"/>
                <w:sz w:val="23"/>
                <w:szCs w:val="23"/>
                <w:lang w:val="uk-UA"/>
              </w:rPr>
              <w:t xml:space="preserve"> тощо).</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Їх розміщують нижче назви закладу освіти</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b/>
                <w:bCs/>
                <w:sz w:val="23"/>
                <w:szCs w:val="23"/>
                <w:lang w:val="uk-UA" w:eastAsia="ru-RU"/>
              </w:rPr>
            </w:pPr>
            <w:r w:rsidRPr="00605E0E">
              <w:rPr>
                <w:rFonts w:ascii="Times New Roman" w:hAnsi="Times New Roman"/>
                <w:sz w:val="23"/>
                <w:szCs w:val="23"/>
                <w:lang w:val="uk-UA" w:eastAsia="ru-RU"/>
              </w:rPr>
              <w:t>Назва виду документа</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b/>
                <w:bCs/>
                <w:color w:val="000000"/>
                <w:sz w:val="23"/>
                <w:szCs w:val="23"/>
                <w:lang w:val="uk-UA" w:eastAsia="ru-RU"/>
              </w:rPr>
            </w:pPr>
            <w:r w:rsidRPr="00605E0E">
              <w:rPr>
                <w:rFonts w:ascii="Times New Roman" w:hAnsi="Times New Roman"/>
                <w:color w:val="000000"/>
                <w:sz w:val="23"/>
                <w:szCs w:val="23"/>
                <w:lang w:val="uk-UA" w:eastAsia="ru-RU"/>
              </w:rPr>
              <w:t xml:space="preserve">Зазначають на бланку конкретного виду документа і загальному бланку під час оформлення різних видів документів, </w:t>
            </w:r>
            <w:r w:rsidRPr="00605E0E">
              <w:rPr>
                <w:rFonts w:ascii="Times New Roman" w:hAnsi="Times New Roman"/>
                <w:b/>
                <w:bCs/>
                <w:color w:val="000000"/>
                <w:sz w:val="23"/>
                <w:szCs w:val="23"/>
                <w:lang w:val="uk-UA" w:eastAsia="ru-RU"/>
              </w:rPr>
              <w:t>окрім листів. Вказують тільки в гарантійних.</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Назва виду документа (наказ, рішення, протокол, акт, довідка, доповідна записка тощо) друкується ВЕЛИКИМИ ЛІТЕРАМИ та має відповідати назві, зафіксованій у переліку уніфікованих форм документів, запроваджених в юридичній особі. Такий перелік має містити назви уніфікованих форм документів згідно з ДКУД та назви інших документів, що відповідають організаційно-правовому статусу юридичної особи, закріпленому в положенні (статуті).</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b/>
                <w:bCs/>
                <w:sz w:val="23"/>
                <w:szCs w:val="23"/>
                <w:lang w:val="uk-UA" w:eastAsia="ru-RU"/>
              </w:rPr>
            </w:pPr>
            <w:r w:rsidRPr="00605E0E">
              <w:rPr>
                <w:rFonts w:ascii="Times New Roman" w:hAnsi="Times New Roman"/>
                <w:color w:val="000000"/>
                <w:sz w:val="23"/>
                <w:szCs w:val="23"/>
                <w:lang w:val="uk-UA" w:eastAsia="ru-RU"/>
              </w:rPr>
              <w:t xml:space="preserve">Назву виду документа на поздовжніх бланках розміщують посередині, а на кутових – у лівому верхньому куті під реквізитом «Найменування юридичної особи» </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b/>
                <w:bCs/>
                <w:sz w:val="23"/>
                <w:szCs w:val="23"/>
                <w:lang w:val="uk-UA" w:eastAsia="ru-RU"/>
              </w:rPr>
            </w:pPr>
            <w:r w:rsidRPr="00605E0E">
              <w:rPr>
                <w:rFonts w:ascii="Times New Roman" w:hAnsi="Times New Roman"/>
                <w:sz w:val="23"/>
                <w:szCs w:val="23"/>
                <w:lang w:val="uk-UA" w:eastAsia="ru-RU"/>
              </w:rPr>
              <w:t>Дата документа</w:t>
            </w:r>
          </w:p>
        </w:tc>
        <w:tc>
          <w:tcPr>
            <w:tcW w:w="8221" w:type="dxa"/>
          </w:tcPr>
          <w:p w:rsidR="00B2221F" w:rsidRPr="00605E0E" w:rsidRDefault="00B2221F" w:rsidP="00605E0E">
            <w:pPr>
              <w:spacing w:after="0" w:line="240" w:lineRule="auto"/>
              <w:ind w:firstLine="179"/>
              <w:jc w:val="both"/>
              <w:rPr>
                <w:rFonts w:ascii="Times New Roman" w:hAnsi="Times New Roman"/>
                <w:b/>
                <w:bCs/>
                <w:sz w:val="23"/>
                <w:szCs w:val="23"/>
                <w:lang w:val="uk-UA" w:eastAsia="ru-RU"/>
              </w:rPr>
            </w:pPr>
            <w:r w:rsidRPr="00605E0E">
              <w:rPr>
                <w:rFonts w:ascii="Times New Roman" w:hAnsi="Times New Roman"/>
                <w:sz w:val="23"/>
                <w:szCs w:val="23"/>
                <w:lang w:val="uk-UA" w:eastAsia="ru-RU"/>
              </w:rPr>
              <w:t xml:space="preserve">Це, відповідно, дата його підписання, затвердження, прийняття, реєстрації або складення. Крім того, датують усі службові відмітки, проставлені на документі, а саме: </w:t>
            </w:r>
            <w:r w:rsidRPr="00605E0E">
              <w:rPr>
                <w:rFonts w:ascii="Times New Roman" w:hAnsi="Times New Roman"/>
                <w:b/>
                <w:bCs/>
                <w:sz w:val="23"/>
                <w:szCs w:val="23"/>
                <w:lang w:val="uk-UA" w:eastAsia="ru-RU"/>
              </w:rPr>
              <w:t>візу, резолюцію, відмітку про засвідчення копії документа, відмітку про надходження документа до юридичної особи, відмітку про виконання документа, відмітку про ознайомлення з документом.</w:t>
            </w:r>
          </w:p>
          <w:p w:rsidR="00B2221F" w:rsidRPr="00605E0E" w:rsidRDefault="00B2221F" w:rsidP="00605E0E">
            <w:pPr>
              <w:spacing w:after="0" w:line="240" w:lineRule="auto"/>
              <w:ind w:firstLine="179"/>
              <w:jc w:val="both"/>
              <w:rPr>
                <w:rFonts w:ascii="Times New Roman" w:hAnsi="Times New Roman"/>
                <w:sz w:val="23"/>
                <w:szCs w:val="23"/>
                <w:lang w:val="uk-UA" w:eastAsia="ru-RU"/>
              </w:rPr>
            </w:pPr>
            <w:r w:rsidRPr="00605E0E">
              <w:rPr>
                <w:rFonts w:ascii="Times New Roman" w:hAnsi="Times New Roman"/>
                <w:sz w:val="23"/>
                <w:szCs w:val="23"/>
                <w:lang w:val="uk-UA" w:eastAsia="ru-RU"/>
              </w:rPr>
              <w:t>Дату оформлюють цифровим або словесно-цифровим способом:</w:t>
            </w:r>
          </w:p>
          <w:p w:rsidR="00B2221F" w:rsidRPr="00605E0E" w:rsidRDefault="00B2221F" w:rsidP="00605E0E">
            <w:pPr>
              <w:spacing w:after="0" w:line="240" w:lineRule="auto"/>
              <w:ind w:firstLine="463"/>
              <w:jc w:val="both"/>
              <w:rPr>
                <w:rFonts w:ascii="Times New Roman" w:hAnsi="Times New Roman"/>
                <w:b/>
                <w:bCs/>
                <w:i/>
                <w:iCs/>
                <w:sz w:val="23"/>
                <w:szCs w:val="23"/>
                <w:lang w:val="uk-UA" w:eastAsia="ru-RU"/>
              </w:rPr>
            </w:pPr>
            <w:r w:rsidRPr="00605E0E">
              <w:rPr>
                <w:rFonts w:ascii="Times New Roman" w:hAnsi="Times New Roman"/>
                <w:b/>
                <w:bCs/>
                <w:i/>
                <w:iCs/>
                <w:sz w:val="23"/>
                <w:szCs w:val="23"/>
                <w:lang w:val="uk-UA" w:eastAsia="ru-RU"/>
              </w:rPr>
              <w:t>02.11.2021</w:t>
            </w:r>
          </w:p>
          <w:p w:rsidR="00B2221F" w:rsidRPr="00605E0E" w:rsidRDefault="00B2221F" w:rsidP="00605E0E">
            <w:pPr>
              <w:spacing w:after="0" w:line="240" w:lineRule="auto"/>
              <w:ind w:firstLine="463"/>
              <w:jc w:val="both"/>
              <w:rPr>
                <w:rFonts w:ascii="Times New Roman" w:hAnsi="Times New Roman"/>
                <w:b/>
                <w:bCs/>
                <w:i/>
                <w:iCs/>
                <w:sz w:val="23"/>
                <w:szCs w:val="23"/>
                <w:lang w:val="uk-UA" w:eastAsia="ru-RU"/>
              </w:rPr>
            </w:pPr>
            <w:r w:rsidRPr="00605E0E">
              <w:rPr>
                <w:rFonts w:ascii="Times New Roman" w:hAnsi="Times New Roman"/>
                <w:b/>
                <w:bCs/>
                <w:i/>
                <w:iCs/>
                <w:sz w:val="23"/>
                <w:szCs w:val="23"/>
                <w:lang w:val="uk-UA" w:eastAsia="ru-RU"/>
              </w:rPr>
              <w:t>2021.11.02</w:t>
            </w:r>
          </w:p>
          <w:p w:rsidR="00B2221F" w:rsidRPr="00605E0E" w:rsidRDefault="00B2221F" w:rsidP="00605E0E">
            <w:pPr>
              <w:spacing w:after="0" w:line="240" w:lineRule="auto"/>
              <w:ind w:firstLine="463"/>
              <w:jc w:val="both"/>
              <w:rPr>
                <w:rFonts w:ascii="Times New Roman" w:hAnsi="Times New Roman"/>
                <w:b/>
                <w:bCs/>
                <w:i/>
                <w:iCs/>
                <w:sz w:val="23"/>
                <w:szCs w:val="23"/>
                <w:lang w:val="uk-UA" w:eastAsia="ru-RU"/>
              </w:rPr>
            </w:pPr>
            <w:r w:rsidRPr="00605E0E">
              <w:rPr>
                <w:rFonts w:ascii="Times New Roman" w:hAnsi="Times New Roman"/>
                <w:b/>
                <w:bCs/>
                <w:i/>
                <w:iCs/>
                <w:sz w:val="23"/>
                <w:szCs w:val="23"/>
                <w:lang w:val="uk-UA" w:eastAsia="ru-RU"/>
              </w:rPr>
              <w:t>02 листопада 2021 року</w:t>
            </w:r>
          </w:p>
          <w:p w:rsidR="00B2221F" w:rsidRPr="00605E0E" w:rsidRDefault="00B2221F" w:rsidP="00605E0E">
            <w:pPr>
              <w:spacing w:after="0" w:line="240" w:lineRule="auto"/>
              <w:ind w:firstLine="463"/>
              <w:jc w:val="both"/>
              <w:rPr>
                <w:rFonts w:ascii="Times New Roman" w:hAnsi="Times New Roman"/>
                <w:b/>
                <w:bCs/>
                <w:i/>
                <w:iCs/>
                <w:sz w:val="23"/>
                <w:szCs w:val="23"/>
                <w:lang w:val="uk-UA" w:eastAsia="ru-RU"/>
              </w:rPr>
            </w:pPr>
            <w:r w:rsidRPr="00605E0E">
              <w:rPr>
                <w:rFonts w:ascii="Times New Roman" w:hAnsi="Times New Roman"/>
                <w:b/>
                <w:bCs/>
                <w:i/>
                <w:iCs/>
                <w:sz w:val="23"/>
                <w:szCs w:val="23"/>
                <w:lang w:val="uk-UA" w:eastAsia="ru-RU"/>
              </w:rPr>
              <w:t>02 листопада 2021 р.</w:t>
            </w:r>
          </w:p>
          <w:p w:rsidR="00B2221F" w:rsidRPr="00605E0E" w:rsidRDefault="00B2221F" w:rsidP="00605E0E">
            <w:pPr>
              <w:spacing w:after="0" w:line="240" w:lineRule="auto"/>
              <w:ind w:firstLine="179"/>
              <w:jc w:val="both"/>
              <w:rPr>
                <w:rFonts w:ascii="Times New Roman" w:hAnsi="Times New Roman"/>
                <w:sz w:val="23"/>
                <w:szCs w:val="23"/>
                <w:lang w:val="uk-UA" w:eastAsia="ru-RU"/>
              </w:rPr>
            </w:pPr>
            <w:r w:rsidRPr="00605E0E">
              <w:rPr>
                <w:rFonts w:ascii="Times New Roman" w:hAnsi="Times New Roman"/>
                <w:sz w:val="23"/>
                <w:szCs w:val="23"/>
                <w:lang w:val="uk-UA" w:eastAsia="ru-RU"/>
              </w:rPr>
              <w:t>У різних реквізитах одного документа дата може бути оформлена як словесно-цифровим способом, так і цифровим.</w:t>
            </w:r>
          </w:p>
          <w:p w:rsidR="00B2221F" w:rsidRPr="00605E0E" w:rsidRDefault="00B2221F" w:rsidP="00605E0E">
            <w:pPr>
              <w:spacing w:after="0" w:line="240" w:lineRule="auto"/>
              <w:ind w:firstLine="179"/>
              <w:jc w:val="both"/>
              <w:rPr>
                <w:rFonts w:ascii="Times New Roman" w:hAnsi="Times New Roman"/>
                <w:sz w:val="23"/>
                <w:szCs w:val="23"/>
                <w:lang w:val="uk-UA" w:eastAsia="ru-RU"/>
              </w:rPr>
            </w:pPr>
            <w:r w:rsidRPr="00605E0E">
              <w:rPr>
                <w:rFonts w:ascii="Times New Roman" w:hAnsi="Times New Roman"/>
                <w:sz w:val="23"/>
                <w:szCs w:val="23"/>
                <w:lang w:val="uk-UA" w:eastAsia="ru-RU"/>
              </w:rPr>
              <w:t>У спільних документах, підготовлених від імені двох і більше юридичних осіб, зазначають одну дату, що відповідає даті проставлення останнього підпису.</w:t>
            </w:r>
          </w:p>
          <w:p w:rsidR="00B2221F" w:rsidRPr="00605E0E" w:rsidRDefault="00B2221F" w:rsidP="00605E0E">
            <w:pPr>
              <w:spacing w:after="0" w:line="240" w:lineRule="auto"/>
              <w:ind w:firstLine="179"/>
              <w:jc w:val="both"/>
              <w:rPr>
                <w:rFonts w:ascii="Times New Roman" w:hAnsi="Times New Roman"/>
                <w:sz w:val="23"/>
                <w:szCs w:val="23"/>
                <w:lang w:val="uk-UA" w:eastAsia="ru-RU"/>
              </w:rPr>
            </w:pPr>
            <w:r w:rsidRPr="00605E0E">
              <w:rPr>
                <w:rFonts w:ascii="Times New Roman" w:hAnsi="Times New Roman"/>
                <w:sz w:val="23"/>
                <w:szCs w:val="23"/>
                <w:lang w:val="uk-UA" w:eastAsia="ru-RU"/>
              </w:rPr>
              <w:t>Дату документа на бланку проставляють у спеціально відведеному місці.</w:t>
            </w:r>
          </w:p>
          <w:p w:rsidR="00B2221F" w:rsidRPr="00605E0E" w:rsidRDefault="00B2221F" w:rsidP="00605E0E">
            <w:pPr>
              <w:spacing w:after="0" w:line="240" w:lineRule="auto"/>
              <w:ind w:firstLine="179"/>
              <w:jc w:val="both"/>
              <w:rPr>
                <w:rFonts w:ascii="Times New Roman" w:hAnsi="Times New Roman"/>
                <w:sz w:val="23"/>
                <w:szCs w:val="23"/>
                <w:lang w:val="uk-UA" w:eastAsia="ru-RU"/>
              </w:rPr>
            </w:pPr>
            <w:r w:rsidRPr="00605E0E">
              <w:rPr>
                <w:rFonts w:ascii="Times New Roman" w:hAnsi="Times New Roman"/>
                <w:sz w:val="23"/>
                <w:szCs w:val="23"/>
                <w:lang w:val="uk-UA" w:eastAsia="ru-RU"/>
              </w:rPr>
              <w:t xml:space="preserve">У внутрішніх службових документах (заявах, доповідних і пояснювальних записках тощо), </w:t>
            </w:r>
            <w:r w:rsidRPr="00605E0E">
              <w:rPr>
                <w:rFonts w:ascii="Times New Roman" w:hAnsi="Times New Roman"/>
                <w:b/>
                <w:bCs/>
                <w:sz w:val="23"/>
                <w:szCs w:val="23"/>
                <w:lang w:val="uk-UA" w:eastAsia="ru-RU"/>
              </w:rPr>
              <w:t>оформлених не на бланку</w:t>
            </w:r>
            <w:r w:rsidRPr="00605E0E">
              <w:rPr>
                <w:rFonts w:ascii="Times New Roman" w:hAnsi="Times New Roman"/>
                <w:sz w:val="23"/>
                <w:szCs w:val="23"/>
                <w:lang w:val="uk-UA" w:eastAsia="ru-RU"/>
              </w:rPr>
              <w:t xml:space="preserve">, дату проставляють </w:t>
            </w:r>
            <w:r w:rsidRPr="00605E0E">
              <w:rPr>
                <w:rFonts w:ascii="Times New Roman" w:hAnsi="Times New Roman"/>
                <w:b/>
                <w:bCs/>
                <w:sz w:val="23"/>
                <w:szCs w:val="23"/>
                <w:lang w:val="uk-UA" w:eastAsia="ru-RU"/>
              </w:rPr>
              <w:t>ліворуч</w:t>
            </w:r>
            <w:r w:rsidRPr="00605E0E">
              <w:rPr>
                <w:rFonts w:ascii="Times New Roman" w:hAnsi="Times New Roman"/>
                <w:sz w:val="23"/>
                <w:szCs w:val="23"/>
                <w:lang w:val="uk-UA" w:eastAsia="ru-RU"/>
              </w:rPr>
              <w:t xml:space="preserve"> від особистого підпису автора документа.</w:t>
            </w:r>
          </w:p>
          <w:p w:rsidR="00B2221F" w:rsidRPr="00605E0E" w:rsidRDefault="00B2221F" w:rsidP="00605E0E">
            <w:pPr>
              <w:spacing w:after="0" w:line="240" w:lineRule="auto"/>
              <w:ind w:firstLine="179"/>
              <w:jc w:val="both"/>
              <w:rPr>
                <w:rFonts w:ascii="Times New Roman" w:hAnsi="Times New Roman"/>
                <w:sz w:val="23"/>
                <w:szCs w:val="23"/>
                <w:lang w:val="uk-UA" w:eastAsia="ru-RU"/>
              </w:rPr>
            </w:pPr>
            <w:r w:rsidRPr="00605E0E">
              <w:rPr>
                <w:rFonts w:ascii="Times New Roman" w:hAnsi="Times New Roman"/>
                <w:sz w:val="23"/>
                <w:szCs w:val="23"/>
                <w:lang w:val="uk-UA" w:eastAsia="ru-RU"/>
              </w:rPr>
              <w:t>У разі застосування інформаційних (автоматизованих) систем організації діловодства допустимо проставляти дату реєстрації документа у складі штрих-коду або QR-коду, що створюється засобами цієї системи, згідно з постановою Кабінету Міністрів України.</w:t>
            </w:r>
          </w:p>
          <w:p w:rsidR="00B2221F" w:rsidRPr="00605E0E" w:rsidRDefault="00B2221F" w:rsidP="00605E0E">
            <w:pPr>
              <w:spacing w:after="0" w:line="240" w:lineRule="auto"/>
              <w:ind w:firstLine="179"/>
              <w:jc w:val="both"/>
              <w:rPr>
                <w:rFonts w:ascii="Times New Roman" w:hAnsi="Times New Roman"/>
                <w:b/>
                <w:bCs/>
                <w:color w:val="000000"/>
                <w:sz w:val="23"/>
                <w:szCs w:val="23"/>
                <w:lang w:val="uk-UA" w:eastAsia="ru-RU"/>
              </w:rPr>
            </w:pPr>
            <w:r w:rsidRPr="00605E0E">
              <w:rPr>
                <w:rFonts w:ascii="Times New Roman" w:hAnsi="Times New Roman"/>
                <w:b/>
                <w:bCs/>
                <w:color w:val="000000"/>
                <w:sz w:val="23"/>
                <w:szCs w:val="23"/>
                <w:lang w:val="uk-UA" w:eastAsia="ru-RU"/>
              </w:rPr>
              <w:t>Штрих-код проставляють у центрі нижнього поля першої сторінки документа, QR-код (</w:t>
            </w:r>
            <w:smartTag w:uri="urn:schemas-microsoft-com:office:smarttags" w:element="metricconverter">
              <w:smartTagPr>
                <w:attr w:name="ProductID" w:val="21 мм"/>
              </w:smartTagPr>
              <w:r w:rsidRPr="00605E0E">
                <w:rPr>
                  <w:rFonts w:ascii="Times New Roman" w:hAnsi="Times New Roman"/>
                  <w:b/>
                  <w:bCs/>
                  <w:color w:val="000000"/>
                  <w:sz w:val="23"/>
                  <w:szCs w:val="23"/>
                  <w:lang w:val="uk-UA" w:eastAsia="ru-RU"/>
                </w:rPr>
                <w:t>21 мм</w:t>
              </w:r>
            </w:smartTag>
            <w:r w:rsidRPr="00605E0E">
              <w:rPr>
                <w:rFonts w:ascii="Times New Roman" w:hAnsi="Times New Roman"/>
                <w:b/>
                <w:bCs/>
                <w:color w:val="000000"/>
                <w:sz w:val="23"/>
                <w:szCs w:val="23"/>
                <w:lang w:val="uk-UA" w:eastAsia="ru-RU"/>
              </w:rPr>
              <w:t xml:space="preserve"> ? </w:t>
            </w:r>
            <w:smartTag w:uri="urn:schemas-microsoft-com:office:smarttags" w:element="metricconverter">
              <w:smartTagPr>
                <w:attr w:name="ProductID" w:val="21 мм"/>
              </w:smartTagPr>
              <w:r w:rsidRPr="00605E0E">
                <w:rPr>
                  <w:rFonts w:ascii="Times New Roman" w:hAnsi="Times New Roman"/>
                  <w:b/>
                  <w:bCs/>
                  <w:color w:val="000000"/>
                  <w:sz w:val="23"/>
                  <w:szCs w:val="23"/>
                  <w:lang w:val="uk-UA" w:eastAsia="ru-RU"/>
                </w:rPr>
                <w:t>21 мм</w:t>
              </w:r>
            </w:smartTag>
            <w:r w:rsidRPr="00605E0E">
              <w:rPr>
                <w:rFonts w:ascii="Times New Roman" w:hAnsi="Times New Roman"/>
                <w:b/>
                <w:bCs/>
                <w:color w:val="000000"/>
                <w:sz w:val="23"/>
                <w:szCs w:val="23"/>
                <w:lang w:val="uk-UA" w:eastAsia="ru-RU"/>
              </w:rPr>
              <w:t>) – у нижньому лівому куті першої сторінки документа</w:t>
            </w:r>
          </w:p>
          <w:p w:rsidR="00B2221F" w:rsidRPr="00605E0E" w:rsidRDefault="00B2221F" w:rsidP="00605E0E">
            <w:pPr>
              <w:spacing w:after="0" w:line="240" w:lineRule="auto"/>
              <w:ind w:firstLine="179"/>
              <w:jc w:val="both"/>
              <w:rPr>
                <w:rFonts w:ascii="Times New Roman" w:hAnsi="Times New Roman"/>
                <w:b/>
                <w:bCs/>
                <w:sz w:val="23"/>
                <w:szCs w:val="23"/>
                <w:lang w:val="uk-UA" w:eastAsia="ru-RU"/>
              </w:rPr>
            </w:pPr>
            <w:r w:rsidRPr="00715234">
              <w:rPr>
                <w:rFonts w:ascii="Times New Roman" w:hAnsi="Times New Roman"/>
                <w:b/>
                <w:noProof/>
                <w:color w:val="00B050"/>
                <w:sz w:val="23"/>
                <w:szCs w:val="23"/>
                <w:lang w:val="en-US"/>
              </w:rPr>
              <w:pict>
                <v:shape id="Рисунок 4" o:spid="_x0000_i1026" type="#_x0000_t75" alt="Штриховой код — Википедия" style="width:37.5pt;height:37.5pt;visibility:visible">
                  <v:imagedata r:id="rId29" o:title=""/>
                </v:shape>
              </w:pic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b/>
                <w:bCs/>
                <w:sz w:val="23"/>
                <w:szCs w:val="23"/>
                <w:lang w:val="uk-UA" w:eastAsia="ru-RU"/>
              </w:rPr>
            </w:pPr>
            <w:r w:rsidRPr="00605E0E">
              <w:rPr>
                <w:rFonts w:ascii="Times New Roman" w:hAnsi="Times New Roman"/>
                <w:sz w:val="23"/>
                <w:szCs w:val="23"/>
                <w:lang w:val="uk-UA" w:eastAsia="ru-RU"/>
              </w:rPr>
              <w:t>Реєстраційний індекс документа</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Реєстраційний індекс документа складається з порядкового номера цього документа в межах групи документів, що реєструють, який доповнюється індексами, що застосовують в юридичній особі, зокрема індексом за номенклатурою справ, кореспондентів, посадових осіб, які розглядають або підписують документ, виконавців, питань діяльності яких стосується документ.</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Складові частини реєстраційного індексу відокремлюють одна від одної правобічною похилою рискою.</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i/>
                <w:iCs/>
                <w:color w:val="000000"/>
                <w:sz w:val="23"/>
                <w:szCs w:val="23"/>
                <w:lang w:val="uk-UA" w:eastAsia="ru-RU"/>
              </w:rPr>
            </w:pPr>
            <w:r w:rsidRPr="00605E0E">
              <w:rPr>
                <w:rFonts w:ascii="Times New Roman" w:hAnsi="Times New Roman"/>
                <w:b/>
                <w:bCs/>
                <w:i/>
                <w:iCs/>
                <w:color w:val="000000"/>
                <w:sz w:val="23"/>
                <w:szCs w:val="23"/>
                <w:lang w:val="uk-UA" w:eastAsia="ru-RU"/>
              </w:rPr>
              <w:t>123/01-10,</w:t>
            </w:r>
            <w:r w:rsidRPr="00605E0E">
              <w:rPr>
                <w:rFonts w:ascii="Times New Roman" w:hAnsi="Times New Roman"/>
                <w:sz w:val="23"/>
                <w:szCs w:val="23"/>
                <w:lang w:val="uk-UA" w:eastAsia="uk-UA"/>
              </w:rPr>
              <w:t xml:space="preserve">де 123 – порядковий </w:t>
            </w:r>
            <w:r w:rsidRPr="00605E0E">
              <w:rPr>
                <w:rFonts w:ascii="Times New Roman" w:hAnsi="Times New Roman"/>
                <w:b/>
                <w:bCs/>
                <w:sz w:val="23"/>
                <w:szCs w:val="23"/>
                <w:lang w:val="uk-UA" w:eastAsia="uk-UA"/>
              </w:rPr>
              <w:t>вхідний</w:t>
            </w:r>
            <w:r w:rsidRPr="00605E0E">
              <w:rPr>
                <w:rFonts w:ascii="Times New Roman" w:hAnsi="Times New Roman"/>
                <w:sz w:val="23"/>
                <w:szCs w:val="23"/>
                <w:lang w:val="uk-UA" w:eastAsia="uk-UA"/>
              </w:rPr>
              <w:t xml:space="preserve"> номер документа у межах року, 01-10 – індекс справи за номенклатурою справ</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i/>
                <w:iCs/>
                <w:color w:val="000000"/>
                <w:sz w:val="23"/>
                <w:szCs w:val="23"/>
                <w:lang w:val="uk-UA" w:eastAsia="ru-RU"/>
              </w:rPr>
            </w:pPr>
            <w:r w:rsidRPr="00605E0E">
              <w:rPr>
                <w:rFonts w:ascii="Times New Roman" w:hAnsi="Times New Roman"/>
                <w:b/>
                <w:bCs/>
                <w:i/>
                <w:iCs/>
                <w:color w:val="000000"/>
                <w:sz w:val="23"/>
                <w:szCs w:val="23"/>
                <w:lang w:val="uk-UA" w:eastAsia="ru-RU"/>
              </w:rPr>
              <w:t>01-10/456, де 01-10</w:t>
            </w:r>
            <w:r w:rsidRPr="00605E0E">
              <w:rPr>
                <w:rFonts w:ascii="Times New Roman" w:hAnsi="Times New Roman"/>
                <w:i/>
                <w:iCs/>
                <w:color w:val="000000"/>
                <w:sz w:val="23"/>
                <w:szCs w:val="23"/>
                <w:lang w:val="uk-UA" w:eastAsia="ru-RU"/>
              </w:rPr>
              <w:t> – </w:t>
            </w:r>
            <w:r w:rsidRPr="00605E0E">
              <w:rPr>
                <w:rFonts w:ascii="Times New Roman" w:hAnsi="Times New Roman"/>
                <w:color w:val="000000"/>
                <w:sz w:val="23"/>
                <w:szCs w:val="23"/>
                <w:lang w:val="uk-UA" w:eastAsia="uk-UA"/>
              </w:rPr>
              <w:t xml:space="preserve">індекс справи за номенклатурою справ, 456 – порядковий </w:t>
            </w:r>
            <w:r w:rsidRPr="00605E0E">
              <w:rPr>
                <w:rFonts w:ascii="Times New Roman" w:hAnsi="Times New Roman"/>
                <w:b/>
                <w:bCs/>
                <w:color w:val="000000"/>
                <w:sz w:val="23"/>
                <w:szCs w:val="23"/>
                <w:lang w:val="uk-UA" w:eastAsia="uk-UA"/>
              </w:rPr>
              <w:t>вихідний</w:t>
            </w:r>
            <w:r w:rsidRPr="00605E0E">
              <w:rPr>
                <w:rFonts w:ascii="Times New Roman" w:hAnsi="Times New Roman"/>
                <w:color w:val="000000"/>
                <w:sz w:val="23"/>
                <w:szCs w:val="23"/>
                <w:lang w:val="uk-UA" w:eastAsia="uk-UA"/>
              </w:rPr>
              <w:t xml:space="preserve"> номер документа у межах року.</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У спільному документі, підготовленому від імені двох і більше юридичних осіб, реєстраційний індекс має містити індекси, присвоєні документу кожною з цих юридичних осіб, які проставляють через правобічну похилу риску в тій послідовності, у якій документ підписано його авторами.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987/321/654</w:t>
            </w:r>
          </w:p>
          <w:p w:rsidR="00B2221F" w:rsidRPr="00605E0E" w:rsidRDefault="00B2221F" w:rsidP="00605E0E">
            <w:pPr>
              <w:shd w:val="clear" w:color="auto" w:fill="FFFFFF"/>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Місце розташування реєстраційного індексу на документі залежить від виду бланка та виду документа</w:t>
            </w:r>
          </w:p>
        </w:tc>
      </w:tr>
      <w:tr w:rsidR="00B2221F" w:rsidRPr="00E54111" w:rsidTr="00605E0E">
        <w:trPr>
          <w:trHeight w:val="2117"/>
        </w:trPr>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Посилання на реєстраційний індекс і дату документа</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Посилання на реєстраційний індекс і дату документа має містити реєстраційний індекс та дату того документа, на який дають відповідь.</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Посилання на реєстраційний індекс і дату документа розміщують нижче або на рівні реєстраційного індексу у спеціально відведеному місці на бланку.</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color w:val="000000"/>
                <w:sz w:val="23"/>
                <w:szCs w:val="23"/>
                <w:lang w:val="uk-UA" w:eastAsia="ru-RU"/>
              </w:rPr>
            </w:pPr>
            <w:r w:rsidRPr="00605E0E">
              <w:rPr>
                <w:rFonts w:ascii="Times New Roman" w:hAnsi="Times New Roman"/>
                <w:b/>
                <w:bCs/>
                <w:i/>
                <w:iCs/>
                <w:color w:val="000000"/>
                <w:sz w:val="23"/>
                <w:szCs w:val="23"/>
                <w:lang w:val="uk-UA" w:eastAsia="ru-RU"/>
              </w:rPr>
              <w:t>від 02.11.2021 №23/01-13</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color w:val="000000"/>
                <w:sz w:val="23"/>
                <w:szCs w:val="23"/>
                <w:lang w:val="uk-UA" w:eastAsia="ru-RU"/>
              </w:rPr>
            </w:pPr>
            <w:r w:rsidRPr="00605E0E">
              <w:rPr>
                <w:rFonts w:ascii="Times New Roman" w:hAnsi="Times New Roman"/>
                <w:b/>
                <w:bCs/>
                <w:i/>
                <w:iCs/>
                <w:color w:val="000000"/>
                <w:sz w:val="23"/>
                <w:szCs w:val="23"/>
                <w:lang w:val="uk-UA" w:eastAsia="ru-RU"/>
              </w:rPr>
              <w:t>На № _________ від ___________</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i/>
                <w:iCs/>
                <w:color w:val="000000"/>
                <w:sz w:val="23"/>
                <w:szCs w:val="23"/>
                <w:lang w:val="uk-UA" w:eastAsia="ru-RU"/>
              </w:rPr>
              <w:t xml:space="preserve">АБО </w:t>
            </w:r>
          </w:p>
          <w:p w:rsidR="00B2221F" w:rsidRPr="00605E0E" w:rsidRDefault="00B2221F" w:rsidP="00605E0E">
            <w:pPr>
              <w:shd w:val="clear" w:color="auto" w:fill="FFFFFF"/>
              <w:tabs>
                <w:tab w:val="left" w:pos="36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color w:val="000000"/>
                <w:sz w:val="23"/>
                <w:szCs w:val="23"/>
                <w:lang w:val="uk-UA" w:eastAsia="ru-RU"/>
              </w:rPr>
            </w:pPr>
            <w:r w:rsidRPr="00605E0E">
              <w:rPr>
                <w:rFonts w:ascii="Times New Roman" w:hAnsi="Times New Roman"/>
                <w:b/>
                <w:bCs/>
                <w:i/>
                <w:iCs/>
                <w:color w:val="000000"/>
                <w:sz w:val="23"/>
                <w:szCs w:val="23"/>
                <w:lang w:val="uk-UA" w:eastAsia="ru-RU"/>
              </w:rPr>
              <w:t>від 02.11.2021 №23/01-13                       На № _________ від</w:t>
            </w:r>
            <w:r w:rsidRPr="00605E0E">
              <w:rPr>
                <w:rFonts w:ascii="Times New Roman" w:hAnsi="Times New Roman"/>
                <w:i/>
                <w:iCs/>
                <w:color w:val="000000"/>
                <w:sz w:val="23"/>
                <w:szCs w:val="23"/>
                <w:lang w:val="uk-UA" w:eastAsia="ru-RU"/>
              </w:rPr>
              <w:t xml:space="preserve"> ___________</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b/>
                <w:bCs/>
                <w:sz w:val="23"/>
                <w:szCs w:val="23"/>
                <w:lang w:val="uk-UA" w:eastAsia="ru-RU"/>
              </w:rPr>
            </w:pPr>
            <w:r w:rsidRPr="00605E0E">
              <w:rPr>
                <w:rFonts w:ascii="Times New Roman" w:hAnsi="Times New Roman"/>
                <w:sz w:val="23"/>
                <w:szCs w:val="23"/>
                <w:lang w:val="uk-UA" w:eastAsia="ru-RU"/>
              </w:rPr>
              <w:t>Місце складення або видання документа</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 xml:space="preserve">Місце складення документа зазначають на всіх документах, </w:t>
            </w:r>
            <w:r w:rsidRPr="00605E0E">
              <w:rPr>
                <w:rFonts w:ascii="Times New Roman" w:hAnsi="Times New Roman"/>
                <w:b/>
                <w:bCs/>
                <w:color w:val="000000"/>
                <w:sz w:val="23"/>
                <w:szCs w:val="23"/>
                <w:lang w:val="uk-UA" w:eastAsia="ru-RU"/>
              </w:rPr>
              <w:t>окрім листів.</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Місце складення документа розміщують на рівні або нижче реквізитів «Дата документа» чи «Реєстраційний індекс документа».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Місце складення документа має відповідати найменуванню населеного пункту згідно з ДК 014.</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Київ</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с-ще Степове Фастівського району Київської області</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с. Березівка Макарівського району Київської області</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b/>
                <w:bCs/>
                <w:sz w:val="23"/>
                <w:szCs w:val="23"/>
                <w:lang w:val="uk-UA" w:eastAsia="ru-RU"/>
              </w:rPr>
            </w:pPr>
            <w:r w:rsidRPr="00605E0E">
              <w:rPr>
                <w:rFonts w:ascii="Times New Roman" w:hAnsi="Times New Roman"/>
                <w:color w:val="000000"/>
                <w:sz w:val="23"/>
                <w:szCs w:val="23"/>
                <w:lang w:val="uk-UA" w:eastAsia="ru-RU"/>
              </w:rPr>
              <w:t>У разі зазначення в цьому реквізиті столиці «Київ» скорочення «м.» не застосовують.</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Адресат</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 xml:space="preserve">Адресатами документа можуть бути організації, їхні структурні підрозділи, посадові особи та громадяни. У разі адресування документа організації або її структурному підрозділові без зазначення посадової особи їхні назви подають у називному відмінку.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bookmarkStart w:id="516" w:name="o87"/>
            <w:bookmarkStart w:id="517" w:name="o88"/>
            <w:bookmarkEnd w:id="516"/>
            <w:bookmarkEnd w:id="517"/>
            <w:r w:rsidRPr="00605E0E">
              <w:rPr>
                <w:rFonts w:ascii="Times New Roman" w:hAnsi="Times New Roman"/>
                <w:b/>
                <w:bCs/>
                <w:i/>
                <w:color w:val="000000"/>
                <w:sz w:val="23"/>
                <w:szCs w:val="23"/>
                <w:lang w:val="uk-UA" w:eastAsia="ru-RU"/>
              </w:rPr>
              <w:t>Департамент освіти і науки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Київської обласної державної адміністрації</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У найменуванні адресата допустимо зазначати скорочене найменування юридичної особи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ДОН КОДА</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bookmarkStart w:id="518" w:name="o89"/>
            <w:bookmarkEnd w:id="518"/>
            <w:r w:rsidRPr="00605E0E">
              <w:rPr>
                <w:rFonts w:ascii="Times New Roman" w:hAnsi="Times New Roman"/>
                <w:color w:val="000000"/>
                <w:sz w:val="23"/>
                <w:szCs w:val="23"/>
                <w:lang w:val="uk-UA" w:eastAsia="ru-RU"/>
              </w:rPr>
              <w:t xml:space="preserve">У разі адресування документа керівнику установи або його заступнику назва установи входить до складу назви посади адресата.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bookmarkStart w:id="519" w:name="o90"/>
            <w:bookmarkStart w:id="520" w:name="o91"/>
            <w:bookmarkEnd w:id="519"/>
            <w:bookmarkEnd w:id="520"/>
            <w:r w:rsidRPr="00605E0E">
              <w:rPr>
                <w:rFonts w:ascii="Times New Roman" w:hAnsi="Times New Roman"/>
                <w:b/>
                <w:bCs/>
                <w:i/>
                <w:color w:val="000000"/>
                <w:sz w:val="23"/>
                <w:szCs w:val="23"/>
                <w:lang w:val="uk-UA" w:eastAsia="ru-RU"/>
              </w:rPr>
              <w:t>Директору Департаменту освіти і науки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Київської обласної державної адміністрації</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Власне ім</w:t>
            </w:r>
            <w:r w:rsidRPr="00605E0E">
              <w:rPr>
                <w:rFonts w:ascii="Times New Roman" w:hAnsi="Times New Roman"/>
                <w:b/>
                <w:bCs/>
                <w:i/>
                <w:color w:val="000000"/>
                <w:sz w:val="23"/>
                <w:szCs w:val="23"/>
                <w:lang w:eastAsia="ru-RU"/>
              </w:rPr>
              <w:t>’</w:t>
            </w:r>
            <w:r w:rsidRPr="00605E0E">
              <w:rPr>
                <w:rFonts w:ascii="Times New Roman" w:hAnsi="Times New Roman"/>
                <w:b/>
                <w:bCs/>
                <w:i/>
                <w:color w:val="000000"/>
                <w:sz w:val="23"/>
                <w:szCs w:val="23"/>
                <w:lang w:val="uk-UA" w:eastAsia="ru-RU"/>
              </w:rPr>
              <w:t>я ПРІЗВИЩЕ</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bookmarkStart w:id="521" w:name="o92"/>
            <w:bookmarkEnd w:id="521"/>
            <w:r w:rsidRPr="00605E0E">
              <w:rPr>
                <w:rFonts w:ascii="Times New Roman" w:hAnsi="Times New Roman"/>
                <w:color w:val="000000"/>
                <w:sz w:val="23"/>
                <w:szCs w:val="23"/>
                <w:lang w:val="uk-UA" w:eastAsia="ru-RU"/>
              </w:rPr>
              <w:t xml:space="preserve">Якщо документ надсилають посадовій особі, назву установи зазначають у називному відмінку, а посаду і прізвище адресата - у давальному.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bookmarkStart w:id="522" w:name="o93"/>
            <w:bookmarkEnd w:id="522"/>
            <w:r w:rsidRPr="00605E0E">
              <w:rPr>
                <w:rFonts w:ascii="Times New Roman" w:hAnsi="Times New Roman"/>
                <w:b/>
                <w:bCs/>
                <w:i/>
                <w:color w:val="000000"/>
                <w:sz w:val="23"/>
                <w:szCs w:val="23"/>
                <w:lang w:val="uk-UA" w:eastAsia="ru-RU"/>
              </w:rPr>
              <w:t>Департамент освіти і науки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Київської обласної державної адміністрації</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 xml:space="preserve">Відділ дошкільної, загальної середньої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та позашкільної освіти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Начальнику відділу</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Власне ім’я ПРІЗВИЩЕ</w:t>
            </w:r>
            <w:bookmarkStart w:id="523" w:name="o95"/>
            <w:bookmarkEnd w:id="523"/>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 xml:space="preserve">Якщо документ адресують багатьом однорідним організаціям, адресата зазначають узагальнено.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bookmarkStart w:id="524" w:name="o96"/>
            <w:bookmarkStart w:id="525" w:name="o97"/>
            <w:bookmarkEnd w:id="524"/>
            <w:bookmarkEnd w:id="525"/>
            <w:r w:rsidRPr="00605E0E">
              <w:rPr>
                <w:rFonts w:ascii="Times New Roman" w:hAnsi="Times New Roman"/>
                <w:b/>
                <w:bCs/>
                <w:i/>
                <w:color w:val="000000"/>
                <w:sz w:val="23"/>
                <w:szCs w:val="23"/>
                <w:lang w:val="uk-UA" w:eastAsia="ru-RU"/>
              </w:rPr>
              <w:t>Керівникам закладів загальної середньої освіти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bookmarkStart w:id="526" w:name="o98"/>
            <w:bookmarkEnd w:id="526"/>
            <w:r w:rsidRPr="00605E0E">
              <w:rPr>
                <w:rFonts w:ascii="Times New Roman" w:hAnsi="Times New Roman"/>
                <w:color w:val="000000"/>
                <w:sz w:val="23"/>
                <w:szCs w:val="23"/>
                <w:lang w:val="uk-UA" w:eastAsia="ru-RU"/>
              </w:rPr>
              <w:t xml:space="preserve">Документ не повинен містити більше чотирьох адресатів. Слово «копія» перед зазначенням адресата не ставлять. За наявності більшої кількості адресатів складають список для розсилання, а на кожному документі зазначають тільки одного адресата.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bookmarkStart w:id="527" w:name="o99"/>
            <w:bookmarkEnd w:id="527"/>
            <w:r w:rsidRPr="00605E0E">
              <w:rPr>
                <w:rFonts w:ascii="Times New Roman" w:hAnsi="Times New Roman"/>
                <w:color w:val="000000"/>
                <w:sz w:val="23"/>
                <w:szCs w:val="23"/>
                <w:lang w:val="uk-UA" w:eastAsia="ru-RU"/>
              </w:rPr>
              <w:t xml:space="preserve">До реквізиту «Адресат» входить поштова адреса. Порядок і форма запису відомостей про поштову адресу установи мають відповідати Правилам надання послуг поштового зв'язку.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bookmarkStart w:id="528" w:name="o100"/>
            <w:bookmarkStart w:id="529" w:name="o101"/>
            <w:bookmarkEnd w:id="528"/>
            <w:bookmarkEnd w:id="529"/>
            <w:r w:rsidRPr="00605E0E">
              <w:rPr>
                <w:rFonts w:ascii="Times New Roman" w:hAnsi="Times New Roman"/>
                <w:b/>
                <w:bCs/>
                <w:i/>
                <w:color w:val="000000"/>
                <w:sz w:val="23"/>
                <w:szCs w:val="23"/>
                <w:lang w:val="uk-UA" w:eastAsia="ru-RU"/>
              </w:rPr>
              <w:t>Департамент освіти і науки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Київської обласної державної адміністрації</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вул. Хрещатик, 6,</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м. Київ, 01001</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79"/>
              <w:jc w:val="both"/>
              <w:rPr>
                <w:rFonts w:ascii="Times New Roman" w:hAnsi="Times New Roman"/>
                <w:color w:val="000000"/>
                <w:sz w:val="23"/>
                <w:szCs w:val="23"/>
                <w:lang w:val="uk-UA" w:eastAsia="ru-RU"/>
              </w:rPr>
            </w:pPr>
            <w:bookmarkStart w:id="530" w:name="o102"/>
            <w:bookmarkEnd w:id="530"/>
            <w:r w:rsidRPr="00605E0E">
              <w:rPr>
                <w:rFonts w:ascii="Times New Roman" w:hAnsi="Times New Roman"/>
                <w:color w:val="000000"/>
                <w:sz w:val="23"/>
                <w:szCs w:val="23"/>
                <w:lang w:val="uk-UA" w:eastAsia="ru-RU"/>
              </w:rPr>
              <w:t xml:space="preserve">Якщо документ надсилають фізичній особі, то у називному відмінку зазначають прізвище та </w:t>
            </w:r>
            <w:r w:rsidRPr="00605E0E">
              <w:rPr>
                <w:rFonts w:ascii="Times New Roman" w:hAnsi="Times New Roman"/>
                <w:bCs/>
                <w:iCs/>
                <w:color w:val="000000"/>
                <w:sz w:val="23"/>
                <w:szCs w:val="23"/>
                <w:lang w:val="uk-UA" w:eastAsia="ru-RU"/>
              </w:rPr>
              <w:t>власне ім’я,</w:t>
            </w:r>
            <w:r w:rsidRPr="00605E0E">
              <w:rPr>
                <w:rFonts w:ascii="Times New Roman" w:hAnsi="Times New Roman"/>
                <w:color w:val="000000"/>
                <w:sz w:val="23"/>
                <w:szCs w:val="23"/>
                <w:lang w:val="uk-UA" w:eastAsia="ru-RU"/>
              </w:rPr>
              <w:t xml:space="preserve"> адресата, вулицю, номер будинку і квартири, населений пункт, район, область, поштовий індекс. </w:t>
            </w:r>
          </w:p>
          <w:p w:rsidR="00B2221F" w:rsidRPr="00605E0E" w:rsidRDefault="00B2221F" w:rsidP="00605E0E">
            <w:pPr>
              <w:spacing w:after="0" w:line="240" w:lineRule="auto"/>
              <w:ind w:firstLine="463"/>
              <w:jc w:val="both"/>
              <w:rPr>
                <w:rFonts w:ascii="Times New Roman" w:hAnsi="Times New Roman"/>
                <w:b/>
                <w:bCs/>
                <w:i/>
                <w:color w:val="000000"/>
                <w:sz w:val="23"/>
                <w:szCs w:val="23"/>
                <w:lang w:val="uk-UA" w:eastAsia="ru-RU"/>
              </w:rPr>
            </w:pPr>
            <w:bookmarkStart w:id="531" w:name="o103"/>
            <w:bookmarkEnd w:id="531"/>
            <w:r w:rsidRPr="00605E0E">
              <w:rPr>
                <w:rFonts w:ascii="Times New Roman" w:hAnsi="Times New Roman"/>
                <w:b/>
                <w:bCs/>
                <w:i/>
                <w:color w:val="000000"/>
                <w:sz w:val="23"/>
                <w:szCs w:val="23"/>
                <w:lang w:val="uk-UA" w:eastAsia="ru-RU"/>
              </w:rPr>
              <w:t>Петру Іванченку</w:t>
            </w:r>
          </w:p>
          <w:p w:rsidR="00B2221F" w:rsidRPr="00605E0E" w:rsidRDefault="00B2221F" w:rsidP="00605E0E">
            <w:pPr>
              <w:spacing w:after="0" w:line="240" w:lineRule="auto"/>
              <w:ind w:firstLine="463"/>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вул. Садова, буд. 7, кв. 24,</w:t>
            </w:r>
          </w:p>
          <w:p w:rsidR="00B2221F" w:rsidRPr="00605E0E" w:rsidRDefault="00B2221F" w:rsidP="00605E0E">
            <w:pPr>
              <w:spacing w:after="0" w:line="240" w:lineRule="auto"/>
              <w:ind w:firstLine="463"/>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м. Узин,</w:t>
            </w:r>
          </w:p>
          <w:p w:rsidR="00B2221F" w:rsidRPr="00605E0E" w:rsidRDefault="00B2221F" w:rsidP="00605E0E">
            <w:pPr>
              <w:spacing w:after="0" w:line="240" w:lineRule="auto"/>
              <w:ind w:firstLine="463"/>
              <w:jc w:val="both"/>
              <w:rPr>
                <w:rFonts w:ascii="Times New Roman" w:hAnsi="Times New Roman"/>
                <w:sz w:val="23"/>
                <w:szCs w:val="23"/>
                <w:lang w:val="uk-UA" w:eastAsia="ru-RU"/>
              </w:rPr>
            </w:pPr>
            <w:r w:rsidRPr="00605E0E">
              <w:rPr>
                <w:rFonts w:ascii="Times New Roman" w:hAnsi="Times New Roman"/>
                <w:b/>
                <w:bCs/>
                <w:i/>
                <w:color w:val="000000"/>
                <w:sz w:val="23"/>
                <w:szCs w:val="23"/>
                <w:lang w:val="uk-UA" w:eastAsia="ru-RU"/>
              </w:rPr>
              <w:t>Білоцерківський р-н, 09161</w:t>
            </w:r>
          </w:p>
        </w:tc>
      </w:tr>
      <w:tr w:rsidR="00B2221F" w:rsidRPr="00E54111"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Гриф затвердження документа</w:t>
            </w:r>
          </w:p>
        </w:tc>
        <w:tc>
          <w:tcPr>
            <w:tcW w:w="8221" w:type="dxa"/>
          </w:tcPr>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Затвердження управлінських документів здійснюється особисто директором закладу відповідно до його повноважень або розпорядчим документом закладу із зазначенням на документі грифа затвердження, оформленого відповідним чином.</w:t>
            </w:r>
          </w:p>
          <w:p w:rsidR="00B2221F" w:rsidRPr="00605E0E" w:rsidRDefault="00B2221F" w:rsidP="00605E0E">
            <w:pPr>
              <w:shd w:val="clear" w:color="auto" w:fill="FFFFFF"/>
              <w:spacing w:after="0" w:line="240" w:lineRule="auto"/>
              <w:rPr>
                <w:rFonts w:ascii="Times New Roman" w:hAnsi="Times New Roman"/>
                <w:b/>
                <w:bCs/>
                <w:i/>
                <w:color w:val="000000"/>
                <w:sz w:val="23"/>
                <w:szCs w:val="23"/>
                <w:lang w:val="uk-UA" w:eastAsia="uk-UA"/>
              </w:rPr>
            </w:pPr>
            <w:r w:rsidRPr="00605E0E">
              <w:rPr>
                <w:rFonts w:ascii="Times New Roman" w:hAnsi="Times New Roman"/>
                <w:b/>
                <w:bCs/>
                <w:i/>
                <w:color w:val="000000"/>
                <w:sz w:val="23"/>
                <w:szCs w:val="23"/>
                <w:lang w:val="uk-UA" w:eastAsia="uk-UA"/>
              </w:rPr>
              <w:t>ЗАТВЕРДЖУЮ</w:t>
            </w:r>
            <w:r w:rsidRPr="00605E0E">
              <w:rPr>
                <w:rFonts w:ascii="Times New Roman" w:hAnsi="Times New Roman"/>
                <w:b/>
                <w:bCs/>
                <w:i/>
                <w:color w:val="000000"/>
                <w:sz w:val="23"/>
                <w:szCs w:val="23"/>
                <w:lang w:val="uk-UA" w:eastAsia="uk-UA"/>
              </w:rPr>
              <w:br/>
              <w:t>Директор гімназії N 4</w:t>
            </w:r>
            <w:r w:rsidRPr="00605E0E">
              <w:rPr>
                <w:rFonts w:ascii="Times New Roman" w:hAnsi="Times New Roman"/>
                <w:b/>
                <w:bCs/>
                <w:i/>
                <w:color w:val="000000"/>
                <w:sz w:val="23"/>
                <w:szCs w:val="23"/>
                <w:lang w:val="uk-UA" w:eastAsia="uk-UA"/>
              </w:rPr>
              <w:br/>
              <w:t>Підпис Власне ім’яПРІЗВИЩЕ</w:t>
            </w:r>
            <w:r w:rsidRPr="00605E0E">
              <w:rPr>
                <w:rFonts w:ascii="Times New Roman" w:hAnsi="Times New Roman"/>
                <w:b/>
                <w:bCs/>
                <w:i/>
                <w:color w:val="000000"/>
                <w:sz w:val="23"/>
                <w:szCs w:val="23"/>
                <w:lang w:val="uk-UA" w:eastAsia="uk-UA"/>
              </w:rPr>
              <w:br/>
              <w:t>07.03.2021</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У разі затвердження документа рішенням колегіального органу гриф затвердження складається зі слова ЗАТВЕРДЖЕНО (без лапок), назви, дати і номера документа у називному відмінку.</w:t>
            </w:r>
          </w:p>
          <w:p w:rsidR="00B2221F" w:rsidRPr="00605E0E" w:rsidRDefault="00B2221F" w:rsidP="00605E0E">
            <w:pPr>
              <w:shd w:val="clear" w:color="auto" w:fill="FFFFFF"/>
              <w:spacing w:after="0" w:line="240" w:lineRule="auto"/>
              <w:ind w:firstLine="14"/>
              <w:rPr>
                <w:rFonts w:ascii="Times New Roman" w:hAnsi="Times New Roman"/>
                <w:b/>
                <w:bCs/>
                <w:i/>
                <w:color w:val="000000"/>
                <w:sz w:val="23"/>
                <w:szCs w:val="23"/>
                <w:lang w:val="uk-UA" w:eastAsia="uk-UA"/>
              </w:rPr>
            </w:pPr>
            <w:r w:rsidRPr="00605E0E">
              <w:rPr>
                <w:rFonts w:ascii="Times New Roman" w:hAnsi="Times New Roman"/>
                <w:b/>
                <w:bCs/>
                <w:i/>
                <w:color w:val="000000"/>
                <w:sz w:val="23"/>
                <w:szCs w:val="23"/>
                <w:lang w:val="uk-UA" w:eastAsia="uk-UA"/>
              </w:rPr>
              <w:t>ЗАТВЕРДЖЕНО</w:t>
            </w:r>
            <w:r w:rsidRPr="00605E0E">
              <w:rPr>
                <w:rFonts w:ascii="Times New Roman" w:hAnsi="Times New Roman"/>
                <w:b/>
                <w:bCs/>
                <w:i/>
                <w:color w:val="000000"/>
                <w:sz w:val="23"/>
                <w:szCs w:val="23"/>
                <w:lang w:val="uk-UA" w:eastAsia="uk-UA"/>
              </w:rPr>
              <w:br/>
              <w:t>Протокол засідання педагогічної ради</w:t>
            </w:r>
            <w:r w:rsidRPr="00605E0E">
              <w:rPr>
                <w:rFonts w:ascii="Times New Roman" w:hAnsi="Times New Roman"/>
                <w:b/>
                <w:bCs/>
                <w:i/>
                <w:color w:val="000000"/>
                <w:sz w:val="23"/>
                <w:szCs w:val="23"/>
                <w:lang w:val="uk-UA" w:eastAsia="uk-UA"/>
              </w:rPr>
              <w:br/>
              <w:t>гімназії N 5</w:t>
            </w:r>
            <w:r w:rsidRPr="00605E0E">
              <w:rPr>
                <w:rFonts w:ascii="Times New Roman" w:hAnsi="Times New Roman"/>
                <w:b/>
                <w:bCs/>
                <w:i/>
                <w:color w:val="000000"/>
                <w:sz w:val="23"/>
                <w:szCs w:val="23"/>
                <w:lang w:val="uk-UA" w:eastAsia="uk-UA"/>
              </w:rPr>
              <w:br/>
              <w:t>06.05.2018 N 40</w:t>
            </w:r>
          </w:p>
          <w:p w:rsidR="00B2221F" w:rsidRPr="00605E0E" w:rsidRDefault="00B2221F" w:rsidP="00605E0E">
            <w:pPr>
              <w:shd w:val="clear" w:color="auto" w:fill="FFFFFF"/>
              <w:spacing w:after="0" w:line="240" w:lineRule="auto"/>
              <w:ind w:firstLine="156"/>
              <w:jc w:val="both"/>
              <w:rPr>
                <w:rFonts w:ascii="Times New Roman" w:hAnsi="Times New Roman"/>
                <w:iCs/>
                <w:color w:val="000000"/>
                <w:sz w:val="23"/>
                <w:szCs w:val="23"/>
                <w:lang w:val="uk-UA" w:eastAsia="ru-RU"/>
              </w:rPr>
            </w:pPr>
            <w:r w:rsidRPr="00605E0E">
              <w:rPr>
                <w:rFonts w:ascii="Times New Roman" w:hAnsi="Times New Roman"/>
                <w:b/>
                <w:bCs/>
                <w:iCs/>
                <w:color w:val="000000"/>
                <w:sz w:val="23"/>
                <w:szCs w:val="23"/>
                <w:lang w:val="uk-UA" w:eastAsia="ru-RU"/>
              </w:rPr>
              <w:t>Перелік видів документів</w:t>
            </w:r>
            <w:r w:rsidRPr="00605E0E">
              <w:rPr>
                <w:rFonts w:ascii="Times New Roman" w:hAnsi="Times New Roman"/>
                <w:iCs/>
                <w:color w:val="000000"/>
                <w:sz w:val="23"/>
                <w:szCs w:val="23"/>
                <w:lang w:val="uk-UA" w:eastAsia="ru-RU"/>
              </w:rPr>
              <w:t xml:space="preserve">, що мають бути затверджені з проставлянням грифа затвердження, </w:t>
            </w:r>
            <w:r w:rsidRPr="00605E0E">
              <w:rPr>
                <w:rFonts w:ascii="Times New Roman" w:hAnsi="Times New Roman"/>
                <w:b/>
                <w:bCs/>
                <w:iCs/>
                <w:color w:val="000000"/>
                <w:sz w:val="23"/>
                <w:szCs w:val="23"/>
                <w:lang w:val="uk-UA" w:eastAsia="ru-RU"/>
              </w:rPr>
              <w:t>визначає заклад освіти</w:t>
            </w:r>
            <w:r w:rsidRPr="00605E0E">
              <w:rPr>
                <w:rFonts w:ascii="Times New Roman" w:hAnsi="Times New Roman"/>
                <w:iCs/>
                <w:color w:val="000000"/>
                <w:sz w:val="23"/>
                <w:szCs w:val="23"/>
                <w:lang w:val="uk-UA" w:eastAsia="ru-RU"/>
              </w:rPr>
              <w:t xml:space="preserve"> на підставі законодавства та з унесенням в інструкцію з діловодства</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Резолюція</w:t>
            </w:r>
          </w:p>
        </w:tc>
        <w:tc>
          <w:tcPr>
            <w:tcW w:w="8221" w:type="dxa"/>
          </w:tcPr>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Резолюція – це зроблений посадовою особою напис на документі, що містить стислий зміст прийнятого нею рішення щодо виконання документа.</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Резолюція максимально може складатися з таких елементів: прізвище(-а), власне(-і) ім’я(-ена) виконавця (-ів) у давальному відмінку, зміст доручення, строк виконання, особистий підпис директора, дата.</w:t>
            </w:r>
          </w:p>
          <w:p w:rsidR="00B2221F" w:rsidRPr="00605E0E" w:rsidRDefault="00B2221F" w:rsidP="00605E0E">
            <w:pPr>
              <w:shd w:val="clear" w:color="auto" w:fill="FFFFFF"/>
              <w:spacing w:after="0" w:line="240" w:lineRule="auto"/>
              <w:ind w:firstLine="14"/>
              <w:jc w:val="both"/>
              <w:rPr>
                <w:rFonts w:ascii="Times New Roman" w:hAnsi="Times New Roman"/>
                <w:b/>
                <w:bCs/>
                <w:i/>
                <w:iCs/>
                <w:color w:val="000000"/>
                <w:sz w:val="23"/>
                <w:szCs w:val="23"/>
                <w:lang w:val="uk-UA" w:eastAsia="uk-UA"/>
              </w:rPr>
            </w:pPr>
            <w:r w:rsidRPr="00605E0E">
              <w:rPr>
                <w:rFonts w:ascii="Times New Roman" w:hAnsi="Times New Roman"/>
                <w:b/>
                <w:bCs/>
                <w:i/>
                <w:iCs/>
                <w:color w:val="000000"/>
                <w:sz w:val="23"/>
                <w:szCs w:val="23"/>
                <w:lang w:val="uk-UA" w:eastAsia="uk-UA"/>
              </w:rPr>
              <w:t>Прізвище Власне ім’я</w:t>
            </w:r>
          </w:p>
          <w:p w:rsidR="00B2221F" w:rsidRPr="00605E0E" w:rsidRDefault="00B2221F" w:rsidP="00605E0E">
            <w:pPr>
              <w:shd w:val="clear" w:color="auto" w:fill="FFFFFF"/>
              <w:spacing w:after="0" w:line="240" w:lineRule="auto"/>
              <w:ind w:firstLine="14"/>
              <w:jc w:val="both"/>
              <w:rPr>
                <w:rFonts w:ascii="Times New Roman" w:hAnsi="Times New Roman"/>
                <w:b/>
                <w:bCs/>
                <w:i/>
                <w:iCs/>
                <w:color w:val="000000"/>
                <w:sz w:val="23"/>
                <w:szCs w:val="23"/>
                <w:lang w:val="uk-UA" w:eastAsia="uk-UA"/>
              </w:rPr>
            </w:pPr>
            <w:r w:rsidRPr="00605E0E">
              <w:rPr>
                <w:rFonts w:ascii="Times New Roman" w:hAnsi="Times New Roman"/>
                <w:b/>
                <w:bCs/>
                <w:i/>
                <w:iCs/>
                <w:color w:val="000000"/>
                <w:sz w:val="23"/>
                <w:szCs w:val="23"/>
                <w:lang w:val="uk-UA" w:eastAsia="uk-UA"/>
              </w:rPr>
              <w:t>Прошу підготувати проект договору</w:t>
            </w:r>
          </w:p>
          <w:p w:rsidR="00B2221F" w:rsidRPr="00605E0E" w:rsidRDefault="00B2221F" w:rsidP="00605E0E">
            <w:pPr>
              <w:shd w:val="clear" w:color="auto" w:fill="FFFFFF"/>
              <w:spacing w:after="0" w:line="240" w:lineRule="auto"/>
              <w:ind w:firstLine="14"/>
              <w:jc w:val="both"/>
              <w:rPr>
                <w:rFonts w:ascii="Times New Roman" w:hAnsi="Times New Roman"/>
                <w:b/>
                <w:bCs/>
                <w:i/>
                <w:iCs/>
                <w:color w:val="000000"/>
                <w:sz w:val="23"/>
                <w:szCs w:val="23"/>
                <w:lang w:val="uk-UA" w:eastAsia="uk-UA"/>
              </w:rPr>
            </w:pPr>
            <w:r w:rsidRPr="00605E0E">
              <w:rPr>
                <w:rFonts w:ascii="Times New Roman" w:hAnsi="Times New Roman"/>
                <w:b/>
                <w:bCs/>
                <w:i/>
                <w:iCs/>
                <w:color w:val="000000"/>
                <w:sz w:val="23"/>
                <w:szCs w:val="23"/>
                <w:lang w:val="uk-UA" w:eastAsia="uk-UA"/>
              </w:rPr>
              <w:t>про постачання газу до 25.05.2019</w:t>
            </w:r>
          </w:p>
          <w:p w:rsidR="00B2221F" w:rsidRPr="00605E0E" w:rsidRDefault="00B2221F" w:rsidP="00605E0E">
            <w:pPr>
              <w:shd w:val="clear" w:color="auto" w:fill="FFFFFF"/>
              <w:spacing w:after="0" w:line="240" w:lineRule="auto"/>
              <w:ind w:firstLine="14"/>
              <w:jc w:val="both"/>
              <w:rPr>
                <w:rFonts w:ascii="Times New Roman" w:hAnsi="Times New Roman"/>
                <w:b/>
                <w:bCs/>
                <w:i/>
                <w:iCs/>
                <w:color w:val="000000"/>
                <w:sz w:val="23"/>
                <w:szCs w:val="23"/>
                <w:lang w:val="uk-UA" w:eastAsia="uk-UA"/>
              </w:rPr>
            </w:pPr>
            <w:r w:rsidRPr="00605E0E">
              <w:rPr>
                <w:rFonts w:ascii="Times New Roman" w:hAnsi="Times New Roman"/>
                <w:b/>
                <w:bCs/>
                <w:i/>
                <w:iCs/>
                <w:color w:val="000000"/>
                <w:sz w:val="23"/>
                <w:szCs w:val="23"/>
                <w:lang w:val="uk-UA" w:eastAsia="uk-UA"/>
              </w:rPr>
              <w:t>Особистий підпис</w:t>
            </w:r>
          </w:p>
          <w:p w:rsidR="00B2221F" w:rsidRPr="00605E0E" w:rsidRDefault="00B2221F" w:rsidP="00605E0E">
            <w:pPr>
              <w:shd w:val="clear" w:color="auto" w:fill="FFFFFF"/>
              <w:spacing w:after="0" w:line="240" w:lineRule="auto"/>
              <w:ind w:firstLine="14"/>
              <w:jc w:val="both"/>
              <w:rPr>
                <w:rFonts w:ascii="Times New Roman" w:hAnsi="Times New Roman"/>
                <w:b/>
                <w:bCs/>
                <w:i/>
                <w:iCs/>
                <w:color w:val="000000"/>
                <w:sz w:val="23"/>
                <w:szCs w:val="23"/>
                <w:lang w:val="uk-UA" w:eastAsia="uk-UA"/>
              </w:rPr>
            </w:pPr>
            <w:r w:rsidRPr="00605E0E">
              <w:rPr>
                <w:rFonts w:ascii="Times New Roman" w:hAnsi="Times New Roman"/>
                <w:b/>
                <w:bCs/>
                <w:i/>
                <w:iCs/>
                <w:color w:val="000000"/>
                <w:sz w:val="23"/>
                <w:szCs w:val="23"/>
                <w:lang w:val="uk-UA" w:eastAsia="uk-UA"/>
              </w:rPr>
              <w:t>Дата</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Якщо доручення надано кільком посадовим особам, головним виконавцем документа є особа, зазначена в резолюції першою.</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На документах із строками виконання, що не потребують додаткових вказівок, у резолюції зазначають виконавця, підпис автора резолюції і дату.</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Резолюцію проставляють рукописно безпосередньо на документі нижче реквізиту «Адресат» паралельно до основного тексту або на вільному від тексту місці у верхній частині першого аркуша з лицьового боку, але не на полі документа, призначеному для підшивання.</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Якщо на документі немає вільного місця для резолюції або документ підлягає поверненню, або це електронний документ, то резолюцію оформлюють на окремому аркуші або спеціальному бланку, на якому зазначають дату.</w:t>
            </w:r>
          </w:p>
          <w:p w:rsidR="00B2221F" w:rsidRPr="00605E0E" w:rsidRDefault="00B2221F" w:rsidP="00605E0E">
            <w:pPr>
              <w:shd w:val="clear" w:color="auto" w:fill="FFFFFF"/>
              <w:spacing w:after="0" w:line="240" w:lineRule="auto"/>
              <w:ind w:firstLine="440"/>
              <w:jc w:val="both"/>
              <w:rPr>
                <w:rFonts w:ascii="Times New Roman" w:hAnsi="Times New Roman"/>
                <w:b/>
                <w:bCs/>
                <w:i/>
                <w:iCs/>
                <w:color w:val="000000"/>
                <w:sz w:val="23"/>
                <w:szCs w:val="23"/>
                <w:lang w:val="uk-UA" w:eastAsia="uk-UA"/>
              </w:rPr>
            </w:pPr>
            <w:r w:rsidRPr="00605E0E">
              <w:rPr>
                <w:rFonts w:ascii="Times New Roman" w:hAnsi="Times New Roman"/>
                <w:b/>
                <w:bCs/>
                <w:i/>
                <w:iCs/>
                <w:color w:val="000000"/>
                <w:sz w:val="23"/>
                <w:szCs w:val="23"/>
                <w:lang w:val="uk-UA" w:eastAsia="uk-UA"/>
              </w:rPr>
              <w:t>До вх. № 123/01-10 від 02.11.2021</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Відмітка про контроль</w:t>
            </w:r>
          </w:p>
        </w:tc>
        <w:tc>
          <w:tcPr>
            <w:tcW w:w="8221" w:type="dxa"/>
          </w:tcPr>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Відмітка про контроль означає, що документ узято на контроль для забезпечення його виконання в установлений термін.</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Відмітку про контроль позначають великою літерою «К» чи словом «Контроль» (рукописно або з використанням штампа) на лівому полі першого аркуша документа на рівні заголовка до тексту.</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Заголовок до тексту документа</w:t>
            </w:r>
          </w:p>
        </w:tc>
        <w:tc>
          <w:tcPr>
            <w:tcW w:w="8221" w:type="dxa"/>
          </w:tcPr>
          <w:p w:rsidR="00B2221F" w:rsidRPr="00605E0E" w:rsidRDefault="00B2221F" w:rsidP="00605E0E">
            <w:pPr>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Заголовок до тексту документа має містити стислий виклад основного смислового аспекту змісту документа.</w:t>
            </w:r>
          </w:p>
          <w:p w:rsidR="00B2221F" w:rsidRPr="00605E0E" w:rsidRDefault="00B2221F" w:rsidP="00605E0E">
            <w:pPr>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Заголовок до тексту документа має бути коротким, граматично узгодженим із назвою документа, точно передавати зміст тексту та відповідати на запитання «про що?», «чого?», «кого?».</w:t>
            </w:r>
          </w:p>
          <w:p w:rsidR="00B2221F" w:rsidRPr="00605E0E" w:rsidRDefault="00B2221F" w:rsidP="00605E0E">
            <w:pPr>
              <w:spacing w:after="0" w:line="240" w:lineRule="auto"/>
              <w:ind w:firstLine="463"/>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Наказ (про що?) про надання відпустки</w:t>
            </w:r>
          </w:p>
          <w:p w:rsidR="00B2221F" w:rsidRPr="00605E0E" w:rsidRDefault="00B2221F" w:rsidP="00605E0E">
            <w:pPr>
              <w:spacing w:after="0" w:line="240" w:lineRule="auto"/>
              <w:ind w:firstLine="463"/>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Лист (про що?) про організацію конференції</w:t>
            </w:r>
          </w:p>
          <w:p w:rsidR="00B2221F" w:rsidRPr="00605E0E" w:rsidRDefault="00B2221F" w:rsidP="00605E0E">
            <w:pPr>
              <w:spacing w:after="0" w:line="240" w:lineRule="auto"/>
              <w:ind w:firstLine="463"/>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Протокол (чого?) засідання атестаційної комісії</w:t>
            </w:r>
          </w:p>
          <w:p w:rsidR="00B2221F" w:rsidRPr="00605E0E" w:rsidRDefault="00B2221F" w:rsidP="00605E0E">
            <w:pPr>
              <w:spacing w:after="0" w:line="240" w:lineRule="auto"/>
              <w:ind w:firstLine="463"/>
              <w:jc w:val="both"/>
              <w:rPr>
                <w:rFonts w:ascii="Times New Roman" w:hAnsi="Times New Roman"/>
                <w:color w:val="000000"/>
                <w:sz w:val="23"/>
                <w:szCs w:val="23"/>
                <w:lang w:eastAsia="ru-RU"/>
              </w:rPr>
            </w:pPr>
            <w:r w:rsidRPr="00605E0E">
              <w:rPr>
                <w:rFonts w:ascii="Times New Roman" w:hAnsi="Times New Roman"/>
                <w:b/>
                <w:bCs/>
                <w:i/>
                <w:iCs/>
                <w:color w:val="000000"/>
                <w:sz w:val="23"/>
                <w:szCs w:val="23"/>
                <w:lang w:val="uk-UA"/>
              </w:rPr>
              <w:t>Посадова інструкція (кого?) головного спеціаліста</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Текст документа</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 xml:space="preserve">Містить інформацію, заради фіксування якої було створено документ.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bookmarkStart w:id="532" w:name="o123"/>
            <w:bookmarkEnd w:id="532"/>
            <w:r w:rsidRPr="00605E0E">
              <w:rPr>
                <w:rFonts w:ascii="Times New Roman" w:hAnsi="Times New Roman"/>
                <w:color w:val="000000"/>
                <w:sz w:val="23"/>
                <w:szCs w:val="23"/>
                <w:lang w:val="uk-UA" w:eastAsia="ru-RU"/>
              </w:rPr>
              <w:t xml:space="preserve">Організації здійснюють діловодство, ведуть документацію і листування українською мовою. </w:t>
            </w:r>
            <w:bookmarkStart w:id="533" w:name="o124"/>
            <w:bookmarkStart w:id="534" w:name="o125"/>
            <w:bookmarkEnd w:id="533"/>
            <w:bookmarkEnd w:id="534"/>
            <w:r w:rsidRPr="00605E0E">
              <w:rPr>
                <w:rFonts w:ascii="Times New Roman" w:hAnsi="Times New Roman"/>
                <w:color w:val="000000"/>
                <w:sz w:val="23"/>
                <w:szCs w:val="23"/>
                <w:lang w:val="uk-UA" w:eastAsia="ru-RU"/>
              </w:rPr>
              <w:t xml:space="preserve">Текст документа повинен бути викладений стисло, грамотно, зрозуміло, без повторів та вживання слів і зворотів, які не несуть смислового навантаження.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bookmarkStart w:id="535" w:name="o126"/>
            <w:bookmarkEnd w:id="535"/>
            <w:r w:rsidRPr="00605E0E">
              <w:rPr>
                <w:rFonts w:ascii="Times New Roman" w:hAnsi="Times New Roman"/>
                <w:color w:val="000000"/>
                <w:sz w:val="23"/>
                <w:szCs w:val="23"/>
                <w:lang w:val="uk-UA" w:eastAsia="ru-RU"/>
              </w:rPr>
              <w:t xml:space="preserve">Текст оформлюють у вигляді суцільного складного тексту, анкети, таблиці або поєднання цих форм. </w:t>
            </w:r>
            <w:bookmarkStart w:id="536" w:name="o127"/>
            <w:bookmarkEnd w:id="536"/>
            <w:r w:rsidRPr="00605E0E">
              <w:rPr>
                <w:rFonts w:ascii="Times New Roman" w:hAnsi="Times New Roman"/>
                <w:color w:val="000000"/>
                <w:sz w:val="23"/>
                <w:szCs w:val="23"/>
                <w:lang w:val="uk-UA" w:eastAsia="ru-RU"/>
              </w:rPr>
              <w:t xml:space="preserve">Якщо частини тексту мають різні смислові аспекти або текст документа містить декілька рішень, висновків тощо, його треба розбити на розділи, підрозділи, пункти, підпункти, які нумерують арабськими цифрами і друкують з абзацу. </w:t>
            </w:r>
          </w:p>
          <w:p w:rsidR="00B2221F" w:rsidRPr="00605E0E" w:rsidRDefault="00B2221F" w:rsidP="00605E0E">
            <w:pPr>
              <w:pStyle w:val="Tdtable-td"/>
              <w:spacing w:line="240" w:lineRule="auto"/>
              <w:ind w:firstLine="156"/>
              <w:jc w:val="both"/>
              <w:rPr>
                <w:rFonts w:ascii="Times New Roman" w:hAnsi="Times New Roman" w:cs="Times New Roman"/>
                <w:color w:val="000000"/>
                <w:sz w:val="23"/>
                <w:szCs w:val="23"/>
                <w:lang w:val="uk-UA"/>
              </w:rPr>
            </w:pPr>
            <w:r w:rsidRPr="00605E0E">
              <w:rPr>
                <w:rFonts w:ascii="Times New Roman" w:hAnsi="Times New Roman" w:cs="Times New Roman"/>
                <w:color w:val="000000"/>
                <w:sz w:val="23"/>
                <w:szCs w:val="23"/>
                <w:lang w:val="uk-UA"/>
              </w:rPr>
              <w:t xml:space="preserve">Для чіткої організації текст поділяють на дві смислові частини: </w:t>
            </w:r>
          </w:p>
          <w:p w:rsidR="00B2221F" w:rsidRPr="00605E0E" w:rsidRDefault="00B2221F" w:rsidP="00605E0E">
            <w:pPr>
              <w:pStyle w:val="Ul"/>
              <w:numPr>
                <w:ilvl w:val="0"/>
                <w:numId w:val="1"/>
              </w:numPr>
              <w:tabs>
                <w:tab w:val="clear" w:pos="720"/>
                <w:tab w:val="num" w:pos="22"/>
                <w:tab w:val="left" w:pos="306"/>
              </w:tabs>
              <w:spacing w:line="240" w:lineRule="auto"/>
              <w:ind w:left="0" w:firstLine="156"/>
              <w:jc w:val="both"/>
              <w:rPr>
                <w:color w:val="000000"/>
                <w:sz w:val="23"/>
                <w:szCs w:val="23"/>
                <w:lang w:val="uk-UA"/>
              </w:rPr>
            </w:pPr>
            <w:r w:rsidRPr="00605E0E">
              <w:rPr>
                <w:color w:val="000000"/>
                <w:sz w:val="23"/>
                <w:szCs w:val="23"/>
                <w:lang w:val="uk-UA"/>
              </w:rPr>
              <w:t>опис причин, фактів, подій, що стали підставою для складання документа;</w:t>
            </w:r>
          </w:p>
          <w:p w:rsidR="00B2221F" w:rsidRPr="00605E0E" w:rsidRDefault="00B2221F" w:rsidP="00605E0E">
            <w:pPr>
              <w:pStyle w:val="Ul"/>
              <w:numPr>
                <w:ilvl w:val="0"/>
                <w:numId w:val="1"/>
              </w:numPr>
              <w:tabs>
                <w:tab w:val="clear" w:pos="720"/>
                <w:tab w:val="num" w:pos="22"/>
                <w:tab w:val="left" w:pos="306"/>
              </w:tabs>
              <w:spacing w:line="240" w:lineRule="auto"/>
              <w:ind w:left="0" w:firstLine="156"/>
              <w:jc w:val="both"/>
              <w:rPr>
                <w:color w:val="000000"/>
                <w:sz w:val="23"/>
                <w:szCs w:val="23"/>
                <w:lang w:val="uk-UA"/>
              </w:rPr>
            </w:pPr>
            <w:r w:rsidRPr="00605E0E">
              <w:rPr>
                <w:color w:val="000000"/>
                <w:sz w:val="23"/>
                <w:szCs w:val="23"/>
                <w:lang w:val="uk-UA"/>
              </w:rPr>
              <w:t>висновки, пропозиції, прохання, розпорядження, рішення, рекомендації.</w:t>
            </w:r>
          </w:p>
          <w:p w:rsidR="00B2221F" w:rsidRPr="00605E0E" w:rsidRDefault="00B2221F" w:rsidP="00605E0E">
            <w:pPr>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У тексті документа, підготовленого відповідно до документів інших установ або раніше виданих документів, їх реквізити зазначають у такій послідовності: назва виду документа, назва установи (автора документа), дата, реєстраційний індекс, заголовок до тексту</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Відмітка про наявність додатків</w:t>
            </w:r>
          </w:p>
        </w:tc>
        <w:tc>
          <w:tcPr>
            <w:tcW w:w="8221" w:type="dxa"/>
          </w:tcPr>
          <w:p w:rsidR="00B2221F" w:rsidRPr="00605E0E" w:rsidRDefault="00B2221F" w:rsidP="00605E0E">
            <w:pPr>
              <w:pStyle w:val="Tdtable-td"/>
              <w:spacing w:line="240" w:lineRule="auto"/>
              <w:ind w:firstLine="156"/>
              <w:jc w:val="both"/>
              <w:rPr>
                <w:rFonts w:ascii="Times New Roman" w:hAnsi="Times New Roman" w:cs="Times New Roman"/>
                <w:color w:val="000000"/>
                <w:sz w:val="23"/>
                <w:szCs w:val="23"/>
                <w:lang w:val="uk-UA"/>
              </w:rPr>
            </w:pPr>
            <w:r w:rsidRPr="00605E0E">
              <w:rPr>
                <w:rFonts w:ascii="Times New Roman" w:hAnsi="Times New Roman" w:cs="Times New Roman"/>
                <w:color w:val="000000"/>
                <w:sz w:val="23"/>
                <w:szCs w:val="23"/>
                <w:lang w:val="uk-UA"/>
              </w:rPr>
              <w:t xml:space="preserve">Розміщують під текстом документа. Додатки до документів можуть бути трьох видів: </w:t>
            </w:r>
          </w:p>
          <w:p w:rsidR="00B2221F" w:rsidRPr="00605E0E" w:rsidRDefault="00B2221F" w:rsidP="00605E0E">
            <w:pPr>
              <w:pStyle w:val="Ul"/>
              <w:numPr>
                <w:ilvl w:val="0"/>
                <w:numId w:val="2"/>
              </w:numPr>
              <w:tabs>
                <w:tab w:val="clear" w:pos="720"/>
                <w:tab w:val="num" w:pos="22"/>
                <w:tab w:val="left" w:pos="351"/>
              </w:tabs>
              <w:spacing w:line="240" w:lineRule="auto"/>
              <w:ind w:left="0" w:firstLine="156"/>
              <w:jc w:val="both"/>
              <w:rPr>
                <w:color w:val="000000"/>
                <w:sz w:val="23"/>
                <w:szCs w:val="23"/>
                <w:lang w:val="uk-UA"/>
              </w:rPr>
            </w:pPr>
            <w:r w:rsidRPr="00605E0E">
              <w:rPr>
                <w:color w:val="000000"/>
                <w:sz w:val="23"/>
                <w:szCs w:val="23"/>
                <w:lang w:val="uk-UA"/>
              </w:rPr>
              <w:t xml:space="preserve">додатки-документи (інструкції, правила тощо), що затверджуються або вводяться в дію розпорядчими документами. На них можуть проставляти гриф затвердження; </w:t>
            </w:r>
          </w:p>
          <w:p w:rsidR="00B2221F" w:rsidRPr="00605E0E" w:rsidRDefault="00B2221F" w:rsidP="00605E0E">
            <w:pPr>
              <w:pStyle w:val="Ul"/>
              <w:numPr>
                <w:ilvl w:val="0"/>
                <w:numId w:val="2"/>
              </w:numPr>
              <w:tabs>
                <w:tab w:val="clear" w:pos="720"/>
                <w:tab w:val="num" w:pos="22"/>
                <w:tab w:val="left" w:pos="351"/>
              </w:tabs>
              <w:spacing w:line="240" w:lineRule="auto"/>
              <w:ind w:left="0" w:firstLine="156"/>
              <w:jc w:val="both"/>
              <w:rPr>
                <w:color w:val="000000"/>
                <w:sz w:val="23"/>
                <w:szCs w:val="23"/>
                <w:lang w:val="uk-UA"/>
              </w:rPr>
            </w:pPr>
            <w:r w:rsidRPr="00605E0E">
              <w:rPr>
                <w:color w:val="000000"/>
                <w:sz w:val="23"/>
                <w:szCs w:val="23"/>
                <w:lang w:val="uk-UA"/>
              </w:rPr>
              <w:t xml:space="preserve">додатки (графіки, схеми, таблиці, списки тощо), що пояснюють або доповнюють зміст основного документа (наказу, плану, звіту, інструкції тощо). Їх оформлюють на стандартних аркушах. У верхньому правому куті першого аркуша зазначають слово «Додаток». Якщо додатків кілька, на них зазначають порядкові номери. Знак № перед цифровим позначенням не ставлять; </w:t>
            </w:r>
          </w:p>
          <w:p w:rsidR="00B2221F" w:rsidRPr="00605E0E" w:rsidRDefault="00B2221F" w:rsidP="00605E0E">
            <w:pPr>
              <w:pStyle w:val="Ul"/>
              <w:numPr>
                <w:ilvl w:val="0"/>
                <w:numId w:val="2"/>
              </w:numPr>
              <w:tabs>
                <w:tab w:val="clear" w:pos="720"/>
                <w:tab w:val="num" w:pos="22"/>
                <w:tab w:val="left" w:pos="351"/>
              </w:tabs>
              <w:spacing w:line="240" w:lineRule="auto"/>
              <w:ind w:left="0" w:firstLine="156"/>
              <w:jc w:val="both"/>
              <w:rPr>
                <w:color w:val="000000"/>
                <w:sz w:val="23"/>
                <w:szCs w:val="23"/>
                <w:lang w:val="uk-UA"/>
              </w:rPr>
            </w:pPr>
            <w:r w:rsidRPr="00605E0E">
              <w:rPr>
                <w:color w:val="000000"/>
                <w:sz w:val="23"/>
                <w:szCs w:val="23"/>
                <w:lang w:val="uk-UA"/>
              </w:rPr>
              <w:t xml:space="preserve">додатки, що є самостійними документами без зазначення адресної частини і надсилаються із супровідним листом; </w:t>
            </w:r>
          </w:p>
          <w:p w:rsidR="00B2221F" w:rsidRPr="00605E0E" w:rsidRDefault="00B2221F" w:rsidP="00605E0E">
            <w:pPr>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Про наявність додатків до документа зазначають після тексту документа перед підписом. Якщо документ має додатки, повну назву яких наводять у тексті, відмітку про наявність додатків оформлюють так:</w:t>
            </w:r>
          </w:p>
          <w:p w:rsidR="00B2221F" w:rsidRPr="00605E0E" w:rsidRDefault="00B2221F" w:rsidP="00605E0E">
            <w:pPr>
              <w:spacing w:after="0" w:line="240" w:lineRule="auto"/>
              <w:ind w:firstLine="463"/>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Додаток: на 7 арк. у 2 прим.</w:t>
            </w:r>
          </w:p>
          <w:p w:rsidR="00B2221F" w:rsidRPr="00605E0E" w:rsidRDefault="00B2221F" w:rsidP="00605E0E">
            <w:pPr>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Якщо документ має додатки, повну назву яких у тексті не наводять, ці назви необхідно подати після тексту із зазначенням кількості аркушів у кожному додатку та кількості їх примірників.</w:t>
            </w:r>
          </w:p>
          <w:p w:rsidR="00B2221F" w:rsidRPr="00605E0E" w:rsidRDefault="00B2221F" w:rsidP="00605E0E">
            <w:pPr>
              <w:shd w:val="clear" w:color="auto" w:fill="FFFFFF"/>
              <w:tabs>
                <w:tab w:val="left" w:pos="7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 xml:space="preserve">Додатки: </w:t>
            </w:r>
          </w:p>
          <w:p w:rsidR="00B2221F" w:rsidRPr="00605E0E" w:rsidRDefault="00B2221F" w:rsidP="00605E0E">
            <w:pPr>
              <w:pStyle w:val="ListParagraph"/>
              <w:numPr>
                <w:ilvl w:val="0"/>
                <w:numId w:val="4"/>
              </w:numPr>
              <w:shd w:val="clear" w:color="auto" w:fill="FFFFFF"/>
              <w:tabs>
                <w:tab w:val="left" w:pos="337"/>
                <w:tab w:val="left" w:pos="7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val="0"/>
              <w:jc w:val="both"/>
              <w:rPr>
                <w:b/>
                <w:bCs/>
                <w:i/>
                <w:color w:val="000000"/>
                <w:sz w:val="23"/>
                <w:szCs w:val="23"/>
                <w:lang w:val="uk-UA"/>
              </w:rPr>
            </w:pPr>
            <w:bookmarkStart w:id="537" w:name="o133"/>
            <w:bookmarkEnd w:id="537"/>
            <w:r w:rsidRPr="00605E0E">
              <w:rPr>
                <w:b/>
                <w:bCs/>
                <w:i/>
                <w:color w:val="000000"/>
                <w:sz w:val="23"/>
                <w:szCs w:val="23"/>
                <w:lang w:val="uk-UA"/>
              </w:rPr>
              <w:t xml:space="preserve">Довідка про виконання плану ремонтних робіт за I квартал 2000 р. на 5 арк. в 1 прим. </w:t>
            </w:r>
          </w:p>
          <w:p w:rsidR="00B2221F" w:rsidRPr="00605E0E" w:rsidRDefault="00B2221F" w:rsidP="00605E0E">
            <w:pPr>
              <w:pStyle w:val="ListParagraph"/>
              <w:numPr>
                <w:ilvl w:val="0"/>
                <w:numId w:val="4"/>
              </w:numPr>
              <w:shd w:val="clear" w:color="auto" w:fill="FFFFFF"/>
              <w:tabs>
                <w:tab w:val="left" w:pos="337"/>
                <w:tab w:val="left" w:pos="74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val="0"/>
              <w:jc w:val="both"/>
              <w:rPr>
                <w:b/>
                <w:bCs/>
                <w:i/>
                <w:color w:val="000000"/>
                <w:sz w:val="23"/>
                <w:szCs w:val="23"/>
                <w:lang w:val="uk-UA"/>
              </w:rPr>
            </w:pPr>
            <w:bookmarkStart w:id="538" w:name="o134"/>
            <w:bookmarkEnd w:id="538"/>
            <w:r w:rsidRPr="00605E0E">
              <w:rPr>
                <w:b/>
                <w:bCs/>
                <w:i/>
                <w:color w:val="000000"/>
                <w:sz w:val="23"/>
                <w:szCs w:val="23"/>
                <w:lang w:val="uk-UA"/>
              </w:rPr>
              <w:t xml:space="preserve">Графік ремонтних робіт на II квартал 2000 р. на 2 арк. в 1 прим. </w:t>
            </w:r>
          </w:p>
          <w:p w:rsidR="00B2221F" w:rsidRPr="00605E0E" w:rsidRDefault="00B2221F" w:rsidP="00605E0E">
            <w:pPr>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Якщо до документа додають інший документ з додатками, відмітку про наявність додатків оформлюють так:</w:t>
            </w:r>
          </w:p>
          <w:p w:rsidR="00B2221F" w:rsidRPr="00605E0E" w:rsidRDefault="00B2221F" w:rsidP="00605E0E">
            <w:pPr>
              <w:spacing w:after="0" w:line="240" w:lineRule="auto"/>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Додаток: Висновок служби охорони праці від 14.09.2018 № 8 і додаток до нього, всього на 25 арк. у 2 прим.</w:t>
            </w:r>
          </w:p>
          <w:p w:rsidR="00B2221F" w:rsidRPr="00605E0E" w:rsidRDefault="00B2221F" w:rsidP="00605E0E">
            <w:pPr>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За великої кількості додатків на них складають опис, а в самому документі після тексту зазначають:</w:t>
            </w:r>
          </w:p>
          <w:p w:rsidR="00B2221F" w:rsidRPr="00605E0E" w:rsidRDefault="00B2221F" w:rsidP="00605E0E">
            <w:pPr>
              <w:spacing w:after="0" w:line="240" w:lineRule="auto"/>
              <w:ind w:firstLine="463"/>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Додаток: відповідно до опису на 3 арк.</w:t>
            </w:r>
          </w:p>
          <w:p w:rsidR="00B2221F" w:rsidRPr="00605E0E" w:rsidRDefault="00B2221F" w:rsidP="00605E0E">
            <w:pPr>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Якщо додаток надсилають не за всіма зазначеними в документі адресами, відмітку про наявність документа оформлюють так:</w:t>
            </w:r>
          </w:p>
          <w:p w:rsidR="00B2221F" w:rsidRPr="00605E0E" w:rsidRDefault="00B2221F" w:rsidP="00605E0E">
            <w:pPr>
              <w:spacing w:after="0" w:line="240" w:lineRule="auto"/>
              <w:ind w:firstLine="463"/>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Додаток: на 5 арк. у 2 прим., на першу адресу</w:t>
            </w:r>
          </w:p>
          <w:p w:rsidR="00B2221F" w:rsidRPr="00605E0E" w:rsidRDefault="00B2221F" w:rsidP="00605E0E">
            <w:pPr>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У додатках довідкового характеру (графіки, схеми, таблиці, списки, форми тощо) до основного документа, затвердженого розпорядчим документом, відмітку роблять у верхньому правому куті першого аркуша додатка.</w:t>
            </w:r>
          </w:p>
          <w:p w:rsidR="00B2221F" w:rsidRPr="00605E0E" w:rsidRDefault="00B2221F" w:rsidP="00605E0E">
            <w:pPr>
              <w:spacing w:after="0" w:line="240" w:lineRule="auto"/>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Додаток 3</w:t>
            </w:r>
          </w:p>
          <w:p w:rsidR="00B2221F" w:rsidRPr="00605E0E" w:rsidRDefault="00B2221F" w:rsidP="00605E0E">
            <w:pPr>
              <w:spacing w:after="0" w:line="240" w:lineRule="auto"/>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до Інструкції з діловодства</w:t>
            </w:r>
          </w:p>
          <w:p w:rsidR="00B2221F" w:rsidRPr="00605E0E" w:rsidRDefault="00B2221F" w:rsidP="00605E0E">
            <w:pPr>
              <w:spacing w:after="0" w:line="240" w:lineRule="auto"/>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(пункт 1.6 розділу ІІ)</w:t>
            </w:r>
          </w:p>
          <w:p w:rsidR="00B2221F" w:rsidRPr="00605E0E" w:rsidRDefault="00B2221F" w:rsidP="00605E0E">
            <w:pPr>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У розпорядчому документі відмітку про наявність додатка оформлюють безпосередньо в тексті документа словами: «що додається», «(додається)», «згідно з додатком 1», «відповідно до додатка 2» або «див. додаток З». А на самому додатку до розпорядчого документа у верхньому правому куті першого аркуша проставляють відмітку з посиланням на цей документ, його дату і номер.</w:t>
            </w:r>
          </w:p>
          <w:p w:rsidR="00B2221F" w:rsidRPr="00605E0E" w:rsidRDefault="00B2221F" w:rsidP="00605E0E">
            <w:pPr>
              <w:spacing w:after="0" w:line="240" w:lineRule="auto"/>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Додаток 1</w:t>
            </w:r>
          </w:p>
          <w:p w:rsidR="00B2221F" w:rsidRPr="00605E0E" w:rsidRDefault="00B2221F" w:rsidP="00605E0E">
            <w:pPr>
              <w:spacing w:after="0" w:line="240" w:lineRule="auto"/>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до наказу Білоцерківської гімназії № 5</w:t>
            </w:r>
          </w:p>
          <w:p w:rsidR="00B2221F" w:rsidRPr="00605E0E" w:rsidRDefault="00B2221F" w:rsidP="00605E0E">
            <w:pPr>
              <w:spacing w:after="0" w:line="240" w:lineRule="auto"/>
              <w:jc w:val="both"/>
              <w:rPr>
                <w:rFonts w:ascii="Times New Roman" w:hAnsi="Times New Roman"/>
                <w:i/>
                <w:iCs/>
                <w:color w:val="000000"/>
                <w:sz w:val="23"/>
                <w:szCs w:val="23"/>
                <w:lang w:val="uk-UA" w:eastAsia="ru-RU"/>
              </w:rPr>
            </w:pPr>
            <w:r w:rsidRPr="00605E0E">
              <w:rPr>
                <w:rFonts w:ascii="Times New Roman" w:hAnsi="Times New Roman"/>
                <w:b/>
                <w:bCs/>
                <w:i/>
                <w:iCs/>
                <w:color w:val="000000"/>
                <w:sz w:val="23"/>
                <w:szCs w:val="23"/>
                <w:lang w:val="uk-UA" w:eastAsia="ru-RU"/>
              </w:rPr>
              <w:t>20 листопада 2019 року № 321</w:t>
            </w:r>
          </w:p>
          <w:p w:rsidR="00B2221F" w:rsidRPr="00605E0E" w:rsidRDefault="00B2221F" w:rsidP="00605E0E">
            <w:pPr>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Якщо до розпорядчого документа є один додаток, то його не нумерують. За наявності кількох додатків зазначають їхні порядкові номери. Знак «№» перед цифровими позначеннями не ставлять. На другому та наступних аркушах додатка роблять відмітку «Продовження додатка».</w:t>
            </w:r>
          </w:p>
          <w:p w:rsidR="00B2221F" w:rsidRPr="00605E0E" w:rsidRDefault="00B2221F" w:rsidP="00605E0E">
            <w:pPr>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Усі додатки до документів візує працівник, який створив документ</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Підпис</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 xml:space="preserve">Складається з назви посади особи, яка підписує документ (повної, якщо документ надруковано не на бланку, скороченої – на документі, надрукованому на бланку), особистого підпису, власного імені і прізвища. </w:t>
            </w:r>
          </w:p>
          <w:p w:rsidR="00B2221F" w:rsidRPr="00605E0E" w:rsidRDefault="00B2221F" w:rsidP="00605E0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1. Голова Державного комітету</w:t>
            </w:r>
          </w:p>
          <w:p w:rsidR="00B2221F" w:rsidRPr="00605E0E" w:rsidRDefault="00B2221F" w:rsidP="00605E0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статистики України</w:t>
            </w:r>
            <w:r w:rsidRPr="00605E0E">
              <w:rPr>
                <w:rFonts w:ascii="Times New Roman" w:hAnsi="Times New Roman"/>
                <w:b/>
                <w:bCs/>
                <w:i/>
                <w:color w:val="000000"/>
                <w:sz w:val="23"/>
                <w:szCs w:val="23"/>
                <w:lang w:val="uk-UA" w:eastAsia="ru-RU"/>
              </w:rPr>
              <w:tab/>
              <w:t>Підпис         Власне ім</w:t>
            </w:r>
            <w:r w:rsidRPr="00605E0E">
              <w:rPr>
                <w:rFonts w:ascii="Times New Roman" w:hAnsi="Times New Roman"/>
                <w:b/>
                <w:bCs/>
                <w:i/>
                <w:color w:val="000000"/>
                <w:sz w:val="23"/>
                <w:szCs w:val="23"/>
                <w:lang w:eastAsia="ru-RU"/>
              </w:rPr>
              <w:t>’</w:t>
            </w:r>
            <w:r w:rsidRPr="00605E0E">
              <w:rPr>
                <w:rFonts w:ascii="Times New Roman" w:hAnsi="Times New Roman"/>
                <w:b/>
                <w:bCs/>
                <w:i/>
                <w:color w:val="000000"/>
                <w:sz w:val="23"/>
                <w:szCs w:val="23"/>
                <w:lang w:val="uk-UA" w:eastAsia="ru-RU"/>
              </w:rPr>
              <w:t>яПРІЗВИЩЕ</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 xml:space="preserve">2. Голова </w:t>
            </w:r>
            <w:r w:rsidRPr="00605E0E">
              <w:rPr>
                <w:rFonts w:ascii="Times New Roman" w:hAnsi="Times New Roman"/>
                <w:b/>
                <w:bCs/>
                <w:i/>
                <w:color w:val="000000"/>
                <w:sz w:val="23"/>
                <w:szCs w:val="23"/>
                <w:lang w:val="uk-UA" w:eastAsia="ru-RU"/>
              </w:rPr>
              <w:tab/>
            </w:r>
            <w:r w:rsidRPr="00605E0E">
              <w:rPr>
                <w:rFonts w:ascii="Times New Roman" w:hAnsi="Times New Roman"/>
                <w:b/>
                <w:bCs/>
                <w:i/>
                <w:color w:val="000000"/>
                <w:sz w:val="23"/>
                <w:szCs w:val="23"/>
                <w:lang w:val="uk-UA" w:eastAsia="ru-RU"/>
              </w:rPr>
              <w:tab/>
              <w:t xml:space="preserve">Підпис         Власне ім’яПРІЗВИЩЕ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 xml:space="preserve">Реквізит розміщують під текстом документа або під відміткою про наявність додатків.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bookmarkStart w:id="539" w:name="o152"/>
            <w:bookmarkEnd w:id="539"/>
            <w:r w:rsidRPr="00605E0E">
              <w:rPr>
                <w:rFonts w:ascii="Times New Roman" w:hAnsi="Times New Roman"/>
                <w:color w:val="000000"/>
                <w:sz w:val="23"/>
                <w:szCs w:val="23"/>
                <w:lang w:val="uk-UA" w:eastAsia="ru-RU"/>
              </w:rPr>
              <w:t xml:space="preserve">Якщо документ підписують кілька (дві або більше) осіб, то їхні підписи розташовують один під одним відповідно до підпорядкованості посадових осіб.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000000"/>
                <w:sz w:val="23"/>
                <w:szCs w:val="23"/>
                <w:lang w:val="uk-UA" w:eastAsia="ru-RU"/>
              </w:rPr>
            </w:pPr>
            <w:bookmarkStart w:id="540" w:name="o153"/>
            <w:bookmarkStart w:id="541" w:name="o154"/>
            <w:bookmarkEnd w:id="540"/>
            <w:bookmarkEnd w:id="541"/>
            <w:r w:rsidRPr="00605E0E">
              <w:rPr>
                <w:rFonts w:ascii="Times New Roman" w:hAnsi="Times New Roman"/>
                <w:b/>
                <w:bCs/>
                <w:i/>
                <w:color w:val="000000"/>
                <w:sz w:val="23"/>
                <w:szCs w:val="23"/>
                <w:lang w:val="uk-UA" w:eastAsia="ru-RU"/>
              </w:rPr>
              <w:t xml:space="preserve">Директор </w:t>
            </w:r>
            <w:r w:rsidRPr="00605E0E">
              <w:rPr>
                <w:rFonts w:ascii="Times New Roman" w:hAnsi="Times New Roman"/>
                <w:b/>
                <w:bCs/>
                <w:i/>
                <w:color w:val="000000"/>
                <w:sz w:val="23"/>
                <w:szCs w:val="23"/>
                <w:lang w:val="uk-UA" w:eastAsia="ru-RU"/>
              </w:rPr>
              <w:tab/>
            </w:r>
            <w:r w:rsidRPr="00605E0E">
              <w:rPr>
                <w:rFonts w:ascii="Times New Roman" w:hAnsi="Times New Roman"/>
                <w:b/>
                <w:bCs/>
                <w:i/>
                <w:color w:val="000000"/>
                <w:sz w:val="23"/>
                <w:szCs w:val="23"/>
                <w:lang w:val="uk-UA" w:eastAsia="ru-RU"/>
              </w:rPr>
              <w:tab/>
              <w:t>Підпис             Власне ім</w:t>
            </w:r>
            <w:r w:rsidRPr="00605E0E">
              <w:rPr>
                <w:rFonts w:ascii="Times New Roman" w:hAnsi="Times New Roman"/>
                <w:b/>
                <w:bCs/>
                <w:i/>
                <w:color w:val="000000"/>
                <w:sz w:val="23"/>
                <w:szCs w:val="23"/>
                <w:lang w:eastAsia="ru-RU"/>
              </w:rPr>
              <w:t>’</w:t>
            </w:r>
            <w:r w:rsidRPr="00605E0E">
              <w:rPr>
                <w:rFonts w:ascii="Times New Roman" w:hAnsi="Times New Roman"/>
                <w:b/>
                <w:bCs/>
                <w:i/>
                <w:color w:val="000000"/>
                <w:sz w:val="23"/>
                <w:szCs w:val="23"/>
                <w:lang w:val="uk-UA" w:eastAsia="ru-RU"/>
              </w:rPr>
              <w:t>яПРІЗВИЩЕ</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 xml:space="preserve">Головний бухгалтер </w:t>
            </w:r>
            <w:r w:rsidRPr="00605E0E">
              <w:rPr>
                <w:rFonts w:ascii="Times New Roman" w:hAnsi="Times New Roman"/>
                <w:b/>
                <w:bCs/>
                <w:i/>
                <w:color w:val="000000"/>
                <w:sz w:val="23"/>
                <w:szCs w:val="23"/>
                <w:lang w:val="uk-UA" w:eastAsia="ru-RU"/>
              </w:rPr>
              <w:tab/>
              <w:t>Підпис             Власне ім</w:t>
            </w:r>
            <w:r w:rsidRPr="00605E0E">
              <w:rPr>
                <w:rFonts w:ascii="Times New Roman" w:hAnsi="Times New Roman"/>
                <w:b/>
                <w:bCs/>
                <w:i/>
                <w:color w:val="000000"/>
                <w:sz w:val="23"/>
                <w:szCs w:val="23"/>
                <w:lang w:eastAsia="ru-RU"/>
              </w:rPr>
              <w:t>’</w:t>
            </w:r>
            <w:r w:rsidRPr="00605E0E">
              <w:rPr>
                <w:rFonts w:ascii="Times New Roman" w:hAnsi="Times New Roman"/>
                <w:b/>
                <w:bCs/>
                <w:i/>
                <w:color w:val="000000"/>
                <w:sz w:val="23"/>
                <w:szCs w:val="23"/>
                <w:lang w:val="uk-UA" w:eastAsia="ru-RU"/>
              </w:rPr>
              <w:t>яПРІЗВИЩЕ</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bookmarkStart w:id="542" w:name="o156"/>
            <w:bookmarkEnd w:id="542"/>
            <w:r w:rsidRPr="00605E0E">
              <w:rPr>
                <w:rFonts w:ascii="Times New Roman" w:hAnsi="Times New Roman"/>
                <w:color w:val="000000"/>
                <w:sz w:val="23"/>
                <w:szCs w:val="23"/>
                <w:lang w:val="uk-UA" w:eastAsia="ru-RU"/>
              </w:rPr>
              <w:t xml:space="preserve">Якщо документ підписують кілька осіб однакових посад, то їхні підписи розташовують на одному рівні. </w:t>
            </w:r>
          </w:p>
          <w:tbl>
            <w:tblPr>
              <w:tblW w:w="0" w:type="auto"/>
              <w:tblLook w:val="00A0"/>
            </w:tblPr>
            <w:tblGrid>
              <w:gridCol w:w="4003"/>
              <w:gridCol w:w="4002"/>
            </w:tblGrid>
            <w:tr w:rsidR="00B2221F" w:rsidRPr="00E54111" w:rsidTr="00605E0E">
              <w:trPr>
                <w:trHeight w:val="944"/>
              </w:trPr>
              <w:tc>
                <w:tcPr>
                  <w:tcW w:w="4068"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Заступник Міністра юстиції України</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Підпис Власне ім’яПРІЗВИЩЕ</w:t>
                  </w:r>
                </w:p>
              </w:tc>
              <w:tc>
                <w:tcPr>
                  <w:tcW w:w="4068" w:type="dxa"/>
                </w:tcPr>
                <w:p w:rsidR="00B2221F" w:rsidRPr="00605E0E" w:rsidRDefault="00B2221F" w:rsidP="0060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Заступник Міністра фінансів України</w:t>
                  </w:r>
                </w:p>
                <w:p w:rsidR="00B2221F" w:rsidRPr="00605E0E" w:rsidRDefault="00B2221F" w:rsidP="00605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Підпис Власне ім’яПРІЗВИЩЕ</w:t>
                  </w:r>
                </w:p>
              </w:tc>
            </w:tr>
          </w:tbl>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bookmarkStart w:id="543" w:name="o157"/>
            <w:bookmarkStart w:id="544" w:name="o159"/>
            <w:bookmarkEnd w:id="543"/>
            <w:bookmarkEnd w:id="544"/>
            <w:r w:rsidRPr="00605E0E">
              <w:rPr>
                <w:rFonts w:ascii="Times New Roman" w:hAnsi="Times New Roman"/>
                <w:color w:val="000000"/>
                <w:sz w:val="23"/>
                <w:szCs w:val="23"/>
                <w:lang w:val="uk-UA" w:eastAsia="ru-RU"/>
              </w:rPr>
              <w:t xml:space="preserve">Документи колегіальних органів підписують голова колегіального органу і секретар.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000000"/>
                <w:sz w:val="23"/>
                <w:szCs w:val="23"/>
                <w:lang w:val="uk-UA" w:eastAsia="ru-RU"/>
              </w:rPr>
            </w:pPr>
            <w:bookmarkStart w:id="545" w:name="o160"/>
            <w:bookmarkStart w:id="546" w:name="o161"/>
            <w:bookmarkEnd w:id="545"/>
            <w:bookmarkEnd w:id="546"/>
            <w:r w:rsidRPr="00605E0E">
              <w:rPr>
                <w:rFonts w:ascii="Times New Roman" w:hAnsi="Times New Roman"/>
                <w:b/>
                <w:bCs/>
                <w:i/>
                <w:color w:val="000000"/>
                <w:sz w:val="23"/>
                <w:szCs w:val="23"/>
                <w:lang w:val="uk-UA" w:eastAsia="ru-RU"/>
              </w:rPr>
              <w:t xml:space="preserve">Голова </w:t>
            </w:r>
            <w:r w:rsidRPr="00605E0E">
              <w:rPr>
                <w:rFonts w:ascii="Times New Roman" w:hAnsi="Times New Roman"/>
                <w:b/>
                <w:bCs/>
                <w:i/>
                <w:color w:val="000000"/>
                <w:sz w:val="23"/>
                <w:szCs w:val="23"/>
                <w:lang w:val="uk-UA" w:eastAsia="ru-RU"/>
              </w:rPr>
              <w:tab/>
              <w:t>Підпис             Власне ім</w:t>
            </w:r>
            <w:r w:rsidRPr="00605E0E">
              <w:rPr>
                <w:rFonts w:ascii="Times New Roman" w:hAnsi="Times New Roman"/>
                <w:b/>
                <w:bCs/>
                <w:i/>
                <w:color w:val="000000"/>
                <w:sz w:val="23"/>
                <w:szCs w:val="23"/>
                <w:lang w:eastAsia="ru-RU"/>
              </w:rPr>
              <w:t>’</w:t>
            </w:r>
            <w:r w:rsidRPr="00605E0E">
              <w:rPr>
                <w:rFonts w:ascii="Times New Roman" w:hAnsi="Times New Roman"/>
                <w:b/>
                <w:bCs/>
                <w:i/>
                <w:color w:val="000000"/>
                <w:sz w:val="23"/>
                <w:szCs w:val="23"/>
                <w:lang w:val="uk-UA" w:eastAsia="ru-RU"/>
              </w:rPr>
              <w:t>яПРІЗВИЩЕ</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000000"/>
                <w:sz w:val="23"/>
                <w:szCs w:val="23"/>
                <w:lang w:val="uk-UA" w:eastAsia="ru-RU"/>
              </w:rPr>
            </w:pPr>
            <w:bookmarkStart w:id="547" w:name="o162"/>
            <w:bookmarkEnd w:id="547"/>
            <w:r w:rsidRPr="00605E0E">
              <w:rPr>
                <w:rFonts w:ascii="Times New Roman" w:hAnsi="Times New Roman"/>
                <w:b/>
                <w:bCs/>
                <w:i/>
                <w:color w:val="000000"/>
                <w:sz w:val="23"/>
                <w:szCs w:val="23"/>
                <w:lang w:val="uk-UA" w:eastAsia="ru-RU"/>
              </w:rPr>
              <w:t xml:space="preserve">Секретар </w:t>
            </w:r>
            <w:r w:rsidRPr="00605E0E">
              <w:rPr>
                <w:rFonts w:ascii="Times New Roman" w:hAnsi="Times New Roman"/>
                <w:b/>
                <w:bCs/>
                <w:i/>
                <w:color w:val="000000"/>
                <w:sz w:val="23"/>
                <w:szCs w:val="23"/>
                <w:lang w:val="uk-UA" w:eastAsia="ru-RU"/>
              </w:rPr>
              <w:tab/>
              <w:t>Підпис             Власне ім</w:t>
            </w:r>
            <w:r w:rsidRPr="00605E0E">
              <w:rPr>
                <w:rFonts w:ascii="Times New Roman" w:hAnsi="Times New Roman"/>
                <w:b/>
                <w:bCs/>
                <w:i/>
                <w:color w:val="000000"/>
                <w:sz w:val="23"/>
                <w:szCs w:val="23"/>
                <w:lang w:eastAsia="ru-RU"/>
              </w:rPr>
              <w:t>’</w:t>
            </w:r>
            <w:r w:rsidRPr="00605E0E">
              <w:rPr>
                <w:rFonts w:ascii="Times New Roman" w:hAnsi="Times New Roman"/>
                <w:b/>
                <w:bCs/>
                <w:i/>
                <w:color w:val="000000"/>
                <w:sz w:val="23"/>
                <w:szCs w:val="23"/>
                <w:lang w:val="uk-UA" w:eastAsia="ru-RU"/>
              </w:rPr>
              <w:t>яПРІЗВИЩЕ</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bookmarkStart w:id="548" w:name="o163"/>
            <w:bookmarkEnd w:id="548"/>
            <w:r w:rsidRPr="00605E0E">
              <w:rPr>
                <w:rFonts w:ascii="Times New Roman" w:hAnsi="Times New Roman"/>
                <w:color w:val="000000"/>
                <w:sz w:val="23"/>
                <w:szCs w:val="23"/>
                <w:lang w:val="uk-UA" w:eastAsia="ru-RU"/>
              </w:rPr>
              <w:t xml:space="preserve">У разі відсутності посадової особи, підпис якої зазначено в документі, документ підписує особа, яка виконує її обов'язки, або її заступник. У цьому випадку обов'язково зазначають посаду і прізвище особи, яка підписала документ (виправлення вносять рукописним або машинописним способом), наприклад: "Виконувач обов'язків", "Заступник".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bookmarkStart w:id="549" w:name="o164"/>
            <w:bookmarkEnd w:id="549"/>
            <w:r w:rsidRPr="00605E0E">
              <w:rPr>
                <w:rFonts w:ascii="Times New Roman" w:hAnsi="Times New Roman"/>
                <w:color w:val="000000"/>
                <w:sz w:val="23"/>
                <w:szCs w:val="23"/>
                <w:lang w:val="uk-UA" w:eastAsia="ru-RU"/>
              </w:rPr>
              <w:t>Підписувати документ із прийменником "за" або ставити правобічну похилу риску перед назвою посади не дозволено</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iCs/>
                <w:color w:val="000000"/>
                <w:sz w:val="23"/>
                <w:szCs w:val="23"/>
                <w:lang w:val="uk-UA" w:eastAsia="ru-RU"/>
              </w:rPr>
            </w:pPr>
            <w:r w:rsidRPr="00605E0E">
              <w:rPr>
                <w:rFonts w:ascii="Times New Roman" w:hAnsi="Times New Roman"/>
                <w:b/>
                <w:bCs/>
                <w:i/>
                <w:iCs/>
                <w:color w:val="000000"/>
                <w:sz w:val="23"/>
                <w:szCs w:val="23"/>
                <w:lang w:val="uk-UA" w:eastAsia="ru-RU"/>
              </w:rPr>
              <w:t xml:space="preserve">Заступник директора </w:t>
            </w:r>
            <w:r w:rsidRPr="00605E0E">
              <w:rPr>
                <w:rFonts w:ascii="Times New Roman" w:hAnsi="Times New Roman"/>
                <w:b/>
                <w:bCs/>
                <w:i/>
                <w:color w:val="000000"/>
                <w:sz w:val="23"/>
                <w:szCs w:val="23"/>
                <w:lang w:val="uk-UA" w:eastAsia="ru-RU"/>
              </w:rPr>
              <w:t>Підпис             Власне ім</w:t>
            </w:r>
            <w:r w:rsidRPr="00605E0E">
              <w:rPr>
                <w:rFonts w:ascii="Times New Roman" w:hAnsi="Times New Roman"/>
                <w:b/>
                <w:bCs/>
                <w:i/>
                <w:color w:val="000000"/>
                <w:sz w:val="23"/>
                <w:szCs w:val="23"/>
                <w:lang w:eastAsia="ru-RU"/>
              </w:rPr>
              <w:t>’</w:t>
            </w:r>
            <w:r w:rsidRPr="00605E0E">
              <w:rPr>
                <w:rFonts w:ascii="Times New Roman" w:hAnsi="Times New Roman"/>
                <w:b/>
                <w:bCs/>
                <w:i/>
                <w:color w:val="000000"/>
                <w:sz w:val="23"/>
                <w:szCs w:val="23"/>
                <w:lang w:val="uk-UA" w:eastAsia="ru-RU"/>
              </w:rPr>
              <w:t>я ПРІЗВИЩЕ</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Гриф погодження документа</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Розміщують нижче реквізиту "Підпис". Він складається зі слова ПОГОДЖЕНО (без лапок), назви посади особи, яка погоджує документ (разом з назвою організації), особистого підпису, власного імені і прізвища, дати погодження.</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ПОГОДЖУЮ</w:t>
            </w:r>
            <w:r w:rsidRPr="00605E0E">
              <w:rPr>
                <w:rFonts w:ascii="Times New Roman" w:hAnsi="Times New Roman"/>
                <w:b/>
                <w:bCs/>
                <w:i/>
                <w:color w:val="000000"/>
                <w:sz w:val="23"/>
                <w:szCs w:val="23"/>
                <w:lang w:val="uk-UA" w:eastAsia="ru-RU"/>
              </w:rPr>
              <w:br/>
              <w:t>Заступник директора з НВР</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Підпис Власне ім</w:t>
            </w:r>
            <w:r w:rsidRPr="00605E0E">
              <w:rPr>
                <w:rFonts w:ascii="Times New Roman" w:hAnsi="Times New Roman"/>
                <w:b/>
                <w:bCs/>
                <w:i/>
                <w:color w:val="000000"/>
                <w:sz w:val="23"/>
                <w:szCs w:val="23"/>
                <w:lang w:eastAsia="ru-RU"/>
              </w:rPr>
              <w:t>’</w:t>
            </w:r>
            <w:r w:rsidRPr="00605E0E">
              <w:rPr>
                <w:rFonts w:ascii="Times New Roman" w:hAnsi="Times New Roman"/>
                <w:b/>
                <w:bCs/>
                <w:i/>
                <w:color w:val="000000"/>
                <w:sz w:val="23"/>
                <w:szCs w:val="23"/>
                <w:lang w:val="uk-UA" w:eastAsia="ru-RU"/>
              </w:rPr>
              <w:t>я, ПРІЗВИЩЕ</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color w:val="000000"/>
                <w:sz w:val="23"/>
                <w:szCs w:val="23"/>
                <w:lang w:val="uk-UA" w:eastAsia="ru-RU"/>
              </w:rPr>
            </w:pPr>
            <w:r w:rsidRPr="00605E0E">
              <w:rPr>
                <w:rFonts w:ascii="Times New Roman" w:hAnsi="Times New Roman"/>
                <w:b/>
                <w:bCs/>
                <w:i/>
                <w:color w:val="000000"/>
                <w:sz w:val="23"/>
                <w:szCs w:val="23"/>
                <w:lang w:val="uk-UA" w:eastAsia="ru-RU"/>
              </w:rPr>
              <w:t>05.02.2001</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Якщо документ погоджують листом, протоколом, актом тощо, то гриф погодження оформлюють так:</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 xml:space="preserve">ПОГОДЖЕНО </w:t>
            </w:r>
            <w:r w:rsidRPr="00605E0E">
              <w:rPr>
                <w:rFonts w:ascii="Times New Roman" w:hAnsi="Times New Roman"/>
                <w:b/>
                <w:bCs/>
                <w:i/>
                <w:color w:val="000000"/>
                <w:sz w:val="23"/>
                <w:szCs w:val="23"/>
                <w:lang w:val="uk-UA" w:eastAsia="ru-RU"/>
              </w:rPr>
              <w:br/>
              <w:t>Протокол засідання педагогічної ради закладу</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3"/>
                <w:szCs w:val="23"/>
                <w:lang w:val="uk-UA" w:eastAsia="ru-RU"/>
              </w:rPr>
            </w:pPr>
            <w:r w:rsidRPr="00605E0E">
              <w:rPr>
                <w:rFonts w:ascii="Times New Roman" w:hAnsi="Times New Roman"/>
                <w:b/>
                <w:bCs/>
                <w:i/>
                <w:color w:val="000000"/>
                <w:sz w:val="23"/>
                <w:szCs w:val="23"/>
                <w:lang w:val="uk-UA" w:eastAsia="ru-RU"/>
              </w:rPr>
              <w:t>23.01.2001</w:t>
            </w:r>
            <w:r w:rsidRPr="00605E0E">
              <w:rPr>
                <w:rFonts w:ascii="Times New Roman" w:hAnsi="Times New Roman"/>
                <w:b/>
                <w:bCs/>
                <w:color w:val="000000"/>
                <w:sz w:val="23"/>
                <w:szCs w:val="23"/>
                <w:lang w:val="uk-UA" w:eastAsia="ru-RU"/>
              </w:rPr>
              <w:t xml:space="preserve"> N 2</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Візи документа</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 xml:space="preserve">Візою оформлюють внутрішнє погодження документа. </w:t>
            </w:r>
            <w:bookmarkStart w:id="550" w:name="o171"/>
            <w:bookmarkEnd w:id="550"/>
            <w:r w:rsidRPr="00605E0E">
              <w:rPr>
                <w:rFonts w:ascii="Times New Roman" w:hAnsi="Times New Roman"/>
                <w:color w:val="000000"/>
                <w:sz w:val="23"/>
                <w:szCs w:val="23"/>
                <w:lang w:val="uk-UA" w:eastAsia="ru-RU"/>
              </w:rPr>
              <w:t xml:space="preserve">Віза складається з назви посади, особистого підпису, власного імені і прізвища особи, яка візує документ, дати візування. Візу розміщують нижче реквізиту 23, як на лицьовому, так і на зворотному боці останнього аркуша документа. </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bookmarkStart w:id="551" w:name="o172"/>
            <w:bookmarkStart w:id="552" w:name="o173"/>
            <w:bookmarkEnd w:id="551"/>
            <w:bookmarkEnd w:id="552"/>
            <w:r w:rsidRPr="00605E0E">
              <w:rPr>
                <w:rFonts w:ascii="Times New Roman" w:hAnsi="Times New Roman"/>
                <w:b/>
                <w:bCs/>
                <w:i/>
                <w:color w:val="000000"/>
                <w:sz w:val="23"/>
                <w:szCs w:val="23"/>
                <w:lang w:val="uk-UA" w:eastAsia="ru-RU"/>
              </w:rPr>
              <w:t>Заступник директора з НВР</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b/>
                <w:bCs/>
                <w:i/>
                <w:color w:val="000000"/>
                <w:sz w:val="23"/>
                <w:szCs w:val="23"/>
                <w:lang w:val="uk-UA" w:eastAsia="ru-RU"/>
              </w:rPr>
            </w:pPr>
            <w:r w:rsidRPr="00605E0E">
              <w:rPr>
                <w:rFonts w:ascii="Times New Roman" w:hAnsi="Times New Roman"/>
                <w:b/>
                <w:bCs/>
                <w:i/>
                <w:color w:val="000000"/>
                <w:sz w:val="23"/>
                <w:szCs w:val="23"/>
                <w:lang w:val="uk-UA" w:eastAsia="ru-RU"/>
              </w:rPr>
              <w:t>Підпис Власне ім</w:t>
            </w:r>
            <w:r w:rsidRPr="00605E0E">
              <w:rPr>
                <w:rFonts w:ascii="Times New Roman" w:hAnsi="Times New Roman"/>
                <w:b/>
                <w:bCs/>
                <w:i/>
                <w:color w:val="000000"/>
                <w:sz w:val="23"/>
                <w:szCs w:val="23"/>
                <w:lang w:eastAsia="ru-RU"/>
              </w:rPr>
              <w:t>’</w:t>
            </w:r>
            <w:r w:rsidRPr="00605E0E">
              <w:rPr>
                <w:rFonts w:ascii="Times New Roman" w:hAnsi="Times New Roman"/>
                <w:b/>
                <w:bCs/>
                <w:i/>
                <w:color w:val="000000"/>
                <w:sz w:val="23"/>
                <w:szCs w:val="23"/>
                <w:lang w:val="uk-UA" w:eastAsia="ru-RU"/>
              </w:rPr>
              <w:t>я, ПРІЗВИЩЕ</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63"/>
              <w:jc w:val="both"/>
              <w:rPr>
                <w:rFonts w:ascii="Times New Roman" w:hAnsi="Times New Roman"/>
                <w:i/>
                <w:color w:val="000000"/>
                <w:sz w:val="23"/>
                <w:szCs w:val="23"/>
                <w:lang w:val="uk-UA" w:eastAsia="ru-RU"/>
              </w:rPr>
            </w:pPr>
            <w:r w:rsidRPr="00605E0E">
              <w:rPr>
                <w:rFonts w:ascii="Times New Roman" w:hAnsi="Times New Roman"/>
                <w:b/>
                <w:bCs/>
                <w:i/>
                <w:color w:val="000000"/>
                <w:sz w:val="23"/>
                <w:szCs w:val="23"/>
                <w:lang w:val="uk-UA" w:eastAsia="ru-RU"/>
              </w:rPr>
              <w:t>18.09.2021</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bookmarkStart w:id="553" w:name="o174"/>
            <w:bookmarkEnd w:id="553"/>
            <w:r w:rsidRPr="00605E0E">
              <w:rPr>
                <w:rFonts w:ascii="Times New Roman" w:hAnsi="Times New Roman"/>
                <w:color w:val="000000"/>
                <w:sz w:val="23"/>
                <w:szCs w:val="23"/>
                <w:lang w:val="uk-UA" w:eastAsia="ru-RU"/>
              </w:rPr>
              <w:t>Візу ставлять на примірниках документів, які залишають в організації</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Відбиток печатки</w:t>
            </w:r>
          </w:p>
        </w:tc>
        <w:tc>
          <w:tcPr>
            <w:tcW w:w="8221" w:type="dxa"/>
          </w:tcPr>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 xml:space="preserve">Відбитком печатки організації засвідчують на документі підпис відповідальної особи. </w:t>
            </w:r>
            <w:bookmarkStart w:id="554" w:name="o176"/>
            <w:bookmarkStart w:id="555" w:name="o177"/>
            <w:bookmarkEnd w:id="554"/>
            <w:bookmarkEnd w:id="555"/>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Відбиток печатки ставлять так, щоб він охоплював останні кілька літер назви посади особи, яка підписала документ, але не підпис посадової особи, або проставляють на окремо виділеному для цього місці з відміткою «М. П.».</w:t>
            </w:r>
          </w:p>
          <w:p w:rsidR="00B2221F" w:rsidRPr="00605E0E" w:rsidRDefault="00B2221F" w:rsidP="00605E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56"/>
              <w:jc w:val="both"/>
              <w:rPr>
                <w:rFonts w:ascii="Times New Roman" w:hAnsi="Times New Roman"/>
                <w:color w:val="000000"/>
                <w:sz w:val="23"/>
                <w:szCs w:val="23"/>
                <w:lang w:val="uk-UA" w:eastAsia="ru-RU"/>
              </w:rPr>
            </w:pPr>
            <w:r w:rsidRPr="00605E0E">
              <w:rPr>
                <w:rFonts w:ascii="Times New Roman" w:hAnsi="Times New Roman"/>
                <w:color w:val="000000"/>
                <w:sz w:val="23"/>
                <w:szCs w:val="23"/>
                <w:lang w:val="uk-UA" w:eastAsia="ru-RU"/>
              </w:rPr>
              <w:t>Перелік документів, на які ставлять відбиток печатки, визначає заклад на підставі нормативно-правових актів. Його подають в інструкції з діловодства</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Прізвище виконавця і номер його телефону</w:t>
            </w:r>
          </w:p>
        </w:tc>
        <w:tc>
          <w:tcPr>
            <w:tcW w:w="8221" w:type="dxa"/>
          </w:tcPr>
          <w:p w:rsidR="00B2221F" w:rsidRPr="00605E0E" w:rsidRDefault="00B2221F" w:rsidP="00605E0E">
            <w:pPr>
              <w:pStyle w:val="Tdtable-td"/>
              <w:spacing w:line="240" w:lineRule="auto"/>
              <w:ind w:firstLine="156"/>
              <w:jc w:val="both"/>
              <w:rPr>
                <w:rFonts w:ascii="Times New Roman" w:hAnsi="Times New Roman" w:cs="Times New Roman"/>
                <w:color w:val="000000"/>
                <w:sz w:val="23"/>
                <w:szCs w:val="23"/>
                <w:lang w:val="uk-UA"/>
              </w:rPr>
            </w:pPr>
            <w:r w:rsidRPr="00605E0E">
              <w:rPr>
                <w:rFonts w:ascii="Times New Roman" w:hAnsi="Times New Roman" w:cs="Times New Roman"/>
                <w:color w:val="000000"/>
                <w:sz w:val="23"/>
                <w:szCs w:val="23"/>
                <w:lang w:val="uk-UA"/>
              </w:rPr>
              <w:t>Зазначають на лицьовому боці в нижньому лівому куті останнього аркуша документа</w:t>
            </w:r>
          </w:p>
          <w:p w:rsidR="00B2221F" w:rsidRPr="00605E0E" w:rsidRDefault="00B2221F" w:rsidP="00605E0E">
            <w:pPr>
              <w:pStyle w:val="Tdtable-td"/>
              <w:spacing w:line="240" w:lineRule="auto"/>
              <w:ind w:firstLine="463"/>
              <w:jc w:val="both"/>
              <w:rPr>
                <w:rFonts w:ascii="Times New Roman" w:hAnsi="Times New Roman" w:cs="Times New Roman"/>
                <w:b/>
                <w:bCs/>
                <w:color w:val="000000"/>
                <w:sz w:val="23"/>
                <w:szCs w:val="23"/>
                <w:lang w:val="uk-UA"/>
              </w:rPr>
            </w:pPr>
            <w:r w:rsidRPr="00605E0E">
              <w:rPr>
                <w:rFonts w:ascii="Times New Roman" w:hAnsi="Times New Roman" w:cs="Times New Roman"/>
                <w:b/>
                <w:bCs/>
                <w:i/>
                <w:iCs/>
                <w:color w:val="000000"/>
                <w:sz w:val="23"/>
                <w:szCs w:val="23"/>
                <w:lang w:val="uk-UA"/>
              </w:rPr>
              <w:t>Маніленко Інна 123 45 67</w:t>
            </w:r>
          </w:p>
          <w:p w:rsidR="00B2221F" w:rsidRPr="00605E0E" w:rsidRDefault="00B2221F" w:rsidP="00605E0E">
            <w:pPr>
              <w:pStyle w:val="Tdtable-td"/>
              <w:spacing w:line="240" w:lineRule="auto"/>
              <w:ind w:firstLine="463"/>
              <w:jc w:val="both"/>
              <w:rPr>
                <w:rFonts w:ascii="Times New Roman" w:hAnsi="Times New Roman" w:cs="Times New Roman"/>
                <w:b/>
                <w:bCs/>
                <w:color w:val="000000"/>
                <w:sz w:val="23"/>
                <w:szCs w:val="23"/>
                <w:lang w:val="uk-UA"/>
              </w:rPr>
            </w:pPr>
            <w:r w:rsidRPr="00605E0E">
              <w:rPr>
                <w:rFonts w:ascii="Times New Roman" w:hAnsi="Times New Roman" w:cs="Times New Roman"/>
                <w:b/>
                <w:bCs/>
                <w:i/>
                <w:iCs/>
                <w:color w:val="000000"/>
                <w:sz w:val="23"/>
                <w:szCs w:val="23"/>
                <w:lang w:val="uk-UA"/>
              </w:rPr>
              <w:t>Маніленко 123 45 67</w:t>
            </w:r>
          </w:p>
          <w:p w:rsidR="00B2221F" w:rsidRPr="00605E0E" w:rsidRDefault="00B2221F" w:rsidP="00605E0E">
            <w:pPr>
              <w:pStyle w:val="Tdtable-td"/>
              <w:spacing w:line="240" w:lineRule="auto"/>
              <w:ind w:firstLine="463"/>
              <w:jc w:val="both"/>
              <w:rPr>
                <w:rFonts w:ascii="Times New Roman" w:hAnsi="Times New Roman" w:cs="Times New Roman"/>
                <w:b/>
                <w:bCs/>
                <w:i/>
                <w:iCs/>
                <w:color w:val="000000"/>
                <w:sz w:val="23"/>
                <w:szCs w:val="23"/>
                <w:lang w:val="uk-UA"/>
              </w:rPr>
            </w:pPr>
            <w:r w:rsidRPr="00605E0E">
              <w:rPr>
                <w:rFonts w:ascii="Times New Roman" w:hAnsi="Times New Roman" w:cs="Times New Roman"/>
                <w:b/>
                <w:bCs/>
                <w:i/>
                <w:iCs/>
                <w:color w:val="000000"/>
                <w:sz w:val="23"/>
                <w:szCs w:val="23"/>
                <w:lang w:val="uk-UA"/>
              </w:rPr>
              <w:t>Маніленко Інна 123 45 67, 765 43 2</w:t>
            </w:r>
          </w:p>
          <w:p w:rsidR="00B2221F" w:rsidRPr="00605E0E" w:rsidRDefault="00B2221F" w:rsidP="00605E0E">
            <w:pPr>
              <w:pStyle w:val="Tdtable-td"/>
              <w:spacing w:line="240" w:lineRule="auto"/>
              <w:ind w:firstLine="463"/>
              <w:jc w:val="both"/>
              <w:rPr>
                <w:rFonts w:ascii="Times New Roman" w:hAnsi="Times New Roman" w:cs="Times New Roman"/>
                <w:b/>
                <w:bCs/>
                <w:color w:val="000000"/>
                <w:sz w:val="23"/>
                <w:szCs w:val="23"/>
                <w:lang w:val="uk-UA"/>
              </w:rPr>
            </w:pPr>
          </w:p>
          <w:p w:rsidR="00B2221F" w:rsidRPr="00605E0E" w:rsidRDefault="00B2221F" w:rsidP="00605E0E">
            <w:pPr>
              <w:pStyle w:val="Tdtable-td"/>
              <w:spacing w:line="240" w:lineRule="auto"/>
              <w:ind w:firstLine="463"/>
              <w:jc w:val="both"/>
              <w:rPr>
                <w:rFonts w:ascii="Times New Roman" w:hAnsi="Times New Roman" w:cs="Times New Roman"/>
                <w:b/>
                <w:bCs/>
                <w:color w:val="000000"/>
                <w:sz w:val="23"/>
                <w:szCs w:val="23"/>
                <w:lang w:val="uk-UA"/>
              </w:rPr>
            </w:pPr>
            <w:r w:rsidRPr="00605E0E">
              <w:rPr>
                <w:rFonts w:ascii="Times New Roman" w:hAnsi="Times New Roman" w:cs="Times New Roman"/>
                <w:b/>
                <w:bCs/>
                <w:i/>
                <w:iCs/>
                <w:color w:val="000000"/>
                <w:sz w:val="23"/>
                <w:szCs w:val="23"/>
                <w:lang w:val="uk-UA"/>
              </w:rPr>
              <w:t>Маніленко Інна 123 45 67</w:t>
            </w:r>
          </w:p>
          <w:p w:rsidR="00B2221F" w:rsidRPr="00605E0E" w:rsidRDefault="00B2221F" w:rsidP="00605E0E">
            <w:pPr>
              <w:pStyle w:val="Tdtable-td"/>
              <w:spacing w:line="240" w:lineRule="auto"/>
              <w:ind w:firstLine="463"/>
              <w:jc w:val="both"/>
              <w:rPr>
                <w:rFonts w:ascii="Times New Roman" w:hAnsi="Times New Roman" w:cs="Times New Roman"/>
                <w:color w:val="000000"/>
                <w:sz w:val="23"/>
                <w:szCs w:val="23"/>
                <w:lang w:val="uk-UA"/>
              </w:rPr>
            </w:pPr>
            <w:r w:rsidRPr="00605E0E">
              <w:rPr>
                <w:rFonts w:ascii="Times New Roman" w:hAnsi="Times New Roman" w:cs="Times New Roman"/>
                <w:b/>
                <w:bCs/>
                <w:i/>
                <w:iCs/>
                <w:color w:val="000000"/>
                <w:sz w:val="23"/>
                <w:szCs w:val="23"/>
                <w:lang w:val="uk-UA"/>
              </w:rPr>
              <w:t>Матвійчук Сергій 765 43 21</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Відмітка про ознайомлення з документом</w:t>
            </w:r>
          </w:p>
        </w:tc>
        <w:tc>
          <w:tcPr>
            <w:tcW w:w="8221" w:type="dxa"/>
          </w:tcPr>
          <w:p w:rsidR="00B2221F" w:rsidRPr="00605E0E" w:rsidRDefault="00B2221F" w:rsidP="00605E0E">
            <w:pPr>
              <w:pStyle w:val="Tdtable-td"/>
              <w:spacing w:line="240" w:lineRule="auto"/>
              <w:rPr>
                <w:rFonts w:ascii="Times New Roman" w:hAnsi="Times New Roman" w:cs="Times New Roman"/>
                <w:b/>
                <w:bCs/>
                <w:i/>
                <w:iCs/>
                <w:color w:val="000000"/>
                <w:sz w:val="23"/>
                <w:szCs w:val="23"/>
                <w:lang w:val="uk-UA"/>
              </w:rPr>
            </w:pPr>
            <w:r w:rsidRPr="00605E0E">
              <w:rPr>
                <w:rFonts w:ascii="Times New Roman" w:hAnsi="Times New Roman" w:cs="Times New Roman"/>
                <w:b/>
                <w:bCs/>
                <w:i/>
                <w:iCs/>
                <w:color w:val="000000"/>
                <w:sz w:val="23"/>
                <w:szCs w:val="23"/>
                <w:lang w:val="uk-UA"/>
              </w:rPr>
              <w:t>З наказом ознайомлений:</w:t>
            </w:r>
            <w:r w:rsidRPr="00605E0E">
              <w:rPr>
                <w:rFonts w:ascii="Times New Roman" w:hAnsi="Times New Roman" w:cs="Times New Roman"/>
                <w:b/>
                <w:bCs/>
                <w:i/>
                <w:iCs/>
                <w:color w:val="000000"/>
                <w:sz w:val="23"/>
                <w:szCs w:val="23"/>
                <w:lang w:val="uk-UA"/>
              </w:rPr>
              <w:br/>
              <w:t>Особистий підпис Власне ім’я ПРІЗВИЩЕ</w:t>
            </w:r>
            <w:r w:rsidRPr="00605E0E">
              <w:rPr>
                <w:rFonts w:ascii="Times New Roman" w:hAnsi="Times New Roman" w:cs="Times New Roman"/>
                <w:b/>
                <w:bCs/>
                <w:i/>
                <w:iCs/>
                <w:color w:val="000000"/>
                <w:sz w:val="23"/>
                <w:szCs w:val="23"/>
                <w:lang w:val="uk-UA"/>
              </w:rPr>
              <w:br/>
              <w:t>Дата</w:t>
            </w:r>
          </w:p>
          <w:p w:rsidR="00B2221F" w:rsidRPr="00605E0E" w:rsidRDefault="00B2221F" w:rsidP="00605E0E">
            <w:pPr>
              <w:pStyle w:val="Tdtable-td"/>
              <w:spacing w:line="240" w:lineRule="auto"/>
              <w:ind w:firstLine="156"/>
              <w:rPr>
                <w:rFonts w:ascii="Times New Roman" w:hAnsi="Times New Roman" w:cs="Times New Roman"/>
                <w:color w:val="000000"/>
                <w:sz w:val="23"/>
                <w:szCs w:val="23"/>
              </w:rPr>
            </w:pPr>
          </w:p>
          <w:p w:rsidR="00B2221F" w:rsidRPr="00605E0E" w:rsidRDefault="00B2221F" w:rsidP="00605E0E">
            <w:pPr>
              <w:pStyle w:val="Tdtable-td"/>
              <w:spacing w:line="240" w:lineRule="auto"/>
              <w:rPr>
                <w:rFonts w:ascii="Times New Roman" w:hAnsi="Times New Roman" w:cs="Times New Roman"/>
                <w:color w:val="000000"/>
                <w:sz w:val="23"/>
                <w:szCs w:val="23"/>
              </w:rPr>
            </w:pPr>
            <w:r w:rsidRPr="00605E0E">
              <w:rPr>
                <w:rFonts w:ascii="Times New Roman" w:hAnsi="Times New Roman" w:cs="Times New Roman"/>
                <w:b/>
                <w:bCs/>
                <w:i/>
                <w:iCs/>
                <w:color w:val="000000"/>
                <w:sz w:val="23"/>
                <w:szCs w:val="23"/>
                <w:lang w:val="uk-UA"/>
              </w:rPr>
              <w:t>З посадовою інструкцією ознайомлена:</w:t>
            </w:r>
            <w:r w:rsidRPr="00605E0E">
              <w:rPr>
                <w:rFonts w:ascii="Times New Roman" w:hAnsi="Times New Roman" w:cs="Times New Roman"/>
                <w:b/>
                <w:bCs/>
                <w:i/>
                <w:iCs/>
                <w:color w:val="000000"/>
                <w:sz w:val="23"/>
                <w:szCs w:val="23"/>
                <w:lang w:val="uk-UA"/>
              </w:rPr>
              <w:br/>
              <w:t>Особистий підпис Власне ім’я ПРІЗВИЩЕ</w:t>
            </w:r>
            <w:r w:rsidRPr="00605E0E">
              <w:rPr>
                <w:rFonts w:ascii="Times New Roman" w:hAnsi="Times New Roman" w:cs="Times New Roman"/>
                <w:b/>
                <w:bCs/>
                <w:i/>
                <w:iCs/>
                <w:color w:val="000000"/>
                <w:sz w:val="23"/>
                <w:szCs w:val="23"/>
                <w:lang w:val="uk-UA"/>
              </w:rPr>
              <w:br/>
              <w:t>Дата</w:t>
            </w:r>
          </w:p>
        </w:tc>
      </w:tr>
      <w:tr w:rsidR="00B2221F" w:rsidRPr="00605E0E" w:rsidTr="00605E0E">
        <w:tc>
          <w:tcPr>
            <w:tcW w:w="1844" w:type="dxa"/>
          </w:tcPr>
          <w:p w:rsidR="00B2221F" w:rsidRPr="00605E0E" w:rsidRDefault="00B2221F" w:rsidP="00605E0E">
            <w:pPr>
              <w:spacing w:after="0" w:line="240" w:lineRule="auto"/>
              <w:rPr>
                <w:rFonts w:ascii="Times New Roman" w:hAnsi="Times New Roman"/>
                <w:sz w:val="23"/>
                <w:szCs w:val="23"/>
                <w:lang w:val="uk-UA" w:eastAsia="ru-RU"/>
              </w:rPr>
            </w:pPr>
            <w:r w:rsidRPr="00605E0E">
              <w:rPr>
                <w:rFonts w:ascii="Times New Roman" w:hAnsi="Times New Roman"/>
                <w:sz w:val="23"/>
                <w:szCs w:val="23"/>
                <w:lang w:val="uk-UA" w:eastAsia="ru-RU"/>
              </w:rPr>
              <w:t>Вимоги до оформлення документів</w:t>
            </w:r>
          </w:p>
        </w:tc>
        <w:tc>
          <w:tcPr>
            <w:tcW w:w="8221" w:type="dxa"/>
          </w:tcPr>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Для друкування текстів документів потрібно використовувати гарнітуру Times New Roman та шрифт розміром 12—14 друкарських пунктів.</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Допустимо використовувати шрифт розміром 8-12 друкарських пунктів для друкування реквізитів «Довідкові дані про юридичну особу», «Код юридичної особи», «Відомості про виконавця документа», виносок, пояснювальних написів до окремих елементів тексту документа тощо.</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Для друкування реквізиту «Назва виду документа» можна використовувати розріджений шрифт розміром 14-6 друкарських пунктів.</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Для друкування реквізитів «Найменування юридичної особи», «Назва виду документа» та «Заголовок до тексту документа» допустимо використовувати напівжирний прямий шрифт.</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Текст документів на аркушах паперу формату А4 рекомендовано друкувати через 1-1,5 міжрядкових інтервали, а формату А5 – через 1 міжрядковий інтервал. Під час оформлення документів, за потреби, можна застосовувати інші міжрядкові інтервали.</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Реквізити документа (крім тексту), що складаються з кількох рядків («Довідкові дані про юридичну особу», «Заголовок до тексту документа», «Відмітка про наявність додатків»), друкують через 1 міжрядковий інтервал.</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Складові частини реквізитів «Адресат», «Гриф затвердження документа», «Гриф погодження (схвалення) документа» відокремлюють один від одного через 1,5 міжрядковий інтервал.</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Реквізити документа відокремлюють один від одного через 1,5—3 міжрядкових інтервали.</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Реквізити «Найменування юридичної особи вищого рівня», «Найменування юридичної особи», «Назва виду документа» друкують великими літерами.</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Розшифрування підпису в реквізиті «Підпис» друкують на рівні останнього рядка найменування посади.</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 xml:space="preserve">Максимальна довжина рядка багаторядкових реквізитів (окрім реквізиту «Текст документа») — </w:t>
            </w:r>
            <w:smartTag w:uri="urn:schemas-microsoft-com:office:smarttags" w:element="metricconverter">
              <w:smartTagPr>
                <w:attr w:name="ProductID" w:val="73 мм"/>
              </w:smartTagPr>
              <w:r w:rsidRPr="00605E0E">
                <w:rPr>
                  <w:rFonts w:ascii="Times New Roman" w:hAnsi="Times New Roman"/>
                  <w:color w:val="000000"/>
                  <w:sz w:val="23"/>
                  <w:szCs w:val="23"/>
                  <w:lang w:val="uk-UA" w:eastAsia="uk-UA"/>
                </w:rPr>
                <w:t>73 мм</w:t>
              </w:r>
            </w:smartTag>
            <w:r w:rsidRPr="00605E0E">
              <w:rPr>
                <w:rFonts w:ascii="Times New Roman" w:hAnsi="Times New Roman"/>
                <w:color w:val="000000"/>
                <w:sz w:val="23"/>
                <w:szCs w:val="23"/>
                <w:lang w:val="uk-UA" w:eastAsia="uk-UA"/>
              </w:rPr>
              <w:t xml:space="preserve"> (28 друкованих знаків).</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Якщо заголовок до тексту документа перевищує 150 друкованих знаків (5 рядків), його дозволено продовжувати до межі правого поля. Крапку в кінці заголовка не ставлять.</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Під час оформлення документів потрібно дотримуватися таких відступів від межі лівого поля документа:</w:t>
            </w:r>
          </w:p>
          <w:p w:rsidR="00B2221F" w:rsidRPr="00605E0E" w:rsidRDefault="00B2221F" w:rsidP="00605E0E">
            <w:pPr>
              <w:shd w:val="clear" w:color="auto" w:fill="FFFFFF"/>
              <w:spacing w:after="0" w:line="240" w:lineRule="auto"/>
              <w:jc w:val="both"/>
              <w:rPr>
                <w:rFonts w:ascii="Times New Roman" w:hAnsi="Times New Roman"/>
                <w:b/>
                <w:bCs/>
                <w:i/>
                <w:iCs/>
                <w:color w:val="000000"/>
                <w:sz w:val="23"/>
                <w:szCs w:val="23"/>
                <w:lang w:val="uk-UA" w:eastAsia="uk-UA"/>
              </w:rPr>
            </w:pPr>
            <w:smartTag w:uri="urn:schemas-microsoft-com:office:smarttags" w:element="metricconverter">
              <w:smartTagPr>
                <w:attr w:name="ProductID" w:val="10 мм"/>
              </w:smartTagPr>
              <w:r w:rsidRPr="00605E0E">
                <w:rPr>
                  <w:rFonts w:ascii="Times New Roman" w:hAnsi="Times New Roman"/>
                  <w:b/>
                  <w:bCs/>
                  <w:i/>
                  <w:iCs/>
                  <w:color w:val="000000"/>
                  <w:sz w:val="23"/>
                  <w:szCs w:val="23"/>
                  <w:lang w:val="uk-UA" w:eastAsia="uk-UA"/>
                </w:rPr>
                <w:t>10 мм</w:t>
              </w:r>
            </w:smartTag>
            <w:r w:rsidRPr="00605E0E">
              <w:rPr>
                <w:rFonts w:ascii="Times New Roman" w:hAnsi="Times New Roman"/>
                <w:b/>
                <w:bCs/>
                <w:i/>
                <w:iCs/>
                <w:color w:val="000000"/>
                <w:sz w:val="23"/>
                <w:szCs w:val="23"/>
                <w:lang w:val="uk-UA" w:eastAsia="uk-UA"/>
              </w:rPr>
              <w:t xml:space="preserve"> — для абзаців у тексті;</w:t>
            </w:r>
          </w:p>
          <w:p w:rsidR="00B2221F" w:rsidRPr="00605E0E" w:rsidRDefault="00B2221F" w:rsidP="00605E0E">
            <w:pPr>
              <w:shd w:val="clear" w:color="auto" w:fill="FFFFFF"/>
              <w:tabs>
                <w:tab w:val="left" w:pos="3859"/>
                <w:tab w:val="left" w:pos="5240"/>
              </w:tabs>
              <w:spacing w:after="0" w:line="240" w:lineRule="auto"/>
              <w:jc w:val="both"/>
              <w:rPr>
                <w:rFonts w:ascii="Times New Roman" w:hAnsi="Times New Roman"/>
                <w:b/>
                <w:bCs/>
                <w:i/>
                <w:iCs/>
                <w:color w:val="000000"/>
                <w:sz w:val="23"/>
                <w:szCs w:val="23"/>
                <w:lang w:val="uk-UA" w:eastAsia="uk-UA"/>
              </w:rPr>
            </w:pPr>
            <w:smartTag w:uri="urn:schemas-microsoft-com:office:smarttags" w:element="metricconverter">
              <w:smartTagPr>
                <w:attr w:name="ProductID" w:val="90 мм"/>
              </w:smartTagPr>
              <w:r w:rsidRPr="00605E0E">
                <w:rPr>
                  <w:rFonts w:ascii="Times New Roman" w:hAnsi="Times New Roman"/>
                  <w:b/>
                  <w:bCs/>
                  <w:i/>
                  <w:iCs/>
                  <w:color w:val="000000"/>
                  <w:sz w:val="23"/>
                  <w:szCs w:val="23"/>
                  <w:lang w:val="uk-UA" w:eastAsia="uk-UA"/>
                </w:rPr>
                <w:t>90 мм</w:t>
              </w:r>
            </w:smartTag>
            <w:r w:rsidRPr="00605E0E">
              <w:rPr>
                <w:rFonts w:ascii="Times New Roman" w:hAnsi="Times New Roman"/>
                <w:b/>
                <w:bCs/>
                <w:i/>
                <w:iCs/>
                <w:color w:val="000000"/>
                <w:sz w:val="23"/>
                <w:szCs w:val="23"/>
                <w:lang w:val="uk-UA" w:eastAsia="uk-UA"/>
              </w:rPr>
              <w:t xml:space="preserve"> — для реквізиту «Адресат»;</w:t>
            </w:r>
          </w:p>
          <w:p w:rsidR="00B2221F" w:rsidRPr="00605E0E" w:rsidRDefault="00B2221F" w:rsidP="00605E0E">
            <w:pPr>
              <w:shd w:val="clear" w:color="auto" w:fill="FFFFFF"/>
              <w:spacing w:after="0" w:line="240" w:lineRule="auto"/>
              <w:jc w:val="both"/>
              <w:rPr>
                <w:rFonts w:ascii="Times New Roman" w:hAnsi="Times New Roman"/>
                <w:b/>
                <w:bCs/>
                <w:i/>
                <w:iCs/>
                <w:color w:val="000000"/>
                <w:sz w:val="23"/>
                <w:szCs w:val="23"/>
                <w:lang w:val="uk-UA" w:eastAsia="uk-UA"/>
              </w:rPr>
            </w:pPr>
            <w:r w:rsidRPr="00605E0E">
              <w:rPr>
                <w:rFonts w:ascii="Times New Roman" w:hAnsi="Times New Roman"/>
                <w:b/>
                <w:bCs/>
                <w:i/>
                <w:iCs/>
                <w:color w:val="000000"/>
                <w:sz w:val="23"/>
                <w:szCs w:val="23"/>
                <w:lang w:val="uk-UA" w:eastAsia="uk-UA"/>
              </w:rPr>
              <w:t>100 мм—для реквізитів «Гриф затвердження документа» та «Гриф обмеження доступу до документа»;</w:t>
            </w:r>
          </w:p>
          <w:p w:rsidR="00B2221F" w:rsidRPr="00605E0E" w:rsidRDefault="00B2221F" w:rsidP="00605E0E">
            <w:pPr>
              <w:shd w:val="clear" w:color="auto" w:fill="FFFFFF"/>
              <w:spacing w:after="0" w:line="240" w:lineRule="auto"/>
              <w:jc w:val="both"/>
              <w:rPr>
                <w:rFonts w:ascii="Times New Roman" w:hAnsi="Times New Roman"/>
                <w:b/>
                <w:bCs/>
                <w:i/>
                <w:iCs/>
                <w:color w:val="000000"/>
                <w:sz w:val="23"/>
                <w:szCs w:val="23"/>
                <w:lang w:val="uk-UA" w:eastAsia="uk-UA"/>
              </w:rPr>
            </w:pPr>
            <w:smartTag w:uri="urn:schemas-microsoft-com:office:smarttags" w:element="metricconverter">
              <w:smartTagPr>
                <w:attr w:name="ProductID" w:val="125 мм"/>
              </w:smartTagPr>
              <w:r w:rsidRPr="00605E0E">
                <w:rPr>
                  <w:rFonts w:ascii="Times New Roman" w:hAnsi="Times New Roman"/>
                  <w:b/>
                  <w:bCs/>
                  <w:i/>
                  <w:iCs/>
                  <w:color w:val="000000"/>
                  <w:sz w:val="23"/>
                  <w:szCs w:val="23"/>
                  <w:lang w:val="uk-UA" w:eastAsia="uk-UA"/>
                </w:rPr>
                <w:t>125 мм</w:t>
              </w:r>
            </w:smartTag>
            <w:r w:rsidRPr="00605E0E">
              <w:rPr>
                <w:rFonts w:ascii="Times New Roman" w:hAnsi="Times New Roman"/>
                <w:b/>
                <w:bCs/>
                <w:i/>
                <w:iCs/>
                <w:color w:val="000000"/>
                <w:sz w:val="23"/>
                <w:szCs w:val="23"/>
                <w:lang w:val="uk-UA" w:eastAsia="uk-UA"/>
              </w:rPr>
              <w:t xml:space="preserve"> —для розшифрування підпису в реквізиті «Підпис».</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Не роблять відступ від межі лівого поля для реквізитів «Дата документа», «Заголовок до тексту документа», «Текст документа» (без абзаців), «Відмітка про наявність додатків», «Віза документа», «Гриф погодження (схвалення) документа», «Відмітка про засвідчення копії документа», «Відомості про виконавця документа», «Відмітка про ознайомлення з документом», «Відмітка про виконання документа», найменування посади в реквізиті «Підпис», а також слів «СЛУХАЛИ», «ВИСТУПИЛИ», «ВИРІШИЛИ», «УХВАЛИЛИ», «НАКАЗУЮ», «ЗОБОВ’ЯЗУЮ».</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 xml:space="preserve">У разі наявності кількох грифів затвердження і погодження (схвалення) документа перший гриф друкують без відступу від межі лівого поля, другий — через </w:t>
            </w:r>
            <w:smartTag w:uri="urn:schemas-microsoft-com:office:smarttags" w:element="metricconverter">
              <w:smartTagPr>
                <w:attr w:name="ProductID" w:val="100 мм"/>
              </w:smartTagPr>
              <w:r w:rsidRPr="00605E0E">
                <w:rPr>
                  <w:rFonts w:ascii="Times New Roman" w:hAnsi="Times New Roman"/>
                  <w:color w:val="000000"/>
                  <w:sz w:val="23"/>
                  <w:szCs w:val="23"/>
                  <w:lang w:val="uk-UA" w:eastAsia="uk-UA"/>
                </w:rPr>
                <w:t>100 мм</w:t>
              </w:r>
            </w:smartTag>
            <w:r w:rsidRPr="00605E0E">
              <w:rPr>
                <w:rFonts w:ascii="Times New Roman" w:hAnsi="Times New Roman"/>
                <w:color w:val="000000"/>
                <w:sz w:val="23"/>
                <w:szCs w:val="23"/>
                <w:lang w:val="uk-UA" w:eastAsia="uk-UA"/>
              </w:rPr>
              <w:t xml:space="preserve"> від межі лівого поля.</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Якщо в тексті документа є посилання на додатки або на документ, що став підставою для його підготовки (видання), слова «Додаток» і «Підстава» друкують без відступу від межі лівого поля, а текст до них — через 1 міжрядковий інтервал.</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Під час оформлення документів на двох і більше сторінках друга та наступні сторінки мають бути пронумеровані.</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val="uk-UA" w:eastAsia="uk-UA"/>
              </w:rPr>
            </w:pPr>
            <w:r w:rsidRPr="00605E0E">
              <w:rPr>
                <w:rFonts w:ascii="Times New Roman" w:hAnsi="Times New Roman"/>
                <w:color w:val="000000"/>
                <w:sz w:val="23"/>
                <w:szCs w:val="23"/>
                <w:lang w:val="uk-UA" w:eastAsia="uk-UA"/>
              </w:rPr>
              <w:t>Сторінки документа і кожного з додатків мають окрему нумерацію.</w:t>
            </w:r>
          </w:p>
          <w:p w:rsidR="00B2221F" w:rsidRPr="00605E0E" w:rsidRDefault="00B2221F" w:rsidP="00605E0E">
            <w:pPr>
              <w:shd w:val="clear" w:color="auto" w:fill="FFFFFF"/>
              <w:spacing w:after="0" w:line="240" w:lineRule="auto"/>
              <w:ind w:firstLine="156"/>
              <w:jc w:val="both"/>
              <w:rPr>
                <w:rFonts w:ascii="Times New Roman" w:hAnsi="Times New Roman"/>
                <w:color w:val="000000"/>
                <w:sz w:val="23"/>
                <w:szCs w:val="23"/>
                <w:lang w:eastAsia="ru-RU"/>
              </w:rPr>
            </w:pPr>
            <w:r w:rsidRPr="00605E0E">
              <w:rPr>
                <w:rFonts w:ascii="Times New Roman" w:hAnsi="Times New Roman"/>
                <w:color w:val="000000"/>
                <w:sz w:val="23"/>
                <w:szCs w:val="23"/>
                <w:lang w:val="uk-UA" w:eastAsia="uk-UA"/>
              </w:rPr>
              <w:t>Тексти документів постійного та тривалого (понад 10 років) зберігання друкують на одному боці аркуша. Документи тимчасового строку (до 10 років включно) зберігання можна друкувати на лицьовому і зворотному боці аркуша</w:t>
            </w:r>
          </w:p>
        </w:tc>
      </w:tr>
    </w:tbl>
    <w:p w:rsidR="00B2221F" w:rsidRPr="00B3296E" w:rsidRDefault="00B2221F" w:rsidP="00DA3FC1">
      <w:pPr>
        <w:shd w:val="clear" w:color="auto" w:fill="FFFFFF"/>
        <w:spacing w:after="120" w:line="240" w:lineRule="auto"/>
        <w:ind w:firstLine="709"/>
        <w:jc w:val="center"/>
        <w:rPr>
          <w:rFonts w:ascii="Times New Roman" w:hAnsi="Times New Roman"/>
          <w:b/>
          <w:bCs/>
          <w:color w:val="000000"/>
          <w:sz w:val="24"/>
          <w:szCs w:val="24"/>
          <w:lang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w:t>
      </w:r>
      <w:r>
        <w:rPr>
          <w:rFonts w:ascii="Times New Roman" w:hAnsi="Times New Roman"/>
          <w:color w:val="000000"/>
          <w:sz w:val="24"/>
          <w:szCs w:val="24"/>
          <w:lang w:val="uk-UA" w:eastAsia="ru-RU"/>
        </w:rPr>
        <w:t>4</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1.6 розділу ІІ)</w:t>
      </w:r>
    </w:p>
    <w:p w:rsidR="00B2221F" w:rsidRPr="00B3296E" w:rsidRDefault="00B2221F" w:rsidP="00DA3FC1">
      <w:pPr>
        <w:shd w:val="clear" w:color="auto" w:fill="FFFFFF"/>
        <w:spacing w:after="120" w:line="240" w:lineRule="auto"/>
        <w:jc w:val="center"/>
        <w:rPr>
          <w:rFonts w:ascii="Times New Roman" w:hAnsi="Times New Roman"/>
          <w:color w:val="000000"/>
          <w:sz w:val="24"/>
          <w:szCs w:val="24"/>
          <w:lang w:val="uk-UA" w:eastAsia="ru-RU"/>
        </w:rPr>
      </w:pPr>
      <w:r w:rsidRPr="00B3296E">
        <w:rPr>
          <w:rFonts w:ascii="Times New Roman" w:hAnsi="Times New Roman"/>
          <w:b/>
          <w:bCs/>
          <w:color w:val="000000"/>
          <w:sz w:val="24"/>
          <w:szCs w:val="24"/>
          <w:lang w:val="uk-UA" w:eastAsia="ru-RU"/>
        </w:rPr>
        <w:t>ВИМОГИ </w:t>
      </w:r>
      <w:r w:rsidRPr="00B3296E">
        <w:rPr>
          <w:rFonts w:ascii="Times New Roman" w:hAnsi="Times New Roman"/>
          <w:color w:val="000000"/>
          <w:sz w:val="24"/>
          <w:szCs w:val="24"/>
          <w:lang w:val="uk-UA" w:eastAsia="ru-RU"/>
        </w:rPr>
        <w:br/>
      </w:r>
      <w:r w:rsidRPr="00B3296E">
        <w:rPr>
          <w:rFonts w:ascii="Times New Roman" w:hAnsi="Times New Roman"/>
          <w:b/>
          <w:bCs/>
          <w:color w:val="000000"/>
          <w:sz w:val="24"/>
          <w:szCs w:val="24"/>
          <w:lang w:val="uk-UA" w:eastAsia="ru-RU"/>
        </w:rPr>
        <w:t>до оформлення документів, що виготовляються за допомогою комп’ютерної техніки</w:t>
      </w:r>
    </w:p>
    <w:p w:rsidR="00B2221F" w:rsidRPr="006E637B"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56" w:name="n202"/>
      <w:bookmarkEnd w:id="556"/>
      <w:r w:rsidRPr="00B3296E">
        <w:rPr>
          <w:rFonts w:ascii="Times New Roman" w:hAnsi="Times New Roman"/>
          <w:color w:val="000000"/>
          <w:sz w:val="24"/>
          <w:szCs w:val="24"/>
          <w:lang w:val="uk-UA" w:eastAsia="ru-RU"/>
        </w:rPr>
        <w:t>1.</w:t>
      </w:r>
      <w:r>
        <w:rPr>
          <w:rFonts w:ascii="Times New Roman" w:hAnsi="Times New Roman"/>
          <w:color w:val="000000"/>
          <w:sz w:val="24"/>
          <w:szCs w:val="24"/>
          <w:lang w:val="uk-UA" w:eastAsia="ru-RU"/>
        </w:rPr>
        <w:t> </w:t>
      </w:r>
      <w:r w:rsidRPr="006E637B">
        <w:rPr>
          <w:rFonts w:ascii="Times New Roman" w:hAnsi="Times New Roman"/>
          <w:color w:val="000000"/>
          <w:sz w:val="24"/>
          <w:szCs w:val="24"/>
          <w:lang w:val="uk-UA" w:eastAsia="ru-RU"/>
        </w:rPr>
        <w:t>Для друкування текстів документів потрібно використовувати гарнітуру Times New Roman та шрифт розміром 12—14 друкарських пунктів.</w:t>
      </w:r>
    </w:p>
    <w:p w:rsidR="00B2221F" w:rsidRPr="006E637B"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2. </w:t>
      </w:r>
      <w:r w:rsidRPr="006E637B">
        <w:rPr>
          <w:rFonts w:ascii="Times New Roman" w:hAnsi="Times New Roman"/>
          <w:color w:val="000000"/>
          <w:sz w:val="24"/>
          <w:szCs w:val="24"/>
          <w:lang w:val="uk-UA" w:eastAsia="ru-RU"/>
        </w:rPr>
        <w:t>Допустимо використовувати шрифт розміром 8-12 друкарських пунктів для друкування реквізитів «Довідкові дані про юридичну особу», «Код юридичної особи», «Відомості про виконавця документа», виносок, пояснювальних написів до окремих елементів тексту документа тощо.</w:t>
      </w:r>
    </w:p>
    <w:p w:rsidR="00B2221F" w:rsidRPr="006E637B"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3. </w:t>
      </w:r>
      <w:r w:rsidRPr="006E637B">
        <w:rPr>
          <w:rFonts w:ascii="Times New Roman" w:hAnsi="Times New Roman"/>
          <w:color w:val="000000"/>
          <w:sz w:val="24"/>
          <w:szCs w:val="24"/>
          <w:lang w:val="uk-UA" w:eastAsia="ru-RU"/>
        </w:rPr>
        <w:t>Для друкування реквізиту «Назва виду документа» можна використовувати розріджений шрифт розміром 14-6 друкарських пунктів.</w:t>
      </w:r>
    </w:p>
    <w:p w:rsidR="00B2221F" w:rsidRPr="006E637B"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6E637B">
        <w:rPr>
          <w:rFonts w:ascii="Times New Roman" w:hAnsi="Times New Roman"/>
          <w:color w:val="000000"/>
          <w:sz w:val="24"/>
          <w:szCs w:val="24"/>
          <w:lang w:val="uk-UA" w:eastAsia="ru-RU"/>
        </w:rPr>
        <w:t>Для друкування реквізитів «Найменування юридичної особи», «Назва виду документа» та «Заголовок до тексту документа» допустимо використовувати напівжирний прямий шрифт.</w:t>
      </w:r>
    </w:p>
    <w:p w:rsidR="00B2221F" w:rsidRPr="006E637B"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4. </w:t>
      </w:r>
      <w:r w:rsidRPr="006E637B">
        <w:rPr>
          <w:rFonts w:ascii="Times New Roman" w:hAnsi="Times New Roman"/>
          <w:color w:val="000000"/>
          <w:sz w:val="24"/>
          <w:szCs w:val="24"/>
          <w:lang w:val="uk-UA" w:eastAsia="ru-RU"/>
        </w:rPr>
        <w:t>Текст документів на аркушах паперу формату А4 рекомендовано друкувати через 1-1,5 міжрядкових інтервали, а формату А5 – через 1 міжрядковий інтервал. Під час оформлення документів, за потреби, можна застосовувати інші міжрядкові інтервали.</w:t>
      </w:r>
    </w:p>
    <w:p w:rsidR="00B2221F" w:rsidRPr="006E637B"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5. </w:t>
      </w:r>
      <w:r w:rsidRPr="006E637B">
        <w:rPr>
          <w:rFonts w:ascii="Times New Roman" w:hAnsi="Times New Roman"/>
          <w:color w:val="000000"/>
          <w:sz w:val="24"/>
          <w:szCs w:val="24"/>
          <w:lang w:val="uk-UA" w:eastAsia="ru-RU"/>
        </w:rPr>
        <w:t>Реквізити документа (крім тексту), що складаються з кількох рядків («Довідкові дані про юридичну особу», «Заголовок до тексту документа», «Відмітка про наявність додатків»), друкують через 1 міжрядковий інтервал.</w:t>
      </w:r>
    </w:p>
    <w:p w:rsidR="00B2221F" w:rsidRPr="006E637B"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637B">
        <w:rPr>
          <w:rFonts w:ascii="Times New Roman" w:hAnsi="Times New Roman"/>
          <w:color w:val="000000"/>
          <w:sz w:val="24"/>
          <w:szCs w:val="24"/>
          <w:lang w:val="uk-UA" w:eastAsia="ru-RU"/>
        </w:rPr>
        <w:t>Складові частини реквізитів «Адресат», «Гриф затвердження документа», «Гриф погодження (схвалення) документа» відокремлюють один від одного через 1,5 міжрядковий інтервал.</w:t>
      </w:r>
    </w:p>
    <w:p w:rsidR="00B2221F" w:rsidRPr="006E637B"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637B">
        <w:rPr>
          <w:rFonts w:ascii="Times New Roman" w:hAnsi="Times New Roman"/>
          <w:color w:val="000000"/>
          <w:sz w:val="24"/>
          <w:szCs w:val="24"/>
          <w:lang w:val="uk-UA" w:eastAsia="ru-RU"/>
        </w:rPr>
        <w:t>Реквізити документа відокремлюють один від одного через 1,5—3 міжрядкових інтервали.</w:t>
      </w:r>
    </w:p>
    <w:p w:rsidR="00B2221F" w:rsidRPr="006E637B"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637B">
        <w:rPr>
          <w:rFonts w:ascii="Times New Roman" w:hAnsi="Times New Roman"/>
          <w:color w:val="000000"/>
          <w:sz w:val="24"/>
          <w:szCs w:val="24"/>
          <w:lang w:val="uk-UA" w:eastAsia="ru-RU"/>
        </w:rPr>
        <w:t>Реквізити «Найменування юридичної особи вищого рівня», «Найменування юридичної особи», «Назва виду документа» друкують великими літерами.</w:t>
      </w:r>
    </w:p>
    <w:p w:rsidR="00B2221F" w:rsidRPr="006E637B"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6E637B">
        <w:rPr>
          <w:rFonts w:ascii="Times New Roman" w:hAnsi="Times New Roman"/>
          <w:color w:val="000000"/>
          <w:sz w:val="24"/>
          <w:szCs w:val="24"/>
          <w:lang w:val="uk-UA" w:eastAsia="ru-RU"/>
        </w:rPr>
        <w:t>Розшифрування підпису в реквізиті «Підпис» друкують на рівні останнього рядка найменування посади.</w:t>
      </w:r>
    </w:p>
    <w:p w:rsidR="00B2221F" w:rsidRPr="006E637B" w:rsidRDefault="00B2221F" w:rsidP="00DA3FC1">
      <w:pPr>
        <w:shd w:val="clear" w:color="auto" w:fill="FFFFFF"/>
        <w:tabs>
          <w:tab w:val="left" w:pos="4111"/>
        </w:tabs>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6. </w:t>
      </w:r>
      <w:r w:rsidRPr="006E637B">
        <w:rPr>
          <w:rFonts w:ascii="Times New Roman" w:hAnsi="Times New Roman"/>
          <w:color w:val="000000"/>
          <w:sz w:val="24"/>
          <w:szCs w:val="24"/>
          <w:lang w:val="uk-UA" w:eastAsia="ru-RU"/>
        </w:rPr>
        <w:t xml:space="preserve">Максимальна довжина рядка багаторядкових реквізитів (окрім реквізиту «Текст документа») — </w:t>
      </w:r>
      <w:smartTag w:uri="urn:schemas-microsoft-com:office:smarttags" w:element="metricconverter">
        <w:smartTagPr>
          <w:attr w:name="ProductID" w:val="73 мм"/>
        </w:smartTagPr>
        <w:r w:rsidRPr="006E637B">
          <w:rPr>
            <w:rFonts w:ascii="Times New Roman" w:hAnsi="Times New Roman"/>
            <w:color w:val="000000"/>
            <w:sz w:val="24"/>
            <w:szCs w:val="24"/>
            <w:lang w:val="uk-UA" w:eastAsia="ru-RU"/>
          </w:rPr>
          <w:t>73 мм</w:t>
        </w:r>
      </w:smartTag>
      <w:r w:rsidRPr="006E637B">
        <w:rPr>
          <w:rFonts w:ascii="Times New Roman" w:hAnsi="Times New Roman"/>
          <w:color w:val="000000"/>
          <w:sz w:val="24"/>
          <w:szCs w:val="24"/>
          <w:lang w:val="uk-UA" w:eastAsia="ru-RU"/>
        </w:rPr>
        <w:t xml:space="preserve"> (28 друкованих знаків).</w:t>
      </w:r>
    </w:p>
    <w:p w:rsidR="00B2221F" w:rsidRPr="006E637B"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6E637B">
        <w:rPr>
          <w:rFonts w:ascii="Times New Roman" w:hAnsi="Times New Roman"/>
          <w:color w:val="000000"/>
          <w:sz w:val="24"/>
          <w:szCs w:val="24"/>
          <w:lang w:val="uk-UA" w:eastAsia="ru-RU"/>
        </w:rPr>
        <w:t>Якщо заголовок до тексту документа перевищує 150 друкованих знаків (5 рядків), його дозволено продовжувати до межі правого поля. Крапку в кінці заголовка не ставлять.</w:t>
      </w:r>
    </w:p>
    <w:p w:rsidR="00B2221F" w:rsidRPr="006E637B"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7. </w:t>
      </w:r>
      <w:r w:rsidRPr="006E637B">
        <w:rPr>
          <w:rFonts w:ascii="Times New Roman" w:hAnsi="Times New Roman"/>
          <w:color w:val="000000"/>
          <w:sz w:val="24"/>
          <w:szCs w:val="24"/>
          <w:lang w:val="uk-UA" w:eastAsia="ru-RU"/>
        </w:rPr>
        <w:t>Під час оформлення документів потрібно дотримуватися таких відступів від межі лівого поля документа:</w:t>
      </w:r>
    </w:p>
    <w:p w:rsidR="00B2221F" w:rsidRPr="006E637B"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smartTag w:uri="urn:schemas-microsoft-com:office:smarttags" w:element="metricconverter">
        <w:smartTagPr>
          <w:attr w:name="ProductID" w:val="10 мм"/>
        </w:smartTagPr>
        <w:r w:rsidRPr="006E637B">
          <w:rPr>
            <w:rFonts w:ascii="Times New Roman" w:hAnsi="Times New Roman"/>
            <w:color w:val="000000"/>
            <w:sz w:val="24"/>
            <w:szCs w:val="24"/>
            <w:lang w:val="uk-UA" w:eastAsia="ru-RU"/>
          </w:rPr>
          <w:t>10 мм</w:t>
        </w:r>
      </w:smartTag>
      <w:r w:rsidRPr="006E637B">
        <w:rPr>
          <w:rFonts w:ascii="Times New Roman" w:hAnsi="Times New Roman"/>
          <w:color w:val="000000"/>
          <w:sz w:val="24"/>
          <w:szCs w:val="24"/>
          <w:lang w:val="uk-UA" w:eastAsia="ru-RU"/>
        </w:rPr>
        <w:t xml:space="preserve"> — для абзаців у тексті;</w:t>
      </w:r>
    </w:p>
    <w:p w:rsidR="00B2221F" w:rsidRPr="006E637B" w:rsidRDefault="00B2221F" w:rsidP="00DA3FC1">
      <w:pPr>
        <w:shd w:val="clear" w:color="auto" w:fill="FFFFFF"/>
        <w:tabs>
          <w:tab w:val="left" w:pos="5103"/>
        </w:tabs>
        <w:spacing w:after="0" w:line="240" w:lineRule="auto"/>
        <w:ind w:firstLine="567"/>
        <w:jc w:val="both"/>
        <w:rPr>
          <w:rFonts w:ascii="Times New Roman" w:hAnsi="Times New Roman"/>
          <w:color w:val="000000"/>
          <w:sz w:val="24"/>
          <w:szCs w:val="24"/>
          <w:lang w:val="uk-UA" w:eastAsia="ru-RU"/>
        </w:rPr>
      </w:pPr>
      <w:smartTag w:uri="urn:schemas-microsoft-com:office:smarttags" w:element="metricconverter">
        <w:smartTagPr>
          <w:attr w:name="ProductID" w:val="90 мм"/>
        </w:smartTagPr>
        <w:r w:rsidRPr="006E637B">
          <w:rPr>
            <w:rFonts w:ascii="Times New Roman" w:hAnsi="Times New Roman"/>
            <w:color w:val="000000"/>
            <w:sz w:val="24"/>
            <w:szCs w:val="24"/>
            <w:lang w:val="uk-UA" w:eastAsia="ru-RU"/>
          </w:rPr>
          <w:t>90 мм</w:t>
        </w:r>
      </w:smartTag>
      <w:r w:rsidRPr="006E637B">
        <w:rPr>
          <w:rFonts w:ascii="Times New Roman" w:hAnsi="Times New Roman"/>
          <w:color w:val="000000"/>
          <w:sz w:val="24"/>
          <w:szCs w:val="24"/>
          <w:lang w:val="uk-UA" w:eastAsia="ru-RU"/>
        </w:rPr>
        <w:t xml:space="preserve"> — для реквізиту «Адресат»;</w:t>
      </w:r>
    </w:p>
    <w:p w:rsidR="00B2221F" w:rsidRPr="006E637B"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sidRPr="006E637B">
        <w:rPr>
          <w:rFonts w:ascii="Times New Roman" w:hAnsi="Times New Roman"/>
          <w:color w:val="000000"/>
          <w:sz w:val="24"/>
          <w:szCs w:val="24"/>
          <w:lang w:val="uk-UA" w:eastAsia="ru-RU"/>
        </w:rPr>
        <w:t>100 мм—для реквізитів «Гриф затвердження документа» та «Гриф обмеження доступу до документа»;</w:t>
      </w:r>
    </w:p>
    <w:p w:rsidR="00B2221F" w:rsidRPr="006E637B"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smartTag w:uri="urn:schemas-microsoft-com:office:smarttags" w:element="metricconverter">
        <w:smartTagPr>
          <w:attr w:name="ProductID" w:val="125 мм"/>
        </w:smartTagPr>
        <w:r w:rsidRPr="006E637B">
          <w:rPr>
            <w:rFonts w:ascii="Times New Roman" w:hAnsi="Times New Roman"/>
            <w:color w:val="000000"/>
            <w:sz w:val="24"/>
            <w:szCs w:val="24"/>
            <w:lang w:val="uk-UA" w:eastAsia="ru-RU"/>
          </w:rPr>
          <w:t>125 мм</w:t>
        </w:r>
      </w:smartTag>
      <w:r w:rsidRPr="006E637B">
        <w:rPr>
          <w:rFonts w:ascii="Times New Roman" w:hAnsi="Times New Roman"/>
          <w:color w:val="000000"/>
          <w:sz w:val="24"/>
          <w:szCs w:val="24"/>
          <w:lang w:val="uk-UA" w:eastAsia="ru-RU"/>
        </w:rPr>
        <w:t xml:space="preserve"> —для розшифрування підпису в реквізиті «Підпис».</w:t>
      </w:r>
    </w:p>
    <w:p w:rsidR="00B2221F" w:rsidRPr="006E637B" w:rsidRDefault="00B2221F" w:rsidP="00DA3FC1">
      <w:pPr>
        <w:shd w:val="clear" w:color="auto" w:fill="FFFFFF"/>
        <w:tabs>
          <w:tab w:val="left" w:pos="5670"/>
        </w:tabs>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8. </w:t>
      </w:r>
      <w:r w:rsidRPr="006E637B">
        <w:rPr>
          <w:rFonts w:ascii="Times New Roman" w:hAnsi="Times New Roman"/>
          <w:color w:val="000000"/>
          <w:sz w:val="24"/>
          <w:szCs w:val="24"/>
          <w:lang w:val="uk-UA" w:eastAsia="ru-RU"/>
        </w:rPr>
        <w:t>Не роблять відступ від межі лівого поля для реквізитів «Дата документа», «Заголовок до тексту документа», «Текст документа» (без абзаців), «Відмітка про наявність додатків», «Віза документа», «Гриф погодження (схвалення) документа», «Відмітка про засвідчення копії документа», «Відомості про виконавця документа», «Відмітка про ознайомлення з документом», «Відмітка про виконання документа», найменування посади в реквізиті «Підпис», а також слів «СЛУХАЛИ», «ВИСТУПИЛИ», «ВИРІШИЛИ», «УХВАЛИЛИ», «НАКАЗУЮ», «ЗОБОВ’ЯЗУЮ».</w:t>
      </w:r>
    </w:p>
    <w:p w:rsidR="00B2221F" w:rsidRPr="006E637B"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9. У</w:t>
      </w:r>
      <w:r w:rsidRPr="006E637B">
        <w:rPr>
          <w:rFonts w:ascii="Times New Roman" w:hAnsi="Times New Roman"/>
          <w:color w:val="000000"/>
          <w:sz w:val="24"/>
          <w:szCs w:val="24"/>
          <w:lang w:val="uk-UA" w:eastAsia="ru-RU"/>
        </w:rPr>
        <w:t xml:space="preserve"> разі наявності кількох грифів затвердження і погодження (схвалення) документа перший гриф друкують без відступу від межі лівого поля, другий — через </w:t>
      </w:r>
      <w:smartTag w:uri="urn:schemas-microsoft-com:office:smarttags" w:element="metricconverter">
        <w:smartTagPr>
          <w:attr w:name="ProductID" w:val="100 мм"/>
        </w:smartTagPr>
        <w:r w:rsidRPr="006E637B">
          <w:rPr>
            <w:rFonts w:ascii="Times New Roman" w:hAnsi="Times New Roman"/>
            <w:color w:val="000000"/>
            <w:sz w:val="24"/>
            <w:szCs w:val="24"/>
            <w:lang w:val="uk-UA" w:eastAsia="ru-RU"/>
          </w:rPr>
          <w:t>100 мм</w:t>
        </w:r>
      </w:smartTag>
      <w:r w:rsidRPr="006E637B">
        <w:rPr>
          <w:rFonts w:ascii="Times New Roman" w:hAnsi="Times New Roman"/>
          <w:color w:val="000000"/>
          <w:sz w:val="24"/>
          <w:szCs w:val="24"/>
          <w:lang w:val="uk-UA" w:eastAsia="ru-RU"/>
        </w:rPr>
        <w:t xml:space="preserve"> від межі лівого поля.</w:t>
      </w:r>
    </w:p>
    <w:p w:rsidR="00B2221F" w:rsidRPr="006E637B"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10. </w:t>
      </w:r>
      <w:r w:rsidRPr="006E637B">
        <w:rPr>
          <w:rFonts w:ascii="Times New Roman" w:hAnsi="Times New Roman"/>
          <w:color w:val="000000"/>
          <w:sz w:val="24"/>
          <w:szCs w:val="24"/>
          <w:lang w:val="uk-UA" w:eastAsia="ru-RU"/>
        </w:rPr>
        <w:t>Якщо в тексті документа є посилання на додатки або на документ, що став підставою для його підготовки (видання), слова «Додаток» і «Підстава» друкують без відступу від межі лівого поля, а текст до них — через 1 міжрядковий інтервал.</w:t>
      </w:r>
    </w:p>
    <w:p w:rsidR="00B2221F" w:rsidRPr="006E637B"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11. </w:t>
      </w:r>
      <w:r w:rsidRPr="006E637B">
        <w:rPr>
          <w:rFonts w:ascii="Times New Roman" w:hAnsi="Times New Roman"/>
          <w:color w:val="000000"/>
          <w:sz w:val="24"/>
          <w:szCs w:val="24"/>
          <w:lang w:val="uk-UA" w:eastAsia="ru-RU"/>
        </w:rPr>
        <w:t>Під час оформлення документів на двох і більше сторінках друга та наступні сторінки мають бути пронумеровані.</w:t>
      </w:r>
    </w:p>
    <w:p w:rsidR="00B2221F" w:rsidRPr="006E637B" w:rsidRDefault="00B2221F" w:rsidP="00DA3FC1">
      <w:pPr>
        <w:shd w:val="clear" w:color="auto" w:fill="FFFFFF"/>
        <w:spacing w:after="0" w:line="240" w:lineRule="auto"/>
        <w:ind w:firstLine="567"/>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12. </w:t>
      </w:r>
      <w:r w:rsidRPr="006E637B">
        <w:rPr>
          <w:rFonts w:ascii="Times New Roman" w:hAnsi="Times New Roman"/>
          <w:color w:val="000000"/>
          <w:sz w:val="24"/>
          <w:szCs w:val="24"/>
          <w:lang w:val="uk-UA" w:eastAsia="ru-RU"/>
        </w:rPr>
        <w:t>Номери сторінок ставлять посередині верхнього поля аркуша арабськими цифрами без зазначення слова «сторінка» та розділових знаків. Першу сторінку не нумерують.</w:t>
      </w:r>
    </w:p>
    <w:p w:rsidR="00B2221F" w:rsidRPr="006E637B"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r w:rsidRPr="006E637B">
        <w:rPr>
          <w:rFonts w:ascii="Times New Roman" w:hAnsi="Times New Roman"/>
          <w:color w:val="000000"/>
          <w:sz w:val="24"/>
          <w:szCs w:val="24"/>
          <w:lang w:val="uk-UA" w:eastAsia="ru-RU"/>
        </w:rPr>
        <w:t>Сторінки документа і кожного з додатків мають окрему нумерацію.</w:t>
      </w:r>
    </w:p>
    <w:p w:rsidR="00B2221F" w:rsidRPr="00B3296E" w:rsidRDefault="00B2221F" w:rsidP="00DA3FC1">
      <w:pPr>
        <w:shd w:val="clear" w:color="auto" w:fill="FFFFFF"/>
        <w:spacing w:after="120" w:line="240" w:lineRule="auto"/>
        <w:ind w:firstLine="567"/>
        <w:jc w:val="both"/>
        <w:rPr>
          <w:rFonts w:ascii="Times New Roman" w:hAnsi="Times New Roman"/>
          <w:sz w:val="24"/>
          <w:szCs w:val="24"/>
          <w:lang w:val="uk-UA" w:eastAsia="ru-RU"/>
        </w:rPr>
      </w:pPr>
      <w:r>
        <w:rPr>
          <w:rFonts w:ascii="Times New Roman" w:hAnsi="Times New Roman"/>
          <w:color w:val="000000"/>
          <w:sz w:val="24"/>
          <w:szCs w:val="24"/>
          <w:lang w:val="uk-UA" w:eastAsia="ru-RU"/>
        </w:rPr>
        <w:t>13. </w:t>
      </w:r>
      <w:r w:rsidRPr="006E637B">
        <w:rPr>
          <w:rFonts w:ascii="Times New Roman" w:hAnsi="Times New Roman"/>
          <w:color w:val="000000"/>
          <w:sz w:val="24"/>
          <w:szCs w:val="24"/>
          <w:lang w:val="uk-UA" w:eastAsia="ru-RU"/>
        </w:rPr>
        <w:t>Тексти документів постійного та тривалого (понад 10 років) зберігання друкують на одному боці аркуша. Документи тимчасового строку (до 10 років включно) зберігання можна друкувати на лицьовому і зворотному боці аркуша</w:t>
      </w:r>
      <w:r>
        <w:rPr>
          <w:rFonts w:ascii="Times New Roman" w:hAnsi="Times New Roman"/>
          <w:color w:val="000000"/>
          <w:sz w:val="24"/>
          <w:szCs w:val="24"/>
          <w:lang w:val="uk-UA" w:eastAsia="ru-RU"/>
        </w:rPr>
        <w:t>.</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bookmarkStart w:id="557" w:name="n217"/>
      <w:bookmarkStart w:id="558" w:name="n218"/>
      <w:bookmarkEnd w:id="557"/>
      <w:bookmarkEnd w:id="558"/>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w:t>
      </w:r>
      <w:r>
        <w:rPr>
          <w:rFonts w:ascii="Times New Roman" w:hAnsi="Times New Roman"/>
          <w:color w:val="000000"/>
          <w:sz w:val="24"/>
          <w:szCs w:val="24"/>
          <w:lang w:val="uk-UA" w:eastAsia="ru-RU"/>
        </w:rPr>
        <w:t>5</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2.3 розділу ІІ)</w:t>
      </w:r>
    </w:p>
    <w:p w:rsidR="00B2221F" w:rsidRDefault="00B2221F" w:rsidP="00DA3FC1">
      <w:pPr>
        <w:spacing w:after="0" w:line="240" w:lineRule="auto"/>
        <w:jc w:val="center"/>
        <w:rPr>
          <w:rFonts w:ascii="Times New Roman" w:hAnsi="Times New Roman"/>
          <w:sz w:val="24"/>
          <w:szCs w:val="24"/>
          <w:lang w:val="uk-UA"/>
        </w:rPr>
      </w:pPr>
      <w:r w:rsidRPr="00715234">
        <w:rPr>
          <w:rFonts w:ascii="Times New Roman" w:hAnsi="Times New Roman"/>
          <w:noProof/>
          <w:sz w:val="24"/>
          <w:szCs w:val="24"/>
          <w:lang w:val="en-US"/>
        </w:rPr>
        <w:pict>
          <v:shape id="Рисунок 22" o:spid="_x0000_i1027" type="#_x0000_t75" style="width:33.75pt;height:48.75pt;visibility:visible">
            <v:imagedata r:id="rId7" o:title=""/>
          </v:shape>
        </w:pict>
      </w:r>
    </w:p>
    <w:p w:rsidR="00B2221F" w:rsidRDefault="00B2221F" w:rsidP="00DA3FC1">
      <w:pPr>
        <w:spacing w:after="0" w:line="240" w:lineRule="auto"/>
        <w:jc w:val="center"/>
        <w:rPr>
          <w:rFonts w:ascii="Times New Roman" w:hAnsi="Times New Roman"/>
          <w:b/>
          <w:caps/>
          <w:color w:val="000000"/>
          <w:sz w:val="24"/>
          <w:szCs w:val="24"/>
          <w:lang w:val="uk-UA" w:eastAsia="ru-RU"/>
        </w:rPr>
      </w:pPr>
      <w:r w:rsidRPr="00FE45FF">
        <w:rPr>
          <w:rFonts w:ascii="Times New Roman" w:hAnsi="Times New Roman"/>
          <w:b/>
          <w:bCs/>
          <w:sz w:val="24"/>
          <w:szCs w:val="24"/>
          <w:lang w:val="uk-UA"/>
        </w:rPr>
        <w:t>ВІДДІЛ ОСВІТИ</w:t>
      </w:r>
      <w:r w:rsidRPr="00FE45FF">
        <w:rPr>
          <w:rFonts w:ascii="Times New Roman" w:hAnsi="Times New Roman"/>
          <w:b/>
          <w:caps/>
          <w:color w:val="000000"/>
          <w:sz w:val="24"/>
          <w:szCs w:val="24"/>
          <w:lang w:val="uk-UA" w:eastAsia="ru-RU"/>
        </w:rPr>
        <w:t xml:space="preserve">РОКИТНЯНСЬКОЇ СЕЛИЩНОЇ РАДИ </w:t>
      </w:r>
    </w:p>
    <w:p w:rsidR="00B2221F" w:rsidRPr="00FE45FF" w:rsidRDefault="00B2221F" w:rsidP="00DA3FC1">
      <w:pPr>
        <w:spacing w:after="120" w:line="240" w:lineRule="auto"/>
        <w:jc w:val="center"/>
        <w:rPr>
          <w:rFonts w:ascii="Times New Roman" w:hAnsi="Times New Roman"/>
          <w:b/>
          <w:caps/>
          <w:color w:val="000000"/>
          <w:sz w:val="24"/>
          <w:szCs w:val="24"/>
          <w:lang w:val="uk-UA" w:eastAsia="ru-RU"/>
        </w:rPr>
      </w:pPr>
      <w:r w:rsidRPr="00FE45FF">
        <w:rPr>
          <w:rFonts w:ascii="Times New Roman" w:hAnsi="Times New Roman"/>
          <w:b/>
          <w:caps/>
          <w:color w:val="000000"/>
          <w:sz w:val="24"/>
          <w:szCs w:val="24"/>
          <w:lang w:val="uk-UA" w:eastAsia="ru-RU"/>
        </w:rPr>
        <w:t>БІЛОЦЕРКІВСЬКОГО РАЙОНУ КИЇВСЬКОЇ ОБЛАСТІ</w:t>
      </w:r>
    </w:p>
    <w:p w:rsidR="00B2221F" w:rsidRPr="00AE180A" w:rsidRDefault="00B2221F" w:rsidP="00DA3FC1">
      <w:pPr>
        <w:spacing w:after="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 xml:space="preserve">РОКИТНЯНСЬКА ГІМНАЗІЯ № 4 </w:t>
      </w:r>
    </w:p>
    <w:p w:rsidR="00B2221F" w:rsidRPr="00AE180A" w:rsidRDefault="00B2221F" w:rsidP="00DA3FC1">
      <w:pPr>
        <w:spacing w:after="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 xml:space="preserve">РОКИТНЯНСЬКОЇ СЕЛИЩНОЇ РАДИ БІЛОЦЕРКІВСЬКОГО РАЙОНУ </w:t>
      </w:r>
    </w:p>
    <w:p w:rsidR="00B2221F" w:rsidRPr="00AE180A" w:rsidRDefault="00B2221F" w:rsidP="00DA3FC1">
      <w:pPr>
        <w:spacing w:after="12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КИЇВСЬКОЇ ОБЛАСТІ</w:t>
      </w:r>
    </w:p>
    <w:p w:rsidR="00B2221F" w:rsidRPr="00AE180A" w:rsidRDefault="00B2221F" w:rsidP="00DA3FC1">
      <w:pPr>
        <w:spacing w:after="12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(РОКИТНЯНСЬКА ГІМНАЗІЯ № 4)</w:t>
      </w:r>
    </w:p>
    <w:p w:rsidR="00B2221F" w:rsidRPr="00C37850" w:rsidRDefault="00B2221F" w:rsidP="00DA3FC1">
      <w:pPr>
        <w:spacing w:after="0" w:line="240" w:lineRule="auto"/>
        <w:jc w:val="center"/>
        <w:rPr>
          <w:rFonts w:ascii="Times New Roman" w:hAnsi="Times New Roman"/>
          <w:sz w:val="24"/>
          <w:szCs w:val="24"/>
          <w:lang w:val="uk-UA" w:eastAsia="ru-RU"/>
        </w:rPr>
      </w:pPr>
      <w:r w:rsidRPr="00C37850">
        <w:rPr>
          <w:rFonts w:ascii="Times New Roman" w:hAnsi="Times New Roman"/>
          <w:sz w:val="24"/>
          <w:szCs w:val="24"/>
          <w:lang w:val="uk-UA" w:eastAsia="ru-RU"/>
        </w:rPr>
        <w:t>вул. Юннатів, 4, смт Рокитне, Білоцерківський р-н, Київська обл., 09601, тел. 0(4562) 2-42-48</w:t>
      </w:r>
    </w:p>
    <w:p w:rsidR="00B2221F" w:rsidRPr="00C37850" w:rsidRDefault="00B2221F" w:rsidP="00DA3FC1">
      <w:pPr>
        <w:spacing w:after="0" w:line="240" w:lineRule="auto"/>
        <w:jc w:val="center"/>
        <w:rPr>
          <w:rFonts w:ascii="Times New Roman" w:hAnsi="Times New Roman"/>
          <w:sz w:val="24"/>
          <w:szCs w:val="24"/>
          <w:lang w:val="en-US"/>
        </w:rPr>
      </w:pPr>
      <w:r w:rsidRPr="00C37850">
        <w:rPr>
          <w:rFonts w:ascii="Times New Roman" w:hAnsi="Times New Roman"/>
          <w:sz w:val="24"/>
          <w:szCs w:val="24"/>
          <w:lang w:val="uk-UA" w:eastAsia="ru-RU"/>
        </w:rPr>
        <w:t xml:space="preserve">E-mail: </w:t>
      </w:r>
      <w:hyperlink r:id="rId30" w:history="1">
        <w:r w:rsidRPr="00C37850">
          <w:rPr>
            <w:rStyle w:val="Hyperlink"/>
            <w:rFonts w:ascii="Times New Roman" w:hAnsi="Times New Roman"/>
            <w:color w:val="auto"/>
            <w:sz w:val="24"/>
            <w:szCs w:val="24"/>
            <w:lang w:val="en-US"/>
          </w:rPr>
          <w:t>rokitnezosh4@ukr.net</w:t>
        </w:r>
      </w:hyperlink>
      <w:r w:rsidRPr="00C37850">
        <w:rPr>
          <w:rFonts w:ascii="Times New Roman" w:hAnsi="Times New Roman"/>
          <w:sz w:val="24"/>
          <w:szCs w:val="24"/>
          <w:lang w:val="uk-UA"/>
        </w:rPr>
        <w:t xml:space="preserve">, </w:t>
      </w:r>
      <w:r w:rsidRPr="00C37850">
        <w:rPr>
          <w:rFonts w:ascii="Times New Roman" w:hAnsi="Times New Roman"/>
          <w:sz w:val="24"/>
          <w:szCs w:val="24"/>
          <w:lang w:val="uk-UA" w:eastAsia="ru-RU"/>
        </w:rPr>
        <w:t xml:space="preserve">Web: </w:t>
      </w:r>
      <w:hyperlink r:id="rId31" w:history="1">
        <w:r w:rsidRPr="00C37850">
          <w:rPr>
            <w:rStyle w:val="Hyperlink"/>
            <w:rFonts w:ascii="Times New Roman" w:hAnsi="Times New Roman"/>
            <w:color w:val="auto"/>
            <w:sz w:val="24"/>
            <w:szCs w:val="24"/>
            <w:lang w:val="en-US"/>
          </w:rPr>
          <w:t>http://rokytnegymnasium4.e-schools.info</w:t>
        </w:r>
      </w:hyperlink>
    </w:p>
    <w:p w:rsidR="00B2221F" w:rsidRPr="00C37850" w:rsidRDefault="00B2221F" w:rsidP="00DA3FC1">
      <w:pPr>
        <w:spacing w:after="0" w:line="240" w:lineRule="auto"/>
        <w:jc w:val="center"/>
        <w:rPr>
          <w:rFonts w:ascii="Times New Roman" w:hAnsi="Times New Roman"/>
          <w:sz w:val="24"/>
          <w:szCs w:val="24"/>
          <w:lang w:val="uk-UA" w:eastAsia="ru-RU"/>
        </w:rPr>
      </w:pPr>
      <w:r>
        <w:rPr>
          <w:noProof/>
          <w:lang w:val="en-US"/>
        </w:rPr>
        <w:pict>
          <v:shape id="Прямая со стрелкой 1137499070" o:spid="_x0000_s1027" type="#_x0000_t32" style="position:absolute;left:0;text-align:left;margin-left:-7.7pt;margin-top:15.95pt;width:492.85pt;height:.0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" strokeweight="1.5pt"/>
        </w:pict>
      </w:r>
      <w:r w:rsidRPr="00C37850">
        <w:rPr>
          <w:rFonts w:ascii="Times New Roman" w:hAnsi="Times New Roman"/>
          <w:sz w:val="24"/>
          <w:szCs w:val="24"/>
          <w:lang w:val="uk-UA" w:eastAsia="ru-RU"/>
        </w:rPr>
        <w:t>Код ЄДРПОУ 25300826</w:t>
      </w:r>
    </w:p>
    <w:p w:rsidR="00B2221F" w:rsidRPr="001B25DD" w:rsidRDefault="00B2221F" w:rsidP="00DA3FC1">
      <w:pPr>
        <w:spacing w:after="0" w:line="240" w:lineRule="auto"/>
        <w:jc w:val="center"/>
        <w:rPr>
          <w:rFonts w:ascii="Times New Roman" w:hAnsi="Times New Roman"/>
          <w:b/>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r w:rsidRPr="00B3296E">
        <w:rPr>
          <w:rFonts w:ascii="Times New Roman" w:hAnsi="Times New Roman"/>
          <w:sz w:val="24"/>
          <w:szCs w:val="24"/>
          <w:lang w:val="uk-UA"/>
        </w:rPr>
        <w:t>від _________</w:t>
      </w:r>
      <w:r w:rsidRPr="001B25DD">
        <w:rPr>
          <w:rFonts w:ascii="Times New Roman" w:hAnsi="Times New Roman"/>
          <w:bCs/>
          <w:sz w:val="24"/>
          <w:szCs w:val="24"/>
          <w:lang w:val="uk-UA"/>
        </w:rPr>
        <w:t xml:space="preserve">20___ </w:t>
      </w:r>
      <w:r w:rsidRPr="00B3296E">
        <w:rPr>
          <w:rFonts w:ascii="Times New Roman" w:hAnsi="Times New Roman"/>
          <w:sz w:val="24"/>
          <w:szCs w:val="24"/>
          <w:lang w:val="uk-UA"/>
        </w:rPr>
        <w:t>№ _________</w:t>
      </w:r>
      <w:r w:rsidRPr="001B25DD">
        <w:rPr>
          <w:rFonts w:ascii="Times New Roman" w:hAnsi="Times New Roman"/>
          <w:sz w:val="24"/>
          <w:szCs w:val="24"/>
          <w:lang w:val="uk-UA"/>
        </w:rPr>
        <w:tab/>
      </w:r>
      <w:r w:rsidRPr="00B3296E">
        <w:rPr>
          <w:rFonts w:ascii="Times New Roman" w:hAnsi="Times New Roman"/>
          <w:sz w:val="24"/>
          <w:szCs w:val="24"/>
          <w:lang w:val="uk-UA"/>
        </w:rPr>
        <w:tab/>
        <w:t xml:space="preserve">___   </w:t>
      </w:r>
      <w:r w:rsidRPr="00B3296E">
        <w:rPr>
          <w:rFonts w:ascii="Times New Roman" w:hAnsi="Times New Roman"/>
          <w:sz w:val="24"/>
          <w:szCs w:val="24"/>
          <w:lang w:val="uk-UA"/>
        </w:rPr>
        <w:tab/>
      </w:r>
      <w:r w:rsidRPr="00B3296E">
        <w:rPr>
          <w:rFonts w:ascii="Times New Roman" w:hAnsi="Times New Roman"/>
          <w:sz w:val="24"/>
          <w:szCs w:val="24"/>
          <w:lang w:val="uk-UA"/>
        </w:rPr>
        <w:tab/>
        <w:t xml:space="preserve">___     </w:t>
      </w:r>
    </w:p>
    <w:p w:rsidR="00B2221F" w:rsidRPr="00B3296E" w:rsidRDefault="00B2221F" w:rsidP="00DA3FC1">
      <w:pPr>
        <w:pStyle w:val="BodyText"/>
        <w:tabs>
          <w:tab w:val="left" w:pos="5103"/>
        </w:tabs>
        <w:jc w:val="left"/>
        <w:rPr>
          <w:szCs w:val="24"/>
        </w:rPr>
      </w:pPr>
    </w:p>
    <w:p w:rsidR="00B2221F" w:rsidRPr="00B3296E" w:rsidRDefault="00B2221F" w:rsidP="00DA3FC1">
      <w:pPr>
        <w:pStyle w:val="BodyText"/>
        <w:tabs>
          <w:tab w:val="left" w:pos="5245"/>
          <w:tab w:val="left" w:pos="7088"/>
        </w:tabs>
        <w:jc w:val="left"/>
        <w:rPr>
          <w:szCs w:val="24"/>
        </w:rPr>
      </w:pPr>
    </w:p>
    <w:p w:rsidR="00B2221F" w:rsidRPr="00B3296E" w:rsidRDefault="00B2221F" w:rsidP="00DA3FC1">
      <w:pPr>
        <w:spacing w:after="0" w:line="240" w:lineRule="auto"/>
        <w:rPr>
          <w:rFonts w:ascii="Times New Roman" w:hAnsi="Times New Roman"/>
          <w:sz w:val="24"/>
          <w:szCs w:val="24"/>
          <w:lang w:val="uk-UA"/>
        </w:rPr>
      </w:pPr>
    </w:p>
    <w:p w:rsidR="00B2221F" w:rsidRPr="00B3296E" w:rsidRDefault="00B2221F" w:rsidP="00DA3FC1">
      <w:pPr>
        <w:spacing w:after="0" w:line="240" w:lineRule="auto"/>
        <w:rPr>
          <w:rFonts w:ascii="Times New Roman" w:hAnsi="Times New Roman"/>
          <w:sz w:val="24"/>
          <w:szCs w:val="24"/>
          <w:lang w:val="uk-UA"/>
        </w:rPr>
      </w:pPr>
    </w:p>
    <w:p w:rsidR="00B2221F" w:rsidRPr="00B3296E" w:rsidRDefault="00B2221F" w:rsidP="00DA3FC1">
      <w:pPr>
        <w:spacing w:after="0" w:line="240" w:lineRule="auto"/>
        <w:ind w:firstLine="709"/>
        <w:jc w:val="both"/>
        <w:rPr>
          <w:rFonts w:ascii="Times New Roman" w:hAnsi="Times New Roman"/>
          <w:sz w:val="24"/>
          <w:szCs w:val="24"/>
          <w:lang w:val="uk-UA"/>
        </w:rPr>
      </w:pPr>
      <w:r w:rsidRPr="00B3296E">
        <w:rPr>
          <w:rFonts w:ascii="Times New Roman" w:hAnsi="Times New Roman"/>
          <w:i/>
          <w:color w:val="C00000"/>
          <w:sz w:val="24"/>
          <w:szCs w:val="24"/>
          <w:lang w:val="uk-UA"/>
        </w:rPr>
        <w:t>(абзац 1,</w:t>
      </w:r>
      <w:r>
        <w:rPr>
          <w:rFonts w:ascii="Times New Roman" w:hAnsi="Times New Roman"/>
          <w:i/>
          <w:color w:val="C00000"/>
          <w:sz w:val="24"/>
          <w:szCs w:val="24"/>
          <w:lang w:val="uk-UA"/>
        </w:rPr>
        <w:t>0</w:t>
      </w:r>
      <w:r w:rsidRPr="00B3296E">
        <w:rPr>
          <w:rFonts w:ascii="Times New Roman" w:hAnsi="Times New Roman"/>
          <w:i/>
          <w:color w:val="C00000"/>
          <w:sz w:val="24"/>
          <w:szCs w:val="24"/>
          <w:lang w:val="uk-UA"/>
        </w:rPr>
        <w:t>)</w:t>
      </w: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rPr>
          <w:rFonts w:ascii="Times New Roman" w:hAnsi="Times New Roman"/>
          <w:i/>
          <w:color w:val="C00000"/>
          <w:sz w:val="24"/>
          <w:szCs w:val="24"/>
          <w:lang w:val="uk-UA"/>
        </w:rPr>
      </w:pPr>
      <w:r w:rsidRPr="00B3296E">
        <w:rPr>
          <w:rFonts w:ascii="Times New Roman" w:hAnsi="Times New Roman"/>
          <w:i/>
          <w:color w:val="C00000"/>
          <w:sz w:val="24"/>
          <w:szCs w:val="24"/>
          <w:lang w:val="uk-UA"/>
        </w:rPr>
        <w:t xml:space="preserve">(без абзацу) </w:t>
      </w:r>
      <w:r w:rsidRPr="00B3296E">
        <w:rPr>
          <w:rFonts w:ascii="Times New Roman" w:hAnsi="Times New Roman"/>
          <w:i/>
          <w:color w:val="C00000"/>
          <w:sz w:val="24"/>
          <w:szCs w:val="24"/>
          <w:lang w:val="uk-UA"/>
        </w:rPr>
        <w:tab/>
      </w:r>
      <w:r w:rsidRPr="00B3296E">
        <w:rPr>
          <w:rFonts w:ascii="Times New Roman" w:hAnsi="Times New Roman"/>
          <w:i/>
          <w:color w:val="C00000"/>
          <w:sz w:val="24"/>
          <w:szCs w:val="24"/>
          <w:lang w:val="uk-UA"/>
        </w:rPr>
        <w:tab/>
      </w:r>
      <w:r w:rsidRPr="00B3296E">
        <w:rPr>
          <w:rFonts w:ascii="Times New Roman" w:hAnsi="Times New Roman"/>
          <w:i/>
          <w:color w:val="C00000"/>
          <w:sz w:val="24"/>
          <w:szCs w:val="24"/>
          <w:lang w:val="uk-UA"/>
        </w:rPr>
        <w:tab/>
      </w:r>
      <w:r w:rsidRPr="00B3296E">
        <w:rPr>
          <w:rFonts w:ascii="Times New Roman" w:hAnsi="Times New Roman"/>
          <w:i/>
          <w:color w:val="C00000"/>
          <w:sz w:val="24"/>
          <w:szCs w:val="24"/>
          <w:lang w:val="uk-UA"/>
        </w:rPr>
        <w:tab/>
      </w:r>
      <w:r w:rsidRPr="00B3296E">
        <w:rPr>
          <w:rFonts w:ascii="Times New Roman" w:hAnsi="Times New Roman"/>
          <w:i/>
          <w:color w:val="C00000"/>
          <w:sz w:val="24"/>
          <w:szCs w:val="24"/>
          <w:lang w:val="uk-UA"/>
        </w:rPr>
        <w:tab/>
      </w:r>
      <w:r w:rsidRPr="00B3296E">
        <w:rPr>
          <w:rFonts w:ascii="Times New Roman" w:hAnsi="Times New Roman"/>
          <w:i/>
          <w:color w:val="C00000"/>
          <w:sz w:val="24"/>
          <w:szCs w:val="24"/>
          <w:lang w:val="uk-UA"/>
        </w:rPr>
        <w:tab/>
      </w:r>
      <w:r w:rsidRPr="00B3296E">
        <w:rPr>
          <w:rFonts w:ascii="Times New Roman" w:hAnsi="Times New Roman"/>
          <w:i/>
          <w:color w:val="C00000"/>
          <w:sz w:val="24"/>
          <w:szCs w:val="24"/>
          <w:lang w:val="uk-UA"/>
        </w:rPr>
        <w:tab/>
      </w:r>
      <w:r w:rsidRPr="00B3296E">
        <w:rPr>
          <w:rFonts w:ascii="Times New Roman" w:hAnsi="Times New Roman"/>
          <w:i/>
          <w:color w:val="C00000"/>
          <w:sz w:val="24"/>
          <w:szCs w:val="24"/>
          <w:lang w:val="uk-UA"/>
        </w:rPr>
        <w:tab/>
      </w:r>
      <w:r w:rsidRPr="00B3296E">
        <w:rPr>
          <w:rFonts w:ascii="Times New Roman" w:hAnsi="Times New Roman"/>
          <w:i/>
          <w:color w:val="C00000"/>
          <w:sz w:val="24"/>
          <w:szCs w:val="24"/>
          <w:lang w:val="uk-UA"/>
        </w:rPr>
        <w:tab/>
        <w:t>(12,5)</w:t>
      </w:r>
    </w:p>
    <w:p w:rsidR="00B2221F" w:rsidRPr="00B3296E" w:rsidRDefault="00B2221F" w:rsidP="00DA3FC1">
      <w:pPr>
        <w:pStyle w:val="BodyText2"/>
        <w:tabs>
          <w:tab w:val="left" w:pos="2127"/>
          <w:tab w:val="left" w:pos="7088"/>
        </w:tabs>
        <w:spacing w:after="0" w:line="240" w:lineRule="auto"/>
        <w:rPr>
          <w:b/>
          <w:lang w:val="uk-UA"/>
        </w:rPr>
      </w:pPr>
      <w:r>
        <w:rPr>
          <w:b/>
          <w:lang w:val="uk-UA"/>
        </w:rPr>
        <w:t>Директор</w:t>
      </w:r>
      <w:r w:rsidRPr="00B3296E">
        <w:rPr>
          <w:b/>
          <w:lang w:val="uk-UA"/>
        </w:rPr>
        <w:tab/>
      </w:r>
      <w:r>
        <w:rPr>
          <w:b/>
          <w:lang w:val="uk-UA"/>
        </w:rPr>
        <w:t xml:space="preserve">                                                                           Маргарита ГОРНОСТАЛЬ</w:t>
      </w:r>
    </w:p>
    <w:p w:rsidR="00B2221F" w:rsidRPr="00B3296E" w:rsidRDefault="00B2221F" w:rsidP="00DA3FC1">
      <w:pPr>
        <w:pStyle w:val="BodyText2"/>
        <w:tabs>
          <w:tab w:val="left" w:pos="4844"/>
        </w:tabs>
        <w:spacing w:after="0" w:line="240" w:lineRule="auto"/>
        <w:rPr>
          <w:b/>
          <w:lang w:val="uk-UA"/>
        </w:rPr>
      </w:pPr>
    </w:p>
    <w:p w:rsidR="00B2221F" w:rsidRPr="00B3296E" w:rsidRDefault="00B2221F" w:rsidP="00DA3FC1">
      <w:pPr>
        <w:pStyle w:val="BodyText2"/>
        <w:tabs>
          <w:tab w:val="left" w:pos="4844"/>
        </w:tabs>
        <w:spacing w:after="0" w:line="240" w:lineRule="auto"/>
        <w:rPr>
          <w:b/>
          <w:lang w:val="uk-UA"/>
        </w:rPr>
      </w:pPr>
    </w:p>
    <w:p w:rsidR="00B2221F" w:rsidRPr="00B3296E" w:rsidRDefault="00B2221F" w:rsidP="00DA3FC1">
      <w:pPr>
        <w:pStyle w:val="BodyText2"/>
        <w:tabs>
          <w:tab w:val="left" w:pos="4844"/>
        </w:tabs>
        <w:spacing w:after="0" w:line="240" w:lineRule="auto"/>
        <w:rPr>
          <w:b/>
          <w:lang w:val="uk-UA"/>
        </w:rPr>
      </w:pPr>
    </w:p>
    <w:p w:rsidR="00B2221F" w:rsidRPr="00B3296E" w:rsidRDefault="00B2221F" w:rsidP="00DA3FC1">
      <w:pPr>
        <w:pStyle w:val="BodyText2"/>
        <w:tabs>
          <w:tab w:val="left" w:pos="4844"/>
        </w:tabs>
        <w:spacing w:after="0" w:line="240" w:lineRule="auto"/>
        <w:rPr>
          <w:b/>
          <w:lang w:val="uk-UA"/>
        </w:rPr>
      </w:pPr>
    </w:p>
    <w:p w:rsidR="00B2221F" w:rsidRPr="00B3296E" w:rsidRDefault="00B2221F" w:rsidP="00DA3FC1">
      <w:pPr>
        <w:pStyle w:val="BodyText2"/>
        <w:tabs>
          <w:tab w:val="left" w:pos="4844"/>
        </w:tabs>
        <w:spacing w:after="0" w:line="240" w:lineRule="auto"/>
        <w:rPr>
          <w:b/>
          <w:lang w:val="uk-UA"/>
        </w:rPr>
      </w:pPr>
    </w:p>
    <w:p w:rsidR="00B2221F" w:rsidRPr="00B3296E" w:rsidRDefault="00B2221F" w:rsidP="00DA3FC1">
      <w:pPr>
        <w:pStyle w:val="BodyText2"/>
        <w:tabs>
          <w:tab w:val="left" w:pos="4844"/>
        </w:tabs>
        <w:spacing w:after="0" w:line="240" w:lineRule="auto"/>
        <w:rPr>
          <w:b/>
          <w:lang w:val="uk-UA"/>
        </w:rPr>
      </w:pPr>
    </w:p>
    <w:p w:rsidR="00B2221F" w:rsidRPr="00B3296E" w:rsidRDefault="00B2221F" w:rsidP="00DA3FC1">
      <w:pPr>
        <w:pStyle w:val="BodyText2"/>
        <w:tabs>
          <w:tab w:val="left" w:pos="4844"/>
        </w:tabs>
        <w:spacing w:after="0" w:line="240" w:lineRule="auto"/>
        <w:rPr>
          <w:b/>
          <w:lang w:val="uk-UA"/>
        </w:rPr>
      </w:pPr>
    </w:p>
    <w:p w:rsidR="00B2221F" w:rsidRPr="00B3296E" w:rsidRDefault="00B2221F" w:rsidP="00DA3FC1">
      <w:pPr>
        <w:pStyle w:val="BodyText2"/>
        <w:tabs>
          <w:tab w:val="left" w:pos="4844"/>
        </w:tabs>
        <w:spacing w:after="0" w:line="240" w:lineRule="auto"/>
        <w:rPr>
          <w:b/>
          <w:lang w:val="uk-UA"/>
        </w:rPr>
      </w:pPr>
    </w:p>
    <w:p w:rsidR="00B2221F" w:rsidRDefault="00B2221F" w:rsidP="00DA3FC1">
      <w:pPr>
        <w:pStyle w:val="BodyText2"/>
        <w:tabs>
          <w:tab w:val="left" w:pos="4844"/>
        </w:tabs>
        <w:spacing w:after="0" w:line="240" w:lineRule="auto"/>
        <w:rPr>
          <w:b/>
          <w:lang w:val="uk-UA"/>
        </w:rPr>
      </w:pPr>
    </w:p>
    <w:p w:rsidR="00B2221F" w:rsidRDefault="00B2221F" w:rsidP="00DA3FC1">
      <w:pPr>
        <w:pStyle w:val="BodyText2"/>
        <w:tabs>
          <w:tab w:val="left" w:pos="4844"/>
        </w:tabs>
        <w:spacing w:after="0" w:line="240" w:lineRule="auto"/>
        <w:rPr>
          <w:b/>
          <w:lang w:val="uk-UA"/>
        </w:rPr>
      </w:pPr>
    </w:p>
    <w:p w:rsidR="00B2221F" w:rsidRDefault="00B2221F" w:rsidP="00DA3FC1">
      <w:pPr>
        <w:pStyle w:val="BodyText2"/>
        <w:tabs>
          <w:tab w:val="left" w:pos="4844"/>
        </w:tabs>
        <w:spacing w:after="0" w:line="240" w:lineRule="auto"/>
        <w:rPr>
          <w:b/>
          <w:lang w:val="uk-UA"/>
        </w:rPr>
      </w:pPr>
    </w:p>
    <w:p w:rsidR="00B2221F" w:rsidRPr="00B3296E" w:rsidRDefault="00B2221F" w:rsidP="00DA3FC1">
      <w:pPr>
        <w:pStyle w:val="BodyText2"/>
        <w:tabs>
          <w:tab w:val="left" w:pos="4844"/>
        </w:tabs>
        <w:spacing w:after="0" w:line="240" w:lineRule="auto"/>
        <w:rPr>
          <w:b/>
          <w:lang w:val="uk-UA"/>
        </w:rPr>
      </w:pPr>
    </w:p>
    <w:p w:rsidR="00B2221F" w:rsidRPr="00B3296E" w:rsidRDefault="00B2221F" w:rsidP="00DA3FC1">
      <w:pPr>
        <w:pStyle w:val="BodyText2"/>
        <w:tabs>
          <w:tab w:val="left" w:pos="4844"/>
        </w:tabs>
        <w:spacing w:after="0" w:line="240" w:lineRule="auto"/>
        <w:rPr>
          <w:b/>
          <w:lang w:val="uk-UA"/>
        </w:rPr>
      </w:pPr>
    </w:p>
    <w:p w:rsidR="00B2221F" w:rsidRPr="00B3296E" w:rsidRDefault="00B2221F" w:rsidP="00DA3FC1">
      <w:pPr>
        <w:pStyle w:val="BodyText2"/>
        <w:tabs>
          <w:tab w:val="left" w:pos="4844"/>
        </w:tabs>
        <w:spacing w:after="0" w:line="240" w:lineRule="auto"/>
        <w:rPr>
          <w:b/>
          <w:lang w:val="uk-UA"/>
        </w:rPr>
      </w:pPr>
    </w:p>
    <w:tbl>
      <w:tblPr>
        <w:tblW w:w="0" w:type="auto"/>
        <w:tblLayout w:type="fixed"/>
        <w:tblLook w:val="01E0"/>
      </w:tblPr>
      <w:tblGrid>
        <w:gridCol w:w="4785"/>
      </w:tblGrid>
      <w:tr w:rsidR="00B2221F" w:rsidRPr="00E54111" w:rsidTr="009904C5">
        <w:trPr>
          <w:trHeight w:val="276"/>
        </w:trPr>
        <w:tc>
          <w:tcPr>
            <w:tcW w:w="4785" w:type="dxa"/>
          </w:tcPr>
          <w:p w:rsidR="00B2221F" w:rsidRPr="00705599" w:rsidRDefault="00B2221F" w:rsidP="00DA3FC1">
            <w:pPr>
              <w:pStyle w:val="BodyText"/>
              <w:tabs>
                <w:tab w:val="left" w:pos="4844"/>
              </w:tabs>
              <w:rPr>
                <w:sz w:val="20"/>
                <w:lang w:eastAsia="en-US"/>
              </w:rPr>
            </w:pPr>
            <w:r>
              <w:rPr>
                <w:sz w:val="20"/>
                <w:lang w:eastAsia="en-US"/>
              </w:rPr>
              <w:t>Лісняк</w:t>
            </w:r>
            <w:r w:rsidRPr="00705599">
              <w:rPr>
                <w:sz w:val="20"/>
                <w:lang w:eastAsia="en-US"/>
              </w:rPr>
              <w:t xml:space="preserve"> Інна </w:t>
            </w:r>
            <w:r>
              <w:rPr>
                <w:sz w:val="20"/>
                <w:lang w:eastAsia="en-US"/>
              </w:rPr>
              <w:t>0</w:t>
            </w:r>
            <w:r w:rsidRPr="00705599">
              <w:rPr>
                <w:sz w:val="20"/>
                <w:lang w:eastAsia="en-US"/>
              </w:rPr>
              <w:t>(456</w:t>
            </w:r>
            <w:r>
              <w:rPr>
                <w:sz w:val="20"/>
                <w:lang w:eastAsia="en-US"/>
              </w:rPr>
              <w:t>2</w:t>
            </w:r>
            <w:r w:rsidRPr="00705599">
              <w:rPr>
                <w:sz w:val="20"/>
                <w:lang w:eastAsia="en-US"/>
              </w:rPr>
              <w:t xml:space="preserve">) </w:t>
            </w:r>
            <w:r>
              <w:rPr>
                <w:sz w:val="20"/>
                <w:lang w:eastAsia="en-US"/>
              </w:rPr>
              <w:t>2</w:t>
            </w:r>
            <w:r w:rsidRPr="00705599">
              <w:rPr>
                <w:sz w:val="20"/>
                <w:lang w:eastAsia="en-US"/>
              </w:rPr>
              <w:t>-</w:t>
            </w:r>
            <w:r>
              <w:rPr>
                <w:sz w:val="20"/>
                <w:lang w:eastAsia="en-US"/>
              </w:rPr>
              <w:t>4</w:t>
            </w:r>
            <w:r w:rsidRPr="00705599">
              <w:rPr>
                <w:sz w:val="20"/>
                <w:lang w:eastAsia="en-US"/>
              </w:rPr>
              <w:t>2-4</w:t>
            </w:r>
            <w:r>
              <w:rPr>
                <w:sz w:val="20"/>
                <w:lang w:eastAsia="en-US"/>
              </w:rPr>
              <w:t>8</w:t>
            </w:r>
          </w:p>
          <w:p w:rsidR="00B2221F" w:rsidRPr="00B3296E" w:rsidRDefault="00B2221F" w:rsidP="00DA3FC1">
            <w:pPr>
              <w:pStyle w:val="BodyText"/>
              <w:tabs>
                <w:tab w:val="left" w:pos="4844"/>
              </w:tabs>
              <w:rPr>
                <w:szCs w:val="24"/>
                <w:lang w:eastAsia="en-US"/>
              </w:rPr>
            </w:pPr>
            <w:r w:rsidRPr="00705599">
              <w:rPr>
                <w:i/>
                <w:color w:val="C00000"/>
                <w:sz w:val="20"/>
                <w:lang w:eastAsia="en-US"/>
              </w:rPr>
              <w:t>(ім’я. прізвище виконавця)</w:t>
            </w:r>
          </w:p>
        </w:tc>
      </w:tr>
    </w:tbl>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w:t>
      </w:r>
      <w:r>
        <w:rPr>
          <w:rFonts w:ascii="Times New Roman" w:hAnsi="Times New Roman"/>
          <w:color w:val="000000"/>
          <w:sz w:val="24"/>
          <w:szCs w:val="24"/>
          <w:lang w:val="uk-UA" w:eastAsia="ru-RU"/>
        </w:rPr>
        <w:t>6</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2.3 розділу ІІ)</w:t>
      </w:r>
    </w:p>
    <w:p w:rsidR="00B2221F" w:rsidRPr="00B3296E" w:rsidRDefault="00B2221F" w:rsidP="00DA3FC1">
      <w:pPr>
        <w:spacing w:after="0" w:line="240" w:lineRule="auto"/>
        <w:jc w:val="center"/>
        <w:rPr>
          <w:rFonts w:ascii="Times New Roman" w:hAnsi="Times New Roman"/>
          <w:sz w:val="24"/>
          <w:szCs w:val="24"/>
          <w:lang w:val="uk-UA"/>
        </w:rPr>
      </w:pPr>
      <w:r w:rsidRPr="00715234">
        <w:rPr>
          <w:rFonts w:ascii="Times New Roman" w:hAnsi="Times New Roman"/>
          <w:noProof/>
          <w:sz w:val="24"/>
          <w:szCs w:val="24"/>
          <w:lang w:val="en-US"/>
        </w:rPr>
        <w:pict>
          <v:shape id="Рисунок 23" o:spid="_x0000_i1028" type="#_x0000_t75" style="width:33.75pt;height:48.75pt;visibility:visible">
            <v:imagedata r:id="rId7" o:title=""/>
          </v:shape>
        </w:pict>
      </w:r>
    </w:p>
    <w:p w:rsidR="00B2221F" w:rsidRDefault="00B2221F" w:rsidP="00DA3FC1">
      <w:pPr>
        <w:spacing w:after="0" w:line="240" w:lineRule="auto"/>
        <w:jc w:val="center"/>
        <w:rPr>
          <w:rFonts w:ascii="Times New Roman" w:hAnsi="Times New Roman"/>
          <w:b/>
          <w:caps/>
          <w:color w:val="000000"/>
          <w:sz w:val="24"/>
          <w:szCs w:val="24"/>
          <w:lang w:val="uk-UA" w:eastAsia="ru-RU"/>
        </w:rPr>
      </w:pPr>
      <w:r w:rsidRPr="00FE45FF">
        <w:rPr>
          <w:rFonts w:ascii="Times New Roman" w:hAnsi="Times New Roman"/>
          <w:b/>
          <w:bCs/>
          <w:sz w:val="24"/>
          <w:szCs w:val="24"/>
          <w:lang w:val="uk-UA"/>
        </w:rPr>
        <w:t>ВІДДІЛ ОСВІТИ</w:t>
      </w:r>
      <w:r w:rsidRPr="00FE45FF">
        <w:rPr>
          <w:rFonts w:ascii="Times New Roman" w:hAnsi="Times New Roman"/>
          <w:b/>
          <w:caps/>
          <w:color w:val="000000"/>
          <w:sz w:val="24"/>
          <w:szCs w:val="24"/>
          <w:lang w:val="uk-UA" w:eastAsia="ru-RU"/>
        </w:rPr>
        <w:t xml:space="preserve">РОКИТНЯНСЬКОЇ СЕЛИЩНОЇ РАДИ </w:t>
      </w:r>
    </w:p>
    <w:p w:rsidR="00B2221F" w:rsidRPr="00FE45FF" w:rsidRDefault="00B2221F" w:rsidP="00DA3FC1">
      <w:pPr>
        <w:spacing w:after="120" w:line="240" w:lineRule="auto"/>
        <w:jc w:val="center"/>
        <w:rPr>
          <w:rFonts w:ascii="Times New Roman" w:hAnsi="Times New Roman"/>
          <w:b/>
          <w:caps/>
          <w:color w:val="000000"/>
          <w:sz w:val="24"/>
          <w:szCs w:val="24"/>
          <w:lang w:val="uk-UA" w:eastAsia="ru-RU"/>
        </w:rPr>
      </w:pPr>
      <w:r w:rsidRPr="00FE45FF">
        <w:rPr>
          <w:rFonts w:ascii="Times New Roman" w:hAnsi="Times New Roman"/>
          <w:b/>
          <w:caps/>
          <w:color w:val="000000"/>
          <w:sz w:val="24"/>
          <w:szCs w:val="24"/>
          <w:lang w:val="uk-UA" w:eastAsia="ru-RU"/>
        </w:rPr>
        <w:t>БІЛОЦЕРКІВСЬКОГО РАЙОНУ КИЇВСЬКОЇ ОБЛАСТІ</w:t>
      </w:r>
    </w:p>
    <w:p w:rsidR="00B2221F" w:rsidRPr="00AE180A" w:rsidRDefault="00B2221F" w:rsidP="00DA3FC1">
      <w:pPr>
        <w:spacing w:after="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 xml:space="preserve">РОКИТНЯНСЬКА ГІМНАЗІЯ № 4 </w:t>
      </w:r>
    </w:p>
    <w:p w:rsidR="00B2221F" w:rsidRPr="00AE180A" w:rsidRDefault="00B2221F" w:rsidP="00DA3FC1">
      <w:pPr>
        <w:spacing w:after="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 xml:space="preserve">РОКИТНЯНСЬКОЇ СЕЛИЩНОЇ РАДИ БІЛОЦЕРКІВСЬКОГО РАЙОНУ </w:t>
      </w:r>
    </w:p>
    <w:p w:rsidR="00B2221F" w:rsidRPr="00AE180A" w:rsidRDefault="00B2221F" w:rsidP="00DA3FC1">
      <w:pPr>
        <w:spacing w:after="12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КИЇВСЬКОЇ ОБЛАСТІ</w:t>
      </w:r>
    </w:p>
    <w:p w:rsidR="00B2221F" w:rsidRPr="00AE180A" w:rsidRDefault="00B2221F" w:rsidP="00DA3FC1">
      <w:pPr>
        <w:spacing w:after="12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(РОКИТНЯНСЬКА ГІМНАЗІЯ № 4)</w:t>
      </w:r>
    </w:p>
    <w:p w:rsidR="00B2221F" w:rsidRPr="00B25929" w:rsidRDefault="00B2221F" w:rsidP="00DA3FC1">
      <w:pPr>
        <w:spacing w:after="0" w:line="240" w:lineRule="auto"/>
        <w:jc w:val="center"/>
        <w:rPr>
          <w:rFonts w:ascii="Times New Roman" w:hAnsi="Times New Roman"/>
          <w:sz w:val="24"/>
          <w:szCs w:val="24"/>
          <w:lang w:val="uk-UA" w:eastAsia="ru-RU"/>
        </w:rPr>
      </w:pPr>
      <w:r w:rsidRPr="00B25929">
        <w:rPr>
          <w:rFonts w:ascii="Times New Roman" w:hAnsi="Times New Roman"/>
          <w:sz w:val="24"/>
          <w:szCs w:val="24"/>
          <w:lang w:val="uk-UA" w:eastAsia="ru-RU"/>
        </w:rPr>
        <w:t>вул. Юннатів, 4, смт Рокитне, Білоцерківський р-н, Київська обл., 09601, тел. 0(4562) 2-42-48</w:t>
      </w:r>
    </w:p>
    <w:p w:rsidR="00B2221F" w:rsidRPr="00B25929" w:rsidRDefault="00B2221F" w:rsidP="00DA3FC1">
      <w:pPr>
        <w:spacing w:after="0" w:line="240" w:lineRule="auto"/>
        <w:jc w:val="center"/>
        <w:rPr>
          <w:rFonts w:ascii="Times New Roman" w:hAnsi="Times New Roman"/>
          <w:sz w:val="24"/>
          <w:szCs w:val="24"/>
          <w:lang w:val="en-US"/>
        </w:rPr>
      </w:pPr>
      <w:r w:rsidRPr="00B25929">
        <w:rPr>
          <w:rFonts w:ascii="Times New Roman" w:hAnsi="Times New Roman"/>
          <w:sz w:val="24"/>
          <w:szCs w:val="24"/>
          <w:lang w:val="uk-UA" w:eastAsia="ru-RU"/>
        </w:rPr>
        <w:t xml:space="preserve">E-mail: </w:t>
      </w:r>
      <w:hyperlink r:id="rId32" w:history="1">
        <w:r w:rsidRPr="00B25929">
          <w:rPr>
            <w:rStyle w:val="Hyperlink"/>
            <w:rFonts w:ascii="Times New Roman" w:hAnsi="Times New Roman"/>
            <w:color w:val="auto"/>
            <w:sz w:val="24"/>
            <w:szCs w:val="24"/>
            <w:lang w:val="en-US"/>
          </w:rPr>
          <w:t>rokitnezosh4@ukr.net</w:t>
        </w:r>
      </w:hyperlink>
      <w:r w:rsidRPr="00B25929">
        <w:rPr>
          <w:rFonts w:ascii="Times New Roman" w:hAnsi="Times New Roman"/>
          <w:sz w:val="24"/>
          <w:szCs w:val="24"/>
          <w:lang w:val="uk-UA"/>
        </w:rPr>
        <w:t xml:space="preserve">, </w:t>
      </w:r>
      <w:r w:rsidRPr="00B25929">
        <w:rPr>
          <w:rFonts w:ascii="Times New Roman" w:hAnsi="Times New Roman"/>
          <w:sz w:val="24"/>
          <w:szCs w:val="24"/>
          <w:lang w:val="uk-UA" w:eastAsia="ru-RU"/>
        </w:rPr>
        <w:t xml:space="preserve">Web: </w:t>
      </w:r>
      <w:hyperlink r:id="rId33" w:history="1">
        <w:r w:rsidRPr="00B25929">
          <w:rPr>
            <w:rStyle w:val="Hyperlink"/>
            <w:rFonts w:ascii="Times New Roman" w:hAnsi="Times New Roman"/>
            <w:color w:val="auto"/>
            <w:sz w:val="24"/>
            <w:szCs w:val="24"/>
            <w:lang w:val="en-US"/>
          </w:rPr>
          <w:t>http://rokytnegymnasium4.e-schools.info</w:t>
        </w:r>
      </w:hyperlink>
    </w:p>
    <w:p w:rsidR="00B2221F" w:rsidRPr="00B25929" w:rsidRDefault="00B2221F" w:rsidP="00DA3FC1">
      <w:pPr>
        <w:spacing w:after="0" w:line="240" w:lineRule="auto"/>
        <w:jc w:val="center"/>
        <w:rPr>
          <w:rFonts w:ascii="Times New Roman" w:hAnsi="Times New Roman"/>
          <w:sz w:val="24"/>
          <w:szCs w:val="24"/>
          <w:lang w:val="uk-UA" w:eastAsia="ru-RU"/>
        </w:rPr>
      </w:pPr>
      <w:r w:rsidRPr="00B25929">
        <w:rPr>
          <w:rFonts w:ascii="Times New Roman" w:hAnsi="Times New Roman"/>
          <w:sz w:val="24"/>
          <w:szCs w:val="24"/>
          <w:lang w:val="uk-UA" w:eastAsia="ru-RU"/>
        </w:rPr>
        <w:t>Код ЄДРПОУ 25300826</w:t>
      </w:r>
    </w:p>
    <w:p w:rsidR="00B2221F" w:rsidRPr="001B25DD" w:rsidRDefault="00B2221F" w:rsidP="00DA3FC1">
      <w:pPr>
        <w:spacing w:after="0" w:line="240" w:lineRule="auto"/>
        <w:jc w:val="center"/>
        <w:rPr>
          <w:rFonts w:ascii="Times New Roman" w:hAnsi="Times New Roman"/>
          <w:b/>
          <w:sz w:val="24"/>
          <w:szCs w:val="24"/>
          <w:lang w:val="uk-UA"/>
        </w:rPr>
      </w:pPr>
      <w:r>
        <w:rPr>
          <w:noProof/>
          <w:lang w:val="en-US"/>
        </w:rPr>
        <w:pict>
          <v:shape id="Прямая со стрелкой 16" o:spid="_x0000_s1028" type="#_x0000_t32" style="position:absolute;left:0;text-align:left;margin-left:.55pt;margin-top:10.5pt;width:468pt;height:.0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" strokeweight="1.5pt"/>
        </w:pict>
      </w:r>
    </w:p>
    <w:p w:rsidR="00B2221F" w:rsidRPr="00B3296E" w:rsidRDefault="00B2221F" w:rsidP="00DA3FC1">
      <w:pPr>
        <w:spacing w:after="0" w:line="240" w:lineRule="auto"/>
        <w:jc w:val="both"/>
        <w:rPr>
          <w:rFonts w:ascii="Times New Roman" w:hAnsi="Times New Roman"/>
          <w:sz w:val="24"/>
          <w:szCs w:val="24"/>
          <w:lang w:val="uk-UA"/>
        </w:rPr>
      </w:pPr>
      <w:r w:rsidRPr="00B3296E">
        <w:rPr>
          <w:rFonts w:ascii="Times New Roman" w:hAnsi="Times New Roman"/>
          <w:sz w:val="24"/>
          <w:szCs w:val="24"/>
          <w:lang w:val="uk-UA"/>
        </w:rPr>
        <w:t>від _________</w:t>
      </w:r>
      <w:r w:rsidRPr="001B25DD">
        <w:rPr>
          <w:rFonts w:ascii="Times New Roman" w:hAnsi="Times New Roman"/>
          <w:bCs/>
          <w:sz w:val="24"/>
          <w:szCs w:val="24"/>
          <w:lang w:val="uk-UA"/>
        </w:rPr>
        <w:t xml:space="preserve">20___ </w:t>
      </w:r>
      <w:r>
        <w:rPr>
          <w:noProof/>
          <w:lang w:val="en-US"/>
        </w:rPr>
        <w:pict>
          <v:line id="Прямая соединительная линия 17" o:spid="_x0000_s1029" style="position:absolute;left:0;text-align:left;flip:x;z-index:251657728;visibility:visible;mso-position-horizontal-relative:text;mso-position-vertical-relative:text" from="462pt,12.8pt" to="462.2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"/>
        </w:pict>
      </w:r>
      <w:r>
        <w:rPr>
          <w:noProof/>
          <w:lang w:val="en-US"/>
        </w:rPr>
        <w:pict>
          <v:line id="Прямая соединительная линия 18" o:spid="_x0000_s1030" style="position:absolute;left:0;text-align:left;flip:x;z-index:251656704;visibility:visible;mso-position-horizontal-relative:text;mso-position-vertical-relative:text" from="259pt,12.85pt" to="259.2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"/>
        </w:pict>
      </w:r>
      <w:r w:rsidRPr="00B3296E">
        <w:rPr>
          <w:rFonts w:ascii="Times New Roman" w:hAnsi="Times New Roman"/>
          <w:sz w:val="24"/>
          <w:szCs w:val="24"/>
          <w:lang w:val="uk-UA"/>
        </w:rPr>
        <w:t>№ _________</w:t>
      </w:r>
      <w:r w:rsidRPr="001B25DD">
        <w:rPr>
          <w:rFonts w:ascii="Times New Roman" w:hAnsi="Times New Roman"/>
          <w:sz w:val="24"/>
          <w:szCs w:val="24"/>
          <w:lang w:val="uk-UA"/>
        </w:rPr>
        <w:tab/>
      </w:r>
      <w:r w:rsidRPr="00B3296E">
        <w:rPr>
          <w:rFonts w:ascii="Times New Roman" w:hAnsi="Times New Roman"/>
          <w:sz w:val="24"/>
          <w:szCs w:val="24"/>
          <w:lang w:val="uk-UA"/>
        </w:rPr>
        <w:tab/>
        <w:t xml:space="preserve">___   </w:t>
      </w:r>
      <w:r w:rsidRPr="00B3296E">
        <w:rPr>
          <w:rFonts w:ascii="Times New Roman" w:hAnsi="Times New Roman"/>
          <w:sz w:val="24"/>
          <w:szCs w:val="24"/>
          <w:lang w:val="uk-UA"/>
        </w:rPr>
        <w:tab/>
      </w:r>
      <w:r w:rsidRPr="00B3296E">
        <w:rPr>
          <w:rFonts w:ascii="Times New Roman" w:hAnsi="Times New Roman"/>
          <w:sz w:val="24"/>
          <w:szCs w:val="24"/>
          <w:lang w:val="uk-UA"/>
        </w:rPr>
        <w:tab/>
        <w:t xml:space="preserve">___     </w:t>
      </w:r>
    </w:p>
    <w:p w:rsidR="00B2221F" w:rsidRPr="00B3296E" w:rsidRDefault="00B2221F" w:rsidP="00DA3FC1">
      <w:pPr>
        <w:spacing w:after="0" w:line="240" w:lineRule="auto"/>
        <w:jc w:val="both"/>
        <w:rPr>
          <w:rFonts w:ascii="Times New Roman" w:hAnsi="Times New Roman"/>
          <w:sz w:val="24"/>
          <w:szCs w:val="24"/>
          <w:lang w:val="uk-UA"/>
        </w:rPr>
      </w:pPr>
      <w:r>
        <w:rPr>
          <w:noProof/>
          <w:lang w:val="en-US"/>
        </w:rPr>
        <w:pict>
          <v:shapetype id="_x0000_t202" coordsize="21600,21600" o:spt="202" path="m,l,21600r21600,l21600,xe">
            <v:stroke joinstyle="miter"/>
            <v:path gradientshapeok="t" o:connecttype="rect"/>
          </v:shapetype>
          <v:shape id="Поле 11" o:spid="_x0000_s1031" type="#_x0000_t202" style="position:absolute;left:0;text-align:left;margin-left:350.95pt;margin-top:2.6pt;width:191.55pt;height:44.05pt;z-index:2516546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" stroked="f">
            <v:textbox>
              <w:txbxContent>
                <w:p w:rsidR="00B2221F" w:rsidRPr="00736AF3" w:rsidRDefault="00B2221F" w:rsidP="00705599">
                  <w:pPr>
                    <w:spacing w:after="0" w:line="240" w:lineRule="auto"/>
                    <w:rPr>
                      <w:rFonts w:ascii="Times New Roman" w:hAnsi="Times New Roman"/>
                      <w:b/>
                      <w:sz w:val="24"/>
                      <w:lang w:val="uk-UA"/>
                    </w:rPr>
                  </w:pPr>
                  <w:r>
                    <w:rPr>
                      <w:rFonts w:ascii="Times New Roman" w:hAnsi="Times New Roman"/>
                      <w:b/>
                      <w:sz w:val="24"/>
                      <w:lang w:val="uk-UA"/>
                    </w:rPr>
                    <w:t>Відділ освіти Рокитнянської селищної ради</w:t>
                  </w:r>
                </w:p>
                <w:p w:rsidR="00B2221F" w:rsidRPr="009A6795" w:rsidRDefault="00B2221F" w:rsidP="00705599">
                  <w:pPr>
                    <w:spacing w:line="360" w:lineRule="auto"/>
                    <w:rPr>
                      <w:lang w:val="uk-UA"/>
                    </w:rPr>
                  </w:pPr>
                </w:p>
                <w:p w:rsidR="00B2221F" w:rsidRPr="009A6795" w:rsidRDefault="00B2221F" w:rsidP="00705599">
                  <w:pPr>
                    <w:rPr>
                      <w:lang w:val="uk-UA"/>
                    </w:rPr>
                  </w:pPr>
                </w:p>
              </w:txbxContent>
            </v:textbox>
            <w10:wrap anchorx="page"/>
          </v:shape>
        </w:pict>
      </w:r>
      <w:r w:rsidRPr="00B3296E">
        <w:rPr>
          <w:rFonts w:ascii="Times New Roman" w:hAnsi="Times New Roman"/>
          <w:sz w:val="24"/>
          <w:szCs w:val="24"/>
          <w:lang w:val="uk-UA"/>
        </w:rPr>
        <w:t>На №_______ від ________</w:t>
      </w:r>
      <w:r w:rsidRPr="001B25DD">
        <w:rPr>
          <w:rFonts w:ascii="Times New Roman" w:hAnsi="Times New Roman"/>
          <w:bCs/>
          <w:sz w:val="24"/>
          <w:szCs w:val="24"/>
          <w:lang w:val="uk-UA"/>
        </w:rPr>
        <w:t>20___</w:t>
      </w: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pStyle w:val="BodyText"/>
        <w:tabs>
          <w:tab w:val="left" w:pos="5103"/>
        </w:tabs>
        <w:jc w:val="left"/>
        <w:rPr>
          <w:szCs w:val="24"/>
        </w:rPr>
      </w:pPr>
    </w:p>
    <w:p w:rsidR="00B2221F" w:rsidRPr="00B3296E" w:rsidRDefault="00B2221F" w:rsidP="00DA3FC1">
      <w:pPr>
        <w:pStyle w:val="BodyText"/>
        <w:tabs>
          <w:tab w:val="left" w:pos="5245"/>
          <w:tab w:val="left" w:pos="7088"/>
        </w:tabs>
        <w:jc w:val="left"/>
        <w:rPr>
          <w:szCs w:val="24"/>
        </w:rPr>
      </w:pPr>
    </w:p>
    <w:p w:rsidR="00B2221F" w:rsidRPr="00B3296E" w:rsidRDefault="00B2221F" w:rsidP="00DA3FC1">
      <w:pPr>
        <w:spacing w:after="0" w:line="240" w:lineRule="auto"/>
        <w:rPr>
          <w:rFonts w:ascii="Times New Roman" w:hAnsi="Times New Roman"/>
          <w:sz w:val="24"/>
          <w:szCs w:val="24"/>
          <w:lang w:val="uk-UA"/>
        </w:rPr>
      </w:pPr>
    </w:p>
    <w:p w:rsidR="00B2221F" w:rsidRPr="00B3296E" w:rsidRDefault="00B2221F" w:rsidP="00DA3FC1">
      <w:pPr>
        <w:spacing w:after="0" w:line="240" w:lineRule="auto"/>
        <w:rPr>
          <w:rFonts w:ascii="Times New Roman" w:hAnsi="Times New Roman"/>
          <w:sz w:val="24"/>
          <w:szCs w:val="24"/>
          <w:lang w:val="uk-UA"/>
        </w:rPr>
      </w:pPr>
    </w:p>
    <w:p w:rsidR="00B2221F" w:rsidRPr="00B3296E" w:rsidRDefault="00B2221F" w:rsidP="00DA3FC1">
      <w:pPr>
        <w:spacing w:after="0" w:line="240" w:lineRule="auto"/>
        <w:ind w:firstLine="709"/>
        <w:jc w:val="both"/>
        <w:rPr>
          <w:rFonts w:ascii="Times New Roman" w:hAnsi="Times New Roman"/>
          <w:sz w:val="24"/>
          <w:szCs w:val="24"/>
          <w:lang w:val="uk-UA"/>
        </w:rPr>
      </w:pPr>
      <w:r w:rsidRPr="00B3296E">
        <w:rPr>
          <w:rFonts w:ascii="Times New Roman" w:hAnsi="Times New Roman"/>
          <w:i/>
          <w:color w:val="C00000"/>
          <w:sz w:val="24"/>
          <w:szCs w:val="24"/>
          <w:lang w:val="uk-UA"/>
        </w:rPr>
        <w:t>(абзац 1,</w:t>
      </w:r>
      <w:r>
        <w:rPr>
          <w:rFonts w:ascii="Times New Roman" w:hAnsi="Times New Roman"/>
          <w:i/>
          <w:color w:val="C00000"/>
          <w:sz w:val="24"/>
          <w:szCs w:val="24"/>
          <w:lang w:val="uk-UA"/>
        </w:rPr>
        <w:t>0</w:t>
      </w:r>
      <w:r w:rsidRPr="00B3296E">
        <w:rPr>
          <w:rFonts w:ascii="Times New Roman" w:hAnsi="Times New Roman"/>
          <w:i/>
          <w:color w:val="C00000"/>
          <w:sz w:val="24"/>
          <w:szCs w:val="24"/>
          <w:lang w:val="uk-UA"/>
        </w:rPr>
        <w:t>)</w:t>
      </w: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pStyle w:val="BodyText2"/>
        <w:tabs>
          <w:tab w:val="left" w:pos="2127"/>
          <w:tab w:val="left" w:pos="7088"/>
        </w:tabs>
        <w:spacing w:after="0" w:line="240" w:lineRule="auto"/>
        <w:rPr>
          <w:b/>
          <w:lang w:val="uk-UA"/>
        </w:rPr>
      </w:pPr>
      <w:r>
        <w:rPr>
          <w:b/>
          <w:lang w:val="uk-UA"/>
        </w:rPr>
        <w:t>Директор</w:t>
      </w:r>
      <w:r w:rsidRPr="00B3296E">
        <w:rPr>
          <w:b/>
          <w:lang w:val="uk-UA"/>
        </w:rPr>
        <w:tab/>
      </w:r>
      <w:r>
        <w:rPr>
          <w:b/>
          <w:lang w:val="uk-UA"/>
        </w:rPr>
        <w:t xml:space="preserve">                                                                          Маргарита ГОРНОСТАЛЬ</w:t>
      </w: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w:t>
      </w:r>
      <w:r>
        <w:rPr>
          <w:rFonts w:ascii="Times New Roman" w:hAnsi="Times New Roman"/>
          <w:color w:val="000000"/>
          <w:sz w:val="24"/>
          <w:szCs w:val="24"/>
          <w:lang w:val="uk-UA" w:eastAsia="ru-RU"/>
        </w:rPr>
        <w:t>7</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2.3 розділу ІІ)</w:t>
      </w:r>
    </w:p>
    <w:p w:rsidR="00B2221F" w:rsidRPr="00B3296E" w:rsidRDefault="00B2221F" w:rsidP="00DA3FC1">
      <w:pPr>
        <w:spacing w:after="0" w:line="240" w:lineRule="auto"/>
        <w:jc w:val="center"/>
        <w:rPr>
          <w:rFonts w:ascii="Times New Roman" w:hAnsi="Times New Roman"/>
          <w:sz w:val="24"/>
          <w:szCs w:val="24"/>
        </w:rPr>
      </w:pPr>
      <w:r w:rsidRPr="00715234">
        <w:rPr>
          <w:rFonts w:ascii="Times New Roman" w:hAnsi="Times New Roman"/>
          <w:noProof/>
          <w:sz w:val="24"/>
          <w:szCs w:val="24"/>
          <w:lang w:val="en-US"/>
        </w:rPr>
        <w:pict>
          <v:shape id="Рисунок 24" o:spid="_x0000_i1029" type="#_x0000_t75" style="width:33.75pt;height:49.5pt;visibility:visible">
            <v:imagedata r:id="rId7" o:title=""/>
          </v:shape>
        </w:pict>
      </w:r>
    </w:p>
    <w:p w:rsidR="00B2221F" w:rsidRPr="00B25929" w:rsidRDefault="00B2221F" w:rsidP="00DA3FC1">
      <w:pPr>
        <w:spacing w:after="0" w:line="240" w:lineRule="auto"/>
        <w:jc w:val="center"/>
        <w:rPr>
          <w:rFonts w:ascii="Times New Roman" w:hAnsi="Times New Roman"/>
          <w:b/>
          <w:caps/>
          <w:sz w:val="24"/>
          <w:szCs w:val="24"/>
          <w:lang w:val="uk-UA" w:eastAsia="ru-RU"/>
        </w:rPr>
      </w:pPr>
      <w:r w:rsidRPr="00B25929">
        <w:rPr>
          <w:rFonts w:ascii="Times New Roman" w:hAnsi="Times New Roman"/>
          <w:b/>
          <w:caps/>
          <w:sz w:val="24"/>
          <w:szCs w:val="24"/>
          <w:lang w:val="uk-UA" w:eastAsia="ru-RU"/>
        </w:rPr>
        <w:t xml:space="preserve">РОКИТНЯНСЬКА ГІМНАЗІЯ № 4 </w:t>
      </w:r>
    </w:p>
    <w:p w:rsidR="00B2221F" w:rsidRPr="00B25929" w:rsidRDefault="00B2221F" w:rsidP="00DA3FC1">
      <w:pPr>
        <w:spacing w:after="0" w:line="240" w:lineRule="auto"/>
        <w:jc w:val="center"/>
        <w:rPr>
          <w:rFonts w:ascii="Times New Roman" w:hAnsi="Times New Roman"/>
          <w:b/>
          <w:caps/>
          <w:sz w:val="24"/>
          <w:szCs w:val="24"/>
          <w:lang w:val="uk-UA" w:eastAsia="ru-RU"/>
        </w:rPr>
      </w:pPr>
      <w:r w:rsidRPr="00B25929">
        <w:rPr>
          <w:rFonts w:ascii="Times New Roman" w:hAnsi="Times New Roman"/>
          <w:b/>
          <w:caps/>
          <w:sz w:val="24"/>
          <w:szCs w:val="24"/>
          <w:lang w:val="uk-UA" w:eastAsia="ru-RU"/>
        </w:rPr>
        <w:t xml:space="preserve">РОКИТНЯНСЬКОЇ СЕЛИЩНОЇ РАДИ БІЛОЦЕРКІВСЬКОГО РАЙОНУ </w:t>
      </w:r>
    </w:p>
    <w:p w:rsidR="00B2221F" w:rsidRPr="00B25929" w:rsidRDefault="00B2221F" w:rsidP="00DA3FC1">
      <w:pPr>
        <w:spacing w:after="120" w:line="240" w:lineRule="auto"/>
        <w:jc w:val="center"/>
        <w:rPr>
          <w:rFonts w:ascii="Times New Roman" w:hAnsi="Times New Roman"/>
          <w:b/>
          <w:caps/>
          <w:sz w:val="24"/>
          <w:szCs w:val="24"/>
          <w:lang w:val="uk-UA" w:eastAsia="ru-RU"/>
        </w:rPr>
      </w:pPr>
      <w:r w:rsidRPr="00B25929">
        <w:rPr>
          <w:rFonts w:ascii="Times New Roman" w:hAnsi="Times New Roman"/>
          <w:b/>
          <w:caps/>
          <w:sz w:val="24"/>
          <w:szCs w:val="24"/>
          <w:lang w:val="uk-UA" w:eastAsia="ru-RU"/>
        </w:rPr>
        <w:t>КИЇВСЬКОЇ ОБЛАСТІ</w:t>
      </w:r>
    </w:p>
    <w:p w:rsidR="00B2221F" w:rsidRPr="00B25929" w:rsidRDefault="00B2221F" w:rsidP="00DA3FC1">
      <w:pPr>
        <w:spacing w:after="120" w:line="240" w:lineRule="auto"/>
        <w:jc w:val="center"/>
        <w:rPr>
          <w:rFonts w:ascii="Times New Roman" w:hAnsi="Times New Roman"/>
          <w:b/>
          <w:caps/>
          <w:sz w:val="24"/>
          <w:szCs w:val="24"/>
          <w:lang w:val="uk-UA" w:eastAsia="ru-RU"/>
        </w:rPr>
      </w:pPr>
      <w:r w:rsidRPr="00B25929">
        <w:rPr>
          <w:rFonts w:ascii="Times New Roman" w:hAnsi="Times New Roman"/>
          <w:b/>
          <w:caps/>
          <w:sz w:val="24"/>
          <w:szCs w:val="24"/>
          <w:lang w:val="uk-UA" w:eastAsia="ru-RU"/>
        </w:rPr>
        <w:t>(РОКИТНЯНСЬКА ГІМНАЗІЯ № 4)</w:t>
      </w:r>
    </w:p>
    <w:p w:rsidR="00B2221F" w:rsidRPr="00B25929" w:rsidRDefault="00B2221F" w:rsidP="00DA3FC1">
      <w:pPr>
        <w:spacing w:after="0" w:line="240" w:lineRule="auto"/>
        <w:jc w:val="center"/>
        <w:rPr>
          <w:rFonts w:ascii="Times New Roman" w:hAnsi="Times New Roman"/>
          <w:sz w:val="24"/>
          <w:szCs w:val="24"/>
          <w:lang w:val="uk-UA" w:eastAsia="ru-RU"/>
        </w:rPr>
      </w:pPr>
      <w:r w:rsidRPr="00B25929">
        <w:rPr>
          <w:rFonts w:ascii="Times New Roman" w:hAnsi="Times New Roman"/>
          <w:sz w:val="24"/>
          <w:szCs w:val="24"/>
          <w:lang w:val="uk-UA" w:eastAsia="ru-RU"/>
        </w:rPr>
        <w:t>вул. Юннатів, 4, смт Рокитне, Білоцерківський р-н, Київська обл., 09601, тел. 0(4562) 2-42-48</w:t>
      </w:r>
    </w:p>
    <w:p w:rsidR="00B2221F" w:rsidRPr="00B25929" w:rsidRDefault="00B2221F" w:rsidP="00DA3FC1">
      <w:pPr>
        <w:spacing w:after="0" w:line="240" w:lineRule="auto"/>
        <w:jc w:val="center"/>
        <w:rPr>
          <w:rFonts w:ascii="Times New Roman" w:hAnsi="Times New Roman"/>
          <w:sz w:val="24"/>
          <w:szCs w:val="24"/>
          <w:lang w:val="en-US"/>
        </w:rPr>
      </w:pPr>
      <w:r w:rsidRPr="00B25929">
        <w:rPr>
          <w:rFonts w:ascii="Times New Roman" w:hAnsi="Times New Roman"/>
          <w:sz w:val="24"/>
          <w:szCs w:val="24"/>
          <w:lang w:val="uk-UA" w:eastAsia="ru-RU"/>
        </w:rPr>
        <w:t xml:space="preserve">E-mail: </w:t>
      </w:r>
      <w:hyperlink r:id="rId34" w:history="1">
        <w:r w:rsidRPr="00B25929">
          <w:rPr>
            <w:rStyle w:val="Hyperlink"/>
            <w:rFonts w:ascii="Times New Roman" w:hAnsi="Times New Roman"/>
            <w:color w:val="auto"/>
            <w:sz w:val="24"/>
            <w:szCs w:val="24"/>
            <w:lang w:val="en-US"/>
          </w:rPr>
          <w:t>rokitnezosh4@ukr.net</w:t>
        </w:r>
      </w:hyperlink>
      <w:r w:rsidRPr="00B25929">
        <w:rPr>
          <w:rFonts w:ascii="Times New Roman" w:hAnsi="Times New Roman"/>
          <w:sz w:val="24"/>
          <w:szCs w:val="24"/>
          <w:lang w:val="uk-UA"/>
        </w:rPr>
        <w:t xml:space="preserve">, </w:t>
      </w:r>
      <w:r w:rsidRPr="00B25929">
        <w:rPr>
          <w:rFonts w:ascii="Times New Roman" w:hAnsi="Times New Roman"/>
          <w:sz w:val="24"/>
          <w:szCs w:val="24"/>
          <w:lang w:val="uk-UA" w:eastAsia="ru-RU"/>
        </w:rPr>
        <w:t xml:space="preserve">Web: </w:t>
      </w:r>
      <w:hyperlink r:id="rId35" w:history="1">
        <w:r w:rsidRPr="00B25929">
          <w:rPr>
            <w:rStyle w:val="Hyperlink"/>
            <w:rFonts w:ascii="Times New Roman" w:hAnsi="Times New Roman"/>
            <w:color w:val="auto"/>
            <w:sz w:val="24"/>
            <w:szCs w:val="24"/>
            <w:lang w:val="en-US"/>
          </w:rPr>
          <w:t>http://rokytnegymnasium4.e-schools.info</w:t>
        </w:r>
      </w:hyperlink>
    </w:p>
    <w:p w:rsidR="00B2221F" w:rsidRPr="00B25929" w:rsidRDefault="00B2221F" w:rsidP="00DA3FC1">
      <w:pPr>
        <w:spacing w:after="0" w:line="240" w:lineRule="auto"/>
        <w:jc w:val="center"/>
        <w:rPr>
          <w:rFonts w:ascii="Times New Roman" w:hAnsi="Times New Roman"/>
          <w:sz w:val="24"/>
          <w:szCs w:val="24"/>
          <w:lang w:val="uk-UA" w:eastAsia="ru-RU"/>
        </w:rPr>
      </w:pPr>
      <w:r>
        <w:rPr>
          <w:noProof/>
          <w:lang w:val="en-US"/>
        </w:rPr>
        <w:pict>
          <v:shape id="Прямая со стрелкой 2094931409" o:spid="_x0000_s1032" type="#_x0000_t32" style="position:absolute;left:0;text-align:left;margin-left:-7.7pt;margin-top:15.95pt;width:492.85pt;height:.0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" strokeweight="1.5pt"/>
        </w:pict>
      </w:r>
      <w:r w:rsidRPr="00B25929">
        <w:rPr>
          <w:rFonts w:ascii="Times New Roman" w:hAnsi="Times New Roman"/>
          <w:sz w:val="24"/>
          <w:szCs w:val="24"/>
          <w:lang w:val="uk-UA" w:eastAsia="ru-RU"/>
        </w:rPr>
        <w:t>Код ЄДРПОУ 25300826</w:t>
      </w:r>
    </w:p>
    <w:p w:rsidR="00B2221F" w:rsidRPr="00B3296E" w:rsidRDefault="00B2221F" w:rsidP="00DA3FC1">
      <w:pPr>
        <w:spacing w:after="0" w:line="240" w:lineRule="auto"/>
        <w:jc w:val="both"/>
        <w:rPr>
          <w:rFonts w:ascii="Times New Roman" w:hAnsi="Times New Roman"/>
          <w:b/>
          <w:sz w:val="24"/>
          <w:szCs w:val="24"/>
          <w:lang w:val="en-US"/>
        </w:rPr>
      </w:pPr>
    </w:p>
    <w:p w:rsidR="00B2221F" w:rsidRDefault="00B2221F" w:rsidP="00DA3FC1">
      <w:pPr>
        <w:spacing w:after="0" w:line="240" w:lineRule="auto"/>
        <w:jc w:val="center"/>
        <w:rPr>
          <w:rFonts w:ascii="Times New Roman" w:hAnsi="Times New Roman"/>
          <w:b/>
          <w:bCs/>
          <w:spacing w:val="40"/>
          <w:sz w:val="24"/>
          <w:szCs w:val="24"/>
        </w:rPr>
      </w:pPr>
      <w:r w:rsidRPr="00B3296E">
        <w:rPr>
          <w:rFonts w:ascii="Times New Roman" w:hAnsi="Times New Roman"/>
          <w:b/>
          <w:bCs/>
          <w:spacing w:val="40"/>
          <w:sz w:val="24"/>
          <w:szCs w:val="24"/>
        </w:rPr>
        <w:t>НАКАЗ</w:t>
      </w:r>
    </w:p>
    <w:p w:rsidR="00B2221F" w:rsidRDefault="00B2221F" w:rsidP="00DA3FC1">
      <w:pPr>
        <w:spacing w:after="0" w:line="240" w:lineRule="auto"/>
        <w:jc w:val="center"/>
        <w:rPr>
          <w:rFonts w:ascii="Times New Roman" w:hAnsi="Times New Roman"/>
          <w:b/>
          <w:bCs/>
          <w:spacing w:val="40"/>
          <w:sz w:val="24"/>
          <w:szCs w:val="24"/>
        </w:rPr>
      </w:pPr>
    </w:p>
    <w:tbl>
      <w:tblPr>
        <w:tblW w:w="9889" w:type="dxa"/>
        <w:tblLook w:val="00A0"/>
      </w:tblPr>
      <w:tblGrid>
        <w:gridCol w:w="3296"/>
        <w:gridCol w:w="3296"/>
        <w:gridCol w:w="3297"/>
      </w:tblGrid>
      <w:tr w:rsidR="00B2221F" w:rsidRPr="00605E0E" w:rsidTr="009904C5">
        <w:tc>
          <w:tcPr>
            <w:tcW w:w="3296" w:type="dxa"/>
          </w:tcPr>
          <w:p w:rsidR="00B2221F" w:rsidRPr="00C8640D" w:rsidRDefault="00B2221F" w:rsidP="00DA3FC1">
            <w:pPr>
              <w:spacing w:after="120" w:line="240" w:lineRule="auto"/>
              <w:rPr>
                <w:rFonts w:ascii="Times New Roman" w:hAnsi="Times New Roman"/>
                <w:b/>
                <w:bCs/>
                <w:spacing w:val="40"/>
                <w:sz w:val="24"/>
                <w:szCs w:val="24"/>
                <w:lang w:val="uk-UA"/>
              </w:rPr>
            </w:pPr>
            <w:r w:rsidRPr="00C8640D">
              <w:rPr>
                <w:rFonts w:ascii="Times New Roman" w:hAnsi="Times New Roman"/>
                <w:b/>
                <w:bCs/>
                <w:color w:val="000000"/>
                <w:sz w:val="24"/>
                <w:szCs w:val="24"/>
                <w:lang w:val="uk-UA"/>
              </w:rPr>
              <w:t>«____»___________ 2021 р.</w:t>
            </w:r>
          </w:p>
        </w:tc>
        <w:tc>
          <w:tcPr>
            <w:tcW w:w="3296" w:type="dxa"/>
          </w:tcPr>
          <w:p w:rsidR="00B2221F" w:rsidRPr="00C8640D" w:rsidRDefault="00B2221F" w:rsidP="00DA3FC1">
            <w:pPr>
              <w:spacing w:after="120" w:line="240" w:lineRule="auto"/>
              <w:jc w:val="both"/>
              <w:rPr>
                <w:rFonts w:ascii="Times New Roman" w:hAnsi="Times New Roman"/>
                <w:b/>
                <w:bCs/>
                <w:sz w:val="24"/>
                <w:szCs w:val="24"/>
                <w:lang w:val="uk-UA"/>
              </w:rPr>
            </w:pPr>
            <w:r w:rsidRPr="00C8640D">
              <w:rPr>
                <w:rFonts w:ascii="Times New Roman" w:hAnsi="Times New Roman"/>
                <w:b/>
                <w:bCs/>
                <w:sz w:val="24"/>
                <w:szCs w:val="24"/>
                <w:lang w:val="uk-UA"/>
              </w:rPr>
              <w:t xml:space="preserve">  смт Рокитне</w:t>
            </w:r>
          </w:p>
        </w:tc>
        <w:tc>
          <w:tcPr>
            <w:tcW w:w="3297" w:type="dxa"/>
          </w:tcPr>
          <w:p w:rsidR="00B2221F" w:rsidRPr="00C8640D" w:rsidRDefault="00B2221F" w:rsidP="00DA3FC1">
            <w:pPr>
              <w:spacing w:after="120" w:line="240" w:lineRule="auto"/>
              <w:jc w:val="right"/>
              <w:rPr>
                <w:rFonts w:ascii="Times New Roman" w:hAnsi="Times New Roman"/>
                <w:b/>
                <w:bCs/>
                <w:spacing w:val="40"/>
                <w:sz w:val="24"/>
                <w:szCs w:val="24"/>
                <w:lang w:val="uk-UA"/>
              </w:rPr>
            </w:pPr>
            <w:r w:rsidRPr="00C8640D">
              <w:rPr>
                <w:rFonts w:ascii="Times New Roman" w:hAnsi="Times New Roman"/>
                <w:b/>
                <w:bCs/>
                <w:sz w:val="24"/>
                <w:szCs w:val="24"/>
                <w:lang w:val="uk-UA"/>
              </w:rPr>
              <w:t>№ _____</w:t>
            </w:r>
          </w:p>
        </w:tc>
      </w:tr>
    </w:tbl>
    <w:p w:rsidR="00B2221F" w:rsidRPr="00B3296E" w:rsidRDefault="00B2221F" w:rsidP="00DA3FC1">
      <w:pPr>
        <w:spacing w:after="0" w:line="240" w:lineRule="auto"/>
        <w:jc w:val="center"/>
        <w:rPr>
          <w:rFonts w:ascii="Times New Roman" w:hAnsi="Times New Roman"/>
          <w:b/>
          <w:bCs/>
          <w:spacing w:val="40"/>
          <w:sz w:val="24"/>
          <w:szCs w:val="24"/>
        </w:rPr>
      </w:pPr>
    </w:p>
    <w:p w:rsidR="00B2221F" w:rsidRPr="00B3296E" w:rsidRDefault="00B2221F" w:rsidP="00DA3FC1">
      <w:pPr>
        <w:spacing w:after="0" w:line="240" w:lineRule="auto"/>
        <w:jc w:val="both"/>
        <w:rPr>
          <w:rFonts w:ascii="Times New Roman" w:hAnsi="Times New Roman"/>
          <w:b/>
          <w:sz w:val="24"/>
          <w:szCs w:val="24"/>
        </w:rPr>
      </w:pPr>
      <w:r w:rsidRPr="00B3296E">
        <w:rPr>
          <w:rFonts w:ascii="Times New Roman" w:hAnsi="Times New Roman"/>
          <w:b/>
          <w:sz w:val="24"/>
          <w:szCs w:val="24"/>
        </w:rPr>
        <w:t xml:space="preserve">Про </w:t>
      </w:r>
    </w:p>
    <w:p w:rsidR="00B2221F" w:rsidRPr="00B3296E" w:rsidRDefault="00B2221F" w:rsidP="00DA3FC1">
      <w:pPr>
        <w:spacing w:after="0" w:line="240" w:lineRule="auto"/>
        <w:rPr>
          <w:rFonts w:ascii="Times New Roman" w:hAnsi="Times New Roman"/>
          <w:sz w:val="24"/>
          <w:szCs w:val="24"/>
        </w:rPr>
      </w:pPr>
    </w:p>
    <w:p w:rsidR="00B2221F" w:rsidRPr="00B3296E" w:rsidRDefault="00B2221F" w:rsidP="00DA3FC1">
      <w:pPr>
        <w:spacing w:after="0" w:line="240" w:lineRule="auto"/>
        <w:ind w:firstLine="709"/>
        <w:jc w:val="both"/>
        <w:rPr>
          <w:rFonts w:ascii="Times New Roman" w:hAnsi="Times New Roman"/>
          <w:sz w:val="24"/>
          <w:szCs w:val="24"/>
        </w:rPr>
      </w:pPr>
      <w:r w:rsidRPr="00B3296E">
        <w:rPr>
          <w:rFonts w:ascii="Times New Roman" w:hAnsi="Times New Roman"/>
          <w:i/>
          <w:color w:val="C00000"/>
          <w:sz w:val="24"/>
          <w:szCs w:val="24"/>
        </w:rPr>
        <w:t>(абзац 1,</w:t>
      </w:r>
      <w:r>
        <w:rPr>
          <w:rFonts w:ascii="Times New Roman" w:hAnsi="Times New Roman"/>
          <w:i/>
          <w:color w:val="C00000"/>
          <w:sz w:val="24"/>
          <w:szCs w:val="24"/>
          <w:lang w:val="uk-UA"/>
        </w:rPr>
        <w:t>0</w:t>
      </w:r>
      <w:r w:rsidRPr="00B3296E">
        <w:rPr>
          <w:rFonts w:ascii="Times New Roman" w:hAnsi="Times New Roman"/>
          <w:i/>
          <w:color w:val="C00000"/>
          <w:sz w:val="24"/>
          <w:szCs w:val="24"/>
        </w:rPr>
        <w:t>)</w:t>
      </w:r>
    </w:p>
    <w:p w:rsidR="00B2221F" w:rsidRPr="00B3296E" w:rsidRDefault="00B2221F" w:rsidP="00DA3FC1">
      <w:pPr>
        <w:spacing w:after="0" w:line="240" w:lineRule="auto"/>
        <w:jc w:val="both"/>
        <w:rPr>
          <w:rFonts w:ascii="Times New Roman" w:hAnsi="Times New Roman"/>
          <w:sz w:val="24"/>
          <w:szCs w:val="24"/>
        </w:rPr>
      </w:pPr>
    </w:p>
    <w:p w:rsidR="00B2221F" w:rsidRPr="00B3296E" w:rsidRDefault="00B2221F" w:rsidP="00DA3FC1">
      <w:pPr>
        <w:spacing w:after="0" w:line="240" w:lineRule="auto"/>
        <w:rPr>
          <w:rFonts w:ascii="Times New Roman" w:hAnsi="Times New Roman"/>
          <w:sz w:val="24"/>
          <w:szCs w:val="24"/>
        </w:rPr>
      </w:pPr>
      <w:r w:rsidRPr="00B3296E">
        <w:rPr>
          <w:rFonts w:ascii="Times New Roman" w:hAnsi="Times New Roman"/>
          <w:b/>
          <w:sz w:val="24"/>
          <w:szCs w:val="24"/>
        </w:rPr>
        <w:t>НАКАЗУЮ</w:t>
      </w:r>
      <w:r w:rsidRPr="00B3296E">
        <w:rPr>
          <w:rFonts w:ascii="Times New Roman" w:hAnsi="Times New Roman"/>
          <w:sz w:val="24"/>
          <w:szCs w:val="24"/>
        </w:rPr>
        <w:t>:</w:t>
      </w:r>
    </w:p>
    <w:p w:rsidR="00B2221F" w:rsidRPr="00B3296E" w:rsidRDefault="00B2221F" w:rsidP="00DA3FC1">
      <w:pPr>
        <w:spacing w:after="0" w:line="240" w:lineRule="auto"/>
        <w:rPr>
          <w:rFonts w:ascii="Times New Roman" w:hAnsi="Times New Roman"/>
          <w:sz w:val="24"/>
          <w:szCs w:val="24"/>
        </w:rPr>
      </w:pPr>
    </w:p>
    <w:p w:rsidR="00B2221F" w:rsidRDefault="00B2221F" w:rsidP="00DA3FC1">
      <w:pPr>
        <w:spacing w:after="0" w:line="240" w:lineRule="auto"/>
        <w:ind w:firstLine="709"/>
        <w:jc w:val="both"/>
        <w:rPr>
          <w:rFonts w:ascii="Times New Roman" w:hAnsi="Times New Roman"/>
          <w:sz w:val="24"/>
          <w:szCs w:val="24"/>
          <w:lang w:val="uk-UA"/>
        </w:rPr>
      </w:pPr>
      <w:r w:rsidRPr="00B3296E">
        <w:rPr>
          <w:rFonts w:ascii="Times New Roman" w:hAnsi="Times New Roman"/>
          <w:sz w:val="24"/>
          <w:szCs w:val="24"/>
          <w:lang w:val="uk-UA"/>
        </w:rPr>
        <w:t>1.</w:t>
      </w:r>
    </w:p>
    <w:p w:rsidR="00B2221F" w:rsidRPr="00B3296E" w:rsidRDefault="00B2221F" w:rsidP="00DA3FC1">
      <w:pPr>
        <w:spacing w:after="0" w:line="240" w:lineRule="auto"/>
        <w:ind w:firstLine="709"/>
        <w:jc w:val="both"/>
        <w:rPr>
          <w:rFonts w:ascii="Times New Roman" w:hAnsi="Times New Roman"/>
          <w:sz w:val="24"/>
          <w:szCs w:val="24"/>
          <w:lang w:val="uk-UA"/>
        </w:rPr>
      </w:pPr>
      <w:r>
        <w:rPr>
          <w:rFonts w:ascii="Times New Roman" w:hAnsi="Times New Roman"/>
          <w:sz w:val="24"/>
          <w:szCs w:val="24"/>
          <w:lang w:val="uk-UA"/>
        </w:rPr>
        <w:t>1)</w:t>
      </w:r>
    </w:p>
    <w:p w:rsidR="00B2221F" w:rsidRPr="00B3296E" w:rsidRDefault="00B2221F" w:rsidP="00DA3FC1">
      <w:pPr>
        <w:spacing w:after="0" w:line="240" w:lineRule="auto"/>
        <w:rPr>
          <w:rFonts w:ascii="Times New Roman" w:hAnsi="Times New Roman"/>
          <w:sz w:val="24"/>
          <w:szCs w:val="24"/>
        </w:rPr>
      </w:pPr>
    </w:p>
    <w:p w:rsidR="00B2221F" w:rsidRPr="00B3296E" w:rsidRDefault="00B2221F" w:rsidP="00DA3FC1">
      <w:pPr>
        <w:spacing w:after="0" w:line="240" w:lineRule="auto"/>
        <w:rPr>
          <w:rFonts w:ascii="Times New Roman" w:hAnsi="Times New Roman"/>
          <w:sz w:val="24"/>
          <w:szCs w:val="24"/>
        </w:rPr>
      </w:pPr>
    </w:p>
    <w:p w:rsidR="00B2221F" w:rsidRPr="00B3296E" w:rsidRDefault="00B2221F" w:rsidP="00DA3FC1">
      <w:pPr>
        <w:spacing w:after="0" w:line="240" w:lineRule="auto"/>
        <w:rPr>
          <w:rFonts w:ascii="Times New Roman" w:hAnsi="Times New Roman"/>
          <w:sz w:val="24"/>
          <w:szCs w:val="24"/>
        </w:rPr>
      </w:pPr>
    </w:p>
    <w:p w:rsidR="00B2221F" w:rsidRPr="00B3296E" w:rsidRDefault="00B2221F" w:rsidP="00DA3FC1">
      <w:pPr>
        <w:spacing w:after="0" w:line="240" w:lineRule="auto"/>
        <w:rPr>
          <w:rFonts w:ascii="Times New Roman" w:hAnsi="Times New Roman"/>
          <w:sz w:val="24"/>
          <w:szCs w:val="24"/>
          <w:lang w:val="uk-UA"/>
        </w:rPr>
      </w:pPr>
    </w:p>
    <w:p w:rsidR="00B2221F" w:rsidRPr="00B3296E" w:rsidRDefault="00B2221F" w:rsidP="00DA3FC1">
      <w:pPr>
        <w:spacing w:after="0" w:line="240" w:lineRule="auto"/>
        <w:rPr>
          <w:rFonts w:ascii="Times New Roman" w:hAnsi="Times New Roman"/>
          <w:sz w:val="24"/>
          <w:szCs w:val="24"/>
          <w:lang w:val="uk-UA"/>
        </w:rPr>
      </w:pPr>
    </w:p>
    <w:p w:rsidR="00B2221F" w:rsidRPr="00B3296E" w:rsidRDefault="00B2221F" w:rsidP="00DA3FC1">
      <w:pPr>
        <w:spacing w:after="0" w:line="240" w:lineRule="auto"/>
        <w:rPr>
          <w:rFonts w:ascii="Times New Roman" w:hAnsi="Times New Roman"/>
          <w:sz w:val="24"/>
          <w:szCs w:val="24"/>
          <w:lang w:val="uk-UA"/>
        </w:rPr>
      </w:pPr>
    </w:p>
    <w:p w:rsidR="00B2221F" w:rsidRPr="00B3296E" w:rsidRDefault="00B2221F" w:rsidP="00DA3FC1">
      <w:pPr>
        <w:spacing w:after="0" w:line="240" w:lineRule="auto"/>
        <w:rPr>
          <w:rFonts w:ascii="Times New Roman" w:hAnsi="Times New Roman"/>
          <w:sz w:val="24"/>
          <w:szCs w:val="24"/>
          <w:lang w:val="uk-UA"/>
        </w:rPr>
      </w:pPr>
    </w:p>
    <w:p w:rsidR="00B2221F" w:rsidRPr="00B3296E" w:rsidRDefault="00B2221F" w:rsidP="00DA3FC1">
      <w:pPr>
        <w:spacing w:after="0" w:line="240" w:lineRule="auto"/>
        <w:rPr>
          <w:rFonts w:ascii="Times New Roman" w:hAnsi="Times New Roman"/>
          <w:sz w:val="24"/>
          <w:szCs w:val="24"/>
          <w:lang w:val="uk-UA"/>
        </w:rPr>
      </w:pPr>
    </w:p>
    <w:p w:rsidR="00B2221F" w:rsidRPr="00B3296E" w:rsidRDefault="00B2221F" w:rsidP="00DA3FC1">
      <w:pPr>
        <w:spacing w:after="0" w:line="240" w:lineRule="auto"/>
        <w:rPr>
          <w:rFonts w:ascii="Times New Roman" w:hAnsi="Times New Roman"/>
          <w:sz w:val="24"/>
          <w:szCs w:val="24"/>
          <w:lang w:val="uk-UA"/>
        </w:rPr>
      </w:pPr>
    </w:p>
    <w:p w:rsidR="00B2221F" w:rsidRPr="00B3296E" w:rsidRDefault="00B2221F" w:rsidP="00DA3FC1">
      <w:pPr>
        <w:spacing w:after="0" w:line="240" w:lineRule="auto"/>
        <w:rPr>
          <w:rFonts w:ascii="Times New Roman" w:hAnsi="Times New Roman"/>
          <w:sz w:val="24"/>
          <w:szCs w:val="24"/>
        </w:rPr>
      </w:pPr>
    </w:p>
    <w:p w:rsidR="00B2221F" w:rsidRPr="00B3296E" w:rsidRDefault="00B2221F" w:rsidP="00DA3FC1">
      <w:pPr>
        <w:spacing w:after="0" w:line="240" w:lineRule="auto"/>
        <w:rPr>
          <w:rFonts w:ascii="Times New Roman" w:hAnsi="Times New Roman"/>
          <w:sz w:val="24"/>
          <w:szCs w:val="24"/>
        </w:rPr>
      </w:pPr>
    </w:p>
    <w:p w:rsidR="00B2221F" w:rsidRPr="00B3296E" w:rsidRDefault="00B2221F" w:rsidP="00DA3FC1">
      <w:pPr>
        <w:spacing w:after="0" w:line="240" w:lineRule="auto"/>
        <w:rPr>
          <w:rFonts w:ascii="Times New Roman" w:hAnsi="Times New Roman"/>
          <w:i/>
          <w:color w:val="C00000"/>
          <w:sz w:val="24"/>
          <w:szCs w:val="24"/>
        </w:rPr>
      </w:pPr>
      <w:r w:rsidRPr="00B3296E">
        <w:rPr>
          <w:rFonts w:ascii="Times New Roman" w:hAnsi="Times New Roman"/>
          <w:i/>
          <w:color w:val="C00000"/>
          <w:sz w:val="24"/>
          <w:szCs w:val="24"/>
        </w:rPr>
        <w:t xml:space="preserve">(без абзацу) </w:t>
      </w:r>
      <w:r w:rsidRPr="00B3296E">
        <w:rPr>
          <w:rFonts w:ascii="Times New Roman" w:hAnsi="Times New Roman"/>
          <w:i/>
          <w:color w:val="C00000"/>
          <w:sz w:val="24"/>
          <w:szCs w:val="24"/>
        </w:rPr>
        <w:tab/>
      </w:r>
      <w:r w:rsidRPr="00B3296E">
        <w:rPr>
          <w:rFonts w:ascii="Times New Roman" w:hAnsi="Times New Roman"/>
          <w:i/>
          <w:color w:val="C00000"/>
          <w:sz w:val="24"/>
          <w:szCs w:val="24"/>
        </w:rPr>
        <w:tab/>
      </w:r>
      <w:r w:rsidRPr="00B3296E">
        <w:rPr>
          <w:rFonts w:ascii="Times New Roman" w:hAnsi="Times New Roman"/>
          <w:i/>
          <w:color w:val="C00000"/>
          <w:sz w:val="24"/>
          <w:szCs w:val="24"/>
        </w:rPr>
        <w:tab/>
      </w:r>
      <w:r w:rsidRPr="00B3296E">
        <w:rPr>
          <w:rFonts w:ascii="Times New Roman" w:hAnsi="Times New Roman"/>
          <w:i/>
          <w:color w:val="C00000"/>
          <w:sz w:val="24"/>
          <w:szCs w:val="24"/>
        </w:rPr>
        <w:tab/>
      </w:r>
      <w:r w:rsidRPr="00B3296E">
        <w:rPr>
          <w:rFonts w:ascii="Times New Roman" w:hAnsi="Times New Roman"/>
          <w:i/>
          <w:color w:val="C00000"/>
          <w:sz w:val="24"/>
          <w:szCs w:val="24"/>
        </w:rPr>
        <w:tab/>
      </w:r>
      <w:r w:rsidRPr="00B3296E">
        <w:rPr>
          <w:rFonts w:ascii="Times New Roman" w:hAnsi="Times New Roman"/>
          <w:i/>
          <w:color w:val="C00000"/>
          <w:sz w:val="24"/>
          <w:szCs w:val="24"/>
        </w:rPr>
        <w:tab/>
      </w:r>
      <w:r w:rsidRPr="00B3296E">
        <w:rPr>
          <w:rFonts w:ascii="Times New Roman" w:hAnsi="Times New Roman"/>
          <w:i/>
          <w:color w:val="C00000"/>
          <w:sz w:val="24"/>
          <w:szCs w:val="24"/>
        </w:rPr>
        <w:tab/>
      </w:r>
      <w:r w:rsidRPr="00B3296E">
        <w:rPr>
          <w:rFonts w:ascii="Times New Roman" w:hAnsi="Times New Roman"/>
          <w:i/>
          <w:color w:val="C00000"/>
          <w:sz w:val="24"/>
          <w:szCs w:val="24"/>
        </w:rPr>
        <w:tab/>
      </w:r>
      <w:r w:rsidRPr="00B3296E">
        <w:rPr>
          <w:rFonts w:ascii="Times New Roman" w:hAnsi="Times New Roman"/>
          <w:i/>
          <w:color w:val="C00000"/>
          <w:sz w:val="24"/>
          <w:szCs w:val="24"/>
        </w:rPr>
        <w:tab/>
        <w:t>(12,5)</w:t>
      </w:r>
    </w:p>
    <w:p w:rsidR="00B2221F" w:rsidRPr="00B3296E" w:rsidRDefault="00B2221F" w:rsidP="00DA3FC1">
      <w:pPr>
        <w:pStyle w:val="BodyText2"/>
        <w:tabs>
          <w:tab w:val="left" w:pos="2127"/>
          <w:tab w:val="left" w:pos="7088"/>
        </w:tabs>
        <w:spacing w:after="0" w:line="240" w:lineRule="auto"/>
        <w:rPr>
          <w:b/>
          <w:lang w:val="uk-UA"/>
        </w:rPr>
      </w:pPr>
      <w:r>
        <w:rPr>
          <w:b/>
          <w:lang w:val="uk-UA"/>
        </w:rPr>
        <w:t>Директор</w:t>
      </w:r>
      <w:r w:rsidRPr="00B3296E">
        <w:rPr>
          <w:b/>
          <w:lang w:val="uk-UA"/>
        </w:rPr>
        <w:tab/>
      </w:r>
      <w:r>
        <w:rPr>
          <w:b/>
          <w:lang w:val="uk-UA"/>
        </w:rPr>
        <w:t xml:space="preserve">                                                                           Маргарита ГОРНОСТАЛЬ</w:t>
      </w:r>
    </w:p>
    <w:p w:rsidR="00B2221F" w:rsidRPr="00B3296E" w:rsidRDefault="00B2221F" w:rsidP="00DA3FC1">
      <w:pPr>
        <w:spacing w:after="0" w:line="240" w:lineRule="auto"/>
        <w:ind w:firstLine="567"/>
        <w:jc w:val="both"/>
        <w:rPr>
          <w:rFonts w:ascii="Times New Roman" w:hAnsi="Times New Roman"/>
          <w:sz w:val="24"/>
          <w:szCs w:val="24"/>
        </w:rPr>
      </w:pPr>
    </w:p>
    <w:p w:rsidR="00B2221F" w:rsidRDefault="00B2221F" w:rsidP="00DA3FC1">
      <w:pPr>
        <w:spacing w:after="0" w:line="240" w:lineRule="auto"/>
        <w:ind w:firstLine="567"/>
        <w:jc w:val="both"/>
        <w:rPr>
          <w:rFonts w:ascii="Times New Roman" w:hAnsi="Times New Roman"/>
          <w:sz w:val="24"/>
          <w:szCs w:val="24"/>
        </w:rPr>
      </w:pPr>
    </w:p>
    <w:p w:rsidR="00B2221F" w:rsidRDefault="00B2221F" w:rsidP="00DA3FC1">
      <w:pPr>
        <w:spacing w:after="0" w:line="240" w:lineRule="auto"/>
        <w:ind w:firstLine="567"/>
        <w:jc w:val="both"/>
        <w:rPr>
          <w:rFonts w:ascii="Times New Roman" w:hAnsi="Times New Roman"/>
          <w:sz w:val="24"/>
          <w:szCs w:val="24"/>
        </w:rPr>
      </w:pPr>
    </w:p>
    <w:p w:rsidR="00B2221F" w:rsidRDefault="00B2221F" w:rsidP="00DA3FC1">
      <w:pPr>
        <w:spacing w:after="0" w:line="240" w:lineRule="auto"/>
        <w:ind w:firstLine="567"/>
        <w:jc w:val="both"/>
        <w:rPr>
          <w:rFonts w:ascii="Times New Roman" w:hAnsi="Times New Roman"/>
          <w:sz w:val="24"/>
          <w:szCs w:val="24"/>
        </w:rPr>
      </w:pPr>
    </w:p>
    <w:p w:rsidR="00B2221F" w:rsidRDefault="00B2221F" w:rsidP="00DA3FC1">
      <w:pPr>
        <w:spacing w:after="0" w:line="240" w:lineRule="auto"/>
        <w:ind w:firstLine="567"/>
        <w:jc w:val="both"/>
        <w:rPr>
          <w:rFonts w:ascii="Times New Roman" w:hAnsi="Times New Roman"/>
          <w:sz w:val="24"/>
          <w:szCs w:val="24"/>
        </w:rPr>
      </w:pPr>
    </w:p>
    <w:p w:rsidR="00B2221F" w:rsidRDefault="00B2221F" w:rsidP="00DA3FC1">
      <w:pPr>
        <w:spacing w:after="0" w:line="240" w:lineRule="auto"/>
        <w:ind w:firstLine="567"/>
        <w:jc w:val="both"/>
        <w:rPr>
          <w:rFonts w:ascii="Times New Roman" w:hAnsi="Times New Roman"/>
          <w:sz w:val="24"/>
          <w:szCs w:val="24"/>
        </w:rPr>
      </w:pPr>
    </w:p>
    <w:p w:rsidR="00B2221F" w:rsidRDefault="00B2221F" w:rsidP="00DA3FC1">
      <w:pPr>
        <w:spacing w:after="0" w:line="240" w:lineRule="auto"/>
        <w:ind w:firstLine="567"/>
        <w:jc w:val="both"/>
        <w:rPr>
          <w:rFonts w:ascii="Times New Roman" w:hAnsi="Times New Roman"/>
          <w:sz w:val="24"/>
          <w:szCs w:val="24"/>
        </w:rPr>
      </w:pPr>
    </w:p>
    <w:p w:rsidR="00B2221F" w:rsidRPr="00B3296E" w:rsidRDefault="00B2221F" w:rsidP="00DA3FC1">
      <w:pPr>
        <w:spacing w:after="0" w:line="240" w:lineRule="auto"/>
        <w:ind w:firstLine="567"/>
        <w:jc w:val="both"/>
        <w:rPr>
          <w:rFonts w:ascii="Times New Roman" w:hAnsi="Times New Roman"/>
          <w:sz w:val="24"/>
          <w:szCs w:val="24"/>
        </w:rPr>
      </w:pPr>
    </w:p>
    <w:tbl>
      <w:tblPr>
        <w:tblW w:w="0" w:type="auto"/>
        <w:tblLayout w:type="fixed"/>
        <w:tblLook w:val="01E0"/>
      </w:tblPr>
      <w:tblGrid>
        <w:gridCol w:w="3652"/>
        <w:gridCol w:w="3544"/>
        <w:gridCol w:w="1984"/>
      </w:tblGrid>
      <w:tr w:rsidR="00B2221F" w:rsidRPr="00605E0E" w:rsidTr="009904C5">
        <w:trPr>
          <w:trHeight w:val="80"/>
        </w:trPr>
        <w:tc>
          <w:tcPr>
            <w:tcW w:w="3652" w:type="dxa"/>
          </w:tcPr>
          <w:p w:rsidR="00B2221F" w:rsidRPr="00605E0E" w:rsidRDefault="00B2221F" w:rsidP="00DA3FC1">
            <w:pPr>
              <w:tabs>
                <w:tab w:val="left" w:pos="4844"/>
              </w:tabs>
              <w:spacing w:after="0" w:line="240" w:lineRule="auto"/>
              <w:jc w:val="both"/>
              <w:rPr>
                <w:rFonts w:ascii="Times New Roman" w:hAnsi="Times New Roman"/>
                <w:sz w:val="20"/>
                <w:szCs w:val="20"/>
              </w:rPr>
            </w:pPr>
            <w:r w:rsidRPr="00605E0E">
              <w:rPr>
                <w:rFonts w:ascii="Times New Roman" w:hAnsi="Times New Roman"/>
                <w:sz w:val="20"/>
                <w:szCs w:val="20"/>
              </w:rPr>
              <w:t>Виконавець:</w:t>
            </w:r>
          </w:p>
          <w:p w:rsidR="00B2221F" w:rsidRPr="00605E0E" w:rsidRDefault="00B2221F" w:rsidP="00DA3FC1">
            <w:pPr>
              <w:tabs>
                <w:tab w:val="left" w:pos="4844"/>
              </w:tabs>
              <w:spacing w:after="0" w:line="240" w:lineRule="auto"/>
              <w:jc w:val="both"/>
              <w:rPr>
                <w:rFonts w:ascii="Times New Roman" w:hAnsi="Times New Roman"/>
                <w:sz w:val="20"/>
                <w:szCs w:val="20"/>
                <w:lang w:val="uk-UA"/>
              </w:rPr>
            </w:pPr>
            <w:r w:rsidRPr="00605E0E">
              <w:rPr>
                <w:rFonts w:ascii="Times New Roman" w:hAnsi="Times New Roman"/>
                <w:sz w:val="20"/>
                <w:szCs w:val="20"/>
                <w:lang w:val="uk-UA"/>
              </w:rPr>
              <w:t>Інна Лісняк</w:t>
            </w:r>
          </w:p>
        </w:tc>
        <w:tc>
          <w:tcPr>
            <w:tcW w:w="3544" w:type="dxa"/>
          </w:tcPr>
          <w:p w:rsidR="00B2221F" w:rsidRPr="00605E0E" w:rsidRDefault="00B2221F" w:rsidP="00DA3FC1">
            <w:pPr>
              <w:tabs>
                <w:tab w:val="left" w:pos="4844"/>
              </w:tabs>
              <w:spacing w:after="0" w:line="240" w:lineRule="auto"/>
              <w:jc w:val="both"/>
              <w:rPr>
                <w:rFonts w:ascii="Times New Roman" w:hAnsi="Times New Roman"/>
                <w:sz w:val="20"/>
                <w:szCs w:val="20"/>
              </w:rPr>
            </w:pPr>
            <w:r w:rsidRPr="00605E0E">
              <w:rPr>
                <w:rFonts w:ascii="Times New Roman" w:hAnsi="Times New Roman"/>
                <w:sz w:val="20"/>
                <w:szCs w:val="20"/>
              </w:rPr>
              <w:t>Завізовано:</w:t>
            </w:r>
          </w:p>
        </w:tc>
        <w:tc>
          <w:tcPr>
            <w:tcW w:w="1984" w:type="dxa"/>
          </w:tcPr>
          <w:p w:rsidR="00B2221F" w:rsidRPr="00605E0E" w:rsidRDefault="00B2221F" w:rsidP="00DA3FC1">
            <w:pPr>
              <w:tabs>
                <w:tab w:val="left" w:pos="4844"/>
              </w:tabs>
              <w:spacing w:after="0" w:line="240" w:lineRule="auto"/>
              <w:jc w:val="both"/>
              <w:rPr>
                <w:rFonts w:ascii="Times New Roman" w:hAnsi="Times New Roman"/>
                <w:color w:val="FF0000"/>
                <w:sz w:val="20"/>
                <w:szCs w:val="20"/>
              </w:rPr>
            </w:pPr>
            <w:r w:rsidRPr="00605E0E">
              <w:rPr>
                <w:rFonts w:ascii="Times New Roman" w:hAnsi="Times New Roman"/>
                <w:color w:val="FF0000"/>
                <w:sz w:val="20"/>
                <w:szCs w:val="20"/>
              </w:rPr>
              <w:t>Надіслано:</w:t>
            </w:r>
          </w:p>
        </w:tc>
      </w:tr>
      <w:tr w:rsidR="00B2221F" w:rsidRPr="00605E0E" w:rsidTr="009904C5">
        <w:trPr>
          <w:trHeight w:val="275"/>
        </w:trPr>
        <w:tc>
          <w:tcPr>
            <w:tcW w:w="3652" w:type="dxa"/>
          </w:tcPr>
          <w:p w:rsidR="00B2221F" w:rsidRPr="00605E0E" w:rsidRDefault="00B2221F" w:rsidP="00DA3FC1">
            <w:pPr>
              <w:tabs>
                <w:tab w:val="left" w:pos="4844"/>
              </w:tabs>
              <w:spacing w:after="0" w:line="240" w:lineRule="auto"/>
              <w:jc w:val="both"/>
              <w:rPr>
                <w:rFonts w:ascii="Times New Roman" w:hAnsi="Times New Roman"/>
                <w:sz w:val="20"/>
                <w:szCs w:val="20"/>
              </w:rPr>
            </w:pPr>
          </w:p>
        </w:tc>
        <w:tc>
          <w:tcPr>
            <w:tcW w:w="3544" w:type="dxa"/>
          </w:tcPr>
          <w:p w:rsidR="00B2221F" w:rsidRPr="00605E0E" w:rsidRDefault="00B2221F" w:rsidP="00DA3FC1">
            <w:pPr>
              <w:tabs>
                <w:tab w:val="left" w:pos="4844"/>
              </w:tabs>
              <w:spacing w:after="0" w:line="240" w:lineRule="auto"/>
              <w:jc w:val="both"/>
              <w:rPr>
                <w:rFonts w:ascii="Times New Roman" w:hAnsi="Times New Roman"/>
                <w:sz w:val="20"/>
                <w:szCs w:val="20"/>
              </w:rPr>
            </w:pPr>
          </w:p>
        </w:tc>
        <w:tc>
          <w:tcPr>
            <w:tcW w:w="1984" w:type="dxa"/>
          </w:tcPr>
          <w:p w:rsidR="00B2221F" w:rsidRPr="00605E0E" w:rsidRDefault="00B2221F" w:rsidP="00DA3FC1">
            <w:pPr>
              <w:tabs>
                <w:tab w:val="left" w:pos="4844"/>
              </w:tabs>
              <w:spacing w:after="0" w:line="240" w:lineRule="auto"/>
              <w:jc w:val="both"/>
              <w:rPr>
                <w:rFonts w:ascii="Times New Roman" w:hAnsi="Times New Roman"/>
                <w:color w:val="FF0000"/>
                <w:sz w:val="20"/>
                <w:szCs w:val="20"/>
              </w:rPr>
            </w:pPr>
            <w:r w:rsidRPr="00605E0E">
              <w:rPr>
                <w:rFonts w:ascii="Times New Roman" w:hAnsi="Times New Roman"/>
                <w:color w:val="FF0000"/>
                <w:sz w:val="20"/>
                <w:szCs w:val="20"/>
              </w:rPr>
              <w:t>До справи</w:t>
            </w:r>
          </w:p>
        </w:tc>
      </w:tr>
    </w:tbl>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w:t>
      </w:r>
      <w:r>
        <w:rPr>
          <w:rFonts w:ascii="Times New Roman" w:hAnsi="Times New Roman"/>
          <w:color w:val="000000"/>
          <w:sz w:val="24"/>
          <w:szCs w:val="24"/>
          <w:lang w:val="uk-UA" w:eastAsia="ru-RU"/>
        </w:rPr>
        <w:t>8</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3.1 розділу ІІ)</w:t>
      </w:r>
    </w:p>
    <w:p w:rsidR="00B2221F" w:rsidRPr="00B3296E" w:rsidRDefault="00B2221F" w:rsidP="00DA3FC1">
      <w:pPr>
        <w:shd w:val="clear" w:color="auto" w:fill="FFFFFF"/>
        <w:spacing w:after="120" w:line="240" w:lineRule="auto"/>
        <w:ind w:firstLine="709"/>
        <w:jc w:val="center"/>
        <w:rPr>
          <w:rFonts w:ascii="Times New Roman" w:hAnsi="Times New Roman"/>
          <w:b/>
          <w:bCs/>
          <w:color w:val="000000"/>
          <w:sz w:val="24"/>
          <w:szCs w:val="24"/>
          <w:lang w:val="uk-UA" w:eastAsia="ru-RU"/>
        </w:rPr>
      </w:pPr>
    </w:p>
    <w:p w:rsidR="00B2221F" w:rsidRPr="00B3296E" w:rsidRDefault="00B2221F" w:rsidP="00DA3FC1">
      <w:pPr>
        <w:shd w:val="clear" w:color="auto" w:fill="FFFFFF"/>
        <w:spacing w:after="0" w:line="240" w:lineRule="auto"/>
        <w:jc w:val="center"/>
        <w:rPr>
          <w:rFonts w:ascii="Times New Roman" w:hAnsi="Times New Roman"/>
          <w:b/>
          <w:bCs/>
          <w:color w:val="000000"/>
          <w:sz w:val="24"/>
          <w:szCs w:val="24"/>
          <w:lang w:val="uk-UA" w:eastAsia="ru-RU"/>
        </w:rPr>
      </w:pPr>
      <w:r w:rsidRPr="00B3296E">
        <w:rPr>
          <w:rFonts w:ascii="Times New Roman" w:hAnsi="Times New Roman"/>
          <w:b/>
          <w:bCs/>
          <w:color w:val="000000"/>
          <w:sz w:val="24"/>
          <w:szCs w:val="24"/>
          <w:lang w:val="uk-UA" w:eastAsia="ru-RU"/>
        </w:rPr>
        <w:t>ПЕРЕЛІК </w:t>
      </w:r>
    </w:p>
    <w:p w:rsidR="00B2221F" w:rsidRPr="00B3296E" w:rsidRDefault="00B2221F" w:rsidP="00DA3FC1">
      <w:pPr>
        <w:shd w:val="clear" w:color="auto" w:fill="FFFFFF"/>
        <w:spacing w:after="120" w:line="240" w:lineRule="auto"/>
        <w:jc w:val="center"/>
        <w:rPr>
          <w:rFonts w:ascii="Times New Roman" w:hAnsi="Times New Roman"/>
          <w:color w:val="000000"/>
          <w:sz w:val="24"/>
          <w:szCs w:val="24"/>
          <w:lang w:val="uk-UA" w:eastAsia="ru-RU"/>
        </w:rPr>
      </w:pPr>
      <w:r w:rsidRPr="00B3296E">
        <w:rPr>
          <w:rFonts w:ascii="Times New Roman" w:hAnsi="Times New Roman"/>
          <w:b/>
          <w:bCs/>
          <w:color w:val="000000"/>
          <w:sz w:val="24"/>
          <w:szCs w:val="24"/>
          <w:lang w:val="uk-UA" w:eastAsia="ru-RU"/>
        </w:rPr>
        <w:t>документів, на яких підпис посадової особи засвідчується відбитком печатки закладу</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59" w:name="n219"/>
      <w:bookmarkEnd w:id="559"/>
      <w:r w:rsidRPr="00B3296E">
        <w:rPr>
          <w:rFonts w:ascii="Times New Roman" w:hAnsi="Times New Roman"/>
          <w:color w:val="000000"/>
          <w:sz w:val="24"/>
          <w:szCs w:val="24"/>
          <w:lang w:val="uk-UA" w:eastAsia="ru-RU"/>
        </w:rPr>
        <w:t>1.</w:t>
      </w:r>
      <w:r>
        <w:rPr>
          <w:rFonts w:ascii="Times New Roman" w:hAnsi="Times New Roman"/>
          <w:color w:val="000000"/>
          <w:sz w:val="24"/>
          <w:szCs w:val="24"/>
          <w:lang w:val="uk-UA" w:eastAsia="ru-RU"/>
        </w:rPr>
        <w:t> </w:t>
      </w:r>
      <w:r w:rsidRPr="00B3296E">
        <w:rPr>
          <w:rFonts w:ascii="Times New Roman" w:hAnsi="Times New Roman"/>
          <w:color w:val="000000"/>
          <w:sz w:val="24"/>
          <w:szCs w:val="24"/>
          <w:lang w:val="uk-UA" w:eastAsia="ru-RU"/>
        </w:rPr>
        <w:t>Акти (виконання робіт, списання матеріальних цінностей, фінансових перевірок, вилучення документів для знищення, передавання справ тощо).</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60" w:name="n220"/>
      <w:bookmarkEnd w:id="560"/>
      <w:r w:rsidRPr="00B3296E">
        <w:rPr>
          <w:rFonts w:ascii="Times New Roman" w:hAnsi="Times New Roman"/>
          <w:color w:val="000000"/>
          <w:sz w:val="24"/>
          <w:szCs w:val="24"/>
          <w:lang w:val="uk-UA" w:eastAsia="ru-RU"/>
        </w:rPr>
        <w:t>2.</w:t>
      </w:r>
      <w:r>
        <w:rPr>
          <w:rFonts w:ascii="Times New Roman" w:hAnsi="Times New Roman"/>
          <w:color w:val="000000"/>
          <w:sz w:val="24"/>
          <w:szCs w:val="24"/>
          <w:lang w:val="uk-UA" w:eastAsia="ru-RU"/>
        </w:rPr>
        <w:t> </w:t>
      </w:r>
      <w:r w:rsidRPr="00B3296E">
        <w:rPr>
          <w:rFonts w:ascii="Times New Roman" w:hAnsi="Times New Roman"/>
          <w:color w:val="000000"/>
          <w:sz w:val="24"/>
          <w:szCs w:val="24"/>
          <w:lang w:val="uk-UA" w:eastAsia="ru-RU"/>
        </w:rPr>
        <w:t>Довідки (про використання бюджетних асигнувань на заробітну плату, нараховану із заробітної плати тощо).</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61" w:name="n221"/>
      <w:bookmarkEnd w:id="561"/>
      <w:r w:rsidRPr="00B3296E">
        <w:rPr>
          <w:rFonts w:ascii="Times New Roman" w:hAnsi="Times New Roman"/>
          <w:color w:val="000000"/>
          <w:sz w:val="24"/>
          <w:szCs w:val="24"/>
          <w:lang w:val="uk-UA" w:eastAsia="ru-RU"/>
        </w:rPr>
        <w:t>3.</w:t>
      </w:r>
      <w:r>
        <w:rPr>
          <w:rFonts w:ascii="Times New Roman" w:hAnsi="Times New Roman"/>
          <w:color w:val="000000"/>
          <w:sz w:val="24"/>
          <w:szCs w:val="24"/>
          <w:lang w:val="uk-UA" w:eastAsia="ru-RU"/>
        </w:rPr>
        <w:t> </w:t>
      </w:r>
      <w:r w:rsidRPr="00B3296E">
        <w:rPr>
          <w:rFonts w:ascii="Times New Roman" w:hAnsi="Times New Roman"/>
          <w:color w:val="000000"/>
          <w:sz w:val="24"/>
          <w:szCs w:val="24"/>
          <w:lang w:val="uk-UA" w:eastAsia="ru-RU"/>
        </w:rPr>
        <w:t>Договори (про матеріальну відповідальність, науково-технічне співробітництво, підряди, оренду приміщень, виконання робіт тощо).</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62" w:name="n222"/>
      <w:bookmarkEnd w:id="562"/>
      <w:r w:rsidRPr="00B3296E">
        <w:rPr>
          <w:rFonts w:ascii="Times New Roman" w:hAnsi="Times New Roman"/>
          <w:color w:val="000000"/>
          <w:sz w:val="24"/>
          <w:szCs w:val="24"/>
          <w:lang w:val="uk-UA" w:eastAsia="ru-RU"/>
        </w:rPr>
        <w:t>4.</w:t>
      </w:r>
      <w:r>
        <w:rPr>
          <w:rFonts w:ascii="Times New Roman" w:hAnsi="Times New Roman"/>
          <w:color w:val="000000"/>
          <w:sz w:val="24"/>
          <w:szCs w:val="24"/>
          <w:lang w:val="uk-UA" w:eastAsia="ru-RU"/>
        </w:rPr>
        <w:t> </w:t>
      </w:r>
      <w:r w:rsidRPr="00B3296E">
        <w:rPr>
          <w:rFonts w:ascii="Times New Roman" w:hAnsi="Times New Roman"/>
          <w:color w:val="000000"/>
          <w:sz w:val="24"/>
          <w:szCs w:val="24"/>
          <w:lang w:val="uk-UA" w:eastAsia="ru-RU"/>
        </w:rPr>
        <w:t>Документи (довідки, посвідчення тощо), що засвідчують права громадян і юридичних осіб.</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63" w:name="n223"/>
      <w:bookmarkEnd w:id="563"/>
      <w:r w:rsidRPr="00B3296E">
        <w:rPr>
          <w:rFonts w:ascii="Times New Roman" w:hAnsi="Times New Roman"/>
          <w:color w:val="000000"/>
          <w:sz w:val="24"/>
          <w:szCs w:val="24"/>
          <w:lang w:val="uk-UA" w:eastAsia="ru-RU"/>
        </w:rPr>
        <w:t>5.</w:t>
      </w:r>
      <w:r>
        <w:rPr>
          <w:rFonts w:ascii="Times New Roman" w:hAnsi="Times New Roman"/>
          <w:color w:val="000000"/>
          <w:sz w:val="24"/>
          <w:szCs w:val="24"/>
          <w:lang w:val="uk-UA" w:eastAsia="ru-RU"/>
        </w:rPr>
        <w:t> </w:t>
      </w:r>
      <w:r w:rsidRPr="00B3296E">
        <w:rPr>
          <w:rFonts w:ascii="Times New Roman" w:hAnsi="Times New Roman"/>
          <w:color w:val="000000"/>
          <w:sz w:val="24"/>
          <w:szCs w:val="24"/>
          <w:lang w:val="uk-UA" w:eastAsia="ru-RU"/>
        </w:rPr>
        <w:t>Доручення на одержання товарно-матеріальних цінностей.</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64" w:name="n224"/>
      <w:bookmarkEnd w:id="564"/>
      <w:r w:rsidRPr="00B3296E">
        <w:rPr>
          <w:rFonts w:ascii="Times New Roman" w:hAnsi="Times New Roman"/>
          <w:color w:val="000000"/>
          <w:sz w:val="24"/>
          <w:szCs w:val="24"/>
          <w:lang w:val="uk-UA" w:eastAsia="ru-RU"/>
        </w:rPr>
        <w:t>6.</w:t>
      </w:r>
      <w:r>
        <w:rPr>
          <w:rFonts w:ascii="Times New Roman" w:hAnsi="Times New Roman"/>
          <w:color w:val="000000"/>
          <w:sz w:val="24"/>
          <w:szCs w:val="24"/>
          <w:lang w:val="uk-UA" w:eastAsia="ru-RU"/>
        </w:rPr>
        <w:t> </w:t>
      </w:r>
      <w:r w:rsidRPr="00B3296E">
        <w:rPr>
          <w:rFonts w:ascii="Times New Roman" w:hAnsi="Times New Roman"/>
          <w:color w:val="000000"/>
          <w:sz w:val="24"/>
          <w:szCs w:val="24"/>
          <w:lang w:val="uk-UA" w:eastAsia="ru-RU"/>
        </w:rPr>
        <w:t>Завдання (на про</w:t>
      </w:r>
      <w:r>
        <w:rPr>
          <w:rFonts w:ascii="Times New Roman" w:hAnsi="Times New Roman"/>
          <w:color w:val="000000"/>
          <w:sz w:val="24"/>
          <w:szCs w:val="24"/>
          <w:lang w:val="uk-UA" w:eastAsia="ru-RU"/>
        </w:rPr>
        <w:t>є</w:t>
      </w:r>
      <w:r w:rsidRPr="00B3296E">
        <w:rPr>
          <w:rFonts w:ascii="Times New Roman" w:hAnsi="Times New Roman"/>
          <w:color w:val="000000"/>
          <w:sz w:val="24"/>
          <w:szCs w:val="24"/>
          <w:lang w:val="uk-UA" w:eastAsia="ru-RU"/>
        </w:rPr>
        <w:t>ктування об’єктів, технічних споруд, капітальне будівництво, технічні тощо).</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65" w:name="n225"/>
      <w:bookmarkEnd w:id="565"/>
      <w:r w:rsidRPr="00B3296E">
        <w:rPr>
          <w:rFonts w:ascii="Times New Roman" w:hAnsi="Times New Roman"/>
          <w:color w:val="000000"/>
          <w:sz w:val="24"/>
          <w:szCs w:val="24"/>
          <w:lang w:val="uk-UA" w:eastAsia="ru-RU"/>
        </w:rPr>
        <w:t>7.</w:t>
      </w:r>
      <w:r>
        <w:rPr>
          <w:rFonts w:ascii="Times New Roman" w:hAnsi="Times New Roman"/>
          <w:color w:val="000000"/>
          <w:sz w:val="24"/>
          <w:szCs w:val="24"/>
          <w:lang w:val="uk-UA" w:eastAsia="ru-RU"/>
        </w:rPr>
        <w:t> </w:t>
      </w:r>
      <w:r w:rsidRPr="00B3296E">
        <w:rPr>
          <w:rFonts w:ascii="Times New Roman" w:hAnsi="Times New Roman"/>
          <w:color w:val="000000"/>
          <w:sz w:val="24"/>
          <w:szCs w:val="24"/>
          <w:lang w:val="uk-UA" w:eastAsia="ru-RU"/>
        </w:rPr>
        <w:t>Зразки відбитків печаток і підписів працівників, які мають право здійснювати фінансово-господарські операції.</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66" w:name="n226"/>
      <w:bookmarkEnd w:id="566"/>
      <w:r w:rsidRPr="00B3296E">
        <w:rPr>
          <w:rFonts w:ascii="Times New Roman" w:hAnsi="Times New Roman"/>
          <w:color w:val="000000"/>
          <w:sz w:val="24"/>
          <w:szCs w:val="24"/>
          <w:lang w:val="uk-UA" w:eastAsia="ru-RU"/>
        </w:rPr>
        <w:t>8.</w:t>
      </w:r>
      <w:r>
        <w:rPr>
          <w:rFonts w:ascii="Times New Roman" w:hAnsi="Times New Roman"/>
          <w:color w:val="000000"/>
          <w:sz w:val="24"/>
          <w:szCs w:val="24"/>
          <w:lang w:val="uk-UA" w:eastAsia="ru-RU"/>
        </w:rPr>
        <w:t> </w:t>
      </w:r>
      <w:r w:rsidRPr="00B3296E">
        <w:rPr>
          <w:rFonts w:ascii="Times New Roman" w:hAnsi="Times New Roman"/>
          <w:color w:val="000000"/>
          <w:sz w:val="24"/>
          <w:szCs w:val="24"/>
          <w:lang w:val="uk-UA" w:eastAsia="ru-RU"/>
        </w:rPr>
        <w:t>Кошторис витрат (на калькуляцію за договором, на капітальне будівництво тощо).</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67" w:name="n227"/>
      <w:bookmarkEnd w:id="567"/>
      <w:r w:rsidRPr="00B3296E">
        <w:rPr>
          <w:rFonts w:ascii="Times New Roman" w:hAnsi="Times New Roman"/>
          <w:color w:val="000000"/>
          <w:sz w:val="24"/>
          <w:szCs w:val="24"/>
          <w:lang w:val="uk-UA" w:eastAsia="ru-RU"/>
        </w:rPr>
        <w:t>9.</w:t>
      </w:r>
      <w:r>
        <w:rPr>
          <w:rFonts w:ascii="Times New Roman" w:hAnsi="Times New Roman"/>
          <w:color w:val="000000"/>
          <w:sz w:val="24"/>
          <w:szCs w:val="24"/>
          <w:lang w:val="uk-UA" w:eastAsia="ru-RU"/>
        </w:rPr>
        <w:t> </w:t>
      </w:r>
      <w:r w:rsidRPr="00B3296E">
        <w:rPr>
          <w:rFonts w:ascii="Times New Roman" w:hAnsi="Times New Roman"/>
          <w:color w:val="000000"/>
          <w:sz w:val="24"/>
          <w:szCs w:val="24"/>
          <w:lang w:val="uk-UA" w:eastAsia="ru-RU"/>
        </w:rPr>
        <w:t>Листи гарантійні (на виконання робіт, надання послуг тощо).</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68" w:name="n228"/>
      <w:bookmarkEnd w:id="568"/>
      <w:r w:rsidRPr="00B3296E">
        <w:rPr>
          <w:rFonts w:ascii="Times New Roman" w:hAnsi="Times New Roman"/>
          <w:color w:val="000000"/>
          <w:sz w:val="24"/>
          <w:szCs w:val="24"/>
          <w:lang w:val="uk-UA" w:eastAsia="ru-RU"/>
        </w:rPr>
        <w:t>10.</w:t>
      </w:r>
      <w:r>
        <w:rPr>
          <w:rFonts w:ascii="Times New Roman" w:hAnsi="Times New Roman"/>
          <w:color w:val="000000"/>
          <w:sz w:val="24"/>
          <w:szCs w:val="24"/>
          <w:lang w:val="uk-UA" w:eastAsia="ru-RU"/>
        </w:rPr>
        <w:t> </w:t>
      </w:r>
      <w:r w:rsidRPr="00B3296E">
        <w:rPr>
          <w:rFonts w:ascii="Times New Roman" w:hAnsi="Times New Roman"/>
          <w:color w:val="000000"/>
          <w:sz w:val="24"/>
          <w:szCs w:val="24"/>
          <w:lang w:val="uk-UA" w:eastAsia="ru-RU"/>
        </w:rPr>
        <w:t>Описи справ постійного, тривалого (понад 10 років) зберігання, з кадрових питань.</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69" w:name="n229"/>
      <w:bookmarkEnd w:id="569"/>
      <w:r w:rsidRPr="00B3296E">
        <w:rPr>
          <w:rFonts w:ascii="Times New Roman" w:hAnsi="Times New Roman"/>
          <w:color w:val="000000"/>
          <w:sz w:val="24"/>
          <w:szCs w:val="24"/>
          <w:lang w:val="uk-UA" w:eastAsia="ru-RU"/>
        </w:rPr>
        <w:t>11.</w:t>
      </w:r>
      <w:r>
        <w:rPr>
          <w:rFonts w:ascii="Times New Roman" w:hAnsi="Times New Roman"/>
          <w:color w:val="000000"/>
          <w:sz w:val="24"/>
          <w:szCs w:val="24"/>
          <w:lang w:val="uk-UA" w:eastAsia="ru-RU"/>
        </w:rPr>
        <w:t> </w:t>
      </w:r>
      <w:r w:rsidRPr="00B3296E">
        <w:rPr>
          <w:rFonts w:ascii="Times New Roman" w:hAnsi="Times New Roman"/>
          <w:color w:val="000000"/>
          <w:sz w:val="24"/>
          <w:szCs w:val="24"/>
          <w:lang w:val="uk-UA" w:eastAsia="ru-RU"/>
        </w:rPr>
        <w:t>Штатні розписи.</w:t>
      </w:r>
    </w:p>
    <w:p w:rsidR="00B2221F" w:rsidRPr="00B3296E" w:rsidRDefault="00B2221F" w:rsidP="00DA3FC1">
      <w:pPr>
        <w:shd w:val="clear" w:color="auto" w:fill="FFFFFF"/>
        <w:spacing w:after="120" w:line="240" w:lineRule="auto"/>
        <w:ind w:firstLine="567"/>
        <w:jc w:val="both"/>
        <w:rPr>
          <w:rFonts w:ascii="Times New Roman" w:hAnsi="Times New Roman"/>
          <w:color w:val="000000"/>
          <w:sz w:val="24"/>
          <w:szCs w:val="24"/>
          <w:lang w:val="uk-UA" w:eastAsia="ru-RU"/>
        </w:rPr>
      </w:pPr>
      <w:bookmarkStart w:id="570" w:name="n230"/>
      <w:bookmarkEnd w:id="570"/>
      <w:r w:rsidRPr="00B3296E">
        <w:rPr>
          <w:rFonts w:ascii="Times New Roman" w:hAnsi="Times New Roman"/>
          <w:color w:val="000000"/>
          <w:sz w:val="24"/>
          <w:szCs w:val="24"/>
          <w:lang w:val="uk-UA" w:eastAsia="ru-RU"/>
        </w:rPr>
        <w:t>12.</w:t>
      </w:r>
      <w:r>
        <w:rPr>
          <w:rFonts w:ascii="Times New Roman" w:hAnsi="Times New Roman"/>
          <w:color w:val="000000"/>
          <w:sz w:val="24"/>
          <w:szCs w:val="24"/>
          <w:lang w:val="uk-UA" w:eastAsia="ru-RU"/>
        </w:rPr>
        <w:t> </w:t>
      </w:r>
      <w:r w:rsidRPr="00B3296E">
        <w:rPr>
          <w:rFonts w:ascii="Times New Roman" w:hAnsi="Times New Roman"/>
          <w:color w:val="000000"/>
          <w:sz w:val="24"/>
          <w:szCs w:val="24"/>
          <w:lang w:val="uk-UA" w:eastAsia="ru-RU"/>
        </w:rPr>
        <w:t>Трудові книжки.</w:t>
      </w:r>
    </w:p>
    <w:p w:rsidR="00B2221F" w:rsidRPr="00B3296E" w:rsidRDefault="00B2221F" w:rsidP="00DA3FC1">
      <w:pPr>
        <w:spacing w:after="120" w:line="240" w:lineRule="auto"/>
        <w:ind w:firstLine="567"/>
        <w:rPr>
          <w:rFonts w:ascii="Times New Roman" w:hAnsi="Times New Roman"/>
          <w:sz w:val="24"/>
          <w:szCs w:val="24"/>
          <w:lang w:val="uk-UA" w:eastAsia="ru-RU"/>
        </w:rPr>
      </w:pPr>
      <w:bookmarkStart w:id="571" w:name="n250"/>
      <w:bookmarkEnd w:id="571"/>
      <w:r w:rsidRPr="00715234">
        <w:rPr>
          <w:rFonts w:ascii="Times New Roman" w:hAnsi="Times New Roman"/>
          <w:sz w:val="24"/>
          <w:szCs w:val="24"/>
          <w:lang w:val="uk-UA" w:eastAsia="ru-RU"/>
        </w:rPr>
        <w:pict>
          <v:rect id="_x0000_i1030" style="width:0;height:0" o:hralign="center" o:hrstd="t" o:hrnoshade="t" o:hr="t" fillcolor="black" stroked="f"/>
        </w:pic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bookmarkStart w:id="572" w:name="n231"/>
      <w:bookmarkStart w:id="573" w:name="n232"/>
      <w:bookmarkEnd w:id="572"/>
      <w:bookmarkEnd w:id="573"/>
      <w:r w:rsidRPr="00B3296E">
        <w:rPr>
          <w:rFonts w:ascii="Times New Roman" w:hAnsi="Times New Roman"/>
          <w:color w:val="000000"/>
          <w:sz w:val="24"/>
          <w:szCs w:val="24"/>
          <w:lang w:val="uk-UA" w:eastAsia="ru-RU"/>
        </w:rPr>
        <w:t>Додаток </w:t>
      </w:r>
      <w:r>
        <w:rPr>
          <w:rFonts w:ascii="Times New Roman" w:hAnsi="Times New Roman"/>
          <w:color w:val="000000"/>
          <w:sz w:val="24"/>
          <w:szCs w:val="24"/>
          <w:lang w:val="uk-UA" w:eastAsia="ru-RU"/>
        </w:rPr>
        <w:t>9</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3.4 розділу ІІ)</w:t>
      </w:r>
    </w:p>
    <w:p w:rsidR="00B2221F" w:rsidRPr="00B3296E" w:rsidRDefault="00B2221F" w:rsidP="00DA3FC1">
      <w:pPr>
        <w:shd w:val="clear" w:color="auto" w:fill="FFFFFF"/>
        <w:spacing w:after="0" w:line="240" w:lineRule="auto"/>
        <w:jc w:val="center"/>
        <w:rPr>
          <w:rFonts w:ascii="Times New Roman" w:hAnsi="Times New Roman"/>
          <w:b/>
          <w:bCs/>
          <w:color w:val="000000"/>
          <w:sz w:val="24"/>
          <w:szCs w:val="24"/>
          <w:lang w:val="uk-UA" w:eastAsia="ru-RU"/>
        </w:rPr>
      </w:pPr>
      <w:r w:rsidRPr="00B3296E">
        <w:rPr>
          <w:rFonts w:ascii="Times New Roman" w:hAnsi="Times New Roman"/>
          <w:b/>
          <w:bCs/>
          <w:color w:val="000000"/>
          <w:sz w:val="24"/>
          <w:szCs w:val="24"/>
          <w:lang w:val="uk-UA" w:eastAsia="ru-RU"/>
        </w:rPr>
        <w:t>ЖУРНАЛ</w:t>
      </w:r>
      <w:r w:rsidRPr="00B3296E">
        <w:rPr>
          <w:rFonts w:ascii="Times New Roman" w:hAnsi="Times New Roman"/>
          <w:color w:val="000000"/>
          <w:sz w:val="24"/>
          <w:szCs w:val="24"/>
          <w:lang w:val="uk-UA" w:eastAsia="ru-RU"/>
        </w:rPr>
        <w:br/>
      </w:r>
      <w:r w:rsidRPr="00B3296E">
        <w:rPr>
          <w:rFonts w:ascii="Times New Roman" w:hAnsi="Times New Roman"/>
          <w:b/>
          <w:bCs/>
          <w:color w:val="000000"/>
          <w:sz w:val="24"/>
          <w:szCs w:val="24"/>
          <w:lang w:val="uk-UA" w:eastAsia="ru-RU"/>
        </w:rPr>
        <w:t>обліку печаток та штампів, що застосовуються в установі*</w:t>
      </w:r>
    </w:p>
    <w:p w:rsidR="00B2221F" w:rsidRPr="00B3296E" w:rsidRDefault="00B2221F" w:rsidP="00DA3FC1">
      <w:pPr>
        <w:shd w:val="clear" w:color="auto" w:fill="FFFFFF"/>
        <w:spacing w:after="0" w:line="240" w:lineRule="auto"/>
        <w:jc w:val="center"/>
        <w:rPr>
          <w:rFonts w:ascii="Times New Roman" w:hAnsi="Times New Roman"/>
          <w:color w:val="000000"/>
          <w:sz w:val="24"/>
          <w:szCs w:val="24"/>
          <w:lang w:val="uk-UA"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tblPr>
      <w:tblGrid>
        <w:gridCol w:w="489"/>
        <w:gridCol w:w="1270"/>
        <w:gridCol w:w="1564"/>
        <w:gridCol w:w="1943"/>
        <w:gridCol w:w="1306"/>
        <w:gridCol w:w="1586"/>
        <w:gridCol w:w="1510"/>
      </w:tblGrid>
      <w:tr w:rsidR="00B2221F" w:rsidRPr="00605E0E" w:rsidTr="004E631C">
        <w:tc>
          <w:tcPr>
            <w:tcW w:w="1020" w:type="dxa"/>
            <w:vMerge w:val="restart"/>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bookmarkStart w:id="574" w:name="n1387"/>
            <w:bookmarkEnd w:id="574"/>
            <w:r w:rsidRPr="00B3296E">
              <w:rPr>
                <w:rFonts w:ascii="Times New Roman" w:hAnsi="Times New Roman"/>
                <w:color w:val="000000"/>
                <w:sz w:val="24"/>
                <w:szCs w:val="24"/>
                <w:lang w:val="uk-UA" w:eastAsia="ru-RU"/>
              </w:rPr>
              <w:t>№ з/п</w:t>
            </w:r>
          </w:p>
        </w:tc>
        <w:tc>
          <w:tcPr>
            <w:tcW w:w="2205" w:type="dxa"/>
            <w:vMerge w:val="restart"/>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Відбиток печаток і штампів</w:t>
            </w:r>
          </w:p>
        </w:tc>
        <w:tc>
          <w:tcPr>
            <w:tcW w:w="5505" w:type="dxa"/>
            <w:gridSpan w:val="3"/>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Кому видано</w:t>
            </w:r>
          </w:p>
        </w:tc>
        <w:tc>
          <w:tcPr>
            <w:tcW w:w="2730" w:type="dxa"/>
            <w:vMerge w:val="restart"/>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Дата повернення і розписка про приймання</w:t>
            </w:r>
          </w:p>
        </w:tc>
        <w:tc>
          <w:tcPr>
            <w:tcW w:w="2730" w:type="dxa"/>
            <w:vMerge w:val="restart"/>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Примітка (відмітка про знищення)</w:t>
            </w:r>
          </w:p>
        </w:tc>
      </w:tr>
      <w:tr w:rsidR="00B2221F" w:rsidRPr="00605E0E" w:rsidTr="004E631C">
        <w:tc>
          <w:tcPr>
            <w:tcW w:w="0" w:type="auto"/>
            <w:vMerge/>
            <w:tcBorders>
              <w:top w:val="single" w:sz="6" w:space="0" w:color="000000"/>
              <w:left w:val="single" w:sz="6" w:space="0" w:color="000000"/>
              <w:bottom w:val="single" w:sz="6" w:space="0" w:color="000000"/>
              <w:right w:val="single" w:sz="6" w:space="0" w:color="000000"/>
            </w:tcBorders>
            <w:vAlign w:val="center"/>
          </w:tcPr>
          <w:p w:rsidR="00B2221F" w:rsidRPr="00B3296E" w:rsidRDefault="00B2221F" w:rsidP="00DA3FC1">
            <w:pPr>
              <w:spacing w:after="0" w:line="240" w:lineRule="auto"/>
              <w:rPr>
                <w:rFonts w:ascii="Times New Roman" w:hAnsi="Times New Roman"/>
                <w:sz w:val="24"/>
                <w:szCs w:val="24"/>
                <w:lang w:val="uk-UA"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tcPr>
          <w:p w:rsidR="00B2221F" w:rsidRPr="00B3296E" w:rsidRDefault="00B2221F" w:rsidP="00DA3FC1">
            <w:pPr>
              <w:spacing w:after="0" w:line="240" w:lineRule="auto"/>
              <w:rPr>
                <w:rFonts w:ascii="Times New Roman" w:hAnsi="Times New Roman"/>
                <w:sz w:val="24"/>
                <w:szCs w:val="24"/>
                <w:lang w:val="uk-UA" w:eastAsia="ru-RU"/>
              </w:rPr>
            </w:pPr>
          </w:p>
        </w:tc>
        <w:tc>
          <w:tcPr>
            <w:tcW w:w="1800"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найменування підрозділу, в якому зберігаються печатки і штампи</w:t>
            </w:r>
          </w:p>
        </w:tc>
        <w:tc>
          <w:tcPr>
            <w:tcW w:w="1845"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 xml:space="preserve">прізвище та </w:t>
            </w:r>
            <w:r w:rsidRPr="003653AE">
              <w:rPr>
                <w:rFonts w:ascii="Times New Roman" w:hAnsi="Times New Roman"/>
                <w:bCs/>
                <w:iCs/>
                <w:color w:val="000000"/>
                <w:sz w:val="24"/>
                <w:szCs w:val="24"/>
                <w:lang w:val="uk-UA" w:eastAsia="ru-RU"/>
              </w:rPr>
              <w:t>власне ім</w:t>
            </w:r>
            <w:r w:rsidRPr="003653AE">
              <w:rPr>
                <w:rFonts w:ascii="Times New Roman" w:hAnsi="Times New Roman"/>
                <w:bCs/>
                <w:iCs/>
                <w:color w:val="000000"/>
                <w:sz w:val="24"/>
                <w:szCs w:val="24"/>
                <w:lang w:eastAsia="ru-RU"/>
              </w:rPr>
              <w:t>’</w:t>
            </w:r>
            <w:r w:rsidRPr="003653AE">
              <w:rPr>
                <w:rFonts w:ascii="Times New Roman" w:hAnsi="Times New Roman"/>
                <w:bCs/>
                <w:iCs/>
                <w:color w:val="000000"/>
                <w:sz w:val="24"/>
                <w:szCs w:val="24"/>
                <w:lang w:val="uk-UA" w:eastAsia="ru-RU"/>
              </w:rPr>
              <w:t>я</w:t>
            </w:r>
            <w:r w:rsidRPr="00B3296E">
              <w:rPr>
                <w:rFonts w:ascii="Times New Roman" w:hAnsi="Times New Roman"/>
                <w:color w:val="000000"/>
                <w:sz w:val="24"/>
                <w:szCs w:val="24"/>
                <w:lang w:val="uk-UA" w:eastAsia="ru-RU"/>
              </w:rPr>
              <w:t>відповідальної особи</w:t>
            </w:r>
          </w:p>
        </w:tc>
        <w:tc>
          <w:tcPr>
            <w:tcW w:w="1620"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дата і розписка про отримання</w:t>
            </w:r>
          </w:p>
        </w:tc>
        <w:tc>
          <w:tcPr>
            <w:tcW w:w="0" w:type="auto"/>
            <w:vMerge/>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rPr>
                <w:rFonts w:ascii="Times New Roman" w:hAnsi="Times New Roman"/>
                <w:sz w:val="24"/>
                <w:szCs w:val="24"/>
                <w:lang w:val="uk-UA" w:eastAsia="ru-RU"/>
              </w:rPr>
            </w:pPr>
          </w:p>
        </w:tc>
        <w:tc>
          <w:tcPr>
            <w:tcW w:w="0" w:type="auto"/>
            <w:vMerge/>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rPr>
                <w:rFonts w:ascii="Times New Roman" w:hAnsi="Times New Roman"/>
                <w:sz w:val="24"/>
                <w:szCs w:val="24"/>
                <w:lang w:val="uk-UA" w:eastAsia="ru-RU"/>
              </w:rPr>
            </w:pPr>
          </w:p>
        </w:tc>
      </w:tr>
      <w:tr w:rsidR="00B2221F" w:rsidRPr="00605E0E" w:rsidTr="004E631C">
        <w:tc>
          <w:tcPr>
            <w:tcW w:w="1020"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1</w:t>
            </w:r>
          </w:p>
        </w:tc>
        <w:tc>
          <w:tcPr>
            <w:tcW w:w="2205"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2</w:t>
            </w:r>
          </w:p>
        </w:tc>
        <w:tc>
          <w:tcPr>
            <w:tcW w:w="1800"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3</w:t>
            </w:r>
          </w:p>
        </w:tc>
        <w:tc>
          <w:tcPr>
            <w:tcW w:w="1845"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4</w:t>
            </w:r>
          </w:p>
        </w:tc>
        <w:tc>
          <w:tcPr>
            <w:tcW w:w="1620"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5</w:t>
            </w:r>
          </w:p>
        </w:tc>
        <w:tc>
          <w:tcPr>
            <w:tcW w:w="2730"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6</w:t>
            </w:r>
          </w:p>
        </w:tc>
        <w:tc>
          <w:tcPr>
            <w:tcW w:w="2730"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7</w:t>
            </w:r>
          </w:p>
        </w:tc>
      </w:tr>
    </w:tbl>
    <w:p w:rsidR="00B2221F" w:rsidRPr="00B3296E" w:rsidRDefault="00B2221F" w:rsidP="00DA3FC1">
      <w:pPr>
        <w:shd w:val="clear" w:color="auto" w:fill="FFFFFF"/>
        <w:spacing w:after="120" w:line="240" w:lineRule="auto"/>
        <w:ind w:firstLine="709"/>
        <w:jc w:val="center"/>
        <w:rPr>
          <w:rFonts w:ascii="Times New Roman" w:hAnsi="Times New Roman"/>
          <w:b/>
          <w:bCs/>
          <w:color w:val="000000"/>
          <w:sz w:val="24"/>
          <w:szCs w:val="24"/>
          <w:lang w:val="uk-UA" w:eastAsia="ru-RU"/>
        </w:rPr>
      </w:pPr>
    </w:p>
    <w:p w:rsidR="00B2221F" w:rsidRPr="00B3296E" w:rsidRDefault="00B2221F" w:rsidP="00DA3FC1">
      <w:pPr>
        <w:shd w:val="clear" w:color="auto" w:fill="FFFFFF"/>
        <w:spacing w:after="120" w:line="240" w:lineRule="auto"/>
        <w:ind w:firstLine="709"/>
        <w:jc w:val="center"/>
        <w:rPr>
          <w:rFonts w:ascii="Times New Roman" w:hAnsi="Times New Roman"/>
          <w:b/>
          <w:bCs/>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1</w:t>
      </w:r>
      <w:r>
        <w:rPr>
          <w:rFonts w:ascii="Times New Roman" w:hAnsi="Times New Roman"/>
          <w:color w:val="000000"/>
          <w:sz w:val="24"/>
          <w:szCs w:val="24"/>
          <w:lang w:val="uk-UA" w:eastAsia="ru-RU"/>
        </w:rPr>
        <w:t>0</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w:t>
      </w:r>
      <w:r>
        <w:rPr>
          <w:rFonts w:ascii="Times New Roman" w:hAnsi="Times New Roman"/>
          <w:color w:val="000000"/>
          <w:sz w:val="24"/>
          <w:szCs w:val="24"/>
          <w:lang w:val="uk-UA" w:eastAsia="ru-RU"/>
        </w:rPr>
        <w:t>9.29</w:t>
      </w:r>
      <w:r w:rsidRPr="00B3296E">
        <w:rPr>
          <w:rFonts w:ascii="Times New Roman" w:hAnsi="Times New Roman"/>
          <w:color w:val="000000"/>
          <w:sz w:val="24"/>
          <w:szCs w:val="24"/>
          <w:lang w:val="uk-UA" w:eastAsia="ru-RU"/>
        </w:rPr>
        <w:t xml:space="preserve"> розділу ІІ)</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tbl>
      <w:tblPr>
        <w:tblW w:w="9695" w:type="dxa"/>
        <w:tblInd w:w="75" w:type="dxa"/>
        <w:tblLook w:val="00A0"/>
      </w:tblPr>
      <w:tblGrid>
        <w:gridCol w:w="9695"/>
      </w:tblGrid>
      <w:tr w:rsidR="00B2221F" w:rsidRPr="00605E0E" w:rsidTr="00605E0E">
        <w:trPr>
          <w:trHeight w:val="1145"/>
        </w:trPr>
        <w:tc>
          <w:tcPr>
            <w:tcW w:w="9695" w:type="dxa"/>
          </w:tcPr>
          <w:p w:rsidR="00B2221F" w:rsidRPr="00605E0E" w:rsidRDefault="00B2221F" w:rsidP="00605E0E">
            <w:pPr>
              <w:spacing w:after="0" w:line="240" w:lineRule="auto"/>
              <w:jc w:val="center"/>
              <w:rPr>
                <w:rFonts w:ascii="Times New Roman" w:hAnsi="Times New Roman"/>
                <w:b/>
                <w:caps/>
                <w:sz w:val="24"/>
                <w:szCs w:val="24"/>
                <w:lang w:val="uk-UA" w:eastAsia="ru-RU"/>
              </w:rPr>
            </w:pPr>
            <w:r w:rsidRPr="00605E0E">
              <w:rPr>
                <w:rFonts w:ascii="Times New Roman" w:hAnsi="Times New Roman"/>
                <w:b/>
                <w:caps/>
                <w:sz w:val="24"/>
                <w:szCs w:val="24"/>
                <w:lang w:val="uk-UA" w:eastAsia="ru-RU"/>
              </w:rPr>
              <w:t xml:space="preserve">РОКИТНЯНСЬКА ГІМНАЗІЯ № 4 </w:t>
            </w:r>
          </w:p>
          <w:p w:rsidR="00B2221F" w:rsidRPr="00605E0E" w:rsidRDefault="00B2221F" w:rsidP="00605E0E">
            <w:pPr>
              <w:spacing w:after="0" w:line="240" w:lineRule="auto"/>
              <w:jc w:val="center"/>
              <w:rPr>
                <w:rFonts w:ascii="Times New Roman" w:hAnsi="Times New Roman"/>
                <w:b/>
                <w:caps/>
                <w:sz w:val="24"/>
                <w:szCs w:val="24"/>
                <w:lang w:val="uk-UA" w:eastAsia="ru-RU"/>
              </w:rPr>
            </w:pPr>
            <w:r w:rsidRPr="00605E0E">
              <w:rPr>
                <w:rFonts w:ascii="Times New Roman" w:hAnsi="Times New Roman"/>
                <w:b/>
                <w:caps/>
                <w:sz w:val="24"/>
                <w:szCs w:val="24"/>
                <w:lang w:val="uk-UA" w:eastAsia="ru-RU"/>
              </w:rPr>
              <w:t xml:space="preserve">РОКИТНЯНСЬКОЇ СЕЛИЩНОЇ РАДИ БІЛОЦЕРКІВСЬКОГО РАЙОНУ </w:t>
            </w:r>
          </w:p>
          <w:p w:rsidR="00B2221F" w:rsidRPr="00605E0E" w:rsidRDefault="00B2221F" w:rsidP="00605E0E">
            <w:pPr>
              <w:spacing w:after="120" w:line="240" w:lineRule="auto"/>
              <w:jc w:val="center"/>
              <w:rPr>
                <w:rFonts w:ascii="Times New Roman" w:hAnsi="Times New Roman"/>
                <w:b/>
                <w:caps/>
                <w:sz w:val="24"/>
                <w:szCs w:val="24"/>
                <w:lang w:val="uk-UA" w:eastAsia="ru-RU"/>
              </w:rPr>
            </w:pPr>
            <w:r w:rsidRPr="00605E0E">
              <w:rPr>
                <w:rFonts w:ascii="Times New Roman" w:hAnsi="Times New Roman"/>
                <w:b/>
                <w:caps/>
                <w:sz w:val="24"/>
                <w:szCs w:val="24"/>
                <w:lang w:val="uk-UA" w:eastAsia="ru-RU"/>
              </w:rPr>
              <w:t>КИЇВСЬКОЇ ОБЛАСТІ</w:t>
            </w:r>
          </w:p>
          <w:p w:rsidR="00B2221F" w:rsidRPr="00605E0E" w:rsidRDefault="00B2221F" w:rsidP="00605E0E">
            <w:pPr>
              <w:spacing w:after="120" w:line="240" w:lineRule="auto"/>
              <w:jc w:val="center"/>
              <w:rPr>
                <w:rFonts w:ascii="Times New Roman" w:hAnsi="Times New Roman"/>
                <w:b/>
                <w:sz w:val="24"/>
                <w:szCs w:val="24"/>
                <w:lang w:val="uk-UA" w:eastAsia="ru-RU"/>
              </w:rPr>
            </w:pPr>
          </w:p>
        </w:tc>
      </w:tr>
    </w:tbl>
    <w:p w:rsidR="00B2221F" w:rsidRPr="0075065A" w:rsidRDefault="00B2221F" w:rsidP="00DA3FC1">
      <w:pPr>
        <w:spacing w:after="0" w:line="240" w:lineRule="auto"/>
        <w:jc w:val="center"/>
        <w:rPr>
          <w:rFonts w:ascii="Times New Roman" w:hAnsi="Times New Roman"/>
          <w:b/>
          <w:sz w:val="24"/>
          <w:szCs w:val="24"/>
          <w:lang w:val="uk-UA" w:eastAsia="ru-RU"/>
        </w:rPr>
      </w:pPr>
      <w:r w:rsidRPr="0075065A">
        <w:rPr>
          <w:rFonts w:ascii="Times New Roman" w:hAnsi="Times New Roman"/>
          <w:b/>
          <w:sz w:val="24"/>
          <w:szCs w:val="24"/>
          <w:lang w:val="uk-UA" w:eastAsia="ru-RU"/>
        </w:rPr>
        <w:t xml:space="preserve">АКТ </w:t>
      </w:r>
    </w:p>
    <w:p w:rsidR="00B2221F" w:rsidRPr="0075065A" w:rsidRDefault="00B2221F" w:rsidP="00DA3FC1">
      <w:pPr>
        <w:spacing w:after="0" w:line="240" w:lineRule="auto"/>
        <w:jc w:val="center"/>
        <w:rPr>
          <w:rFonts w:ascii="Times New Roman" w:hAnsi="Times New Roman"/>
          <w:b/>
          <w:sz w:val="24"/>
          <w:szCs w:val="24"/>
          <w:lang w:val="uk-UA" w:eastAsia="ru-RU"/>
        </w:rPr>
      </w:pPr>
      <w:r w:rsidRPr="0075065A">
        <w:rPr>
          <w:rFonts w:ascii="Times New Roman" w:hAnsi="Times New Roman"/>
          <w:b/>
          <w:sz w:val="24"/>
          <w:szCs w:val="24"/>
          <w:lang w:val="uk-UA" w:eastAsia="ru-RU"/>
        </w:rPr>
        <w:t>про приймання-передавання документів і справ</w:t>
      </w:r>
    </w:p>
    <w:p w:rsidR="00B2221F" w:rsidRPr="0075065A" w:rsidRDefault="00B2221F" w:rsidP="00DA3FC1">
      <w:pPr>
        <w:spacing w:after="0" w:line="240" w:lineRule="auto"/>
        <w:jc w:val="center"/>
        <w:rPr>
          <w:rFonts w:ascii="Times New Roman" w:hAnsi="Times New Roman"/>
          <w:b/>
          <w:sz w:val="24"/>
          <w:szCs w:val="24"/>
          <w:lang w:val="uk-UA" w:eastAsia="ru-RU"/>
        </w:rPr>
      </w:pPr>
      <w:r w:rsidRPr="0075065A">
        <w:rPr>
          <w:rFonts w:ascii="Times New Roman" w:hAnsi="Times New Roman"/>
          <w:b/>
          <w:sz w:val="24"/>
          <w:szCs w:val="24"/>
          <w:lang w:val="uk-UA" w:eastAsia="ru-RU"/>
        </w:rPr>
        <w:t xml:space="preserve">під час зміни </w:t>
      </w:r>
      <w:r>
        <w:rPr>
          <w:rFonts w:ascii="Times New Roman" w:hAnsi="Times New Roman"/>
          <w:b/>
          <w:sz w:val="24"/>
          <w:szCs w:val="24"/>
          <w:lang w:val="uk-UA" w:eastAsia="ru-RU"/>
        </w:rPr>
        <w:t>директора</w:t>
      </w:r>
    </w:p>
    <w:p w:rsidR="00B2221F" w:rsidRPr="0075065A" w:rsidRDefault="00B2221F" w:rsidP="00DA3FC1">
      <w:pPr>
        <w:spacing w:after="0" w:line="240" w:lineRule="auto"/>
        <w:jc w:val="center"/>
        <w:rPr>
          <w:rFonts w:ascii="Times New Roman" w:hAnsi="Times New Roman"/>
          <w:b/>
          <w:sz w:val="24"/>
          <w:szCs w:val="24"/>
          <w:lang w:val="uk-UA" w:eastAsia="ru-RU"/>
        </w:rPr>
      </w:pPr>
      <w:r w:rsidRPr="0075065A">
        <w:rPr>
          <w:rFonts w:ascii="Times New Roman" w:hAnsi="Times New Roman"/>
          <w:b/>
          <w:sz w:val="24"/>
          <w:szCs w:val="24"/>
          <w:lang w:val="uk-UA" w:eastAsia="ru-RU"/>
        </w:rPr>
        <w:t>______________________________________________________</w:t>
      </w:r>
    </w:p>
    <w:p w:rsidR="00B2221F" w:rsidRPr="0075065A" w:rsidRDefault="00B2221F" w:rsidP="00DA3FC1">
      <w:pPr>
        <w:spacing w:after="0" w:line="240" w:lineRule="auto"/>
        <w:jc w:val="center"/>
        <w:rPr>
          <w:rFonts w:ascii="Times New Roman" w:hAnsi="Times New Roman"/>
          <w:sz w:val="20"/>
          <w:szCs w:val="24"/>
          <w:lang w:val="uk-UA" w:eastAsia="ru-RU"/>
        </w:rPr>
      </w:pPr>
      <w:r w:rsidRPr="0075065A">
        <w:rPr>
          <w:rFonts w:ascii="Times New Roman" w:hAnsi="Times New Roman"/>
          <w:sz w:val="20"/>
          <w:szCs w:val="24"/>
          <w:lang w:val="uk-UA" w:eastAsia="ru-RU"/>
        </w:rPr>
        <w:t>(назва закладу освіти)</w:t>
      </w:r>
    </w:p>
    <w:p w:rsidR="00B2221F" w:rsidRPr="0075065A" w:rsidRDefault="00B2221F" w:rsidP="00DA3FC1">
      <w:pPr>
        <w:spacing w:after="0" w:line="240" w:lineRule="auto"/>
        <w:jc w:val="center"/>
        <w:rPr>
          <w:rFonts w:ascii="Times New Roman" w:hAnsi="Times New Roman"/>
          <w:b/>
          <w:sz w:val="24"/>
          <w:szCs w:val="24"/>
          <w:lang w:val="uk-UA" w:eastAsia="ru-RU"/>
        </w:rPr>
      </w:pPr>
    </w:p>
    <w:p w:rsidR="00B2221F" w:rsidRPr="00B25929" w:rsidRDefault="00B2221F" w:rsidP="00DA3FC1">
      <w:pPr>
        <w:spacing w:after="0" w:line="240" w:lineRule="auto"/>
        <w:rPr>
          <w:rFonts w:ascii="Times New Roman" w:hAnsi="Times New Roman"/>
          <w:sz w:val="24"/>
          <w:szCs w:val="24"/>
          <w:lang w:eastAsia="ru-RU"/>
        </w:rPr>
      </w:pPr>
      <w:r w:rsidRPr="0075065A">
        <w:rPr>
          <w:rFonts w:ascii="Times New Roman" w:hAnsi="Times New Roman"/>
          <w:sz w:val="24"/>
          <w:szCs w:val="24"/>
          <w:lang w:val="uk-UA" w:eastAsia="ru-RU"/>
        </w:rPr>
        <w:t>№ _____</w:t>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Pr>
          <w:rFonts w:ascii="Times New Roman" w:hAnsi="Times New Roman"/>
          <w:sz w:val="24"/>
          <w:szCs w:val="24"/>
          <w:lang w:val="uk-UA" w:eastAsia="ru-RU"/>
        </w:rPr>
        <w:t>смт Р</w:t>
      </w:r>
      <w:r>
        <w:rPr>
          <w:rFonts w:ascii="Times New Roman" w:hAnsi="Times New Roman"/>
          <w:sz w:val="24"/>
          <w:szCs w:val="24"/>
          <w:lang w:eastAsia="ru-RU"/>
        </w:rPr>
        <w:t>окитне</w:t>
      </w:r>
    </w:p>
    <w:p w:rsidR="00B2221F" w:rsidRPr="0075065A" w:rsidRDefault="00B2221F" w:rsidP="00DA3FC1">
      <w:pPr>
        <w:spacing w:after="0" w:line="240" w:lineRule="auto"/>
        <w:jc w:val="center"/>
        <w:rPr>
          <w:rFonts w:ascii="Times New Roman" w:hAnsi="Times New Roman"/>
          <w:sz w:val="24"/>
          <w:szCs w:val="24"/>
          <w:lang w:val="uk-UA" w:eastAsia="ru-RU"/>
        </w:rPr>
      </w:pPr>
    </w:p>
    <w:p w:rsidR="00B2221F" w:rsidRPr="0075065A" w:rsidRDefault="00B2221F" w:rsidP="00DA3FC1">
      <w:pPr>
        <w:spacing w:after="0" w:line="240" w:lineRule="auto"/>
        <w:jc w:val="center"/>
        <w:rPr>
          <w:rFonts w:ascii="Times New Roman" w:hAnsi="Times New Roman"/>
          <w:b/>
          <w:sz w:val="24"/>
          <w:szCs w:val="24"/>
          <w:lang w:val="uk-UA" w:eastAsia="ru-RU"/>
        </w:rPr>
      </w:pPr>
    </w:p>
    <w:p w:rsidR="00B2221F" w:rsidRPr="0075065A" w:rsidRDefault="00B2221F" w:rsidP="00DA3FC1">
      <w:pPr>
        <w:spacing w:after="0" w:line="240" w:lineRule="auto"/>
        <w:ind w:firstLine="567"/>
        <w:jc w:val="both"/>
        <w:rPr>
          <w:rFonts w:ascii="Times New Roman" w:hAnsi="Times New Roman"/>
          <w:sz w:val="24"/>
          <w:szCs w:val="24"/>
          <w:lang w:val="uk-UA" w:eastAsia="ru-RU"/>
        </w:rPr>
      </w:pPr>
      <w:r w:rsidRPr="0075065A">
        <w:rPr>
          <w:rFonts w:ascii="Times New Roman" w:hAnsi="Times New Roman"/>
          <w:sz w:val="24"/>
          <w:szCs w:val="24"/>
          <w:lang w:val="uk-UA" w:eastAsia="ru-RU"/>
        </w:rPr>
        <w:t xml:space="preserve">Відповідно до наказу від 26.08.2019 № ____ _______________________________ </w:t>
      </w:r>
      <w:r w:rsidRPr="0075065A">
        <w:rPr>
          <w:rFonts w:ascii="Times New Roman" w:hAnsi="Times New Roman"/>
          <w:sz w:val="20"/>
          <w:szCs w:val="24"/>
          <w:lang w:val="uk-UA" w:eastAsia="ru-RU"/>
        </w:rPr>
        <w:t>(</w:t>
      </w:r>
      <w:r>
        <w:rPr>
          <w:rFonts w:ascii="Times New Roman" w:hAnsi="Times New Roman"/>
          <w:sz w:val="20"/>
          <w:szCs w:val="24"/>
          <w:lang w:val="uk-UA" w:eastAsia="ru-RU"/>
        </w:rPr>
        <w:t>В</w:t>
      </w:r>
      <w:r w:rsidRPr="003653AE">
        <w:rPr>
          <w:rFonts w:ascii="Times New Roman" w:hAnsi="Times New Roman"/>
          <w:bCs/>
          <w:iCs/>
          <w:color w:val="000000"/>
          <w:sz w:val="20"/>
          <w:szCs w:val="20"/>
          <w:lang w:val="uk-UA" w:eastAsia="ru-RU"/>
        </w:rPr>
        <w:t>ласне ім</w:t>
      </w:r>
      <w:r w:rsidRPr="003653AE">
        <w:rPr>
          <w:rFonts w:ascii="Times New Roman" w:hAnsi="Times New Roman"/>
          <w:bCs/>
          <w:iCs/>
          <w:color w:val="000000"/>
          <w:sz w:val="20"/>
          <w:szCs w:val="20"/>
          <w:lang w:eastAsia="ru-RU"/>
        </w:rPr>
        <w:t>’</w:t>
      </w:r>
      <w:r w:rsidRPr="003653AE">
        <w:rPr>
          <w:rFonts w:ascii="Times New Roman" w:hAnsi="Times New Roman"/>
          <w:bCs/>
          <w:iCs/>
          <w:color w:val="000000"/>
          <w:sz w:val="20"/>
          <w:szCs w:val="20"/>
          <w:lang w:val="uk-UA" w:eastAsia="ru-RU"/>
        </w:rPr>
        <w:t>я</w:t>
      </w:r>
      <w:r w:rsidRPr="0075065A">
        <w:rPr>
          <w:rFonts w:ascii="Times New Roman" w:hAnsi="Times New Roman"/>
          <w:sz w:val="20"/>
          <w:szCs w:val="24"/>
          <w:lang w:val="uk-UA" w:eastAsia="ru-RU"/>
        </w:rPr>
        <w:t xml:space="preserve">ПРІЗВИЩЕ) </w:t>
      </w:r>
      <w:r w:rsidRPr="0075065A">
        <w:rPr>
          <w:rFonts w:ascii="Times New Roman" w:hAnsi="Times New Roman"/>
          <w:sz w:val="24"/>
          <w:szCs w:val="24"/>
          <w:lang w:val="uk-UA" w:eastAsia="ru-RU"/>
        </w:rPr>
        <w:t>передав, а ________________________________ прийняв у документи управлінської діяльності:</w:t>
      </w:r>
    </w:p>
    <w:p w:rsidR="00B2221F" w:rsidRPr="0075065A" w:rsidRDefault="00B2221F" w:rsidP="00DA3FC1">
      <w:pPr>
        <w:spacing w:after="0" w:line="240" w:lineRule="auto"/>
        <w:ind w:firstLine="709"/>
        <w:jc w:val="both"/>
        <w:rPr>
          <w:rFonts w:ascii="Times New Roman" w:hAnsi="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4394"/>
        <w:gridCol w:w="1971"/>
        <w:gridCol w:w="2423"/>
      </w:tblGrid>
      <w:tr w:rsidR="00B2221F" w:rsidRPr="00605E0E" w:rsidTr="00605E0E">
        <w:tc>
          <w:tcPr>
            <w:tcW w:w="959" w:type="dxa"/>
          </w:tcPr>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w:t>
            </w:r>
          </w:p>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з/п</w:t>
            </w:r>
          </w:p>
        </w:tc>
        <w:tc>
          <w:tcPr>
            <w:tcW w:w="4394" w:type="dxa"/>
          </w:tcPr>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 і назва документу</w:t>
            </w:r>
          </w:p>
        </w:tc>
        <w:tc>
          <w:tcPr>
            <w:tcW w:w="1971" w:type="dxa"/>
          </w:tcPr>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 xml:space="preserve">Кількість примірників </w:t>
            </w:r>
          </w:p>
        </w:tc>
        <w:tc>
          <w:tcPr>
            <w:tcW w:w="2423" w:type="dxa"/>
          </w:tcPr>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Примітки</w:t>
            </w:r>
          </w:p>
        </w:tc>
      </w:tr>
      <w:tr w:rsidR="00B2221F" w:rsidRPr="00605E0E" w:rsidTr="00605E0E">
        <w:tc>
          <w:tcPr>
            <w:tcW w:w="959" w:type="dxa"/>
          </w:tcPr>
          <w:p w:rsidR="00B2221F" w:rsidRPr="00605E0E" w:rsidRDefault="00B2221F" w:rsidP="00605E0E">
            <w:pPr>
              <w:spacing w:after="0" w:line="240" w:lineRule="auto"/>
              <w:jc w:val="center"/>
              <w:rPr>
                <w:rFonts w:ascii="Times New Roman" w:hAnsi="Times New Roman"/>
                <w:sz w:val="20"/>
                <w:szCs w:val="24"/>
                <w:lang w:val="uk-UA" w:eastAsia="ru-RU"/>
              </w:rPr>
            </w:pPr>
            <w:r w:rsidRPr="00605E0E">
              <w:rPr>
                <w:rFonts w:ascii="Times New Roman" w:hAnsi="Times New Roman"/>
                <w:sz w:val="20"/>
                <w:szCs w:val="24"/>
                <w:lang w:val="uk-UA" w:eastAsia="ru-RU"/>
              </w:rPr>
              <w:t>1</w:t>
            </w:r>
          </w:p>
        </w:tc>
        <w:tc>
          <w:tcPr>
            <w:tcW w:w="4394" w:type="dxa"/>
          </w:tcPr>
          <w:p w:rsidR="00B2221F" w:rsidRPr="00605E0E" w:rsidRDefault="00B2221F" w:rsidP="00605E0E">
            <w:pPr>
              <w:spacing w:after="0" w:line="240" w:lineRule="auto"/>
              <w:jc w:val="center"/>
              <w:rPr>
                <w:rFonts w:ascii="Times New Roman" w:hAnsi="Times New Roman"/>
                <w:sz w:val="20"/>
                <w:szCs w:val="24"/>
                <w:lang w:val="uk-UA" w:eastAsia="ru-RU"/>
              </w:rPr>
            </w:pPr>
            <w:r w:rsidRPr="00605E0E">
              <w:rPr>
                <w:rFonts w:ascii="Times New Roman" w:hAnsi="Times New Roman"/>
                <w:sz w:val="20"/>
                <w:szCs w:val="24"/>
                <w:lang w:val="uk-UA" w:eastAsia="ru-RU"/>
              </w:rPr>
              <w:t>2</w:t>
            </w:r>
          </w:p>
        </w:tc>
        <w:tc>
          <w:tcPr>
            <w:tcW w:w="1971" w:type="dxa"/>
          </w:tcPr>
          <w:p w:rsidR="00B2221F" w:rsidRPr="00605E0E" w:rsidRDefault="00B2221F" w:rsidP="00605E0E">
            <w:pPr>
              <w:spacing w:after="0" w:line="240" w:lineRule="auto"/>
              <w:jc w:val="center"/>
              <w:rPr>
                <w:rFonts w:ascii="Times New Roman" w:hAnsi="Times New Roman"/>
                <w:sz w:val="20"/>
                <w:szCs w:val="24"/>
                <w:lang w:val="uk-UA" w:eastAsia="ru-RU"/>
              </w:rPr>
            </w:pPr>
            <w:r w:rsidRPr="00605E0E">
              <w:rPr>
                <w:rFonts w:ascii="Times New Roman" w:hAnsi="Times New Roman"/>
                <w:sz w:val="20"/>
                <w:szCs w:val="24"/>
                <w:lang w:val="uk-UA" w:eastAsia="ru-RU"/>
              </w:rPr>
              <w:t>3</w:t>
            </w:r>
          </w:p>
        </w:tc>
        <w:tc>
          <w:tcPr>
            <w:tcW w:w="2423" w:type="dxa"/>
          </w:tcPr>
          <w:p w:rsidR="00B2221F" w:rsidRPr="00605E0E" w:rsidRDefault="00B2221F" w:rsidP="00605E0E">
            <w:pPr>
              <w:spacing w:after="0" w:line="240" w:lineRule="auto"/>
              <w:jc w:val="center"/>
              <w:rPr>
                <w:rFonts w:ascii="Times New Roman" w:hAnsi="Times New Roman"/>
                <w:sz w:val="20"/>
                <w:szCs w:val="24"/>
                <w:lang w:val="uk-UA" w:eastAsia="ru-RU"/>
              </w:rPr>
            </w:pPr>
            <w:r w:rsidRPr="00605E0E">
              <w:rPr>
                <w:rFonts w:ascii="Times New Roman" w:hAnsi="Times New Roman"/>
                <w:sz w:val="20"/>
                <w:szCs w:val="24"/>
                <w:lang w:val="uk-UA" w:eastAsia="ru-RU"/>
              </w:rPr>
              <w:t>4</w:t>
            </w:r>
          </w:p>
        </w:tc>
      </w:tr>
    </w:tbl>
    <w:p w:rsidR="00B2221F" w:rsidRPr="0075065A" w:rsidRDefault="00B2221F" w:rsidP="00DA3FC1">
      <w:pPr>
        <w:spacing w:after="0" w:line="240" w:lineRule="auto"/>
        <w:ind w:firstLine="709"/>
        <w:jc w:val="both"/>
        <w:rPr>
          <w:rFonts w:ascii="Times New Roman" w:hAnsi="Times New Roman"/>
          <w:sz w:val="24"/>
          <w:szCs w:val="24"/>
          <w:lang w:val="uk-UA" w:eastAsia="ru-RU"/>
        </w:rPr>
      </w:pPr>
    </w:p>
    <w:p w:rsidR="00B2221F" w:rsidRPr="0075065A" w:rsidRDefault="00B2221F" w:rsidP="00DA3FC1">
      <w:pPr>
        <w:spacing w:after="0" w:line="240" w:lineRule="auto"/>
        <w:ind w:firstLine="567"/>
        <w:jc w:val="both"/>
        <w:rPr>
          <w:rFonts w:ascii="Times New Roman" w:hAnsi="Times New Roman"/>
          <w:sz w:val="24"/>
          <w:szCs w:val="24"/>
          <w:lang w:val="uk-UA" w:eastAsia="ru-RU"/>
        </w:rPr>
      </w:pPr>
      <w:r w:rsidRPr="0075065A">
        <w:rPr>
          <w:rFonts w:ascii="Times New Roman" w:hAnsi="Times New Roman"/>
          <w:sz w:val="24"/>
          <w:szCs w:val="24"/>
          <w:lang w:val="uk-UA" w:eastAsia="ru-RU"/>
        </w:rPr>
        <w:t xml:space="preserve">Разом прийнято ____________ документів </w:t>
      </w:r>
      <w:r w:rsidRPr="0075065A">
        <w:rPr>
          <w:rFonts w:ascii="Times New Roman" w:hAnsi="Times New Roman"/>
          <w:sz w:val="20"/>
          <w:szCs w:val="24"/>
          <w:lang w:val="uk-UA" w:eastAsia="ru-RU"/>
        </w:rPr>
        <w:t>(цифрами і словами)</w:t>
      </w:r>
      <w:r w:rsidRPr="0075065A">
        <w:rPr>
          <w:rFonts w:ascii="Times New Roman" w:hAnsi="Times New Roman"/>
          <w:sz w:val="24"/>
          <w:szCs w:val="24"/>
          <w:lang w:val="uk-UA" w:eastAsia="ru-RU"/>
        </w:rPr>
        <w:t xml:space="preserve">, у _______________ примірниках </w:t>
      </w:r>
      <w:r w:rsidRPr="0075065A">
        <w:rPr>
          <w:rFonts w:ascii="Times New Roman" w:hAnsi="Times New Roman"/>
          <w:sz w:val="20"/>
          <w:szCs w:val="24"/>
          <w:lang w:val="uk-UA" w:eastAsia="ru-RU"/>
        </w:rPr>
        <w:t>(цифрами і словами)</w:t>
      </w:r>
      <w:r w:rsidRPr="0075065A">
        <w:rPr>
          <w:rFonts w:ascii="Times New Roman" w:hAnsi="Times New Roman"/>
          <w:sz w:val="24"/>
          <w:szCs w:val="24"/>
          <w:lang w:val="uk-UA" w:eastAsia="ru-RU"/>
        </w:rPr>
        <w:t>.</w:t>
      </w:r>
    </w:p>
    <w:p w:rsidR="00B2221F" w:rsidRPr="0075065A" w:rsidRDefault="00B2221F" w:rsidP="00DA3FC1">
      <w:pPr>
        <w:spacing w:after="0" w:line="240" w:lineRule="auto"/>
        <w:ind w:firstLine="567"/>
        <w:jc w:val="both"/>
        <w:rPr>
          <w:rFonts w:ascii="Times New Roman" w:hAnsi="Times New Roman"/>
          <w:sz w:val="24"/>
          <w:szCs w:val="24"/>
          <w:lang w:val="uk-UA" w:eastAsia="ru-RU"/>
        </w:rPr>
      </w:pPr>
      <w:r w:rsidRPr="0075065A">
        <w:rPr>
          <w:rFonts w:ascii="Times New Roman" w:hAnsi="Times New Roman"/>
          <w:sz w:val="24"/>
          <w:szCs w:val="24"/>
          <w:lang w:val="uk-UA" w:eastAsia="ru-RU"/>
        </w:rPr>
        <w:t>Стан документів ___________________________________________________________</w:t>
      </w:r>
    </w:p>
    <w:p w:rsidR="00B2221F" w:rsidRPr="0075065A" w:rsidRDefault="00B2221F" w:rsidP="00DA3FC1">
      <w:pPr>
        <w:spacing w:after="0" w:line="240" w:lineRule="auto"/>
        <w:jc w:val="both"/>
        <w:rPr>
          <w:rFonts w:ascii="Times New Roman" w:hAnsi="Times New Roman"/>
          <w:sz w:val="24"/>
          <w:szCs w:val="24"/>
          <w:lang w:val="uk-UA" w:eastAsia="ru-RU"/>
        </w:rPr>
      </w:pPr>
      <w:r w:rsidRPr="0075065A">
        <w:rPr>
          <w:rFonts w:ascii="Times New Roman" w:hAnsi="Times New Roman"/>
          <w:sz w:val="24"/>
          <w:szCs w:val="24"/>
          <w:lang w:val="uk-UA" w:eastAsia="ru-RU"/>
        </w:rPr>
        <w:t>__________________________________________________________________________________________________________________________________________________________________________________________________________________________________________.</w:t>
      </w:r>
    </w:p>
    <w:p w:rsidR="00B2221F" w:rsidRPr="0075065A" w:rsidRDefault="00B2221F" w:rsidP="00DA3FC1">
      <w:pPr>
        <w:spacing w:after="0" w:line="240" w:lineRule="auto"/>
        <w:ind w:firstLine="709"/>
        <w:jc w:val="center"/>
        <w:rPr>
          <w:rFonts w:ascii="Times New Roman" w:hAnsi="Times New Roman"/>
          <w:sz w:val="20"/>
          <w:szCs w:val="24"/>
          <w:lang w:val="uk-UA" w:eastAsia="ru-RU"/>
        </w:rPr>
      </w:pPr>
      <w:r w:rsidRPr="0075065A">
        <w:rPr>
          <w:rFonts w:ascii="Times New Roman" w:hAnsi="Times New Roman"/>
          <w:sz w:val="20"/>
          <w:szCs w:val="24"/>
          <w:lang w:val="uk-UA" w:eastAsia="ru-RU"/>
        </w:rPr>
        <w:t>(загальна характеристика стану)</w:t>
      </w:r>
    </w:p>
    <w:p w:rsidR="00B2221F" w:rsidRPr="0075065A" w:rsidRDefault="00B2221F" w:rsidP="00DA3FC1">
      <w:pPr>
        <w:spacing w:after="0" w:line="240" w:lineRule="auto"/>
        <w:ind w:firstLine="709"/>
        <w:jc w:val="both"/>
        <w:rPr>
          <w:rFonts w:ascii="Times New Roman" w:hAnsi="Times New Roman"/>
          <w:sz w:val="24"/>
          <w:szCs w:val="24"/>
          <w:lang w:val="uk-UA" w:eastAsia="ru-RU"/>
        </w:rPr>
      </w:pPr>
    </w:p>
    <w:p w:rsidR="00B2221F" w:rsidRPr="00DB156D" w:rsidRDefault="00B2221F" w:rsidP="00DA3FC1">
      <w:pPr>
        <w:spacing w:after="0" w:line="240" w:lineRule="auto"/>
        <w:jc w:val="both"/>
        <w:rPr>
          <w:rFonts w:ascii="Times New Roman" w:hAnsi="Times New Roman"/>
          <w:sz w:val="24"/>
          <w:szCs w:val="32"/>
          <w:lang w:val="uk-UA" w:eastAsia="ru-RU"/>
        </w:rPr>
      </w:pPr>
      <w:r w:rsidRPr="0075065A">
        <w:rPr>
          <w:rFonts w:ascii="Times New Roman" w:hAnsi="Times New Roman"/>
          <w:sz w:val="24"/>
          <w:szCs w:val="24"/>
          <w:lang w:val="uk-UA" w:eastAsia="ru-RU"/>
        </w:rPr>
        <w:t>Передав</w:t>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Pr>
          <w:rFonts w:ascii="Times New Roman" w:hAnsi="Times New Roman"/>
          <w:sz w:val="24"/>
          <w:szCs w:val="24"/>
          <w:lang w:val="uk-UA" w:eastAsia="ru-RU"/>
        </w:rPr>
        <w:tab/>
      </w:r>
      <w:r>
        <w:rPr>
          <w:rFonts w:ascii="Times New Roman" w:hAnsi="Times New Roman"/>
          <w:sz w:val="24"/>
          <w:szCs w:val="24"/>
          <w:lang w:val="uk-UA" w:eastAsia="ru-RU"/>
        </w:rPr>
        <w:tab/>
      </w:r>
      <w:r>
        <w:rPr>
          <w:rFonts w:ascii="Times New Roman" w:hAnsi="Times New Roman"/>
          <w:sz w:val="24"/>
          <w:szCs w:val="24"/>
          <w:lang w:val="uk-UA" w:eastAsia="ru-RU"/>
        </w:rPr>
        <w:tab/>
      </w:r>
      <w:r w:rsidRPr="0075065A">
        <w:rPr>
          <w:rFonts w:ascii="Times New Roman" w:hAnsi="Times New Roman"/>
          <w:sz w:val="20"/>
          <w:szCs w:val="24"/>
          <w:lang w:val="uk-UA" w:eastAsia="ru-RU"/>
        </w:rPr>
        <w:t>підпис</w:t>
      </w:r>
      <w:r w:rsidRPr="0075065A">
        <w:rPr>
          <w:rFonts w:ascii="Times New Roman" w:hAnsi="Times New Roman"/>
          <w:sz w:val="20"/>
          <w:szCs w:val="24"/>
          <w:lang w:val="uk-UA" w:eastAsia="ru-RU"/>
        </w:rPr>
        <w:tab/>
      </w:r>
      <w:r w:rsidRPr="00DB156D">
        <w:rPr>
          <w:rFonts w:ascii="Times New Roman" w:hAnsi="Times New Roman"/>
          <w:sz w:val="24"/>
          <w:szCs w:val="32"/>
          <w:lang w:val="uk-UA" w:eastAsia="ru-RU"/>
        </w:rPr>
        <w:t>Власне ім</w:t>
      </w:r>
      <w:r w:rsidRPr="00336F10">
        <w:rPr>
          <w:rFonts w:ascii="Times New Roman" w:hAnsi="Times New Roman"/>
          <w:sz w:val="24"/>
          <w:szCs w:val="32"/>
          <w:lang w:val="uk-UA" w:eastAsia="ru-RU"/>
        </w:rPr>
        <w:t>’</w:t>
      </w:r>
      <w:r w:rsidRPr="00DB156D">
        <w:rPr>
          <w:rFonts w:ascii="Times New Roman" w:hAnsi="Times New Roman"/>
          <w:sz w:val="24"/>
          <w:szCs w:val="32"/>
          <w:lang w:val="uk-UA" w:eastAsia="ru-RU"/>
        </w:rPr>
        <w:t>яПРІЗВИЩЕ</w:t>
      </w:r>
    </w:p>
    <w:p w:rsidR="00B2221F" w:rsidRPr="0075065A" w:rsidRDefault="00B2221F" w:rsidP="00DA3FC1">
      <w:pPr>
        <w:spacing w:after="0" w:line="240" w:lineRule="auto"/>
        <w:jc w:val="both"/>
        <w:rPr>
          <w:rFonts w:ascii="Times New Roman" w:hAnsi="Times New Roman"/>
          <w:sz w:val="24"/>
          <w:szCs w:val="24"/>
          <w:lang w:val="uk-UA" w:eastAsia="ru-RU"/>
        </w:rPr>
      </w:pPr>
    </w:p>
    <w:p w:rsidR="00B2221F" w:rsidRPr="0075065A" w:rsidRDefault="00B2221F" w:rsidP="00DA3FC1">
      <w:pPr>
        <w:spacing w:after="0" w:line="240" w:lineRule="auto"/>
        <w:jc w:val="both"/>
        <w:rPr>
          <w:rFonts w:ascii="Times New Roman" w:hAnsi="Times New Roman"/>
          <w:sz w:val="24"/>
          <w:szCs w:val="24"/>
          <w:lang w:val="uk-UA" w:eastAsia="ru-RU"/>
        </w:rPr>
      </w:pPr>
    </w:p>
    <w:p w:rsidR="00B2221F" w:rsidRPr="0075065A" w:rsidRDefault="00B2221F" w:rsidP="00DA3FC1">
      <w:pPr>
        <w:spacing w:after="0" w:line="240" w:lineRule="auto"/>
        <w:jc w:val="both"/>
        <w:rPr>
          <w:rFonts w:ascii="Times New Roman" w:hAnsi="Times New Roman"/>
          <w:sz w:val="20"/>
          <w:szCs w:val="24"/>
          <w:lang w:val="uk-UA" w:eastAsia="ru-RU"/>
        </w:rPr>
      </w:pPr>
      <w:r w:rsidRPr="0075065A">
        <w:rPr>
          <w:rFonts w:ascii="Times New Roman" w:hAnsi="Times New Roman"/>
          <w:sz w:val="24"/>
          <w:szCs w:val="24"/>
          <w:lang w:val="uk-UA" w:eastAsia="ru-RU"/>
        </w:rPr>
        <w:t>Прийняв</w:t>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Pr>
          <w:rFonts w:ascii="Times New Roman" w:hAnsi="Times New Roman"/>
          <w:sz w:val="24"/>
          <w:szCs w:val="24"/>
          <w:lang w:val="uk-UA" w:eastAsia="ru-RU"/>
        </w:rPr>
        <w:tab/>
      </w:r>
      <w:r w:rsidRPr="0075065A">
        <w:rPr>
          <w:rFonts w:ascii="Times New Roman" w:hAnsi="Times New Roman"/>
          <w:sz w:val="20"/>
          <w:szCs w:val="24"/>
          <w:lang w:val="uk-UA" w:eastAsia="ru-RU"/>
        </w:rPr>
        <w:t>підпис</w:t>
      </w:r>
      <w:r w:rsidRPr="0075065A">
        <w:rPr>
          <w:rFonts w:ascii="Times New Roman" w:hAnsi="Times New Roman"/>
          <w:sz w:val="20"/>
          <w:szCs w:val="24"/>
          <w:lang w:val="uk-UA" w:eastAsia="ru-RU"/>
        </w:rPr>
        <w:tab/>
      </w:r>
      <w:r w:rsidRPr="00DB156D">
        <w:rPr>
          <w:rFonts w:ascii="Times New Roman" w:hAnsi="Times New Roman"/>
          <w:sz w:val="24"/>
          <w:szCs w:val="32"/>
          <w:lang w:val="uk-UA" w:eastAsia="ru-RU"/>
        </w:rPr>
        <w:t>Власне ім’я ПРІЗВИЩЕ</w:t>
      </w:r>
    </w:p>
    <w:p w:rsidR="00B2221F" w:rsidRPr="0075065A" w:rsidRDefault="00B2221F" w:rsidP="00DA3FC1">
      <w:pPr>
        <w:spacing w:after="0" w:line="240" w:lineRule="auto"/>
        <w:jc w:val="both"/>
        <w:rPr>
          <w:rFonts w:ascii="Times New Roman" w:hAnsi="Times New Roman"/>
          <w:sz w:val="24"/>
          <w:szCs w:val="24"/>
          <w:lang w:val="uk-UA" w:eastAsia="ru-RU"/>
        </w:rPr>
      </w:pPr>
    </w:p>
    <w:p w:rsidR="00B2221F" w:rsidRPr="0075065A" w:rsidRDefault="00B2221F" w:rsidP="00DA3FC1">
      <w:pPr>
        <w:spacing w:after="0" w:line="240" w:lineRule="auto"/>
        <w:jc w:val="both"/>
        <w:rPr>
          <w:rFonts w:ascii="Times New Roman" w:hAnsi="Times New Roman"/>
          <w:sz w:val="24"/>
          <w:szCs w:val="24"/>
          <w:lang w:val="uk-UA" w:eastAsia="ru-RU"/>
        </w:rPr>
      </w:pPr>
      <w:r w:rsidRPr="0075065A">
        <w:rPr>
          <w:rFonts w:ascii="Times New Roman" w:hAnsi="Times New Roman"/>
          <w:sz w:val="24"/>
          <w:szCs w:val="24"/>
          <w:lang w:val="uk-UA" w:eastAsia="ru-RU"/>
        </w:rPr>
        <w:t>____ ___________ 20___ року</w:t>
      </w:r>
    </w:p>
    <w:p w:rsidR="00B2221F" w:rsidRPr="0075065A" w:rsidRDefault="00B2221F" w:rsidP="00DA3FC1">
      <w:pPr>
        <w:spacing w:after="0" w:line="240" w:lineRule="auto"/>
        <w:jc w:val="right"/>
        <w:rPr>
          <w:rFonts w:ascii="Times New Roman" w:hAnsi="Times New Roman"/>
          <w:b/>
          <w:sz w:val="24"/>
          <w:szCs w:val="24"/>
          <w:lang w:val="uk-UA" w:eastAsia="ru-RU"/>
        </w:rPr>
      </w:pPr>
    </w:p>
    <w:p w:rsidR="00B2221F" w:rsidRPr="0075065A" w:rsidRDefault="00B2221F" w:rsidP="00DA3FC1">
      <w:pPr>
        <w:spacing w:after="0" w:line="240" w:lineRule="auto"/>
        <w:jc w:val="right"/>
        <w:rPr>
          <w:rFonts w:ascii="Times New Roman" w:hAnsi="Times New Roman"/>
          <w:b/>
          <w:sz w:val="24"/>
          <w:szCs w:val="24"/>
          <w:lang w:val="uk-UA" w:eastAsia="ru-RU"/>
        </w:rPr>
      </w:pPr>
    </w:p>
    <w:p w:rsidR="00B2221F" w:rsidRPr="0075065A" w:rsidRDefault="00B2221F" w:rsidP="00DA3FC1">
      <w:pPr>
        <w:spacing w:after="0" w:line="240" w:lineRule="auto"/>
        <w:jc w:val="right"/>
        <w:rPr>
          <w:rFonts w:ascii="Times New Roman" w:hAnsi="Times New Roman"/>
          <w:b/>
          <w:sz w:val="24"/>
          <w:szCs w:val="24"/>
          <w:lang w:val="uk-UA" w:eastAsia="ru-RU"/>
        </w:rPr>
      </w:pPr>
    </w:p>
    <w:p w:rsidR="00B2221F" w:rsidRPr="0075065A" w:rsidRDefault="00B2221F" w:rsidP="00DA3FC1">
      <w:pPr>
        <w:spacing w:after="0" w:line="240" w:lineRule="auto"/>
        <w:jc w:val="right"/>
        <w:rPr>
          <w:rFonts w:ascii="Times New Roman" w:hAnsi="Times New Roman"/>
          <w:b/>
          <w:sz w:val="24"/>
          <w:szCs w:val="24"/>
          <w:lang w:val="uk-UA" w:eastAsia="ru-RU"/>
        </w:rPr>
      </w:pPr>
    </w:p>
    <w:p w:rsidR="00B2221F" w:rsidRPr="0075065A" w:rsidRDefault="00B2221F" w:rsidP="00DA3FC1">
      <w:pPr>
        <w:spacing w:after="0" w:line="240" w:lineRule="auto"/>
        <w:jc w:val="right"/>
        <w:rPr>
          <w:rFonts w:ascii="Times New Roman" w:hAnsi="Times New Roman"/>
          <w:b/>
          <w:sz w:val="24"/>
          <w:szCs w:val="24"/>
          <w:lang w:val="uk-UA" w:eastAsia="ru-RU"/>
        </w:rPr>
      </w:pPr>
    </w:p>
    <w:p w:rsidR="00B2221F" w:rsidRPr="0075065A" w:rsidRDefault="00B2221F" w:rsidP="00DA3FC1">
      <w:pPr>
        <w:spacing w:after="0" w:line="240" w:lineRule="auto"/>
        <w:jc w:val="right"/>
        <w:rPr>
          <w:rFonts w:ascii="Times New Roman" w:hAnsi="Times New Roman"/>
          <w:b/>
          <w:sz w:val="24"/>
          <w:szCs w:val="24"/>
          <w:lang w:val="uk-UA" w:eastAsia="ru-RU"/>
        </w:rPr>
      </w:pPr>
    </w:p>
    <w:p w:rsidR="00B2221F" w:rsidRPr="0075065A" w:rsidRDefault="00B2221F" w:rsidP="00DA3FC1">
      <w:pPr>
        <w:spacing w:after="0" w:line="240" w:lineRule="auto"/>
        <w:jc w:val="right"/>
        <w:rPr>
          <w:rFonts w:ascii="Times New Roman" w:hAnsi="Times New Roman"/>
          <w:b/>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1</w:t>
      </w:r>
      <w:r>
        <w:rPr>
          <w:rFonts w:ascii="Times New Roman" w:hAnsi="Times New Roman"/>
          <w:color w:val="000000"/>
          <w:sz w:val="24"/>
          <w:szCs w:val="24"/>
          <w:lang w:val="uk-UA" w:eastAsia="ru-RU"/>
        </w:rPr>
        <w:t>1</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w:t>
      </w:r>
      <w:r>
        <w:rPr>
          <w:rFonts w:ascii="Times New Roman" w:hAnsi="Times New Roman"/>
          <w:color w:val="000000"/>
          <w:sz w:val="24"/>
          <w:szCs w:val="24"/>
          <w:lang w:val="uk-UA" w:eastAsia="ru-RU"/>
        </w:rPr>
        <w:t>9.29</w:t>
      </w:r>
      <w:r w:rsidRPr="00B3296E">
        <w:rPr>
          <w:rFonts w:ascii="Times New Roman" w:hAnsi="Times New Roman"/>
          <w:color w:val="000000"/>
          <w:sz w:val="24"/>
          <w:szCs w:val="24"/>
          <w:lang w:val="uk-UA" w:eastAsia="ru-RU"/>
        </w:rPr>
        <w:t xml:space="preserve"> розділу ІІ)</w:t>
      </w:r>
    </w:p>
    <w:p w:rsidR="00B2221F" w:rsidRPr="0075065A" w:rsidRDefault="00B2221F" w:rsidP="00DA3FC1">
      <w:pPr>
        <w:spacing w:after="0" w:line="240" w:lineRule="auto"/>
        <w:jc w:val="right"/>
        <w:rPr>
          <w:rFonts w:ascii="Times New Roman" w:hAnsi="Times New Roman"/>
          <w:sz w:val="24"/>
          <w:szCs w:val="24"/>
          <w:lang w:val="uk-UA" w:eastAsia="ru-RU"/>
        </w:rPr>
      </w:pPr>
    </w:p>
    <w:tbl>
      <w:tblPr>
        <w:tblW w:w="9814" w:type="dxa"/>
        <w:tblInd w:w="75" w:type="dxa"/>
        <w:tblLook w:val="00A0"/>
      </w:tblPr>
      <w:tblGrid>
        <w:gridCol w:w="5420"/>
        <w:gridCol w:w="4394"/>
      </w:tblGrid>
      <w:tr w:rsidR="00B2221F" w:rsidRPr="00605E0E" w:rsidTr="00605E0E">
        <w:trPr>
          <w:trHeight w:val="1722"/>
        </w:trPr>
        <w:tc>
          <w:tcPr>
            <w:tcW w:w="5420" w:type="dxa"/>
          </w:tcPr>
          <w:p w:rsidR="00B2221F" w:rsidRPr="00605E0E" w:rsidRDefault="00B2221F" w:rsidP="00605E0E">
            <w:pPr>
              <w:spacing w:after="0" w:line="240" w:lineRule="auto"/>
              <w:rPr>
                <w:rFonts w:ascii="Times New Roman" w:hAnsi="Times New Roman"/>
                <w:b/>
                <w:sz w:val="24"/>
                <w:szCs w:val="24"/>
                <w:lang w:val="uk-UA" w:eastAsia="ru-RU"/>
              </w:rPr>
            </w:pPr>
            <w:r w:rsidRPr="00605E0E">
              <w:rPr>
                <w:rFonts w:ascii="Times New Roman" w:hAnsi="Times New Roman"/>
                <w:b/>
                <w:sz w:val="24"/>
                <w:szCs w:val="24"/>
                <w:lang w:val="uk-UA" w:eastAsia="ru-RU"/>
              </w:rPr>
              <w:t xml:space="preserve">РОКИТНЯНСЬКА ГІМНАЗІЯ № 4 </w:t>
            </w:r>
          </w:p>
          <w:p w:rsidR="00B2221F" w:rsidRPr="00605E0E" w:rsidRDefault="00B2221F" w:rsidP="00605E0E">
            <w:pPr>
              <w:spacing w:after="0" w:line="240" w:lineRule="auto"/>
              <w:rPr>
                <w:rFonts w:ascii="Times New Roman" w:hAnsi="Times New Roman"/>
                <w:b/>
                <w:sz w:val="24"/>
                <w:szCs w:val="24"/>
                <w:lang w:val="uk-UA" w:eastAsia="ru-RU"/>
              </w:rPr>
            </w:pPr>
            <w:r w:rsidRPr="00605E0E">
              <w:rPr>
                <w:rFonts w:ascii="Times New Roman" w:hAnsi="Times New Roman"/>
                <w:b/>
                <w:sz w:val="24"/>
                <w:szCs w:val="24"/>
                <w:lang w:val="uk-UA" w:eastAsia="ru-RU"/>
              </w:rPr>
              <w:t xml:space="preserve">РОКИТНЯНСЬКОЇ СЕЛИЩНОЇ РАДИ БІЛОЦЕРКІВСЬКОГО РАЙОНУ </w:t>
            </w:r>
          </w:p>
          <w:p w:rsidR="00B2221F" w:rsidRPr="00605E0E" w:rsidRDefault="00B2221F" w:rsidP="00605E0E">
            <w:pPr>
              <w:spacing w:after="0" w:line="240" w:lineRule="auto"/>
              <w:rPr>
                <w:rFonts w:ascii="Times New Roman" w:hAnsi="Times New Roman"/>
                <w:b/>
                <w:sz w:val="24"/>
                <w:szCs w:val="24"/>
                <w:lang w:val="uk-UA" w:eastAsia="ru-RU"/>
              </w:rPr>
            </w:pPr>
            <w:r w:rsidRPr="00605E0E">
              <w:rPr>
                <w:rFonts w:ascii="Times New Roman" w:hAnsi="Times New Roman"/>
                <w:b/>
                <w:sz w:val="24"/>
                <w:szCs w:val="24"/>
                <w:lang w:val="uk-UA" w:eastAsia="ru-RU"/>
              </w:rPr>
              <w:t>КИЇВСЬКОЇ ОБЛАСТІ</w:t>
            </w:r>
          </w:p>
          <w:p w:rsidR="00B2221F" w:rsidRPr="00605E0E" w:rsidRDefault="00B2221F" w:rsidP="00605E0E">
            <w:pPr>
              <w:spacing w:after="0" w:line="240" w:lineRule="auto"/>
              <w:rPr>
                <w:rFonts w:ascii="Times New Roman" w:hAnsi="Times New Roman"/>
                <w:b/>
                <w:sz w:val="24"/>
                <w:szCs w:val="24"/>
                <w:lang w:val="uk-UA" w:eastAsia="ru-RU"/>
              </w:rPr>
            </w:pPr>
          </w:p>
        </w:tc>
        <w:tc>
          <w:tcPr>
            <w:tcW w:w="4394" w:type="dxa"/>
          </w:tcPr>
          <w:p w:rsidR="00B2221F" w:rsidRPr="00605E0E" w:rsidRDefault="00B2221F" w:rsidP="00605E0E">
            <w:pPr>
              <w:spacing w:after="0" w:line="360" w:lineRule="auto"/>
              <w:rPr>
                <w:rFonts w:ascii="Times New Roman" w:hAnsi="Times New Roman"/>
                <w:b/>
                <w:sz w:val="24"/>
                <w:szCs w:val="24"/>
                <w:lang w:val="uk-UA" w:eastAsia="ru-RU"/>
              </w:rPr>
            </w:pPr>
            <w:r w:rsidRPr="00605E0E">
              <w:rPr>
                <w:rFonts w:ascii="Times New Roman" w:hAnsi="Times New Roman"/>
                <w:b/>
                <w:sz w:val="24"/>
                <w:szCs w:val="24"/>
                <w:lang w:val="uk-UA" w:eastAsia="ru-RU"/>
              </w:rPr>
              <w:t>ЗАТВЕРДЖУЮ</w:t>
            </w:r>
          </w:p>
          <w:p w:rsidR="00B2221F" w:rsidRPr="00605E0E" w:rsidRDefault="00B2221F" w:rsidP="00605E0E">
            <w:pPr>
              <w:spacing w:after="0" w:line="360" w:lineRule="auto"/>
              <w:rPr>
                <w:rFonts w:ascii="Times New Roman" w:hAnsi="Times New Roman"/>
                <w:b/>
                <w:sz w:val="24"/>
                <w:szCs w:val="24"/>
                <w:lang w:val="uk-UA" w:eastAsia="ru-RU"/>
              </w:rPr>
            </w:pPr>
            <w:r w:rsidRPr="00605E0E">
              <w:rPr>
                <w:rFonts w:ascii="Times New Roman" w:hAnsi="Times New Roman"/>
                <w:b/>
                <w:sz w:val="24"/>
                <w:szCs w:val="24"/>
                <w:lang w:val="uk-UA" w:eastAsia="ru-RU"/>
              </w:rPr>
              <w:t xml:space="preserve">Директор </w:t>
            </w:r>
          </w:p>
          <w:p w:rsidR="00B2221F" w:rsidRPr="00605E0E" w:rsidRDefault="00B2221F" w:rsidP="00605E0E">
            <w:pPr>
              <w:spacing w:after="0" w:line="240" w:lineRule="auto"/>
              <w:rPr>
                <w:rFonts w:ascii="Times New Roman" w:hAnsi="Times New Roman"/>
                <w:b/>
                <w:sz w:val="24"/>
                <w:szCs w:val="24"/>
                <w:lang w:val="uk-UA" w:eastAsia="ru-RU"/>
              </w:rPr>
            </w:pPr>
            <w:r w:rsidRPr="00605E0E">
              <w:rPr>
                <w:rFonts w:ascii="Times New Roman" w:hAnsi="Times New Roman"/>
                <w:b/>
                <w:sz w:val="24"/>
                <w:szCs w:val="24"/>
                <w:lang w:val="uk-UA" w:eastAsia="ru-RU"/>
              </w:rPr>
              <w:t>_________Маргарита ГОРНОСТАЛЬ</w:t>
            </w:r>
          </w:p>
          <w:p w:rsidR="00B2221F" w:rsidRPr="00605E0E" w:rsidRDefault="00B2221F" w:rsidP="00605E0E">
            <w:pPr>
              <w:spacing w:before="120" w:after="0" w:line="240" w:lineRule="auto"/>
              <w:rPr>
                <w:rFonts w:ascii="Times New Roman" w:hAnsi="Times New Roman"/>
                <w:b/>
                <w:sz w:val="24"/>
                <w:szCs w:val="24"/>
                <w:lang w:val="uk-UA" w:eastAsia="ru-RU"/>
              </w:rPr>
            </w:pPr>
            <w:r w:rsidRPr="00605E0E">
              <w:rPr>
                <w:rFonts w:ascii="Times New Roman" w:hAnsi="Times New Roman"/>
                <w:b/>
                <w:sz w:val="24"/>
                <w:szCs w:val="24"/>
                <w:lang w:val="uk-UA" w:eastAsia="ru-RU"/>
              </w:rPr>
              <w:t>27.12.2019</w:t>
            </w:r>
          </w:p>
        </w:tc>
      </w:tr>
    </w:tbl>
    <w:p w:rsidR="00B2221F" w:rsidRPr="0075065A" w:rsidRDefault="00B2221F" w:rsidP="00DA3FC1">
      <w:pPr>
        <w:spacing w:after="0" w:line="240" w:lineRule="auto"/>
        <w:jc w:val="center"/>
        <w:rPr>
          <w:rFonts w:ascii="Times New Roman" w:hAnsi="Times New Roman"/>
          <w:b/>
          <w:sz w:val="24"/>
          <w:szCs w:val="24"/>
          <w:lang w:val="uk-UA" w:eastAsia="ru-RU"/>
        </w:rPr>
      </w:pPr>
      <w:r w:rsidRPr="0075065A">
        <w:rPr>
          <w:rFonts w:ascii="Times New Roman" w:hAnsi="Times New Roman"/>
          <w:b/>
          <w:sz w:val="24"/>
          <w:szCs w:val="24"/>
          <w:lang w:val="uk-UA" w:eastAsia="ru-RU"/>
        </w:rPr>
        <w:t>АКТ</w:t>
      </w:r>
    </w:p>
    <w:p w:rsidR="00B2221F" w:rsidRPr="0075065A" w:rsidRDefault="00B2221F" w:rsidP="00DA3FC1">
      <w:pPr>
        <w:spacing w:after="0" w:line="240" w:lineRule="auto"/>
        <w:jc w:val="center"/>
        <w:rPr>
          <w:rFonts w:ascii="Times New Roman" w:hAnsi="Times New Roman"/>
          <w:b/>
          <w:sz w:val="24"/>
          <w:szCs w:val="24"/>
          <w:lang w:val="uk-UA" w:eastAsia="ru-RU"/>
        </w:rPr>
      </w:pPr>
      <w:r w:rsidRPr="0075065A">
        <w:rPr>
          <w:rFonts w:ascii="Times New Roman" w:hAnsi="Times New Roman"/>
          <w:b/>
          <w:sz w:val="24"/>
          <w:szCs w:val="24"/>
          <w:lang w:val="uk-UA" w:eastAsia="ru-RU"/>
        </w:rPr>
        <w:t>про приймання-передавання справ</w:t>
      </w:r>
    </w:p>
    <w:p w:rsidR="00B2221F" w:rsidRPr="0075065A" w:rsidRDefault="00B2221F" w:rsidP="00DA3FC1">
      <w:pPr>
        <w:spacing w:after="0" w:line="240" w:lineRule="auto"/>
        <w:jc w:val="center"/>
        <w:rPr>
          <w:rFonts w:ascii="Times New Roman" w:hAnsi="Times New Roman"/>
          <w:b/>
          <w:sz w:val="24"/>
          <w:szCs w:val="24"/>
          <w:lang w:val="uk-UA" w:eastAsia="ru-RU"/>
        </w:rPr>
      </w:pPr>
      <w:r w:rsidRPr="0075065A">
        <w:rPr>
          <w:rFonts w:ascii="Times New Roman" w:hAnsi="Times New Roman"/>
          <w:b/>
          <w:sz w:val="24"/>
          <w:szCs w:val="24"/>
          <w:lang w:val="uk-UA" w:eastAsia="ru-RU"/>
        </w:rPr>
        <w:t>під час зміни особи, відповідальної за архів</w:t>
      </w:r>
    </w:p>
    <w:p w:rsidR="00B2221F" w:rsidRPr="0075065A" w:rsidRDefault="00B2221F" w:rsidP="00DA3FC1">
      <w:pPr>
        <w:spacing w:after="0" w:line="240" w:lineRule="auto"/>
        <w:rPr>
          <w:rFonts w:ascii="Times New Roman" w:hAnsi="Times New Roman"/>
          <w:sz w:val="24"/>
          <w:szCs w:val="24"/>
          <w:lang w:val="uk-UA" w:eastAsia="ru-RU"/>
        </w:rPr>
      </w:pPr>
      <w:r w:rsidRPr="0075065A">
        <w:rPr>
          <w:rFonts w:ascii="Times New Roman" w:hAnsi="Times New Roman"/>
          <w:sz w:val="24"/>
          <w:szCs w:val="24"/>
          <w:lang w:val="uk-UA" w:eastAsia="ru-RU"/>
        </w:rPr>
        <w:t>№ _____</w:t>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Pr>
          <w:rFonts w:ascii="Times New Roman" w:hAnsi="Times New Roman"/>
          <w:sz w:val="24"/>
          <w:szCs w:val="24"/>
          <w:lang w:val="uk-UA" w:eastAsia="ru-RU"/>
        </w:rPr>
        <w:t>смт Рокитне</w:t>
      </w:r>
    </w:p>
    <w:p w:rsidR="00B2221F" w:rsidRPr="0075065A" w:rsidRDefault="00B2221F" w:rsidP="00DA3FC1">
      <w:pPr>
        <w:spacing w:after="0" w:line="240" w:lineRule="auto"/>
        <w:jc w:val="right"/>
        <w:rPr>
          <w:rFonts w:ascii="Times New Roman" w:hAnsi="Times New Roman"/>
          <w:b/>
          <w:sz w:val="24"/>
          <w:szCs w:val="24"/>
          <w:lang w:val="uk-UA" w:eastAsia="ru-RU"/>
        </w:rPr>
      </w:pPr>
    </w:p>
    <w:p w:rsidR="00B2221F" w:rsidRPr="0075065A" w:rsidRDefault="00B2221F" w:rsidP="00DA3FC1">
      <w:pPr>
        <w:spacing w:after="0" w:line="240" w:lineRule="auto"/>
        <w:ind w:firstLine="567"/>
        <w:jc w:val="both"/>
        <w:rPr>
          <w:rFonts w:ascii="Times New Roman" w:hAnsi="Times New Roman"/>
          <w:sz w:val="24"/>
          <w:szCs w:val="24"/>
          <w:lang w:val="uk-UA" w:eastAsia="ru-RU"/>
        </w:rPr>
      </w:pPr>
      <w:r w:rsidRPr="0075065A">
        <w:rPr>
          <w:rFonts w:ascii="Times New Roman" w:hAnsi="Times New Roman"/>
          <w:sz w:val="24"/>
          <w:szCs w:val="24"/>
          <w:lang w:val="uk-UA" w:eastAsia="ru-RU"/>
        </w:rPr>
        <w:t xml:space="preserve">Відповідно до наказу від 27.12.2019 № ____ _______________________________ </w:t>
      </w:r>
      <w:r w:rsidRPr="0075065A">
        <w:rPr>
          <w:rFonts w:ascii="Times New Roman" w:hAnsi="Times New Roman"/>
          <w:sz w:val="20"/>
          <w:szCs w:val="24"/>
          <w:lang w:val="uk-UA" w:eastAsia="ru-RU"/>
        </w:rPr>
        <w:t>(</w:t>
      </w:r>
      <w:r>
        <w:rPr>
          <w:rFonts w:ascii="Times New Roman" w:hAnsi="Times New Roman"/>
          <w:sz w:val="20"/>
          <w:szCs w:val="24"/>
          <w:lang w:val="uk-UA" w:eastAsia="ru-RU"/>
        </w:rPr>
        <w:t>В</w:t>
      </w:r>
      <w:r w:rsidRPr="003653AE">
        <w:rPr>
          <w:rFonts w:ascii="Times New Roman" w:hAnsi="Times New Roman"/>
          <w:bCs/>
          <w:iCs/>
          <w:sz w:val="20"/>
          <w:szCs w:val="24"/>
          <w:lang w:val="uk-UA" w:eastAsia="ru-RU"/>
        </w:rPr>
        <w:t>ласне ім’я</w:t>
      </w:r>
      <w:r w:rsidRPr="0075065A">
        <w:rPr>
          <w:rFonts w:ascii="Times New Roman" w:hAnsi="Times New Roman"/>
          <w:sz w:val="20"/>
          <w:szCs w:val="24"/>
          <w:lang w:val="uk-UA" w:eastAsia="ru-RU"/>
        </w:rPr>
        <w:t xml:space="preserve">ПРІЗВИЩЕ) </w:t>
      </w:r>
      <w:r w:rsidRPr="0075065A">
        <w:rPr>
          <w:rFonts w:ascii="Times New Roman" w:hAnsi="Times New Roman"/>
          <w:sz w:val="24"/>
          <w:szCs w:val="24"/>
          <w:lang w:val="uk-UA" w:eastAsia="ru-RU"/>
        </w:rPr>
        <w:t xml:space="preserve">передав, а ________________________________ </w:t>
      </w:r>
      <w:r w:rsidRPr="0075065A">
        <w:rPr>
          <w:rFonts w:ascii="Times New Roman" w:hAnsi="Times New Roman"/>
          <w:sz w:val="20"/>
          <w:szCs w:val="24"/>
          <w:lang w:val="uk-UA" w:eastAsia="ru-RU"/>
        </w:rPr>
        <w:t>(</w:t>
      </w:r>
      <w:r>
        <w:rPr>
          <w:rFonts w:ascii="Times New Roman" w:hAnsi="Times New Roman"/>
          <w:sz w:val="20"/>
          <w:szCs w:val="24"/>
          <w:lang w:val="uk-UA" w:eastAsia="ru-RU"/>
        </w:rPr>
        <w:t>В</w:t>
      </w:r>
      <w:r w:rsidRPr="003653AE">
        <w:rPr>
          <w:rFonts w:ascii="Times New Roman" w:hAnsi="Times New Roman"/>
          <w:bCs/>
          <w:iCs/>
          <w:sz w:val="20"/>
          <w:szCs w:val="24"/>
          <w:lang w:val="uk-UA" w:eastAsia="ru-RU"/>
        </w:rPr>
        <w:t>ласне ім’я</w:t>
      </w:r>
      <w:r w:rsidRPr="0075065A">
        <w:rPr>
          <w:rFonts w:ascii="Times New Roman" w:hAnsi="Times New Roman"/>
          <w:sz w:val="20"/>
          <w:szCs w:val="24"/>
          <w:lang w:val="uk-UA" w:eastAsia="ru-RU"/>
        </w:rPr>
        <w:t>ПРІЗВИЩЕ)</w:t>
      </w:r>
      <w:r w:rsidRPr="0075065A">
        <w:rPr>
          <w:rFonts w:ascii="Times New Roman" w:hAnsi="Times New Roman"/>
          <w:sz w:val="24"/>
          <w:szCs w:val="24"/>
          <w:lang w:val="uk-UA" w:eastAsia="ru-RU"/>
        </w:rPr>
        <w:t xml:space="preserve"> прийняв у присутності комісії, яка створена на підставі зазначеного наказу, у складі голови ________________ </w:t>
      </w:r>
      <w:r w:rsidRPr="0075065A">
        <w:rPr>
          <w:rFonts w:ascii="Times New Roman" w:hAnsi="Times New Roman"/>
          <w:sz w:val="20"/>
          <w:szCs w:val="24"/>
          <w:lang w:val="uk-UA" w:eastAsia="ru-RU"/>
        </w:rPr>
        <w:t>(</w:t>
      </w:r>
      <w:r>
        <w:rPr>
          <w:rFonts w:ascii="Times New Roman" w:hAnsi="Times New Roman"/>
          <w:sz w:val="20"/>
          <w:szCs w:val="24"/>
          <w:lang w:val="uk-UA" w:eastAsia="ru-RU"/>
        </w:rPr>
        <w:t>В</w:t>
      </w:r>
      <w:r w:rsidRPr="003653AE">
        <w:rPr>
          <w:rFonts w:ascii="Times New Roman" w:hAnsi="Times New Roman"/>
          <w:bCs/>
          <w:iCs/>
          <w:sz w:val="20"/>
          <w:szCs w:val="24"/>
          <w:lang w:val="uk-UA" w:eastAsia="ru-RU"/>
        </w:rPr>
        <w:t>ласне ім’я</w:t>
      </w:r>
      <w:r w:rsidRPr="0075065A">
        <w:rPr>
          <w:rFonts w:ascii="Times New Roman" w:hAnsi="Times New Roman"/>
          <w:sz w:val="20"/>
          <w:szCs w:val="24"/>
          <w:lang w:val="uk-UA" w:eastAsia="ru-RU"/>
        </w:rPr>
        <w:t xml:space="preserve">ПРІЗВИЩЕ) </w:t>
      </w:r>
      <w:r w:rsidRPr="0075065A">
        <w:rPr>
          <w:rFonts w:ascii="Times New Roman" w:hAnsi="Times New Roman"/>
          <w:sz w:val="24"/>
          <w:szCs w:val="24"/>
          <w:lang w:val="uk-UA" w:eastAsia="ru-RU"/>
        </w:rPr>
        <w:t xml:space="preserve">і членів комісії _______________________________ </w:t>
      </w:r>
      <w:r w:rsidRPr="0075065A">
        <w:rPr>
          <w:rFonts w:ascii="Times New Roman" w:hAnsi="Times New Roman"/>
          <w:sz w:val="20"/>
          <w:szCs w:val="24"/>
          <w:lang w:val="uk-UA" w:eastAsia="ru-RU"/>
        </w:rPr>
        <w:t>(</w:t>
      </w:r>
      <w:r>
        <w:rPr>
          <w:rFonts w:ascii="Times New Roman" w:hAnsi="Times New Roman"/>
          <w:sz w:val="20"/>
          <w:szCs w:val="24"/>
          <w:lang w:val="uk-UA" w:eastAsia="ru-RU"/>
        </w:rPr>
        <w:t>В</w:t>
      </w:r>
      <w:r w:rsidRPr="003653AE">
        <w:rPr>
          <w:rFonts w:ascii="Times New Roman" w:hAnsi="Times New Roman"/>
          <w:bCs/>
          <w:iCs/>
          <w:sz w:val="20"/>
          <w:szCs w:val="24"/>
          <w:lang w:val="uk-UA" w:eastAsia="ru-RU"/>
        </w:rPr>
        <w:t>ласне ім’я</w:t>
      </w:r>
      <w:r w:rsidRPr="0075065A">
        <w:rPr>
          <w:rFonts w:ascii="Times New Roman" w:hAnsi="Times New Roman"/>
          <w:sz w:val="20"/>
          <w:szCs w:val="24"/>
          <w:lang w:val="uk-UA" w:eastAsia="ru-RU"/>
        </w:rPr>
        <w:t xml:space="preserve"> ПРІЗВИЩЕ) </w:t>
      </w:r>
      <w:r w:rsidRPr="0075065A">
        <w:rPr>
          <w:rFonts w:ascii="Times New Roman" w:hAnsi="Times New Roman"/>
          <w:sz w:val="24"/>
          <w:szCs w:val="24"/>
          <w:lang w:val="uk-UA" w:eastAsia="ru-RU"/>
        </w:rPr>
        <w:t>документи архіву та довідковий апарат до них:</w:t>
      </w:r>
    </w:p>
    <w:p w:rsidR="00B2221F" w:rsidRPr="0075065A" w:rsidRDefault="00B2221F" w:rsidP="00DA3FC1">
      <w:pPr>
        <w:spacing w:after="0" w:line="240" w:lineRule="auto"/>
        <w:ind w:firstLine="709"/>
        <w:jc w:val="both"/>
        <w:rPr>
          <w:rFonts w:ascii="Times New Roman" w:hAnsi="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2977"/>
        <w:gridCol w:w="1971"/>
        <w:gridCol w:w="1971"/>
        <w:gridCol w:w="1971"/>
      </w:tblGrid>
      <w:tr w:rsidR="00B2221F" w:rsidRPr="00605E0E" w:rsidTr="00605E0E">
        <w:tc>
          <w:tcPr>
            <w:tcW w:w="959" w:type="dxa"/>
          </w:tcPr>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w:t>
            </w:r>
          </w:p>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з/п</w:t>
            </w:r>
          </w:p>
        </w:tc>
        <w:tc>
          <w:tcPr>
            <w:tcW w:w="2977" w:type="dxa"/>
          </w:tcPr>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 і назва опису</w:t>
            </w:r>
          </w:p>
        </w:tc>
        <w:tc>
          <w:tcPr>
            <w:tcW w:w="1971" w:type="dxa"/>
          </w:tcPr>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Кількість примірників опису</w:t>
            </w:r>
          </w:p>
        </w:tc>
        <w:tc>
          <w:tcPr>
            <w:tcW w:w="1971" w:type="dxa"/>
          </w:tcPr>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Кількість справ</w:t>
            </w:r>
          </w:p>
        </w:tc>
        <w:tc>
          <w:tcPr>
            <w:tcW w:w="1971" w:type="dxa"/>
          </w:tcPr>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Примітки</w:t>
            </w:r>
          </w:p>
        </w:tc>
      </w:tr>
      <w:tr w:rsidR="00B2221F" w:rsidRPr="00605E0E" w:rsidTr="00605E0E">
        <w:tc>
          <w:tcPr>
            <w:tcW w:w="959" w:type="dxa"/>
          </w:tcPr>
          <w:p w:rsidR="00B2221F" w:rsidRPr="00605E0E" w:rsidRDefault="00B2221F" w:rsidP="00605E0E">
            <w:pPr>
              <w:spacing w:after="0" w:line="240" w:lineRule="auto"/>
              <w:jc w:val="center"/>
              <w:rPr>
                <w:rFonts w:ascii="Times New Roman" w:hAnsi="Times New Roman"/>
                <w:sz w:val="20"/>
                <w:szCs w:val="24"/>
                <w:lang w:val="uk-UA" w:eastAsia="ru-RU"/>
              </w:rPr>
            </w:pPr>
            <w:r w:rsidRPr="00605E0E">
              <w:rPr>
                <w:rFonts w:ascii="Times New Roman" w:hAnsi="Times New Roman"/>
                <w:sz w:val="20"/>
                <w:szCs w:val="24"/>
                <w:lang w:val="uk-UA" w:eastAsia="ru-RU"/>
              </w:rPr>
              <w:t>1</w:t>
            </w:r>
          </w:p>
        </w:tc>
        <w:tc>
          <w:tcPr>
            <w:tcW w:w="2977" w:type="dxa"/>
          </w:tcPr>
          <w:p w:rsidR="00B2221F" w:rsidRPr="00605E0E" w:rsidRDefault="00B2221F" w:rsidP="00605E0E">
            <w:pPr>
              <w:spacing w:after="0" w:line="240" w:lineRule="auto"/>
              <w:jc w:val="center"/>
              <w:rPr>
                <w:rFonts w:ascii="Times New Roman" w:hAnsi="Times New Roman"/>
                <w:sz w:val="20"/>
                <w:szCs w:val="24"/>
                <w:lang w:val="uk-UA" w:eastAsia="ru-RU"/>
              </w:rPr>
            </w:pPr>
            <w:r w:rsidRPr="00605E0E">
              <w:rPr>
                <w:rFonts w:ascii="Times New Roman" w:hAnsi="Times New Roman"/>
                <w:sz w:val="20"/>
                <w:szCs w:val="24"/>
                <w:lang w:val="uk-UA" w:eastAsia="ru-RU"/>
              </w:rPr>
              <w:t>2</w:t>
            </w:r>
          </w:p>
        </w:tc>
        <w:tc>
          <w:tcPr>
            <w:tcW w:w="1971" w:type="dxa"/>
          </w:tcPr>
          <w:p w:rsidR="00B2221F" w:rsidRPr="00605E0E" w:rsidRDefault="00B2221F" w:rsidP="00605E0E">
            <w:pPr>
              <w:spacing w:after="0" w:line="240" w:lineRule="auto"/>
              <w:jc w:val="center"/>
              <w:rPr>
                <w:rFonts w:ascii="Times New Roman" w:hAnsi="Times New Roman"/>
                <w:sz w:val="20"/>
                <w:szCs w:val="24"/>
                <w:lang w:val="uk-UA" w:eastAsia="ru-RU"/>
              </w:rPr>
            </w:pPr>
            <w:r w:rsidRPr="00605E0E">
              <w:rPr>
                <w:rFonts w:ascii="Times New Roman" w:hAnsi="Times New Roman"/>
                <w:sz w:val="20"/>
                <w:szCs w:val="24"/>
                <w:lang w:val="uk-UA" w:eastAsia="ru-RU"/>
              </w:rPr>
              <w:t>3</w:t>
            </w:r>
          </w:p>
        </w:tc>
        <w:tc>
          <w:tcPr>
            <w:tcW w:w="1971" w:type="dxa"/>
          </w:tcPr>
          <w:p w:rsidR="00B2221F" w:rsidRPr="00605E0E" w:rsidRDefault="00B2221F" w:rsidP="00605E0E">
            <w:pPr>
              <w:spacing w:after="0" w:line="240" w:lineRule="auto"/>
              <w:jc w:val="center"/>
              <w:rPr>
                <w:rFonts w:ascii="Times New Roman" w:hAnsi="Times New Roman"/>
                <w:sz w:val="20"/>
                <w:szCs w:val="24"/>
                <w:lang w:val="uk-UA" w:eastAsia="ru-RU"/>
              </w:rPr>
            </w:pPr>
            <w:r w:rsidRPr="00605E0E">
              <w:rPr>
                <w:rFonts w:ascii="Times New Roman" w:hAnsi="Times New Roman"/>
                <w:sz w:val="20"/>
                <w:szCs w:val="24"/>
                <w:lang w:val="uk-UA" w:eastAsia="ru-RU"/>
              </w:rPr>
              <w:t>4</w:t>
            </w:r>
          </w:p>
        </w:tc>
        <w:tc>
          <w:tcPr>
            <w:tcW w:w="1971" w:type="dxa"/>
          </w:tcPr>
          <w:p w:rsidR="00B2221F" w:rsidRPr="00605E0E" w:rsidRDefault="00B2221F" w:rsidP="00605E0E">
            <w:pPr>
              <w:spacing w:after="0" w:line="240" w:lineRule="auto"/>
              <w:jc w:val="center"/>
              <w:rPr>
                <w:rFonts w:ascii="Times New Roman" w:hAnsi="Times New Roman"/>
                <w:sz w:val="20"/>
                <w:szCs w:val="24"/>
                <w:lang w:val="uk-UA" w:eastAsia="ru-RU"/>
              </w:rPr>
            </w:pPr>
            <w:r w:rsidRPr="00605E0E">
              <w:rPr>
                <w:rFonts w:ascii="Times New Roman" w:hAnsi="Times New Roman"/>
                <w:sz w:val="20"/>
                <w:szCs w:val="24"/>
                <w:lang w:val="uk-UA" w:eastAsia="ru-RU"/>
              </w:rPr>
              <w:t>5</w:t>
            </w:r>
          </w:p>
        </w:tc>
      </w:tr>
    </w:tbl>
    <w:p w:rsidR="00B2221F" w:rsidRPr="0075065A" w:rsidRDefault="00B2221F" w:rsidP="00DA3FC1">
      <w:pPr>
        <w:spacing w:after="0" w:line="240" w:lineRule="auto"/>
        <w:jc w:val="right"/>
        <w:rPr>
          <w:rFonts w:ascii="Times New Roman" w:hAnsi="Times New Roman"/>
          <w:sz w:val="24"/>
          <w:szCs w:val="24"/>
          <w:lang w:val="uk-UA" w:eastAsia="ru-RU"/>
        </w:rPr>
      </w:pPr>
    </w:p>
    <w:p w:rsidR="00B2221F" w:rsidRPr="0075065A" w:rsidRDefault="00B2221F" w:rsidP="00DA3FC1">
      <w:pPr>
        <w:spacing w:after="0" w:line="240" w:lineRule="auto"/>
        <w:ind w:firstLine="567"/>
        <w:jc w:val="both"/>
        <w:rPr>
          <w:rFonts w:ascii="Times New Roman" w:hAnsi="Times New Roman"/>
          <w:sz w:val="24"/>
          <w:szCs w:val="24"/>
          <w:lang w:val="uk-UA" w:eastAsia="ru-RU"/>
        </w:rPr>
      </w:pPr>
      <w:r w:rsidRPr="0075065A">
        <w:rPr>
          <w:rFonts w:ascii="Times New Roman" w:hAnsi="Times New Roman"/>
          <w:sz w:val="24"/>
          <w:szCs w:val="24"/>
          <w:lang w:val="uk-UA" w:eastAsia="ru-RU"/>
        </w:rPr>
        <w:t xml:space="preserve">Разом прийнято _______________ справ </w:t>
      </w:r>
      <w:r w:rsidRPr="0075065A">
        <w:rPr>
          <w:rFonts w:ascii="Times New Roman" w:hAnsi="Times New Roman"/>
          <w:sz w:val="20"/>
          <w:szCs w:val="24"/>
          <w:lang w:val="uk-UA" w:eastAsia="ru-RU"/>
        </w:rPr>
        <w:t>(цифрами і словами</w:t>
      </w:r>
      <w:r w:rsidRPr="0075065A">
        <w:rPr>
          <w:rFonts w:ascii="Times New Roman" w:hAnsi="Times New Roman"/>
          <w:sz w:val="24"/>
          <w:szCs w:val="24"/>
          <w:lang w:val="uk-UA" w:eastAsia="ru-RU"/>
        </w:rPr>
        <w:t>), _____________________ описів у ________________________ примірниках.</w:t>
      </w:r>
      <w:r w:rsidRPr="0075065A">
        <w:rPr>
          <w:rFonts w:ascii="Times New Roman" w:hAnsi="Times New Roman"/>
          <w:sz w:val="20"/>
          <w:szCs w:val="24"/>
          <w:lang w:val="uk-UA" w:eastAsia="ru-RU"/>
        </w:rPr>
        <w:t xml:space="preserve"> (цифрами і словами</w:t>
      </w:r>
      <w:r w:rsidRPr="0075065A">
        <w:rPr>
          <w:rFonts w:ascii="Times New Roman" w:hAnsi="Times New Roman"/>
          <w:sz w:val="24"/>
          <w:szCs w:val="24"/>
          <w:lang w:val="uk-UA" w:eastAsia="ru-RU"/>
        </w:rPr>
        <w:t>).</w:t>
      </w:r>
    </w:p>
    <w:p w:rsidR="00B2221F" w:rsidRPr="0075065A" w:rsidRDefault="00B2221F" w:rsidP="00DA3FC1">
      <w:pPr>
        <w:spacing w:after="0" w:line="240" w:lineRule="auto"/>
        <w:ind w:firstLine="567"/>
        <w:jc w:val="both"/>
        <w:rPr>
          <w:rFonts w:ascii="Times New Roman" w:hAnsi="Times New Roman"/>
          <w:sz w:val="24"/>
          <w:szCs w:val="24"/>
          <w:lang w:val="uk-UA" w:eastAsia="ru-RU"/>
        </w:rPr>
      </w:pPr>
      <w:r w:rsidRPr="0075065A">
        <w:rPr>
          <w:rFonts w:ascii="Times New Roman" w:hAnsi="Times New Roman"/>
          <w:sz w:val="24"/>
          <w:szCs w:val="24"/>
          <w:lang w:val="uk-UA" w:eastAsia="ru-RU"/>
        </w:rPr>
        <w:t>Стан документів і описів ____________________________________________________</w:t>
      </w:r>
    </w:p>
    <w:p w:rsidR="00B2221F" w:rsidRPr="0075065A" w:rsidRDefault="00B2221F" w:rsidP="00DA3FC1">
      <w:pPr>
        <w:spacing w:after="0" w:line="240" w:lineRule="auto"/>
        <w:jc w:val="both"/>
        <w:rPr>
          <w:rFonts w:ascii="Times New Roman" w:hAnsi="Times New Roman"/>
          <w:sz w:val="24"/>
          <w:szCs w:val="24"/>
          <w:lang w:val="uk-UA" w:eastAsia="ru-RU"/>
        </w:rPr>
      </w:pPr>
      <w:r w:rsidRPr="0075065A">
        <w:rPr>
          <w:rFonts w:ascii="Times New Roman" w:hAnsi="Times New Roman"/>
          <w:sz w:val="24"/>
          <w:szCs w:val="24"/>
          <w:lang w:val="uk-UA" w:eastAsia="ru-RU"/>
        </w:rPr>
        <w:t xml:space="preserve">________________________________________________________ </w:t>
      </w:r>
      <w:r w:rsidRPr="0075065A">
        <w:rPr>
          <w:rFonts w:ascii="Times New Roman" w:hAnsi="Times New Roman"/>
          <w:sz w:val="20"/>
          <w:szCs w:val="24"/>
          <w:lang w:val="uk-UA" w:eastAsia="ru-RU"/>
        </w:rPr>
        <w:t>(загальна характеристика стану).</w:t>
      </w:r>
    </w:p>
    <w:p w:rsidR="00B2221F" w:rsidRPr="0075065A" w:rsidRDefault="00B2221F" w:rsidP="00DA3FC1">
      <w:pPr>
        <w:spacing w:after="0" w:line="240" w:lineRule="auto"/>
        <w:ind w:firstLine="567"/>
        <w:jc w:val="both"/>
        <w:rPr>
          <w:rFonts w:ascii="Times New Roman" w:hAnsi="Times New Roman"/>
          <w:sz w:val="24"/>
          <w:szCs w:val="24"/>
          <w:lang w:val="uk-UA" w:eastAsia="ru-RU"/>
        </w:rPr>
      </w:pPr>
      <w:r w:rsidRPr="0075065A">
        <w:rPr>
          <w:rFonts w:ascii="Times New Roman" w:hAnsi="Times New Roman"/>
          <w:sz w:val="24"/>
          <w:szCs w:val="24"/>
          <w:lang w:val="uk-UA" w:eastAsia="ru-RU"/>
        </w:rPr>
        <w:t>Водночас передаються______________________________________________________</w:t>
      </w:r>
    </w:p>
    <w:p w:rsidR="00B2221F" w:rsidRPr="0075065A" w:rsidRDefault="00B2221F" w:rsidP="00DA3FC1">
      <w:pPr>
        <w:spacing w:after="0" w:line="240" w:lineRule="auto"/>
        <w:ind w:firstLine="567"/>
        <w:jc w:val="center"/>
        <w:rPr>
          <w:rFonts w:ascii="Times New Roman" w:hAnsi="Times New Roman"/>
          <w:sz w:val="24"/>
          <w:szCs w:val="24"/>
          <w:lang w:val="uk-UA" w:eastAsia="ru-RU"/>
        </w:rPr>
      </w:pPr>
      <w:r w:rsidRPr="0075065A">
        <w:rPr>
          <w:rFonts w:ascii="Times New Roman" w:hAnsi="Times New Roman"/>
          <w:sz w:val="20"/>
          <w:szCs w:val="24"/>
          <w:lang w:val="uk-UA" w:eastAsia="ru-RU"/>
        </w:rPr>
        <w:t xml:space="preserve">                                                 (види довідкового апарату, його обсяги, стан)</w:t>
      </w:r>
    </w:p>
    <w:p w:rsidR="00B2221F" w:rsidRPr="0075065A" w:rsidRDefault="00B2221F" w:rsidP="00DA3FC1">
      <w:pPr>
        <w:spacing w:after="0" w:line="240" w:lineRule="auto"/>
        <w:jc w:val="center"/>
        <w:rPr>
          <w:rFonts w:ascii="Times New Roman" w:hAnsi="Times New Roman"/>
          <w:sz w:val="20"/>
          <w:szCs w:val="24"/>
          <w:lang w:val="uk-UA" w:eastAsia="ru-RU"/>
        </w:rPr>
      </w:pPr>
      <w:r w:rsidRPr="0075065A">
        <w:rPr>
          <w:rFonts w:ascii="Times New Roman" w:hAnsi="Times New Roman"/>
          <w:sz w:val="24"/>
          <w:szCs w:val="24"/>
          <w:lang w:val="uk-UA" w:eastAsia="ru-RU"/>
        </w:rPr>
        <w:t xml:space="preserve">та _________________________________________________________________________ </w:t>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0"/>
          <w:szCs w:val="24"/>
          <w:lang w:val="uk-UA" w:eastAsia="ru-RU"/>
        </w:rPr>
        <w:t>(назви печаток і штампів архіву, їх кількість)</w:t>
      </w:r>
    </w:p>
    <w:p w:rsidR="00B2221F" w:rsidRPr="0075065A" w:rsidRDefault="00B2221F" w:rsidP="00DA3FC1">
      <w:pPr>
        <w:spacing w:after="0" w:line="240" w:lineRule="auto"/>
        <w:ind w:firstLine="567"/>
        <w:jc w:val="both"/>
        <w:rPr>
          <w:rFonts w:ascii="Times New Roman" w:hAnsi="Times New Roman"/>
          <w:sz w:val="24"/>
          <w:szCs w:val="24"/>
          <w:lang w:val="uk-UA" w:eastAsia="ru-RU"/>
        </w:rPr>
      </w:pPr>
      <w:r w:rsidRPr="0075065A">
        <w:rPr>
          <w:rFonts w:ascii="Times New Roman" w:hAnsi="Times New Roman"/>
          <w:sz w:val="24"/>
          <w:szCs w:val="24"/>
          <w:lang w:val="uk-UA" w:eastAsia="ru-RU"/>
        </w:rPr>
        <w:t>Стан приміщень архіву______________________________________________________</w:t>
      </w:r>
    </w:p>
    <w:p w:rsidR="00B2221F" w:rsidRPr="0075065A" w:rsidRDefault="00B2221F" w:rsidP="00DA3FC1">
      <w:pPr>
        <w:spacing w:after="0" w:line="240" w:lineRule="auto"/>
        <w:rPr>
          <w:rFonts w:ascii="Times New Roman" w:hAnsi="Times New Roman"/>
          <w:sz w:val="20"/>
          <w:szCs w:val="24"/>
          <w:lang w:val="uk-UA" w:eastAsia="ru-RU"/>
        </w:rPr>
      </w:pPr>
      <w:r w:rsidRPr="0075065A">
        <w:rPr>
          <w:rFonts w:ascii="Times New Roman" w:hAnsi="Times New Roman"/>
          <w:sz w:val="24"/>
          <w:szCs w:val="24"/>
          <w:lang w:val="uk-UA" w:eastAsia="ru-RU"/>
        </w:rPr>
        <w:t xml:space="preserve">________________________________________________ </w:t>
      </w:r>
      <w:r w:rsidRPr="0075065A">
        <w:rPr>
          <w:rFonts w:ascii="Times New Roman" w:hAnsi="Times New Roman"/>
          <w:sz w:val="20"/>
          <w:szCs w:val="24"/>
          <w:lang w:val="uk-UA" w:eastAsia="ru-RU"/>
        </w:rPr>
        <w:t>(загальна характеристика стану).</w:t>
      </w:r>
    </w:p>
    <w:p w:rsidR="00B2221F" w:rsidRPr="0075065A" w:rsidRDefault="00B2221F" w:rsidP="00DA3FC1">
      <w:pPr>
        <w:spacing w:after="0" w:line="240" w:lineRule="auto"/>
        <w:ind w:firstLine="567"/>
        <w:jc w:val="both"/>
        <w:rPr>
          <w:rFonts w:ascii="Times New Roman" w:hAnsi="Times New Roman"/>
          <w:sz w:val="24"/>
          <w:szCs w:val="24"/>
          <w:lang w:val="uk-UA" w:eastAsia="ru-RU"/>
        </w:rPr>
      </w:pPr>
      <w:r w:rsidRPr="0075065A">
        <w:rPr>
          <w:rFonts w:ascii="Times New Roman" w:hAnsi="Times New Roman"/>
          <w:sz w:val="24"/>
          <w:szCs w:val="24"/>
          <w:lang w:val="uk-UA" w:eastAsia="ru-RU"/>
        </w:rPr>
        <w:t xml:space="preserve">Наявність і стан обладнання та інвентарю архіву_______________________________ </w:t>
      </w:r>
    </w:p>
    <w:p w:rsidR="00B2221F" w:rsidRPr="0075065A" w:rsidRDefault="00B2221F" w:rsidP="00DA3FC1">
      <w:pPr>
        <w:spacing w:after="0" w:line="240" w:lineRule="auto"/>
        <w:jc w:val="both"/>
        <w:rPr>
          <w:rFonts w:ascii="Times New Roman" w:hAnsi="Times New Roman"/>
          <w:sz w:val="24"/>
          <w:szCs w:val="24"/>
          <w:lang w:val="uk-UA" w:eastAsia="ru-RU"/>
        </w:rPr>
      </w:pPr>
      <w:r w:rsidRPr="0075065A">
        <w:rPr>
          <w:rFonts w:ascii="Times New Roman" w:hAnsi="Times New Roman"/>
          <w:sz w:val="24"/>
          <w:szCs w:val="24"/>
          <w:lang w:val="uk-UA" w:eastAsia="ru-RU"/>
        </w:rPr>
        <w:t xml:space="preserve">_______________________________________________________ </w:t>
      </w:r>
      <w:r w:rsidRPr="0075065A">
        <w:rPr>
          <w:rFonts w:ascii="Times New Roman" w:hAnsi="Times New Roman"/>
          <w:sz w:val="20"/>
          <w:szCs w:val="24"/>
          <w:lang w:val="uk-UA" w:eastAsia="ru-RU"/>
        </w:rPr>
        <w:t>(загальна характеристика стану).</w:t>
      </w:r>
    </w:p>
    <w:p w:rsidR="00B2221F" w:rsidRPr="0075065A" w:rsidRDefault="00B2221F" w:rsidP="00DA3FC1">
      <w:pPr>
        <w:spacing w:after="0" w:line="240" w:lineRule="auto"/>
        <w:jc w:val="both"/>
        <w:rPr>
          <w:rFonts w:ascii="Times New Roman" w:hAnsi="Times New Roman"/>
          <w:sz w:val="24"/>
          <w:szCs w:val="24"/>
          <w:lang w:val="uk-UA" w:eastAsia="ru-RU"/>
        </w:rPr>
      </w:pPr>
    </w:p>
    <w:p w:rsidR="00B2221F" w:rsidRDefault="00B2221F" w:rsidP="00DA3FC1">
      <w:pPr>
        <w:spacing w:after="0" w:line="240" w:lineRule="auto"/>
        <w:jc w:val="both"/>
        <w:rPr>
          <w:rFonts w:ascii="Times New Roman" w:hAnsi="Times New Roman"/>
          <w:sz w:val="24"/>
          <w:szCs w:val="32"/>
          <w:lang w:val="uk-UA" w:eastAsia="ru-RU"/>
        </w:rPr>
      </w:pPr>
      <w:r w:rsidRPr="0075065A">
        <w:rPr>
          <w:rFonts w:ascii="Times New Roman" w:hAnsi="Times New Roman"/>
          <w:sz w:val="24"/>
          <w:szCs w:val="24"/>
          <w:lang w:val="uk-UA" w:eastAsia="ru-RU"/>
        </w:rPr>
        <w:t>Передав</w:t>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0"/>
          <w:szCs w:val="24"/>
          <w:lang w:val="uk-UA" w:eastAsia="ru-RU"/>
        </w:rPr>
        <w:t>підпис</w:t>
      </w:r>
      <w:r w:rsidRPr="0075065A">
        <w:rPr>
          <w:rFonts w:ascii="Times New Roman" w:hAnsi="Times New Roman"/>
          <w:sz w:val="20"/>
          <w:szCs w:val="24"/>
          <w:lang w:val="uk-UA" w:eastAsia="ru-RU"/>
        </w:rPr>
        <w:tab/>
      </w:r>
      <w:r w:rsidRPr="0075065A">
        <w:rPr>
          <w:rFonts w:ascii="Times New Roman" w:hAnsi="Times New Roman"/>
          <w:sz w:val="20"/>
          <w:szCs w:val="24"/>
          <w:lang w:val="uk-UA" w:eastAsia="ru-RU"/>
        </w:rPr>
        <w:tab/>
      </w:r>
      <w:r w:rsidRPr="0075065A">
        <w:rPr>
          <w:rFonts w:ascii="Times New Roman" w:hAnsi="Times New Roman"/>
          <w:sz w:val="20"/>
          <w:szCs w:val="24"/>
          <w:lang w:val="uk-UA" w:eastAsia="ru-RU"/>
        </w:rPr>
        <w:tab/>
      </w:r>
      <w:r>
        <w:rPr>
          <w:rFonts w:ascii="Times New Roman" w:hAnsi="Times New Roman"/>
          <w:sz w:val="20"/>
          <w:szCs w:val="24"/>
          <w:lang w:val="uk-UA" w:eastAsia="ru-RU"/>
        </w:rPr>
        <w:tab/>
      </w:r>
      <w:r w:rsidRPr="00DB156D">
        <w:rPr>
          <w:rFonts w:ascii="Times New Roman" w:hAnsi="Times New Roman"/>
          <w:sz w:val="24"/>
          <w:szCs w:val="32"/>
          <w:lang w:val="uk-UA" w:eastAsia="ru-RU"/>
        </w:rPr>
        <w:t>Власне ім’я ПРІЗВИЩЕ</w:t>
      </w:r>
    </w:p>
    <w:p w:rsidR="00B2221F" w:rsidRPr="0075065A" w:rsidRDefault="00B2221F" w:rsidP="00DA3FC1">
      <w:pPr>
        <w:spacing w:after="0" w:line="240" w:lineRule="auto"/>
        <w:jc w:val="both"/>
        <w:rPr>
          <w:rFonts w:ascii="Times New Roman" w:hAnsi="Times New Roman"/>
          <w:sz w:val="24"/>
          <w:szCs w:val="24"/>
          <w:lang w:val="uk-UA" w:eastAsia="ru-RU"/>
        </w:rPr>
      </w:pPr>
    </w:p>
    <w:p w:rsidR="00B2221F" w:rsidRDefault="00B2221F" w:rsidP="00DA3FC1">
      <w:pPr>
        <w:spacing w:after="0" w:line="240" w:lineRule="auto"/>
        <w:jc w:val="both"/>
        <w:rPr>
          <w:rFonts w:ascii="Times New Roman" w:hAnsi="Times New Roman"/>
          <w:sz w:val="24"/>
          <w:szCs w:val="32"/>
          <w:lang w:val="uk-UA" w:eastAsia="ru-RU"/>
        </w:rPr>
      </w:pPr>
      <w:r w:rsidRPr="0075065A">
        <w:rPr>
          <w:rFonts w:ascii="Times New Roman" w:hAnsi="Times New Roman"/>
          <w:sz w:val="24"/>
          <w:szCs w:val="24"/>
          <w:lang w:val="uk-UA" w:eastAsia="ru-RU"/>
        </w:rPr>
        <w:t>Прийняв</w:t>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0"/>
          <w:szCs w:val="24"/>
          <w:lang w:val="uk-UA" w:eastAsia="ru-RU"/>
        </w:rPr>
        <w:t>підпис</w:t>
      </w:r>
      <w:r w:rsidRPr="0075065A">
        <w:rPr>
          <w:rFonts w:ascii="Times New Roman" w:hAnsi="Times New Roman"/>
          <w:sz w:val="20"/>
          <w:szCs w:val="24"/>
          <w:lang w:val="uk-UA" w:eastAsia="ru-RU"/>
        </w:rPr>
        <w:tab/>
      </w:r>
      <w:r w:rsidRPr="0075065A">
        <w:rPr>
          <w:rFonts w:ascii="Times New Roman" w:hAnsi="Times New Roman"/>
          <w:sz w:val="20"/>
          <w:szCs w:val="24"/>
          <w:lang w:val="uk-UA" w:eastAsia="ru-RU"/>
        </w:rPr>
        <w:tab/>
      </w:r>
      <w:r w:rsidRPr="0075065A">
        <w:rPr>
          <w:rFonts w:ascii="Times New Roman" w:hAnsi="Times New Roman"/>
          <w:sz w:val="20"/>
          <w:szCs w:val="24"/>
          <w:lang w:val="uk-UA" w:eastAsia="ru-RU"/>
        </w:rPr>
        <w:tab/>
      </w:r>
      <w:r>
        <w:rPr>
          <w:rFonts w:ascii="Times New Roman" w:hAnsi="Times New Roman"/>
          <w:sz w:val="20"/>
          <w:szCs w:val="24"/>
          <w:lang w:val="uk-UA" w:eastAsia="ru-RU"/>
        </w:rPr>
        <w:tab/>
      </w:r>
      <w:r w:rsidRPr="00DB156D">
        <w:rPr>
          <w:rFonts w:ascii="Times New Roman" w:hAnsi="Times New Roman"/>
          <w:sz w:val="24"/>
          <w:szCs w:val="32"/>
          <w:lang w:val="uk-UA" w:eastAsia="ru-RU"/>
        </w:rPr>
        <w:t>Власне ім’я ПРІЗВИЩЕ</w:t>
      </w:r>
    </w:p>
    <w:p w:rsidR="00B2221F" w:rsidRPr="0075065A" w:rsidRDefault="00B2221F" w:rsidP="00DA3FC1">
      <w:pPr>
        <w:spacing w:after="0" w:line="240" w:lineRule="auto"/>
        <w:jc w:val="both"/>
        <w:rPr>
          <w:rFonts w:ascii="Times New Roman" w:hAnsi="Times New Roman"/>
          <w:sz w:val="20"/>
          <w:szCs w:val="24"/>
          <w:lang w:val="uk-UA" w:eastAsia="ru-RU"/>
        </w:rPr>
      </w:pPr>
    </w:p>
    <w:p w:rsidR="00B2221F" w:rsidRPr="0075065A" w:rsidRDefault="00B2221F" w:rsidP="00DA3FC1">
      <w:pPr>
        <w:spacing w:after="0" w:line="240" w:lineRule="auto"/>
        <w:jc w:val="both"/>
        <w:rPr>
          <w:rFonts w:ascii="Times New Roman" w:hAnsi="Times New Roman"/>
          <w:sz w:val="20"/>
          <w:szCs w:val="24"/>
          <w:lang w:val="uk-UA" w:eastAsia="ru-RU"/>
        </w:rPr>
      </w:pPr>
      <w:r w:rsidRPr="0075065A">
        <w:rPr>
          <w:rFonts w:ascii="Times New Roman" w:hAnsi="Times New Roman"/>
          <w:sz w:val="24"/>
          <w:szCs w:val="24"/>
          <w:lang w:val="uk-UA" w:eastAsia="ru-RU"/>
        </w:rPr>
        <w:t>Голова комісії</w:t>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0"/>
          <w:szCs w:val="24"/>
          <w:lang w:val="uk-UA" w:eastAsia="ru-RU"/>
        </w:rPr>
        <w:t>підпис</w:t>
      </w:r>
      <w:r w:rsidRPr="0075065A">
        <w:rPr>
          <w:rFonts w:ascii="Times New Roman" w:hAnsi="Times New Roman"/>
          <w:sz w:val="20"/>
          <w:szCs w:val="24"/>
          <w:lang w:val="uk-UA" w:eastAsia="ru-RU"/>
        </w:rPr>
        <w:tab/>
      </w:r>
      <w:r w:rsidRPr="0075065A">
        <w:rPr>
          <w:rFonts w:ascii="Times New Roman" w:hAnsi="Times New Roman"/>
          <w:sz w:val="20"/>
          <w:szCs w:val="24"/>
          <w:lang w:val="uk-UA" w:eastAsia="ru-RU"/>
        </w:rPr>
        <w:tab/>
      </w:r>
      <w:r w:rsidRPr="0075065A">
        <w:rPr>
          <w:rFonts w:ascii="Times New Roman" w:hAnsi="Times New Roman"/>
          <w:sz w:val="20"/>
          <w:szCs w:val="24"/>
          <w:lang w:val="uk-UA" w:eastAsia="ru-RU"/>
        </w:rPr>
        <w:tab/>
      </w:r>
      <w:r>
        <w:rPr>
          <w:rFonts w:ascii="Times New Roman" w:hAnsi="Times New Roman"/>
          <w:sz w:val="20"/>
          <w:szCs w:val="24"/>
          <w:lang w:val="uk-UA" w:eastAsia="ru-RU"/>
        </w:rPr>
        <w:tab/>
      </w:r>
      <w:r w:rsidRPr="00DB156D">
        <w:rPr>
          <w:rFonts w:ascii="Times New Roman" w:hAnsi="Times New Roman"/>
          <w:sz w:val="24"/>
          <w:szCs w:val="32"/>
          <w:lang w:val="uk-UA" w:eastAsia="ru-RU"/>
        </w:rPr>
        <w:t>Власне ім’я ПРІЗВИЩЕ</w:t>
      </w:r>
    </w:p>
    <w:p w:rsidR="00B2221F" w:rsidRDefault="00B2221F" w:rsidP="00DA3FC1">
      <w:pPr>
        <w:spacing w:after="0" w:line="240" w:lineRule="auto"/>
        <w:jc w:val="both"/>
        <w:rPr>
          <w:rFonts w:ascii="Times New Roman" w:hAnsi="Times New Roman"/>
          <w:sz w:val="24"/>
          <w:szCs w:val="24"/>
          <w:lang w:val="uk-UA" w:eastAsia="ru-RU"/>
        </w:rPr>
      </w:pPr>
    </w:p>
    <w:p w:rsidR="00B2221F" w:rsidRDefault="00B2221F" w:rsidP="00DA3FC1">
      <w:pPr>
        <w:spacing w:after="0" w:line="240" w:lineRule="auto"/>
        <w:jc w:val="both"/>
        <w:rPr>
          <w:rFonts w:ascii="Times New Roman" w:hAnsi="Times New Roman"/>
          <w:sz w:val="24"/>
          <w:szCs w:val="24"/>
          <w:lang w:val="uk-UA" w:eastAsia="ru-RU"/>
        </w:rPr>
      </w:pPr>
      <w:r w:rsidRPr="0075065A">
        <w:rPr>
          <w:rFonts w:ascii="Times New Roman" w:hAnsi="Times New Roman"/>
          <w:sz w:val="24"/>
          <w:szCs w:val="24"/>
          <w:lang w:val="uk-UA" w:eastAsia="ru-RU"/>
        </w:rPr>
        <w:t>Члени комісії</w:t>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p>
    <w:p w:rsidR="00B2221F" w:rsidRPr="0075065A" w:rsidRDefault="00B2221F" w:rsidP="00DA3FC1">
      <w:pPr>
        <w:spacing w:after="0" w:line="240" w:lineRule="auto"/>
        <w:jc w:val="both"/>
        <w:rPr>
          <w:rFonts w:ascii="Times New Roman" w:hAnsi="Times New Roman"/>
          <w:b/>
          <w:sz w:val="24"/>
          <w:szCs w:val="24"/>
          <w:lang w:val="uk-UA" w:eastAsia="ru-RU"/>
        </w:rPr>
      </w:pPr>
      <w:r w:rsidRPr="0075065A">
        <w:rPr>
          <w:rFonts w:ascii="Times New Roman" w:hAnsi="Times New Roman"/>
          <w:b/>
          <w:sz w:val="24"/>
          <w:szCs w:val="24"/>
          <w:lang w:val="uk-UA" w:eastAsia="ru-RU"/>
        </w:rPr>
        <w:t>____ ___________ 20___ року</w:t>
      </w: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1</w:t>
      </w:r>
      <w:r>
        <w:rPr>
          <w:rFonts w:ascii="Times New Roman" w:hAnsi="Times New Roman"/>
          <w:color w:val="000000"/>
          <w:sz w:val="24"/>
          <w:szCs w:val="24"/>
          <w:lang w:val="uk-UA" w:eastAsia="ru-RU"/>
        </w:rPr>
        <w:t>2</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w:t>
      </w:r>
      <w:r>
        <w:rPr>
          <w:rFonts w:ascii="Times New Roman" w:hAnsi="Times New Roman"/>
          <w:color w:val="000000"/>
          <w:sz w:val="24"/>
          <w:szCs w:val="24"/>
          <w:lang w:val="uk-UA" w:eastAsia="ru-RU"/>
        </w:rPr>
        <w:t>9.29</w:t>
      </w:r>
      <w:r w:rsidRPr="00B3296E">
        <w:rPr>
          <w:rFonts w:ascii="Times New Roman" w:hAnsi="Times New Roman"/>
          <w:color w:val="000000"/>
          <w:sz w:val="24"/>
          <w:szCs w:val="24"/>
          <w:lang w:val="uk-UA" w:eastAsia="ru-RU"/>
        </w:rPr>
        <w:t xml:space="preserve"> розділу ІІ)</w:t>
      </w:r>
    </w:p>
    <w:tbl>
      <w:tblPr>
        <w:tblW w:w="0" w:type="auto"/>
        <w:tblLook w:val="00A0"/>
      </w:tblPr>
      <w:tblGrid>
        <w:gridCol w:w="4927"/>
        <w:gridCol w:w="4927"/>
      </w:tblGrid>
      <w:tr w:rsidR="00B2221F" w:rsidRPr="00605E0E" w:rsidTr="00605E0E">
        <w:tc>
          <w:tcPr>
            <w:tcW w:w="4927" w:type="dxa"/>
          </w:tcPr>
          <w:p w:rsidR="00B2221F" w:rsidRPr="00605E0E" w:rsidRDefault="00B2221F" w:rsidP="00605E0E">
            <w:pPr>
              <w:spacing w:after="0" w:line="240" w:lineRule="auto"/>
              <w:jc w:val="both"/>
              <w:rPr>
                <w:rFonts w:ascii="Times New Roman" w:hAnsi="Times New Roman"/>
                <w:b/>
                <w:sz w:val="24"/>
                <w:szCs w:val="24"/>
                <w:lang w:val="uk-UA" w:eastAsia="ru-RU"/>
              </w:rPr>
            </w:pPr>
            <w:r w:rsidRPr="00605E0E">
              <w:rPr>
                <w:rFonts w:ascii="Times New Roman" w:hAnsi="Times New Roman"/>
                <w:b/>
                <w:sz w:val="24"/>
                <w:szCs w:val="24"/>
                <w:lang w:val="uk-UA" w:eastAsia="ru-RU"/>
              </w:rPr>
              <w:t>ЗАТВЕРДЖУЮ</w:t>
            </w:r>
          </w:p>
          <w:p w:rsidR="00B2221F" w:rsidRPr="00605E0E" w:rsidRDefault="00B2221F" w:rsidP="00605E0E">
            <w:pPr>
              <w:spacing w:after="0" w:line="240" w:lineRule="auto"/>
              <w:jc w:val="both"/>
              <w:rPr>
                <w:rFonts w:ascii="Times New Roman" w:hAnsi="Times New Roman"/>
                <w:b/>
                <w:sz w:val="24"/>
                <w:szCs w:val="24"/>
                <w:lang w:val="uk-UA" w:eastAsia="ru-RU"/>
              </w:rPr>
            </w:pPr>
            <w:r w:rsidRPr="00605E0E">
              <w:rPr>
                <w:rFonts w:ascii="Times New Roman" w:hAnsi="Times New Roman"/>
                <w:b/>
                <w:sz w:val="24"/>
                <w:szCs w:val="24"/>
                <w:lang w:val="uk-UA" w:eastAsia="ru-RU"/>
              </w:rPr>
              <w:t>_____________________________________</w:t>
            </w:r>
          </w:p>
          <w:p w:rsidR="00B2221F" w:rsidRPr="00605E0E" w:rsidRDefault="00B2221F" w:rsidP="00605E0E">
            <w:pPr>
              <w:spacing w:after="0" w:line="240" w:lineRule="auto"/>
              <w:ind w:right="457"/>
              <w:jc w:val="both"/>
              <w:rPr>
                <w:rFonts w:ascii="Times New Roman" w:hAnsi="Times New Roman"/>
                <w:b/>
                <w:sz w:val="20"/>
                <w:szCs w:val="24"/>
                <w:lang w:val="uk-UA" w:eastAsia="ru-RU"/>
              </w:rPr>
            </w:pPr>
            <w:r w:rsidRPr="00605E0E">
              <w:rPr>
                <w:rFonts w:ascii="Times New Roman" w:hAnsi="Times New Roman"/>
                <w:b/>
                <w:sz w:val="24"/>
                <w:szCs w:val="24"/>
                <w:lang w:val="uk-UA" w:eastAsia="ru-RU"/>
              </w:rPr>
              <w:t>(</w:t>
            </w:r>
            <w:r w:rsidRPr="00605E0E">
              <w:rPr>
                <w:rFonts w:ascii="Times New Roman" w:hAnsi="Times New Roman"/>
                <w:b/>
                <w:sz w:val="20"/>
                <w:szCs w:val="24"/>
                <w:lang w:val="uk-UA" w:eastAsia="ru-RU"/>
              </w:rPr>
              <w:t>посада керівника установи, що передає документи)</w:t>
            </w:r>
          </w:p>
          <w:p w:rsidR="00B2221F" w:rsidRPr="00605E0E" w:rsidRDefault="00B2221F" w:rsidP="00605E0E">
            <w:pPr>
              <w:spacing w:after="0" w:line="240" w:lineRule="auto"/>
              <w:jc w:val="both"/>
              <w:rPr>
                <w:rFonts w:ascii="Times New Roman" w:hAnsi="Times New Roman"/>
                <w:b/>
                <w:sz w:val="24"/>
                <w:szCs w:val="24"/>
                <w:lang w:val="uk-UA" w:eastAsia="ru-RU"/>
              </w:rPr>
            </w:pPr>
            <w:r w:rsidRPr="00605E0E">
              <w:rPr>
                <w:rFonts w:ascii="Times New Roman" w:hAnsi="Times New Roman"/>
                <w:b/>
                <w:sz w:val="24"/>
                <w:szCs w:val="24"/>
                <w:lang w:val="uk-UA" w:eastAsia="ru-RU"/>
              </w:rPr>
              <w:t>__________ ___________________________</w:t>
            </w:r>
          </w:p>
          <w:p w:rsidR="00B2221F" w:rsidRPr="00605E0E" w:rsidRDefault="00B2221F" w:rsidP="00605E0E">
            <w:pPr>
              <w:spacing w:after="0" w:line="240" w:lineRule="auto"/>
              <w:jc w:val="both"/>
              <w:rPr>
                <w:rFonts w:ascii="Times New Roman" w:hAnsi="Times New Roman"/>
                <w:b/>
                <w:sz w:val="20"/>
                <w:szCs w:val="24"/>
                <w:lang w:val="uk-UA" w:eastAsia="ru-RU"/>
              </w:rPr>
            </w:pPr>
            <w:r w:rsidRPr="00605E0E">
              <w:rPr>
                <w:rFonts w:ascii="Times New Roman" w:hAnsi="Times New Roman"/>
                <w:b/>
                <w:sz w:val="20"/>
                <w:szCs w:val="24"/>
                <w:lang w:val="uk-UA" w:eastAsia="ru-RU"/>
              </w:rPr>
              <w:t>(підпис)       (</w:t>
            </w:r>
            <w:r w:rsidRPr="00605E0E">
              <w:rPr>
                <w:rFonts w:ascii="Times New Roman" w:hAnsi="Times New Roman"/>
                <w:b/>
                <w:bCs/>
                <w:sz w:val="20"/>
                <w:szCs w:val="24"/>
                <w:lang w:val="uk-UA" w:eastAsia="ru-RU"/>
              </w:rPr>
              <w:t>Власне ім’я ПРІЗВИЩЕ</w:t>
            </w:r>
            <w:r w:rsidRPr="00605E0E">
              <w:rPr>
                <w:rFonts w:ascii="Times New Roman" w:hAnsi="Times New Roman"/>
                <w:b/>
                <w:sz w:val="20"/>
                <w:szCs w:val="24"/>
                <w:lang w:val="uk-UA" w:eastAsia="ru-RU"/>
              </w:rPr>
              <w:t>)</w:t>
            </w:r>
          </w:p>
          <w:p w:rsidR="00B2221F" w:rsidRPr="00605E0E" w:rsidRDefault="00B2221F" w:rsidP="00605E0E">
            <w:pPr>
              <w:spacing w:after="0" w:line="240" w:lineRule="auto"/>
              <w:jc w:val="both"/>
              <w:rPr>
                <w:rFonts w:ascii="Times New Roman" w:hAnsi="Times New Roman"/>
                <w:b/>
                <w:sz w:val="24"/>
                <w:szCs w:val="24"/>
                <w:lang w:val="uk-UA" w:eastAsia="ru-RU"/>
              </w:rPr>
            </w:pPr>
            <w:r w:rsidRPr="00605E0E">
              <w:rPr>
                <w:rFonts w:ascii="Times New Roman" w:hAnsi="Times New Roman"/>
                <w:b/>
                <w:sz w:val="24"/>
                <w:szCs w:val="24"/>
                <w:lang w:val="uk-UA" w:eastAsia="ru-RU"/>
              </w:rPr>
              <w:t>___ ____________ 20__ року</w:t>
            </w:r>
          </w:p>
          <w:p w:rsidR="00B2221F" w:rsidRPr="00605E0E" w:rsidRDefault="00B2221F" w:rsidP="00605E0E">
            <w:pPr>
              <w:spacing w:after="0" w:line="240" w:lineRule="auto"/>
              <w:jc w:val="both"/>
              <w:rPr>
                <w:rFonts w:ascii="Times New Roman" w:hAnsi="Times New Roman"/>
                <w:b/>
                <w:sz w:val="24"/>
                <w:szCs w:val="24"/>
                <w:lang w:val="uk-UA" w:eastAsia="ru-RU"/>
              </w:rPr>
            </w:pPr>
            <w:r w:rsidRPr="00605E0E">
              <w:rPr>
                <w:rFonts w:ascii="Times New Roman" w:hAnsi="Times New Roman"/>
                <w:b/>
                <w:sz w:val="24"/>
                <w:szCs w:val="24"/>
                <w:lang w:val="uk-UA" w:eastAsia="ru-RU"/>
              </w:rPr>
              <w:t>М.П. (за наявності)</w:t>
            </w:r>
          </w:p>
          <w:p w:rsidR="00B2221F" w:rsidRPr="00605E0E" w:rsidRDefault="00B2221F" w:rsidP="00605E0E">
            <w:pPr>
              <w:spacing w:after="0" w:line="240" w:lineRule="auto"/>
              <w:jc w:val="both"/>
              <w:rPr>
                <w:rFonts w:ascii="Times New Roman" w:hAnsi="Times New Roman"/>
                <w:b/>
                <w:sz w:val="24"/>
                <w:szCs w:val="24"/>
                <w:lang w:val="uk-UA" w:eastAsia="ru-RU"/>
              </w:rPr>
            </w:pPr>
          </w:p>
        </w:tc>
        <w:tc>
          <w:tcPr>
            <w:tcW w:w="4927" w:type="dxa"/>
          </w:tcPr>
          <w:p w:rsidR="00B2221F" w:rsidRPr="00605E0E" w:rsidRDefault="00B2221F" w:rsidP="00605E0E">
            <w:pPr>
              <w:spacing w:after="0" w:line="240" w:lineRule="auto"/>
              <w:jc w:val="both"/>
              <w:rPr>
                <w:rFonts w:ascii="Times New Roman" w:hAnsi="Times New Roman"/>
                <w:b/>
                <w:sz w:val="24"/>
                <w:szCs w:val="24"/>
                <w:lang w:val="uk-UA" w:eastAsia="ru-RU"/>
              </w:rPr>
            </w:pPr>
            <w:r w:rsidRPr="00605E0E">
              <w:rPr>
                <w:rFonts w:ascii="Times New Roman" w:hAnsi="Times New Roman"/>
                <w:b/>
                <w:sz w:val="24"/>
                <w:szCs w:val="24"/>
                <w:lang w:val="uk-UA" w:eastAsia="ru-RU"/>
              </w:rPr>
              <w:t>ЗАТВЕРДЖУЮ</w:t>
            </w:r>
          </w:p>
          <w:p w:rsidR="00B2221F" w:rsidRPr="00605E0E" w:rsidRDefault="00B2221F" w:rsidP="00605E0E">
            <w:pPr>
              <w:spacing w:after="0" w:line="240" w:lineRule="auto"/>
              <w:jc w:val="both"/>
              <w:rPr>
                <w:rFonts w:ascii="Times New Roman" w:hAnsi="Times New Roman"/>
                <w:b/>
                <w:sz w:val="24"/>
                <w:szCs w:val="24"/>
                <w:lang w:val="uk-UA" w:eastAsia="ru-RU"/>
              </w:rPr>
            </w:pPr>
            <w:r w:rsidRPr="00605E0E">
              <w:rPr>
                <w:rFonts w:ascii="Times New Roman" w:hAnsi="Times New Roman"/>
                <w:b/>
                <w:sz w:val="24"/>
                <w:szCs w:val="24"/>
                <w:lang w:val="uk-UA" w:eastAsia="ru-RU"/>
              </w:rPr>
              <w:t>_____________________________________</w:t>
            </w:r>
          </w:p>
          <w:p w:rsidR="00B2221F" w:rsidRPr="00605E0E" w:rsidRDefault="00B2221F" w:rsidP="00605E0E">
            <w:pPr>
              <w:spacing w:after="0" w:line="240" w:lineRule="auto"/>
              <w:jc w:val="both"/>
              <w:rPr>
                <w:rFonts w:ascii="Times New Roman" w:hAnsi="Times New Roman"/>
                <w:b/>
                <w:sz w:val="20"/>
                <w:szCs w:val="24"/>
                <w:lang w:val="uk-UA" w:eastAsia="ru-RU"/>
              </w:rPr>
            </w:pPr>
            <w:r w:rsidRPr="00605E0E">
              <w:rPr>
                <w:rFonts w:ascii="Times New Roman" w:hAnsi="Times New Roman"/>
                <w:b/>
                <w:sz w:val="24"/>
                <w:szCs w:val="24"/>
                <w:lang w:val="uk-UA" w:eastAsia="ru-RU"/>
              </w:rPr>
              <w:t>(</w:t>
            </w:r>
            <w:r w:rsidRPr="00605E0E">
              <w:rPr>
                <w:rFonts w:ascii="Times New Roman" w:hAnsi="Times New Roman"/>
                <w:b/>
                <w:sz w:val="20"/>
                <w:szCs w:val="24"/>
                <w:lang w:val="uk-UA" w:eastAsia="ru-RU"/>
              </w:rPr>
              <w:t>посада керівника установи, що приймає документи)</w:t>
            </w:r>
          </w:p>
          <w:p w:rsidR="00B2221F" w:rsidRPr="00605E0E" w:rsidRDefault="00B2221F" w:rsidP="00605E0E">
            <w:pPr>
              <w:spacing w:after="0" w:line="240" w:lineRule="auto"/>
              <w:jc w:val="both"/>
              <w:rPr>
                <w:rFonts w:ascii="Times New Roman" w:hAnsi="Times New Roman"/>
                <w:b/>
                <w:sz w:val="24"/>
                <w:szCs w:val="24"/>
                <w:lang w:val="uk-UA" w:eastAsia="ru-RU"/>
              </w:rPr>
            </w:pPr>
            <w:r w:rsidRPr="00605E0E">
              <w:rPr>
                <w:rFonts w:ascii="Times New Roman" w:hAnsi="Times New Roman"/>
                <w:b/>
                <w:sz w:val="24"/>
                <w:szCs w:val="24"/>
                <w:lang w:val="uk-UA" w:eastAsia="ru-RU"/>
              </w:rPr>
              <w:t>__________ ___________________________</w:t>
            </w:r>
          </w:p>
          <w:p w:rsidR="00B2221F" w:rsidRPr="00605E0E" w:rsidRDefault="00B2221F" w:rsidP="00605E0E">
            <w:pPr>
              <w:spacing w:after="0" w:line="240" w:lineRule="auto"/>
              <w:jc w:val="both"/>
              <w:rPr>
                <w:rFonts w:ascii="Times New Roman" w:hAnsi="Times New Roman"/>
                <w:b/>
                <w:sz w:val="20"/>
                <w:szCs w:val="24"/>
                <w:lang w:val="uk-UA" w:eastAsia="ru-RU"/>
              </w:rPr>
            </w:pPr>
            <w:r w:rsidRPr="00605E0E">
              <w:rPr>
                <w:rFonts w:ascii="Times New Roman" w:hAnsi="Times New Roman"/>
                <w:b/>
                <w:sz w:val="20"/>
                <w:szCs w:val="24"/>
                <w:lang w:val="uk-UA" w:eastAsia="ru-RU"/>
              </w:rPr>
              <w:t>(підпис)       (</w:t>
            </w:r>
            <w:r w:rsidRPr="00605E0E">
              <w:rPr>
                <w:rFonts w:ascii="Times New Roman" w:hAnsi="Times New Roman"/>
                <w:b/>
                <w:bCs/>
                <w:sz w:val="20"/>
                <w:szCs w:val="24"/>
                <w:lang w:val="uk-UA" w:eastAsia="ru-RU"/>
              </w:rPr>
              <w:t>Власне ім’я ПРІЗВИЩЕ</w:t>
            </w:r>
            <w:r w:rsidRPr="00605E0E">
              <w:rPr>
                <w:rFonts w:ascii="Times New Roman" w:hAnsi="Times New Roman"/>
                <w:b/>
                <w:sz w:val="20"/>
                <w:szCs w:val="24"/>
                <w:lang w:val="uk-UA" w:eastAsia="ru-RU"/>
              </w:rPr>
              <w:t>)</w:t>
            </w:r>
          </w:p>
          <w:p w:rsidR="00B2221F" w:rsidRPr="00605E0E" w:rsidRDefault="00B2221F" w:rsidP="00605E0E">
            <w:pPr>
              <w:spacing w:after="0" w:line="240" w:lineRule="auto"/>
              <w:jc w:val="both"/>
              <w:rPr>
                <w:rFonts w:ascii="Times New Roman" w:hAnsi="Times New Roman"/>
                <w:b/>
                <w:sz w:val="24"/>
                <w:szCs w:val="24"/>
                <w:lang w:val="uk-UA" w:eastAsia="ru-RU"/>
              </w:rPr>
            </w:pPr>
            <w:r w:rsidRPr="00605E0E">
              <w:rPr>
                <w:rFonts w:ascii="Times New Roman" w:hAnsi="Times New Roman"/>
                <w:b/>
                <w:sz w:val="24"/>
                <w:szCs w:val="24"/>
                <w:lang w:val="uk-UA" w:eastAsia="ru-RU"/>
              </w:rPr>
              <w:t>___ ____________ 20__ року</w:t>
            </w:r>
          </w:p>
          <w:p w:rsidR="00B2221F" w:rsidRPr="00605E0E" w:rsidRDefault="00B2221F" w:rsidP="00605E0E">
            <w:pPr>
              <w:spacing w:after="0" w:line="240" w:lineRule="auto"/>
              <w:jc w:val="both"/>
              <w:rPr>
                <w:rFonts w:ascii="Times New Roman" w:hAnsi="Times New Roman"/>
                <w:b/>
                <w:sz w:val="24"/>
                <w:szCs w:val="24"/>
                <w:lang w:val="uk-UA" w:eastAsia="ru-RU"/>
              </w:rPr>
            </w:pPr>
            <w:r w:rsidRPr="00605E0E">
              <w:rPr>
                <w:rFonts w:ascii="Times New Roman" w:hAnsi="Times New Roman"/>
                <w:b/>
                <w:sz w:val="24"/>
                <w:szCs w:val="24"/>
                <w:lang w:val="uk-UA" w:eastAsia="ru-RU"/>
              </w:rPr>
              <w:t>М.П. (за наявності)</w:t>
            </w:r>
          </w:p>
          <w:p w:rsidR="00B2221F" w:rsidRPr="00605E0E" w:rsidRDefault="00B2221F" w:rsidP="00605E0E">
            <w:pPr>
              <w:spacing w:after="0" w:line="240" w:lineRule="auto"/>
              <w:jc w:val="both"/>
              <w:rPr>
                <w:rFonts w:ascii="Times New Roman" w:hAnsi="Times New Roman"/>
                <w:b/>
                <w:sz w:val="24"/>
                <w:szCs w:val="24"/>
                <w:lang w:val="uk-UA" w:eastAsia="ru-RU"/>
              </w:rPr>
            </w:pPr>
          </w:p>
        </w:tc>
      </w:tr>
    </w:tbl>
    <w:p w:rsidR="00B2221F" w:rsidRPr="0075065A" w:rsidRDefault="00B2221F" w:rsidP="00DA3FC1">
      <w:pPr>
        <w:spacing w:after="0" w:line="240" w:lineRule="auto"/>
        <w:jc w:val="right"/>
        <w:rPr>
          <w:rFonts w:ascii="Times New Roman" w:hAnsi="Times New Roman"/>
          <w:sz w:val="24"/>
          <w:szCs w:val="24"/>
          <w:lang w:val="uk-UA" w:eastAsia="ru-RU"/>
        </w:rPr>
      </w:pPr>
    </w:p>
    <w:p w:rsidR="00B2221F" w:rsidRPr="0075065A" w:rsidRDefault="00B2221F" w:rsidP="00DA3FC1">
      <w:pPr>
        <w:spacing w:after="0" w:line="240" w:lineRule="auto"/>
        <w:jc w:val="right"/>
        <w:rPr>
          <w:rFonts w:ascii="Times New Roman" w:hAnsi="Times New Roman"/>
          <w:sz w:val="24"/>
          <w:szCs w:val="24"/>
          <w:lang w:val="uk-UA" w:eastAsia="ru-RU"/>
        </w:rPr>
      </w:pPr>
    </w:p>
    <w:p w:rsidR="00B2221F" w:rsidRPr="0075065A" w:rsidRDefault="00B2221F" w:rsidP="00DA3FC1">
      <w:pPr>
        <w:spacing w:after="0" w:line="240" w:lineRule="auto"/>
        <w:jc w:val="center"/>
        <w:rPr>
          <w:rFonts w:ascii="Times New Roman" w:hAnsi="Times New Roman"/>
          <w:b/>
          <w:sz w:val="24"/>
          <w:szCs w:val="24"/>
          <w:lang w:val="uk-UA" w:eastAsia="ru-RU"/>
        </w:rPr>
      </w:pPr>
      <w:r w:rsidRPr="0075065A">
        <w:rPr>
          <w:rFonts w:ascii="Times New Roman" w:hAnsi="Times New Roman"/>
          <w:b/>
          <w:sz w:val="24"/>
          <w:szCs w:val="24"/>
          <w:lang w:val="uk-UA" w:eastAsia="ru-RU"/>
        </w:rPr>
        <w:t>АКТ</w:t>
      </w:r>
    </w:p>
    <w:p w:rsidR="00B2221F" w:rsidRPr="0075065A" w:rsidRDefault="00B2221F" w:rsidP="00DA3FC1">
      <w:pPr>
        <w:spacing w:after="0" w:line="240" w:lineRule="auto"/>
        <w:jc w:val="center"/>
        <w:rPr>
          <w:rFonts w:ascii="Times New Roman" w:hAnsi="Times New Roman"/>
          <w:b/>
          <w:sz w:val="24"/>
          <w:szCs w:val="24"/>
          <w:lang w:val="uk-UA" w:eastAsia="ru-RU"/>
        </w:rPr>
      </w:pPr>
      <w:r w:rsidRPr="0075065A">
        <w:rPr>
          <w:rFonts w:ascii="Times New Roman" w:hAnsi="Times New Roman"/>
          <w:b/>
          <w:sz w:val="24"/>
          <w:szCs w:val="24"/>
          <w:lang w:val="uk-UA" w:eastAsia="ru-RU"/>
        </w:rPr>
        <w:t>про приймання-передавання справ</w:t>
      </w:r>
    </w:p>
    <w:p w:rsidR="00B2221F" w:rsidRPr="0075065A" w:rsidRDefault="00B2221F" w:rsidP="00DA3FC1">
      <w:pPr>
        <w:spacing w:after="0" w:line="240" w:lineRule="auto"/>
        <w:jc w:val="center"/>
        <w:rPr>
          <w:rFonts w:ascii="Times New Roman" w:hAnsi="Times New Roman"/>
          <w:b/>
          <w:sz w:val="24"/>
          <w:szCs w:val="24"/>
          <w:lang w:val="uk-UA" w:eastAsia="ru-RU"/>
        </w:rPr>
      </w:pPr>
      <w:r w:rsidRPr="0075065A">
        <w:rPr>
          <w:rFonts w:ascii="Times New Roman" w:hAnsi="Times New Roman"/>
          <w:b/>
          <w:sz w:val="24"/>
          <w:szCs w:val="24"/>
          <w:lang w:val="uk-UA" w:eastAsia="ru-RU"/>
        </w:rPr>
        <w:t>(документів) від однієї установи до іншої</w:t>
      </w:r>
    </w:p>
    <w:p w:rsidR="00B2221F" w:rsidRPr="0075065A" w:rsidRDefault="00B2221F" w:rsidP="00DA3FC1">
      <w:pPr>
        <w:spacing w:after="0" w:line="240" w:lineRule="auto"/>
        <w:rPr>
          <w:rFonts w:ascii="Times New Roman" w:hAnsi="Times New Roman"/>
          <w:sz w:val="24"/>
          <w:szCs w:val="24"/>
          <w:lang w:val="uk-UA" w:eastAsia="ru-RU"/>
        </w:rPr>
      </w:pPr>
      <w:r w:rsidRPr="0075065A">
        <w:rPr>
          <w:rFonts w:ascii="Times New Roman" w:hAnsi="Times New Roman"/>
          <w:sz w:val="24"/>
          <w:szCs w:val="24"/>
          <w:lang w:val="uk-UA" w:eastAsia="ru-RU"/>
        </w:rPr>
        <w:t>№ _____</w:t>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sidRPr="0075065A">
        <w:rPr>
          <w:rFonts w:ascii="Times New Roman" w:hAnsi="Times New Roman"/>
          <w:sz w:val="24"/>
          <w:szCs w:val="24"/>
          <w:lang w:val="uk-UA" w:eastAsia="ru-RU"/>
        </w:rPr>
        <w:tab/>
      </w:r>
      <w:r>
        <w:rPr>
          <w:rFonts w:ascii="Times New Roman" w:hAnsi="Times New Roman"/>
          <w:sz w:val="24"/>
          <w:szCs w:val="24"/>
          <w:lang w:val="uk-UA" w:eastAsia="ru-RU"/>
        </w:rPr>
        <w:t>смт Рокитне</w:t>
      </w:r>
    </w:p>
    <w:p w:rsidR="00B2221F" w:rsidRPr="0075065A" w:rsidRDefault="00B2221F" w:rsidP="00DA3FC1">
      <w:pPr>
        <w:spacing w:after="0" w:line="240" w:lineRule="auto"/>
        <w:ind w:firstLine="709"/>
        <w:jc w:val="both"/>
        <w:rPr>
          <w:rFonts w:ascii="Times New Roman" w:hAnsi="Times New Roman"/>
          <w:sz w:val="24"/>
          <w:szCs w:val="24"/>
          <w:lang w:val="uk-UA" w:eastAsia="ru-RU"/>
        </w:rPr>
      </w:pPr>
    </w:p>
    <w:p w:rsidR="00B2221F" w:rsidRPr="0075065A" w:rsidRDefault="00B2221F" w:rsidP="00DA3FC1">
      <w:pPr>
        <w:tabs>
          <w:tab w:val="left" w:pos="426"/>
        </w:tabs>
        <w:spacing w:after="0" w:line="240" w:lineRule="auto"/>
        <w:ind w:firstLine="567"/>
        <w:jc w:val="both"/>
        <w:rPr>
          <w:rFonts w:ascii="Times New Roman" w:hAnsi="Times New Roman"/>
          <w:sz w:val="24"/>
          <w:szCs w:val="24"/>
          <w:lang w:val="uk-UA" w:eastAsia="ru-RU"/>
        </w:rPr>
      </w:pPr>
      <w:r w:rsidRPr="0075065A">
        <w:rPr>
          <w:rFonts w:ascii="Times New Roman" w:hAnsi="Times New Roman"/>
          <w:sz w:val="24"/>
          <w:szCs w:val="24"/>
          <w:lang w:val="uk-UA" w:eastAsia="ru-RU"/>
        </w:rPr>
        <w:t>Підстава: _______________________________________ (</w:t>
      </w:r>
      <w:r w:rsidRPr="0075065A">
        <w:rPr>
          <w:rFonts w:ascii="Times New Roman" w:hAnsi="Times New Roman"/>
          <w:sz w:val="20"/>
          <w:szCs w:val="24"/>
          <w:lang w:val="uk-UA" w:eastAsia="ru-RU"/>
        </w:rPr>
        <w:t xml:space="preserve">зміст рішення, повна назва фонду, який передається або з якого вилучено справи для передавання) </w:t>
      </w:r>
      <w:r w:rsidRPr="0075065A">
        <w:rPr>
          <w:rFonts w:ascii="Times New Roman" w:hAnsi="Times New Roman"/>
          <w:sz w:val="24"/>
          <w:szCs w:val="24"/>
          <w:lang w:val="uk-UA" w:eastAsia="ru-RU"/>
        </w:rPr>
        <w:t xml:space="preserve">_____________________________________________________ </w:t>
      </w:r>
      <w:r w:rsidRPr="0075065A">
        <w:rPr>
          <w:rFonts w:ascii="Times New Roman" w:hAnsi="Times New Roman"/>
          <w:sz w:val="20"/>
          <w:szCs w:val="24"/>
          <w:lang w:val="uk-UA" w:eastAsia="ru-RU"/>
        </w:rPr>
        <w:t xml:space="preserve">(найменування установи, яка передає справи (документи)) </w:t>
      </w:r>
      <w:r w:rsidRPr="0075065A">
        <w:rPr>
          <w:rFonts w:ascii="Times New Roman" w:hAnsi="Times New Roman"/>
          <w:sz w:val="24"/>
          <w:szCs w:val="24"/>
          <w:lang w:val="uk-UA" w:eastAsia="ru-RU"/>
        </w:rPr>
        <w:t>передала, а _______________________________________________________ (</w:t>
      </w:r>
      <w:r w:rsidRPr="0075065A">
        <w:rPr>
          <w:rFonts w:ascii="Times New Roman" w:hAnsi="Times New Roman"/>
          <w:sz w:val="20"/>
          <w:szCs w:val="24"/>
          <w:lang w:val="uk-UA" w:eastAsia="ru-RU"/>
        </w:rPr>
        <w:t>найменування установи, яка приймає справи (документи))</w:t>
      </w:r>
      <w:r w:rsidRPr="0075065A">
        <w:rPr>
          <w:rFonts w:ascii="Times New Roman" w:hAnsi="Times New Roman"/>
          <w:sz w:val="24"/>
          <w:szCs w:val="24"/>
          <w:lang w:val="uk-UA" w:eastAsia="ru-RU"/>
        </w:rPr>
        <w:t xml:space="preserve"> прийняла (справи (документи) зазначеного фонду, облікові документи та довідковий апарат до нього:</w:t>
      </w:r>
    </w:p>
    <w:p w:rsidR="00B2221F" w:rsidRPr="0075065A" w:rsidRDefault="00B2221F" w:rsidP="00DA3FC1">
      <w:pPr>
        <w:spacing w:after="0" w:line="240" w:lineRule="auto"/>
        <w:ind w:firstLine="709"/>
        <w:jc w:val="both"/>
        <w:rPr>
          <w:rFonts w:ascii="Times New Roman" w:hAnsi="Times New Roman"/>
          <w:sz w:val="24"/>
          <w:szCs w:val="24"/>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70"/>
        <w:gridCol w:w="1971"/>
        <w:gridCol w:w="1971"/>
        <w:gridCol w:w="1971"/>
        <w:gridCol w:w="1971"/>
      </w:tblGrid>
      <w:tr w:rsidR="00B2221F" w:rsidRPr="00605E0E" w:rsidTr="00605E0E">
        <w:tc>
          <w:tcPr>
            <w:tcW w:w="1970" w:type="dxa"/>
          </w:tcPr>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w:t>
            </w:r>
          </w:p>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з/п</w:t>
            </w:r>
          </w:p>
        </w:tc>
        <w:tc>
          <w:tcPr>
            <w:tcW w:w="1971" w:type="dxa"/>
          </w:tcPr>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Номер і назва опису</w:t>
            </w:r>
          </w:p>
        </w:tc>
        <w:tc>
          <w:tcPr>
            <w:tcW w:w="1971" w:type="dxa"/>
          </w:tcPr>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Кількість примірників опису</w:t>
            </w:r>
          </w:p>
        </w:tc>
        <w:tc>
          <w:tcPr>
            <w:tcW w:w="1971" w:type="dxa"/>
          </w:tcPr>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Кількість справ</w:t>
            </w:r>
          </w:p>
        </w:tc>
        <w:tc>
          <w:tcPr>
            <w:tcW w:w="1971" w:type="dxa"/>
          </w:tcPr>
          <w:p w:rsidR="00B2221F" w:rsidRPr="00605E0E" w:rsidRDefault="00B2221F" w:rsidP="00605E0E">
            <w:pPr>
              <w:spacing w:after="0" w:line="240" w:lineRule="auto"/>
              <w:jc w:val="center"/>
              <w:rPr>
                <w:rFonts w:ascii="Times New Roman" w:hAnsi="Times New Roman"/>
                <w:sz w:val="24"/>
                <w:szCs w:val="24"/>
                <w:lang w:val="uk-UA" w:eastAsia="ru-RU"/>
              </w:rPr>
            </w:pPr>
            <w:r w:rsidRPr="00605E0E">
              <w:rPr>
                <w:rFonts w:ascii="Times New Roman" w:hAnsi="Times New Roman"/>
                <w:sz w:val="24"/>
                <w:szCs w:val="24"/>
                <w:lang w:val="uk-UA" w:eastAsia="ru-RU"/>
              </w:rPr>
              <w:t>Примітки</w:t>
            </w:r>
          </w:p>
        </w:tc>
      </w:tr>
      <w:tr w:rsidR="00B2221F" w:rsidRPr="00605E0E" w:rsidTr="00605E0E">
        <w:tc>
          <w:tcPr>
            <w:tcW w:w="1970" w:type="dxa"/>
          </w:tcPr>
          <w:p w:rsidR="00B2221F" w:rsidRPr="00605E0E" w:rsidRDefault="00B2221F" w:rsidP="00605E0E">
            <w:pPr>
              <w:spacing w:after="0" w:line="240" w:lineRule="auto"/>
              <w:jc w:val="center"/>
              <w:rPr>
                <w:rFonts w:ascii="Times New Roman" w:hAnsi="Times New Roman"/>
                <w:sz w:val="20"/>
                <w:szCs w:val="24"/>
                <w:lang w:val="uk-UA" w:eastAsia="ru-RU"/>
              </w:rPr>
            </w:pPr>
            <w:r w:rsidRPr="00605E0E">
              <w:rPr>
                <w:rFonts w:ascii="Times New Roman" w:hAnsi="Times New Roman"/>
                <w:sz w:val="20"/>
                <w:szCs w:val="24"/>
                <w:lang w:val="uk-UA" w:eastAsia="ru-RU"/>
              </w:rPr>
              <w:t>1</w:t>
            </w:r>
          </w:p>
        </w:tc>
        <w:tc>
          <w:tcPr>
            <w:tcW w:w="1971" w:type="dxa"/>
          </w:tcPr>
          <w:p w:rsidR="00B2221F" w:rsidRPr="00605E0E" w:rsidRDefault="00B2221F" w:rsidP="00605E0E">
            <w:pPr>
              <w:spacing w:after="0" w:line="240" w:lineRule="auto"/>
              <w:jc w:val="center"/>
              <w:rPr>
                <w:rFonts w:ascii="Times New Roman" w:hAnsi="Times New Roman"/>
                <w:sz w:val="20"/>
                <w:szCs w:val="24"/>
                <w:lang w:val="uk-UA" w:eastAsia="ru-RU"/>
              </w:rPr>
            </w:pPr>
            <w:r w:rsidRPr="00605E0E">
              <w:rPr>
                <w:rFonts w:ascii="Times New Roman" w:hAnsi="Times New Roman"/>
                <w:sz w:val="20"/>
                <w:szCs w:val="24"/>
                <w:lang w:val="uk-UA" w:eastAsia="ru-RU"/>
              </w:rPr>
              <w:t>2</w:t>
            </w:r>
          </w:p>
        </w:tc>
        <w:tc>
          <w:tcPr>
            <w:tcW w:w="1971" w:type="dxa"/>
          </w:tcPr>
          <w:p w:rsidR="00B2221F" w:rsidRPr="00605E0E" w:rsidRDefault="00B2221F" w:rsidP="00605E0E">
            <w:pPr>
              <w:spacing w:after="0" w:line="240" w:lineRule="auto"/>
              <w:jc w:val="center"/>
              <w:rPr>
                <w:rFonts w:ascii="Times New Roman" w:hAnsi="Times New Roman"/>
                <w:sz w:val="20"/>
                <w:szCs w:val="24"/>
                <w:lang w:val="uk-UA" w:eastAsia="ru-RU"/>
              </w:rPr>
            </w:pPr>
            <w:r w:rsidRPr="00605E0E">
              <w:rPr>
                <w:rFonts w:ascii="Times New Roman" w:hAnsi="Times New Roman"/>
                <w:sz w:val="20"/>
                <w:szCs w:val="24"/>
                <w:lang w:val="uk-UA" w:eastAsia="ru-RU"/>
              </w:rPr>
              <w:t>3</w:t>
            </w:r>
          </w:p>
        </w:tc>
        <w:tc>
          <w:tcPr>
            <w:tcW w:w="1971" w:type="dxa"/>
          </w:tcPr>
          <w:p w:rsidR="00B2221F" w:rsidRPr="00605E0E" w:rsidRDefault="00B2221F" w:rsidP="00605E0E">
            <w:pPr>
              <w:spacing w:after="0" w:line="240" w:lineRule="auto"/>
              <w:jc w:val="center"/>
              <w:rPr>
                <w:rFonts w:ascii="Times New Roman" w:hAnsi="Times New Roman"/>
                <w:sz w:val="20"/>
                <w:szCs w:val="24"/>
                <w:lang w:val="uk-UA" w:eastAsia="ru-RU"/>
              </w:rPr>
            </w:pPr>
            <w:r w:rsidRPr="00605E0E">
              <w:rPr>
                <w:rFonts w:ascii="Times New Roman" w:hAnsi="Times New Roman"/>
                <w:sz w:val="20"/>
                <w:szCs w:val="24"/>
                <w:lang w:val="uk-UA" w:eastAsia="ru-RU"/>
              </w:rPr>
              <w:t>4</w:t>
            </w:r>
          </w:p>
        </w:tc>
        <w:tc>
          <w:tcPr>
            <w:tcW w:w="1971" w:type="dxa"/>
          </w:tcPr>
          <w:p w:rsidR="00B2221F" w:rsidRPr="00605E0E" w:rsidRDefault="00B2221F" w:rsidP="00605E0E">
            <w:pPr>
              <w:spacing w:after="0" w:line="240" w:lineRule="auto"/>
              <w:jc w:val="center"/>
              <w:rPr>
                <w:rFonts w:ascii="Times New Roman" w:hAnsi="Times New Roman"/>
                <w:sz w:val="20"/>
                <w:szCs w:val="24"/>
                <w:lang w:val="uk-UA" w:eastAsia="ru-RU"/>
              </w:rPr>
            </w:pPr>
            <w:r w:rsidRPr="00605E0E">
              <w:rPr>
                <w:rFonts w:ascii="Times New Roman" w:hAnsi="Times New Roman"/>
                <w:sz w:val="20"/>
                <w:szCs w:val="24"/>
                <w:lang w:val="uk-UA" w:eastAsia="ru-RU"/>
              </w:rPr>
              <w:t>5</w:t>
            </w:r>
          </w:p>
        </w:tc>
      </w:tr>
    </w:tbl>
    <w:p w:rsidR="00B2221F" w:rsidRPr="0075065A" w:rsidRDefault="00B2221F" w:rsidP="00DA3FC1">
      <w:pPr>
        <w:spacing w:after="0" w:line="240" w:lineRule="auto"/>
        <w:jc w:val="right"/>
        <w:rPr>
          <w:rFonts w:ascii="Times New Roman" w:hAnsi="Times New Roman"/>
          <w:sz w:val="24"/>
          <w:szCs w:val="24"/>
          <w:lang w:val="uk-UA" w:eastAsia="ru-RU"/>
        </w:rPr>
      </w:pPr>
    </w:p>
    <w:p w:rsidR="00B2221F" w:rsidRPr="0075065A" w:rsidRDefault="00B2221F" w:rsidP="00DA3FC1">
      <w:pPr>
        <w:spacing w:after="0" w:line="240" w:lineRule="auto"/>
        <w:jc w:val="both"/>
        <w:rPr>
          <w:rFonts w:ascii="Times New Roman" w:hAnsi="Times New Roman"/>
          <w:sz w:val="24"/>
          <w:szCs w:val="24"/>
          <w:lang w:val="uk-UA" w:eastAsia="ru-RU"/>
        </w:rPr>
      </w:pPr>
      <w:r w:rsidRPr="0075065A">
        <w:rPr>
          <w:rFonts w:ascii="Times New Roman" w:hAnsi="Times New Roman"/>
          <w:sz w:val="24"/>
          <w:szCs w:val="24"/>
          <w:lang w:val="uk-UA" w:eastAsia="ru-RU"/>
        </w:rPr>
        <w:t>Номери відсутніх справ _________________________________________________________.</w:t>
      </w:r>
    </w:p>
    <w:p w:rsidR="00B2221F" w:rsidRPr="0075065A" w:rsidRDefault="00B2221F" w:rsidP="00DA3FC1">
      <w:pPr>
        <w:spacing w:after="0" w:line="240" w:lineRule="auto"/>
        <w:jc w:val="center"/>
        <w:rPr>
          <w:rFonts w:ascii="Times New Roman" w:hAnsi="Times New Roman"/>
          <w:sz w:val="20"/>
          <w:szCs w:val="24"/>
          <w:lang w:val="uk-UA" w:eastAsia="ru-RU"/>
        </w:rPr>
      </w:pPr>
      <w:r w:rsidRPr="0075065A">
        <w:rPr>
          <w:rFonts w:ascii="Times New Roman" w:hAnsi="Times New Roman"/>
          <w:sz w:val="24"/>
          <w:szCs w:val="24"/>
          <w:lang w:val="uk-UA" w:eastAsia="ru-RU"/>
        </w:rPr>
        <w:t xml:space="preserve">Усього прийнято ___________________________________________________________ справ </w:t>
      </w:r>
      <w:r w:rsidRPr="0075065A">
        <w:rPr>
          <w:rFonts w:ascii="Times New Roman" w:hAnsi="Times New Roman"/>
          <w:sz w:val="20"/>
          <w:szCs w:val="24"/>
          <w:lang w:val="uk-UA" w:eastAsia="ru-RU"/>
        </w:rPr>
        <w:t>(цифрами і словами).</w:t>
      </w:r>
    </w:p>
    <w:p w:rsidR="00B2221F" w:rsidRPr="0075065A" w:rsidRDefault="00B2221F" w:rsidP="00DA3FC1">
      <w:pPr>
        <w:spacing w:after="0" w:line="240" w:lineRule="auto"/>
        <w:jc w:val="both"/>
        <w:rPr>
          <w:rFonts w:ascii="Times New Roman" w:hAnsi="Times New Roman"/>
          <w:sz w:val="24"/>
          <w:szCs w:val="24"/>
          <w:lang w:val="uk-UA" w:eastAsia="ru-RU"/>
        </w:rPr>
      </w:pPr>
    </w:p>
    <w:p w:rsidR="00B2221F" w:rsidRPr="0075065A" w:rsidRDefault="00B2221F" w:rsidP="00DA3FC1">
      <w:pPr>
        <w:spacing w:after="0" w:line="240" w:lineRule="auto"/>
        <w:jc w:val="both"/>
        <w:rPr>
          <w:rFonts w:ascii="Times New Roman" w:hAnsi="Times New Roman"/>
          <w:sz w:val="24"/>
          <w:szCs w:val="24"/>
          <w:lang w:val="uk-UA" w:eastAsia="ru-RU"/>
        </w:rPr>
      </w:pPr>
      <w:r w:rsidRPr="0075065A">
        <w:rPr>
          <w:rFonts w:ascii="Times New Roman" w:hAnsi="Times New Roman"/>
          <w:sz w:val="24"/>
          <w:szCs w:val="24"/>
          <w:lang w:val="uk-UA" w:eastAsia="ru-RU"/>
        </w:rPr>
        <w:t>Передавання здійснив:</w:t>
      </w:r>
    </w:p>
    <w:p w:rsidR="00B2221F" w:rsidRPr="0075065A" w:rsidRDefault="00B2221F" w:rsidP="00DA3FC1">
      <w:pPr>
        <w:spacing w:after="0" w:line="240" w:lineRule="auto"/>
        <w:jc w:val="both"/>
        <w:rPr>
          <w:rFonts w:ascii="Times New Roman" w:hAnsi="Times New Roman"/>
          <w:sz w:val="24"/>
          <w:szCs w:val="24"/>
          <w:lang w:val="uk-UA" w:eastAsia="ru-RU"/>
        </w:rPr>
      </w:pPr>
      <w:r w:rsidRPr="0075065A">
        <w:rPr>
          <w:rFonts w:ascii="Times New Roman" w:hAnsi="Times New Roman"/>
          <w:sz w:val="24"/>
          <w:szCs w:val="24"/>
          <w:lang w:val="uk-UA" w:eastAsia="ru-RU"/>
        </w:rPr>
        <w:t xml:space="preserve">Посада особи, що передає документи      __________            </w:t>
      </w:r>
      <w:r w:rsidRPr="00DB156D">
        <w:rPr>
          <w:rFonts w:ascii="Times New Roman" w:hAnsi="Times New Roman"/>
          <w:sz w:val="24"/>
          <w:szCs w:val="32"/>
          <w:lang w:val="uk-UA" w:eastAsia="ru-RU"/>
        </w:rPr>
        <w:t>Власне ім’я ПРІЗВИЩЕ</w:t>
      </w:r>
      <w:r w:rsidRPr="0075065A">
        <w:rPr>
          <w:rFonts w:ascii="Times New Roman" w:hAnsi="Times New Roman"/>
          <w:sz w:val="24"/>
          <w:szCs w:val="24"/>
          <w:lang w:val="uk-UA" w:eastAsia="ru-RU"/>
        </w:rPr>
        <w:t xml:space="preserve">                                                                                                                   ___ ____________ 20__ року</w:t>
      </w:r>
      <w:r w:rsidRPr="0075065A">
        <w:rPr>
          <w:rFonts w:ascii="Times New Roman" w:hAnsi="Times New Roman"/>
          <w:sz w:val="24"/>
          <w:szCs w:val="24"/>
          <w:lang w:val="uk-UA" w:eastAsia="ru-RU"/>
        </w:rPr>
        <w:tab/>
      </w:r>
    </w:p>
    <w:p w:rsidR="00B2221F" w:rsidRPr="0075065A" w:rsidRDefault="00B2221F" w:rsidP="00DA3FC1">
      <w:pPr>
        <w:spacing w:after="0" w:line="240" w:lineRule="auto"/>
        <w:jc w:val="both"/>
        <w:rPr>
          <w:rFonts w:ascii="Times New Roman" w:hAnsi="Times New Roman"/>
          <w:sz w:val="24"/>
          <w:szCs w:val="24"/>
          <w:lang w:val="uk-UA" w:eastAsia="ru-RU"/>
        </w:rPr>
      </w:pPr>
    </w:p>
    <w:p w:rsidR="00B2221F" w:rsidRPr="0075065A" w:rsidRDefault="00B2221F" w:rsidP="00DA3FC1">
      <w:pPr>
        <w:spacing w:after="0" w:line="240" w:lineRule="auto"/>
        <w:jc w:val="both"/>
        <w:rPr>
          <w:rFonts w:ascii="Times New Roman" w:hAnsi="Times New Roman"/>
          <w:sz w:val="24"/>
          <w:szCs w:val="24"/>
          <w:lang w:val="uk-UA" w:eastAsia="ru-RU"/>
        </w:rPr>
      </w:pPr>
      <w:r w:rsidRPr="0075065A">
        <w:rPr>
          <w:rFonts w:ascii="Times New Roman" w:hAnsi="Times New Roman"/>
          <w:sz w:val="24"/>
          <w:szCs w:val="24"/>
          <w:lang w:val="uk-UA" w:eastAsia="ru-RU"/>
        </w:rPr>
        <w:t>Приймання здійснив:</w:t>
      </w:r>
    </w:p>
    <w:p w:rsidR="00B2221F" w:rsidRPr="0075065A" w:rsidRDefault="00B2221F" w:rsidP="00DA3FC1">
      <w:pPr>
        <w:spacing w:after="0" w:line="240" w:lineRule="auto"/>
        <w:jc w:val="both"/>
        <w:rPr>
          <w:rFonts w:ascii="Times New Roman" w:hAnsi="Times New Roman"/>
          <w:sz w:val="24"/>
          <w:szCs w:val="24"/>
          <w:lang w:val="uk-UA" w:eastAsia="ru-RU"/>
        </w:rPr>
      </w:pPr>
      <w:r w:rsidRPr="0075065A">
        <w:rPr>
          <w:rFonts w:ascii="Times New Roman" w:hAnsi="Times New Roman"/>
          <w:sz w:val="24"/>
          <w:szCs w:val="24"/>
          <w:lang w:val="uk-UA" w:eastAsia="ru-RU"/>
        </w:rPr>
        <w:t xml:space="preserve">Посада особи, що приймає документи        _________                       </w:t>
      </w:r>
      <w:r w:rsidRPr="00DB156D">
        <w:rPr>
          <w:rFonts w:ascii="Times New Roman" w:hAnsi="Times New Roman"/>
          <w:sz w:val="24"/>
          <w:szCs w:val="32"/>
          <w:lang w:val="uk-UA" w:eastAsia="ru-RU"/>
        </w:rPr>
        <w:t>Власне ім’я ПРІЗВИЩЕ</w:t>
      </w:r>
    </w:p>
    <w:p w:rsidR="00B2221F" w:rsidRPr="0075065A" w:rsidRDefault="00B2221F" w:rsidP="00DA3FC1">
      <w:pPr>
        <w:spacing w:after="0" w:line="240" w:lineRule="auto"/>
        <w:jc w:val="both"/>
        <w:rPr>
          <w:rFonts w:ascii="Times New Roman" w:hAnsi="Times New Roman"/>
          <w:sz w:val="24"/>
          <w:szCs w:val="24"/>
          <w:lang w:val="uk-UA" w:eastAsia="ru-RU"/>
        </w:rPr>
      </w:pPr>
      <w:r w:rsidRPr="0075065A">
        <w:rPr>
          <w:rFonts w:ascii="Times New Roman" w:hAnsi="Times New Roman"/>
          <w:sz w:val="24"/>
          <w:szCs w:val="24"/>
          <w:lang w:val="uk-UA" w:eastAsia="ru-RU"/>
        </w:rPr>
        <w:t>___ ____________ 20__ року</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1</w:t>
      </w:r>
      <w:r>
        <w:rPr>
          <w:rFonts w:ascii="Times New Roman" w:hAnsi="Times New Roman"/>
          <w:color w:val="000000"/>
          <w:sz w:val="24"/>
          <w:szCs w:val="24"/>
          <w:lang w:val="uk-UA" w:eastAsia="ru-RU"/>
        </w:rPr>
        <w:t>3</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10.9 розділу ІІ)</w:t>
      </w:r>
    </w:p>
    <w:p w:rsidR="00B2221F" w:rsidRPr="00B3296E" w:rsidRDefault="00B2221F" w:rsidP="00DA3FC1">
      <w:pPr>
        <w:shd w:val="clear" w:color="auto" w:fill="FFFFFF"/>
        <w:spacing w:after="120" w:line="240" w:lineRule="auto"/>
        <w:jc w:val="right"/>
        <w:rPr>
          <w:rFonts w:ascii="Times New Roman" w:hAnsi="Times New Roman"/>
          <w:color w:val="000000"/>
          <w:sz w:val="24"/>
          <w:szCs w:val="24"/>
          <w:lang w:val="uk-UA" w:eastAsia="ru-RU"/>
        </w:rPr>
      </w:pPr>
      <w:r w:rsidRPr="00B3296E">
        <w:rPr>
          <w:rFonts w:ascii="Times New Roman" w:hAnsi="Times New Roman"/>
          <w:bCs/>
          <w:color w:val="000000"/>
          <w:sz w:val="24"/>
          <w:szCs w:val="24"/>
          <w:lang w:val="uk-UA" w:eastAsia="ru-RU"/>
        </w:rPr>
        <w:t>ЗРАЗОК</w:t>
      </w:r>
    </w:p>
    <w:tbl>
      <w:tblPr>
        <w:tblW w:w="5000" w:type="pct"/>
        <w:tblCellMar>
          <w:top w:w="60" w:type="dxa"/>
          <w:left w:w="60" w:type="dxa"/>
          <w:bottom w:w="60" w:type="dxa"/>
          <w:right w:w="60" w:type="dxa"/>
        </w:tblCellMar>
        <w:tblLook w:val="00A0"/>
      </w:tblPr>
      <w:tblGrid>
        <w:gridCol w:w="9758"/>
      </w:tblGrid>
      <w:tr w:rsidR="00B2221F" w:rsidRPr="00605E0E" w:rsidTr="004E631C">
        <w:trPr>
          <w:trHeight w:val="3293"/>
        </w:trPr>
        <w:tc>
          <w:tcPr>
            <w:tcW w:w="7207" w:type="dxa"/>
            <w:tcBorders>
              <w:bottom w:val="single" w:sz="4" w:space="0" w:color="auto"/>
            </w:tcBorders>
          </w:tcPr>
          <w:p w:rsidR="00B2221F" w:rsidRPr="00605E0E" w:rsidRDefault="00B2221F" w:rsidP="00DA3FC1">
            <w:pPr>
              <w:jc w:val="center"/>
              <w:rPr>
                <w:rFonts w:ascii="Times New Roman" w:hAnsi="Times New Roman"/>
                <w:sz w:val="24"/>
                <w:szCs w:val="24"/>
                <w:lang w:val="en-US"/>
              </w:rPr>
            </w:pPr>
            <w:bookmarkStart w:id="575" w:name="n1537"/>
            <w:bookmarkEnd w:id="575"/>
            <w:r w:rsidRPr="00715234">
              <w:rPr>
                <w:rFonts w:ascii="Times New Roman" w:hAnsi="Times New Roman"/>
                <w:noProof/>
                <w:sz w:val="24"/>
                <w:szCs w:val="24"/>
                <w:lang w:val="en-US"/>
              </w:rPr>
              <w:pict>
                <v:shape id="Рисунок 30" o:spid="_x0000_i1031" type="#_x0000_t75" style="width:33.75pt;height:49.5pt;visibility:visible">
                  <v:imagedata r:id="rId7" o:title=""/>
                </v:shape>
              </w:pict>
            </w:r>
          </w:p>
          <w:p w:rsidR="00B2221F" w:rsidRPr="00AE180A" w:rsidRDefault="00B2221F" w:rsidP="00DA3FC1">
            <w:pPr>
              <w:spacing w:after="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 xml:space="preserve">РОКИТНЯНСЬКА ГІМНАЗІЯ № 4 </w:t>
            </w:r>
          </w:p>
          <w:p w:rsidR="00B2221F" w:rsidRPr="00AE180A" w:rsidRDefault="00B2221F" w:rsidP="00DA3FC1">
            <w:pPr>
              <w:spacing w:after="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 xml:space="preserve">РОКИТНЯНСЬКОЇ СЕЛИЩНОЇ РАДИ БІЛОЦЕРКІВСЬКОГО РАЙОНУ </w:t>
            </w:r>
          </w:p>
          <w:p w:rsidR="00B2221F" w:rsidRPr="00AE180A" w:rsidRDefault="00B2221F" w:rsidP="00DA3FC1">
            <w:pPr>
              <w:spacing w:after="12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КИЇВСЬКОЇ ОБЛАСТІ</w:t>
            </w:r>
          </w:p>
          <w:p w:rsidR="00B2221F" w:rsidRPr="00AE180A" w:rsidRDefault="00B2221F" w:rsidP="00DA3FC1">
            <w:pPr>
              <w:spacing w:after="12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(РОКИТНЯНСЬКА ГІМНАЗІЯ № 4)</w:t>
            </w:r>
          </w:p>
          <w:p w:rsidR="00B2221F" w:rsidRPr="00C37850" w:rsidRDefault="00B2221F" w:rsidP="00DA3FC1">
            <w:pPr>
              <w:spacing w:after="0" w:line="240" w:lineRule="auto"/>
              <w:jc w:val="center"/>
              <w:rPr>
                <w:rFonts w:ascii="Times New Roman" w:hAnsi="Times New Roman"/>
                <w:sz w:val="24"/>
                <w:szCs w:val="24"/>
                <w:lang w:val="uk-UA" w:eastAsia="ru-RU"/>
              </w:rPr>
            </w:pPr>
            <w:r w:rsidRPr="00C37850">
              <w:rPr>
                <w:rFonts w:ascii="Times New Roman" w:hAnsi="Times New Roman"/>
                <w:sz w:val="24"/>
                <w:szCs w:val="24"/>
                <w:lang w:val="uk-UA" w:eastAsia="ru-RU"/>
              </w:rPr>
              <w:t>вул. Юннатів, 4, смт Рокитне, Білоцерківський р-н, Київська обл., 09601, тел. 0(4562) 2-42-48</w:t>
            </w:r>
          </w:p>
          <w:p w:rsidR="00B2221F" w:rsidRPr="00605E0E" w:rsidRDefault="00B2221F" w:rsidP="00DA3FC1">
            <w:pPr>
              <w:spacing w:after="0" w:line="240" w:lineRule="auto"/>
              <w:jc w:val="center"/>
              <w:rPr>
                <w:rFonts w:ascii="Times New Roman" w:hAnsi="Times New Roman"/>
                <w:sz w:val="24"/>
                <w:szCs w:val="24"/>
                <w:lang w:val="en-US"/>
              </w:rPr>
            </w:pPr>
            <w:r w:rsidRPr="00C37850">
              <w:rPr>
                <w:rFonts w:ascii="Times New Roman" w:hAnsi="Times New Roman"/>
                <w:sz w:val="24"/>
                <w:szCs w:val="24"/>
                <w:lang w:val="uk-UA" w:eastAsia="ru-RU"/>
              </w:rPr>
              <w:t xml:space="preserve">E-mail: </w:t>
            </w:r>
            <w:hyperlink r:id="rId36" w:history="1">
              <w:r w:rsidRPr="00605E0E">
                <w:rPr>
                  <w:rStyle w:val="Hyperlink"/>
                  <w:rFonts w:ascii="Times New Roman" w:hAnsi="Times New Roman"/>
                  <w:color w:val="auto"/>
                  <w:sz w:val="24"/>
                  <w:szCs w:val="24"/>
                  <w:lang w:val="en-US"/>
                </w:rPr>
                <w:t>rokitnezosh4@ukr.net</w:t>
              </w:r>
            </w:hyperlink>
            <w:r w:rsidRPr="00605E0E">
              <w:rPr>
                <w:rFonts w:ascii="Times New Roman" w:hAnsi="Times New Roman"/>
                <w:sz w:val="24"/>
                <w:szCs w:val="24"/>
                <w:lang w:val="uk-UA"/>
              </w:rPr>
              <w:t xml:space="preserve">, </w:t>
            </w:r>
            <w:r w:rsidRPr="00C37850">
              <w:rPr>
                <w:rFonts w:ascii="Times New Roman" w:hAnsi="Times New Roman"/>
                <w:sz w:val="24"/>
                <w:szCs w:val="24"/>
                <w:lang w:val="uk-UA" w:eastAsia="ru-RU"/>
              </w:rPr>
              <w:t xml:space="preserve">Web: </w:t>
            </w:r>
            <w:hyperlink r:id="rId37" w:history="1">
              <w:r w:rsidRPr="00605E0E">
                <w:rPr>
                  <w:rStyle w:val="Hyperlink"/>
                  <w:rFonts w:ascii="Times New Roman" w:hAnsi="Times New Roman"/>
                  <w:color w:val="auto"/>
                  <w:sz w:val="24"/>
                  <w:szCs w:val="24"/>
                  <w:lang w:val="en-US"/>
                </w:rPr>
                <w:t>http://rokytnegymnasium4.e-schools.info</w:t>
              </w:r>
            </w:hyperlink>
          </w:p>
          <w:p w:rsidR="00B2221F" w:rsidRPr="00605E0E" w:rsidRDefault="00B2221F" w:rsidP="00DA3FC1">
            <w:pPr>
              <w:spacing w:after="0" w:line="240" w:lineRule="auto"/>
              <w:jc w:val="center"/>
              <w:rPr>
                <w:rFonts w:ascii="Times New Roman" w:hAnsi="Times New Roman"/>
                <w:sz w:val="24"/>
                <w:szCs w:val="24"/>
              </w:rPr>
            </w:pPr>
            <w:r w:rsidRPr="00C37850">
              <w:rPr>
                <w:rFonts w:ascii="Times New Roman" w:hAnsi="Times New Roman"/>
                <w:sz w:val="24"/>
                <w:szCs w:val="24"/>
                <w:lang w:val="uk-UA" w:eastAsia="ru-RU"/>
              </w:rPr>
              <w:t>Код ЄДРПОУ 25300826</w:t>
            </w:r>
          </w:p>
        </w:tc>
      </w:tr>
    </w:tbl>
    <w:p w:rsidR="00B2221F" w:rsidRPr="00B3296E" w:rsidRDefault="00B2221F" w:rsidP="00DA3FC1">
      <w:pPr>
        <w:shd w:val="clear" w:color="auto" w:fill="FFFFFF"/>
        <w:rPr>
          <w:rFonts w:ascii="Times New Roman" w:hAnsi="Times New Roman"/>
          <w:sz w:val="24"/>
          <w:szCs w:val="24"/>
          <w:lang w:val="uk-UA"/>
        </w:rPr>
      </w:pPr>
      <w:bookmarkStart w:id="576" w:name="n1538"/>
      <w:bookmarkStart w:id="577" w:name="n1539"/>
      <w:bookmarkEnd w:id="576"/>
      <w:bookmarkEnd w:id="577"/>
      <w:r w:rsidRPr="00B3296E">
        <w:rPr>
          <w:rFonts w:ascii="Times New Roman" w:hAnsi="Times New Roman"/>
          <w:b/>
          <w:bCs/>
          <w:color w:val="000000"/>
          <w:sz w:val="24"/>
          <w:szCs w:val="24"/>
          <w:lang w:val="uk-UA"/>
        </w:rPr>
        <w:t>АРХІВНА КОПІЯ</w:t>
      </w:r>
      <w:r w:rsidRPr="00B3296E">
        <w:rPr>
          <w:rFonts w:ascii="Times New Roman" w:hAnsi="Times New Roman"/>
          <w:sz w:val="24"/>
          <w:szCs w:val="24"/>
          <w:lang w:val="uk-UA"/>
        </w:rPr>
        <w:br/>
        <w:t>16.09.2020 № 45</w:t>
      </w:r>
    </w:p>
    <w:p w:rsidR="00B2221F" w:rsidRPr="00676A46" w:rsidRDefault="00B2221F" w:rsidP="00DA3FC1">
      <w:pPr>
        <w:shd w:val="clear" w:color="auto" w:fill="FFFFFF"/>
        <w:spacing w:after="120"/>
        <w:jc w:val="center"/>
        <w:rPr>
          <w:rFonts w:ascii="Times New Roman" w:hAnsi="Times New Roman"/>
          <w:b/>
          <w:color w:val="000000"/>
          <w:spacing w:val="40"/>
          <w:sz w:val="24"/>
          <w:szCs w:val="24"/>
          <w:lang w:val="uk-UA"/>
        </w:rPr>
      </w:pPr>
      <w:r w:rsidRPr="00676A46">
        <w:rPr>
          <w:rFonts w:ascii="Times New Roman" w:hAnsi="Times New Roman"/>
          <w:b/>
          <w:bCs/>
          <w:color w:val="000000"/>
          <w:spacing w:val="40"/>
          <w:sz w:val="24"/>
          <w:szCs w:val="24"/>
          <w:lang w:val="uk-UA"/>
        </w:rPr>
        <w:t>НАКАЗ</w:t>
      </w:r>
    </w:p>
    <w:tbl>
      <w:tblPr>
        <w:tblW w:w="5000" w:type="pct"/>
        <w:tblCellMar>
          <w:top w:w="15" w:type="dxa"/>
          <w:left w:w="15" w:type="dxa"/>
          <w:bottom w:w="15" w:type="dxa"/>
          <w:right w:w="15" w:type="dxa"/>
        </w:tblCellMar>
        <w:tblLook w:val="00A0"/>
      </w:tblPr>
      <w:tblGrid>
        <w:gridCol w:w="3368"/>
        <w:gridCol w:w="3205"/>
        <w:gridCol w:w="3095"/>
      </w:tblGrid>
      <w:tr w:rsidR="00B2221F" w:rsidRPr="00605E0E" w:rsidTr="004E631C">
        <w:tc>
          <w:tcPr>
            <w:tcW w:w="2480" w:type="dxa"/>
          </w:tcPr>
          <w:p w:rsidR="00B2221F" w:rsidRPr="00605E0E" w:rsidRDefault="00B2221F" w:rsidP="00DA3FC1">
            <w:pPr>
              <w:spacing w:after="120"/>
              <w:rPr>
                <w:rFonts w:ascii="Times New Roman" w:hAnsi="Times New Roman"/>
                <w:sz w:val="24"/>
                <w:szCs w:val="24"/>
                <w:lang w:val="uk-UA"/>
              </w:rPr>
            </w:pPr>
            <w:bookmarkStart w:id="578" w:name="n1540"/>
            <w:bookmarkEnd w:id="578"/>
            <w:r w:rsidRPr="00605E0E">
              <w:rPr>
                <w:rFonts w:ascii="Times New Roman" w:hAnsi="Times New Roman"/>
                <w:sz w:val="24"/>
                <w:szCs w:val="24"/>
                <w:lang w:val="uk-UA"/>
              </w:rPr>
              <w:t>31.08.2018</w:t>
            </w:r>
          </w:p>
        </w:tc>
        <w:tc>
          <w:tcPr>
            <w:tcW w:w="2359" w:type="dxa"/>
          </w:tcPr>
          <w:p w:rsidR="00B2221F" w:rsidRPr="00605E0E" w:rsidRDefault="00B2221F" w:rsidP="00DA3FC1">
            <w:pPr>
              <w:spacing w:after="120"/>
              <w:jc w:val="center"/>
              <w:rPr>
                <w:rFonts w:ascii="Times New Roman" w:hAnsi="Times New Roman"/>
                <w:sz w:val="24"/>
                <w:szCs w:val="24"/>
                <w:lang w:val="uk-UA"/>
              </w:rPr>
            </w:pPr>
            <w:r w:rsidRPr="00605E0E">
              <w:rPr>
                <w:rFonts w:ascii="Times New Roman" w:hAnsi="Times New Roman"/>
                <w:sz w:val="24"/>
                <w:szCs w:val="24"/>
                <w:lang w:val="uk-UA"/>
              </w:rPr>
              <w:t>смт Рокитне</w:t>
            </w:r>
          </w:p>
        </w:tc>
        <w:tc>
          <w:tcPr>
            <w:tcW w:w="2278" w:type="dxa"/>
          </w:tcPr>
          <w:p w:rsidR="00B2221F" w:rsidRPr="00605E0E" w:rsidRDefault="00B2221F" w:rsidP="00DA3FC1">
            <w:pPr>
              <w:jc w:val="right"/>
              <w:rPr>
                <w:rFonts w:ascii="Times New Roman" w:hAnsi="Times New Roman"/>
                <w:sz w:val="24"/>
                <w:szCs w:val="24"/>
                <w:lang w:val="uk-UA"/>
              </w:rPr>
            </w:pPr>
            <w:r w:rsidRPr="00605E0E">
              <w:rPr>
                <w:rFonts w:ascii="Times New Roman" w:hAnsi="Times New Roman"/>
                <w:color w:val="000000"/>
                <w:sz w:val="24"/>
                <w:szCs w:val="24"/>
                <w:lang w:val="uk-UA"/>
              </w:rPr>
              <w:t>№ </w:t>
            </w:r>
            <w:r w:rsidRPr="00605E0E">
              <w:rPr>
                <w:rFonts w:ascii="Times New Roman" w:hAnsi="Times New Roman"/>
                <w:sz w:val="24"/>
                <w:szCs w:val="24"/>
                <w:lang w:val="uk-UA"/>
              </w:rPr>
              <w:t>148-о</w:t>
            </w:r>
          </w:p>
        </w:tc>
      </w:tr>
    </w:tbl>
    <w:p w:rsidR="00B2221F" w:rsidRPr="00B3296E" w:rsidRDefault="00B2221F" w:rsidP="00DA3FC1">
      <w:pPr>
        <w:shd w:val="clear" w:color="auto" w:fill="FFFFFF"/>
        <w:spacing w:after="120"/>
        <w:jc w:val="both"/>
        <w:rPr>
          <w:rFonts w:ascii="Times New Roman" w:hAnsi="Times New Roman"/>
          <w:b/>
          <w:color w:val="000000"/>
          <w:sz w:val="24"/>
          <w:szCs w:val="24"/>
          <w:lang w:val="uk-UA"/>
        </w:rPr>
      </w:pPr>
      <w:bookmarkStart w:id="579" w:name="n1541"/>
      <w:bookmarkEnd w:id="579"/>
      <w:r w:rsidRPr="00B3296E">
        <w:rPr>
          <w:rFonts w:ascii="Times New Roman" w:hAnsi="Times New Roman"/>
          <w:b/>
          <w:color w:val="000000"/>
          <w:sz w:val="24"/>
          <w:szCs w:val="24"/>
          <w:lang w:val="uk-UA"/>
        </w:rPr>
        <w:t xml:space="preserve">Про прийняття </w:t>
      </w:r>
      <w:r>
        <w:rPr>
          <w:rFonts w:ascii="Times New Roman" w:hAnsi="Times New Roman"/>
          <w:b/>
          <w:color w:val="000000"/>
          <w:sz w:val="24"/>
          <w:szCs w:val="24"/>
          <w:lang w:val="uk-UA"/>
        </w:rPr>
        <w:t>Валентини</w:t>
      </w:r>
      <w:r w:rsidRPr="00B3296E">
        <w:rPr>
          <w:rFonts w:ascii="Times New Roman" w:hAnsi="Times New Roman"/>
          <w:b/>
          <w:color w:val="000000"/>
          <w:sz w:val="24"/>
          <w:szCs w:val="24"/>
          <w:lang w:val="uk-UA"/>
        </w:rPr>
        <w:t>Алєксєєнко</w:t>
      </w:r>
    </w:p>
    <w:p w:rsidR="00B2221F" w:rsidRPr="00B3296E" w:rsidRDefault="00B2221F" w:rsidP="00DA3FC1">
      <w:pPr>
        <w:shd w:val="clear" w:color="auto" w:fill="FFFFFF"/>
        <w:spacing w:after="120"/>
        <w:jc w:val="both"/>
        <w:rPr>
          <w:rFonts w:ascii="Times New Roman" w:hAnsi="Times New Roman"/>
          <w:color w:val="000000"/>
          <w:sz w:val="24"/>
          <w:szCs w:val="24"/>
          <w:lang w:val="uk-UA"/>
        </w:rPr>
      </w:pPr>
      <w:bookmarkStart w:id="580" w:name="n1542"/>
      <w:bookmarkEnd w:id="580"/>
      <w:r w:rsidRPr="00B3296E">
        <w:rPr>
          <w:rFonts w:ascii="Times New Roman" w:hAnsi="Times New Roman"/>
          <w:color w:val="000000"/>
          <w:sz w:val="24"/>
          <w:szCs w:val="24"/>
          <w:lang w:val="uk-UA"/>
        </w:rPr>
        <w:t>ПРИЙНЯТИ:</w:t>
      </w:r>
    </w:p>
    <w:p w:rsidR="00B2221F" w:rsidRPr="00B3296E" w:rsidRDefault="00B2221F" w:rsidP="00DA3FC1">
      <w:pPr>
        <w:shd w:val="clear" w:color="auto" w:fill="FFFFFF"/>
        <w:spacing w:after="120"/>
        <w:ind w:firstLine="450"/>
        <w:jc w:val="both"/>
        <w:rPr>
          <w:rFonts w:ascii="Times New Roman" w:hAnsi="Times New Roman"/>
          <w:color w:val="000000"/>
          <w:sz w:val="24"/>
          <w:szCs w:val="24"/>
          <w:lang w:val="uk-UA"/>
        </w:rPr>
      </w:pPr>
      <w:bookmarkStart w:id="581" w:name="n1543"/>
      <w:bookmarkEnd w:id="581"/>
      <w:r w:rsidRPr="00B3296E">
        <w:rPr>
          <w:rFonts w:ascii="Times New Roman" w:hAnsi="Times New Roman"/>
          <w:color w:val="000000"/>
          <w:sz w:val="24"/>
          <w:szCs w:val="24"/>
          <w:lang w:val="uk-UA"/>
        </w:rPr>
        <w:t>АЛЄКСЕЄНКО Валентину Степанівну на посаду практичного психолога з 01 вересня 2018 року з посадовим окладом згідно зі штатним розписом у розмірі 4525 гривень.</w:t>
      </w:r>
    </w:p>
    <w:p w:rsidR="00B2221F" w:rsidRPr="00B3296E" w:rsidRDefault="00B2221F" w:rsidP="00DA3FC1">
      <w:pPr>
        <w:shd w:val="clear" w:color="auto" w:fill="FFFFFF"/>
        <w:spacing w:after="120"/>
        <w:ind w:firstLine="450"/>
        <w:jc w:val="both"/>
        <w:rPr>
          <w:rFonts w:ascii="Times New Roman" w:hAnsi="Times New Roman"/>
          <w:color w:val="000000"/>
          <w:sz w:val="24"/>
          <w:szCs w:val="24"/>
          <w:lang w:val="uk-UA"/>
        </w:rPr>
      </w:pPr>
      <w:bookmarkStart w:id="582" w:name="n1544"/>
      <w:bookmarkEnd w:id="582"/>
      <w:r w:rsidRPr="00B3296E">
        <w:rPr>
          <w:rFonts w:ascii="Times New Roman" w:hAnsi="Times New Roman"/>
          <w:color w:val="000000"/>
          <w:sz w:val="24"/>
          <w:szCs w:val="24"/>
          <w:lang w:val="uk-UA"/>
        </w:rPr>
        <w:t xml:space="preserve">Підстава: заява </w:t>
      </w:r>
      <w:r>
        <w:rPr>
          <w:rFonts w:ascii="Times New Roman" w:hAnsi="Times New Roman"/>
          <w:color w:val="000000"/>
          <w:sz w:val="24"/>
          <w:szCs w:val="24"/>
          <w:lang w:val="uk-UA"/>
        </w:rPr>
        <w:t xml:space="preserve">Валентини </w:t>
      </w:r>
      <w:r w:rsidRPr="00B3296E">
        <w:rPr>
          <w:rFonts w:ascii="Times New Roman" w:hAnsi="Times New Roman"/>
          <w:color w:val="000000"/>
          <w:sz w:val="24"/>
          <w:szCs w:val="24"/>
          <w:lang w:val="uk-UA"/>
        </w:rPr>
        <w:t>Алєкс</w:t>
      </w:r>
      <w:r>
        <w:rPr>
          <w:rFonts w:ascii="Times New Roman" w:hAnsi="Times New Roman"/>
          <w:color w:val="000000"/>
          <w:sz w:val="24"/>
          <w:szCs w:val="24"/>
          <w:lang w:val="uk-UA"/>
        </w:rPr>
        <w:t>є</w:t>
      </w:r>
      <w:r w:rsidRPr="00B3296E">
        <w:rPr>
          <w:rFonts w:ascii="Times New Roman" w:hAnsi="Times New Roman"/>
          <w:color w:val="000000"/>
          <w:sz w:val="24"/>
          <w:szCs w:val="24"/>
          <w:lang w:val="uk-UA"/>
        </w:rPr>
        <w:t>єнко. від 25 серпня 2018 року</w:t>
      </w:r>
      <w:r>
        <w:rPr>
          <w:rFonts w:ascii="Times New Roman" w:hAnsi="Times New Roman"/>
          <w:color w:val="000000"/>
          <w:sz w:val="24"/>
          <w:szCs w:val="24"/>
          <w:lang w:val="uk-UA"/>
        </w:rPr>
        <w:t>, зареєстрована за № ___</w:t>
      </w:r>
      <w:r w:rsidRPr="00B3296E">
        <w:rPr>
          <w:rFonts w:ascii="Times New Roman" w:hAnsi="Times New Roman"/>
          <w:color w:val="000000"/>
          <w:sz w:val="24"/>
          <w:szCs w:val="24"/>
          <w:lang w:val="uk-UA"/>
        </w:rPr>
        <w:t xml:space="preserve">. </w:t>
      </w:r>
    </w:p>
    <w:tbl>
      <w:tblPr>
        <w:tblW w:w="5000" w:type="pct"/>
        <w:tblCellMar>
          <w:left w:w="0" w:type="dxa"/>
          <w:right w:w="0" w:type="dxa"/>
        </w:tblCellMar>
        <w:tblLook w:val="00A0"/>
      </w:tblPr>
      <w:tblGrid>
        <w:gridCol w:w="6338"/>
        <w:gridCol w:w="3300"/>
      </w:tblGrid>
      <w:tr w:rsidR="00B2221F" w:rsidRPr="00605E0E" w:rsidTr="004E631C">
        <w:tc>
          <w:tcPr>
            <w:tcW w:w="6195" w:type="dxa"/>
          </w:tcPr>
          <w:p w:rsidR="00B2221F" w:rsidRPr="00605E0E" w:rsidRDefault="00B2221F" w:rsidP="00DA3FC1">
            <w:pPr>
              <w:spacing w:after="120"/>
              <w:rPr>
                <w:rFonts w:ascii="Times New Roman" w:hAnsi="Times New Roman"/>
                <w:b/>
                <w:bCs/>
                <w:sz w:val="24"/>
                <w:szCs w:val="24"/>
                <w:lang w:val="uk-UA"/>
              </w:rPr>
            </w:pPr>
            <w:bookmarkStart w:id="583" w:name="n1545"/>
            <w:bookmarkEnd w:id="583"/>
          </w:p>
          <w:p w:rsidR="00B2221F" w:rsidRPr="00605E0E" w:rsidRDefault="00B2221F" w:rsidP="00DA3FC1">
            <w:pPr>
              <w:spacing w:after="120"/>
              <w:rPr>
                <w:rFonts w:ascii="Times New Roman" w:hAnsi="Times New Roman"/>
                <w:b/>
                <w:bCs/>
                <w:sz w:val="24"/>
                <w:szCs w:val="24"/>
                <w:lang w:val="uk-UA"/>
              </w:rPr>
            </w:pPr>
            <w:r w:rsidRPr="00605E0E">
              <w:rPr>
                <w:rFonts w:ascii="Times New Roman" w:hAnsi="Times New Roman"/>
                <w:b/>
                <w:bCs/>
                <w:sz w:val="24"/>
                <w:szCs w:val="24"/>
                <w:lang w:val="uk-UA"/>
              </w:rPr>
              <w:t xml:space="preserve">Директор </w:t>
            </w:r>
          </w:p>
        </w:tc>
        <w:tc>
          <w:tcPr>
            <w:tcW w:w="3225" w:type="dxa"/>
          </w:tcPr>
          <w:p w:rsidR="00B2221F" w:rsidRPr="00605E0E" w:rsidRDefault="00B2221F" w:rsidP="00DA3FC1">
            <w:pPr>
              <w:spacing w:after="120"/>
              <w:jc w:val="center"/>
              <w:rPr>
                <w:rFonts w:ascii="Times New Roman" w:hAnsi="Times New Roman"/>
                <w:b/>
                <w:bCs/>
                <w:sz w:val="24"/>
                <w:szCs w:val="24"/>
                <w:lang w:val="uk-UA"/>
              </w:rPr>
            </w:pPr>
          </w:p>
          <w:p w:rsidR="00B2221F" w:rsidRPr="00605E0E" w:rsidRDefault="00B2221F" w:rsidP="00DA3FC1">
            <w:pPr>
              <w:spacing w:after="120"/>
              <w:jc w:val="center"/>
              <w:rPr>
                <w:rFonts w:ascii="Times New Roman" w:hAnsi="Times New Roman"/>
                <w:b/>
                <w:bCs/>
                <w:sz w:val="24"/>
                <w:szCs w:val="24"/>
                <w:lang w:val="uk-UA"/>
              </w:rPr>
            </w:pPr>
            <w:r w:rsidRPr="00605E0E">
              <w:rPr>
                <w:rFonts w:ascii="Times New Roman" w:hAnsi="Times New Roman"/>
                <w:b/>
                <w:bCs/>
                <w:sz w:val="24"/>
                <w:szCs w:val="24"/>
                <w:lang w:val="uk-UA"/>
              </w:rPr>
              <w:t>Маргарита ГОРНОСТАЛЬ</w:t>
            </w:r>
          </w:p>
        </w:tc>
      </w:tr>
    </w:tbl>
    <w:p w:rsidR="00B2221F" w:rsidRPr="00B3296E" w:rsidRDefault="00B2221F" w:rsidP="00DA3FC1">
      <w:pPr>
        <w:shd w:val="clear" w:color="auto" w:fill="FFFFFF"/>
        <w:spacing w:after="120"/>
        <w:ind w:firstLine="450"/>
        <w:jc w:val="both"/>
        <w:rPr>
          <w:rFonts w:ascii="Times New Roman" w:hAnsi="Times New Roman"/>
          <w:color w:val="000000"/>
          <w:sz w:val="24"/>
          <w:szCs w:val="24"/>
          <w:lang w:val="uk-UA"/>
        </w:rPr>
      </w:pPr>
      <w:bookmarkStart w:id="584" w:name="n1546"/>
      <w:bookmarkEnd w:id="584"/>
      <w:r w:rsidRPr="00B3296E">
        <w:rPr>
          <w:rFonts w:ascii="Times New Roman" w:hAnsi="Times New Roman"/>
          <w:color w:val="000000"/>
          <w:sz w:val="24"/>
          <w:szCs w:val="24"/>
          <w:lang w:val="uk-UA"/>
        </w:rPr>
        <w:t>Підстава: ф. 3333, оп. 2-ос, спр. 53, арк. 45.</w:t>
      </w:r>
    </w:p>
    <w:p w:rsidR="00B2221F" w:rsidRPr="00B3296E" w:rsidRDefault="00B2221F" w:rsidP="00DA3FC1">
      <w:pPr>
        <w:shd w:val="clear" w:color="auto" w:fill="FFFFFF"/>
        <w:spacing w:after="120"/>
        <w:ind w:firstLine="450"/>
        <w:jc w:val="both"/>
        <w:rPr>
          <w:rFonts w:ascii="Times New Roman" w:hAnsi="Times New Roman"/>
          <w:color w:val="000000"/>
          <w:sz w:val="24"/>
          <w:szCs w:val="24"/>
          <w:lang w:val="uk-UA"/>
        </w:rPr>
      </w:pPr>
      <w:bookmarkStart w:id="585" w:name="n1547"/>
      <w:bookmarkEnd w:id="585"/>
      <w:r w:rsidRPr="00B3296E">
        <w:rPr>
          <w:rFonts w:ascii="Times New Roman" w:hAnsi="Times New Roman"/>
          <w:color w:val="000000"/>
          <w:sz w:val="24"/>
          <w:szCs w:val="24"/>
          <w:lang w:val="uk-UA"/>
        </w:rPr>
        <w:t>Згідно з оригіналом</w:t>
      </w:r>
    </w:p>
    <w:p w:rsidR="00B2221F" w:rsidRPr="00B3296E" w:rsidRDefault="00B2221F" w:rsidP="00DA3FC1">
      <w:pPr>
        <w:shd w:val="clear" w:color="auto" w:fill="FFFFFF"/>
        <w:spacing w:after="120"/>
        <w:ind w:firstLine="450"/>
        <w:jc w:val="both"/>
        <w:rPr>
          <w:rFonts w:ascii="Times New Roman" w:hAnsi="Times New Roman"/>
          <w:color w:val="000000"/>
          <w:sz w:val="24"/>
          <w:szCs w:val="24"/>
          <w:lang w:val="uk-UA"/>
        </w:rPr>
      </w:pPr>
    </w:p>
    <w:tbl>
      <w:tblPr>
        <w:tblW w:w="5000" w:type="pct"/>
        <w:tblCellMar>
          <w:left w:w="0" w:type="dxa"/>
          <w:right w:w="0" w:type="dxa"/>
        </w:tblCellMar>
        <w:tblLook w:val="00A0"/>
      </w:tblPr>
      <w:tblGrid>
        <w:gridCol w:w="3414"/>
        <w:gridCol w:w="2993"/>
        <w:gridCol w:w="3231"/>
      </w:tblGrid>
      <w:tr w:rsidR="00B2221F" w:rsidRPr="00605E0E" w:rsidTr="004E631C">
        <w:tc>
          <w:tcPr>
            <w:tcW w:w="2510" w:type="dxa"/>
          </w:tcPr>
          <w:p w:rsidR="00B2221F" w:rsidRPr="00605E0E" w:rsidRDefault="00B2221F" w:rsidP="00DA3FC1">
            <w:pPr>
              <w:spacing w:after="120"/>
              <w:rPr>
                <w:rFonts w:ascii="Times New Roman" w:hAnsi="Times New Roman"/>
                <w:sz w:val="24"/>
                <w:szCs w:val="24"/>
                <w:lang w:val="uk-UA"/>
              </w:rPr>
            </w:pPr>
            <w:bookmarkStart w:id="586" w:name="n1548"/>
            <w:bookmarkEnd w:id="586"/>
            <w:r w:rsidRPr="00605E0E">
              <w:rPr>
                <w:rFonts w:ascii="Times New Roman" w:hAnsi="Times New Roman"/>
                <w:sz w:val="24"/>
                <w:szCs w:val="24"/>
                <w:lang w:val="uk-UA"/>
              </w:rPr>
              <w:t>Відповідальний за ведення архіву</w:t>
            </w:r>
          </w:p>
        </w:tc>
        <w:tc>
          <w:tcPr>
            <w:tcW w:w="2201" w:type="dxa"/>
          </w:tcPr>
          <w:p w:rsidR="00B2221F" w:rsidRPr="00605E0E" w:rsidRDefault="00B2221F" w:rsidP="00DA3FC1">
            <w:pPr>
              <w:spacing w:after="120"/>
              <w:jc w:val="center"/>
              <w:rPr>
                <w:rFonts w:ascii="Times New Roman" w:hAnsi="Times New Roman"/>
                <w:sz w:val="24"/>
                <w:szCs w:val="24"/>
                <w:lang w:val="uk-UA"/>
              </w:rPr>
            </w:pPr>
            <w:r w:rsidRPr="00605E0E">
              <w:rPr>
                <w:rFonts w:ascii="Times New Roman" w:hAnsi="Times New Roman"/>
                <w:sz w:val="24"/>
                <w:szCs w:val="24"/>
                <w:lang w:val="uk-UA"/>
              </w:rPr>
              <w:t>(підпис)</w:t>
            </w:r>
          </w:p>
        </w:tc>
        <w:tc>
          <w:tcPr>
            <w:tcW w:w="2376" w:type="dxa"/>
          </w:tcPr>
          <w:p w:rsidR="00B2221F" w:rsidRPr="00605E0E" w:rsidRDefault="00B2221F" w:rsidP="00DA3FC1">
            <w:pPr>
              <w:spacing w:after="120"/>
              <w:jc w:val="center"/>
              <w:rPr>
                <w:rFonts w:ascii="Times New Roman" w:hAnsi="Times New Roman"/>
                <w:sz w:val="24"/>
                <w:szCs w:val="24"/>
                <w:lang w:val="uk-UA"/>
              </w:rPr>
            </w:pPr>
            <w:r w:rsidRPr="00605E0E">
              <w:rPr>
                <w:rFonts w:ascii="Times New Roman" w:hAnsi="Times New Roman"/>
                <w:sz w:val="24"/>
                <w:szCs w:val="24"/>
                <w:lang w:val="uk-UA"/>
              </w:rPr>
              <w:t>Інна КОРКІШКО</w:t>
            </w:r>
          </w:p>
        </w:tc>
      </w:tr>
      <w:tr w:rsidR="00B2221F" w:rsidRPr="00605E0E" w:rsidTr="004E631C">
        <w:tc>
          <w:tcPr>
            <w:tcW w:w="2510" w:type="dxa"/>
          </w:tcPr>
          <w:p w:rsidR="00B2221F" w:rsidRPr="00605E0E" w:rsidRDefault="00B2221F" w:rsidP="00DA3FC1">
            <w:pPr>
              <w:spacing w:after="120"/>
              <w:rPr>
                <w:rFonts w:ascii="Times New Roman" w:hAnsi="Times New Roman"/>
                <w:sz w:val="24"/>
                <w:szCs w:val="24"/>
                <w:lang w:val="uk-UA"/>
              </w:rPr>
            </w:pPr>
            <w:r w:rsidRPr="00605E0E">
              <w:rPr>
                <w:rFonts w:ascii="Times New Roman" w:hAnsi="Times New Roman"/>
                <w:sz w:val="24"/>
                <w:szCs w:val="24"/>
                <w:lang w:val="uk-UA"/>
              </w:rPr>
              <w:t xml:space="preserve">М.П. </w:t>
            </w:r>
          </w:p>
        </w:tc>
        <w:tc>
          <w:tcPr>
            <w:tcW w:w="2201" w:type="dxa"/>
          </w:tcPr>
          <w:p w:rsidR="00B2221F" w:rsidRPr="00605E0E" w:rsidRDefault="00B2221F" w:rsidP="00DA3FC1">
            <w:pPr>
              <w:spacing w:after="120"/>
              <w:rPr>
                <w:rFonts w:ascii="Times New Roman" w:hAnsi="Times New Roman"/>
                <w:sz w:val="24"/>
                <w:szCs w:val="24"/>
                <w:lang w:val="uk-UA"/>
              </w:rPr>
            </w:pPr>
          </w:p>
        </w:tc>
        <w:tc>
          <w:tcPr>
            <w:tcW w:w="2376" w:type="dxa"/>
          </w:tcPr>
          <w:p w:rsidR="00B2221F" w:rsidRPr="00605E0E" w:rsidRDefault="00B2221F" w:rsidP="00DA3FC1">
            <w:pPr>
              <w:spacing w:after="120"/>
              <w:rPr>
                <w:rFonts w:ascii="Times New Roman" w:hAnsi="Times New Roman"/>
                <w:sz w:val="24"/>
                <w:szCs w:val="24"/>
                <w:lang w:val="uk-UA"/>
              </w:rPr>
            </w:pPr>
          </w:p>
        </w:tc>
      </w:tr>
    </w:tbl>
    <w:p w:rsidR="00B2221F" w:rsidRPr="00B3296E" w:rsidRDefault="00B2221F" w:rsidP="00DA3FC1">
      <w:pPr>
        <w:shd w:val="clear" w:color="auto" w:fill="FFFFFF"/>
        <w:spacing w:after="120" w:line="240" w:lineRule="auto"/>
        <w:ind w:firstLine="709"/>
        <w:jc w:val="center"/>
        <w:rPr>
          <w:rFonts w:ascii="Times New Roman" w:hAnsi="Times New Roman"/>
          <w:b/>
          <w:bCs/>
          <w:color w:val="000000"/>
          <w:sz w:val="24"/>
          <w:szCs w:val="24"/>
          <w:lang w:val="uk-UA" w:eastAsia="ru-RU"/>
        </w:rPr>
      </w:pPr>
    </w:p>
    <w:p w:rsidR="00B2221F" w:rsidRPr="00B3296E" w:rsidRDefault="00B2221F" w:rsidP="00DA3FC1">
      <w:pPr>
        <w:shd w:val="clear" w:color="auto" w:fill="FFFFFF"/>
        <w:spacing w:after="120" w:line="240" w:lineRule="auto"/>
        <w:ind w:firstLine="709"/>
        <w:jc w:val="center"/>
        <w:rPr>
          <w:rFonts w:ascii="Times New Roman" w:hAnsi="Times New Roman"/>
          <w:b/>
          <w:bCs/>
          <w:color w:val="000000"/>
          <w:sz w:val="24"/>
          <w:szCs w:val="24"/>
          <w:lang w:val="uk-UA" w:eastAsia="ru-RU"/>
        </w:rPr>
      </w:pPr>
    </w:p>
    <w:p w:rsidR="00B2221F" w:rsidRPr="00B3296E" w:rsidRDefault="00B2221F" w:rsidP="00DA3FC1">
      <w:pPr>
        <w:shd w:val="clear" w:color="auto" w:fill="FFFFFF"/>
        <w:spacing w:after="120" w:line="240" w:lineRule="auto"/>
        <w:ind w:firstLine="709"/>
        <w:jc w:val="center"/>
        <w:rPr>
          <w:rFonts w:ascii="Times New Roman" w:hAnsi="Times New Roman"/>
          <w:b/>
          <w:bCs/>
          <w:color w:val="000000"/>
          <w:sz w:val="24"/>
          <w:szCs w:val="24"/>
          <w:lang w:val="uk-UA" w:eastAsia="ru-RU"/>
        </w:rPr>
      </w:pPr>
    </w:p>
    <w:p w:rsidR="00B2221F" w:rsidRPr="00B3296E" w:rsidRDefault="00B2221F" w:rsidP="00DA3FC1">
      <w:pPr>
        <w:shd w:val="clear" w:color="auto" w:fill="FFFFFF"/>
        <w:spacing w:after="120" w:line="240" w:lineRule="auto"/>
        <w:ind w:firstLine="709"/>
        <w:jc w:val="center"/>
        <w:rPr>
          <w:rFonts w:ascii="Times New Roman" w:hAnsi="Times New Roman"/>
          <w:b/>
          <w:bCs/>
          <w:color w:val="000000"/>
          <w:sz w:val="24"/>
          <w:szCs w:val="24"/>
          <w:lang w:val="uk-UA" w:eastAsia="ru-RU"/>
        </w:rPr>
      </w:pPr>
    </w:p>
    <w:p w:rsidR="00B2221F" w:rsidRDefault="00B2221F" w:rsidP="00DA3FC1">
      <w:pPr>
        <w:shd w:val="clear" w:color="auto" w:fill="FFFFFF"/>
        <w:spacing w:after="120" w:line="240" w:lineRule="auto"/>
        <w:ind w:firstLine="709"/>
        <w:jc w:val="center"/>
        <w:rPr>
          <w:rFonts w:ascii="Times New Roman" w:hAnsi="Times New Roman"/>
          <w:b/>
          <w:bCs/>
          <w:color w:val="000000"/>
          <w:sz w:val="24"/>
          <w:szCs w:val="24"/>
          <w:lang w:val="uk-UA" w:eastAsia="ru-RU"/>
        </w:rPr>
      </w:pPr>
    </w:p>
    <w:p w:rsidR="00B2221F" w:rsidRPr="00B3296E" w:rsidRDefault="00B2221F" w:rsidP="00DA3FC1">
      <w:pPr>
        <w:shd w:val="clear" w:color="auto" w:fill="FFFFFF"/>
        <w:spacing w:after="120" w:line="240" w:lineRule="auto"/>
        <w:ind w:firstLine="709"/>
        <w:jc w:val="center"/>
        <w:rPr>
          <w:rFonts w:ascii="Times New Roman" w:hAnsi="Times New Roman"/>
          <w:b/>
          <w:bCs/>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1</w:t>
      </w:r>
      <w:r>
        <w:rPr>
          <w:rFonts w:ascii="Times New Roman" w:hAnsi="Times New Roman"/>
          <w:color w:val="000000"/>
          <w:sz w:val="24"/>
          <w:szCs w:val="24"/>
          <w:lang w:val="uk-UA" w:eastAsia="ru-RU"/>
        </w:rPr>
        <w:t>4</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10.9 розділу ІІ)</w:t>
      </w:r>
    </w:p>
    <w:p w:rsidR="00B2221F" w:rsidRPr="00B3296E" w:rsidRDefault="00B2221F" w:rsidP="00DA3FC1">
      <w:pPr>
        <w:shd w:val="clear" w:color="auto" w:fill="FFFFFF"/>
        <w:spacing w:after="120" w:line="240" w:lineRule="auto"/>
        <w:jc w:val="right"/>
        <w:rPr>
          <w:rFonts w:ascii="Times New Roman" w:hAnsi="Times New Roman"/>
          <w:color w:val="000000"/>
          <w:sz w:val="24"/>
          <w:szCs w:val="24"/>
          <w:lang w:val="uk-UA" w:eastAsia="ru-RU"/>
        </w:rPr>
      </w:pPr>
      <w:r w:rsidRPr="00B3296E">
        <w:rPr>
          <w:rFonts w:ascii="Times New Roman" w:hAnsi="Times New Roman"/>
          <w:bCs/>
          <w:color w:val="000000"/>
          <w:sz w:val="24"/>
          <w:szCs w:val="24"/>
          <w:lang w:val="uk-UA" w:eastAsia="ru-RU"/>
        </w:rPr>
        <w:t>ЗРАЗОК</w:t>
      </w:r>
    </w:p>
    <w:tbl>
      <w:tblPr>
        <w:tblW w:w="5000" w:type="pct"/>
        <w:tblCellMar>
          <w:top w:w="60" w:type="dxa"/>
          <w:left w:w="60" w:type="dxa"/>
          <w:bottom w:w="60" w:type="dxa"/>
          <w:right w:w="60" w:type="dxa"/>
        </w:tblCellMar>
        <w:tblLook w:val="00A0"/>
      </w:tblPr>
      <w:tblGrid>
        <w:gridCol w:w="9758"/>
      </w:tblGrid>
      <w:tr w:rsidR="00B2221F" w:rsidRPr="00605E0E" w:rsidTr="007C346E">
        <w:trPr>
          <w:trHeight w:val="3293"/>
        </w:trPr>
        <w:tc>
          <w:tcPr>
            <w:tcW w:w="9758" w:type="dxa"/>
            <w:tcBorders>
              <w:bottom w:val="single" w:sz="4" w:space="0" w:color="auto"/>
            </w:tcBorders>
          </w:tcPr>
          <w:p w:rsidR="00B2221F" w:rsidRPr="00605E0E" w:rsidRDefault="00B2221F" w:rsidP="00DA3FC1">
            <w:pPr>
              <w:jc w:val="center"/>
              <w:rPr>
                <w:rFonts w:ascii="Times New Roman" w:hAnsi="Times New Roman"/>
                <w:sz w:val="24"/>
                <w:szCs w:val="24"/>
                <w:lang w:val="uk-UA"/>
              </w:rPr>
            </w:pPr>
            <w:bookmarkStart w:id="587" w:name="n1553"/>
            <w:bookmarkEnd w:id="587"/>
            <w:r w:rsidRPr="00715234">
              <w:rPr>
                <w:rFonts w:ascii="Times New Roman" w:hAnsi="Times New Roman"/>
                <w:noProof/>
                <w:sz w:val="24"/>
                <w:szCs w:val="24"/>
                <w:lang w:val="en-US"/>
              </w:rPr>
              <w:pict>
                <v:shape id="Рисунок 31" o:spid="_x0000_i1032" type="#_x0000_t75" style="width:33.75pt;height:49.5pt;visibility:visible">
                  <v:imagedata r:id="rId7" o:title=""/>
                </v:shape>
              </w:pict>
            </w:r>
          </w:p>
          <w:p w:rsidR="00B2221F" w:rsidRPr="00AE180A" w:rsidRDefault="00B2221F" w:rsidP="00DA3FC1">
            <w:pPr>
              <w:spacing w:after="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 xml:space="preserve">РОКИТНЯНСЬКА ГІМНАЗІЯ № 4 </w:t>
            </w:r>
          </w:p>
          <w:p w:rsidR="00B2221F" w:rsidRPr="00AE180A" w:rsidRDefault="00B2221F" w:rsidP="00DA3FC1">
            <w:pPr>
              <w:spacing w:after="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 xml:space="preserve">РОКИТНЯНСЬКОЇ СЕЛИЩНОЇ РАДИ БІЛОЦЕРКІВСЬКОГО РАЙОНУ </w:t>
            </w:r>
          </w:p>
          <w:p w:rsidR="00B2221F" w:rsidRPr="00AE180A" w:rsidRDefault="00B2221F" w:rsidP="00DA3FC1">
            <w:pPr>
              <w:spacing w:after="12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КИЇВСЬКОЇ ОБЛАСТІ</w:t>
            </w:r>
          </w:p>
          <w:p w:rsidR="00B2221F" w:rsidRPr="00AE180A" w:rsidRDefault="00B2221F" w:rsidP="00DA3FC1">
            <w:pPr>
              <w:spacing w:after="120" w:line="240" w:lineRule="auto"/>
              <w:jc w:val="center"/>
              <w:rPr>
                <w:rFonts w:ascii="Times New Roman" w:hAnsi="Times New Roman"/>
                <w:b/>
                <w:caps/>
                <w:sz w:val="24"/>
                <w:szCs w:val="24"/>
                <w:lang w:val="uk-UA" w:eastAsia="ru-RU"/>
              </w:rPr>
            </w:pPr>
            <w:r w:rsidRPr="00AE180A">
              <w:rPr>
                <w:rFonts w:ascii="Times New Roman" w:hAnsi="Times New Roman"/>
                <w:b/>
                <w:caps/>
                <w:sz w:val="24"/>
                <w:szCs w:val="24"/>
                <w:lang w:val="uk-UA" w:eastAsia="ru-RU"/>
              </w:rPr>
              <w:t>(РОКИТНЯНСЬКА ГІМНАЗІЯ № 4)</w:t>
            </w:r>
          </w:p>
          <w:p w:rsidR="00B2221F" w:rsidRPr="00C37850" w:rsidRDefault="00B2221F" w:rsidP="00DA3FC1">
            <w:pPr>
              <w:spacing w:after="0" w:line="240" w:lineRule="auto"/>
              <w:jc w:val="center"/>
              <w:rPr>
                <w:rFonts w:ascii="Times New Roman" w:hAnsi="Times New Roman"/>
                <w:sz w:val="24"/>
                <w:szCs w:val="24"/>
                <w:lang w:val="uk-UA" w:eastAsia="ru-RU"/>
              </w:rPr>
            </w:pPr>
            <w:r w:rsidRPr="00C37850">
              <w:rPr>
                <w:rFonts w:ascii="Times New Roman" w:hAnsi="Times New Roman"/>
                <w:sz w:val="24"/>
                <w:szCs w:val="24"/>
                <w:lang w:val="uk-UA" w:eastAsia="ru-RU"/>
              </w:rPr>
              <w:t>вул. Юннатів, 4, смт Рокитне, Білоцерківський р-н, Київська обл., 09601, тел. 0(4562) 2-42-48</w:t>
            </w:r>
          </w:p>
          <w:p w:rsidR="00B2221F" w:rsidRPr="00605E0E" w:rsidRDefault="00B2221F" w:rsidP="00DA3FC1">
            <w:pPr>
              <w:spacing w:after="0" w:line="240" w:lineRule="auto"/>
              <w:jc w:val="center"/>
              <w:rPr>
                <w:rFonts w:ascii="Times New Roman" w:hAnsi="Times New Roman"/>
                <w:sz w:val="24"/>
                <w:szCs w:val="24"/>
                <w:lang w:val="en-US"/>
              </w:rPr>
            </w:pPr>
            <w:r w:rsidRPr="00C37850">
              <w:rPr>
                <w:rFonts w:ascii="Times New Roman" w:hAnsi="Times New Roman"/>
                <w:sz w:val="24"/>
                <w:szCs w:val="24"/>
                <w:lang w:val="uk-UA" w:eastAsia="ru-RU"/>
              </w:rPr>
              <w:t xml:space="preserve">E-mail: </w:t>
            </w:r>
            <w:hyperlink r:id="rId38" w:history="1">
              <w:r w:rsidRPr="00605E0E">
                <w:rPr>
                  <w:rStyle w:val="Hyperlink"/>
                  <w:rFonts w:ascii="Times New Roman" w:hAnsi="Times New Roman"/>
                  <w:color w:val="auto"/>
                  <w:sz w:val="24"/>
                  <w:szCs w:val="24"/>
                  <w:lang w:val="en-US"/>
                </w:rPr>
                <w:t>rokitnezosh4@ukr.net</w:t>
              </w:r>
            </w:hyperlink>
            <w:r w:rsidRPr="00605E0E">
              <w:rPr>
                <w:rFonts w:ascii="Times New Roman" w:hAnsi="Times New Roman"/>
                <w:sz w:val="24"/>
                <w:szCs w:val="24"/>
                <w:lang w:val="uk-UA"/>
              </w:rPr>
              <w:t xml:space="preserve">, </w:t>
            </w:r>
            <w:r w:rsidRPr="00C37850">
              <w:rPr>
                <w:rFonts w:ascii="Times New Roman" w:hAnsi="Times New Roman"/>
                <w:sz w:val="24"/>
                <w:szCs w:val="24"/>
                <w:lang w:val="uk-UA" w:eastAsia="ru-RU"/>
              </w:rPr>
              <w:t xml:space="preserve">Web: </w:t>
            </w:r>
            <w:hyperlink r:id="rId39" w:history="1">
              <w:r w:rsidRPr="00605E0E">
                <w:rPr>
                  <w:rStyle w:val="Hyperlink"/>
                  <w:rFonts w:ascii="Times New Roman" w:hAnsi="Times New Roman"/>
                  <w:color w:val="auto"/>
                  <w:sz w:val="24"/>
                  <w:szCs w:val="24"/>
                  <w:lang w:val="en-US"/>
                </w:rPr>
                <w:t>http://rokytnegymnasium4.e-schools.info</w:t>
              </w:r>
            </w:hyperlink>
          </w:p>
          <w:p w:rsidR="00B2221F" w:rsidRPr="00605E0E" w:rsidRDefault="00B2221F" w:rsidP="00DA3FC1">
            <w:pPr>
              <w:spacing w:after="0" w:line="240" w:lineRule="auto"/>
              <w:jc w:val="center"/>
              <w:rPr>
                <w:rFonts w:ascii="Times New Roman" w:hAnsi="Times New Roman"/>
                <w:sz w:val="24"/>
                <w:szCs w:val="24"/>
                <w:lang w:val="uk-UA"/>
              </w:rPr>
            </w:pPr>
            <w:r w:rsidRPr="00C37850">
              <w:rPr>
                <w:rFonts w:ascii="Times New Roman" w:hAnsi="Times New Roman"/>
                <w:sz w:val="24"/>
                <w:szCs w:val="24"/>
                <w:lang w:val="uk-UA" w:eastAsia="ru-RU"/>
              </w:rPr>
              <w:t>Код ЄДРПОУ 25300826</w:t>
            </w:r>
          </w:p>
        </w:tc>
      </w:tr>
    </w:tbl>
    <w:p w:rsidR="00B2221F" w:rsidRPr="00B3296E" w:rsidRDefault="00B2221F" w:rsidP="00DA3FC1">
      <w:pPr>
        <w:shd w:val="clear" w:color="auto" w:fill="FFFFFF"/>
        <w:rPr>
          <w:rFonts w:ascii="Times New Roman" w:hAnsi="Times New Roman"/>
          <w:sz w:val="24"/>
          <w:szCs w:val="24"/>
          <w:lang w:val="uk-UA"/>
        </w:rPr>
      </w:pPr>
      <w:r w:rsidRPr="00B3296E">
        <w:rPr>
          <w:rFonts w:ascii="Times New Roman" w:hAnsi="Times New Roman"/>
          <w:b/>
          <w:bCs/>
          <w:color w:val="000000"/>
          <w:sz w:val="24"/>
          <w:szCs w:val="24"/>
          <w:lang w:val="uk-UA"/>
        </w:rPr>
        <w:t>АРХІВНИЙ ВИТЯГ</w:t>
      </w:r>
      <w:r w:rsidRPr="00B3296E">
        <w:rPr>
          <w:rFonts w:ascii="Times New Roman" w:hAnsi="Times New Roman"/>
          <w:sz w:val="24"/>
          <w:szCs w:val="24"/>
          <w:lang w:val="uk-UA"/>
        </w:rPr>
        <w:br/>
        <w:t>16.09.2020 № 45</w:t>
      </w:r>
    </w:p>
    <w:p w:rsidR="00B2221F" w:rsidRPr="007C346E" w:rsidRDefault="00B2221F" w:rsidP="00DA3FC1">
      <w:pPr>
        <w:shd w:val="clear" w:color="auto" w:fill="FFFFFF"/>
        <w:spacing w:after="120"/>
        <w:jc w:val="center"/>
        <w:rPr>
          <w:rFonts w:ascii="Times New Roman" w:hAnsi="Times New Roman"/>
          <w:b/>
          <w:color w:val="000000"/>
          <w:spacing w:val="40"/>
          <w:sz w:val="24"/>
          <w:szCs w:val="24"/>
          <w:lang w:val="uk-UA"/>
        </w:rPr>
      </w:pPr>
      <w:r w:rsidRPr="007C346E">
        <w:rPr>
          <w:rFonts w:ascii="Times New Roman" w:hAnsi="Times New Roman"/>
          <w:b/>
          <w:bCs/>
          <w:color w:val="000000"/>
          <w:spacing w:val="40"/>
          <w:sz w:val="24"/>
          <w:szCs w:val="24"/>
          <w:lang w:val="uk-UA"/>
        </w:rPr>
        <w:t>НАКАЗ</w:t>
      </w:r>
    </w:p>
    <w:tbl>
      <w:tblPr>
        <w:tblW w:w="5000" w:type="pct"/>
        <w:tblCellMar>
          <w:top w:w="15" w:type="dxa"/>
          <w:left w:w="15" w:type="dxa"/>
          <w:bottom w:w="15" w:type="dxa"/>
          <w:right w:w="15" w:type="dxa"/>
        </w:tblCellMar>
        <w:tblLook w:val="00A0"/>
      </w:tblPr>
      <w:tblGrid>
        <w:gridCol w:w="3368"/>
        <w:gridCol w:w="3205"/>
        <w:gridCol w:w="3095"/>
      </w:tblGrid>
      <w:tr w:rsidR="00B2221F" w:rsidRPr="00605E0E" w:rsidTr="004E631C">
        <w:tc>
          <w:tcPr>
            <w:tcW w:w="2480" w:type="dxa"/>
          </w:tcPr>
          <w:p w:rsidR="00B2221F" w:rsidRPr="00605E0E" w:rsidRDefault="00B2221F" w:rsidP="00DA3FC1">
            <w:pPr>
              <w:spacing w:after="120"/>
              <w:rPr>
                <w:rFonts w:ascii="Times New Roman" w:hAnsi="Times New Roman"/>
                <w:sz w:val="24"/>
                <w:szCs w:val="24"/>
                <w:lang w:val="uk-UA"/>
              </w:rPr>
            </w:pPr>
            <w:r w:rsidRPr="00605E0E">
              <w:rPr>
                <w:rFonts w:ascii="Times New Roman" w:hAnsi="Times New Roman"/>
                <w:sz w:val="24"/>
                <w:szCs w:val="24"/>
                <w:lang w:val="uk-UA"/>
              </w:rPr>
              <w:t>31.08.2018</w:t>
            </w:r>
          </w:p>
        </w:tc>
        <w:tc>
          <w:tcPr>
            <w:tcW w:w="2359" w:type="dxa"/>
          </w:tcPr>
          <w:p w:rsidR="00B2221F" w:rsidRPr="00605E0E" w:rsidRDefault="00B2221F" w:rsidP="00DA3FC1">
            <w:pPr>
              <w:spacing w:after="120"/>
              <w:jc w:val="center"/>
              <w:rPr>
                <w:rFonts w:ascii="Times New Roman" w:hAnsi="Times New Roman"/>
                <w:sz w:val="24"/>
                <w:szCs w:val="24"/>
                <w:lang w:val="uk-UA"/>
              </w:rPr>
            </w:pPr>
            <w:r w:rsidRPr="00605E0E">
              <w:rPr>
                <w:rFonts w:ascii="Times New Roman" w:hAnsi="Times New Roman"/>
                <w:sz w:val="24"/>
                <w:szCs w:val="24"/>
                <w:lang w:val="uk-UA"/>
              </w:rPr>
              <w:t>смт Рокитне</w:t>
            </w:r>
          </w:p>
        </w:tc>
        <w:tc>
          <w:tcPr>
            <w:tcW w:w="2278" w:type="dxa"/>
          </w:tcPr>
          <w:p w:rsidR="00B2221F" w:rsidRPr="00605E0E" w:rsidRDefault="00B2221F" w:rsidP="00DA3FC1">
            <w:pPr>
              <w:jc w:val="right"/>
              <w:rPr>
                <w:rFonts w:ascii="Times New Roman" w:hAnsi="Times New Roman"/>
                <w:sz w:val="24"/>
                <w:szCs w:val="24"/>
                <w:lang w:val="uk-UA"/>
              </w:rPr>
            </w:pPr>
            <w:r w:rsidRPr="00605E0E">
              <w:rPr>
                <w:rFonts w:ascii="Times New Roman" w:hAnsi="Times New Roman"/>
                <w:color w:val="000000"/>
                <w:sz w:val="24"/>
                <w:szCs w:val="24"/>
                <w:lang w:val="uk-UA"/>
              </w:rPr>
              <w:t>№ </w:t>
            </w:r>
            <w:r w:rsidRPr="00605E0E">
              <w:rPr>
                <w:rFonts w:ascii="Times New Roman" w:hAnsi="Times New Roman"/>
                <w:sz w:val="24"/>
                <w:szCs w:val="24"/>
                <w:lang w:val="uk-UA"/>
              </w:rPr>
              <w:t>148-к/тр</w:t>
            </w:r>
          </w:p>
        </w:tc>
      </w:tr>
    </w:tbl>
    <w:p w:rsidR="00B2221F" w:rsidRPr="00B3296E" w:rsidRDefault="00B2221F" w:rsidP="00DA3FC1">
      <w:pPr>
        <w:shd w:val="clear" w:color="auto" w:fill="FFFFFF"/>
        <w:spacing w:after="120"/>
        <w:jc w:val="both"/>
        <w:rPr>
          <w:rFonts w:ascii="Times New Roman" w:hAnsi="Times New Roman"/>
          <w:b/>
          <w:color w:val="000000"/>
          <w:sz w:val="24"/>
          <w:szCs w:val="24"/>
          <w:lang w:val="uk-UA"/>
        </w:rPr>
      </w:pPr>
      <w:r w:rsidRPr="00B3296E">
        <w:rPr>
          <w:rFonts w:ascii="Times New Roman" w:hAnsi="Times New Roman"/>
          <w:b/>
          <w:color w:val="000000"/>
          <w:sz w:val="24"/>
          <w:szCs w:val="24"/>
          <w:lang w:val="uk-UA"/>
        </w:rPr>
        <w:t>Про внесення змін до трудових книжок</w:t>
      </w:r>
    </w:p>
    <w:p w:rsidR="00B2221F" w:rsidRPr="007C346E" w:rsidRDefault="00B2221F" w:rsidP="00DA3FC1">
      <w:pPr>
        <w:widowControl w:val="0"/>
        <w:spacing w:after="120"/>
        <w:jc w:val="both"/>
        <w:rPr>
          <w:rFonts w:ascii="Times New Roman" w:hAnsi="Times New Roman"/>
          <w:b/>
          <w:bCs/>
          <w:spacing w:val="-4"/>
          <w:sz w:val="24"/>
          <w:szCs w:val="24"/>
          <w:lang w:val="uk-UA"/>
        </w:rPr>
      </w:pPr>
      <w:r w:rsidRPr="007C346E">
        <w:rPr>
          <w:rFonts w:ascii="Times New Roman" w:hAnsi="Times New Roman"/>
          <w:b/>
          <w:bCs/>
          <w:spacing w:val="-4"/>
          <w:sz w:val="24"/>
          <w:szCs w:val="24"/>
          <w:lang w:val="uk-UA"/>
        </w:rPr>
        <w:t>НАКАЗУЮ:</w:t>
      </w:r>
    </w:p>
    <w:p w:rsidR="00B2221F" w:rsidRPr="00B3296E" w:rsidRDefault="00B2221F" w:rsidP="00DA3FC1">
      <w:pPr>
        <w:widowControl w:val="0"/>
        <w:spacing w:after="120"/>
        <w:ind w:firstLine="567"/>
        <w:jc w:val="both"/>
        <w:rPr>
          <w:rFonts w:ascii="Times New Roman" w:hAnsi="Times New Roman"/>
          <w:spacing w:val="-4"/>
          <w:sz w:val="24"/>
          <w:szCs w:val="24"/>
          <w:lang w:val="uk-UA"/>
        </w:rPr>
      </w:pPr>
      <w:r w:rsidRPr="00B3296E">
        <w:rPr>
          <w:rFonts w:ascii="Times New Roman" w:hAnsi="Times New Roman"/>
          <w:spacing w:val="-4"/>
          <w:sz w:val="24"/>
          <w:szCs w:val="24"/>
          <w:lang w:val="uk-UA"/>
        </w:rPr>
        <w:t>2. Внести зміни до трудової книжки та особої картки П-2 АЛЄКСЄЄНКО Валентини Степанівни про зміну назви посади з «Учитель початкових класів» на «Учитель початкових класів закладу загальної середньої освіти».</w:t>
      </w:r>
    </w:p>
    <w:p w:rsidR="00B2221F" w:rsidRPr="00B3296E" w:rsidRDefault="00B2221F" w:rsidP="00DA3FC1">
      <w:pPr>
        <w:shd w:val="clear" w:color="auto" w:fill="FFFFFF"/>
        <w:spacing w:after="120"/>
        <w:ind w:firstLine="450"/>
        <w:jc w:val="both"/>
        <w:rPr>
          <w:rFonts w:ascii="Times New Roman" w:hAnsi="Times New Roman"/>
          <w:color w:val="000000"/>
          <w:sz w:val="24"/>
          <w:szCs w:val="24"/>
          <w:lang w:val="uk-UA"/>
        </w:rPr>
      </w:pPr>
      <w:bookmarkStart w:id="588" w:name="n1558"/>
      <w:bookmarkEnd w:id="588"/>
      <w:r w:rsidRPr="00B3296E">
        <w:rPr>
          <w:rFonts w:ascii="Times New Roman" w:hAnsi="Times New Roman"/>
          <w:color w:val="000000"/>
          <w:sz w:val="24"/>
          <w:szCs w:val="24"/>
          <w:lang w:val="uk-UA"/>
        </w:rPr>
        <w:t>Підстави: наказ управління освіти і науки Білоцерківської міської ради від 02 січня 2019 року.</w:t>
      </w:r>
    </w:p>
    <w:p w:rsidR="00B2221F" w:rsidRPr="00B3296E" w:rsidRDefault="00B2221F" w:rsidP="00DA3FC1">
      <w:pPr>
        <w:shd w:val="clear" w:color="auto" w:fill="FFFFFF"/>
        <w:spacing w:after="120"/>
        <w:ind w:firstLine="450"/>
        <w:jc w:val="both"/>
        <w:rPr>
          <w:rFonts w:ascii="Times New Roman" w:hAnsi="Times New Roman"/>
          <w:color w:val="000000"/>
          <w:sz w:val="24"/>
          <w:szCs w:val="24"/>
          <w:lang w:val="uk-UA"/>
        </w:rPr>
      </w:pPr>
      <w:r w:rsidRPr="00B3296E">
        <w:rPr>
          <w:rFonts w:ascii="Times New Roman" w:hAnsi="Times New Roman"/>
          <w:color w:val="000000"/>
          <w:sz w:val="24"/>
          <w:szCs w:val="24"/>
          <w:lang w:val="uk-UA"/>
        </w:rPr>
        <w:t>Підстава: ф. 1111, оп. 1-ос, спр. 13, арк. 21.</w:t>
      </w:r>
    </w:p>
    <w:p w:rsidR="00B2221F" w:rsidRPr="00B3296E" w:rsidRDefault="00B2221F" w:rsidP="00DA3FC1">
      <w:pPr>
        <w:shd w:val="clear" w:color="auto" w:fill="FFFFFF"/>
        <w:spacing w:after="120"/>
        <w:ind w:firstLine="450"/>
        <w:jc w:val="both"/>
        <w:rPr>
          <w:rFonts w:ascii="Times New Roman" w:hAnsi="Times New Roman"/>
          <w:color w:val="000000"/>
          <w:sz w:val="24"/>
          <w:szCs w:val="24"/>
          <w:lang w:val="uk-UA"/>
        </w:rPr>
      </w:pPr>
      <w:r w:rsidRPr="00B3296E">
        <w:rPr>
          <w:rFonts w:ascii="Times New Roman" w:hAnsi="Times New Roman"/>
          <w:color w:val="000000"/>
          <w:sz w:val="24"/>
          <w:szCs w:val="24"/>
          <w:lang w:val="uk-UA"/>
        </w:rPr>
        <w:t>Згідно з оригіналом</w:t>
      </w:r>
    </w:p>
    <w:p w:rsidR="00B2221F" w:rsidRPr="00B3296E" w:rsidRDefault="00B2221F" w:rsidP="00DA3FC1">
      <w:pPr>
        <w:shd w:val="clear" w:color="auto" w:fill="FFFFFF"/>
        <w:spacing w:after="120"/>
        <w:ind w:firstLine="450"/>
        <w:jc w:val="both"/>
        <w:rPr>
          <w:rFonts w:ascii="Times New Roman" w:hAnsi="Times New Roman"/>
          <w:color w:val="000000"/>
          <w:sz w:val="24"/>
          <w:szCs w:val="24"/>
          <w:lang w:val="uk-UA"/>
        </w:rPr>
      </w:pPr>
    </w:p>
    <w:tbl>
      <w:tblPr>
        <w:tblW w:w="5000" w:type="pct"/>
        <w:tblCellMar>
          <w:left w:w="0" w:type="dxa"/>
          <w:right w:w="0" w:type="dxa"/>
        </w:tblCellMar>
        <w:tblLook w:val="00A0"/>
      </w:tblPr>
      <w:tblGrid>
        <w:gridCol w:w="3414"/>
        <w:gridCol w:w="2993"/>
        <w:gridCol w:w="3231"/>
      </w:tblGrid>
      <w:tr w:rsidR="00B2221F" w:rsidRPr="00605E0E" w:rsidTr="004E631C">
        <w:tc>
          <w:tcPr>
            <w:tcW w:w="2510" w:type="dxa"/>
          </w:tcPr>
          <w:p w:rsidR="00B2221F" w:rsidRPr="00605E0E" w:rsidRDefault="00B2221F" w:rsidP="00DA3FC1">
            <w:pPr>
              <w:spacing w:after="120"/>
              <w:rPr>
                <w:rFonts w:ascii="Times New Roman" w:hAnsi="Times New Roman"/>
                <w:sz w:val="24"/>
                <w:szCs w:val="24"/>
                <w:lang w:val="uk-UA"/>
              </w:rPr>
            </w:pPr>
            <w:r w:rsidRPr="00605E0E">
              <w:rPr>
                <w:rFonts w:ascii="Times New Roman" w:hAnsi="Times New Roman"/>
                <w:sz w:val="24"/>
                <w:szCs w:val="24"/>
                <w:lang w:val="uk-UA"/>
              </w:rPr>
              <w:t>Відповідальний за ведення архіву</w:t>
            </w:r>
          </w:p>
        </w:tc>
        <w:tc>
          <w:tcPr>
            <w:tcW w:w="2201" w:type="dxa"/>
          </w:tcPr>
          <w:p w:rsidR="00B2221F" w:rsidRPr="00605E0E" w:rsidRDefault="00B2221F" w:rsidP="00DA3FC1">
            <w:pPr>
              <w:spacing w:after="120"/>
              <w:jc w:val="center"/>
              <w:rPr>
                <w:rFonts w:ascii="Times New Roman" w:hAnsi="Times New Roman"/>
                <w:sz w:val="24"/>
                <w:szCs w:val="24"/>
                <w:lang w:val="uk-UA"/>
              </w:rPr>
            </w:pPr>
            <w:r w:rsidRPr="00605E0E">
              <w:rPr>
                <w:rFonts w:ascii="Times New Roman" w:hAnsi="Times New Roman"/>
                <w:sz w:val="24"/>
                <w:szCs w:val="24"/>
                <w:lang w:val="uk-UA"/>
              </w:rPr>
              <w:t>(підпис)</w:t>
            </w:r>
          </w:p>
        </w:tc>
        <w:tc>
          <w:tcPr>
            <w:tcW w:w="2376" w:type="dxa"/>
          </w:tcPr>
          <w:p w:rsidR="00B2221F" w:rsidRPr="00605E0E" w:rsidRDefault="00B2221F" w:rsidP="00DA3FC1">
            <w:pPr>
              <w:spacing w:after="120"/>
              <w:jc w:val="center"/>
              <w:rPr>
                <w:rFonts w:ascii="Times New Roman" w:hAnsi="Times New Roman"/>
                <w:sz w:val="24"/>
                <w:szCs w:val="24"/>
                <w:lang w:val="uk-UA"/>
              </w:rPr>
            </w:pPr>
            <w:r w:rsidRPr="00605E0E">
              <w:rPr>
                <w:rFonts w:ascii="Times New Roman" w:hAnsi="Times New Roman"/>
                <w:sz w:val="24"/>
                <w:szCs w:val="24"/>
                <w:lang w:val="uk-UA"/>
              </w:rPr>
              <w:t>Інна КОРКІШКО</w:t>
            </w:r>
          </w:p>
        </w:tc>
      </w:tr>
      <w:tr w:rsidR="00B2221F" w:rsidRPr="00605E0E" w:rsidTr="004E631C">
        <w:tc>
          <w:tcPr>
            <w:tcW w:w="2510" w:type="dxa"/>
          </w:tcPr>
          <w:p w:rsidR="00B2221F" w:rsidRPr="00605E0E" w:rsidRDefault="00B2221F" w:rsidP="00DA3FC1">
            <w:pPr>
              <w:spacing w:after="120"/>
              <w:rPr>
                <w:rFonts w:ascii="Times New Roman" w:hAnsi="Times New Roman"/>
                <w:sz w:val="24"/>
                <w:szCs w:val="24"/>
                <w:lang w:val="uk-UA"/>
              </w:rPr>
            </w:pPr>
            <w:r w:rsidRPr="00605E0E">
              <w:rPr>
                <w:rFonts w:ascii="Times New Roman" w:hAnsi="Times New Roman"/>
                <w:sz w:val="24"/>
                <w:szCs w:val="24"/>
                <w:lang w:val="uk-UA"/>
              </w:rPr>
              <w:t xml:space="preserve">М.П. </w:t>
            </w:r>
          </w:p>
        </w:tc>
        <w:tc>
          <w:tcPr>
            <w:tcW w:w="2201" w:type="dxa"/>
          </w:tcPr>
          <w:p w:rsidR="00B2221F" w:rsidRPr="00605E0E" w:rsidRDefault="00B2221F" w:rsidP="00DA3FC1">
            <w:pPr>
              <w:spacing w:after="120"/>
              <w:rPr>
                <w:rFonts w:ascii="Times New Roman" w:hAnsi="Times New Roman"/>
                <w:sz w:val="24"/>
                <w:szCs w:val="24"/>
                <w:lang w:val="uk-UA"/>
              </w:rPr>
            </w:pPr>
          </w:p>
        </w:tc>
        <w:tc>
          <w:tcPr>
            <w:tcW w:w="2376" w:type="dxa"/>
          </w:tcPr>
          <w:p w:rsidR="00B2221F" w:rsidRPr="00605E0E" w:rsidRDefault="00B2221F" w:rsidP="00DA3FC1">
            <w:pPr>
              <w:spacing w:after="120"/>
              <w:rPr>
                <w:rFonts w:ascii="Times New Roman" w:hAnsi="Times New Roman"/>
                <w:sz w:val="24"/>
                <w:szCs w:val="24"/>
                <w:lang w:val="uk-UA"/>
              </w:rPr>
            </w:pPr>
          </w:p>
        </w:tc>
      </w:tr>
    </w:tbl>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1</w:t>
      </w:r>
      <w:r>
        <w:rPr>
          <w:rFonts w:ascii="Times New Roman" w:hAnsi="Times New Roman"/>
          <w:color w:val="000000"/>
          <w:sz w:val="24"/>
          <w:szCs w:val="24"/>
          <w:lang w:val="uk-UA" w:eastAsia="ru-RU"/>
        </w:rPr>
        <w:t>5</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3.3 розділу ІІІ)</w:t>
      </w:r>
    </w:p>
    <w:p w:rsidR="00B2221F" w:rsidRPr="00B3296E" w:rsidRDefault="00B2221F" w:rsidP="00DA3FC1">
      <w:pPr>
        <w:shd w:val="clear" w:color="auto" w:fill="FFFFFF"/>
        <w:spacing w:after="120" w:line="240" w:lineRule="auto"/>
        <w:ind w:firstLine="709"/>
        <w:jc w:val="center"/>
        <w:rPr>
          <w:rFonts w:ascii="Times New Roman" w:hAnsi="Times New Roman"/>
          <w:b/>
          <w:bCs/>
          <w:color w:val="000000"/>
          <w:sz w:val="24"/>
          <w:szCs w:val="24"/>
          <w:lang w:val="uk-UA" w:eastAsia="ru-RU"/>
        </w:rPr>
      </w:pPr>
    </w:p>
    <w:p w:rsidR="00B2221F" w:rsidRPr="00B3296E" w:rsidRDefault="00B2221F" w:rsidP="00DA3FC1">
      <w:pPr>
        <w:shd w:val="clear" w:color="auto" w:fill="FFFFFF"/>
        <w:spacing w:after="120" w:line="240" w:lineRule="auto"/>
        <w:jc w:val="center"/>
        <w:rPr>
          <w:rFonts w:ascii="Times New Roman" w:hAnsi="Times New Roman"/>
          <w:color w:val="000000"/>
          <w:sz w:val="24"/>
          <w:szCs w:val="24"/>
          <w:lang w:val="uk-UA" w:eastAsia="ru-RU"/>
        </w:rPr>
      </w:pPr>
      <w:r w:rsidRPr="00B3296E">
        <w:rPr>
          <w:rFonts w:ascii="Times New Roman" w:hAnsi="Times New Roman"/>
          <w:b/>
          <w:bCs/>
          <w:color w:val="000000"/>
          <w:sz w:val="24"/>
          <w:szCs w:val="24"/>
          <w:lang w:val="uk-UA" w:eastAsia="ru-RU"/>
        </w:rPr>
        <w:t>ПЕРЕЛІК </w:t>
      </w:r>
      <w:r w:rsidRPr="00B3296E">
        <w:rPr>
          <w:rFonts w:ascii="Times New Roman" w:hAnsi="Times New Roman"/>
          <w:color w:val="000000"/>
          <w:sz w:val="24"/>
          <w:szCs w:val="24"/>
          <w:lang w:val="uk-UA" w:eastAsia="ru-RU"/>
        </w:rPr>
        <w:br/>
      </w:r>
      <w:r w:rsidRPr="00B3296E">
        <w:rPr>
          <w:rFonts w:ascii="Times New Roman" w:hAnsi="Times New Roman"/>
          <w:b/>
          <w:bCs/>
          <w:color w:val="000000"/>
          <w:sz w:val="24"/>
          <w:szCs w:val="24"/>
          <w:lang w:val="uk-UA" w:eastAsia="ru-RU"/>
        </w:rPr>
        <w:t>документів, що не підлягають реєстрації спеціально призначеною для цього особою</w:t>
      </w:r>
    </w:p>
    <w:p w:rsidR="00B2221F" w:rsidRPr="00B3296E" w:rsidRDefault="00B2221F" w:rsidP="00DA3FC1">
      <w:pPr>
        <w:shd w:val="clear" w:color="auto" w:fill="FFFFFF"/>
        <w:spacing w:after="120" w:line="240" w:lineRule="auto"/>
        <w:ind w:firstLine="709"/>
        <w:jc w:val="both"/>
        <w:rPr>
          <w:rFonts w:ascii="Times New Roman" w:hAnsi="Times New Roman"/>
          <w:color w:val="000000"/>
          <w:sz w:val="24"/>
          <w:szCs w:val="24"/>
          <w:lang w:val="uk-UA" w:eastAsia="ru-RU"/>
        </w:rPr>
      </w:pPr>
      <w:bookmarkStart w:id="589" w:name="n233"/>
      <w:bookmarkEnd w:id="589"/>
      <w:r w:rsidRPr="00B3296E">
        <w:rPr>
          <w:rFonts w:ascii="Times New Roman" w:hAnsi="Times New Roman"/>
          <w:color w:val="000000"/>
          <w:sz w:val="24"/>
          <w:szCs w:val="24"/>
          <w:lang w:val="uk-UA" w:eastAsia="ru-RU"/>
        </w:rPr>
        <w:t>1. Графіки, наряди, заявки, рознарядки.</w:t>
      </w:r>
    </w:p>
    <w:p w:rsidR="00B2221F" w:rsidRPr="00B3296E" w:rsidRDefault="00B2221F" w:rsidP="00DA3FC1">
      <w:pPr>
        <w:shd w:val="clear" w:color="auto" w:fill="FFFFFF"/>
        <w:spacing w:after="120" w:line="240" w:lineRule="auto"/>
        <w:ind w:firstLine="709"/>
        <w:jc w:val="both"/>
        <w:rPr>
          <w:rFonts w:ascii="Times New Roman" w:hAnsi="Times New Roman"/>
          <w:color w:val="000000"/>
          <w:sz w:val="24"/>
          <w:szCs w:val="24"/>
          <w:lang w:val="uk-UA" w:eastAsia="ru-RU"/>
        </w:rPr>
      </w:pPr>
      <w:bookmarkStart w:id="590" w:name="n234"/>
      <w:bookmarkEnd w:id="590"/>
      <w:r w:rsidRPr="00B3296E">
        <w:rPr>
          <w:rFonts w:ascii="Times New Roman" w:hAnsi="Times New Roman"/>
          <w:color w:val="000000"/>
          <w:sz w:val="24"/>
          <w:szCs w:val="24"/>
          <w:lang w:val="uk-UA" w:eastAsia="ru-RU"/>
        </w:rPr>
        <w:t>2. Зведення та інформація, надіслані до відома.</w:t>
      </w:r>
    </w:p>
    <w:p w:rsidR="00B2221F" w:rsidRPr="00B3296E" w:rsidRDefault="00B2221F" w:rsidP="00DA3FC1">
      <w:pPr>
        <w:shd w:val="clear" w:color="auto" w:fill="FFFFFF"/>
        <w:spacing w:after="120" w:line="240" w:lineRule="auto"/>
        <w:ind w:firstLine="709"/>
        <w:jc w:val="both"/>
        <w:rPr>
          <w:rFonts w:ascii="Times New Roman" w:hAnsi="Times New Roman"/>
          <w:color w:val="000000"/>
          <w:sz w:val="24"/>
          <w:szCs w:val="24"/>
          <w:lang w:val="uk-UA" w:eastAsia="ru-RU"/>
        </w:rPr>
      </w:pPr>
      <w:bookmarkStart w:id="591" w:name="n235"/>
      <w:bookmarkEnd w:id="591"/>
      <w:r w:rsidRPr="00B3296E">
        <w:rPr>
          <w:rFonts w:ascii="Times New Roman" w:hAnsi="Times New Roman"/>
          <w:color w:val="000000"/>
          <w:sz w:val="24"/>
          <w:szCs w:val="24"/>
          <w:lang w:val="uk-UA" w:eastAsia="ru-RU"/>
        </w:rPr>
        <w:t>3. Навчальні плани, освітні програми (копії).</w:t>
      </w:r>
    </w:p>
    <w:p w:rsidR="00B2221F" w:rsidRPr="00B3296E" w:rsidRDefault="00B2221F" w:rsidP="00DA3FC1">
      <w:pPr>
        <w:shd w:val="clear" w:color="auto" w:fill="FFFFFF"/>
        <w:spacing w:after="120" w:line="240" w:lineRule="auto"/>
        <w:ind w:firstLine="709"/>
        <w:jc w:val="both"/>
        <w:rPr>
          <w:rFonts w:ascii="Times New Roman" w:hAnsi="Times New Roman"/>
          <w:color w:val="000000"/>
          <w:sz w:val="24"/>
          <w:szCs w:val="24"/>
          <w:lang w:val="uk-UA" w:eastAsia="ru-RU"/>
        </w:rPr>
      </w:pPr>
      <w:bookmarkStart w:id="592" w:name="n236"/>
      <w:bookmarkEnd w:id="592"/>
      <w:r w:rsidRPr="00B3296E">
        <w:rPr>
          <w:rFonts w:ascii="Times New Roman" w:hAnsi="Times New Roman"/>
          <w:color w:val="000000"/>
          <w:sz w:val="24"/>
          <w:szCs w:val="24"/>
          <w:lang w:val="uk-UA" w:eastAsia="ru-RU"/>
        </w:rPr>
        <w:t>4. Рекламні повідомлення, плакати, програми нарад, конференцій тощо.</w:t>
      </w:r>
    </w:p>
    <w:p w:rsidR="00B2221F" w:rsidRPr="00B3296E" w:rsidRDefault="00B2221F" w:rsidP="00DA3FC1">
      <w:pPr>
        <w:shd w:val="clear" w:color="auto" w:fill="FFFFFF"/>
        <w:spacing w:after="120" w:line="240" w:lineRule="auto"/>
        <w:ind w:firstLine="709"/>
        <w:jc w:val="both"/>
        <w:rPr>
          <w:rFonts w:ascii="Times New Roman" w:hAnsi="Times New Roman"/>
          <w:color w:val="000000"/>
          <w:sz w:val="24"/>
          <w:szCs w:val="24"/>
          <w:lang w:val="uk-UA" w:eastAsia="ru-RU"/>
        </w:rPr>
      </w:pPr>
      <w:bookmarkStart w:id="593" w:name="n237"/>
      <w:bookmarkEnd w:id="593"/>
      <w:r w:rsidRPr="00B3296E">
        <w:rPr>
          <w:rFonts w:ascii="Times New Roman" w:hAnsi="Times New Roman"/>
          <w:color w:val="000000"/>
          <w:sz w:val="24"/>
          <w:szCs w:val="24"/>
          <w:lang w:val="uk-UA" w:eastAsia="ru-RU"/>
        </w:rPr>
        <w:t>5. Норми витрат матеріалів.</w:t>
      </w:r>
    </w:p>
    <w:p w:rsidR="00B2221F" w:rsidRPr="00B3296E" w:rsidRDefault="00B2221F" w:rsidP="00DA3FC1">
      <w:pPr>
        <w:shd w:val="clear" w:color="auto" w:fill="FFFFFF"/>
        <w:spacing w:after="120" w:line="240" w:lineRule="auto"/>
        <w:ind w:firstLine="709"/>
        <w:jc w:val="both"/>
        <w:rPr>
          <w:rFonts w:ascii="Times New Roman" w:hAnsi="Times New Roman"/>
          <w:color w:val="000000"/>
          <w:sz w:val="24"/>
          <w:szCs w:val="24"/>
          <w:lang w:val="uk-UA" w:eastAsia="ru-RU"/>
        </w:rPr>
      </w:pPr>
      <w:bookmarkStart w:id="594" w:name="n238"/>
      <w:bookmarkEnd w:id="594"/>
      <w:r w:rsidRPr="00B3296E">
        <w:rPr>
          <w:rFonts w:ascii="Times New Roman" w:hAnsi="Times New Roman"/>
          <w:color w:val="000000"/>
          <w:sz w:val="24"/>
          <w:szCs w:val="24"/>
          <w:lang w:val="uk-UA" w:eastAsia="ru-RU"/>
        </w:rPr>
        <w:t>6. Вітальні листи і запрошення.</w:t>
      </w:r>
    </w:p>
    <w:p w:rsidR="00B2221F" w:rsidRPr="00B3296E" w:rsidRDefault="00B2221F" w:rsidP="00DA3FC1">
      <w:pPr>
        <w:shd w:val="clear" w:color="auto" w:fill="FFFFFF"/>
        <w:spacing w:after="120" w:line="240" w:lineRule="auto"/>
        <w:ind w:firstLine="709"/>
        <w:jc w:val="both"/>
        <w:rPr>
          <w:rFonts w:ascii="Times New Roman" w:hAnsi="Times New Roman"/>
          <w:color w:val="000000"/>
          <w:sz w:val="24"/>
          <w:szCs w:val="24"/>
          <w:lang w:val="uk-UA" w:eastAsia="ru-RU"/>
        </w:rPr>
      </w:pPr>
      <w:bookmarkStart w:id="595" w:name="n239"/>
      <w:bookmarkEnd w:id="595"/>
      <w:r w:rsidRPr="00B3296E">
        <w:rPr>
          <w:rFonts w:ascii="Times New Roman" w:hAnsi="Times New Roman"/>
          <w:color w:val="000000"/>
          <w:sz w:val="24"/>
          <w:szCs w:val="24"/>
          <w:lang w:val="uk-UA" w:eastAsia="ru-RU"/>
        </w:rPr>
        <w:t>7. Друковані видання (книги, журнали, бюлетені).</w:t>
      </w:r>
    </w:p>
    <w:p w:rsidR="00B2221F" w:rsidRPr="00B3296E" w:rsidRDefault="00B2221F" w:rsidP="00DA3FC1">
      <w:pPr>
        <w:shd w:val="clear" w:color="auto" w:fill="FFFFFF"/>
        <w:spacing w:after="120" w:line="240" w:lineRule="auto"/>
        <w:ind w:firstLine="709"/>
        <w:jc w:val="both"/>
        <w:rPr>
          <w:rFonts w:ascii="Times New Roman" w:hAnsi="Times New Roman"/>
          <w:color w:val="000000"/>
          <w:sz w:val="24"/>
          <w:szCs w:val="24"/>
          <w:lang w:val="uk-UA" w:eastAsia="ru-RU"/>
        </w:rPr>
      </w:pPr>
      <w:bookmarkStart w:id="596" w:name="n240"/>
      <w:bookmarkEnd w:id="596"/>
      <w:r w:rsidRPr="00B3296E">
        <w:rPr>
          <w:rFonts w:ascii="Times New Roman" w:hAnsi="Times New Roman"/>
          <w:color w:val="000000"/>
          <w:sz w:val="24"/>
          <w:szCs w:val="24"/>
          <w:lang w:val="uk-UA" w:eastAsia="ru-RU"/>
        </w:rPr>
        <w:t>8. Місячні, квартальні, піврічні звіти.</w:t>
      </w:r>
    </w:p>
    <w:p w:rsidR="00B2221F" w:rsidRPr="00B3296E" w:rsidRDefault="00B2221F" w:rsidP="00DA3FC1">
      <w:pPr>
        <w:shd w:val="clear" w:color="auto" w:fill="FFFFFF"/>
        <w:spacing w:after="120" w:line="240" w:lineRule="auto"/>
        <w:ind w:firstLine="709"/>
        <w:jc w:val="both"/>
        <w:rPr>
          <w:rFonts w:ascii="Times New Roman" w:hAnsi="Times New Roman"/>
          <w:color w:val="000000"/>
          <w:sz w:val="24"/>
          <w:szCs w:val="24"/>
          <w:lang w:val="uk-UA" w:eastAsia="ru-RU"/>
        </w:rPr>
      </w:pPr>
      <w:bookmarkStart w:id="597" w:name="n241"/>
      <w:bookmarkEnd w:id="597"/>
      <w:r w:rsidRPr="00B3296E">
        <w:rPr>
          <w:rFonts w:ascii="Times New Roman" w:hAnsi="Times New Roman"/>
          <w:color w:val="000000"/>
          <w:sz w:val="24"/>
          <w:szCs w:val="24"/>
          <w:lang w:val="uk-UA" w:eastAsia="ru-RU"/>
        </w:rPr>
        <w:t>9. Форми статистичної звітності.</w:t>
      </w:r>
    </w:p>
    <w:p w:rsidR="00B2221F" w:rsidRPr="00B3296E" w:rsidRDefault="00B2221F" w:rsidP="00DA3FC1">
      <w:pPr>
        <w:shd w:val="clear" w:color="auto" w:fill="FFFFFF"/>
        <w:spacing w:after="120" w:line="240" w:lineRule="auto"/>
        <w:ind w:firstLine="709"/>
        <w:jc w:val="both"/>
        <w:rPr>
          <w:rFonts w:ascii="Times New Roman" w:hAnsi="Times New Roman"/>
          <w:color w:val="000000"/>
          <w:sz w:val="24"/>
          <w:szCs w:val="24"/>
          <w:lang w:val="uk-UA" w:eastAsia="ru-RU"/>
        </w:rPr>
      </w:pPr>
      <w:bookmarkStart w:id="598" w:name="n242"/>
      <w:bookmarkEnd w:id="598"/>
      <w:r w:rsidRPr="00B3296E">
        <w:rPr>
          <w:rFonts w:ascii="Times New Roman" w:hAnsi="Times New Roman"/>
          <w:color w:val="000000"/>
          <w:sz w:val="24"/>
          <w:szCs w:val="24"/>
          <w:lang w:val="uk-UA" w:eastAsia="ru-RU"/>
        </w:rPr>
        <w:t>10. Договори.</w:t>
      </w:r>
    </w:p>
    <w:p w:rsidR="00B2221F" w:rsidRPr="00B3296E" w:rsidRDefault="00B2221F" w:rsidP="00DA3FC1">
      <w:pPr>
        <w:spacing w:after="120" w:line="240" w:lineRule="auto"/>
        <w:ind w:firstLine="567"/>
        <w:rPr>
          <w:rFonts w:ascii="Times New Roman" w:hAnsi="Times New Roman"/>
          <w:sz w:val="24"/>
          <w:szCs w:val="24"/>
          <w:lang w:val="uk-UA" w:eastAsia="ru-RU"/>
        </w:rPr>
      </w:pPr>
      <w:bookmarkStart w:id="599" w:name="n251"/>
      <w:bookmarkEnd w:id="599"/>
      <w:r w:rsidRPr="00715234">
        <w:rPr>
          <w:rFonts w:ascii="Times New Roman" w:hAnsi="Times New Roman"/>
          <w:sz w:val="24"/>
          <w:szCs w:val="24"/>
          <w:lang w:val="uk-UA" w:eastAsia="ru-RU"/>
        </w:rPr>
        <w:pict>
          <v:rect id="_x0000_i1033" style="width:0;height:0" o:hralign="center" o:hrstd="t" o:hrnoshade="t" o:hr="t" fillcolor="black" stroked="f"/>
        </w:pict>
      </w: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bookmarkStart w:id="600" w:name="n243"/>
      <w:bookmarkStart w:id="601" w:name="n244"/>
      <w:bookmarkEnd w:id="600"/>
      <w:bookmarkEnd w:id="601"/>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Додатки 1</w:t>
      </w:r>
      <w:r>
        <w:rPr>
          <w:rFonts w:ascii="Times New Roman" w:hAnsi="Times New Roman"/>
          <w:color w:val="000000"/>
          <w:sz w:val="24"/>
          <w:szCs w:val="24"/>
          <w:lang w:val="uk-UA" w:eastAsia="ru-RU"/>
        </w:rPr>
        <w:t>6</w:t>
      </w:r>
      <w:r w:rsidRPr="00B3296E">
        <w:rPr>
          <w:rFonts w:ascii="Times New Roman" w:hAnsi="Times New Roman"/>
          <w:color w:val="000000"/>
          <w:sz w:val="24"/>
          <w:szCs w:val="24"/>
          <w:lang w:val="uk-UA" w:eastAsia="ru-RU"/>
        </w:rPr>
        <w:t>-1</w:t>
      </w:r>
      <w:r>
        <w:rPr>
          <w:rFonts w:ascii="Times New Roman" w:hAnsi="Times New Roman"/>
          <w:color w:val="000000"/>
          <w:sz w:val="24"/>
          <w:szCs w:val="24"/>
          <w:lang w:val="uk-UA" w:eastAsia="ru-RU"/>
        </w:rPr>
        <w:t>9</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3.5 розділу ІІІ)</w:t>
      </w:r>
    </w:p>
    <w:p w:rsidR="00B2221F" w:rsidRPr="00B3296E" w:rsidRDefault="00B2221F" w:rsidP="00DA3FC1">
      <w:pPr>
        <w:shd w:val="clear" w:color="auto" w:fill="FFFFFF"/>
        <w:spacing w:after="120" w:line="240" w:lineRule="auto"/>
        <w:ind w:firstLine="567"/>
        <w:jc w:val="center"/>
        <w:rPr>
          <w:rFonts w:ascii="Times New Roman" w:hAnsi="Times New Roman"/>
          <w:b/>
          <w:bCs/>
          <w:color w:val="000000"/>
          <w:sz w:val="24"/>
          <w:szCs w:val="24"/>
          <w:lang w:val="uk-UA" w:eastAsia="ru-RU"/>
        </w:rPr>
      </w:pPr>
    </w:p>
    <w:p w:rsidR="00B2221F" w:rsidRDefault="00B2221F" w:rsidP="00DA3FC1">
      <w:pPr>
        <w:shd w:val="clear" w:color="auto" w:fill="FFFFFF"/>
        <w:spacing w:after="0" w:line="240" w:lineRule="auto"/>
        <w:jc w:val="center"/>
        <w:rPr>
          <w:rFonts w:ascii="Times New Roman" w:hAnsi="Times New Roman"/>
          <w:b/>
          <w:bCs/>
          <w:color w:val="000000"/>
          <w:sz w:val="24"/>
          <w:szCs w:val="24"/>
          <w:lang w:val="uk-UA" w:eastAsia="ru-RU"/>
        </w:rPr>
      </w:pPr>
      <w:r w:rsidRPr="00B3296E">
        <w:rPr>
          <w:rFonts w:ascii="Times New Roman" w:hAnsi="Times New Roman"/>
          <w:b/>
          <w:bCs/>
          <w:color w:val="000000"/>
          <w:sz w:val="24"/>
          <w:szCs w:val="24"/>
          <w:lang w:val="uk-UA" w:eastAsia="ru-RU"/>
        </w:rPr>
        <w:t>ЖУРНАЛ</w:t>
      </w:r>
      <w:r w:rsidRPr="00B3296E">
        <w:rPr>
          <w:rFonts w:ascii="Times New Roman" w:hAnsi="Times New Roman"/>
          <w:color w:val="000000"/>
          <w:sz w:val="24"/>
          <w:szCs w:val="24"/>
          <w:lang w:val="uk-UA" w:eastAsia="ru-RU"/>
        </w:rPr>
        <w:br/>
      </w:r>
      <w:r w:rsidRPr="00B3296E">
        <w:rPr>
          <w:rFonts w:ascii="Times New Roman" w:hAnsi="Times New Roman"/>
          <w:b/>
          <w:bCs/>
          <w:color w:val="000000"/>
          <w:sz w:val="24"/>
          <w:szCs w:val="24"/>
          <w:lang w:val="uk-UA" w:eastAsia="ru-RU"/>
        </w:rPr>
        <w:t>реєстрації вхідних документів</w:t>
      </w:r>
    </w:p>
    <w:p w:rsidR="00B2221F" w:rsidRPr="00B3296E" w:rsidRDefault="00B2221F" w:rsidP="00DA3FC1">
      <w:pPr>
        <w:shd w:val="clear" w:color="auto" w:fill="FFFFFF"/>
        <w:spacing w:after="0" w:line="240" w:lineRule="auto"/>
        <w:jc w:val="center"/>
        <w:rPr>
          <w:rFonts w:ascii="Times New Roman" w:hAnsi="Times New Roman"/>
          <w:color w:val="000000"/>
          <w:sz w:val="24"/>
          <w:szCs w:val="24"/>
          <w:lang w:val="uk-UA"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tblPr>
      <w:tblGrid>
        <w:gridCol w:w="1578"/>
        <w:gridCol w:w="2026"/>
        <w:gridCol w:w="1413"/>
        <w:gridCol w:w="1900"/>
        <w:gridCol w:w="1408"/>
        <w:gridCol w:w="1343"/>
      </w:tblGrid>
      <w:tr w:rsidR="00B2221F" w:rsidRPr="00605E0E" w:rsidTr="004E631C">
        <w:tc>
          <w:tcPr>
            <w:tcW w:w="2010"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bookmarkStart w:id="602" w:name="n1415"/>
            <w:bookmarkEnd w:id="602"/>
            <w:r w:rsidRPr="00B3296E">
              <w:rPr>
                <w:rFonts w:ascii="Times New Roman" w:hAnsi="Times New Roman"/>
                <w:sz w:val="24"/>
                <w:szCs w:val="24"/>
                <w:lang w:val="uk-UA" w:eastAsia="ru-RU"/>
              </w:rPr>
              <w:t>Дата надходження та індекс документа</w:t>
            </w:r>
          </w:p>
        </w:tc>
        <w:tc>
          <w:tcPr>
            <w:tcW w:w="3135"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Кореспондент, дата та індекс одержаного документа</w:t>
            </w:r>
          </w:p>
        </w:tc>
        <w:tc>
          <w:tcPr>
            <w:tcW w:w="2295"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Короткий зміст</w:t>
            </w:r>
          </w:p>
        </w:tc>
        <w:tc>
          <w:tcPr>
            <w:tcW w:w="2580"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Резолюція, відповідальний виконавець</w:t>
            </w:r>
          </w:p>
        </w:tc>
        <w:tc>
          <w:tcPr>
            <w:tcW w:w="2340"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Підпис особи, яка отримала документ</w:t>
            </w:r>
          </w:p>
        </w:tc>
        <w:tc>
          <w:tcPr>
            <w:tcW w:w="1875"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Відмітка про виконання документа</w:t>
            </w:r>
          </w:p>
        </w:tc>
      </w:tr>
      <w:tr w:rsidR="00B2221F" w:rsidRPr="00605E0E" w:rsidTr="004E631C">
        <w:tc>
          <w:tcPr>
            <w:tcW w:w="2010"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1</w:t>
            </w:r>
          </w:p>
        </w:tc>
        <w:tc>
          <w:tcPr>
            <w:tcW w:w="3135"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2</w:t>
            </w:r>
          </w:p>
        </w:tc>
        <w:tc>
          <w:tcPr>
            <w:tcW w:w="2295"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3</w:t>
            </w:r>
          </w:p>
        </w:tc>
        <w:tc>
          <w:tcPr>
            <w:tcW w:w="2580"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4</w:t>
            </w:r>
          </w:p>
        </w:tc>
        <w:tc>
          <w:tcPr>
            <w:tcW w:w="2340"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5</w:t>
            </w:r>
          </w:p>
        </w:tc>
        <w:tc>
          <w:tcPr>
            <w:tcW w:w="1875"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6</w:t>
            </w:r>
          </w:p>
        </w:tc>
      </w:tr>
    </w:tbl>
    <w:p w:rsidR="00B2221F" w:rsidRPr="00B3296E" w:rsidRDefault="00B2221F" w:rsidP="00DA3FC1">
      <w:pPr>
        <w:spacing w:after="0" w:line="240" w:lineRule="auto"/>
        <w:rPr>
          <w:rFonts w:ascii="Times New Roman" w:hAnsi="Times New Roman"/>
          <w:sz w:val="24"/>
          <w:szCs w:val="24"/>
          <w:lang w:val="uk-UA"/>
        </w:rPr>
      </w:pPr>
    </w:p>
    <w:p w:rsidR="00B2221F" w:rsidRDefault="00B2221F" w:rsidP="00DA3FC1">
      <w:pPr>
        <w:shd w:val="clear" w:color="auto" w:fill="FFFFFF"/>
        <w:spacing w:after="0" w:line="240" w:lineRule="auto"/>
        <w:jc w:val="center"/>
        <w:rPr>
          <w:rFonts w:ascii="Times New Roman" w:hAnsi="Times New Roman"/>
          <w:b/>
          <w:bCs/>
          <w:color w:val="000000"/>
          <w:sz w:val="24"/>
          <w:szCs w:val="24"/>
          <w:lang w:val="uk-UA" w:eastAsia="ru-RU"/>
        </w:rPr>
      </w:pPr>
      <w:r w:rsidRPr="00B3296E">
        <w:rPr>
          <w:rFonts w:ascii="Times New Roman" w:hAnsi="Times New Roman"/>
          <w:b/>
          <w:bCs/>
          <w:color w:val="000000"/>
          <w:sz w:val="24"/>
          <w:szCs w:val="24"/>
          <w:lang w:val="uk-UA" w:eastAsia="ru-RU"/>
        </w:rPr>
        <w:t>ЖУРНАЛ</w:t>
      </w:r>
      <w:r w:rsidRPr="00B3296E">
        <w:rPr>
          <w:rFonts w:ascii="Times New Roman" w:hAnsi="Times New Roman"/>
          <w:color w:val="000000"/>
          <w:sz w:val="24"/>
          <w:szCs w:val="24"/>
          <w:lang w:val="uk-UA" w:eastAsia="ru-RU"/>
        </w:rPr>
        <w:br/>
      </w:r>
      <w:r w:rsidRPr="00B3296E">
        <w:rPr>
          <w:rFonts w:ascii="Times New Roman" w:hAnsi="Times New Roman"/>
          <w:b/>
          <w:bCs/>
          <w:color w:val="000000"/>
          <w:sz w:val="24"/>
          <w:szCs w:val="24"/>
          <w:lang w:val="uk-UA" w:eastAsia="ru-RU"/>
        </w:rPr>
        <w:t>реєстрації вихідних документів</w:t>
      </w:r>
    </w:p>
    <w:p w:rsidR="00B2221F" w:rsidRPr="00B3296E" w:rsidRDefault="00B2221F" w:rsidP="00DA3FC1">
      <w:pPr>
        <w:shd w:val="clear" w:color="auto" w:fill="FFFFFF"/>
        <w:spacing w:after="0" w:line="240" w:lineRule="auto"/>
        <w:jc w:val="center"/>
        <w:rPr>
          <w:rFonts w:ascii="Times New Roman" w:hAnsi="Times New Roman"/>
          <w:color w:val="000000"/>
          <w:sz w:val="24"/>
          <w:szCs w:val="24"/>
          <w:lang w:val="uk-UA"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tblPr>
      <w:tblGrid>
        <w:gridCol w:w="1461"/>
        <w:gridCol w:w="1793"/>
        <w:gridCol w:w="2355"/>
        <w:gridCol w:w="2192"/>
        <w:gridCol w:w="1867"/>
      </w:tblGrid>
      <w:tr w:rsidR="00B2221F" w:rsidRPr="00605E0E" w:rsidTr="004E631C">
        <w:tc>
          <w:tcPr>
            <w:tcW w:w="1860"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bookmarkStart w:id="603" w:name="n1420"/>
            <w:bookmarkEnd w:id="603"/>
            <w:r w:rsidRPr="00B3296E">
              <w:rPr>
                <w:rFonts w:ascii="Times New Roman" w:hAnsi="Times New Roman"/>
                <w:sz w:val="24"/>
                <w:szCs w:val="24"/>
                <w:lang w:val="uk-UA" w:eastAsia="ru-RU"/>
              </w:rPr>
              <w:t>Дата та індекс документа</w:t>
            </w:r>
          </w:p>
        </w:tc>
        <w:tc>
          <w:tcPr>
            <w:tcW w:w="2145"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Кореспондент</w:t>
            </w:r>
          </w:p>
        </w:tc>
        <w:tc>
          <w:tcPr>
            <w:tcW w:w="3855"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Короткий зміст</w:t>
            </w:r>
          </w:p>
        </w:tc>
        <w:tc>
          <w:tcPr>
            <w:tcW w:w="3420"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 xml:space="preserve">Прізвища, </w:t>
            </w:r>
            <w:r w:rsidRPr="002076E8">
              <w:rPr>
                <w:rFonts w:ascii="Times New Roman" w:hAnsi="Times New Roman"/>
                <w:bCs/>
                <w:iCs/>
                <w:sz w:val="24"/>
                <w:szCs w:val="24"/>
                <w:lang w:val="uk-UA" w:eastAsia="ru-RU"/>
              </w:rPr>
              <w:t>власне ім</w:t>
            </w:r>
            <w:r w:rsidRPr="002076E8">
              <w:rPr>
                <w:rFonts w:ascii="Times New Roman" w:hAnsi="Times New Roman"/>
                <w:bCs/>
                <w:iCs/>
                <w:sz w:val="24"/>
                <w:szCs w:val="24"/>
                <w:lang w:eastAsia="ru-RU"/>
              </w:rPr>
              <w:t>’</w:t>
            </w:r>
            <w:r w:rsidRPr="002076E8">
              <w:rPr>
                <w:rFonts w:ascii="Times New Roman" w:hAnsi="Times New Roman"/>
                <w:bCs/>
                <w:iCs/>
                <w:sz w:val="24"/>
                <w:szCs w:val="24"/>
                <w:lang w:val="uk-UA" w:eastAsia="ru-RU"/>
              </w:rPr>
              <w:t>я</w:t>
            </w:r>
            <w:r w:rsidRPr="00B3296E">
              <w:rPr>
                <w:rFonts w:ascii="Times New Roman" w:hAnsi="Times New Roman"/>
                <w:sz w:val="24"/>
                <w:szCs w:val="24"/>
                <w:lang w:val="uk-UA" w:eastAsia="ru-RU"/>
              </w:rPr>
              <w:t>особи, яка підписала документ, та виконавця документа</w:t>
            </w:r>
          </w:p>
        </w:tc>
        <w:tc>
          <w:tcPr>
            <w:tcW w:w="2850"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Примітка</w:t>
            </w:r>
          </w:p>
        </w:tc>
      </w:tr>
      <w:tr w:rsidR="00B2221F" w:rsidRPr="00605E0E" w:rsidTr="004E631C">
        <w:tc>
          <w:tcPr>
            <w:tcW w:w="1860"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1</w:t>
            </w:r>
          </w:p>
        </w:tc>
        <w:tc>
          <w:tcPr>
            <w:tcW w:w="2145"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2</w:t>
            </w:r>
          </w:p>
        </w:tc>
        <w:tc>
          <w:tcPr>
            <w:tcW w:w="3855"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3</w:t>
            </w:r>
          </w:p>
        </w:tc>
        <w:tc>
          <w:tcPr>
            <w:tcW w:w="3420"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4</w:t>
            </w:r>
          </w:p>
        </w:tc>
        <w:tc>
          <w:tcPr>
            <w:tcW w:w="2850"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5</w:t>
            </w:r>
          </w:p>
        </w:tc>
      </w:tr>
    </w:tbl>
    <w:p w:rsidR="00B2221F" w:rsidRPr="00B3296E" w:rsidRDefault="00B2221F" w:rsidP="00DA3FC1">
      <w:pPr>
        <w:spacing w:after="0" w:line="240" w:lineRule="auto"/>
        <w:rPr>
          <w:rFonts w:ascii="Times New Roman" w:hAnsi="Times New Roman"/>
          <w:sz w:val="24"/>
          <w:szCs w:val="24"/>
          <w:lang w:val="uk-UA"/>
        </w:rPr>
      </w:pPr>
    </w:p>
    <w:p w:rsidR="00B2221F" w:rsidRDefault="00B2221F" w:rsidP="00DA3FC1">
      <w:pPr>
        <w:shd w:val="clear" w:color="auto" w:fill="FFFFFF"/>
        <w:spacing w:after="0" w:line="240" w:lineRule="auto"/>
        <w:jc w:val="center"/>
        <w:rPr>
          <w:rFonts w:ascii="Times New Roman" w:hAnsi="Times New Roman"/>
          <w:b/>
          <w:bCs/>
          <w:color w:val="000000"/>
          <w:sz w:val="24"/>
          <w:szCs w:val="24"/>
          <w:lang w:val="uk-UA" w:eastAsia="ru-RU"/>
        </w:rPr>
      </w:pPr>
      <w:r w:rsidRPr="00B3296E">
        <w:rPr>
          <w:rFonts w:ascii="Times New Roman" w:hAnsi="Times New Roman"/>
          <w:b/>
          <w:bCs/>
          <w:color w:val="000000"/>
          <w:sz w:val="24"/>
          <w:szCs w:val="24"/>
          <w:lang w:val="uk-UA" w:eastAsia="ru-RU"/>
        </w:rPr>
        <w:t>ЖУРНАЛ</w:t>
      </w:r>
      <w:r w:rsidRPr="00B3296E">
        <w:rPr>
          <w:rFonts w:ascii="Times New Roman" w:hAnsi="Times New Roman"/>
          <w:color w:val="000000"/>
          <w:sz w:val="24"/>
          <w:szCs w:val="24"/>
          <w:lang w:val="uk-UA" w:eastAsia="ru-RU"/>
        </w:rPr>
        <w:br/>
      </w:r>
      <w:r w:rsidRPr="00B3296E">
        <w:rPr>
          <w:rFonts w:ascii="Times New Roman" w:hAnsi="Times New Roman"/>
          <w:b/>
          <w:bCs/>
          <w:color w:val="000000"/>
          <w:sz w:val="24"/>
          <w:szCs w:val="24"/>
          <w:lang w:val="uk-UA" w:eastAsia="ru-RU"/>
        </w:rPr>
        <w:t>реєстрації внутрішніх документів</w:t>
      </w:r>
    </w:p>
    <w:p w:rsidR="00B2221F" w:rsidRPr="00B3296E" w:rsidRDefault="00B2221F" w:rsidP="00DA3FC1">
      <w:pPr>
        <w:shd w:val="clear" w:color="auto" w:fill="FFFFFF"/>
        <w:spacing w:after="0" w:line="240" w:lineRule="auto"/>
        <w:jc w:val="center"/>
        <w:rPr>
          <w:rFonts w:ascii="Times New Roman" w:hAnsi="Times New Roman"/>
          <w:color w:val="000000"/>
          <w:sz w:val="24"/>
          <w:szCs w:val="24"/>
          <w:lang w:val="uk-UA" w:eastAsia="ru-RU"/>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tblPr>
      <w:tblGrid>
        <w:gridCol w:w="1783"/>
        <w:gridCol w:w="1996"/>
        <w:gridCol w:w="2507"/>
        <w:gridCol w:w="1665"/>
        <w:gridCol w:w="1717"/>
      </w:tblGrid>
      <w:tr w:rsidR="00B2221F" w:rsidRPr="00605E0E" w:rsidTr="004E631C">
        <w:trPr>
          <w:trHeight w:val="315"/>
        </w:trPr>
        <w:tc>
          <w:tcPr>
            <w:tcW w:w="2580"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bookmarkStart w:id="604" w:name="n1425"/>
            <w:bookmarkEnd w:id="604"/>
            <w:r w:rsidRPr="00B3296E">
              <w:rPr>
                <w:rFonts w:ascii="Times New Roman" w:hAnsi="Times New Roman"/>
                <w:sz w:val="24"/>
                <w:szCs w:val="24"/>
                <w:lang w:val="uk-UA" w:eastAsia="ru-RU"/>
              </w:rPr>
              <w:t>Дата та індекс документа</w:t>
            </w:r>
          </w:p>
        </w:tc>
        <w:tc>
          <w:tcPr>
            <w:tcW w:w="3135"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Короткий зміст</w:t>
            </w:r>
          </w:p>
        </w:tc>
        <w:tc>
          <w:tcPr>
            <w:tcW w:w="3570"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Резолюція або відповідальний виконавець</w:t>
            </w:r>
          </w:p>
        </w:tc>
        <w:tc>
          <w:tcPr>
            <w:tcW w:w="2295"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Підпис особи, яка отримала документ, дата отримання</w:t>
            </w:r>
          </w:p>
        </w:tc>
        <w:tc>
          <w:tcPr>
            <w:tcW w:w="2430"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Відмітка про виконання документа</w:t>
            </w:r>
          </w:p>
        </w:tc>
      </w:tr>
      <w:tr w:rsidR="00B2221F" w:rsidRPr="00605E0E" w:rsidTr="004E631C">
        <w:trPr>
          <w:trHeight w:val="315"/>
        </w:trPr>
        <w:tc>
          <w:tcPr>
            <w:tcW w:w="2580"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1</w:t>
            </w:r>
          </w:p>
        </w:tc>
        <w:tc>
          <w:tcPr>
            <w:tcW w:w="3135"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2</w:t>
            </w:r>
          </w:p>
        </w:tc>
        <w:tc>
          <w:tcPr>
            <w:tcW w:w="3570"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3</w:t>
            </w:r>
          </w:p>
        </w:tc>
        <w:tc>
          <w:tcPr>
            <w:tcW w:w="2295" w:type="dxa"/>
            <w:tcBorders>
              <w:top w:val="single" w:sz="6" w:space="0" w:color="000000"/>
              <w:left w:val="single" w:sz="6" w:space="0" w:color="000000"/>
              <w:bottom w:val="single" w:sz="6" w:space="0" w:color="000000"/>
              <w:right w:val="nil"/>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4</w:t>
            </w:r>
          </w:p>
        </w:tc>
        <w:tc>
          <w:tcPr>
            <w:tcW w:w="2430"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0" w:line="240" w:lineRule="auto"/>
              <w:jc w:val="center"/>
              <w:rPr>
                <w:rFonts w:ascii="Times New Roman" w:hAnsi="Times New Roman"/>
                <w:sz w:val="24"/>
                <w:szCs w:val="24"/>
                <w:lang w:val="uk-UA" w:eastAsia="ru-RU"/>
              </w:rPr>
            </w:pPr>
            <w:r w:rsidRPr="00B3296E">
              <w:rPr>
                <w:rFonts w:ascii="Times New Roman" w:hAnsi="Times New Roman"/>
                <w:sz w:val="24"/>
                <w:szCs w:val="24"/>
                <w:lang w:val="uk-UA" w:eastAsia="ru-RU"/>
              </w:rPr>
              <w:t>5</w:t>
            </w:r>
          </w:p>
        </w:tc>
      </w:tr>
    </w:tbl>
    <w:p w:rsidR="00B2221F" w:rsidRPr="00B3296E" w:rsidRDefault="00B2221F" w:rsidP="00DA3FC1">
      <w:pPr>
        <w:rPr>
          <w:rFonts w:ascii="Times New Roman" w:hAnsi="Times New Roman"/>
          <w:sz w:val="24"/>
          <w:szCs w:val="24"/>
          <w:lang w:val="uk-UA"/>
        </w:rPr>
      </w:pPr>
    </w:p>
    <w:p w:rsidR="00B2221F" w:rsidRPr="00B3296E" w:rsidRDefault="00B2221F" w:rsidP="00DA3FC1">
      <w:pPr>
        <w:shd w:val="clear" w:color="auto" w:fill="FFFFFF"/>
        <w:spacing w:after="0" w:line="240" w:lineRule="auto"/>
        <w:ind w:firstLine="567"/>
        <w:jc w:val="center"/>
        <w:rPr>
          <w:rFonts w:ascii="Times New Roman" w:hAnsi="Times New Roman"/>
          <w:b/>
          <w:bCs/>
          <w:color w:val="000000"/>
          <w:sz w:val="24"/>
          <w:szCs w:val="24"/>
          <w:lang w:val="uk-UA" w:eastAsia="ru-RU"/>
        </w:rPr>
      </w:pPr>
      <w:r w:rsidRPr="00B3296E">
        <w:rPr>
          <w:rFonts w:ascii="Times New Roman" w:hAnsi="Times New Roman"/>
          <w:b/>
          <w:bCs/>
          <w:color w:val="000000"/>
          <w:sz w:val="24"/>
          <w:szCs w:val="24"/>
          <w:lang w:val="uk-UA" w:eastAsia="ru-RU"/>
        </w:rPr>
        <w:t>РЕЄСТРАЦІЙНИЙ ЖУРНАЛ</w:t>
      </w:r>
    </w:p>
    <w:p w:rsidR="00B2221F" w:rsidRPr="00B3296E" w:rsidRDefault="00B2221F" w:rsidP="00DA3FC1">
      <w:pPr>
        <w:shd w:val="clear" w:color="auto" w:fill="FFFFFF"/>
        <w:spacing w:after="120" w:line="240" w:lineRule="auto"/>
        <w:ind w:firstLine="567"/>
        <w:jc w:val="center"/>
        <w:rPr>
          <w:rFonts w:ascii="Times New Roman" w:hAnsi="Times New Roman"/>
          <w:color w:val="000000"/>
          <w:sz w:val="24"/>
          <w:szCs w:val="24"/>
          <w:lang w:val="uk-UA" w:eastAsia="ru-RU"/>
        </w:rPr>
      </w:pPr>
      <w:r w:rsidRPr="00B3296E">
        <w:rPr>
          <w:rFonts w:ascii="Times New Roman" w:hAnsi="Times New Roman"/>
          <w:b/>
          <w:bCs/>
          <w:color w:val="000000"/>
          <w:sz w:val="24"/>
          <w:szCs w:val="24"/>
          <w:lang w:val="uk-UA" w:eastAsia="ru-RU"/>
        </w:rPr>
        <w:t>наказів закладу</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0A0"/>
      </w:tblPr>
      <w:tblGrid>
        <w:gridCol w:w="1514"/>
        <w:gridCol w:w="1213"/>
        <w:gridCol w:w="2281"/>
        <w:gridCol w:w="1493"/>
        <w:gridCol w:w="1937"/>
        <w:gridCol w:w="1224"/>
      </w:tblGrid>
      <w:tr w:rsidR="00B2221F" w:rsidRPr="00605E0E" w:rsidTr="004E631C">
        <w:trPr>
          <w:trHeight w:val="48"/>
        </w:trPr>
        <w:tc>
          <w:tcPr>
            <w:tcW w:w="1308"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jc w:val="center"/>
              <w:rPr>
                <w:rFonts w:ascii="Times New Roman" w:hAnsi="Times New Roman"/>
                <w:sz w:val="24"/>
                <w:szCs w:val="24"/>
                <w:lang w:val="uk-UA" w:eastAsia="ru-RU"/>
              </w:rPr>
            </w:pPr>
            <w:bookmarkStart w:id="605" w:name="n245"/>
            <w:bookmarkEnd w:id="605"/>
            <w:r w:rsidRPr="00B3296E">
              <w:rPr>
                <w:rFonts w:ascii="Times New Roman" w:hAnsi="Times New Roman"/>
                <w:color w:val="000000"/>
                <w:sz w:val="24"/>
                <w:szCs w:val="24"/>
                <w:lang w:val="uk-UA" w:eastAsia="ru-RU"/>
              </w:rPr>
              <w:t>Реєстраційний індекс (номер) наказу</w:t>
            </w:r>
          </w:p>
        </w:tc>
        <w:tc>
          <w:tcPr>
            <w:tcW w:w="1272"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Дата наказу</w:t>
            </w:r>
          </w:p>
        </w:tc>
        <w:tc>
          <w:tcPr>
            <w:tcW w:w="2424"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Заголовок наказу</w:t>
            </w:r>
          </w:p>
        </w:tc>
        <w:tc>
          <w:tcPr>
            <w:tcW w:w="1524"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 xml:space="preserve">Прізвище, </w:t>
            </w:r>
            <w:r w:rsidRPr="002076E8">
              <w:rPr>
                <w:rFonts w:ascii="Times New Roman" w:hAnsi="Times New Roman"/>
                <w:bCs/>
                <w:iCs/>
                <w:color w:val="000000"/>
                <w:sz w:val="24"/>
                <w:szCs w:val="24"/>
                <w:lang w:val="uk-UA" w:eastAsia="ru-RU"/>
              </w:rPr>
              <w:t>власне ім</w:t>
            </w:r>
            <w:r w:rsidRPr="002076E8">
              <w:rPr>
                <w:rFonts w:ascii="Times New Roman" w:hAnsi="Times New Roman"/>
                <w:bCs/>
                <w:iCs/>
                <w:color w:val="000000"/>
                <w:sz w:val="24"/>
                <w:szCs w:val="24"/>
                <w:lang w:eastAsia="ru-RU"/>
              </w:rPr>
              <w:t>’</w:t>
            </w:r>
            <w:r w:rsidRPr="002076E8">
              <w:rPr>
                <w:rFonts w:ascii="Times New Roman" w:hAnsi="Times New Roman"/>
                <w:bCs/>
                <w:iCs/>
                <w:color w:val="000000"/>
                <w:sz w:val="24"/>
                <w:szCs w:val="24"/>
                <w:lang w:val="uk-UA" w:eastAsia="ru-RU"/>
              </w:rPr>
              <w:t>я</w:t>
            </w:r>
            <w:r w:rsidRPr="00B3296E">
              <w:rPr>
                <w:rFonts w:ascii="Times New Roman" w:hAnsi="Times New Roman"/>
                <w:color w:val="000000"/>
                <w:sz w:val="24"/>
                <w:szCs w:val="24"/>
                <w:lang w:val="uk-UA" w:eastAsia="ru-RU"/>
              </w:rPr>
              <w:t>, на якого покладений контроль за виконання наказу</w:t>
            </w:r>
          </w:p>
        </w:tc>
        <w:tc>
          <w:tcPr>
            <w:tcW w:w="1428"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 xml:space="preserve">Прізвище, </w:t>
            </w:r>
            <w:r w:rsidRPr="002076E8">
              <w:rPr>
                <w:rFonts w:ascii="Times New Roman" w:hAnsi="Times New Roman"/>
                <w:bCs/>
                <w:iCs/>
                <w:color w:val="000000"/>
                <w:sz w:val="24"/>
                <w:szCs w:val="24"/>
                <w:lang w:val="uk-UA" w:eastAsia="ru-RU"/>
              </w:rPr>
              <w:t>власне ім</w:t>
            </w:r>
            <w:r w:rsidRPr="00EE467A">
              <w:rPr>
                <w:rFonts w:ascii="Times New Roman" w:hAnsi="Times New Roman"/>
                <w:bCs/>
                <w:iCs/>
                <w:color w:val="000000"/>
                <w:sz w:val="24"/>
                <w:szCs w:val="24"/>
                <w:lang w:val="uk-UA" w:eastAsia="ru-RU"/>
              </w:rPr>
              <w:t>’</w:t>
            </w:r>
            <w:r w:rsidRPr="002076E8">
              <w:rPr>
                <w:rFonts w:ascii="Times New Roman" w:hAnsi="Times New Roman"/>
                <w:bCs/>
                <w:iCs/>
                <w:color w:val="000000"/>
                <w:sz w:val="24"/>
                <w:szCs w:val="24"/>
                <w:lang w:val="uk-UA" w:eastAsia="ru-RU"/>
              </w:rPr>
              <w:t>я</w:t>
            </w:r>
            <w:r w:rsidRPr="00B3296E">
              <w:rPr>
                <w:rFonts w:ascii="Times New Roman" w:hAnsi="Times New Roman"/>
                <w:color w:val="000000"/>
                <w:sz w:val="24"/>
                <w:szCs w:val="24"/>
                <w:lang w:val="uk-UA" w:eastAsia="ru-RU"/>
              </w:rPr>
              <w:t>відповідальної особи (відповідальних осіб)</w:t>
            </w:r>
          </w:p>
        </w:tc>
        <w:tc>
          <w:tcPr>
            <w:tcW w:w="1248"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Примітки</w:t>
            </w:r>
          </w:p>
        </w:tc>
      </w:tr>
      <w:tr w:rsidR="00B2221F" w:rsidRPr="00605E0E" w:rsidTr="004E631C">
        <w:trPr>
          <w:trHeight w:val="48"/>
        </w:trPr>
        <w:tc>
          <w:tcPr>
            <w:tcW w:w="1308"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ind w:firstLine="567"/>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1</w:t>
            </w:r>
          </w:p>
        </w:tc>
        <w:tc>
          <w:tcPr>
            <w:tcW w:w="1272"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ind w:firstLine="567"/>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2</w:t>
            </w:r>
          </w:p>
        </w:tc>
        <w:tc>
          <w:tcPr>
            <w:tcW w:w="2424"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ind w:firstLine="567"/>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3</w:t>
            </w:r>
          </w:p>
        </w:tc>
        <w:tc>
          <w:tcPr>
            <w:tcW w:w="1524"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ind w:firstLine="567"/>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4</w:t>
            </w:r>
          </w:p>
        </w:tc>
        <w:tc>
          <w:tcPr>
            <w:tcW w:w="1428"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ind w:firstLine="567"/>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5</w:t>
            </w:r>
          </w:p>
        </w:tc>
        <w:tc>
          <w:tcPr>
            <w:tcW w:w="1248"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ind w:firstLine="567"/>
              <w:jc w:val="center"/>
              <w:rPr>
                <w:rFonts w:ascii="Times New Roman" w:hAnsi="Times New Roman"/>
                <w:sz w:val="24"/>
                <w:szCs w:val="24"/>
                <w:lang w:val="uk-UA" w:eastAsia="ru-RU"/>
              </w:rPr>
            </w:pPr>
            <w:r w:rsidRPr="00B3296E">
              <w:rPr>
                <w:rFonts w:ascii="Times New Roman" w:hAnsi="Times New Roman"/>
                <w:color w:val="000000"/>
                <w:sz w:val="24"/>
                <w:szCs w:val="24"/>
                <w:lang w:val="uk-UA" w:eastAsia="ru-RU"/>
              </w:rPr>
              <w:t>6</w:t>
            </w:r>
          </w:p>
        </w:tc>
      </w:tr>
      <w:tr w:rsidR="00B2221F" w:rsidRPr="00605E0E" w:rsidTr="004E631C">
        <w:trPr>
          <w:trHeight w:val="48"/>
        </w:trPr>
        <w:tc>
          <w:tcPr>
            <w:tcW w:w="1308"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ind w:firstLine="567"/>
              <w:jc w:val="center"/>
              <w:rPr>
                <w:rFonts w:ascii="Times New Roman" w:hAnsi="Times New Roman"/>
                <w:color w:val="000000"/>
                <w:sz w:val="24"/>
                <w:szCs w:val="24"/>
                <w:lang w:val="uk-UA" w:eastAsia="ru-RU"/>
              </w:rPr>
            </w:pPr>
          </w:p>
        </w:tc>
        <w:tc>
          <w:tcPr>
            <w:tcW w:w="1272"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ind w:firstLine="567"/>
              <w:jc w:val="center"/>
              <w:rPr>
                <w:rFonts w:ascii="Times New Roman" w:hAnsi="Times New Roman"/>
                <w:color w:val="000000"/>
                <w:sz w:val="24"/>
                <w:szCs w:val="24"/>
                <w:lang w:val="uk-UA" w:eastAsia="ru-RU"/>
              </w:rPr>
            </w:pPr>
          </w:p>
        </w:tc>
        <w:tc>
          <w:tcPr>
            <w:tcW w:w="2424"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ind w:firstLine="567"/>
              <w:jc w:val="center"/>
              <w:rPr>
                <w:rFonts w:ascii="Times New Roman" w:hAnsi="Times New Roman"/>
                <w:color w:val="000000"/>
                <w:sz w:val="24"/>
                <w:szCs w:val="24"/>
                <w:lang w:val="uk-UA" w:eastAsia="ru-RU"/>
              </w:rPr>
            </w:pPr>
          </w:p>
        </w:tc>
        <w:tc>
          <w:tcPr>
            <w:tcW w:w="1524"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ind w:firstLine="567"/>
              <w:jc w:val="center"/>
              <w:rPr>
                <w:rFonts w:ascii="Times New Roman" w:hAnsi="Times New Roman"/>
                <w:color w:val="000000"/>
                <w:sz w:val="24"/>
                <w:szCs w:val="24"/>
                <w:lang w:val="uk-UA" w:eastAsia="ru-RU"/>
              </w:rPr>
            </w:pPr>
          </w:p>
        </w:tc>
        <w:tc>
          <w:tcPr>
            <w:tcW w:w="1428"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ind w:firstLine="567"/>
              <w:jc w:val="center"/>
              <w:rPr>
                <w:rFonts w:ascii="Times New Roman" w:hAnsi="Times New Roman"/>
                <w:color w:val="000000"/>
                <w:sz w:val="24"/>
                <w:szCs w:val="24"/>
                <w:lang w:val="uk-UA" w:eastAsia="ru-RU"/>
              </w:rPr>
            </w:pPr>
          </w:p>
        </w:tc>
        <w:tc>
          <w:tcPr>
            <w:tcW w:w="1248" w:type="dxa"/>
            <w:tcBorders>
              <w:top w:val="single" w:sz="6" w:space="0" w:color="000000"/>
              <w:left w:val="single" w:sz="6" w:space="0" w:color="000000"/>
              <w:bottom w:val="single" w:sz="6" w:space="0" w:color="000000"/>
              <w:right w:val="single" w:sz="6" w:space="0" w:color="000000"/>
            </w:tcBorders>
          </w:tcPr>
          <w:p w:rsidR="00B2221F" w:rsidRPr="00B3296E" w:rsidRDefault="00B2221F" w:rsidP="00DA3FC1">
            <w:pPr>
              <w:spacing w:after="120" w:line="240" w:lineRule="auto"/>
              <w:ind w:firstLine="567"/>
              <w:jc w:val="center"/>
              <w:rPr>
                <w:rFonts w:ascii="Times New Roman" w:hAnsi="Times New Roman"/>
                <w:color w:val="000000"/>
                <w:sz w:val="24"/>
                <w:szCs w:val="24"/>
                <w:lang w:val="uk-UA" w:eastAsia="ru-RU"/>
              </w:rPr>
            </w:pPr>
            <w:r>
              <w:rPr>
                <w:rFonts w:ascii="Times New Roman" w:hAnsi="Times New Roman"/>
                <w:color w:val="000000"/>
                <w:sz w:val="24"/>
                <w:szCs w:val="24"/>
                <w:lang w:val="uk-UA" w:eastAsia="ru-RU"/>
              </w:rPr>
              <w:t>«К»</w:t>
            </w:r>
          </w:p>
        </w:tc>
      </w:tr>
    </w:tbl>
    <w:p w:rsidR="00B2221F" w:rsidRPr="00B3296E" w:rsidRDefault="00B2221F" w:rsidP="00DA3FC1">
      <w:pPr>
        <w:rPr>
          <w:rFonts w:ascii="Times New Roman" w:hAnsi="Times New Roman"/>
          <w:sz w:val="24"/>
          <w:szCs w:val="24"/>
          <w:lang w:val="uk-UA"/>
        </w:rPr>
      </w:pPr>
    </w:p>
    <w:p w:rsidR="00B2221F" w:rsidRPr="00B3296E" w:rsidRDefault="00B2221F" w:rsidP="00DA3FC1">
      <w:pPr>
        <w:rPr>
          <w:rFonts w:ascii="Times New Roman" w:hAnsi="Times New Roman"/>
          <w:sz w:val="24"/>
          <w:szCs w:val="24"/>
          <w:lang w:val="uk-UA"/>
        </w:rPr>
      </w:pPr>
    </w:p>
    <w:p w:rsidR="00B2221F" w:rsidRPr="00B3296E" w:rsidRDefault="00B2221F" w:rsidP="00DA3FC1">
      <w:pPr>
        <w:rPr>
          <w:rFonts w:ascii="Times New Roman" w:hAnsi="Times New Roman"/>
          <w:sz w:val="24"/>
          <w:szCs w:val="24"/>
          <w:lang w:val="uk-UA"/>
        </w:rPr>
      </w:pPr>
    </w:p>
    <w:p w:rsidR="00B2221F" w:rsidRDefault="00B2221F" w:rsidP="00DA3FC1">
      <w:pPr>
        <w:rPr>
          <w:rFonts w:ascii="Times New Roman" w:hAnsi="Times New Roman"/>
          <w:b/>
          <w:sz w:val="24"/>
          <w:szCs w:val="24"/>
          <w:lang w:val="uk-UA"/>
        </w:rPr>
        <w:sectPr w:rsidR="00B2221F" w:rsidSect="001C590D">
          <w:type w:val="continuous"/>
          <w:pgSz w:w="11906" w:h="16838" w:code="9"/>
          <w:pgMar w:top="1134" w:right="567" w:bottom="1134" w:left="1701" w:header="709" w:footer="709" w:gutter="0"/>
          <w:cols w:space="708"/>
          <w:titlePg/>
          <w:docGrid w:linePitch="360"/>
        </w:sectPr>
      </w:pPr>
    </w:p>
    <w:p w:rsidR="00B2221F" w:rsidRPr="00B3296E" w:rsidRDefault="00B2221F" w:rsidP="00DA3FC1">
      <w:pPr>
        <w:shd w:val="clear" w:color="auto" w:fill="FFFFFF"/>
        <w:spacing w:after="0" w:line="240" w:lineRule="auto"/>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w:t>
      </w:r>
      <w:r>
        <w:rPr>
          <w:rFonts w:ascii="Times New Roman" w:hAnsi="Times New Roman"/>
          <w:color w:val="000000"/>
          <w:sz w:val="24"/>
          <w:szCs w:val="24"/>
          <w:lang w:val="uk-UA" w:eastAsia="ru-RU"/>
        </w:rPr>
        <w:t>о</w:t>
      </w:r>
      <w:r w:rsidRPr="00B3296E">
        <w:rPr>
          <w:rFonts w:ascii="Times New Roman" w:hAnsi="Times New Roman"/>
          <w:color w:val="000000"/>
          <w:sz w:val="24"/>
          <w:szCs w:val="24"/>
          <w:lang w:val="uk-UA" w:eastAsia="ru-RU"/>
        </w:rPr>
        <w:t>к </w:t>
      </w:r>
      <w:r>
        <w:rPr>
          <w:rFonts w:ascii="Times New Roman" w:hAnsi="Times New Roman"/>
          <w:color w:val="000000"/>
          <w:sz w:val="24"/>
          <w:szCs w:val="24"/>
          <w:lang w:val="uk-UA" w:eastAsia="ru-RU"/>
        </w:rPr>
        <w:t>20</w:t>
      </w:r>
    </w:p>
    <w:p w:rsidR="00B2221F" w:rsidRPr="00B3296E" w:rsidRDefault="00B2221F" w:rsidP="00DA3FC1">
      <w:pPr>
        <w:shd w:val="clear" w:color="auto" w:fill="FFFFFF"/>
        <w:spacing w:after="0" w:line="240" w:lineRule="auto"/>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jc w:val="both"/>
        <w:rPr>
          <w:rFonts w:ascii="Times New Roman" w:hAnsi="Times New Roman"/>
          <w:color w:val="000000"/>
          <w:sz w:val="24"/>
          <w:szCs w:val="24"/>
          <w:lang w:val="uk-UA" w:eastAsia="ru-RU"/>
        </w:rPr>
      </w:pPr>
      <w:r>
        <w:rPr>
          <w:rFonts w:ascii="Times New Roman" w:hAnsi="Times New Roman"/>
          <w:color w:val="000000"/>
          <w:sz w:val="24"/>
          <w:szCs w:val="24"/>
          <w:lang w:val="uk-UA" w:eastAsia="ru-RU"/>
        </w:rPr>
        <w:t>(пункт 3.6</w:t>
      </w:r>
      <w:r w:rsidRPr="00B3296E">
        <w:rPr>
          <w:rFonts w:ascii="Times New Roman" w:hAnsi="Times New Roman"/>
          <w:color w:val="000000"/>
          <w:sz w:val="24"/>
          <w:szCs w:val="24"/>
          <w:lang w:val="uk-UA" w:eastAsia="ru-RU"/>
        </w:rPr>
        <w:t xml:space="preserve"> розділу ІІІ)</w:t>
      </w:r>
    </w:p>
    <w:p w:rsidR="00B2221F" w:rsidRPr="00076198" w:rsidRDefault="00B2221F" w:rsidP="00DA3FC1">
      <w:pPr>
        <w:spacing w:after="0" w:line="240" w:lineRule="auto"/>
        <w:jc w:val="center"/>
        <w:rPr>
          <w:rFonts w:ascii="Times New Roman" w:hAnsi="Times New Roman"/>
          <w:b/>
          <w:sz w:val="24"/>
          <w:szCs w:val="24"/>
          <w:lang w:val="uk-UA"/>
        </w:rPr>
      </w:pPr>
      <w:r w:rsidRPr="00076198">
        <w:rPr>
          <w:rFonts w:ascii="Times New Roman" w:hAnsi="Times New Roman"/>
          <w:b/>
          <w:sz w:val="24"/>
          <w:szCs w:val="24"/>
          <w:lang w:val="uk-UA"/>
        </w:rPr>
        <w:t>ЖУРНАЛ</w:t>
      </w:r>
      <w:r w:rsidRPr="00076198">
        <w:rPr>
          <w:rFonts w:ascii="Times New Roman" w:hAnsi="Times New Roman"/>
          <w:b/>
          <w:sz w:val="24"/>
          <w:szCs w:val="24"/>
          <w:lang w:val="uk-UA"/>
        </w:rPr>
        <w:br/>
        <w:t>реєстрації фактів виявлення (звернення) про вчинення домашнього насильства,</w:t>
      </w:r>
    </w:p>
    <w:p w:rsidR="00B2221F" w:rsidRPr="00076198" w:rsidRDefault="00B2221F" w:rsidP="00DA3FC1">
      <w:pPr>
        <w:jc w:val="center"/>
        <w:rPr>
          <w:rFonts w:ascii="Times New Roman" w:hAnsi="Times New Roman"/>
          <w:b/>
          <w:sz w:val="24"/>
          <w:szCs w:val="24"/>
          <w:lang w:val="uk-UA"/>
        </w:rPr>
      </w:pPr>
      <w:r w:rsidRPr="00076198">
        <w:rPr>
          <w:rFonts w:ascii="Times New Roman" w:hAnsi="Times New Roman"/>
          <w:b/>
          <w:sz w:val="24"/>
          <w:szCs w:val="24"/>
          <w:lang w:val="uk-UA"/>
        </w:rPr>
        <w:t>насильства за ознакою статі та булінгу</w:t>
      </w:r>
    </w:p>
    <w:p w:rsidR="00B2221F" w:rsidRPr="00076198" w:rsidRDefault="00B2221F" w:rsidP="00DA3FC1">
      <w:pPr>
        <w:jc w:val="center"/>
        <w:rPr>
          <w:rFonts w:ascii="Times New Roman" w:hAnsi="Times New Roman"/>
          <w:i/>
          <w:sz w:val="24"/>
          <w:szCs w:val="24"/>
          <w:lang w:val="uk-UA"/>
        </w:rPr>
      </w:pPr>
      <w:r w:rsidRPr="00076198">
        <w:rPr>
          <w:rFonts w:ascii="Times New Roman" w:hAnsi="Times New Roman"/>
          <w:sz w:val="24"/>
          <w:szCs w:val="24"/>
          <w:lang w:val="uk-UA"/>
        </w:rPr>
        <w:t>_________________________________________________________________</w:t>
      </w:r>
      <w:r w:rsidRPr="00076198">
        <w:rPr>
          <w:rFonts w:ascii="Times New Roman" w:hAnsi="Times New Roman"/>
          <w:sz w:val="24"/>
          <w:szCs w:val="24"/>
          <w:lang w:val="uk-UA"/>
        </w:rPr>
        <w:br/>
      </w:r>
      <w:r w:rsidRPr="00076198">
        <w:rPr>
          <w:rFonts w:ascii="Times New Roman" w:hAnsi="Times New Roman"/>
          <w:i/>
          <w:sz w:val="24"/>
          <w:szCs w:val="24"/>
          <w:lang w:val="uk-UA"/>
        </w:rPr>
        <w:t>(заклад освіти)</w:t>
      </w:r>
    </w:p>
    <w:p w:rsidR="00B2221F" w:rsidRPr="00076198" w:rsidRDefault="00B2221F" w:rsidP="00DA3FC1">
      <w:pPr>
        <w:rPr>
          <w:rFonts w:ascii="Times New Roman" w:hAnsi="Times New Roman"/>
          <w:i/>
          <w:sz w:val="24"/>
          <w:szCs w:val="24"/>
          <w:lang w:val="uk-UA"/>
        </w:rPr>
      </w:pPr>
    </w:p>
    <w:tbl>
      <w:tblPr>
        <w:tblW w:w="5456"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69"/>
        <w:gridCol w:w="1865"/>
        <w:gridCol w:w="1155"/>
        <w:gridCol w:w="1291"/>
        <w:gridCol w:w="1155"/>
        <w:gridCol w:w="1297"/>
        <w:gridCol w:w="1436"/>
        <w:gridCol w:w="2010"/>
        <w:gridCol w:w="1352"/>
        <w:gridCol w:w="1229"/>
        <w:gridCol w:w="1149"/>
        <w:gridCol w:w="1326"/>
      </w:tblGrid>
      <w:tr w:rsidR="00B2221F" w:rsidRPr="00605E0E" w:rsidTr="003324DA">
        <w:trPr>
          <w:cantSplit/>
          <w:trHeight w:val="3404"/>
        </w:trPr>
        <w:tc>
          <w:tcPr>
            <w:tcW w:w="269" w:type="pct"/>
          </w:tcPr>
          <w:p w:rsidR="00B2221F" w:rsidRPr="00605E0E" w:rsidRDefault="00B2221F" w:rsidP="00DA3FC1">
            <w:pPr>
              <w:jc w:val="center"/>
              <w:rPr>
                <w:rFonts w:ascii="Times New Roman" w:hAnsi="Times New Roman"/>
                <w:szCs w:val="24"/>
                <w:lang w:val="uk-UA"/>
              </w:rPr>
            </w:pPr>
            <w:r w:rsidRPr="00605E0E">
              <w:rPr>
                <w:rFonts w:ascii="Times New Roman" w:hAnsi="Times New Roman"/>
                <w:szCs w:val="24"/>
                <w:lang w:val="uk-UA"/>
              </w:rPr>
              <w:t>Порядковий номер</w:t>
            </w:r>
          </w:p>
        </w:tc>
        <w:tc>
          <w:tcPr>
            <w:tcW w:w="578" w:type="pct"/>
          </w:tcPr>
          <w:p w:rsidR="00B2221F" w:rsidRPr="00605E0E" w:rsidRDefault="00B2221F" w:rsidP="00DA3FC1">
            <w:pPr>
              <w:jc w:val="center"/>
              <w:rPr>
                <w:rFonts w:ascii="Times New Roman" w:hAnsi="Times New Roman"/>
                <w:szCs w:val="24"/>
                <w:lang w:val="uk-UA"/>
              </w:rPr>
            </w:pPr>
            <w:r w:rsidRPr="00605E0E">
              <w:rPr>
                <w:rFonts w:ascii="Times New Roman" w:hAnsi="Times New Roman"/>
                <w:szCs w:val="24"/>
                <w:lang w:val="uk-UA"/>
              </w:rPr>
              <w:t>Прізвище, ім’я, по батькові постраждалої особи та/або її законного представника, серія та номер паспорта або реквізити іншого документа, що посвідчує особу (за наявності), вік постраждалої особи, дата звернення, адреса проживання, контактні дані</w:t>
            </w:r>
          </w:p>
        </w:tc>
        <w:tc>
          <w:tcPr>
            <w:tcW w:w="358" w:type="pct"/>
          </w:tcPr>
          <w:p w:rsidR="00B2221F" w:rsidRPr="00605E0E" w:rsidRDefault="00B2221F" w:rsidP="00DA3FC1">
            <w:pPr>
              <w:jc w:val="center"/>
              <w:rPr>
                <w:rFonts w:ascii="Times New Roman" w:hAnsi="Times New Roman"/>
                <w:szCs w:val="24"/>
                <w:lang w:val="uk-UA"/>
              </w:rPr>
            </w:pPr>
            <w:r w:rsidRPr="00605E0E">
              <w:rPr>
                <w:rFonts w:ascii="Times New Roman" w:hAnsi="Times New Roman"/>
                <w:szCs w:val="24"/>
                <w:lang w:val="uk-UA"/>
              </w:rPr>
              <w:t>Категорія постраждалої особи (доросла, дитина, недієздатна, обмежено дієздатна особа з інвалідністю)</w:t>
            </w:r>
          </w:p>
        </w:tc>
        <w:tc>
          <w:tcPr>
            <w:tcW w:w="400" w:type="pct"/>
          </w:tcPr>
          <w:p w:rsidR="00B2221F" w:rsidRPr="00605E0E" w:rsidRDefault="00B2221F" w:rsidP="00DA3FC1">
            <w:pPr>
              <w:jc w:val="center"/>
              <w:rPr>
                <w:rFonts w:ascii="Times New Roman" w:hAnsi="Times New Roman"/>
                <w:szCs w:val="24"/>
                <w:lang w:val="uk-UA"/>
              </w:rPr>
            </w:pPr>
            <w:r w:rsidRPr="00605E0E">
              <w:rPr>
                <w:rFonts w:ascii="Times New Roman" w:hAnsi="Times New Roman"/>
                <w:szCs w:val="24"/>
                <w:lang w:val="uk-UA"/>
              </w:rPr>
              <w:t>Вид насильства: домашнє/за ознакою статі/булінг, фізичне, сексуальне, психологічне або економічне (короткий зміст заяви)</w:t>
            </w:r>
          </w:p>
        </w:tc>
        <w:tc>
          <w:tcPr>
            <w:tcW w:w="358" w:type="pct"/>
          </w:tcPr>
          <w:p w:rsidR="00B2221F" w:rsidRPr="00605E0E" w:rsidRDefault="00B2221F" w:rsidP="00DA3FC1">
            <w:pPr>
              <w:jc w:val="center"/>
              <w:rPr>
                <w:rFonts w:ascii="Times New Roman" w:hAnsi="Times New Roman"/>
                <w:szCs w:val="24"/>
                <w:lang w:val="uk-UA"/>
              </w:rPr>
            </w:pPr>
            <w:r w:rsidRPr="00605E0E">
              <w:rPr>
                <w:rFonts w:ascii="Times New Roman" w:hAnsi="Times New Roman"/>
                <w:szCs w:val="24"/>
                <w:lang w:val="uk-UA"/>
              </w:rPr>
              <w:t>Прізвище, ім’я, по батькові кривдника, стать, вік, ступінь споріднення, адреса проживання, контактні дані (за наявності)</w:t>
            </w:r>
          </w:p>
        </w:tc>
        <w:tc>
          <w:tcPr>
            <w:tcW w:w="402" w:type="pct"/>
          </w:tcPr>
          <w:p w:rsidR="00B2221F" w:rsidRPr="00605E0E" w:rsidRDefault="00B2221F" w:rsidP="00DA3FC1">
            <w:pPr>
              <w:jc w:val="center"/>
              <w:rPr>
                <w:rFonts w:ascii="Times New Roman" w:hAnsi="Times New Roman"/>
                <w:szCs w:val="24"/>
                <w:lang w:val="uk-UA"/>
              </w:rPr>
            </w:pPr>
            <w:r w:rsidRPr="00605E0E">
              <w:rPr>
                <w:rFonts w:ascii="Times New Roman" w:hAnsi="Times New Roman"/>
                <w:szCs w:val="24"/>
                <w:lang w:val="uk-UA"/>
              </w:rPr>
              <w:t>Повідомлення, отримане Національною поліцією (дата, час, найменування підрозділу, прізвище, ім’я, по батькові посадової особи, яка прийняла повідомлення)</w:t>
            </w:r>
          </w:p>
        </w:tc>
        <w:tc>
          <w:tcPr>
            <w:tcW w:w="445" w:type="pct"/>
          </w:tcPr>
          <w:p w:rsidR="00B2221F" w:rsidRPr="00605E0E" w:rsidRDefault="00B2221F" w:rsidP="00DA3FC1">
            <w:pPr>
              <w:jc w:val="center"/>
              <w:rPr>
                <w:rFonts w:ascii="Times New Roman" w:hAnsi="Times New Roman"/>
                <w:szCs w:val="24"/>
                <w:lang w:val="uk-UA"/>
              </w:rPr>
            </w:pPr>
            <w:r w:rsidRPr="00605E0E">
              <w:rPr>
                <w:rFonts w:ascii="Times New Roman" w:hAnsi="Times New Roman"/>
                <w:szCs w:val="24"/>
                <w:lang w:val="uk-UA"/>
              </w:rPr>
              <w:t>Повідомлення, отримане службою у справах дітей (дата, час, прізвище, ім’я, по батькові посадової особи, яка прийняла повідомлення)</w:t>
            </w:r>
          </w:p>
        </w:tc>
        <w:tc>
          <w:tcPr>
            <w:tcW w:w="623" w:type="pct"/>
          </w:tcPr>
          <w:p w:rsidR="00B2221F" w:rsidRPr="00605E0E" w:rsidRDefault="00B2221F" w:rsidP="00DA3FC1">
            <w:pPr>
              <w:jc w:val="center"/>
              <w:rPr>
                <w:rFonts w:ascii="Times New Roman" w:hAnsi="Times New Roman"/>
                <w:szCs w:val="24"/>
                <w:lang w:val="uk-UA"/>
              </w:rPr>
            </w:pPr>
            <w:r w:rsidRPr="00605E0E">
              <w:rPr>
                <w:rFonts w:ascii="Times New Roman" w:hAnsi="Times New Roman"/>
                <w:szCs w:val="24"/>
                <w:lang w:val="uk-UA"/>
              </w:rPr>
              <w:t>Повідомлення, отримане уповноваженою особою протидії домашньому насильству, насильству за ознакою статі, булінгу (дата, час, найменування органу, прізвище, ім’я, по батькові посадової особи, яка прийняла повідомлення)</w:t>
            </w:r>
          </w:p>
        </w:tc>
        <w:tc>
          <w:tcPr>
            <w:tcW w:w="419" w:type="pct"/>
          </w:tcPr>
          <w:p w:rsidR="00B2221F" w:rsidRPr="00605E0E" w:rsidRDefault="00B2221F" w:rsidP="00DA3FC1">
            <w:pPr>
              <w:jc w:val="center"/>
              <w:rPr>
                <w:rFonts w:ascii="Times New Roman" w:hAnsi="Times New Roman"/>
                <w:szCs w:val="24"/>
                <w:lang w:val="uk-UA"/>
              </w:rPr>
            </w:pPr>
            <w:r w:rsidRPr="00605E0E">
              <w:rPr>
                <w:rFonts w:ascii="Times New Roman" w:hAnsi="Times New Roman"/>
                <w:szCs w:val="24"/>
                <w:lang w:val="uk-UA"/>
              </w:rPr>
              <w:t>Потреба в наданні медичної допомоги (так/ні, вжиті заходи, дата і номер направлення, найменування закладу, установи)</w:t>
            </w:r>
          </w:p>
        </w:tc>
        <w:tc>
          <w:tcPr>
            <w:tcW w:w="381" w:type="pct"/>
          </w:tcPr>
          <w:p w:rsidR="00B2221F" w:rsidRPr="00605E0E" w:rsidRDefault="00B2221F" w:rsidP="00DA3FC1">
            <w:pPr>
              <w:jc w:val="center"/>
              <w:rPr>
                <w:rFonts w:ascii="Times New Roman" w:hAnsi="Times New Roman"/>
                <w:szCs w:val="24"/>
                <w:lang w:val="uk-UA"/>
              </w:rPr>
            </w:pPr>
            <w:r w:rsidRPr="00605E0E">
              <w:rPr>
                <w:rFonts w:ascii="Times New Roman" w:hAnsi="Times New Roman"/>
                <w:szCs w:val="24"/>
                <w:lang w:val="uk-UA"/>
              </w:rPr>
              <w:t>Заходи, вжиті до постраждалої особи, у разі залучення до їх реалізації</w:t>
            </w:r>
          </w:p>
        </w:tc>
        <w:tc>
          <w:tcPr>
            <w:tcW w:w="356" w:type="pct"/>
          </w:tcPr>
          <w:p w:rsidR="00B2221F" w:rsidRPr="00605E0E" w:rsidRDefault="00B2221F" w:rsidP="00DA3FC1">
            <w:pPr>
              <w:jc w:val="center"/>
              <w:rPr>
                <w:rFonts w:ascii="Times New Roman" w:hAnsi="Times New Roman"/>
                <w:szCs w:val="24"/>
                <w:lang w:val="uk-UA"/>
              </w:rPr>
            </w:pPr>
            <w:r w:rsidRPr="00605E0E">
              <w:rPr>
                <w:rFonts w:ascii="Times New Roman" w:hAnsi="Times New Roman"/>
                <w:szCs w:val="24"/>
                <w:lang w:val="uk-UA"/>
              </w:rPr>
              <w:t>Заходи, вжиті до кривдника, у разі залучення до їх реалізації</w:t>
            </w:r>
          </w:p>
        </w:tc>
        <w:tc>
          <w:tcPr>
            <w:tcW w:w="411" w:type="pct"/>
          </w:tcPr>
          <w:p w:rsidR="00B2221F" w:rsidRPr="00605E0E" w:rsidRDefault="00B2221F" w:rsidP="00DA3FC1">
            <w:pPr>
              <w:jc w:val="center"/>
              <w:rPr>
                <w:rFonts w:ascii="Times New Roman" w:hAnsi="Times New Roman"/>
                <w:szCs w:val="24"/>
                <w:lang w:val="uk-UA"/>
              </w:rPr>
            </w:pPr>
            <w:r w:rsidRPr="00605E0E">
              <w:rPr>
                <w:rFonts w:ascii="Times New Roman" w:hAnsi="Times New Roman"/>
                <w:szCs w:val="24"/>
                <w:lang w:val="uk-UA"/>
              </w:rPr>
              <w:t>Прізвище, ім’я, по батькові уповноваженої особи, яка внесла відомості про виявлення факту насильства або звернення про вчинення насильства</w:t>
            </w:r>
          </w:p>
        </w:tc>
      </w:tr>
    </w:tbl>
    <w:p w:rsidR="00B2221F" w:rsidRPr="00076198" w:rsidRDefault="00B2221F" w:rsidP="00DA3FC1">
      <w:pPr>
        <w:rPr>
          <w:rFonts w:ascii="Times New Roman" w:hAnsi="Times New Roman"/>
          <w:sz w:val="24"/>
          <w:szCs w:val="24"/>
          <w:lang w:val="uk-UA"/>
        </w:rPr>
        <w:sectPr w:rsidR="00B2221F" w:rsidRPr="00076198" w:rsidSect="001C590D">
          <w:type w:val="continuous"/>
          <w:pgSz w:w="16838" w:h="11906" w:orient="landscape" w:code="9"/>
          <w:pgMar w:top="1134" w:right="567" w:bottom="1134" w:left="1701" w:header="709" w:footer="709" w:gutter="0"/>
          <w:cols w:space="708"/>
          <w:titlePg/>
          <w:docGrid w:linePitch="360"/>
        </w:sect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Додаток </w:t>
      </w:r>
      <w:r>
        <w:rPr>
          <w:rFonts w:ascii="Times New Roman" w:hAnsi="Times New Roman"/>
          <w:color w:val="000000"/>
          <w:sz w:val="24"/>
          <w:szCs w:val="24"/>
          <w:lang w:val="uk-UA" w:eastAsia="ru-RU"/>
        </w:rPr>
        <w:t>21</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1.9 розділу І</w:t>
      </w:r>
      <w:r w:rsidRPr="00B3296E">
        <w:rPr>
          <w:rFonts w:ascii="Times New Roman" w:hAnsi="Times New Roman"/>
          <w:color w:val="000000"/>
          <w:sz w:val="24"/>
          <w:szCs w:val="24"/>
          <w:lang w:val="en-US" w:eastAsia="ru-RU"/>
        </w:rPr>
        <w:t>V</w:t>
      </w:r>
      <w:r w:rsidRPr="00B3296E">
        <w:rPr>
          <w:rFonts w:ascii="Times New Roman" w:hAnsi="Times New Roman"/>
          <w:color w:val="000000"/>
          <w:sz w:val="24"/>
          <w:szCs w:val="24"/>
          <w:lang w:val="uk-UA" w:eastAsia="ru-RU"/>
        </w:rPr>
        <w:t>)</w:t>
      </w:r>
    </w:p>
    <w:tbl>
      <w:tblPr>
        <w:tblW w:w="9814" w:type="dxa"/>
        <w:tblInd w:w="75" w:type="dxa"/>
        <w:tblLook w:val="00A0"/>
      </w:tblPr>
      <w:tblGrid>
        <w:gridCol w:w="1579"/>
        <w:gridCol w:w="2938"/>
        <w:gridCol w:w="1163"/>
        <w:gridCol w:w="438"/>
        <w:gridCol w:w="1952"/>
        <w:gridCol w:w="1709"/>
        <w:gridCol w:w="35"/>
      </w:tblGrid>
      <w:tr w:rsidR="00B2221F" w:rsidRPr="00605E0E" w:rsidTr="00605E0E">
        <w:trPr>
          <w:gridAfter w:val="1"/>
          <w:wAfter w:w="35" w:type="dxa"/>
          <w:trHeight w:val="2131"/>
        </w:trPr>
        <w:tc>
          <w:tcPr>
            <w:tcW w:w="5703" w:type="dxa"/>
            <w:gridSpan w:val="3"/>
          </w:tcPr>
          <w:p w:rsidR="00B2221F" w:rsidRPr="00605E0E" w:rsidRDefault="00B2221F" w:rsidP="00605E0E">
            <w:pPr>
              <w:spacing w:after="0" w:line="240" w:lineRule="auto"/>
              <w:rPr>
                <w:rFonts w:ascii="Times New Roman" w:hAnsi="Times New Roman"/>
                <w:b/>
                <w:bCs/>
                <w:sz w:val="24"/>
                <w:szCs w:val="24"/>
                <w:lang w:val="uk-UA" w:eastAsia="ru-RU"/>
              </w:rPr>
            </w:pPr>
            <w:r w:rsidRPr="00605E0E">
              <w:rPr>
                <w:rFonts w:ascii="Times New Roman" w:hAnsi="Times New Roman"/>
                <w:b/>
                <w:bCs/>
                <w:sz w:val="24"/>
                <w:szCs w:val="24"/>
                <w:lang w:val="uk-UA" w:eastAsia="ru-RU"/>
              </w:rPr>
              <w:t xml:space="preserve">РОКИТНЯНСЬКА ГІМНАЗІЯ № 4 </w:t>
            </w:r>
          </w:p>
          <w:p w:rsidR="00B2221F" w:rsidRPr="00605E0E" w:rsidRDefault="00B2221F" w:rsidP="00605E0E">
            <w:pPr>
              <w:spacing w:after="0" w:line="240" w:lineRule="auto"/>
              <w:rPr>
                <w:rFonts w:ascii="Times New Roman" w:hAnsi="Times New Roman"/>
                <w:b/>
                <w:bCs/>
                <w:sz w:val="24"/>
                <w:szCs w:val="24"/>
                <w:lang w:val="uk-UA" w:eastAsia="ru-RU"/>
              </w:rPr>
            </w:pPr>
            <w:r w:rsidRPr="00605E0E">
              <w:rPr>
                <w:rFonts w:ascii="Times New Roman" w:hAnsi="Times New Roman"/>
                <w:b/>
                <w:bCs/>
                <w:sz w:val="24"/>
                <w:szCs w:val="24"/>
                <w:lang w:val="uk-UA" w:eastAsia="ru-RU"/>
              </w:rPr>
              <w:t xml:space="preserve">РОКИТНЯНСЬКОЇ СЕЛИЩНОЇ РАДИ БІЛОЦЕРКІВСЬКОГО РАЙОНУ </w:t>
            </w:r>
          </w:p>
          <w:p w:rsidR="00B2221F" w:rsidRPr="00605E0E" w:rsidRDefault="00B2221F" w:rsidP="00DA3FC1">
            <w:pPr>
              <w:rPr>
                <w:rFonts w:ascii="Times New Roman" w:hAnsi="Times New Roman"/>
                <w:b/>
                <w:bCs/>
                <w:sz w:val="24"/>
                <w:szCs w:val="24"/>
                <w:lang w:val="uk-UA" w:eastAsia="ru-RU"/>
              </w:rPr>
            </w:pPr>
            <w:r w:rsidRPr="00605E0E">
              <w:rPr>
                <w:rFonts w:ascii="Times New Roman" w:hAnsi="Times New Roman"/>
                <w:b/>
                <w:bCs/>
                <w:sz w:val="24"/>
                <w:szCs w:val="24"/>
                <w:lang w:val="uk-UA" w:eastAsia="ru-RU"/>
              </w:rPr>
              <w:t>КИЇВСЬКОЇ ОБЛАСТІ</w:t>
            </w:r>
          </w:p>
          <w:p w:rsidR="00B2221F" w:rsidRPr="00605E0E" w:rsidRDefault="00B2221F" w:rsidP="00DA3FC1">
            <w:pPr>
              <w:rPr>
                <w:rFonts w:ascii="Times New Roman" w:hAnsi="Times New Roman"/>
                <w:b/>
                <w:bCs/>
                <w:sz w:val="24"/>
                <w:szCs w:val="24"/>
                <w:lang w:eastAsia="ru-RU"/>
              </w:rPr>
            </w:pPr>
            <w:r w:rsidRPr="00605E0E">
              <w:rPr>
                <w:rFonts w:ascii="Times New Roman" w:hAnsi="Times New Roman"/>
                <w:b/>
                <w:bCs/>
                <w:sz w:val="24"/>
                <w:szCs w:val="24"/>
                <w:lang w:eastAsia="ru-RU"/>
              </w:rPr>
              <w:t>НОМЕНКЛАТУРА СПРАВ</w:t>
            </w:r>
          </w:p>
          <w:p w:rsidR="00B2221F" w:rsidRPr="00605E0E" w:rsidRDefault="00B2221F" w:rsidP="00DA3FC1">
            <w:pPr>
              <w:rPr>
                <w:rFonts w:ascii="Times New Roman" w:hAnsi="Times New Roman"/>
                <w:b/>
                <w:bCs/>
                <w:sz w:val="24"/>
                <w:szCs w:val="24"/>
                <w:lang w:eastAsia="ru-RU"/>
              </w:rPr>
            </w:pPr>
            <w:r w:rsidRPr="00605E0E">
              <w:rPr>
                <w:rFonts w:ascii="Times New Roman" w:hAnsi="Times New Roman"/>
                <w:b/>
                <w:bCs/>
                <w:sz w:val="24"/>
                <w:szCs w:val="24"/>
                <w:lang w:eastAsia="ru-RU"/>
              </w:rPr>
              <w:t>від 27.12.20</w:t>
            </w:r>
            <w:r w:rsidRPr="00605E0E">
              <w:rPr>
                <w:rFonts w:ascii="Times New Roman" w:hAnsi="Times New Roman"/>
                <w:b/>
                <w:bCs/>
                <w:sz w:val="24"/>
                <w:szCs w:val="24"/>
                <w:lang w:val="uk-UA" w:eastAsia="ru-RU"/>
              </w:rPr>
              <w:t>21</w:t>
            </w:r>
            <w:r w:rsidRPr="00605E0E">
              <w:rPr>
                <w:rFonts w:ascii="Times New Roman" w:hAnsi="Times New Roman"/>
                <w:b/>
                <w:bCs/>
                <w:sz w:val="24"/>
                <w:szCs w:val="24"/>
                <w:lang w:eastAsia="ru-RU"/>
              </w:rPr>
              <w:t xml:space="preserve"> № 222</w:t>
            </w:r>
          </w:p>
          <w:p w:rsidR="00B2221F" w:rsidRPr="00605E0E" w:rsidRDefault="00B2221F" w:rsidP="00605E0E">
            <w:pPr>
              <w:tabs>
                <w:tab w:val="left" w:pos="1680"/>
              </w:tabs>
              <w:rPr>
                <w:rFonts w:ascii="Times New Roman" w:hAnsi="Times New Roman"/>
                <w:b/>
                <w:bCs/>
                <w:sz w:val="24"/>
                <w:szCs w:val="24"/>
                <w:lang w:eastAsia="ru-RU"/>
              </w:rPr>
            </w:pPr>
            <w:r w:rsidRPr="00605E0E">
              <w:rPr>
                <w:rFonts w:ascii="Times New Roman" w:hAnsi="Times New Roman"/>
                <w:b/>
                <w:bCs/>
                <w:sz w:val="24"/>
                <w:szCs w:val="24"/>
                <w:lang w:eastAsia="ru-RU"/>
              </w:rPr>
              <w:t>на 202</w:t>
            </w:r>
            <w:r w:rsidRPr="00605E0E">
              <w:rPr>
                <w:rFonts w:ascii="Times New Roman" w:hAnsi="Times New Roman"/>
                <w:b/>
                <w:bCs/>
                <w:sz w:val="24"/>
                <w:szCs w:val="24"/>
                <w:lang w:val="uk-UA" w:eastAsia="ru-RU"/>
              </w:rPr>
              <w:t>2</w:t>
            </w:r>
            <w:r w:rsidRPr="00605E0E">
              <w:rPr>
                <w:rFonts w:ascii="Times New Roman" w:hAnsi="Times New Roman"/>
                <w:b/>
                <w:bCs/>
                <w:sz w:val="24"/>
                <w:szCs w:val="24"/>
                <w:lang w:eastAsia="ru-RU"/>
              </w:rPr>
              <w:t xml:space="preserve"> рік</w:t>
            </w:r>
            <w:r w:rsidRPr="00605E0E">
              <w:rPr>
                <w:rFonts w:ascii="Times New Roman" w:hAnsi="Times New Roman"/>
                <w:b/>
                <w:bCs/>
                <w:sz w:val="24"/>
                <w:szCs w:val="24"/>
                <w:lang w:eastAsia="ru-RU"/>
              </w:rPr>
              <w:tab/>
            </w:r>
          </w:p>
        </w:tc>
        <w:tc>
          <w:tcPr>
            <w:tcW w:w="4111" w:type="dxa"/>
            <w:gridSpan w:val="3"/>
          </w:tcPr>
          <w:p w:rsidR="00B2221F" w:rsidRPr="00605E0E" w:rsidRDefault="00B2221F" w:rsidP="00605E0E">
            <w:pPr>
              <w:spacing w:line="360" w:lineRule="auto"/>
              <w:rPr>
                <w:rFonts w:ascii="Times New Roman" w:hAnsi="Times New Roman"/>
                <w:b/>
                <w:bCs/>
                <w:sz w:val="24"/>
                <w:szCs w:val="24"/>
                <w:lang w:eastAsia="ru-RU"/>
              </w:rPr>
            </w:pPr>
            <w:r w:rsidRPr="00605E0E">
              <w:rPr>
                <w:rFonts w:ascii="Times New Roman" w:hAnsi="Times New Roman"/>
                <w:b/>
                <w:bCs/>
                <w:sz w:val="24"/>
                <w:szCs w:val="24"/>
                <w:lang w:eastAsia="ru-RU"/>
              </w:rPr>
              <w:t>ЗАТВЕРДЖУЮ</w:t>
            </w:r>
          </w:p>
          <w:p w:rsidR="00B2221F" w:rsidRPr="00605E0E" w:rsidRDefault="00B2221F" w:rsidP="00605E0E">
            <w:pPr>
              <w:spacing w:line="360" w:lineRule="auto"/>
              <w:rPr>
                <w:rFonts w:ascii="Times New Roman" w:hAnsi="Times New Roman"/>
                <w:b/>
                <w:bCs/>
                <w:sz w:val="24"/>
                <w:szCs w:val="24"/>
                <w:lang w:val="uk-UA" w:eastAsia="ru-RU"/>
              </w:rPr>
            </w:pPr>
            <w:r w:rsidRPr="00605E0E">
              <w:rPr>
                <w:rFonts w:ascii="Times New Roman" w:hAnsi="Times New Roman"/>
                <w:b/>
                <w:bCs/>
                <w:sz w:val="24"/>
                <w:szCs w:val="24"/>
                <w:lang w:eastAsia="ru-RU"/>
              </w:rPr>
              <w:t xml:space="preserve">Директор </w:t>
            </w:r>
          </w:p>
          <w:p w:rsidR="00B2221F" w:rsidRPr="00605E0E" w:rsidRDefault="00B2221F" w:rsidP="00DA3FC1">
            <w:pPr>
              <w:rPr>
                <w:rFonts w:ascii="Times New Roman" w:hAnsi="Times New Roman"/>
                <w:b/>
                <w:bCs/>
                <w:sz w:val="24"/>
                <w:szCs w:val="24"/>
                <w:lang w:eastAsia="ru-RU"/>
              </w:rPr>
            </w:pPr>
            <w:r w:rsidRPr="00605E0E">
              <w:rPr>
                <w:rFonts w:ascii="Times New Roman" w:hAnsi="Times New Roman"/>
                <w:b/>
                <w:bCs/>
                <w:sz w:val="24"/>
                <w:szCs w:val="24"/>
                <w:lang w:eastAsia="ru-RU"/>
              </w:rPr>
              <w:t>_______ М</w:t>
            </w:r>
            <w:r w:rsidRPr="00605E0E">
              <w:rPr>
                <w:rFonts w:ascii="Times New Roman" w:hAnsi="Times New Roman"/>
                <w:b/>
                <w:bCs/>
                <w:sz w:val="24"/>
                <w:szCs w:val="24"/>
                <w:lang w:val="uk-UA" w:eastAsia="ru-RU"/>
              </w:rPr>
              <w:t>аргарита ГОРНОСТАЛЬ</w:t>
            </w:r>
          </w:p>
          <w:p w:rsidR="00B2221F" w:rsidRPr="00605E0E" w:rsidRDefault="00B2221F" w:rsidP="00605E0E">
            <w:pPr>
              <w:spacing w:before="120"/>
              <w:rPr>
                <w:rFonts w:ascii="Times New Roman" w:hAnsi="Times New Roman"/>
                <w:b/>
                <w:bCs/>
                <w:sz w:val="24"/>
                <w:szCs w:val="24"/>
                <w:lang w:val="uk-UA" w:eastAsia="ru-RU"/>
              </w:rPr>
            </w:pPr>
            <w:r w:rsidRPr="00605E0E">
              <w:rPr>
                <w:rFonts w:ascii="Times New Roman" w:hAnsi="Times New Roman"/>
                <w:b/>
                <w:bCs/>
                <w:sz w:val="24"/>
                <w:szCs w:val="24"/>
                <w:lang w:eastAsia="ru-RU"/>
              </w:rPr>
              <w:t>27.12.20</w:t>
            </w:r>
            <w:r w:rsidRPr="00605E0E">
              <w:rPr>
                <w:rFonts w:ascii="Times New Roman" w:hAnsi="Times New Roman"/>
                <w:b/>
                <w:bCs/>
                <w:sz w:val="24"/>
                <w:szCs w:val="24"/>
                <w:lang w:val="uk-UA" w:eastAsia="ru-RU"/>
              </w:rPr>
              <w:t>21</w:t>
            </w:r>
          </w:p>
        </w:tc>
      </w:tr>
      <w:tr w:rsidR="00B2221F" w:rsidRPr="00605E0E" w:rsidTr="00D871D5">
        <w:tblPrEx>
          <w:tblCellMar>
            <w:left w:w="40" w:type="dxa"/>
            <w:right w:w="40" w:type="dxa"/>
          </w:tblCellMar>
          <w:tblLook w:val="0000"/>
        </w:tblPrEx>
        <w:trPr>
          <w:trHeight w:hRule="exact" w:val="1496"/>
        </w:trPr>
        <w:tc>
          <w:tcPr>
            <w:tcW w:w="1585" w:type="dxa"/>
            <w:tcBorders>
              <w:top w:val="single" w:sz="6" w:space="0" w:color="auto"/>
              <w:left w:val="single" w:sz="6" w:space="0" w:color="auto"/>
              <w:bottom w:val="single" w:sz="6" w:space="0" w:color="auto"/>
              <w:right w:val="single" w:sz="6" w:space="0" w:color="auto"/>
            </w:tcBorders>
          </w:tcPr>
          <w:p w:rsidR="00B2221F" w:rsidRPr="00B3296E" w:rsidRDefault="00B2221F" w:rsidP="00DA3FC1">
            <w:pPr>
              <w:pStyle w:val="Style10"/>
              <w:widowControl/>
              <w:spacing w:line="240" w:lineRule="auto"/>
              <w:ind w:firstLine="0"/>
              <w:rPr>
                <w:rStyle w:val="FontStyle18"/>
                <w:rFonts w:ascii="Times New Roman" w:eastAsia="MS Mincho" w:hAnsi="Times New Roman"/>
                <w:b w:val="0"/>
                <w:bCs/>
                <w:sz w:val="24"/>
              </w:rPr>
            </w:pPr>
            <w:r w:rsidRPr="00B3296E">
              <w:rPr>
                <w:rStyle w:val="FontStyle18"/>
                <w:rFonts w:ascii="Times New Roman" w:eastAsia="MS Mincho" w:hAnsi="Times New Roman"/>
                <w:b w:val="0"/>
                <w:bCs/>
                <w:sz w:val="24"/>
              </w:rPr>
              <w:t>Індекс справи</w:t>
            </w:r>
          </w:p>
        </w:tc>
        <w:tc>
          <w:tcPr>
            <w:tcW w:w="2951" w:type="dxa"/>
            <w:tcBorders>
              <w:top w:val="single" w:sz="6" w:space="0" w:color="auto"/>
              <w:left w:val="single" w:sz="6" w:space="0" w:color="auto"/>
              <w:bottom w:val="single" w:sz="6" w:space="0" w:color="auto"/>
              <w:right w:val="single" w:sz="6" w:space="0" w:color="auto"/>
            </w:tcBorders>
          </w:tcPr>
          <w:p w:rsidR="00B2221F" w:rsidRPr="00B3296E" w:rsidRDefault="00B2221F" w:rsidP="00DA3FC1">
            <w:pPr>
              <w:pStyle w:val="Style10"/>
              <w:widowControl/>
              <w:spacing w:line="240" w:lineRule="auto"/>
              <w:ind w:firstLine="0"/>
              <w:rPr>
                <w:rStyle w:val="FontStyle18"/>
                <w:rFonts w:ascii="Times New Roman" w:eastAsia="MS Mincho" w:hAnsi="Times New Roman"/>
                <w:b w:val="0"/>
                <w:bCs/>
                <w:sz w:val="24"/>
              </w:rPr>
            </w:pPr>
            <w:r w:rsidRPr="00B3296E">
              <w:rPr>
                <w:rStyle w:val="FontStyle18"/>
                <w:rFonts w:ascii="Times New Roman" w:eastAsia="MS Mincho" w:hAnsi="Times New Roman"/>
                <w:b w:val="0"/>
                <w:bCs/>
                <w:sz w:val="24"/>
              </w:rPr>
              <w:t>Заголовок справи (тому, частини)</w:t>
            </w:r>
          </w:p>
        </w:tc>
        <w:tc>
          <w:tcPr>
            <w:tcW w:w="1606" w:type="dxa"/>
            <w:gridSpan w:val="2"/>
            <w:tcBorders>
              <w:top w:val="single" w:sz="6" w:space="0" w:color="auto"/>
              <w:left w:val="single" w:sz="6" w:space="0" w:color="auto"/>
              <w:bottom w:val="single" w:sz="6" w:space="0" w:color="auto"/>
              <w:right w:val="single" w:sz="6" w:space="0" w:color="auto"/>
            </w:tcBorders>
          </w:tcPr>
          <w:p w:rsidR="00B2221F" w:rsidRPr="00B3296E" w:rsidRDefault="00B2221F" w:rsidP="00DA3FC1">
            <w:pPr>
              <w:pStyle w:val="Style11"/>
              <w:widowControl/>
              <w:jc w:val="left"/>
              <w:rPr>
                <w:rStyle w:val="FontStyle18"/>
                <w:rFonts w:ascii="Times New Roman" w:eastAsia="MS Mincho" w:hAnsi="Times New Roman"/>
                <w:b w:val="0"/>
                <w:bCs/>
                <w:sz w:val="24"/>
              </w:rPr>
            </w:pPr>
            <w:r w:rsidRPr="00B3296E">
              <w:rPr>
                <w:rStyle w:val="FontStyle18"/>
                <w:rFonts w:ascii="Times New Roman" w:eastAsia="MS Mincho" w:hAnsi="Times New Roman"/>
                <w:b w:val="0"/>
                <w:bCs/>
                <w:sz w:val="24"/>
              </w:rPr>
              <w:t>Кількість справ (томів, частин)</w:t>
            </w:r>
          </w:p>
        </w:tc>
        <w:tc>
          <w:tcPr>
            <w:tcW w:w="1957" w:type="dxa"/>
            <w:tcBorders>
              <w:top w:val="single" w:sz="6" w:space="0" w:color="auto"/>
              <w:left w:val="single" w:sz="6" w:space="0" w:color="auto"/>
              <w:bottom w:val="single" w:sz="6" w:space="0" w:color="auto"/>
              <w:right w:val="single" w:sz="6" w:space="0" w:color="auto"/>
            </w:tcBorders>
          </w:tcPr>
          <w:p w:rsidR="00B2221F" w:rsidRPr="00B3296E" w:rsidRDefault="00B2221F" w:rsidP="00DA3FC1">
            <w:pPr>
              <w:pStyle w:val="Style10"/>
              <w:widowControl/>
              <w:spacing w:line="240" w:lineRule="auto"/>
              <w:ind w:firstLine="0"/>
              <w:rPr>
                <w:rStyle w:val="FontStyle18"/>
                <w:rFonts w:ascii="Times New Roman" w:eastAsia="MS Mincho" w:hAnsi="Times New Roman"/>
                <w:b w:val="0"/>
                <w:bCs/>
                <w:sz w:val="24"/>
              </w:rPr>
            </w:pPr>
            <w:r w:rsidRPr="00B3296E">
              <w:rPr>
                <w:rStyle w:val="FontStyle18"/>
                <w:rFonts w:ascii="Times New Roman" w:eastAsia="MS Mincho" w:hAnsi="Times New Roman"/>
                <w:b w:val="0"/>
                <w:bCs/>
                <w:sz w:val="24"/>
              </w:rPr>
              <w:t>Строк зберігання справи (тому, частини і номери статей за переліком</w:t>
            </w:r>
          </w:p>
        </w:tc>
        <w:tc>
          <w:tcPr>
            <w:tcW w:w="1682" w:type="dxa"/>
            <w:gridSpan w:val="2"/>
            <w:tcBorders>
              <w:top w:val="single" w:sz="6" w:space="0" w:color="auto"/>
              <w:left w:val="single" w:sz="6" w:space="0" w:color="auto"/>
              <w:bottom w:val="single" w:sz="6" w:space="0" w:color="auto"/>
              <w:right w:val="single" w:sz="6" w:space="0" w:color="auto"/>
            </w:tcBorders>
          </w:tcPr>
          <w:p w:rsidR="00B2221F" w:rsidRPr="00B3296E" w:rsidRDefault="00B2221F" w:rsidP="00DA3FC1">
            <w:pPr>
              <w:pStyle w:val="Style10"/>
              <w:widowControl/>
              <w:spacing w:line="240" w:lineRule="auto"/>
              <w:ind w:firstLine="0"/>
              <w:rPr>
                <w:rStyle w:val="FontStyle18"/>
                <w:rFonts w:ascii="Times New Roman" w:eastAsia="MS Mincho" w:hAnsi="Times New Roman"/>
                <w:b w:val="0"/>
                <w:bCs/>
                <w:sz w:val="24"/>
              </w:rPr>
            </w:pPr>
            <w:r w:rsidRPr="00B3296E">
              <w:rPr>
                <w:rStyle w:val="FontStyle18"/>
                <w:rFonts w:ascii="Times New Roman" w:eastAsia="MS Mincho" w:hAnsi="Times New Roman"/>
                <w:b w:val="0"/>
                <w:bCs/>
                <w:sz w:val="24"/>
              </w:rPr>
              <w:t>Примітка</w:t>
            </w:r>
          </w:p>
        </w:tc>
      </w:tr>
      <w:tr w:rsidR="00B2221F" w:rsidRPr="00605E0E" w:rsidTr="004E631C">
        <w:tblPrEx>
          <w:tblCellMar>
            <w:left w:w="40" w:type="dxa"/>
            <w:right w:w="40" w:type="dxa"/>
          </w:tblCellMar>
          <w:tblLook w:val="0000"/>
        </w:tblPrEx>
        <w:trPr>
          <w:trHeight w:hRule="exact" w:val="277"/>
        </w:trPr>
        <w:tc>
          <w:tcPr>
            <w:tcW w:w="1585" w:type="dxa"/>
            <w:tcBorders>
              <w:top w:val="single" w:sz="6" w:space="0" w:color="auto"/>
              <w:left w:val="single" w:sz="6" w:space="0" w:color="auto"/>
              <w:bottom w:val="single" w:sz="6" w:space="0" w:color="auto"/>
              <w:right w:val="single" w:sz="6" w:space="0" w:color="auto"/>
            </w:tcBorders>
          </w:tcPr>
          <w:p w:rsidR="00B2221F" w:rsidRPr="00B3296E" w:rsidRDefault="00B2221F" w:rsidP="00DA3FC1">
            <w:pPr>
              <w:pStyle w:val="Style6"/>
              <w:widowControl/>
              <w:spacing w:line="240" w:lineRule="auto"/>
              <w:ind w:firstLine="0"/>
              <w:jc w:val="center"/>
              <w:rPr>
                <w:rStyle w:val="FontStyle17"/>
                <w:b w:val="0"/>
                <w:bCs/>
                <w:sz w:val="24"/>
              </w:rPr>
            </w:pPr>
            <w:r w:rsidRPr="00B3296E">
              <w:rPr>
                <w:rStyle w:val="FontStyle17"/>
                <w:b w:val="0"/>
                <w:bCs/>
                <w:sz w:val="24"/>
              </w:rPr>
              <w:t>1</w:t>
            </w:r>
          </w:p>
          <w:p w:rsidR="00B2221F" w:rsidRPr="00B3296E" w:rsidRDefault="00B2221F" w:rsidP="00DA3FC1">
            <w:pPr>
              <w:pStyle w:val="Style6"/>
              <w:widowControl/>
              <w:spacing w:line="240" w:lineRule="auto"/>
              <w:ind w:firstLine="0"/>
              <w:jc w:val="center"/>
              <w:rPr>
                <w:rStyle w:val="FontStyle17"/>
                <w:b w:val="0"/>
                <w:bCs/>
                <w:sz w:val="24"/>
              </w:rPr>
            </w:pPr>
          </w:p>
        </w:tc>
        <w:tc>
          <w:tcPr>
            <w:tcW w:w="2951" w:type="dxa"/>
            <w:tcBorders>
              <w:top w:val="single" w:sz="6" w:space="0" w:color="auto"/>
              <w:left w:val="single" w:sz="6" w:space="0" w:color="auto"/>
              <w:bottom w:val="single" w:sz="6" w:space="0" w:color="auto"/>
              <w:right w:val="single" w:sz="6" w:space="0" w:color="auto"/>
            </w:tcBorders>
          </w:tcPr>
          <w:p w:rsidR="00B2221F" w:rsidRPr="00B3296E" w:rsidRDefault="00B2221F" w:rsidP="00DA3FC1">
            <w:pPr>
              <w:pStyle w:val="Style6"/>
              <w:widowControl/>
              <w:spacing w:line="240" w:lineRule="auto"/>
              <w:ind w:firstLine="0"/>
              <w:jc w:val="center"/>
              <w:rPr>
                <w:rStyle w:val="FontStyle17"/>
                <w:b w:val="0"/>
                <w:bCs/>
                <w:sz w:val="24"/>
              </w:rPr>
            </w:pPr>
            <w:r w:rsidRPr="00B3296E">
              <w:rPr>
                <w:rStyle w:val="FontStyle17"/>
                <w:b w:val="0"/>
                <w:bCs/>
                <w:sz w:val="24"/>
              </w:rPr>
              <w:t>2</w:t>
            </w:r>
          </w:p>
        </w:tc>
        <w:tc>
          <w:tcPr>
            <w:tcW w:w="1606" w:type="dxa"/>
            <w:gridSpan w:val="2"/>
            <w:tcBorders>
              <w:top w:val="single" w:sz="6" w:space="0" w:color="auto"/>
              <w:left w:val="single" w:sz="6" w:space="0" w:color="auto"/>
              <w:bottom w:val="single" w:sz="6" w:space="0" w:color="auto"/>
              <w:right w:val="single" w:sz="6" w:space="0" w:color="auto"/>
            </w:tcBorders>
          </w:tcPr>
          <w:p w:rsidR="00B2221F" w:rsidRPr="00B3296E" w:rsidRDefault="00B2221F" w:rsidP="00DA3FC1">
            <w:pPr>
              <w:pStyle w:val="Style6"/>
              <w:widowControl/>
              <w:spacing w:line="240" w:lineRule="auto"/>
              <w:ind w:firstLine="0"/>
              <w:jc w:val="center"/>
              <w:rPr>
                <w:rStyle w:val="FontStyle17"/>
                <w:b w:val="0"/>
                <w:bCs/>
                <w:sz w:val="24"/>
              </w:rPr>
            </w:pPr>
            <w:r w:rsidRPr="00B3296E">
              <w:rPr>
                <w:rStyle w:val="FontStyle17"/>
                <w:b w:val="0"/>
                <w:bCs/>
                <w:sz w:val="24"/>
              </w:rPr>
              <w:t>3</w:t>
            </w:r>
          </w:p>
        </w:tc>
        <w:tc>
          <w:tcPr>
            <w:tcW w:w="1957" w:type="dxa"/>
            <w:tcBorders>
              <w:top w:val="single" w:sz="6" w:space="0" w:color="auto"/>
              <w:left w:val="single" w:sz="6" w:space="0" w:color="auto"/>
              <w:bottom w:val="single" w:sz="6" w:space="0" w:color="auto"/>
              <w:right w:val="single" w:sz="6" w:space="0" w:color="auto"/>
            </w:tcBorders>
          </w:tcPr>
          <w:p w:rsidR="00B2221F" w:rsidRPr="00B3296E" w:rsidRDefault="00B2221F" w:rsidP="00DA3FC1">
            <w:pPr>
              <w:pStyle w:val="Style6"/>
              <w:widowControl/>
              <w:spacing w:line="240" w:lineRule="auto"/>
              <w:ind w:firstLine="0"/>
              <w:jc w:val="center"/>
              <w:rPr>
                <w:rStyle w:val="FontStyle17"/>
                <w:b w:val="0"/>
                <w:bCs/>
                <w:sz w:val="24"/>
              </w:rPr>
            </w:pPr>
            <w:r w:rsidRPr="00B3296E">
              <w:rPr>
                <w:rStyle w:val="FontStyle17"/>
                <w:b w:val="0"/>
                <w:bCs/>
                <w:sz w:val="24"/>
              </w:rPr>
              <w:t>4</w:t>
            </w:r>
          </w:p>
        </w:tc>
        <w:tc>
          <w:tcPr>
            <w:tcW w:w="1682" w:type="dxa"/>
            <w:gridSpan w:val="2"/>
            <w:tcBorders>
              <w:top w:val="single" w:sz="6" w:space="0" w:color="auto"/>
              <w:left w:val="single" w:sz="6" w:space="0" w:color="auto"/>
              <w:bottom w:val="single" w:sz="6" w:space="0" w:color="auto"/>
              <w:right w:val="single" w:sz="6" w:space="0" w:color="auto"/>
            </w:tcBorders>
          </w:tcPr>
          <w:p w:rsidR="00B2221F" w:rsidRPr="00B3296E" w:rsidRDefault="00B2221F" w:rsidP="00DA3FC1">
            <w:pPr>
              <w:pStyle w:val="Style6"/>
              <w:widowControl/>
              <w:spacing w:line="240" w:lineRule="auto"/>
              <w:ind w:firstLine="0"/>
              <w:jc w:val="center"/>
              <w:rPr>
                <w:rStyle w:val="FontStyle17"/>
                <w:b w:val="0"/>
                <w:bCs/>
                <w:sz w:val="24"/>
              </w:rPr>
            </w:pPr>
            <w:r w:rsidRPr="00B3296E">
              <w:rPr>
                <w:rStyle w:val="FontStyle17"/>
                <w:b w:val="0"/>
                <w:bCs/>
                <w:sz w:val="24"/>
              </w:rPr>
              <w:t>5</w:t>
            </w:r>
          </w:p>
        </w:tc>
      </w:tr>
    </w:tbl>
    <w:p w:rsidR="00B2221F" w:rsidRPr="00B3296E" w:rsidRDefault="00B2221F" w:rsidP="00DA3FC1">
      <w:pPr>
        <w:spacing w:after="0" w:line="240" w:lineRule="auto"/>
        <w:rPr>
          <w:rFonts w:ascii="Times New Roman" w:hAnsi="Times New Roman"/>
          <w:sz w:val="24"/>
          <w:szCs w:val="24"/>
          <w:lang w:val="uk-UA"/>
        </w:rPr>
      </w:pPr>
    </w:p>
    <w:tbl>
      <w:tblPr>
        <w:tblW w:w="9849" w:type="dxa"/>
        <w:tblInd w:w="40" w:type="dxa"/>
        <w:tblLayout w:type="fixed"/>
        <w:tblLook w:val="01E0"/>
      </w:tblPr>
      <w:tblGrid>
        <w:gridCol w:w="68"/>
        <w:gridCol w:w="2835"/>
        <w:gridCol w:w="993"/>
        <w:gridCol w:w="1043"/>
        <w:gridCol w:w="1508"/>
        <w:gridCol w:w="158"/>
        <w:gridCol w:w="3244"/>
      </w:tblGrid>
      <w:tr w:rsidR="00B2221F" w:rsidRPr="00605E0E" w:rsidTr="005963CC">
        <w:trPr>
          <w:trHeight w:val="685"/>
        </w:trPr>
        <w:tc>
          <w:tcPr>
            <w:tcW w:w="2903" w:type="dxa"/>
            <w:gridSpan w:val="2"/>
          </w:tcPr>
          <w:p w:rsidR="00B2221F" w:rsidRPr="00605E0E" w:rsidRDefault="00B2221F" w:rsidP="00DA3FC1">
            <w:pPr>
              <w:spacing w:after="0" w:line="240" w:lineRule="auto"/>
              <w:rPr>
                <w:rFonts w:ascii="Times New Roman" w:hAnsi="Times New Roman"/>
                <w:sz w:val="24"/>
                <w:szCs w:val="24"/>
                <w:lang w:val="uk-UA"/>
              </w:rPr>
            </w:pPr>
            <w:r w:rsidRPr="00605E0E">
              <w:rPr>
                <w:rFonts w:ascii="Times New Roman" w:hAnsi="Times New Roman"/>
                <w:sz w:val="24"/>
                <w:szCs w:val="24"/>
                <w:lang w:val="uk-UA"/>
              </w:rPr>
              <w:t xml:space="preserve">Відповідальний за </w:t>
            </w:r>
          </w:p>
          <w:p w:rsidR="00B2221F" w:rsidRPr="00605E0E" w:rsidRDefault="00B2221F" w:rsidP="00DA3FC1">
            <w:pPr>
              <w:spacing w:after="0" w:line="240" w:lineRule="auto"/>
              <w:rPr>
                <w:rFonts w:ascii="Times New Roman" w:hAnsi="Times New Roman"/>
                <w:sz w:val="24"/>
                <w:szCs w:val="24"/>
                <w:lang w:val="uk-UA"/>
              </w:rPr>
            </w:pPr>
            <w:r w:rsidRPr="00605E0E">
              <w:rPr>
                <w:rFonts w:ascii="Times New Roman" w:hAnsi="Times New Roman"/>
                <w:sz w:val="24"/>
                <w:szCs w:val="24"/>
                <w:lang w:val="uk-UA"/>
              </w:rPr>
              <w:t xml:space="preserve">ведення діловодства </w:t>
            </w:r>
          </w:p>
        </w:tc>
        <w:tc>
          <w:tcPr>
            <w:tcW w:w="3702" w:type="dxa"/>
            <w:gridSpan w:val="4"/>
          </w:tcPr>
          <w:p w:rsidR="00B2221F" w:rsidRPr="00605E0E" w:rsidRDefault="00B2221F" w:rsidP="00DA3FC1">
            <w:pPr>
              <w:spacing w:after="0" w:line="240" w:lineRule="auto"/>
              <w:jc w:val="center"/>
              <w:rPr>
                <w:rFonts w:ascii="Times New Roman" w:hAnsi="Times New Roman"/>
                <w:i/>
                <w:sz w:val="24"/>
                <w:szCs w:val="24"/>
                <w:lang w:val="uk-UA"/>
              </w:rPr>
            </w:pPr>
          </w:p>
          <w:p w:rsidR="00B2221F" w:rsidRPr="00605E0E" w:rsidRDefault="00B2221F" w:rsidP="00DA3FC1">
            <w:pPr>
              <w:spacing w:after="0" w:line="240" w:lineRule="auto"/>
              <w:jc w:val="center"/>
              <w:rPr>
                <w:rFonts w:ascii="Times New Roman" w:hAnsi="Times New Roman"/>
                <w:sz w:val="24"/>
                <w:szCs w:val="24"/>
                <w:lang w:val="uk-UA"/>
              </w:rPr>
            </w:pPr>
            <w:r w:rsidRPr="00605E0E">
              <w:rPr>
                <w:rFonts w:ascii="Times New Roman" w:hAnsi="Times New Roman"/>
                <w:i/>
                <w:sz w:val="24"/>
                <w:szCs w:val="24"/>
                <w:lang w:val="uk-UA"/>
              </w:rPr>
              <w:t>______________</w:t>
            </w:r>
            <w:r w:rsidRPr="00605E0E">
              <w:rPr>
                <w:rFonts w:ascii="Times New Roman" w:hAnsi="Times New Roman"/>
                <w:i/>
                <w:sz w:val="24"/>
                <w:szCs w:val="24"/>
                <w:lang w:val="uk-UA"/>
              </w:rPr>
              <w:br/>
            </w:r>
          </w:p>
        </w:tc>
        <w:tc>
          <w:tcPr>
            <w:tcW w:w="3244" w:type="dxa"/>
          </w:tcPr>
          <w:p w:rsidR="00B2221F" w:rsidRPr="00605E0E" w:rsidRDefault="00B2221F" w:rsidP="00DA3FC1">
            <w:pPr>
              <w:spacing w:after="0" w:line="240" w:lineRule="auto"/>
              <w:jc w:val="center"/>
              <w:rPr>
                <w:rFonts w:ascii="Times New Roman" w:hAnsi="Times New Roman"/>
                <w:sz w:val="24"/>
                <w:szCs w:val="24"/>
                <w:lang w:val="uk-UA"/>
              </w:rPr>
            </w:pPr>
          </w:p>
          <w:p w:rsidR="00B2221F" w:rsidRPr="00605E0E" w:rsidRDefault="00B2221F" w:rsidP="00DA3FC1">
            <w:pPr>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__________________</w:t>
            </w:r>
          </w:p>
        </w:tc>
      </w:tr>
      <w:tr w:rsidR="00B2221F" w:rsidRPr="00605E0E" w:rsidTr="005963CC">
        <w:tc>
          <w:tcPr>
            <w:tcW w:w="9849" w:type="dxa"/>
            <w:gridSpan w:val="7"/>
          </w:tcPr>
          <w:p w:rsidR="00B2221F" w:rsidRPr="00605E0E" w:rsidRDefault="00B2221F" w:rsidP="00DA3FC1">
            <w:pPr>
              <w:spacing w:after="0" w:line="240" w:lineRule="auto"/>
              <w:rPr>
                <w:rFonts w:ascii="Times New Roman" w:hAnsi="Times New Roman"/>
                <w:sz w:val="24"/>
                <w:szCs w:val="24"/>
                <w:lang w:val="uk-UA"/>
              </w:rPr>
            </w:pPr>
            <w:r w:rsidRPr="00605E0E">
              <w:rPr>
                <w:rFonts w:ascii="Times New Roman" w:hAnsi="Times New Roman"/>
                <w:sz w:val="24"/>
                <w:szCs w:val="24"/>
                <w:lang w:val="uk-UA"/>
              </w:rPr>
              <w:t>___  ____________ 20___ року</w:t>
            </w:r>
          </w:p>
        </w:tc>
      </w:tr>
      <w:tr w:rsidR="00B2221F" w:rsidRPr="00605E0E" w:rsidTr="005963CC">
        <w:trPr>
          <w:gridBefore w:val="1"/>
          <w:wBefore w:w="68" w:type="dxa"/>
        </w:trPr>
        <w:tc>
          <w:tcPr>
            <w:tcW w:w="3828" w:type="dxa"/>
            <w:gridSpan w:val="2"/>
          </w:tcPr>
          <w:p w:rsidR="00B2221F" w:rsidRPr="00605E0E" w:rsidRDefault="00B2221F" w:rsidP="00DA3FC1">
            <w:pPr>
              <w:spacing w:after="0" w:line="240" w:lineRule="auto"/>
              <w:rPr>
                <w:rFonts w:ascii="Times New Roman" w:hAnsi="Times New Roman"/>
                <w:sz w:val="24"/>
                <w:szCs w:val="24"/>
                <w:lang w:val="uk-UA"/>
              </w:rPr>
            </w:pPr>
            <w:r w:rsidRPr="00605E0E">
              <w:rPr>
                <w:rFonts w:ascii="Times New Roman" w:hAnsi="Times New Roman"/>
                <w:sz w:val="24"/>
                <w:szCs w:val="24"/>
                <w:lang w:val="uk-UA"/>
              </w:rPr>
              <w:t>Відповідальний за ведення архіву</w:t>
            </w:r>
          </w:p>
          <w:p w:rsidR="00B2221F" w:rsidRPr="00605E0E" w:rsidRDefault="00B2221F" w:rsidP="00DA3FC1">
            <w:pPr>
              <w:spacing w:after="0" w:line="240" w:lineRule="auto"/>
              <w:rPr>
                <w:rFonts w:ascii="Times New Roman" w:hAnsi="Times New Roman"/>
                <w:sz w:val="24"/>
                <w:szCs w:val="24"/>
                <w:lang w:val="uk-UA"/>
              </w:rPr>
            </w:pPr>
          </w:p>
        </w:tc>
        <w:tc>
          <w:tcPr>
            <w:tcW w:w="2551" w:type="dxa"/>
            <w:gridSpan w:val="2"/>
          </w:tcPr>
          <w:p w:rsidR="00B2221F" w:rsidRPr="00605E0E" w:rsidRDefault="00B2221F" w:rsidP="00DA3FC1">
            <w:pPr>
              <w:spacing w:after="0" w:line="240" w:lineRule="auto"/>
              <w:jc w:val="center"/>
              <w:rPr>
                <w:rFonts w:ascii="Times New Roman" w:hAnsi="Times New Roman"/>
                <w:sz w:val="24"/>
                <w:szCs w:val="24"/>
                <w:lang w:val="uk-UA"/>
              </w:rPr>
            </w:pPr>
            <w:r w:rsidRPr="00605E0E">
              <w:rPr>
                <w:rFonts w:ascii="Times New Roman" w:hAnsi="Times New Roman"/>
                <w:i/>
                <w:sz w:val="24"/>
                <w:szCs w:val="24"/>
                <w:lang w:val="uk-UA"/>
              </w:rPr>
              <w:t>______________</w:t>
            </w:r>
            <w:r w:rsidRPr="00605E0E">
              <w:rPr>
                <w:rFonts w:ascii="Times New Roman" w:hAnsi="Times New Roman"/>
                <w:i/>
                <w:sz w:val="24"/>
                <w:szCs w:val="24"/>
                <w:lang w:val="uk-UA"/>
              </w:rPr>
              <w:br/>
            </w:r>
          </w:p>
        </w:tc>
        <w:tc>
          <w:tcPr>
            <w:tcW w:w="3402" w:type="dxa"/>
            <w:gridSpan w:val="2"/>
          </w:tcPr>
          <w:p w:rsidR="00B2221F" w:rsidRPr="00605E0E" w:rsidRDefault="00B2221F" w:rsidP="00DA3FC1">
            <w:pPr>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__________________</w:t>
            </w:r>
          </w:p>
        </w:tc>
      </w:tr>
      <w:tr w:rsidR="00B2221F" w:rsidRPr="00605E0E" w:rsidTr="005963CC">
        <w:trPr>
          <w:gridBefore w:val="1"/>
          <w:wBefore w:w="68" w:type="dxa"/>
        </w:trPr>
        <w:tc>
          <w:tcPr>
            <w:tcW w:w="4871" w:type="dxa"/>
            <w:gridSpan w:val="3"/>
          </w:tcPr>
          <w:p w:rsidR="00B2221F" w:rsidRPr="00605E0E" w:rsidRDefault="00B2221F" w:rsidP="00DA3FC1">
            <w:pPr>
              <w:spacing w:after="0" w:line="240" w:lineRule="auto"/>
              <w:rPr>
                <w:rFonts w:ascii="Times New Roman" w:hAnsi="Times New Roman"/>
                <w:sz w:val="24"/>
                <w:szCs w:val="24"/>
                <w:lang w:val="uk-UA"/>
              </w:rPr>
            </w:pPr>
            <w:r w:rsidRPr="00605E0E">
              <w:rPr>
                <w:rFonts w:ascii="Times New Roman" w:hAnsi="Times New Roman"/>
                <w:bCs/>
                <w:sz w:val="24"/>
                <w:szCs w:val="24"/>
                <w:lang w:val="uk-UA"/>
              </w:rPr>
              <w:t>СХВАЛЕНО</w:t>
            </w:r>
          </w:p>
          <w:p w:rsidR="00B2221F" w:rsidRPr="00605E0E" w:rsidRDefault="00B2221F" w:rsidP="00DA3FC1">
            <w:pPr>
              <w:spacing w:after="0" w:line="240" w:lineRule="auto"/>
              <w:rPr>
                <w:rFonts w:ascii="Times New Roman" w:hAnsi="Times New Roman"/>
                <w:sz w:val="24"/>
                <w:szCs w:val="24"/>
                <w:lang w:val="uk-UA"/>
              </w:rPr>
            </w:pPr>
            <w:r w:rsidRPr="00605E0E">
              <w:rPr>
                <w:rFonts w:ascii="Times New Roman" w:hAnsi="Times New Roman"/>
                <w:sz w:val="24"/>
                <w:szCs w:val="24"/>
                <w:lang w:val="uk-UA"/>
              </w:rPr>
              <w:t>Протокол засідання ЕК закладу</w:t>
            </w:r>
          </w:p>
          <w:p w:rsidR="00B2221F" w:rsidRPr="00605E0E" w:rsidRDefault="00B2221F" w:rsidP="00DA3FC1">
            <w:pPr>
              <w:spacing w:after="0" w:line="240" w:lineRule="auto"/>
              <w:rPr>
                <w:rFonts w:ascii="Times New Roman" w:hAnsi="Times New Roman"/>
                <w:sz w:val="24"/>
                <w:szCs w:val="24"/>
                <w:lang w:val="uk-UA"/>
              </w:rPr>
            </w:pPr>
          </w:p>
          <w:p w:rsidR="00B2221F" w:rsidRPr="00605E0E" w:rsidRDefault="00B2221F" w:rsidP="00DA3FC1">
            <w:pPr>
              <w:spacing w:after="0" w:line="240" w:lineRule="auto"/>
              <w:rPr>
                <w:rFonts w:ascii="Times New Roman" w:hAnsi="Times New Roman"/>
                <w:sz w:val="24"/>
                <w:szCs w:val="24"/>
                <w:lang w:val="uk-UA"/>
              </w:rPr>
            </w:pPr>
            <w:r w:rsidRPr="00605E0E">
              <w:rPr>
                <w:rFonts w:ascii="Times New Roman" w:hAnsi="Times New Roman"/>
                <w:sz w:val="24"/>
                <w:szCs w:val="24"/>
                <w:lang w:val="uk-UA"/>
              </w:rPr>
              <w:t>_______ № ________</w:t>
            </w:r>
          </w:p>
        </w:tc>
        <w:tc>
          <w:tcPr>
            <w:tcW w:w="4910" w:type="dxa"/>
            <w:gridSpan w:val="3"/>
          </w:tcPr>
          <w:p w:rsidR="00B2221F" w:rsidRPr="00605E0E" w:rsidRDefault="00B2221F" w:rsidP="00DA3FC1">
            <w:pPr>
              <w:spacing w:after="0" w:line="240" w:lineRule="auto"/>
              <w:rPr>
                <w:rFonts w:ascii="Times New Roman" w:hAnsi="Times New Roman"/>
                <w:bCs/>
                <w:color w:val="FF0000"/>
                <w:sz w:val="24"/>
                <w:szCs w:val="24"/>
                <w:lang w:val="uk-UA"/>
              </w:rPr>
            </w:pPr>
            <w:r w:rsidRPr="00605E0E">
              <w:rPr>
                <w:rFonts w:ascii="Times New Roman" w:hAnsi="Times New Roman"/>
                <w:bCs/>
                <w:color w:val="FF0000"/>
                <w:sz w:val="24"/>
                <w:szCs w:val="24"/>
                <w:lang w:val="uk-UA"/>
              </w:rPr>
              <w:t>ПОГОДЖЕНО</w:t>
            </w:r>
          </w:p>
          <w:p w:rsidR="00B2221F" w:rsidRPr="00605E0E" w:rsidRDefault="00B2221F" w:rsidP="00DA3FC1">
            <w:pPr>
              <w:spacing w:after="0" w:line="240" w:lineRule="auto"/>
              <w:rPr>
                <w:rFonts w:ascii="Times New Roman" w:hAnsi="Times New Roman"/>
                <w:color w:val="FF0000"/>
                <w:sz w:val="24"/>
                <w:szCs w:val="24"/>
                <w:lang w:val="uk-UA"/>
              </w:rPr>
            </w:pPr>
            <w:r w:rsidRPr="00605E0E">
              <w:rPr>
                <w:rFonts w:ascii="Times New Roman" w:hAnsi="Times New Roman"/>
                <w:color w:val="FF0000"/>
                <w:sz w:val="24"/>
                <w:szCs w:val="24"/>
                <w:lang w:val="uk-UA"/>
              </w:rPr>
              <w:t>Протокол засідання</w:t>
            </w:r>
          </w:p>
          <w:p w:rsidR="00B2221F" w:rsidRPr="00605E0E" w:rsidRDefault="00B2221F" w:rsidP="00DA3FC1">
            <w:pPr>
              <w:spacing w:after="0" w:line="240" w:lineRule="auto"/>
              <w:rPr>
                <w:rFonts w:ascii="Times New Roman" w:hAnsi="Times New Roman"/>
                <w:color w:val="FF0000"/>
                <w:sz w:val="24"/>
                <w:szCs w:val="24"/>
                <w:lang w:val="uk-UA"/>
              </w:rPr>
            </w:pPr>
            <w:r w:rsidRPr="00605E0E">
              <w:rPr>
                <w:rFonts w:ascii="Times New Roman" w:hAnsi="Times New Roman"/>
                <w:color w:val="FF0000"/>
                <w:sz w:val="24"/>
                <w:szCs w:val="24"/>
                <w:lang w:val="uk-UA"/>
              </w:rPr>
              <w:t>ЕПК державного архіву, ЕК архівного відділу або ЕК органу вищого рівня</w:t>
            </w:r>
          </w:p>
          <w:p w:rsidR="00B2221F" w:rsidRPr="00605E0E" w:rsidRDefault="00B2221F" w:rsidP="00DA3FC1">
            <w:pPr>
              <w:spacing w:after="0" w:line="240" w:lineRule="auto"/>
              <w:rPr>
                <w:rFonts w:ascii="Times New Roman" w:hAnsi="Times New Roman"/>
                <w:color w:val="FF0000"/>
                <w:sz w:val="24"/>
                <w:szCs w:val="24"/>
                <w:lang w:val="uk-UA"/>
              </w:rPr>
            </w:pPr>
            <w:r w:rsidRPr="00605E0E">
              <w:rPr>
                <w:rFonts w:ascii="Times New Roman" w:hAnsi="Times New Roman"/>
                <w:color w:val="FF0000"/>
                <w:sz w:val="24"/>
                <w:szCs w:val="24"/>
                <w:lang w:val="uk-UA"/>
              </w:rPr>
              <w:t>________ № ________</w:t>
            </w:r>
          </w:p>
          <w:p w:rsidR="00B2221F" w:rsidRPr="00605E0E" w:rsidRDefault="00B2221F" w:rsidP="00DA3FC1">
            <w:pPr>
              <w:spacing w:after="0" w:line="240" w:lineRule="auto"/>
              <w:rPr>
                <w:rFonts w:ascii="Times New Roman" w:hAnsi="Times New Roman"/>
                <w:sz w:val="24"/>
                <w:szCs w:val="24"/>
                <w:lang w:val="uk-UA"/>
              </w:rPr>
            </w:pPr>
          </w:p>
        </w:tc>
      </w:tr>
    </w:tbl>
    <w:p w:rsidR="00B2221F" w:rsidRPr="00B3296E" w:rsidRDefault="00B2221F" w:rsidP="00DA3FC1">
      <w:pPr>
        <w:spacing w:after="0" w:line="240" w:lineRule="auto"/>
        <w:jc w:val="both"/>
        <w:rPr>
          <w:rFonts w:ascii="Times New Roman" w:hAnsi="Times New Roman"/>
          <w:sz w:val="24"/>
          <w:szCs w:val="24"/>
          <w:lang w:val="uk-UA"/>
        </w:rPr>
      </w:pPr>
      <w:r w:rsidRPr="00B3296E">
        <w:rPr>
          <w:rFonts w:ascii="Times New Roman" w:hAnsi="Times New Roman"/>
          <w:sz w:val="24"/>
          <w:szCs w:val="24"/>
          <w:lang w:val="uk-UA"/>
        </w:rPr>
        <w:t>Підсумковий запис про категорії та кількість справ, складених у 2020 році в закладі:</w:t>
      </w:r>
    </w:p>
    <w:p w:rsidR="00B2221F" w:rsidRPr="00B3296E" w:rsidRDefault="00B2221F" w:rsidP="00DA3FC1">
      <w:pPr>
        <w:tabs>
          <w:tab w:val="left" w:pos="4988"/>
          <w:tab w:val="left" w:pos="7113"/>
        </w:tabs>
        <w:spacing w:after="0" w:line="240" w:lineRule="auto"/>
        <w:ind w:firstLine="6232"/>
        <w:rPr>
          <w:rFonts w:ascii="Times New Roman" w:hAnsi="Times New Roman"/>
          <w:sz w:val="24"/>
          <w:szCs w:val="24"/>
          <w:lang w:val="uk-UA"/>
        </w:rPr>
      </w:pPr>
    </w:p>
    <w:tbl>
      <w:tblPr>
        <w:tblW w:w="5000" w:type="pct"/>
        <w:tblInd w:w="-53" w:type="dxa"/>
        <w:tblCellMar>
          <w:top w:w="55" w:type="dxa"/>
          <w:left w:w="55" w:type="dxa"/>
          <w:bottom w:w="55" w:type="dxa"/>
          <w:right w:w="55" w:type="dxa"/>
        </w:tblCellMar>
        <w:tblLook w:val="0000"/>
      </w:tblPr>
      <w:tblGrid>
        <w:gridCol w:w="3778"/>
        <w:gridCol w:w="760"/>
        <w:gridCol w:w="583"/>
        <w:gridCol w:w="1985"/>
        <w:gridCol w:w="246"/>
        <w:gridCol w:w="1977"/>
        <w:gridCol w:w="419"/>
      </w:tblGrid>
      <w:tr w:rsidR="00B2221F" w:rsidRPr="00605E0E" w:rsidTr="00A87A76">
        <w:trPr>
          <w:gridAfter w:val="1"/>
          <w:wAfter w:w="188" w:type="pct"/>
          <w:trHeight w:val="322"/>
        </w:trPr>
        <w:tc>
          <w:tcPr>
            <w:tcW w:w="1938" w:type="pct"/>
            <w:vMerge w:val="restart"/>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jc w:val="center"/>
            </w:pPr>
            <w:r w:rsidRPr="00B3296E">
              <w:t>За строками зберігання</w:t>
            </w:r>
          </w:p>
        </w:tc>
        <w:tc>
          <w:tcPr>
            <w:tcW w:w="689" w:type="pct"/>
            <w:gridSpan w:val="2"/>
            <w:vMerge w:val="restart"/>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jc w:val="center"/>
            </w:pPr>
            <w:r w:rsidRPr="00B3296E">
              <w:t>Разом</w:t>
            </w:r>
          </w:p>
        </w:tc>
        <w:tc>
          <w:tcPr>
            <w:tcW w:w="2158" w:type="pct"/>
            <w:gridSpan w:val="3"/>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jc w:val="center"/>
            </w:pPr>
            <w:r w:rsidRPr="00B3296E">
              <w:t>У тому числі</w:t>
            </w:r>
          </w:p>
        </w:tc>
      </w:tr>
      <w:tr w:rsidR="00B2221F" w:rsidRPr="00605E0E" w:rsidTr="00A87A76">
        <w:trPr>
          <w:gridAfter w:val="1"/>
          <w:wAfter w:w="188" w:type="pct"/>
          <w:trHeight w:val="322"/>
        </w:trPr>
        <w:tc>
          <w:tcPr>
            <w:tcW w:w="1938" w:type="pct"/>
            <w:vMerge/>
            <w:tcBorders>
              <w:left w:val="single" w:sz="4" w:space="0" w:color="auto"/>
              <w:bottom w:val="single" w:sz="4" w:space="0" w:color="auto"/>
              <w:right w:val="single" w:sz="4" w:space="0" w:color="auto"/>
            </w:tcBorders>
          </w:tcPr>
          <w:p w:rsidR="00B2221F" w:rsidRPr="00B3296E" w:rsidRDefault="00B2221F" w:rsidP="00DA3FC1">
            <w:pPr>
              <w:pStyle w:val="a0"/>
              <w:snapToGrid w:val="0"/>
              <w:jc w:val="center"/>
            </w:pPr>
          </w:p>
        </w:tc>
        <w:tc>
          <w:tcPr>
            <w:tcW w:w="689" w:type="pct"/>
            <w:gridSpan w:val="2"/>
            <w:vMerge/>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jc w:val="center"/>
            </w:pPr>
          </w:p>
        </w:tc>
        <w:tc>
          <w:tcPr>
            <w:tcW w:w="1144" w:type="pct"/>
            <w:gridSpan w:val="2"/>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jc w:val="center"/>
            </w:pPr>
            <w:r w:rsidRPr="00B3296E">
              <w:t>таких, що переходять</w:t>
            </w:r>
          </w:p>
        </w:tc>
        <w:tc>
          <w:tcPr>
            <w:tcW w:w="1014" w:type="pct"/>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jc w:val="center"/>
            </w:pPr>
            <w:r w:rsidRPr="00B3296E">
              <w:t>з відміткою «ЕПК»</w:t>
            </w:r>
          </w:p>
        </w:tc>
      </w:tr>
      <w:tr w:rsidR="00B2221F" w:rsidRPr="00605E0E" w:rsidTr="00A87A76">
        <w:trPr>
          <w:gridAfter w:val="1"/>
          <w:wAfter w:w="188" w:type="pct"/>
          <w:trHeight w:val="322"/>
        </w:trPr>
        <w:tc>
          <w:tcPr>
            <w:tcW w:w="1938" w:type="pct"/>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r w:rsidRPr="00B3296E">
              <w:t>Постійного</w:t>
            </w:r>
          </w:p>
        </w:tc>
        <w:tc>
          <w:tcPr>
            <w:tcW w:w="689" w:type="pct"/>
            <w:gridSpan w:val="2"/>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p>
        </w:tc>
        <w:tc>
          <w:tcPr>
            <w:tcW w:w="1144" w:type="pct"/>
            <w:gridSpan w:val="2"/>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p>
        </w:tc>
        <w:tc>
          <w:tcPr>
            <w:tcW w:w="1014" w:type="pct"/>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p>
        </w:tc>
      </w:tr>
      <w:tr w:rsidR="00B2221F" w:rsidRPr="00605E0E" w:rsidTr="00A87A76">
        <w:trPr>
          <w:gridAfter w:val="1"/>
          <w:wAfter w:w="188" w:type="pct"/>
          <w:trHeight w:val="322"/>
        </w:trPr>
        <w:tc>
          <w:tcPr>
            <w:tcW w:w="1938" w:type="pct"/>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r w:rsidRPr="00B3296E">
              <w:t>Тривалого (понад 10 років)</w:t>
            </w:r>
          </w:p>
        </w:tc>
        <w:tc>
          <w:tcPr>
            <w:tcW w:w="689" w:type="pct"/>
            <w:gridSpan w:val="2"/>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p>
        </w:tc>
        <w:tc>
          <w:tcPr>
            <w:tcW w:w="1144" w:type="pct"/>
            <w:gridSpan w:val="2"/>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p>
        </w:tc>
        <w:tc>
          <w:tcPr>
            <w:tcW w:w="1014" w:type="pct"/>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p>
        </w:tc>
      </w:tr>
      <w:tr w:rsidR="00B2221F" w:rsidRPr="00605E0E" w:rsidTr="00A87A76">
        <w:trPr>
          <w:gridAfter w:val="1"/>
          <w:wAfter w:w="188" w:type="pct"/>
          <w:trHeight w:val="322"/>
        </w:trPr>
        <w:tc>
          <w:tcPr>
            <w:tcW w:w="1938" w:type="pct"/>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r w:rsidRPr="00B3296E">
              <w:t>Тимчасового (до 10 років включно)</w:t>
            </w:r>
          </w:p>
        </w:tc>
        <w:tc>
          <w:tcPr>
            <w:tcW w:w="689" w:type="pct"/>
            <w:gridSpan w:val="2"/>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p>
        </w:tc>
        <w:tc>
          <w:tcPr>
            <w:tcW w:w="1144" w:type="pct"/>
            <w:gridSpan w:val="2"/>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p>
        </w:tc>
        <w:tc>
          <w:tcPr>
            <w:tcW w:w="1014" w:type="pct"/>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p>
        </w:tc>
      </w:tr>
      <w:tr w:rsidR="00B2221F" w:rsidRPr="00605E0E" w:rsidTr="00A87A76">
        <w:trPr>
          <w:gridAfter w:val="1"/>
          <w:wAfter w:w="188" w:type="pct"/>
          <w:trHeight w:val="322"/>
        </w:trPr>
        <w:tc>
          <w:tcPr>
            <w:tcW w:w="1938" w:type="pct"/>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r w:rsidRPr="00B3296E">
              <w:t>Усього</w:t>
            </w:r>
          </w:p>
        </w:tc>
        <w:tc>
          <w:tcPr>
            <w:tcW w:w="689" w:type="pct"/>
            <w:gridSpan w:val="2"/>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p>
        </w:tc>
        <w:tc>
          <w:tcPr>
            <w:tcW w:w="1144" w:type="pct"/>
            <w:gridSpan w:val="2"/>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p>
        </w:tc>
        <w:tc>
          <w:tcPr>
            <w:tcW w:w="1014" w:type="pct"/>
            <w:tcBorders>
              <w:top w:val="single" w:sz="4" w:space="0" w:color="auto"/>
              <w:left w:val="single" w:sz="4" w:space="0" w:color="auto"/>
              <w:bottom w:val="single" w:sz="4" w:space="0" w:color="auto"/>
              <w:right w:val="single" w:sz="4" w:space="0" w:color="auto"/>
            </w:tcBorders>
          </w:tcPr>
          <w:p w:rsidR="00B2221F" w:rsidRPr="00B3296E" w:rsidRDefault="00B2221F" w:rsidP="00DA3FC1">
            <w:pPr>
              <w:pStyle w:val="a0"/>
              <w:snapToGrid w:val="0"/>
            </w:pPr>
          </w:p>
        </w:tc>
      </w:tr>
      <w:tr w:rsidR="00B2221F" w:rsidRPr="00605E0E" w:rsidTr="00A87A76">
        <w:tblPrEx>
          <w:tblCellMar>
            <w:top w:w="0" w:type="dxa"/>
            <w:left w:w="108" w:type="dxa"/>
            <w:bottom w:w="0" w:type="dxa"/>
            <w:right w:w="108" w:type="dxa"/>
          </w:tblCellMar>
          <w:tblLook w:val="01E0"/>
        </w:tblPrEx>
        <w:tc>
          <w:tcPr>
            <w:tcW w:w="2328" w:type="pct"/>
            <w:gridSpan w:val="2"/>
          </w:tcPr>
          <w:p w:rsidR="00B2221F" w:rsidRPr="00605E0E" w:rsidRDefault="00B2221F" w:rsidP="00DA3FC1">
            <w:pPr>
              <w:tabs>
                <w:tab w:val="left" w:pos="4988"/>
                <w:tab w:val="left" w:pos="7113"/>
              </w:tabs>
              <w:spacing w:after="0" w:line="240" w:lineRule="auto"/>
              <w:rPr>
                <w:rFonts w:ascii="Times New Roman" w:hAnsi="Times New Roman"/>
                <w:sz w:val="24"/>
                <w:szCs w:val="24"/>
                <w:lang w:val="uk-UA"/>
              </w:rPr>
            </w:pPr>
            <w:r w:rsidRPr="00605E0E">
              <w:rPr>
                <w:rFonts w:ascii="Times New Roman" w:hAnsi="Times New Roman"/>
                <w:sz w:val="24"/>
                <w:szCs w:val="24"/>
                <w:lang w:val="uk-UA"/>
              </w:rPr>
              <w:t>Відповідальний за ведення діловодства</w:t>
            </w:r>
          </w:p>
        </w:tc>
        <w:tc>
          <w:tcPr>
            <w:tcW w:w="1317" w:type="pct"/>
            <w:gridSpan w:val="2"/>
          </w:tcPr>
          <w:p w:rsidR="00B2221F" w:rsidRPr="00605E0E" w:rsidRDefault="00B2221F" w:rsidP="00DA3FC1">
            <w:pPr>
              <w:tabs>
                <w:tab w:val="left" w:pos="4988"/>
                <w:tab w:val="left" w:pos="7113"/>
              </w:tabs>
              <w:spacing w:after="0" w:line="240" w:lineRule="auto"/>
              <w:ind w:hanging="534"/>
              <w:jc w:val="center"/>
              <w:rPr>
                <w:rFonts w:ascii="Times New Roman" w:hAnsi="Times New Roman"/>
                <w:sz w:val="24"/>
                <w:szCs w:val="24"/>
                <w:lang w:val="uk-UA"/>
              </w:rPr>
            </w:pPr>
            <w:r w:rsidRPr="00605E0E">
              <w:rPr>
                <w:rFonts w:ascii="Times New Roman" w:hAnsi="Times New Roman"/>
                <w:i/>
                <w:sz w:val="24"/>
                <w:szCs w:val="24"/>
                <w:lang w:val="uk-UA"/>
              </w:rPr>
              <w:t>______________</w:t>
            </w:r>
            <w:r w:rsidRPr="00605E0E">
              <w:rPr>
                <w:rFonts w:ascii="Times New Roman" w:hAnsi="Times New Roman"/>
                <w:i/>
                <w:sz w:val="24"/>
                <w:szCs w:val="24"/>
                <w:lang w:val="uk-UA"/>
              </w:rPr>
              <w:br/>
            </w:r>
            <w:r w:rsidRPr="00605E0E">
              <w:rPr>
                <w:rFonts w:ascii="Times New Roman" w:hAnsi="Times New Roman"/>
                <w:sz w:val="24"/>
                <w:szCs w:val="24"/>
                <w:lang w:val="uk-UA"/>
              </w:rPr>
              <w:t>(підпис)</w:t>
            </w:r>
          </w:p>
        </w:tc>
        <w:tc>
          <w:tcPr>
            <w:tcW w:w="1355" w:type="pct"/>
            <w:gridSpan w:val="3"/>
          </w:tcPr>
          <w:p w:rsidR="00B2221F" w:rsidRPr="00605E0E" w:rsidRDefault="00B2221F" w:rsidP="00DA3FC1">
            <w:pPr>
              <w:tabs>
                <w:tab w:val="left" w:pos="4988"/>
                <w:tab w:val="left" w:pos="7113"/>
              </w:tabs>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________________</w:t>
            </w:r>
          </w:p>
          <w:p w:rsidR="00B2221F" w:rsidRPr="00605E0E" w:rsidRDefault="00B2221F" w:rsidP="00DA3FC1">
            <w:pPr>
              <w:tabs>
                <w:tab w:val="left" w:pos="4988"/>
                <w:tab w:val="left" w:pos="7113"/>
              </w:tabs>
              <w:spacing w:after="0" w:line="240" w:lineRule="auto"/>
              <w:jc w:val="center"/>
              <w:rPr>
                <w:rFonts w:ascii="Times New Roman" w:hAnsi="Times New Roman"/>
                <w:sz w:val="24"/>
                <w:szCs w:val="24"/>
                <w:lang w:val="uk-UA"/>
              </w:rPr>
            </w:pPr>
          </w:p>
        </w:tc>
      </w:tr>
      <w:tr w:rsidR="00B2221F" w:rsidRPr="00605E0E" w:rsidTr="00A87A76">
        <w:tblPrEx>
          <w:tblCellMar>
            <w:top w:w="0" w:type="dxa"/>
            <w:left w:w="108" w:type="dxa"/>
            <w:bottom w:w="0" w:type="dxa"/>
            <w:right w:w="108" w:type="dxa"/>
          </w:tblCellMar>
          <w:tblLook w:val="01E0"/>
        </w:tblPrEx>
        <w:tc>
          <w:tcPr>
            <w:tcW w:w="5000" w:type="pct"/>
            <w:gridSpan w:val="7"/>
          </w:tcPr>
          <w:p w:rsidR="00B2221F" w:rsidRPr="00605E0E" w:rsidRDefault="00B2221F" w:rsidP="00DA3FC1">
            <w:pPr>
              <w:tabs>
                <w:tab w:val="left" w:pos="4988"/>
                <w:tab w:val="left" w:pos="7113"/>
              </w:tabs>
              <w:spacing w:after="0" w:line="240" w:lineRule="auto"/>
              <w:rPr>
                <w:rFonts w:ascii="Times New Roman" w:hAnsi="Times New Roman"/>
                <w:sz w:val="24"/>
                <w:szCs w:val="24"/>
                <w:lang w:val="uk-UA"/>
              </w:rPr>
            </w:pPr>
            <w:r w:rsidRPr="00605E0E">
              <w:rPr>
                <w:rFonts w:ascii="Times New Roman" w:hAnsi="Times New Roman"/>
                <w:sz w:val="24"/>
                <w:szCs w:val="24"/>
                <w:lang w:val="uk-UA"/>
              </w:rPr>
              <w:t>___  ____________ 20___ року</w:t>
            </w:r>
          </w:p>
        </w:tc>
      </w:tr>
    </w:tbl>
    <w:p w:rsidR="00B2221F" w:rsidRPr="00B3296E" w:rsidRDefault="00B2221F" w:rsidP="00DA3FC1">
      <w:pPr>
        <w:tabs>
          <w:tab w:val="left" w:pos="4988"/>
          <w:tab w:val="left" w:pos="7113"/>
        </w:tabs>
        <w:spacing w:after="0" w:line="240" w:lineRule="auto"/>
        <w:rPr>
          <w:rFonts w:ascii="Times New Roman" w:hAnsi="Times New Roman"/>
          <w:sz w:val="24"/>
          <w:szCs w:val="24"/>
          <w:lang w:val="uk-UA"/>
        </w:rPr>
      </w:pPr>
      <w:r w:rsidRPr="00B3296E">
        <w:rPr>
          <w:rFonts w:ascii="Times New Roman" w:hAnsi="Times New Roman"/>
          <w:sz w:val="24"/>
          <w:szCs w:val="24"/>
          <w:lang w:val="uk-UA"/>
        </w:rPr>
        <w:t>Підсумкові відомості передано в архів установи.</w:t>
      </w:r>
    </w:p>
    <w:tbl>
      <w:tblPr>
        <w:tblW w:w="5000" w:type="pct"/>
        <w:tblLayout w:type="fixed"/>
        <w:tblLook w:val="01E0"/>
      </w:tblPr>
      <w:tblGrid>
        <w:gridCol w:w="4588"/>
        <w:gridCol w:w="2596"/>
        <w:gridCol w:w="2670"/>
      </w:tblGrid>
      <w:tr w:rsidR="00B2221F" w:rsidRPr="00605E0E" w:rsidTr="004E631C">
        <w:tc>
          <w:tcPr>
            <w:tcW w:w="2328" w:type="pct"/>
          </w:tcPr>
          <w:p w:rsidR="00B2221F" w:rsidRPr="00605E0E" w:rsidRDefault="00B2221F" w:rsidP="00DA3FC1">
            <w:pPr>
              <w:tabs>
                <w:tab w:val="left" w:pos="4988"/>
                <w:tab w:val="left" w:pos="7113"/>
              </w:tabs>
              <w:spacing w:after="0" w:line="240" w:lineRule="auto"/>
              <w:rPr>
                <w:rFonts w:ascii="Times New Roman" w:hAnsi="Times New Roman"/>
                <w:sz w:val="24"/>
                <w:szCs w:val="24"/>
                <w:lang w:val="uk-UA"/>
              </w:rPr>
            </w:pPr>
            <w:r w:rsidRPr="00605E0E">
              <w:rPr>
                <w:rFonts w:ascii="Times New Roman" w:hAnsi="Times New Roman"/>
                <w:sz w:val="24"/>
                <w:szCs w:val="24"/>
                <w:lang w:val="uk-UA"/>
              </w:rPr>
              <w:t>Відповідальний за ведення архіву</w:t>
            </w:r>
          </w:p>
        </w:tc>
        <w:tc>
          <w:tcPr>
            <w:tcW w:w="1317" w:type="pct"/>
          </w:tcPr>
          <w:p w:rsidR="00B2221F" w:rsidRPr="00605E0E" w:rsidRDefault="00B2221F" w:rsidP="00DA3FC1">
            <w:pPr>
              <w:tabs>
                <w:tab w:val="left" w:pos="4988"/>
                <w:tab w:val="left" w:pos="7113"/>
              </w:tabs>
              <w:spacing w:after="0" w:line="240" w:lineRule="auto"/>
              <w:ind w:hanging="534"/>
              <w:jc w:val="center"/>
              <w:rPr>
                <w:rFonts w:ascii="Times New Roman" w:hAnsi="Times New Roman"/>
                <w:sz w:val="24"/>
                <w:szCs w:val="24"/>
                <w:lang w:val="uk-UA"/>
              </w:rPr>
            </w:pPr>
            <w:r w:rsidRPr="00605E0E">
              <w:rPr>
                <w:rFonts w:ascii="Times New Roman" w:hAnsi="Times New Roman"/>
                <w:i/>
                <w:sz w:val="24"/>
                <w:szCs w:val="24"/>
                <w:lang w:val="uk-UA"/>
              </w:rPr>
              <w:t>______________</w:t>
            </w:r>
            <w:r w:rsidRPr="00605E0E">
              <w:rPr>
                <w:rFonts w:ascii="Times New Roman" w:hAnsi="Times New Roman"/>
                <w:i/>
                <w:sz w:val="24"/>
                <w:szCs w:val="24"/>
                <w:lang w:val="uk-UA"/>
              </w:rPr>
              <w:br/>
            </w:r>
            <w:r w:rsidRPr="00605E0E">
              <w:rPr>
                <w:rFonts w:ascii="Times New Roman" w:hAnsi="Times New Roman"/>
                <w:sz w:val="24"/>
                <w:szCs w:val="24"/>
                <w:lang w:val="uk-UA"/>
              </w:rPr>
              <w:t>(підпис)</w:t>
            </w:r>
          </w:p>
        </w:tc>
        <w:tc>
          <w:tcPr>
            <w:tcW w:w="1354" w:type="pct"/>
          </w:tcPr>
          <w:p w:rsidR="00B2221F" w:rsidRPr="00605E0E" w:rsidRDefault="00B2221F" w:rsidP="00DA3FC1">
            <w:pPr>
              <w:tabs>
                <w:tab w:val="left" w:pos="4988"/>
                <w:tab w:val="left" w:pos="7113"/>
              </w:tabs>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________________</w:t>
            </w:r>
          </w:p>
        </w:tc>
      </w:tr>
      <w:tr w:rsidR="00B2221F" w:rsidRPr="00605E0E" w:rsidTr="004E631C">
        <w:tc>
          <w:tcPr>
            <w:tcW w:w="5000" w:type="pct"/>
            <w:gridSpan w:val="3"/>
          </w:tcPr>
          <w:p w:rsidR="00B2221F" w:rsidRPr="00605E0E" w:rsidRDefault="00B2221F" w:rsidP="00DA3FC1">
            <w:pPr>
              <w:tabs>
                <w:tab w:val="left" w:pos="4988"/>
                <w:tab w:val="left" w:pos="7113"/>
              </w:tabs>
              <w:spacing w:after="0" w:line="240" w:lineRule="auto"/>
              <w:rPr>
                <w:rFonts w:ascii="Times New Roman" w:hAnsi="Times New Roman"/>
                <w:sz w:val="24"/>
                <w:szCs w:val="24"/>
                <w:lang w:val="uk-UA"/>
              </w:rPr>
            </w:pPr>
            <w:r w:rsidRPr="00605E0E">
              <w:rPr>
                <w:rFonts w:ascii="Times New Roman" w:hAnsi="Times New Roman"/>
                <w:sz w:val="24"/>
                <w:szCs w:val="24"/>
                <w:lang w:val="uk-UA"/>
              </w:rPr>
              <w:t>___  ____________ 20___ року</w:t>
            </w:r>
          </w:p>
        </w:tc>
      </w:tr>
    </w:tbl>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eastAsia="ru-RU"/>
        </w:rPr>
      </w:pPr>
      <w:r w:rsidRPr="00B3296E">
        <w:rPr>
          <w:rFonts w:ascii="Times New Roman" w:hAnsi="Times New Roman"/>
          <w:color w:val="000000"/>
          <w:sz w:val="24"/>
          <w:szCs w:val="24"/>
          <w:lang w:val="uk-UA" w:eastAsia="ru-RU"/>
        </w:rPr>
        <w:t>Додаток </w:t>
      </w:r>
      <w:r>
        <w:rPr>
          <w:rFonts w:ascii="Times New Roman" w:hAnsi="Times New Roman"/>
          <w:color w:val="000000"/>
          <w:sz w:val="24"/>
          <w:szCs w:val="24"/>
          <w:lang w:val="uk-UA" w:eastAsia="ru-RU"/>
        </w:rPr>
        <w:t>22</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3.8 розділу І</w:t>
      </w:r>
      <w:r w:rsidRPr="00B3296E">
        <w:rPr>
          <w:rFonts w:ascii="Times New Roman" w:hAnsi="Times New Roman"/>
          <w:color w:val="000000"/>
          <w:sz w:val="24"/>
          <w:szCs w:val="24"/>
          <w:lang w:val="en-US" w:eastAsia="ru-RU"/>
        </w:rPr>
        <w:t>V</w:t>
      </w:r>
      <w:r w:rsidRPr="00B3296E">
        <w:rPr>
          <w:rFonts w:ascii="Times New Roman" w:hAnsi="Times New Roman"/>
          <w:color w:val="000000"/>
          <w:sz w:val="24"/>
          <w:szCs w:val="24"/>
          <w:lang w:val="uk-UA" w:eastAsia="ru-RU"/>
        </w:rPr>
        <w:t>)</w:t>
      </w:r>
    </w:p>
    <w:p w:rsidR="00B2221F" w:rsidRPr="00B3296E" w:rsidRDefault="00B2221F" w:rsidP="00DA3FC1">
      <w:pPr>
        <w:tabs>
          <w:tab w:val="left" w:pos="5580"/>
        </w:tabs>
        <w:spacing w:after="0" w:line="240" w:lineRule="auto"/>
        <w:rPr>
          <w:rFonts w:ascii="Times New Roman" w:hAnsi="Times New Roman"/>
          <w:b/>
          <w:sz w:val="24"/>
          <w:szCs w:val="24"/>
          <w:lang w:val="uk-UA"/>
        </w:rPr>
      </w:pPr>
    </w:p>
    <w:p w:rsidR="00B2221F" w:rsidRPr="00B3296E" w:rsidRDefault="00B2221F" w:rsidP="00DA3FC1">
      <w:pPr>
        <w:tabs>
          <w:tab w:val="left" w:pos="5580"/>
        </w:tabs>
        <w:spacing w:after="0" w:line="240" w:lineRule="auto"/>
        <w:rPr>
          <w:rFonts w:ascii="Times New Roman" w:hAnsi="Times New Roman"/>
          <w:b/>
          <w:sz w:val="24"/>
          <w:szCs w:val="24"/>
          <w:lang w:val="uk-UA"/>
        </w:rPr>
      </w:pPr>
    </w:p>
    <w:p w:rsidR="00B2221F" w:rsidRPr="00B3296E" w:rsidRDefault="00B2221F" w:rsidP="00DA3FC1">
      <w:pPr>
        <w:tabs>
          <w:tab w:val="left" w:pos="5580"/>
        </w:tabs>
        <w:spacing w:after="0" w:line="240" w:lineRule="auto"/>
        <w:jc w:val="center"/>
        <w:rPr>
          <w:rFonts w:ascii="Times New Roman" w:hAnsi="Times New Roman"/>
          <w:sz w:val="24"/>
          <w:szCs w:val="24"/>
          <w:lang w:val="uk-UA"/>
        </w:rPr>
      </w:pPr>
      <w:r w:rsidRPr="00B3296E">
        <w:rPr>
          <w:rFonts w:ascii="Times New Roman" w:hAnsi="Times New Roman"/>
          <w:b/>
          <w:sz w:val="24"/>
          <w:szCs w:val="24"/>
          <w:lang w:val="uk-UA"/>
        </w:rPr>
        <w:t>АКТ</w:t>
      </w:r>
    </w:p>
    <w:p w:rsidR="00B2221F" w:rsidRPr="00B3296E" w:rsidRDefault="00B2221F" w:rsidP="00DA3FC1">
      <w:pPr>
        <w:tabs>
          <w:tab w:val="left" w:pos="5580"/>
        </w:tabs>
        <w:spacing w:after="0" w:line="240" w:lineRule="auto"/>
        <w:jc w:val="center"/>
        <w:rPr>
          <w:rFonts w:ascii="Times New Roman" w:hAnsi="Times New Roman"/>
          <w:sz w:val="24"/>
          <w:szCs w:val="24"/>
          <w:lang w:val="uk-UA"/>
        </w:rPr>
      </w:pPr>
      <w:r w:rsidRPr="00B3296E">
        <w:rPr>
          <w:rFonts w:ascii="Times New Roman" w:hAnsi="Times New Roman"/>
          <w:sz w:val="24"/>
          <w:szCs w:val="24"/>
          <w:lang w:val="uk-UA"/>
        </w:rPr>
        <w:t>____________ № _____</w:t>
      </w:r>
    </w:p>
    <w:p w:rsidR="00B2221F" w:rsidRPr="00B3296E" w:rsidRDefault="00B2221F" w:rsidP="00DA3FC1">
      <w:pPr>
        <w:spacing w:after="0" w:line="240" w:lineRule="auto"/>
        <w:jc w:val="center"/>
        <w:rPr>
          <w:rFonts w:ascii="Times New Roman" w:hAnsi="Times New Roman"/>
          <w:sz w:val="24"/>
          <w:szCs w:val="24"/>
          <w:lang w:val="uk-UA"/>
        </w:rPr>
      </w:pPr>
      <w:r w:rsidRPr="00B3296E">
        <w:rPr>
          <w:rFonts w:ascii="Times New Roman" w:hAnsi="Times New Roman"/>
          <w:sz w:val="24"/>
          <w:szCs w:val="24"/>
          <w:lang w:val="uk-UA"/>
        </w:rPr>
        <w:t>____________________</w:t>
      </w:r>
    </w:p>
    <w:p w:rsidR="00B2221F" w:rsidRPr="00B3296E" w:rsidRDefault="00B2221F" w:rsidP="00DA3FC1">
      <w:pPr>
        <w:spacing w:after="0" w:line="240" w:lineRule="auto"/>
        <w:jc w:val="center"/>
        <w:rPr>
          <w:rFonts w:ascii="Times New Roman" w:hAnsi="Times New Roman"/>
          <w:sz w:val="24"/>
          <w:szCs w:val="24"/>
          <w:lang w:val="uk-UA"/>
        </w:rPr>
      </w:pPr>
      <w:r w:rsidRPr="00B3296E">
        <w:rPr>
          <w:rFonts w:ascii="Times New Roman" w:hAnsi="Times New Roman"/>
          <w:sz w:val="24"/>
          <w:szCs w:val="24"/>
          <w:lang w:val="uk-UA"/>
        </w:rPr>
        <w:t>(місце складання)</w:t>
      </w:r>
    </w:p>
    <w:p w:rsidR="00B2221F" w:rsidRPr="00B3296E" w:rsidRDefault="00B2221F" w:rsidP="00DA3FC1">
      <w:pPr>
        <w:tabs>
          <w:tab w:val="left" w:pos="5580"/>
        </w:tabs>
        <w:spacing w:after="0" w:line="240" w:lineRule="auto"/>
        <w:rPr>
          <w:rFonts w:ascii="Times New Roman" w:hAnsi="Times New Roman"/>
          <w:sz w:val="24"/>
          <w:szCs w:val="24"/>
          <w:lang w:val="uk-UA"/>
        </w:rPr>
      </w:pPr>
    </w:p>
    <w:p w:rsidR="00B2221F" w:rsidRPr="00B3296E" w:rsidRDefault="00B2221F" w:rsidP="00DA3FC1">
      <w:pPr>
        <w:tabs>
          <w:tab w:val="left" w:pos="5580"/>
        </w:tabs>
        <w:spacing w:after="0" w:line="240" w:lineRule="auto"/>
        <w:rPr>
          <w:rFonts w:ascii="Times New Roman" w:hAnsi="Times New Roman"/>
          <w:b/>
          <w:sz w:val="24"/>
          <w:szCs w:val="24"/>
          <w:lang w:val="uk-UA"/>
        </w:rPr>
      </w:pPr>
      <w:r w:rsidRPr="00B3296E">
        <w:rPr>
          <w:rFonts w:ascii="Times New Roman" w:hAnsi="Times New Roman"/>
          <w:b/>
          <w:sz w:val="24"/>
          <w:szCs w:val="24"/>
          <w:lang w:val="uk-UA"/>
        </w:rPr>
        <w:t>Про нестачу справ (документів)</w:t>
      </w:r>
    </w:p>
    <w:p w:rsidR="00B2221F" w:rsidRPr="00B3296E" w:rsidRDefault="00B2221F" w:rsidP="00DA3FC1">
      <w:pPr>
        <w:spacing w:after="0" w:line="240" w:lineRule="auto"/>
        <w:ind w:firstLine="720"/>
        <w:rPr>
          <w:rFonts w:ascii="Times New Roman" w:hAnsi="Times New Roman"/>
          <w:b/>
          <w:sz w:val="24"/>
          <w:szCs w:val="24"/>
          <w:lang w:val="uk-UA"/>
        </w:rPr>
      </w:pPr>
    </w:p>
    <w:p w:rsidR="00B2221F" w:rsidRPr="00B3296E" w:rsidRDefault="00B2221F" w:rsidP="00DA3FC1">
      <w:pPr>
        <w:spacing w:after="0" w:line="240" w:lineRule="auto"/>
        <w:ind w:firstLine="567"/>
        <w:jc w:val="both"/>
        <w:rPr>
          <w:rFonts w:ascii="Times New Roman" w:hAnsi="Times New Roman"/>
          <w:sz w:val="24"/>
          <w:szCs w:val="24"/>
          <w:lang w:val="uk-UA"/>
        </w:rPr>
      </w:pPr>
      <w:r w:rsidRPr="00B3296E">
        <w:rPr>
          <w:rFonts w:ascii="Times New Roman" w:hAnsi="Times New Roman"/>
          <w:sz w:val="24"/>
          <w:szCs w:val="24"/>
          <w:lang w:val="uk-UA"/>
        </w:rPr>
        <w:t>У результаті ____________________________________________ встановлено відсутність справ (документів), що внесені до номенклатури. Заходи щодо їх розшуку позитивних результатів не дали, у зв’язку з чим вважаємо за доцільне зняти з обліку справи (документи), зазначені нижче:</w:t>
      </w:r>
    </w:p>
    <w:p w:rsidR="00B2221F" w:rsidRPr="00B3296E" w:rsidRDefault="00B2221F" w:rsidP="00DA3FC1">
      <w:pPr>
        <w:spacing w:after="0" w:line="240" w:lineRule="auto"/>
        <w:ind w:firstLine="720"/>
        <w:jc w:val="both"/>
        <w:rPr>
          <w:rFonts w:ascii="Times New Roman" w:hAnsi="Times New Roman"/>
          <w:sz w:val="24"/>
          <w:szCs w:val="24"/>
          <w:lang w:val="uk-UA"/>
        </w:rPr>
      </w:pPr>
    </w:p>
    <w:tbl>
      <w:tblPr>
        <w:tblW w:w="9648" w:type="dxa"/>
        <w:tblInd w:w="-39" w:type="dxa"/>
        <w:tblLayout w:type="fixed"/>
        <w:tblCellMar>
          <w:left w:w="0" w:type="dxa"/>
          <w:right w:w="0" w:type="dxa"/>
        </w:tblCellMar>
        <w:tblLook w:val="0000"/>
      </w:tblPr>
      <w:tblGrid>
        <w:gridCol w:w="584"/>
        <w:gridCol w:w="1161"/>
        <w:gridCol w:w="1179"/>
        <w:gridCol w:w="1440"/>
        <w:gridCol w:w="1800"/>
        <w:gridCol w:w="1620"/>
        <w:gridCol w:w="1864"/>
      </w:tblGrid>
      <w:tr w:rsidR="00B2221F" w:rsidRPr="00605E0E" w:rsidTr="004E631C">
        <w:trPr>
          <w:trHeight w:val="322"/>
        </w:trPr>
        <w:tc>
          <w:tcPr>
            <w:tcW w:w="584" w:type="dxa"/>
            <w:tcBorders>
              <w:top w:val="single" w:sz="4" w:space="0" w:color="000000"/>
              <w:left w:val="single" w:sz="4" w:space="0" w:color="000000"/>
              <w:bottom w:val="single" w:sz="4" w:space="0" w:color="000000"/>
            </w:tcBorders>
          </w:tcPr>
          <w:p w:rsidR="00B2221F" w:rsidRPr="00605E0E" w:rsidRDefault="00B2221F" w:rsidP="00DA3FC1">
            <w:pPr>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w:t>
            </w:r>
          </w:p>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з/п</w:t>
            </w:r>
          </w:p>
        </w:tc>
        <w:tc>
          <w:tcPr>
            <w:tcW w:w="2340" w:type="dxa"/>
            <w:gridSpan w:val="2"/>
            <w:tcBorders>
              <w:top w:val="single" w:sz="4" w:space="0" w:color="000000"/>
              <w:left w:val="single" w:sz="4" w:space="0" w:color="000000"/>
              <w:bottom w:val="single" w:sz="4" w:space="0" w:color="000000"/>
            </w:tcBorders>
          </w:tcPr>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 xml:space="preserve">№ справи за номенклатурою (або </w:t>
            </w:r>
          </w:p>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номери аркушів документа)</w:t>
            </w:r>
          </w:p>
        </w:tc>
        <w:tc>
          <w:tcPr>
            <w:tcW w:w="1440" w:type="dxa"/>
            <w:tcBorders>
              <w:top w:val="single" w:sz="4" w:space="0" w:color="000000"/>
              <w:left w:val="single" w:sz="4" w:space="0" w:color="000000"/>
              <w:bottom w:val="single" w:sz="4" w:space="0" w:color="000000"/>
            </w:tcBorders>
          </w:tcPr>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Заголовок справи (документа)</w:t>
            </w:r>
          </w:p>
        </w:tc>
        <w:tc>
          <w:tcPr>
            <w:tcW w:w="1800" w:type="dxa"/>
            <w:tcBorders>
              <w:top w:val="single" w:sz="4" w:space="0" w:color="000000"/>
              <w:left w:val="single" w:sz="4" w:space="0" w:color="000000"/>
              <w:bottom w:val="single" w:sz="4" w:space="0" w:color="000000"/>
            </w:tcBorders>
          </w:tcPr>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 xml:space="preserve">Дата </w:t>
            </w:r>
          </w:p>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 xml:space="preserve">справи </w:t>
            </w:r>
          </w:p>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(документа)</w:t>
            </w:r>
          </w:p>
        </w:tc>
        <w:tc>
          <w:tcPr>
            <w:tcW w:w="1620" w:type="dxa"/>
            <w:tcBorders>
              <w:top w:val="single" w:sz="4" w:space="0" w:color="000000"/>
              <w:left w:val="single" w:sz="4" w:space="0" w:color="000000"/>
              <w:bottom w:val="single" w:sz="4" w:space="0" w:color="000000"/>
            </w:tcBorders>
          </w:tcPr>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Кількість аркушів у справі (документі)</w:t>
            </w:r>
          </w:p>
        </w:tc>
        <w:tc>
          <w:tcPr>
            <w:tcW w:w="1864" w:type="dxa"/>
            <w:tcBorders>
              <w:top w:val="single" w:sz="4" w:space="0" w:color="000000"/>
              <w:left w:val="single" w:sz="4" w:space="0" w:color="000000"/>
              <w:bottom w:val="single" w:sz="4" w:space="0" w:color="000000"/>
              <w:right w:val="single" w:sz="4" w:space="0" w:color="000000"/>
            </w:tcBorders>
          </w:tcPr>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Можливі причини відсутності справи (документа)</w:t>
            </w:r>
          </w:p>
        </w:tc>
      </w:tr>
      <w:tr w:rsidR="00B2221F" w:rsidRPr="00605E0E" w:rsidTr="004E631C">
        <w:trPr>
          <w:trHeight w:val="322"/>
        </w:trPr>
        <w:tc>
          <w:tcPr>
            <w:tcW w:w="584" w:type="dxa"/>
            <w:tcBorders>
              <w:top w:val="single" w:sz="4" w:space="0" w:color="000000"/>
              <w:left w:val="single" w:sz="4" w:space="0" w:color="000000"/>
              <w:bottom w:val="single" w:sz="4" w:space="0" w:color="000000"/>
            </w:tcBorders>
          </w:tcPr>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1</w:t>
            </w:r>
          </w:p>
        </w:tc>
        <w:tc>
          <w:tcPr>
            <w:tcW w:w="1161" w:type="dxa"/>
            <w:tcBorders>
              <w:top w:val="single" w:sz="4" w:space="0" w:color="000000"/>
              <w:left w:val="single" w:sz="4" w:space="0" w:color="000000"/>
              <w:bottom w:val="single" w:sz="4" w:space="0" w:color="000000"/>
            </w:tcBorders>
          </w:tcPr>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2</w:t>
            </w:r>
          </w:p>
        </w:tc>
        <w:tc>
          <w:tcPr>
            <w:tcW w:w="1179" w:type="dxa"/>
            <w:tcBorders>
              <w:top w:val="single" w:sz="4" w:space="0" w:color="000000"/>
              <w:left w:val="single" w:sz="4" w:space="0" w:color="000000"/>
              <w:bottom w:val="single" w:sz="4" w:space="0" w:color="000000"/>
            </w:tcBorders>
          </w:tcPr>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3</w:t>
            </w:r>
          </w:p>
        </w:tc>
        <w:tc>
          <w:tcPr>
            <w:tcW w:w="1440" w:type="dxa"/>
            <w:tcBorders>
              <w:top w:val="single" w:sz="4" w:space="0" w:color="000000"/>
              <w:left w:val="single" w:sz="4" w:space="0" w:color="000000"/>
              <w:bottom w:val="single" w:sz="4" w:space="0" w:color="000000"/>
            </w:tcBorders>
          </w:tcPr>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4</w:t>
            </w:r>
          </w:p>
        </w:tc>
        <w:tc>
          <w:tcPr>
            <w:tcW w:w="1800" w:type="dxa"/>
            <w:tcBorders>
              <w:top w:val="single" w:sz="4" w:space="0" w:color="000000"/>
              <w:left w:val="single" w:sz="4" w:space="0" w:color="000000"/>
              <w:bottom w:val="single" w:sz="4" w:space="0" w:color="000000"/>
            </w:tcBorders>
          </w:tcPr>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5</w:t>
            </w:r>
          </w:p>
        </w:tc>
        <w:tc>
          <w:tcPr>
            <w:tcW w:w="1620" w:type="dxa"/>
            <w:tcBorders>
              <w:top w:val="single" w:sz="4" w:space="0" w:color="000000"/>
              <w:left w:val="single" w:sz="4" w:space="0" w:color="000000"/>
              <w:bottom w:val="single" w:sz="4" w:space="0" w:color="000000"/>
            </w:tcBorders>
          </w:tcPr>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6</w:t>
            </w:r>
          </w:p>
        </w:tc>
        <w:tc>
          <w:tcPr>
            <w:tcW w:w="1864" w:type="dxa"/>
            <w:tcBorders>
              <w:top w:val="single" w:sz="4" w:space="0" w:color="000000"/>
              <w:left w:val="single" w:sz="4" w:space="0" w:color="000000"/>
              <w:bottom w:val="single" w:sz="4" w:space="0" w:color="000000"/>
              <w:right w:val="single" w:sz="4" w:space="0" w:color="000000"/>
            </w:tcBorders>
          </w:tcPr>
          <w:p w:rsidR="00B2221F" w:rsidRPr="00605E0E" w:rsidRDefault="00B2221F" w:rsidP="00DA3FC1">
            <w:pPr>
              <w:snapToGrid w:val="0"/>
              <w:spacing w:after="0" w:line="240" w:lineRule="auto"/>
              <w:jc w:val="center"/>
              <w:rPr>
                <w:rFonts w:ascii="Times New Roman" w:hAnsi="Times New Roman"/>
                <w:sz w:val="24"/>
                <w:szCs w:val="24"/>
                <w:lang w:val="uk-UA"/>
              </w:rPr>
            </w:pPr>
            <w:r w:rsidRPr="00605E0E">
              <w:rPr>
                <w:rFonts w:ascii="Times New Roman" w:hAnsi="Times New Roman"/>
                <w:sz w:val="24"/>
                <w:szCs w:val="24"/>
                <w:lang w:val="uk-UA"/>
              </w:rPr>
              <w:t>7</w:t>
            </w:r>
          </w:p>
        </w:tc>
      </w:tr>
    </w:tbl>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r w:rsidRPr="00B3296E">
        <w:rPr>
          <w:rFonts w:ascii="Times New Roman" w:hAnsi="Times New Roman"/>
          <w:sz w:val="24"/>
          <w:szCs w:val="24"/>
          <w:lang w:val="uk-UA"/>
        </w:rPr>
        <w:t>Разом ______________________ справ, __________________________ документів.</w:t>
      </w:r>
    </w:p>
    <w:p w:rsidR="00B2221F" w:rsidRPr="007C346E" w:rsidRDefault="00B2221F" w:rsidP="00DA3FC1">
      <w:pPr>
        <w:spacing w:after="0" w:line="240" w:lineRule="auto"/>
        <w:ind w:firstLine="720"/>
        <w:jc w:val="both"/>
        <w:rPr>
          <w:rFonts w:ascii="Times New Roman" w:hAnsi="Times New Roman"/>
          <w:sz w:val="20"/>
          <w:szCs w:val="20"/>
          <w:lang w:val="uk-UA"/>
        </w:rPr>
      </w:pPr>
      <w:r w:rsidRPr="007C346E">
        <w:rPr>
          <w:rFonts w:ascii="Times New Roman" w:hAnsi="Times New Roman"/>
          <w:sz w:val="20"/>
          <w:szCs w:val="20"/>
          <w:lang w:val="uk-UA"/>
        </w:rPr>
        <w:t xml:space="preserve">    (цифрами і словами)                                        (цифрами і словами)</w:t>
      </w:r>
    </w:p>
    <w:p w:rsidR="00B2221F" w:rsidRPr="00B3296E" w:rsidRDefault="00B2221F" w:rsidP="00DA3FC1">
      <w:pPr>
        <w:spacing w:after="0" w:line="240" w:lineRule="auto"/>
        <w:ind w:firstLine="720"/>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r w:rsidRPr="00B3296E">
        <w:rPr>
          <w:rFonts w:ascii="Times New Roman" w:hAnsi="Times New Roman"/>
          <w:sz w:val="24"/>
          <w:szCs w:val="24"/>
          <w:lang w:val="uk-UA"/>
        </w:rPr>
        <w:t>Зміст невиявлених справ (документів) може бути частково відтворено такими справами (документами): __________________________________________________________________</w:t>
      </w:r>
    </w:p>
    <w:p w:rsidR="00B2221F" w:rsidRPr="007C346E" w:rsidRDefault="00B2221F" w:rsidP="00DA3FC1">
      <w:pPr>
        <w:spacing w:after="0" w:line="240" w:lineRule="auto"/>
        <w:jc w:val="center"/>
        <w:rPr>
          <w:rFonts w:ascii="Times New Roman" w:hAnsi="Times New Roman"/>
          <w:sz w:val="20"/>
          <w:szCs w:val="20"/>
          <w:lang w:val="uk-UA"/>
        </w:rPr>
      </w:pPr>
      <w:r w:rsidRPr="007C346E">
        <w:rPr>
          <w:rFonts w:ascii="Times New Roman" w:hAnsi="Times New Roman"/>
          <w:sz w:val="20"/>
          <w:szCs w:val="20"/>
          <w:lang w:val="uk-UA"/>
        </w:rPr>
        <w:t>(номери справ, аркушів, їх заголовки)</w:t>
      </w: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rPr>
          <w:rFonts w:ascii="Times New Roman" w:hAnsi="Times New Roman"/>
          <w:sz w:val="24"/>
          <w:szCs w:val="24"/>
          <w:lang w:val="uk-UA"/>
        </w:rPr>
      </w:pPr>
      <w:r w:rsidRPr="00B3296E">
        <w:rPr>
          <w:rFonts w:ascii="Times New Roman" w:hAnsi="Times New Roman"/>
          <w:sz w:val="24"/>
          <w:szCs w:val="24"/>
          <w:lang w:val="uk-UA"/>
        </w:rPr>
        <w:t xml:space="preserve">Відповідальний за ведення архіву ___________ </w:t>
      </w:r>
    </w:p>
    <w:p w:rsidR="00B2221F" w:rsidRPr="00B3296E" w:rsidRDefault="00B2221F" w:rsidP="00DA3FC1">
      <w:pPr>
        <w:spacing w:after="0" w:line="240" w:lineRule="auto"/>
        <w:jc w:val="both"/>
        <w:rPr>
          <w:rFonts w:ascii="Times New Roman" w:hAnsi="Times New Roman"/>
          <w:sz w:val="24"/>
          <w:szCs w:val="24"/>
          <w:lang w:val="uk-UA"/>
        </w:rPr>
      </w:pPr>
      <w:r w:rsidRPr="00B3296E">
        <w:rPr>
          <w:rFonts w:ascii="Times New Roman" w:hAnsi="Times New Roman"/>
          <w:sz w:val="24"/>
          <w:szCs w:val="24"/>
          <w:lang w:val="uk-UA"/>
        </w:rPr>
        <w:t>____ ___________ 20___ року</w:t>
      </w:r>
    </w:p>
    <w:p w:rsidR="00B2221F" w:rsidRPr="00B3296E" w:rsidRDefault="00B2221F" w:rsidP="00DA3FC1">
      <w:pPr>
        <w:spacing w:after="0" w:line="240" w:lineRule="auto"/>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p>
    <w:p w:rsidR="00B2221F" w:rsidRPr="00B3296E" w:rsidRDefault="00B2221F" w:rsidP="00DA3FC1">
      <w:pPr>
        <w:spacing w:after="0" w:line="240" w:lineRule="auto"/>
        <w:jc w:val="both"/>
        <w:rPr>
          <w:rFonts w:ascii="Times New Roman" w:hAnsi="Times New Roman"/>
          <w:sz w:val="24"/>
          <w:szCs w:val="24"/>
          <w:lang w:val="uk-UA"/>
        </w:rPr>
      </w:pPr>
      <w:r w:rsidRPr="00B3296E">
        <w:rPr>
          <w:rFonts w:ascii="Times New Roman" w:hAnsi="Times New Roman"/>
          <w:sz w:val="24"/>
          <w:szCs w:val="24"/>
          <w:lang w:val="uk-UA"/>
        </w:rPr>
        <w:t>Відповідальний за діловодство     ___________</w:t>
      </w:r>
    </w:p>
    <w:p w:rsidR="00B2221F" w:rsidRPr="00B3296E" w:rsidRDefault="00B2221F" w:rsidP="00DA3FC1">
      <w:pPr>
        <w:spacing w:after="0" w:line="240" w:lineRule="auto"/>
        <w:jc w:val="both"/>
        <w:rPr>
          <w:rFonts w:ascii="Times New Roman" w:hAnsi="Times New Roman"/>
          <w:sz w:val="24"/>
          <w:szCs w:val="24"/>
          <w:lang w:val="uk-UA"/>
        </w:rPr>
      </w:pPr>
      <w:r w:rsidRPr="00B3296E">
        <w:rPr>
          <w:rFonts w:ascii="Times New Roman" w:hAnsi="Times New Roman"/>
          <w:sz w:val="24"/>
          <w:szCs w:val="24"/>
          <w:lang w:val="uk-UA"/>
        </w:rPr>
        <w:t xml:space="preserve">____ ___________ 20___ року </w:t>
      </w:r>
    </w:p>
    <w:p w:rsidR="00B2221F" w:rsidRPr="00B3296E" w:rsidRDefault="00B2221F" w:rsidP="00DA3FC1">
      <w:pPr>
        <w:tabs>
          <w:tab w:val="left" w:pos="4988"/>
          <w:tab w:val="left" w:pos="7113"/>
        </w:tabs>
        <w:spacing w:after="0" w:line="240" w:lineRule="auto"/>
        <w:rPr>
          <w:rFonts w:ascii="Times New Roman" w:hAnsi="Times New Roman"/>
          <w:sz w:val="24"/>
          <w:szCs w:val="24"/>
          <w:lang w:val="uk-UA"/>
        </w:rPr>
      </w:pPr>
    </w:p>
    <w:p w:rsidR="00B2221F" w:rsidRPr="00914B23" w:rsidRDefault="00B2221F" w:rsidP="00DA3FC1">
      <w:pPr>
        <w:tabs>
          <w:tab w:val="left" w:pos="5580"/>
        </w:tabs>
        <w:spacing w:after="0" w:line="240" w:lineRule="auto"/>
        <w:rPr>
          <w:rFonts w:ascii="Times New Roman" w:hAnsi="Times New Roman"/>
          <w:sz w:val="24"/>
          <w:szCs w:val="24"/>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eastAsia="ru-RU"/>
        </w:rPr>
      </w:pPr>
      <w:r w:rsidRPr="00B3296E">
        <w:rPr>
          <w:rFonts w:ascii="Times New Roman" w:hAnsi="Times New Roman"/>
          <w:color w:val="000000"/>
          <w:sz w:val="24"/>
          <w:szCs w:val="24"/>
          <w:lang w:val="uk-UA" w:eastAsia="ru-RU"/>
        </w:rPr>
        <w:t>Додаток </w:t>
      </w:r>
      <w:r>
        <w:rPr>
          <w:rFonts w:ascii="Times New Roman" w:hAnsi="Times New Roman"/>
          <w:color w:val="000000"/>
          <w:sz w:val="24"/>
          <w:szCs w:val="24"/>
          <w:lang w:val="uk-UA" w:eastAsia="ru-RU"/>
        </w:rPr>
        <w:t>23</w:t>
      </w:r>
    </w:p>
    <w:p w:rsidR="00B2221F" w:rsidRPr="00B3296E" w:rsidRDefault="00B2221F" w:rsidP="00DA3FC1">
      <w:pPr>
        <w:shd w:val="clear" w:color="auto" w:fill="FFFFFF"/>
        <w:spacing w:after="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до Інструкції з діловодства закладу</w:t>
      </w:r>
    </w:p>
    <w:p w:rsidR="00B2221F" w:rsidRPr="00B3296E" w:rsidRDefault="00B2221F" w:rsidP="00DA3FC1">
      <w:pPr>
        <w:shd w:val="clear" w:color="auto" w:fill="FFFFFF"/>
        <w:spacing w:after="120" w:line="240" w:lineRule="auto"/>
        <w:ind w:firstLine="5670"/>
        <w:jc w:val="both"/>
        <w:rPr>
          <w:rFonts w:ascii="Times New Roman" w:hAnsi="Times New Roman"/>
          <w:color w:val="000000"/>
          <w:sz w:val="24"/>
          <w:szCs w:val="24"/>
          <w:lang w:val="uk-UA" w:eastAsia="ru-RU"/>
        </w:rPr>
      </w:pPr>
      <w:r w:rsidRPr="00B3296E">
        <w:rPr>
          <w:rFonts w:ascii="Times New Roman" w:hAnsi="Times New Roman"/>
          <w:color w:val="000000"/>
          <w:sz w:val="24"/>
          <w:szCs w:val="24"/>
          <w:lang w:val="uk-UA" w:eastAsia="ru-RU"/>
        </w:rPr>
        <w:t>(пункт </w:t>
      </w: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w:t>
      </w:r>
      <w:r>
        <w:rPr>
          <w:rFonts w:ascii="Times New Roman" w:hAnsi="Times New Roman"/>
          <w:color w:val="000000"/>
          <w:sz w:val="24"/>
          <w:szCs w:val="24"/>
          <w:lang w:val="uk-UA" w:eastAsia="ru-RU"/>
        </w:rPr>
        <w:t>2</w:t>
      </w:r>
      <w:r w:rsidRPr="00B3296E">
        <w:rPr>
          <w:rFonts w:ascii="Times New Roman" w:hAnsi="Times New Roman"/>
          <w:color w:val="000000"/>
          <w:sz w:val="24"/>
          <w:szCs w:val="24"/>
          <w:lang w:val="uk-UA" w:eastAsia="ru-RU"/>
        </w:rPr>
        <w:t xml:space="preserve"> розділу </w:t>
      </w:r>
      <w:r w:rsidRPr="00B3296E">
        <w:rPr>
          <w:rFonts w:ascii="Times New Roman" w:hAnsi="Times New Roman"/>
          <w:color w:val="000000"/>
          <w:sz w:val="24"/>
          <w:szCs w:val="24"/>
          <w:lang w:val="en-US" w:eastAsia="ru-RU"/>
        </w:rPr>
        <w:t>V</w:t>
      </w:r>
      <w:r>
        <w:rPr>
          <w:rFonts w:ascii="Times New Roman" w:hAnsi="Times New Roman"/>
          <w:color w:val="000000"/>
          <w:sz w:val="24"/>
          <w:szCs w:val="24"/>
          <w:lang w:val="uk-UA" w:eastAsia="ru-RU"/>
        </w:rPr>
        <w:t>ІІ</w:t>
      </w:r>
      <w:r w:rsidRPr="00B3296E">
        <w:rPr>
          <w:rFonts w:ascii="Times New Roman" w:hAnsi="Times New Roman"/>
          <w:color w:val="000000"/>
          <w:sz w:val="24"/>
          <w:szCs w:val="24"/>
          <w:lang w:val="uk-UA" w:eastAsia="ru-RU"/>
        </w:rPr>
        <w:t>)</w:t>
      </w:r>
    </w:p>
    <w:p w:rsidR="00B2221F" w:rsidRPr="00432998" w:rsidRDefault="00B2221F" w:rsidP="00DA3FC1">
      <w:pPr>
        <w:shd w:val="clear" w:color="auto" w:fill="FFFFFF"/>
        <w:spacing w:before="150" w:after="150" w:line="240" w:lineRule="auto"/>
        <w:ind w:right="450"/>
        <w:jc w:val="center"/>
        <w:rPr>
          <w:rFonts w:ascii="Times New Roman" w:hAnsi="Times New Roman"/>
          <w:sz w:val="24"/>
          <w:szCs w:val="24"/>
          <w:lang w:val="uk-UA" w:eastAsia="ru-RU"/>
        </w:rPr>
      </w:pPr>
      <w:r w:rsidRPr="00432998">
        <w:rPr>
          <w:rFonts w:ascii="Times New Roman" w:hAnsi="Times New Roman"/>
          <w:b/>
          <w:bCs/>
          <w:sz w:val="28"/>
          <w:szCs w:val="28"/>
          <w:lang w:val="uk-UA" w:eastAsia="ru-RU"/>
        </w:rPr>
        <w:t>РЕЄСТРАЦІЙНО-КОНТРОЛЬНА КАРТКА</w:t>
      </w:r>
    </w:p>
    <w:p w:rsidR="00B2221F" w:rsidRPr="00432998" w:rsidRDefault="00B2221F" w:rsidP="00DA3FC1">
      <w:pPr>
        <w:shd w:val="clear" w:color="auto" w:fill="FFFFFF"/>
        <w:spacing w:after="0" w:line="240" w:lineRule="auto"/>
        <w:ind w:right="448"/>
        <w:jc w:val="center"/>
        <w:rPr>
          <w:rFonts w:ascii="Times New Roman" w:hAnsi="Times New Roman"/>
          <w:sz w:val="24"/>
          <w:szCs w:val="24"/>
          <w:lang w:val="uk-UA" w:eastAsia="ru-RU"/>
        </w:rPr>
      </w:pPr>
      <w:bookmarkStart w:id="606" w:name="n114"/>
      <w:bookmarkEnd w:id="606"/>
      <w:r w:rsidRPr="00432998">
        <w:rPr>
          <w:rFonts w:ascii="Times New Roman" w:hAnsi="Times New Roman"/>
          <w:sz w:val="24"/>
          <w:szCs w:val="24"/>
          <w:lang w:val="uk-UA" w:eastAsia="ru-RU"/>
        </w:rPr>
        <w:t>(Лицьовий бік)</w:t>
      </w:r>
    </w:p>
    <w:tbl>
      <w:tblPr>
        <w:tblW w:w="5000" w:type="pct"/>
        <w:jc w:val="center"/>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0A0"/>
      </w:tblPr>
      <w:tblGrid>
        <w:gridCol w:w="1681"/>
        <w:gridCol w:w="1162"/>
        <w:gridCol w:w="189"/>
        <w:gridCol w:w="1632"/>
        <w:gridCol w:w="1063"/>
        <w:gridCol w:w="1321"/>
        <w:gridCol w:w="325"/>
        <w:gridCol w:w="849"/>
        <w:gridCol w:w="69"/>
        <w:gridCol w:w="1467"/>
      </w:tblGrid>
      <w:tr w:rsidR="00B2221F" w:rsidRPr="00605E0E" w:rsidTr="00FC6CB3">
        <w:trPr>
          <w:trHeight w:val="435"/>
          <w:jc w:val="center"/>
        </w:trPr>
        <w:tc>
          <w:tcPr>
            <w:tcW w:w="5025" w:type="dxa"/>
            <w:gridSpan w:val="4"/>
            <w:vMerge w:val="restart"/>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bookmarkStart w:id="607" w:name="n115"/>
            <w:bookmarkEnd w:id="607"/>
            <w:r w:rsidRPr="00A87A76">
              <w:rPr>
                <w:rFonts w:ascii="Times New Roman" w:hAnsi="Times New Roman"/>
                <w:sz w:val="20"/>
                <w:szCs w:val="20"/>
                <w:lang w:val="uk-UA" w:eastAsia="ru-RU"/>
              </w:rPr>
              <w:t>0203005</w:t>
            </w:r>
          </w:p>
        </w:tc>
        <w:tc>
          <w:tcPr>
            <w:tcW w:w="2550" w:type="dxa"/>
            <w:gridSpan w:val="2"/>
            <w:vMerge w:val="restart"/>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r w:rsidRPr="00A87A76">
              <w:rPr>
                <w:rFonts w:ascii="Times New Roman" w:hAnsi="Times New Roman"/>
                <w:sz w:val="20"/>
                <w:szCs w:val="20"/>
                <w:lang w:val="uk-UA" w:eastAsia="ru-RU"/>
              </w:rPr>
              <w:t>Реєстраційно-контрольна картка</w:t>
            </w:r>
          </w:p>
        </w:tc>
        <w:tc>
          <w:tcPr>
            <w:tcW w:w="2670" w:type="dxa"/>
            <w:gridSpan w:val="4"/>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r w:rsidRPr="00A87A76">
              <w:rPr>
                <w:rFonts w:ascii="Times New Roman" w:hAnsi="Times New Roman"/>
                <w:sz w:val="20"/>
                <w:szCs w:val="20"/>
                <w:lang w:val="uk-UA" w:eastAsia="ru-RU"/>
              </w:rPr>
              <w:t>Відмітка про контроль</w:t>
            </w:r>
          </w:p>
        </w:tc>
      </w:tr>
      <w:tr w:rsidR="00B2221F" w:rsidRPr="00605E0E" w:rsidTr="00FC6CB3">
        <w:trPr>
          <w:trHeight w:val="345"/>
          <w:jc w:val="center"/>
        </w:trPr>
        <w:tc>
          <w:tcPr>
            <w:tcW w:w="0" w:type="auto"/>
            <w:gridSpan w:val="4"/>
            <w:vMerge/>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after="0" w:line="240" w:lineRule="auto"/>
              <w:rPr>
                <w:rFonts w:ascii="Times New Roman" w:hAnsi="Times New Roman"/>
                <w:sz w:val="20"/>
                <w:szCs w:val="20"/>
                <w:lang w:val="uk-UA"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after="0" w:line="240" w:lineRule="auto"/>
              <w:rPr>
                <w:rFonts w:ascii="Times New Roman" w:hAnsi="Times New Roman"/>
                <w:sz w:val="20"/>
                <w:szCs w:val="20"/>
                <w:lang w:val="uk-UA" w:eastAsia="ru-RU"/>
              </w:rPr>
            </w:pPr>
          </w:p>
        </w:tc>
        <w:tc>
          <w:tcPr>
            <w:tcW w:w="1320" w:type="dxa"/>
            <w:gridSpan w:val="3"/>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p>
        </w:tc>
        <w:tc>
          <w:tcPr>
            <w:tcW w:w="1230" w:type="dxa"/>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p>
        </w:tc>
      </w:tr>
      <w:tr w:rsidR="00B2221F" w:rsidRPr="00605E0E" w:rsidTr="00FC6CB3">
        <w:trPr>
          <w:trHeight w:val="510"/>
          <w:jc w:val="center"/>
        </w:trPr>
        <w:tc>
          <w:tcPr>
            <w:tcW w:w="5025" w:type="dxa"/>
            <w:gridSpan w:val="4"/>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r w:rsidRPr="00A87A76">
              <w:rPr>
                <w:rFonts w:ascii="Times New Roman" w:hAnsi="Times New Roman"/>
                <w:sz w:val="20"/>
                <w:szCs w:val="20"/>
                <w:lang w:val="uk-UA" w:eastAsia="ru-RU"/>
              </w:rPr>
              <w:t>Кореспондент (заявник)</w:t>
            </w:r>
          </w:p>
        </w:tc>
        <w:tc>
          <w:tcPr>
            <w:tcW w:w="2550" w:type="dxa"/>
            <w:gridSpan w:val="2"/>
            <w:vMerge w:val="restart"/>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r w:rsidRPr="00A87A76">
              <w:rPr>
                <w:rFonts w:ascii="Times New Roman" w:hAnsi="Times New Roman"/>
                <w:sz w:val="20"/>
                <w:szCs w:val="20"/>
                <w:lang w:val="uk-UA" w:eastAsia="ru-RU"/>
              </w:rPr>
              <w:t>Місце проживання, електронна адреса,</w:t>
            </w:r>
            <w:r w:rsidRPr="00A87A76">
              <w:rPr>
                <w:rFonts w:ascii="Courier New" w:hAnsi="Courier New" w:cs="Courier New"/>
                <w:i/>
                <w:iCs/>
                <w:sz w:val="20"/>
                <w:szCs w:val="20"/>
                <w:lang w:val="uk-UA" w:eastAsia="ru-RU"/>
              </w:rPr>
              <w:t> </w:t>
            </w:r>
            <w:r w:rsidRPr="00A87A76">
              <w:rPr>
                <w:rFonts w:ascii="Times New Roman" w:hAnsi="Times New Roman"/>
                <w:sz w:val="20"/>
                <w:szCs w:val="20"/>
                <w:lang w:val="uk-UA" w:eastAsia="ru-RU"/>
              </w:rPr>
              <w:t>номер телефону</w:t>
            </w:r>
          </w:p>
        </w:tc>
        <w:tc>
          <w:tcPr>
            <w:tcW w:w="2670" w:type="dxa"/>
            <w:gridSpan w:val="4"/>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r w:rsidRPr="00A87A76">
              <w:rPr>
                <w:rFonts w:ascii="Times New Roman" w:hAnsi="Times New Roman"/>
                <w:sz w:val="20"/>
                <w:szCs w:val="20"/>
                <w:lang w:val="uk-UA" w:eastAsia="ru-RU"/>
              </w:rPr>
              <w:t>Вид звернення:</w:t>
            </w:r>
          </w:p>
          <w:p w:rsidR="00B2221F" w:rsidRPr="00A87A76" w:rsidRDefault="00B2221F" w:rsidP="00DA3FC1">
            <w:pPr>
              <w:spacing w:before="150" w:after="150" w:line="240" w:lineRule="auto"/>
              <w:jc w:val="center"/>
              <w:rPr>
                <w:rFonts w:ascii="Times New Roman" w:hAnsi="Times New Roman"/>
                <w:sz w:val="20"/>
                <w:szCs w:val="20"/>
                <w:lang w:val="uk-UA" w:eastAsia="ru-RU"/>
              </w:rPr>
            </w:pPr>
            <w:r w:rsidRPr="00A87A76">
              <w:rPr>
                <w:rFonts w:ascii="Times New Roman" w:hAnsi="Times New Roman"/>
                <w:sz w:val="20"/>
                <w:szCs w:val="20"/>
                <w:lang w:val="uk-UA" w:eastAsia="ru-RU"/>
              </w:rPr>
              <w:t>пропозиція, заява, скарга</w:t>
            </w:r>
          </w:p>
        </w:tc>
      </w:tr>
      <w:tr w:rsidR="00B2221F" w:rsidRPr="00605E0E" w:rsidTr="00FC6CB3">
        <w:trPr>
          <w:jc w:val="center"/>
        </w:trPr>
        <w:tc>
          <w:tcPr>
            <w:tcW w:w="5025" w:type="dxa"/>
            <w:gridSpan w:val="4"/>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r w:rsidRPr="00A87A76">
              <w:rPr>
                <w:rFonts w:ascii="Times New Roman" w:hAnsi="Times New Roman"/>
                <w:sz w:val="20"/>
                <w:szCs w:val="20"/>
                <w:lang w:val="uk-UA" w:eastAsia="ru-RU"/>
              </w:rPr>
              <w:t>Категорія заявника</w:t>
            </w:r>
          </w:p>
        </w:tc>
        <w:tc>
          <w:tcPr>
            <w:tcW w:w="0" w:type="auto"/>
            <w:gridSpan w:val="2"/>
            <w:vMerge/>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after="0" w:line="240" w:lineRule="auto"/>
              <w:rPr>
                <w:rFonts w:ascii="Times New Roman" w:hAnsi="Times New Roman"/>
                <w:sz w:val="20"/>
                <w:szCs w:val="20"/>
                <w:lang w:val="uk-UA" w:eastAsia="ru-RU"/>
              </w:rPr>
            </w:pPr>
          </w:p>
        </w:tc>
        <w:tc>
          <w:tcPr>
            <w:tcW w:w="2670" w:type="dxa"/>
            <w:gridSpan w:val="4"/>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r w:rsidRPr="00A87A76">
              <w:rPr>
                <w:rFonts w:ascii="Times New Roman" w:hAnsi="Times New Roman"/>
                <w:sz w:val="20"/>
                <w:szCs w:val="20"/>
                <w:lang w:val="uk-UA" w:eastAsia="ru-RU"/>
              </w:rPr>
              <w:t>Індивідуальне, колективне, анонімне</w:t>
            </w:r>
          </w:p>
        </w:tc>
      </w:tr>
      <w:tr w:rsidR="00B2221F" w:rsidRPr="00605E0E" w:rsidTr="00FC6CB3">
        <w:trPr>
          <w:trHeight w:val="990"/>
          <w:jc w:val="center"/>
        </w:trPr>
        <w:tc>
          <w:tcPr>
            <w:tcW w:w="5025" w:type="dxa"/>
            <w:gridSpan w:val="4"/>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r w:rsidRPr="00A87A76">
              <w:rPr>
                <w:rFonts w:ascii="Times New Roman" w:hAnsi="Times New Roman"/>
                <w:sz w:val="20"/>
                <w:szCs w:val="20"/>
                <w:lang w:val="uk-UA" w:eastAsia="ru-RU"/>
              </w:rPr>
              <w:t>Соціальний стан заявника</w:t>
            </w:r>
          </w:p>
        </w:tc>
        <w:tc>
          <w:tcPr>
            <w:tcW w:w="0" w:type="auto"/>
            <w:gridSpan w:val="2"/>
            <w:vMerge/>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after="0" w:line="240" w:lineRule="auto"/>
              <w:rPr>
                <w:rFonts w:ascii="Times New Roman" w:hAnsi="Times New Roman"/>
                <w:sz w:val="20"/>
                <w:szCs w:val="20"/>
                <w:lang w:val="uk-UA" w:eastAsia="ru-RU"/>
              </w:rPr>
            </w:pPr>
          </w:p>
        </w:tc>
        <w:tc>
          <w:tcPr>
            <w:tcW w:w="2670" w:type="dxa"/>
            <w:gridSpan w:val="4"/>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r w:rsidRPr="00A87A76">
              <w:rPr>
                <w:rFonts w:ascii="Times New Roman" w:hAnsi="Times New Roman"/>
                <w:sz w:val="20"/>
                <w:szCs w:val="20"/>
                <w:lang w:val="uk-UA" w:eastAsia="ru-RU"/>
              </w:rPr>
              <w:t>Ознака надходження:</w:t>
            </w:r>
            <w:r w:rsidRPr="00A87A76">
              <w:rPr>
                <w:rFonts w:ascii="Times New Roman" w:hAnsi="Times New Roman"/>
                <w:sz w:val="20"/>
                <w:szCs w:val="20"/>
                <w:lang w:val="uk-UA" w:eastAsia="ru-RU"/>
              </w:rPr>
              <w:br/>
              <w:t>первинне</w:t>
            </w:r>
            <w:r w:rsidRPr="00A87A76">
              <w:rPr>
                <w:rFonts w:ascii="Times New Roman" w:hAnsi="Times New Roman"/>
                <w:sz w:val="20"/>
                <w:szCs w:val="20"/>
                <w:lang w:val="uk-UA" w:eastAsia="ru-RU"/>
              </w:rPr>
              <w:br/>
              <w:t>повторне</w:t>
            </w:r>
          </w:p>
        </w:tc>
      </w:tr>
      <w:tr w:rsidR="00B2221F" w:rsidRPr="00605E0E" w:rsidTr="00FC6CB3">
        <w:trPr>
          <w:trHeight w:val="1395"/>
          <w:jc w:val="center"/>
        </w:trPr>
        <w:tc>
          <w:tcPr>
            <w:tcW w:w="1875" w:type="dxa"/>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r w:rsidRPr="00A87A76">
              <w:rPr>
                <w:rFonts w:ascii="Times New Roman" w:hAnsi="Times New Roman"/>
                <w:sz w:val="20"/>
                <w:szCs w:val="20"/>
                <w:lang w:val="uk-UA" w:eastAsia="ru-RU"/>
              </w:rPr>
              <w:t>Дата підписання /надсилання/ звернення, дата надходження дзвінка</w:t>
            </w:r>
          </w:p>
        </w:tc>
        <w:tc>
          <w:tcPr>
            <w:tcW w:w="1395" w:type="dxa"/>
            <w:gridSpan w:val="2"/>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r w:rsidRPr="00A87A76">
              <w:rPr>
                <w:rFonts w:ascii="Times New Roman" w:hAnsi="Times New Roman"/>
                <w:sz w:val="20"/>
                <w:szCs w:val="20"/>
                <w:lang w:val="uk-UA" w:eastAsia="ru-RU"/>
              </w:rPr>
              <w:t>Дата надходження звернення</w:t>
            </w:r>
          </w:p>
        </w:tc>
        <w:tc>
          <w:tcPr>
            <w:tcW w:w="1515" w:type="dxa"/>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r w:rsidRPr="00A87A76">
              <w:rPr>
                <w:rFonts w:ascii="Times New Roman" w:hAnsi="Times New Roman"/>
                <w:sz w:val="20"/>
                <w:szCs w:val="20"/>
                <w:lang w:val="uk-UA" w:eastAsia="ru-RU"/>
              </w:rPr>
              <w:t>Реєстраційний індекс</w:t>
            </w:r>
          </w:p>
        </w:tc>
        <w:tc>
          <w:tcPr>
            <w:tcW w:w="1110" w:type="dxa"/>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r w:rsidRPr="00A87A76">
              <w:rPr>
                <w:rFonts w:ascii="Times New Roman" w:hAnsi="Times New Roman"/>
                <w:sz w:val="20"/>
                <w:szCs w:val="20"/>
                <w:lang w:val="uk-UA" w:eastAsia="ru-RU"/>
              </w:rPr>
              <w:t>Звідки надіслано</w:t>
            </w:r>
          </w:p>
        </w:tc>
        <w:tc>
          <w:tcPr>
            <w:tcW w:w="1320" w:type="dxa"/>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r w:rsidRPr="00A87A76">
              <w:rPr>
                <w:rFonts w:ascii="Times New Roman" w:hAnsi="Times New Roman"/>
                <w:sz w:val="20"/>
                <w:szCs w:val="20"/>
                <w:lang w:val="uk-UA" w:eastAsia="ru-RU"/>
              </w:rPr>
              <w:t>Дата надіслання</w:t>
            </w:r>
          </w:p>
        </w:tc>
        <w:tc>
          <w:tcPr>
            <w:tcW w:w="1245" w:type="dxa"/>
            <w:gridSpan w:val="2"/>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r w:rsidRPr="00A87A76">
              <w:rPr>
                <w:rFonts w:ascii="Times New Roman" w:hAnsi="Times New Roman"/>
                <w:sz w:val="20"/>
                <w:szCs w:val="20"/>
                <w:lang w:val="uk-UA" w:eastAsia="ru-RU"/>
              </w:rPr>
              <w:t>Індекс документа</w:t>
            </w:r>
          </w:p>
        </w:tc>
        <w:tc>
          <w:tcPr>
            <w:tcW w:w="1305" w:type="dxa"/>
            <w:gridSpan w:val="2"/>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r w:rsidRPr="00A87A76">
              <w:rPr>
                <w:rFonts w:ascii="Times New Roman" w:hAnsi="Times New Roman"/>
                <w:sz w:val="20"/>
                <w:szCs w:val="20"/>
                <w:lang w:val="uk-UA" w:eastAsia="ru-RU"/>
              </w:rPr>
              <w:t>Форма надходження</w:t>
            </w:r>
          </w:p>
        </w:tc>
      </w:tr>
      <w:tr w:rsidR="00B2221F" w:rsidRPr="00605E0E" w:rsidTr="00FC6CB3">
        <w:trPr>
          <w:jc w:val="center"/>
        </w:trPr>
        <w:tc>
          <w:tcPr>
            <w:tcW w:w="10485" w:type="dxa"/>
            <w:gridSpan w:val="10"/>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r w:rsidRPr="00A87A76">
              <w:rPr>
                <w:rFonts w:ascii="Times New Roman" w:hAnsi="Times New Roman"/>
                <w:sz w:val="20"/>
                <w:szCs w:val="20"/>
                <w:lang w:val="uk-UA" w:eastAsia="ru-RU"/>
              </w:rPr>
              <w:t>Попередні звернення № ______ від __ ________ 20__ р.</w:t>
            </w:r>
          </w:p>
          <w:p w:rsidR="00B2221F" w:rsidRPr="00A87A76" w:rsidRDefault="00B2221F" w:rsidP="00DA3FC1">
            <w:pPr>
              <w:spacing w:before="150" w:after="150" w:line="240" w:lineRule="auto"/>
              <w:rPr>
                <w:rFonts w:ascii="Times New Roman" w:hAnsi="Times New Roman"/>
                <w:sz w:val="20"/>
                <w:szCs w:val="20"/>
                <w:lang w:val="uk-UA" w:eastAsia="ru-RU"/>
              </w:rPr>
            </w:pPr>
            <w:r w:rsidRPr="00A87A76">
              <w:rPr>
                <w:rFonts w:ascii="Times New Roman" w:hAnsi="Times New Roman"/>
                <w:sz w:val="20"/>
                <w:szCs w:val="20"/>
                <w:lang w:val="uk-UA" w:eastAsia="ru-RU"/>
              </w:rPr>
              <w:t>№ ______ від __ _____________ 20__ р.</w:t>
            </w:r>
          </w:p>
        </w:tc>
      </w:tr>
      <w:tr w:rsidR="00B2221F" w:rsidRPr="00605E0E" w:rsidTr="00FC6CB3">
        <w:trPr>
          <w:trHeight w:val="240"/>
          <w:jc w:val="center"/>
        </w:trPr>
        <w:tc>
          <w:tcPr>
            <w:tcW w:w="3075" w:type="dxa"/>
            <w:gridSpan w:val="2"/>
            <w:vMerge w:val="restart"/>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r w:rsidRPr="00A87A76">
              <w:rPr>
                <w:rFonts w:ascii="Times New Roman" w:hAnsi="Times New Roman"/>
                <w:sz w:val="20"/>
                <w:szCs w:val="20"/>
                <w:lang w:val="uk-UA" w:eastAsia="ru-RU"/>
              </w:rPr>
              <w:t>Основні питання</w:t>
            </w:r>
          </w:p>
        </w:tc>
        <w:tc>
          <w:tcPr>
            <w:tcW w:w="4740" w:type="dxa"/>
            <w:gridSpan w:val="5"/>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r w:rsidRPr="00A87A76">
              <w:rPr>
                <w:rFonts w:ascii="Times New Roman" w:hAnsi="Times New Roman"/>
                <w:sz w:val="20"/>
                <w:szCs w:val="20"/>
                <w:lang w:val="uk-UA" w:eastAsia="ru-RU"/>
              </w:rPr>
              <w:t>Зміст питання</w:t>
            </w:r>
          </w:p>
        </w:tc>
        <w:tc>
          <w:tcPr>
            <w:tcW w:w="2445" w:type="dxa"/>
            <w:gridSpan w:val="3"/>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jc w:val="center"/>
              <w:rPr>
                <w:rFonts w:ascii="Times New Roman" w:hAnsi="Times New Roman"/>
                <w:sz w:val="20"/>
                <w:szCs w:val="20"/>
                <w:lang w:val="uk-UA" w:eastAsia="ru-RU"/>
              </w:rPr>
            </w:pPr>
            <w:r w:rsidRPr="00A87A76">
              <w:rPr>
                <w:rFonts w:ascii="Times New Roman" w:hAnsi="Times New Roman"/>
                <w:sz w:val="20"/>
                <w:szCs w:val="20"/>
                <w:lang w:val="uk-UA" w:eastAsia="ru-RU"/>
              </w:rPr>
              <w:t>Індекс питання</w:t>
            </w:r>
          </w:p>
        </w:tc>
      </w:tr>
      <w:tr w:rsidR="00B2221F" w:rsidRPr="00605E0E" w:rsidTr="00FC6CB3">
        <w:trPr>
          <w:trHeight w:val="390"/>
          <w:jc w:val="center"/>
        </w:trPr>
        <w:tc>
          <w:tcPr>
            <w:tcW w:w="0" w:type="auto"/>
            <w:gridSpan w:val="2"/>
            <w:vMerge/>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after="0" w:line="240" w:lineRule="auto"/>
              <w:rPr>
                <w:rFonts w:ascii="Times New Roman" w:hAnsi="Times New Roman"/>
                <w:sz w:val="20"/>
                <w:szCs w:val="20"/>
                <w:lang w:val="uk-UA" w:eastAsia="ru-RU"/>
              </w:rPr>
            </w:pPr>
          </w:p>
        </w:tc>
        <w:tc>
          <w:tcPr>
            <w:tcW w:w="4740" w:type="dxa"/>
            <w:gridSpan w:val="5"/>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p>
        </w:tc>
        <w:tc>
          <w:tcPr>
            <w:tcW w:w="2445" w:type="dxa"/>
            <w:gridSpan w:val="3"/>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p>
        </w:tc>
      </w:tr>
      <w:tr w:rsidR="00B2221F" w:rsidRPr="00605E0E" w:rsidTr="00FC6CB3">
        <w:trPr>
          <w:trHeight w:val="465"/>
          <w:jc w:val="center"/>
        </w:trPr>
        <w:tc>
          <w:tcPr>
            <w:tcW w:w="0" w:type="auto"/>
            <w:gridSpan w:val="2"/>
            <w:vMerge/>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after="0" w:line="240" w:lineRule="auto"/>
              <w:rPr>
                <w:rFonts w:ascii="Times New Roman" w:hAnsi="Times New Roman"/>
                <w:sz w:val="20"/>
                <w:szCs w:val="20"/>
                <w:lang w:val="uk-UA" w:eastAsia="ru-RU"/>
              </w:rPr>
            </w:pPr>
          </w:p>
        </w:tc>
        <w:tc>
          <w:tcPr>
            <w:tcW w:w="4740" w:type="dxa"/>
            <w:gridSpan w:val="5"/>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p>
        </w:tc>
        <w:tc>
          <w:tcPr>
            <w:tcW w:w="2445" w:type="dxa"/>
            <w:gridSpan w:val="3"/>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p>
        </w:tc>
      </w:tr>
      <w:tr w:rsidR="00B2221F" w:rsidRPr="00605E0E" w:rsidTr="00FC6CB3">
        <w:trPr>
          <w:trHeight w:val="480"/>
          <w:jc w:val="center"/>
        </w:trPr>
        <w:tc>
          <w:tcPr>
            <w:tcW w:w="3075" w:type="dxa"/>
            <w:gridSpan w:val="2"/>
            <w:vMerge w:val="restart"/>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r w:rsidRPr="00A87A76">
              <w:rPr>
                <w:rFonts w:ascii="Times New Roman" w:hAnsi="Times New Roman"/>
                <w:sz w:val="20"/>
                <w:szCs w:val="20"/>
                <w:lang w:val="uk-UA" w:eastAsia="ru-RU"/>
              </w:rPr>
              <w:t>Додаткові питання</w:t>
            </w:r>
          </w:p>
        </w:tc>
        <w:tc>
          <w:tcPr>
            <w:tcW w:w="4740" w:type="dxa"/>
            <w:gridSpan w:val="5"/>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p>
        </w:tc>
        <w:tc>
          <w:tcPr>
            <w:tcW w:w="2445" w:type="dxa"/>
            <w:gridSpan w:val="3"/>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p>
        </w:tc>
      </w:tr>
      <w:tr w:rsidR="00B2221F" w:rsidRPr="00605E0E" w:rsidTr="00FC6CB3">
        <w:trPr>
          <w:trHeight w:val="555"/>
          <w:jc w:val="center"/>
        </w:trPr>
        <w:tc>
          <w:tcPr>
            <w:tcW w:w="0" w:type="auto"/>
            <w:gridSpan w:val="2"/>
            <w:vMerge/>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after="0" w:line="240" w:lineRule="auto"/>
              <w:rPr>
                <w:rFonts w:ascii="Times New Roman" w:hAnsi="Times New Roman"/>
                <w:sz w:val="20"/>
                <w:szCs w:val="20"/>
                <w:lang w:val="uk-UA" w:eastAsia="ru-RU"/>
              </w:rPr>
            </w:pPr>
          </w:p>
        </w:tc>
        <w:tc>
          <w:tcPr>
            <w:tcW w:w="4740" w:type="dxa"/>
            <w:gridSpan w:val="5"/>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p>
        </w:tc>
        <w:tc>
          <w:tcPr>
            <w:tcW w:w="2445" w:type="dxa"/>
            <w:gridSpan w:val="3"/>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p>
        </w:tc>
      </w:tr>
      <w:tr w:rsidR="00B2221F" w:rsidRPr="00605E0E" w:rsidTr="00FC6CB3">
        <w:trPr>
          <w:jc w:val="center"/>
        </w:trPr>
        <w:tc>
          <w:tcPr>
            <w:tcW w:w="10485" w:type="dxa"/>
            <w:gridSpan w:val="10"/>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r w:rsidRPr="00A87A76">
              <w:rPr>
                <w:rFonts w:ascii="Times New Roman" w:hAnsi="Times New Roman"/>
                <w:sz w:val="20"/>
                <w:szCs w:val="20"/>
                <w:lang w:val="uk-UA" w:eastAsia="ru-RU"/>
              </w:rPr>
              <w:t>Резолюція</w:t>
            </w:r>
          </w:p>
        </w:tc>
      </w:tr>
      <w:tr w:rsidR="00B2221F" w:rsidRPr="00605E0E" w:rsidTr="00FC6CB3">
        <w:trPr>
          <w:jc w:val="center"/>
        </w:trPr>
        <w:tc>
          <w:tcPr>
            <w:tcW w:w="10485" w:type="dxa"/>
            <w:gridSpan w:val="10"/>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r w:rsidRPr="00A87A76">
              <w:rPr>
                <w:rFonts w:ascii="Times New Roman" w:hAnsi="Times New Roman"/>
                <w:sz w:val="20"/>
                <w:szCs w:val="20"/>
                <w:lang w:val="uk-UA" w:eastAsia="ru-RU"/>
              </w:rPr>
              <w:t>Автор і дата резолюції</w:t>
            </w:r>
          </w:p>
        </w:tc>
      </w:tr>
      <w:tr w:rsidR="00B2221F" w:rsidRPr="00605E0E" w:rsidTr="00FC6CB3">
        <w:trPr>
          <w:trHeight w:val="390"/>
          <w:jc w:val="center"/>
        </w:trPr>
        <w:tc>
          <w:tcPr>
            <w:tcW w:w="7920" w:type="dxa"/>
            <w:gridSpan w:val="7"/>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r w:rsidRPr="00A87A76">
              <w:rPr>
                <w:rFonts w:ascii="Times New Roman" w:hAnsi="Times New Roman"/>
                <w:sz w:val="20"/>
                <w:szCs w:val="20"/>
                <w:lang w:val="uk-UA" w:eastAsia="ru-RU"/>
              </w:rPr>
              <w:t>Строк виконання</w:t>
            </w:r>
          </w:p>
        </w:tc>
        <w:tc>
          <w:tcPr>
            <w:tcW w:w="2445" w:type="dxa"/>
            <w:gridSpan w:val="3"/>
            <w:tcBorders>
              <w:top w:val="single" w:sz="6" w:space="0" w:color="000000"/>
              <w:left w:val="single" w:sz="6" w:space="0" w:color="000000"/>
              <w:bottom w:val="single" w:sz="6" w:space="0" w:color="000000"/>
              <w:right w:val="single" w:sz="6" w:space="0" w:color="000000"/>
            </w:tcBorders>
          </w:tcPr>
          <w:p w:rsidR="00B2221F" w:rsidRPr="00A87A76" w:rsidRDefault="00B2221F" w:rsidP="00DA3FC1">
            <w:pPr>
              <w:spacing w:before="150" w:after="150" w:line="240" w:lineRule="auto"/>
              <w:rPr>
                <w:rFonts w:ascii="Times New Roman" w:hAnsi="Times New Roman"/>
                <w:sz w:val="20"/>
                <w:szCs w:val="20"/>
                <w:lang w:val="uk-UA" w:eastAsia="ru-RU"/>
              </w:rPr>
            </w:pPr>
            <w:r w:rsidRPr="00A87A76">
              <w:rPr>
                <w:rFonts w:ascii="Times New Roman" w:hAnsi="Times New Roman"/>
                <w:sz w:val="20"/>
                <w:szCs w:val="20"/>
                <w:lang w:val="uk-UA" w:eastAsia="ru-RU"/>
              </w:rPr>
              <w:t>Виконано за ____ днів</w:t>
            </w:r>
          </w:p>
        </w:tc>
      </w:tr>
    </w:tbl>
    <w:p w:rsidR="00B2221F" w:rsidRDefault="00B2221F" w:rsidP="00DA3FC1">
      <w:pPr>
        <w:shd w:val="clear" w:color="auto" w:fill="FFFFFF"/>
        <w:spacing w:after="150" w:line="240" w:lineRule="auto"/>
        <w:ind w:right="450"/>
        <w:jc w:val="center"/>
        <w:rPr>
          <w:rFonts w:ascii="Times New Roman" w:hAnsi="Times New Roman"/>
          <w:sz w:val="24"/>
          <w:szCs w:val="24"/>
          <w:lang w:val="uk-UA" w:eastAsia="ru-RU"/>
        </w:rPr>
      </w:pPr>
      <w:bookmarkStart w:id="608" w:name="n116"/>
      <w:bookmarkEnd w:id="608"/>
    </w:p>
    <w:p w:rsidR="00B2221F" w:rsidRPr="002B2466" w:rsidRDefault="00B2221F" w:rsidP="00DA3FC1">
      <w:pPr>
        <w:shd w:val="clear" w:color="auto" w:fill="FFFFFF"/>
        <w:spacing w:after="150" w:line="240" w:lineRule="auto"/>
        <w:ind w:right="450"/>
        <w:jc w:val="center"/>
        <w:rPr>
          <w:rFonts w:ascii="Times New Roman" w:hAnsi="Times New Roman"/>
          <w:sz w:val="24"/>
          <w:szCs w:val="24"/>
          <w:lang w:val="uk-UA" w:eastAsia="ru-RU"/>
        </w:rPr>
      </w:pPr>
      <w:r w:rsidRPr="002B2466">
        <w:rPr>
          <w:rFonts w:ascii="Times New Roman" w:hAnsi="Times New Roman"/>
          <w:sz w:val="24"/>
          <w:szCs w:val="24"/>
          <w:lang w:val="uk-UA" w:eastAsia="ru-RU"/>
        </w:rPr>
        <w:t>(Зворотний бік)</w:t>
      </w:r>
    </w:p>
    <w:p w:rsidR="00B2221F" w:rsidRPr="002B2466" w:rsidRDefault="00B2221F" w:rsidP="00DA3FC1">
      <w:pPr>
        <w:shd w:val="clear" w:color="auto" w:fill="FFFFFF"/>
        <w:spacing w:after="150" w:line="240" w:lineRule="auto"/>
        <w:ind w:right="450"/>
        <w:jc w:val="center"/>
        <w:rPr>
          <w:rFonts w:ascii="Times New Roman" w:hAnsi="Times New Roman"/>
          <w:sz w:val="24"/>
          <w:szCs w:val="24"/>
          <w:lang w:val="uk-UA" w:eastAsia="ru-RU"/>
        </w:rPr>
      </w:pPr>
      <w:bookmarkStart w:id="609" w:name="n117"/>
      <w:bookmarkEnd w:id="609"/>
      <w:r w:rsidRPr="002B2466">
        <w:rPr>
          <w:rFonts w:ascii="Times New Roman" w:hAnsi="Times New Roman"/>
          <w:sz w:val="24"/>
          <w:szCs w:val="24"/>
          <w:lang w:val="uk-UA" w:eastAsia="ru-RU"/>
        </w:rPr>
        <w:t>Хід виконання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tblPr>
      <w:tblGrid>
        <w:gridCol w:w="2390"/>
        <w:gridCol w:w="2191"/>
        <w:gridCol w:w="3286"/>
        <w:gridCol w:w="1891"/>
      </w:tblGrid>
      <w:tr w:rsidR="00B2221F" w:rsidRPr="00605E0E" w:rsidTr="007C346E">
        <w:tc>
          <w:tcPr>
            <w:tcW w:w="1200" w:type="pct"/>
          </w:tcPr>
          <w:p w:rsidR="00B2221F" w:rsidRPr="002B2466" w:rsidRDefault="00B2221F" w:rsidP="00DA3FC1">
            <w:pPr>
              <w:spacing w:before="120" w:after="120" w:line="240" w:lineRule="auto"/>
              <w:jc w:val="center"/>
              <w:rPr>
                <w:rFonts w:ascii="Times New Roman" w:hAnsi="Times New Roman"/>
                <w:sz w:val="24"/>
                <w:szCs w:val="24"/>
                <w:lang w:val="uk-UA" w:eastAsia="ru-RU"/>
              </w:rPr>
            </w:pPr>
            <w:bookmarkStart w:id="610" w:name="n118"/>
            <w:bookmarkEnd w:id="610"/>
            <w:r w:rsidRPr="002B2466">
              <w:rPr>
                <w:rFonts w:ascii="Times New Roman" w:hAnsi="Times New Roman"/>
                <w:sz w:val="24"/>
                <w:szCs w:val="24"/>
                <w:lang w:val="uk-UA" w:eastAsia="ru-RU"/>
              </w:rPr>
              <w:t>Дата передачі на виконання</w:t>
            </w:r>
          </w:p>
        </w:tc>
        <w:tc>
          <w:tcPr>
            <w:tcW w:w="1100" w:type="pct"/>
          </w:tcPr>
          <w:p w:rsidR="00B2221F" w:rsidRPr="002B2466" w:rsidRDefault="00B2221F" w:rsidP="00DA3FC1">
            <w:pPr>
              <w:spacing w:before="120" w:after="120" w:line="240" w:lineRule="auto"/>
              <w:jc w:val="center"/>
              <w:rPr>
                <w:rFonts w:ascii="Times New Roman" w:hAnsi="Times New Roman"/>
                <w:sz w:val="24"/>
                <w:szCs w:val="24"/>
                <w:lang w:val="uk-UA" w:eastAsia="ru-RU"/>
              </w:rPr>
            </w:pPr>
            <w:r w:rsidRPr="002B2466">
              <w:rPr>
                <w:rFonts w:ascii="Times New Roman" w:hAnsi="Times New Roman"/>
                <w:sz w:val="24"/>
                <w:szCs w:val="24"/>
                <w:lang w:val="uk-UA" w:eastAsia="ru-RU"/>
              </w:rPr>
              <w:t>Виконавець</w:t>
            </w:r>
          </w:p>
        </w:tc>
        <w:tc>
          <w:tcPr>
            <w:tcW w:w="1650" w:type="pct"/>
          </w:tcPr>
          <w:p w:rsidR="00B2221F" w:rsidRPr="002B2466" w:rsidRDefault="00B2221F" w:rsidP="00DA3FC1">
            <w:pPr>
              <w:spacing w:before="120" w:after="120" w:line="240" w:lineRule="auto"/>
              <w:jc w:val="center"/>
              <w:rPr>
                <w:rFonts w:ascii="Times New Roman" w:hAnsi="Times New Roman"/>
                <w:sz w:val="24"/>
                <w:szCs w:val="24"/>
                <w:lang w:val="uk-UA" w:eastAsia="ru-RU"/>
              </w:rPr>
            </w:pPr>
            <w:r w:rsidRPr="002B2466">
              <w:rPr>
                <w:rFonts w:ascii="Times New Roman" w:hAnsi="Times New Roman"/>
                <w:sz w:val="24"/>
                <w:szCs w:val="24"/>
                <w:lang w:val="uk-UA" w:eastAsia="ru-RU"/>
              </w:rPr>
              <w:t>Записи про продовження строку виконання, попередню відповідь тощо</w:t>
            </w:r>
          </w:p>
        </w:tc>
        <w:tc>
          <w:tcPr>
            <w:tcW w:w="950" w:type="pct"/>
          </w:tcPr>
          <w:p w:rsidR="00B2221F" w:rsidRPr="002B2466" w:rsidRDefault="00B2221F" w:rsidP="00DA3FC1">
            <w:pPr>
              <w:spacing w:before="120" w:after="120" w:line="240" w:lineRule="auto"/>
              <w:jc w:val="center"/>
              <w:rPr>
                <w:rFonts w:ascii="Times New Roman" w:hAnsi="Times New Roman"/>
                <w:sz w:val="24"/>
                <w:szCs w:val="24"/>
                <w:lang w:val="uk-UA" w:eastAsia="ru-RU"/>
              </w:rPr>
            </w:pPr>
            <w:r w:rsidRPr="002B2466">
              <w:rPr>
                <w:rFonts w:ascii="Times New Roman" w:hAnsi="Times New Roman"/>
                <w:sz w:val="24"/>
                <w:szCs w:val="24"/>
                <w:lang w:val="uk-UA" w:eastAsia="ru-RU"/>
              </w:rPr>
              <w:t>Контрольні відмітки</w:t>
            </w:r>
          </w:p>
        </w:tc>
      </w:tr>
      <w:tr w:rsidR="00B2221F" w:rsidRPr="00605E0E" w:rsidTr="007C346E">
        <w:tc>
          <w:tcPr>
            <w:tcW w:w="1200" w:type="pct"/>
          </w:tcPr>
          <w:p w:rsidR="00B2221F" w:rsidRPr="002B2466" w:rsidRDefault="00B2221F" w:rsidP="00DA3FC1">
            <w:pPr>
              <w:spacing w:before="120" w:after="120" w:line="240" w:lineRule="auto"/>
              <w:rPr>
                <w:rFonts w:ascii="Times New Roman" w:hAnsi="Times New Roman"/>
                <w:sz w:val="24"/>
                <w:szCs w:val="24"/>
                <w:lang w:val="uk-UA" w:eastAsia="ru-RU"/>
              </w:rPr>
            </w:pPr>
          </w:p>
        </w:tc>
        <w:tc>
          <w:tcPr>
            <w:tcW w:w="1100" w:type="pct"/>
          </w:tcPr>
          <w:p w:rsidR="00B2221F" w:rsidRPr="002B2466" w:rsidRDefault="00B2221F" w:rsidP="00DA3FC1">
            <w:pPr>
              <w:spacing w:before="120" w:after="120" w:line="240" w:lineRule="auto"/>
              <w:rPr>
                <w:rFonts w:ascii="Times New Roman" w:hAnsi="Times New Roman"/>
                <w:sz w:val="24"/>
                <w:szCs w:val="24"/>
                <w:lang w:val="uk-UA" w:eastAsia="ru-RU"/>
              </w:rPr>
            </w:pPr>
          </w:p>
        </w:tc>
        <w:tc>
          <w:tcPr>
            <w:tcW w:w="1650" w:type="pct"/>
          </w:tcPr>
          <w:p w:rsidR="00B2221F" w:rsidRPr="002B2466" w:rsidRDefault="00B2221F" w:rsidP="00DA3FC1">
            <w:pPr>
              <w:spacing w:before="120" w:after="120" w:line="240" w:lineRule="auto"/>
              <w:rPr>
                <w:rFonts w:ascii="Times New Roman" w:hAnsi="Times New Roman"/>
                <w:sz w:val="24"/>
                <w:szCs w:val="24"/>
                <w:lang w:val="uk-UA" w:eastAsia="ru-RU"/>
              </w:rPr>
            </w:pPr>
          </w:p>
        </w:tc>
        <w:tc>
          <w:tcPr>
            <w:tcW w:w="950" w:type="pct"/>
          </w:tcPr>
          <w:p w:rsidR="00B2221F" w:rsidRPr="002B2466" w:rsidRDefault="00B2221F" w:rsidP="00DA3FC1">
            <w:pPr>
              <w:spacing w:before="120" w:after="120" w:line="240" w:lineRule="auto"/>
              <w:rPr>
                <w:rFonts w:ascii="Times New Roman" w:hAnsi="Times New Roman"/>
                <w:sz w:val="24"/>
                <w:szCs w:val="24"/>
                <w:lang w:val="uk-UA" w:eastAsia="ru-RU"/>
              </w:rPr>
            </w:pPr>
          </w:p>
        </w:tc>
      </w:tr>
      <w:tr w:rsidR="00B2221F" w:rsidRPr="00605E0E" w:rsidTr="007C346E">
        <w:tc>
          <w:tcPr>
            <w:tcW w:w="1200" w:type="pct"/>
          </w:tcPr>
          <w:p w:rsidR="00B2221F" w:rsidRPr="002B2466" w:rsidRDefault="00B2221F" w:rsidP="00DA3FC1">
            <w:pPr>
              <w:spacing w:before="120" w:after="120" w:line="240" w:lineRule="auto"/>
              <w:rPr>
                <w:rFonts w:ascii="Times New Roman" w:hAnsi="Times New Roman"/>
                <w:sz w:val="24"/>
                <w:szCs w:val="24"/>
                <w:lang w:val="uk-UA" w:eastAsia="ru-RU"/>
              </w:rPr>
            </w:pPr>
          </w:p>
        </w:tc>
        <w:tc>
          <w:tcPr>
            <w:tcW w:w="1100" w:type="pct"/>
          </w:tcPr>
          <w:p w:rsidR="00B2221F" w:rsidRPr="002B2466" w:rsidRDefault="00B2221F" w:rsidP="00DA3FC1">
            <w:pPr>
              <w:spacing w:before="120" w:after="120" w:line="240" w:lineRule="auto"/>
              <w:rPr>
                <w:rFonts w:ascii="Times New Roman" w:hAnsi="Times New Roman"/>
                <w:sz w:val="24"/>
                <w:szCs w:val="24"/>
                <w:lang w:val="uk-UA" w:eastAsia="ru-RU"/>
              </w:rPr>
            </w:pPr>
          </w:p>
        </w:tc>
        <w:tc>
          <w:tcPr>
            <w:tcW w:w="1650" w:type="pct"/>
          </w:tcPr>
          <w:p w:rsidR="00B2221F" w:rsidRPr="002B2466" w:rsidRDefault="00B2221F" w:rsidP="00DA3FC1">
            <w:pPr>
              <w:spacing w:before="120" w:after="120" w:line="240" w:lineRule="auto"/>
              <w:rPr>
                <w:rFonts w:ascii="Times New Roman" w:hAnsi="Times New Roman"/>
                <w:sz w:val="24"/>
                <w:szCs w:val="24"/>
                <w:lang w:val="uk-UA" w:eastAsia="ru-RU"/>
              </w:rPr>
            </w:pPr>
          </w:p>
        </w:tc>
        <w:tc>
          <w:tcPr>
            <w:tcW w:w="950" w:type="pct"/>
          </w:tcPr>
          <w:p w:rsidR="00B2221F" w:rsidRPr="002B2466" w:rsidRDefault="00B2221F" w:rsidP="00DA3FC1">
            <w:pPr>
              <w:spacing w:before="120" w:after="120" w:line="240" w:lineRule="auto"/>
              <w:rPr>
                <w:rFonts w:ascii="Times New Roman" w:hAnsi="Times New Roman"/>
                <w:sz w:val="24"/>
                <w:szCs w:val="24"/>
                <w:lang w:val="uk-UA" w:eastAsia="ru-RU"/>
              </w:rPr>
            </w:pPr>
          </w:p>
        </w:tc>
      </w:tr>
    </w:tbl>
    <w:p w:rsidR="00B2221F" w:rsidRPr="002B2466" w:rsidRDefault="00B2221F" w:rsidP="00DA3FC1">
      <w:pPr>
        <w:shd w:val="clear" w:color="auto" w:fill="FFFFFF"/>
        <w:spacing w:after="150" w:line="240" w:lineRule="auto"/>
        <w:ind w:firstLine="450"/>
        <w:jc w:val="both"/>
        <w:rPr>
          <w:rFonts w:ascii="Times New Roman" w:hAnsi="Times New Roman"/>
          <w:sz w:val="24"/>
          <w:szCs w:val="24"/>
          <w:lang w:val="uk-UA" w:eastAsia="ru-RU"/>
        </w:rPr>
      </w:pPr>
      <w:bookmarkStart w:id="611" w:name="n119"/>
      <w:bookmarkEnd w:id="611"/>
      <w:r w:rsidRPr="002B2466">
        <w:rPr>
          <w:rFonts w:ascii="Times New Roman" w:hAnsi="Times New Roman"/>
          <w:sz w:val="24"/>
          <w:szCs w:val="24"/>
          <w:lang w:val="uk-UA" w:eastAsia="ru-RU"/>
        </w:rPr>
        <w:t>Перевірено на місці __ ______ 20___ р. працівником ________________</w:t>
      </w:r>
    </w:p>
    <w:p w:rsidR="00B2221F" w:rsidRPr="002B2466" w:rsidRDefault="00B2221F" w:rsidP="00DA3FC1">
      <w:pPr>
        <w:shd w:val="clear" w:color="auto" w:fill="FFFFFF"/>
        <w:spacing w:after="150" w:line="240" w:lineRule="auto"/>
        <w:ind w:firstLine="450"/>
        <w:jc w:val="both"/>
        <w:rPr>
          <w:rFonts w:ascii="Times New Roman" w:hAnsi="Times New Roman"/>
          <w:sz w:val="24"/>
          <w:szCs w:val="24"/>
          <w:lang w:val="uk-UA" w:eastAsia="ru-RU"/>
        </w:rPr>
      </w:pPr>
      <w:bookmarkStart w:id="612" w:name="n120"/>
      <w:bookmarkEnd w:id="612"/>
      <w:r w:rsidRPr="002B2466">
        <w:rPr>
          <w:rFonts w:ascii="Times New Roman" w:hAnsi="Times New Roman"/>
          <w:sz w:val="24"/>
          <w:szCs w:val="24"/>
          <w:lang w:val="uk-UA" w:eastAsia="ru-RU"/>
        </w:rPr>
        <w:t>Дата, реєстраційний індекс документа про виконання _______________</w:t>
      </w:r>
    </w:p>
    <w:p w:rsidR="00B2221F" w:rsidRPr="002B2466" w:rsidRDefault="00B2221F" w:rsidP="00DA3FC1">
      <w:pPr>
        <w:shd w:val="clear" w:color="auto" w:fill="FFFFFF"/>
        <w:spacing w:after="150" w:line="240" w:lineRule="auto"/>
        <w:ind w:firstLine="450"/>
        <w:jc w:val="both"/>
        <w:rPr>
          <w:rFonts w:ascii="Times New Roman" w:hAnsi="Times New Roman"/>
          <w:sz w:val="24"/>
          <w:szCs w:val="24"/>
          <w:lang w:val="uk-UA" w:eastAsia="ru-RU"/>
        </w:rPr>
      </w:pPr>
      <w:bookmarkStart w:id="613" w:name="n121"/>
      <w:bookmarkEnd w:id="613"/>
      <w:r w:rsidRPr="002B2466">
        <w:rPr>
          <w:rFonts w:ascii="Times New Roman" w:hAnsi="Times New Roman"/>
          <w:sz w:val="24"/>
          <w:szCs w:val="24"/>
          <w:lang w:val="uk-UA" w:eastAsia="ru-RU"/>
        </w:rPr>
        <w:t>Кому надіслано _______________________________________________</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A0"/>
      </w:tblPr>
      <w:tblGrid>
        <w:gridCol w:w="2797"/>
        <w:gridCol w:w="6871"/>
      </w:tblGrid>
      <w:tr w:rsidR="00B2221F" w:rsidRPr="00605E0E" w:rsidTr="00FC6CB3">
        <w:tc>
          <w:tcPr>
            <w:tcW w:w="2790" w:type="dxa"/>
            <w:tcBorders>
              <w:top w:val="single" w:sz="6" w:space="0" w:color="000000"/>
              <w:left w:val="single" w:sz="6" w:space="0" w:color="000000"/>
              <w:bottom w:val="single" w:sz="6" w:space="0" w:color="000000"/>
              <w:right w:val="single" w:sz="6" w:space="0" w:color="000000"/>
            </w:tcBorders>
          </w:tcPr>
          <w:p w:rsidR="00B2221F" w:rsidRPr="002B2466" w:rsidRDefault="00B2221F" w:rsidP="00DA3FC1">
            <w:pPr>
              <w:spacing w:before="150" w:after="150" w:line="240" w:lineRule="auto"/>
              <w:jc w:val="center"/>
              <w:rPr>
                <w:rFonts w:ascii="Times New Roman" w:hAnsi="Times New Roman"/>
                <w:sz w:val="24"/>
                <w:szCs w:val="24"/>
                <w:lang w:val="uk-UA" w:eastAsia="ru-RU"/>
              </w:rPr>
            </w:pPr>
            <w:bookmarkStart w:id="614" w:name="n122"/>
            <w:bookmarkEnd w:id="614"/>
            <w:r w:rsidRPr="002B2466">
              <w:rPr>
                <w:rFonts w:ascii="Times New Roman" w:hAnsi="Times New Roman"/>
                <w:sz w:val="24"/>
                <w:szCs w:val="24"/>
                <w:lang w:val="uk-UA" w:eastAsia="ru-RU"/>
              </w:rPr>
              <w:t>Результати розгляду звернення</w:t>
            </w:r>
          </w:p>
        </w:tc>
        <w:tc>
          <w:tcPr>
            <w:tcW w:w="6855" w:type="dxa"/>
            <w:tcBorders>
              <w:top w:val="single" w:sz="6" w:space="0" w:color="000000"/>
              <w:left w:val="single" w:sz="6" w:space="0" w:color="000000"/>
              <w:bottom w:val="single" w:sz="6" w:space="0" w:color="000000"/>
              <w:right w:val="single" w:sz="6" w:space="0" w:color="000000"/>
            </w:tcBorders>
          </w:tcPr>
          <w:p w:rsidR="00B2221F" w:rsidRPr="002B2466" w:rsidRDefault="00B2221F" w:rsidP="00DA3FC1">
            <w:pPr>
              <w:spacing w:before="150" w:after="150" w:line="240" w:lineRule="auto"/>
              <w:rPr>
                <w:rFonts w:ascii="Times New Roman" w:hAnsi="Times New Roman"/>
                <w:sz w:val="24"/>
                <w:szCs w:val="24"/>
                <w:lang w:val="uk-UA" w:eastAsia="ru-RU"/>
              </w:rPr>
            </w:pPr>
          </w:p>
        </w:tc>
      </w:tr>
    </w:tbl>
    <w:p w:rsidR="00B2221F" w:rsidRPr="002B2466" w:rsidRDefault="00B2221F" w:rsidP="00DA3FC1">
      <w:pPr>
        <w:shd w:val="clear" w:color="auto" w:fill="FFFFFF"/>
        <w:spacing w:after="150" w:line="240" w:lineRule="auto"/>
        <w:ind w:firstLine="450"/>
        <w:jc w:val="both"/>
        <w:rPr>
          <w:rFonts w:ascii="Times New Roman" w:hAnsi="Times New Roman"/>
          <w:sz w:val="24"/>
          <w:szCs w:val="24"/>
          <w:lang w:val="uk-UA" w:eastAsia="ru-RU"/>
        </w:rPr>
      </w:pPr>
      <w:bookmarkStart w:id="615" w:name="n123"/>
      <w:bookmarkEnd w:id="615"/>
      <w:r w:rsidRPr="002B2466">
        <w:rPr>
          <w:rFonts w:ascii="Times New Roman" w:hAnsi="Times New Roman"/>
          <w:sz w:val="24"/>
          <w:szCs w:val="24"/>
          <w:lang w:val="uk-UA" w:eastAsia="ru-RU"/>
        </w:rPr>
        <w:t>З контролю зняв ______________________________________________</w:t>
      </w:r>
    </w:p>
    <w:p w:rsidR="00B2221F" w:rsidRPr="002B2466" w:rsidRDefault="00B2221F" w:rsidP="00DA3FC1">
      <w:pPr>
        <w:shd w:val="clear" w:color="auto" w:fill="FFFFFF"/>
        <w:spacing w:after="150" w:line="240" w:lineRule="auto"/>
        <w:ind w:firstLine="450"/>
        <w:jc w:val="both"/>
        <w:rPr>
          <w:rFonts w:ascii="Times New Roman" w:hAnsi="Times New Roman"/>
          <w:sz w:val="24"/>
          <w:szCs w:val="24"/>
          <w:lang w:val="uk-UA" w:eastAsia="ru-RU"/>
        </w:rPr>
      </w:pPr>
      <w:bookmarkStart w:id="616" w:name="n124"/>
      <w:bookmarkEnd w:id="616"/>
      <w:r w:rsidRPr="002B2466">
        <w:rPr>
          <w:rFonts w:ascii="Times New Roman" w:hAnsi="Times New Roman"/>
          <w:sz w:val="24"/>
          <w:szCs w:val="24"/>
          <w:lang w:val="uk-UA" w:eastAsia="ru-RU"/>
        </w:rPr>
        <w:t>Справа __________________ Том _________ Аркушів _______________</w:t>
      </w:r>
    </w:p>
    <w:p w:rsidR="00B2221F" w:rsidRDefault="00B2221F" w:rsidP="00DA3FC1">
      <w:pPr>
        <w:rPr>
          <w:rFonts w:ascii="Times New Roman" w:hAnsi="Times New Roman"/>
          <w:sz w:val="24"/>
          <w:szCs w:val="24"/>
        </w:rPr>
      </w:pPr>
    </w:p>
    <w:p w:rsidR="00B2221F" w:rsidRPr="004F17CF" w:rsidRDefault="00B2221F" w:rsidP="00DA3FC1">
      <w:pPr>
        <w:shd w:val="clear" w:color="auto" w:fill="FFFFFF"/>
        <w:spacing w:after="0" w:line="240" w:lineRule="auto"/>
        <w:ind w:firstLine="5670"/>
        <w:jc w:val="both"/>
        <w:rPr>
          <w:rFonts w:ascii="Times New Roman" w:hAnsi="Times New Roman"/>
          <w:sz w:val="24"/>
          <w:szCs w:val="24"/>
          <w:lang w:val="uk-UA" w:eastAsia="ru-RU"/>
        </w:rPr>
      </w:pPr>
      <w:r w:rsidRPr="004F17CF">
        <w:rPr>
          <w:rFonts w:ascii="Times New Roman" w:hAnsi="Times New Roman"/>
          <w:sz w:val="24"/>
          <w:szCs w:val="24"/>
          <w:lang w:val="uk-UA" w:eastAsia="ru-RU"/>
        </w:rPr>
        <w:t>Додаток 24</w:t>
      </w:r>
    </w:p>
    <w:p w:rsidR="00B2221F" w:rsidRPr="004F17CF" w:rsidRDefault="00B2221F" w:rsidP="00DA3FC1">
      <w:pPr>
        <w:shd w:val="clear" w:color="auto" w:fill="FFFFFF"/>
        <w:spacing w:after="0" w:line="240" w:lineRule="auto"/>
        <w:ind w:firstLine="5670"/>
        <w:jc w:val="both"/>
        <w:rPr>
          <w:rFonts w:ascii="Times New Roman" w:hAnsi="Times New Roman"/>
          <w:sz w:val="24"/>
          <w:szCs w:val="24"/>
          <w:lang w:val="uk-UA" w:eastAsia="ru-RU"/>
        </w:rPr>
      </w:pPr>
      <w:r w:rsidRPr="004F17CF">
        <w:rPr>
          <w:rFonts w:ascii="Times New Roman" w:hAnsi="Times New Roman"/>
          <w:sz w:val="24"/>
          <w:szCs w:val="24"/>
          <w:lang w:val="uk-UA" w:eastAsia="ru-RU"/>
        </w:rPr>
        <w:t>до Інструкції з діловодства закладу</w:t>
      </w:r>
    </w:p>
    <w:p w:rsidR="00B2221F" w:rsidRPr="004F17CF" w:rsidRDefault="00B2221F" w:rsidP="00DA3FC1">
      <w:pPr>
        <w:shd w:val="clear" w:color="auto" w:fill="FFFFFF"/>
        <w:spacing w:after="120" w:line="240" w:lineRule="auto"/>
        <w:ind w:firstLine="5670"/>
        <w:jc w:val="both"/>
        <w:rPr>
          <w:rFonts w:ascii="Times New Roman" w:hAnsi="Times New Roman"/>
          <w:sz w:val="24"/>
          <w:szCs w:val="24"/>
          <w:lang w:val="uk-UA" w:eastAsia="ru-RU"/>
        </w:rPr>
      </w:pPr>
      <w:r w:rsidRPr="004F17CF">
        <w:rPr>
          <w:rFonts w:ascii="Times New Roman" w:hAnsi="Times New Roman"/>
          <w:sz w:val="24"/>
          <w:szCs w:val="24"/>
          <w:lang w:val="uk-UA" w:eastAsia="ru-RU"/>
        </w:rPr>
        <w:t>(пункт 2.2 розділу VІІ)</w:t>
      </w:r>
    </w:p>
    <w:p w:rsidR="00B2221F" w:rsidRPr="004F17CF" w:rsidRDefault="00B2221F" w:rsidP="00DA3FC1">
      <w:pPr>
        <w:shd w:val="clear" w:color="auto" w:fill="FFFFFF"/>
        <w:spacing w:before="300" w:after="450" w:line="240" w:lineRule="auto"/>
        <w:ind w:right="450"/>
        <w:jc w:val="center"/>
        <w:rPr>
          <w:rFonts w:ascii="Times New Roman" w:hAnsi="Times New Roman"/>
          <w:sz w:val="24"/>
          <w:szCs w:val="24"/>
          <w:lang w:val="uk-UA" w:eastAsia="ru-RU"/>
        </w:rPr>
      </w:pPr>
      <w:r w:rsidRPr="004F17CF">
        <w:rPr>
          <w:rFonts w:ascii="Times New Roman" w:hAnsi="Times New Roman"/>
          <w:b/>
          <w:bCs/>
          <w:sz w:val="32"/>
          <w:szCs w:val="32"/>
          <w:lang w:val="uk-UA" w:eastAsia="ru-RU"/>
        </w:rPr>
        <w:t>ЖУРНАЛ</w:t>
      </w:r>
      <w:r w:rsidRPr="004F17CF">
        <w:rPr>
          <w:rFonts w:ascii="Times New Roman" w:hAnsi="Times New Roman"/>
          <w:sz w:val="24"/>
          <w:szCs w:val="24"/>
          <w:lang w:val="uk-UA" w:eastAsia="ru-RU"/>
        </w:rPr>
        <w:br/>
      </w:r>
      <w:r w:rsidRPr="004F17CF">
        <w:rPr>
          <w:rFonts w:ascii="Times New Roman" w:hAnsi="Times New Roman"/>
          <w:b/>
          <w:bCs/>
          <w:sz w:val="32"/>
          <w:szCs w:val="32"/>
          <w:lang w:val="uk-UA" w:eastAsia="ru-RU"/>
        </w:rPr>
        <w:t>реєстрації звернень громадян</w:t>
      </w:r>
    </w:p>
    <w:tbl>
      <w:tblPr>
        <w:tblW w:w="53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766"/>
        <w:gridCol w:w="1074"/>
        <w:gridCol w:w="670"/>
        <w:gridCol w:w="1072"/>
        <w:gridCol w:w="918"/>
        <w:gridCol w:w="1163"/>
        <w:gridCol w:w="826"/>
        <w:gridCol w:w="677"/>
        <w:gridCol w:w="1056"/>
        <w:gridCol w:w="931"/>
        <w:gridCol w:w="981"/>
        <w:gridCol w:w="756"/>
      </w:tblGrid>
      <w:tr w:rsidR="00B2221F" w:rsidRPr="00605E0E" w:rsidTr="006F2823">
        <w:trPr>
          <w:trHeight w:val="855"/>
          <w:jc w:val="center"/>
        </w:trPr>
        <w:tc>
          <w:tcPr>
            <w:tcW w:w="752" w:type="dxa"/>
            <w:vMerge w:val="restart"/>
          </w:tcPr>
          <w:p w:rsidR="00B2221F" w:rsidRDefault="00B2221F" w:rsidP="00DA3FC1">
            <w:pPr>
              <w:spacing w:before="150" w:after="150" w:line="240" w:lineRule="auto"/>
              <w:jc w:val="center"/>
              <w:rPr>
                <w:rFonts w:ascii="Times New Roman" w:hAnsi="Times New Roman"/>
                <w:sz w:val="20"/>
                <w:szCs w:val="20"/>
                <w:lang w:val="uk-UA" w:eastAsia="ru-RU"/>
              </w:rPr>
            </w:pPr>
            <w:bookmarkStart w:id="617" w:name="n125"/>
            <w:bookmarkEnd w:id="617"/>
            <w:r w:rsidRPr="004F17CF">
              <w:rPr>
                <w:rFonts w:ascii="Times New Roman" w:hAnsi="Times New Roman"/>
                <w:sz w:val="20"/>
                <w:szCs w:val="20"/>
                <w:lang w:val="uk-UA" w:eastAsia="ru-RU"/>
              </w:rPr>
              <w:t>Порядко</w:t>
            </w:r>
          </w:p>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вий номер</w:t>
            </w:r>
          </w:p>
        </w:tc>
        <w:tc>
          <w:tcPr>
            <w:tcW w:w="764" w:type="dxa"/>
            <w:vMerge w:val="restart"/>
          </w:tcPr>
          <w:p w:rsidR="00B2221F" w:rsidRDefault="00B2221F" w:rsidP="00DA3FC1">
            <w:pPr>
              <w:spacing w:before="150" w:after="150" w:line="240" w:lineRule="auto"/>
              <w:jc w:val="center"/>
              <w:rPr>
                <w:rFonts w:ascii="Times New Roman" w:hAnsi="Times New Roman"/>
                <w:sz w:val="20"/>
                <w:szCs w:val="20"/>
                <w:lang w:val="uk-UA" w:eastAsia="ru-RU"/>
              </w:rPr>
            </w:pPr>
            <w:r w:rsidRPr="004F17CF">
              <w:rPr>
                <w:rFonts w:ascii="Times New Roman" w:hAnsi="Times New Roman"/>
                <w:sz w:val="20"/>
                <w:szCs w:val="20"/>
                <w:lang w:val="uk-UA" w:eastAsia="ru-RU"/>
              </w:rPr>
              <w:t xml:space="preserve">Дата </w:t>
            </w:r>
          </w:p>
          <w:p w:rsidR="00B2221F" w:rsidRDefault="00B2221F" w:rsidP="00DA3FC1">
            <w:pPr>
              <w:spacing w:before="150" w:after="150" w:line="240" w:lineRule="auto"/>
              <w:jc w:val="center"/>
              <w:rPr>
                <w:rFonts w:ascii="Times New Roman" w:hAnsi="Times New Roman"/>
                <w:sz w:val="20"/>
                <w:szCs w:val="20"/>
                <w:lang w:val="uk-UA" w:eastAsia="ru-RU"/>
              </w:rPr>
            </w:pPr>
            <w:r w:rsidRPr="004F17CF">
              <w:rPr>
                <w:rFonts w:ascii="Times New Roman" w:hAnsi="Times New Roman"/>
                <w:sz w:val="20"/>
                <w:szCs w:val="20"/>
                <w:lang w:val="uk-UA" w:eastAsia="ru-RU"/>
              </w:rPr>
              <w:t>підписання/</w:t>
            </w:r>
          </w:p>
          <w:p w:rsidR="00B2221F" w:rsidRDefault="00B2221F" w:rsidP="00DA3FC1">
            <w:pPr>
              <w:spacing w:before="150" w:after="150" w:line="240" w:lineRule="auto"/>
              <w:jc w:val="center"/>
              <w:rPr>
                <w:rFonts w:ascii="Times New Roman" w:hAnsi="Times New Roman"/>
                <w:sz w:val="20"/>
                <w:szCs w:val="20"/>
                <w:lang w:val="uk-UA" w:eastAsia="ru-RU"/>
              </w:rPr>
            </w:pPr>
            <w:r w:rsidRPr="004F17CF">
              <w:rPr>
                <w:rFonts w:ascii="Times New Roman" w:hAnsi="Times New Roman"/>
                <w:sz w:val="20"/>
                <w:szCs w:val="20"/>
                <w:lang w:val="uk-UA" w:eastAsia="ru-RU"/>
              </w:rPr>
              <w:t>надсилання/</w:t>
            </w:r>
          </w:p>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звернення</w:t>
            </w:r>
          </w:p>
        </w:tc>
        <w:tc>
          <w:tcPr>
            <w:tcW w:w="657" w:type="dxa"/>
            <w:vMerge w:val="restart"/>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Дата надход ження та реєстра ційний індекс</w:t>
            </w:r>
          </w:p>
        </w:tc>
        <w:tc>
          <w:tcPr>
            <w:tcW w:w="1052" w:type="dxa"/>
            <w:vMerge w:val="restart"/>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Прізвище, ім’я, по батькові, місце проживання (електронна адреса, номер телефону), категорія, соціальний стан заявника</w:t>
            </w:r>
          </w:p>
        </w:tc>
        <w:tc>
          <w:tcPr>
            <w:tcW w:w="901" w:type="dxa"/>
            <w:vMerge w:val="restart"/>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Звідки надіслано, дата, індекс, взяття на контроль</w:t>
            </w:r>
          </w:p>
        </w:tc>
        <w:tc>
          <w:tcPr>
            <w:tcW w:w="1141" w:type="dxa"/>
            <w:vMerge w:val="restart"/>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Вид звернення, форма та ознака надходження</w:t>
            </w:r>
          </w:p>
        </w:tc>
        <w:tc>
          <w:tcPr>
            <w:tcW w:w="1474" w:type="dxa"/>
            <w:gridSpan w:val="2"/>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Основні та додаткові питання</w:t>
            </w:r>
          </w:p>
        </w:tc>
        <w:tc>
          <w:tcPr>
            <w:tcW w:w="1036" w:type="dxa"/>
            <w:vMerge w:val="restart"/>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Зміст резолюції, її автор та дата, виконавець, строк виконання</w:t>
            </w:r>
          </w:p>
        </w:tc>
        <w:tc>
          <w:tcPr>
            <w:tcW w:w="913" w:type="dxa"/>
            <w:vMerge w:val="restart"/>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Відмітка про передачу на виконання</w:t>
            </w:r>
          </w:p>
        </w:tc>
        <w:tc>
          <w:tcPr>
            <w:tcW w:w="962" w:type="dxa"/>
            <w:vMerge w:val="restart"/>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Відмітка про виконання, результати розгляду, зняття з контролю</w:t>
            </w:r>
          </w:p>
        </w:tc>
        <w:tc>
          <w:tcPr>
            <w:tcW w:w="742" w:type="dxa"/>
            <w:vMerge w:val="restart"/>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Номер справи за номенк латурою</w:t>
            </w:r>
          </w:p>
        </w:tc>
      </w:tr>
      <w:tr w:rsidR="00B2221F" w:rsidRPr="00605E0E" w:rsidTr="006F2823">
        <w:trPr>
          <w:trHeight w:val="1380"/>
          <w:jc w:val="center"/>
        </w:trPr>
        <w:tc>
          <w:tcPr>
            <w:tcW w:w="752" w:type="dxa"/>
            <w:vMerge/>
          </w:tcPr>
          <w:p w:rsidR="00B2221F" w:rsidRPr="004F17CF" w:rsidRDefault="00B2221F" w:rsidP="00DA3FC1">
            <w:pPr>
              <w:spacing w:after="0" w:line="240" w:lineRule="auto"/>
              <w:rPr>
                <w:rFonts w:ascii="Times New Roman" w:hAnsi="Times New Roman"/>
                <w:sz w:val="24"/>
                <w:szCs w:val="24"/>
                <w:lang w:val="uk-UA" w:eastAsia="ru-RU"/>
              </w:rPr>
            </w:pPr>
          </w:p>
        </w:tc>
        <w:tc>
          <w:tcPr>
            <w:tcW w:w="764" w:type="dxa"/>
            <w:vMerge/>
          </w:tcPr>
          <w:p w:rsidR="00B2221F" w:rsidRPr="004F17CF" w:rsidRDefault="00B2221F" w:rsidP="00DA3FC1">
            <w:pPr>
              <w:spacing w:after="0" w:line="240" w:lineRule="auto"/>
              <w:rPr>
                <w:rFonts w:ascii="Times New Roman" w:hAnsi="Times New Roman"/>
                <w:sz w:val="24"/>
                <w:szCs w:val="24"/>
                <w:lang w:val="uk-UA" w:eastAsia="ru-RU"/>
              </w:rPr>
            </w:pPr>
          </w:p>
        </w:tc>
        <w:tc>
          <w:tcPr>
            <w:tcW w:w="657" w:type="dxa"/>
            <w:vMerge/>
          </w:tcPr>
          <w:p w:rsidR="00B2221F" w:rsidRPr="004F17CF" w:rsidRDefault="00B2221F" w:rsidP="00DA3FC1">
            <w:pPr>
              <w:spacing w:after="0" w:line="240" w:lineRule="auto"/>
              <w:rPr>
                <w:rFonts w:ascii="Times New Roman" w:hAnsi="Times New Roman"/>
                <w:sz w:val="24"/>
                <w:szCs w:val="24"/>
                <w:lang w:val="uk-UA" w:eastAsia="ru-RU"/>
              </w:rPr>
            </w:pPr>
          </w:p>
        </w:tc>
        <w:tc>
          <w:tcPr>
            <w:tcW w:w="1052" w:type="dxa"/>
            <w:vMerge/>
          </w:tcPr>
          <w:p w:rsidR="00B2221F" w:rsidRPr="004F17CF" w:rsidRDefault="00B2221F" w:rsidP="00DA3FC1">
            <w:pPr>
              <w:spacing w:after="0" w:line="240" w:lineRule="auto"/>
              <w:rPr>
                <w:rFonts w:ascii="Times New Roman" w:hAnsi="Times New Roman"/>
                <w:sz w:val="24"/>
                <w:szCs w:val="24"/>
                <w:lang w:val="uk-UA" w:eastAsia="ru-RU"/>
              </w:rPr>
            </w:pPr>
          </w:p>
        </w:tc>
        <w:tc>
          <w:tcPr>
            <w:tcW w:w="901" w:type="dxa"/>
            <w:vMerge/>
          </w:tcPr>
          <w:p w:rsidR="00B2221F" w:rsidRPr="004F17CF" w:rsidRDefault="00B2221F" w:rsidP="00DA3FC1">
            <w:pPr>
              <w:spacing w:after="0" w:line="240" w:lineRule="auto"/>
              <w:rPr>
                <w:rFonts w:ascii="Times New Roman" w:hAnsi="Times New Roman"/>
                <w:sz w:val="24"/>
                <w:szCs w:val="24"/>
                <w:lang w:val="uk-UA" w:eastAsia="ru-RU"/>
              </w:rPr>
            </w:pPr>
          </w:p>
        </w:tc>
        <w:tc>
          <w:tcPr>
            <w:tcW w:w="1141" w:type="dxa"/>
            <w:vMerge/>
          </w:tcPr>
          <w:p w:rsidR="00B2221F" w:rsidRPr="004F17CF" w:rsidRDefault="00B2221F" w:rsidP="00DA3FC1">
            <w:pPr>
              <w:spacing w:after="0" w:line="240" w:lineRule="auto"/>
              <w:rPr>
                <w:rFonts w:ascii="Times New Roman" w:hAnsi="Times New Roman"/>
                <w:sz w:val="24"/>
                <w:szCs w:val="24"/>
                <w:lang w:val="uk-UA" w:eastAsia="ru-RU"/>
              </w:rPr>
            </w:pPr>
          </w:p>
        </w:tc>
        <w:tc>
          <w:tcPr>
            <w:tcW w:w="810" w:type="dxa"/>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короткий зміст</w:t>
            </w:r>
          </w:p>
        </w:tc>
        <w:tc>
          <w:tcPr>
            <w:tcW w:w="664" w:type="dxa"/>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індекси</w:t>
            </w:r>
          </w:p>
        </w:tc>
        <w:tc>
          <w:tcPr>
            <w:tcW w:w="1036" w:type="dxa"/>
            <w:vMerge/>
            <w:vAlign w:val="center"/>
          </w:tcPr>
          <w:p w:rsidR="00B2221F" w:rsidRPr="004F17CF" w:rsidRDefault="00B2221F" w:rsidP="00DA3FC1">
            <w:pPr>
              <w:spacing w:after="0" w:line="240" w:lineRule="auto"/>
              <w:rPr>
                <w:rFonts w:ascii="Times New Roman" w:hAnsi="Times New Roman"/>
                <w:sz w:val="24"/>
                <w:szCs w:val="24"/>
                <w:lang w:val="uk-UA" w:eastAsia="ru-RU"/>
              </w:rPr>
            </w:pPr>
          </w:p>
        </w:tc>
        <w:tc>
          <w:tcPr>
            <w:tcW w:w="913" w:type="dxa"/>
            <w:vMerge/>
            <w:vAlign w:val="center"/>
          </w:tcPr>
          <w:p w:rsidR="00B2221F" w:rsidRPr="004F17CF" w:rsidRDefault="00B2221F" w:rsidP="00DA3FC1">
            <w:pPr>
              <w:spacing w:after="0" w:line="240" w:lineRule="auto"/>
              <w:rPr>
                <w:rFonts w:ascii="Times New Roman" w:hAnsi="Times New Roman"/>
                <w:sz w:val="24"/>
                <w:szCs w:val="24"/>
                <w:lang w:val="uk-UA" w:eastAsia="ru-RU"/>
              </w:rPr>
            </w:pPr>
          </w:p>
        </w:tc>
        <w:tc>
          <w:tcPr>
            <w:tcW w:w="962" w:type="dxa"/>
            <w:vMerge/>
            <w:vAlign w:val="center"/>
          </w:tcPr>
          <w:p w:rsidR="00B2221F" w:rsidRPr="004F17CF" w:rsidRDefault="00B2221F" w:rsidP="00DA3FC1">
            <w:pPr>
              <w:spacing w:after="0" w:line="240" w:lineRule="auto"/>
              <w:rPr>
                <w:rFonts w:ascii="Times New Roman" w:hAnsi="Times New Roman"/>
                <w:sz w:val="24"/>
                <w:szCs w:val="24"/>
                <w:lang w:val="uk-UA" w:eastAsia="ru-RU"/>
              </w:rPr>
            </w:pPr>
          </w:p>
        </w:tc>
        <w:tc>
          <w:tcPr>
            <w:tcW w:w="742" w:type="dxa"/>
            <w:vMerge/>
            <w:vAlign w:val="center"/>
          </w:tcPr>
          <w:p w:rsidR="00B2221F" w:rsidRPr="004F17CF" w:rsidRDefault="00B2221F" w:rsidP="00DA3FC1">
            <w:pPr>
              <w:spacing w:after="0" w:line="240" w:lineRule="auto"/>
              <w:rPr>
                <w:rFonts w:ascii="Times New Roman" w:hAnsi="Times New Roman"/>
                <w:sz w:val="24"/>
                <w:szCs w:val="24"/>
                <w:lang w:val="uk-UA" w:eastAsia="ru-RU"/>
              </w:rPr>
            </w:pPr>
          </w:p>
        </w:tc>
      </w:tr>
      <w:tr w:rsidR="00B2221F" w:rsidRPr="00605E0E" w:rsidTr="006F2823">
        <w:trPr>
          <w:jc w:val="center"/>
        </w:trPr>
        <w:tc>
          <w:tcPr>
            <w:tcW w:w="752" w:type="dxa"/>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1</w:t>
            </w:r>
          </w:p>
        </w:tc>
        <w:tc>
          <w:tcPr>
            <w:tcW w:w="764" w:type="dxa"/>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2</w:t>
            </w:r>
          </w:p>
        </w:tc>
        <w:tc>
          <w:tcPr>
            <w:tcW w:w="657" w:type="dxa"/>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3</w:t>
            </w:r>
          </w:p>
        </w:tc>
        <w:tc>
          <w:tcPr>
            <w:tcW w:w="1052" w:type="dxa"/>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4</w:t>
            </w:r>
          </w:p>
        </w:tc>
        <w:tc>
          <w:tcPr>
            <w:tcW w:w="901" w:type="dxa"/>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5</w:t>
            </w:r>
          </w:p>
        </w:tc>
        <w:tc>
          <w:tcPr>
            <w:tcW w:w="1141" w:type="dxa"/>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6</w:t>
            </w:r>
          </w:p>
        </w:tc>
        <w:tc>
          <w:tcPr>
            <w:tcW w:w="810" w:type="dxa"/>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7</w:t>
            </w:r>
          </w:p>
        </w:tc>
        <w:tc>
          <w:tcPr>
            <w:tcW w:w="664" w:type="dxa"/>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7а</w:t>
            </w:r>
          </w:p>
        </w:tc>
        <w:tc>
          <w:tcPr>
            <w:tcW w:w="1036" w:type="dxa"/>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8</w:t>
            </w:r>
          </w:p>
        </w:tc>
        <w:tc>
          <w:tcPr>
            <w:tcW w:w="913" w:type="dxa"/>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9</w:t>
            </w:r>
          </w:p>
        </w:tc>
        <w:tc>
          <w:tcPr>
            <w:tcW w:w="962" w:type="dxa"/>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10</w:t>
            </w:r>
          </w:p>
        </w:tc>
        <w:tc>
          <w:tcPr>
            <w:tcW w:w="742" w:type="dxa"/>
          </w:tcPr>
          <w:p w:rsidR="00B2221F" w:rsidRPr="004F17CF" w:rsidRDefault="00B2221F" w:rsidP="00DA3FC1">
            <w:pPr>
              <w:spacing w:before="150" w:after="150" w:line="240" w:lineRule="auto"/>
              <w:jc w:val="center"/>
              <w:rPr>
                <w:rFonts w:ascii="Times New Roman" w:hAnsi="Times New Roman"/>
                <w:sz w:val="24"/>
                <w:szCs w:val="24"/>
                <w:lang w:val="uk-UA" w:eastAsia="ru-RU"/>
              </w:rPr>
            </w:pPr>
            <w:r w:rsidRPr="004F17CF">
              <w:rPr>
                <w:rFonts w:ascii="Times New Roman" w:hAnsi="Times New Roman"/>
                <w:sz w:val="20"/>
                <w:szCs w:val="20"/>
                <w:lang w:val="uk-UA" w:eastAsia="ru-RU"/>
              </w:rPr>
              <w:t>11</w:t>
            </w:r>
          </w:p>
        </w:tc>
      </w:tr>
    </w:tbl>
    <w:p w:rsidR="00B2221F" w:rsidRDefault="00B2221F" w:rsidP="00DA3FC1">
      <w:pPr>
        <w:rPr>
          <w:rFonts w:ascii="Times New Roman" w:hAnsi="Times New Roman"/>
          <w:sz w:val="24"/>
          <w:szCs w:val="24"/>
          <w:lang w:val="uk-UA"/>
        </w:rPr>
      </w:pPr>
    </w:p>
    <w:p w:rsidR="00B2221F" w:rsidRDefault="00B2221F" w:rsidP="00DA3FC1">
      <w:pPr>
        <w:rPr>
          <w:rFonts w:ascii="Times New Roman" w:hAnsi="Times New Roman"/>
          <w:sz w:val="24"/>
          <w:szCs w:val="24"/>
          <w:lang w:val="uk-UA"/>
        </w:rPr>
      </w:pPr>
    </w:p>
    <w:p w:rsidR="00B2221F" w:rsidRDefault="00B2221F" w:rsidP="00DA3FC1">
      <w:pPr>
        <w:shd w:val="clear" w:color="auto" w:fill="FFFFFF"/>
        <w:spacing w:after="0" w:line="240" w:lineRule="auto"/>
        <w:ind w:firstLine="5670"/>
        <w:jc w:val="both"/>
        <w:rPr>
          <w:rFonts w:ascii="Times New Roman" w:hAnsi="Times New Roman"/>
          <w:sz w:val="24"/>
          <w:szCs w:val="24"/>
          <w:lang w:val="uk-UA" w:eastAsia="ru-RU"/>
        </w:rPr>
      </w:pPr>
    </w:p>
    <w:p w:rsidR="00B2221F" w:rsidRDefault="00B2221F" w:rsidP="00DA3FC1">
      <w:pPr>
        <w:shd w:val="clear" w:color="auto" w:fill="FFFFFF"/>
        <w:spacing w:after="0" w:line="240" w:lineRule="auto"/>
        <w:ind w:firstLine="5670"/>
        <w:jc w:val="both"/>
        <w:rPr>
          <w:rFonts w:ascii="Times New Roman" w:hAnsi="Times New Roman"/>
          <w:sz w:val="24"/>
          <w:szCs w:val="24"/>
          <w:lang w:val="uk-UA" w:eastAsia="ru-RU"/>
        </w:rPr>
      </w:pPr>
    </w:p>
    <w:p w:rsidR="00B2221F" w:rsidRPr="004F17CF" w:rsidRDefault="00B2221F" w:rsidP="00DA3FC1">
      <w:pPr>
        <w:shd w:val="clear" w:color="auto" w:fill="FFFFFF"/>
        <w:spacing w:after="0" w:line="240" w:lineRule="auto"/>
        <w:ind w:firstLine="5670"/>
        <w:jc w:val="both"/>
        <w:rPr>
          <w:rFonts w:ascii="Times New Roman" w:hAnsi="Times New Roman"/>
          <w:sz w:val="24"/>
          <w:szCs w:val="24"/>
          <w:lang w:val="uk-UA" w:eastAsia="ru-RU"/>
        </w:rPr>
      </w:pPr>
      <w:r w:rsidRPr="004F17CF">
        <w:rPr>
          <w:rFonts w:ascii="Times New Roman" w:hAnsi="Times New Roman"/>
          <w:sz w:val="24"/>
          <w:szCs w:val="24"/>
          <w:lang w:val="uk-UA" w:eastAsia="ru-RU"/>
        </w:rPr>
        <w:t>Додаток 2</w:t>
      </w:r>
      <w:r>
        <w:rPr>
          <w:rFonts w:ascii="Times New Roman" w:hAnsi="Times New Roman"/>
          <w:sz w:val="24"/>
          <w:szCs w:val="24"/>
          <w:lang w:val="uk-UA" w:eastAsia="ru-RU"/>
        </w:rPr>
        <w:t>5</w:t>
      </w:r>
    </w:p>
    <w:p w:rsidR="00B2221F" w:rsidRPr="004F17CF" w:rsidRDefault="00B2221F" w:rsidP="00DA3FC1">
      <w:pPr>
        <w:shd w:val="clear" w:color="auto" w:fill="FFFFFF"/>
        <w:spacing w:after="0" w:line="240" w:lineRule="auto"/>
        <w:ind w:firstLine="5670"/>
        <w:jc w:val="both"/>
        <w:rPr>
          <w:rFonts w:ascii="Times New Roman" w:hAnsi="Times New Roman"/>
          <w:sz w:val="24"/>
          <w:szCs w:val="24"/>
          <w:lang w:val="uk-UA" w:eastAsia="ru-RU"/>
        </w:rPr>
      </w:pPr>
      <w:r w:rsidRPr="004F17CF">
        <w:rPr>
          <w:rFonts w:ascii="Times New Roman" w:hAnsi="Times New Roman"/>
          <w:sz w:val="24"/>
          <w:szCs w:val="24"/>
          <w:lang w:val="uk-UA" w:eastAsia="ru-RU"/>
        </w:rPr>
        <w:t>до Інструкції з діловодства закладу</w:t>
      </w:r>
    </w:p>
    <w:p w:rsidR="00B2221F" w:rsidRPr="004F17CF" w:rsidRDefault="00B2221F" w:rsidP="00DA3FC1">
      <w:pPr>
        <w:shd w:val="clear" w:color="auto" w:fill="FFFFFF"/>
        <w:spacing w:after="120" w:line="240" w:lineRule="auto"/>
        <w:ind w:firstLine="5670"/>
        <w:jc w:val="both"/>
        <w:rPr>
          <w:rFonts w:ascii="Times New Roman" w:hAnsi="Times New Roman"/>
          <w:sz w:val="24"/>
          <w:szCs w:val="24"/>
          <w:lang w:val="uk-UA" w:eastAsia="ru-RU"/>
        </w:rPr>
      </w:pPr>
      <w:r w:rsidRPr="004F17CF">
        <w:rPr>
          <w:rFonts w:ascii="Times New Roman" w:hAnsi="Times New Roman"/>
          <w:sz w:val="24"/>
          <w:szCs w:val="24"/>
          <w:lang w:val="uk-UA" w:eastAsia="ru-RU"/>
        </w:rPr>
        <w:t>(пункт 2.2 розділу VІІ)</w:t>
      </w:r>
    </w:p>
    <w:p w:rsidR="00B2221F" w:rsidRPr="005963CC" w:rsidRDefault="00B2221F" w:rsidP="00DA3FC1">
      <w:pPr>
        <w:shd w:val="clear" w:color="auto" w:fill="FFFFFF"/>
        <w:spacing w:after="120" w:line="240" w:lineRule="auto"/>
        <w:ind w:right="448"/>
        <w:jc w:val="center"/>
        <w:rPr>
          <w:rFonts w:ascii="Times New Roman" w:hAnsi="Times New Roman"/>
          <w:lang w:val="uk-UA" w:eastAsia="ru-RU"/>
        </w:rPr>
      </w:pPr>
      <w:r w:rsidRPr="005963CC">
        <w:rPr>
          <w:rFonts w:ascii="Times New Roman" w:hAnsi="Times New Roman"/>
          <w:b/>
          <w:bCs/>
          <w:sz w:val="28"/>
          <w:szCs w:val="28"/>
          <w:lang w:val="uk-UA" w:eastAsia="ru-RU"/>
        </w:rPr>
        <w:t xml:space="preserve">КАРТКА </w:t>
      </w:r>
      <w:r w:rsidRPr="005963CC">
        <w:rPr>
          <w:rFonts w:ascii="Times New Roman" w:hAnsi="Times New Roman"/>
          <w:lang w:val="uk-UA" w:eastAsia="ru-RU"/>
        </w:rPr>
        <w:br/>
      </w:r>
      <w:r w:rsidRPr="005963CC">
        <w:rPr>
          <w:rFonts w:ascii="Times New Roman" w:hAnsi="Times New Roman"/>
          <w:b/>
          <w:bCs/>
          <w:sz w:val="28"/>
          <w:szCs w:val="28"/>
          <w:lang w:val="uk-UA" w:eastAsia="ru-RU"/>
        </w:rPr>
        <w:t>обліку особистого прийому громадян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374"/>
        <w:gridCol w:w="1097"/>
        <w:gridCol w:w="1018"/>
        <w:gridCol w:w="1604"/>
        <w:gridCol w:w="1288"/>
        <w:gridCol w:w="1215"/>
        <w:gridCol w:w="1521"/>
        <w:gridCol w:w="1551"/>
      </w:tblGrid>
      <w:tr w:rsidR="00B2221F" w:rsidRPr="00605E0E" w:rsidTr="00474FAB">
        <w:tc>
          <w:tcPr>
            <w:tcW w:w="435" w:type="dxa"/>
            <w:vMerge w:val="restart"/>
          </w:tcPr>
          <w:p w:rsidR="00B2221F" w:rsidRPr="005963CC" w:rsidRDefault="00B2221F" w:rsidP="00DA3FC1">
            <w:pPr>
              <w:spacing w:before="150" w:after="150" w:line="240" w:lineRule="auto"/>
              <w:jc w:val="center"/>
              <w:rPr>
                <w:rFonts w:ascii="Times New Roman" w:hAnsi="Times New Roman"/>
                <w:lang w:val="uk-UA" w:eastAsia="ru-RU"/>
              </w:rPr>
            </w:pPr>
            <w:bookmarkStart w:id="618" w:name="n64"/>
            <w:bookmarkEnd w:id="618"/>
            <w:r w:rsidRPr="005963CC">
              <w:rPr>
                <w:rFonts w:ascii="Times New Roman" w:hAnsi="Times New Roman"/>
                <w:lang w:val="uk-UA" w:eastAsia="ru-RU"/>
              </w:rPr>
              <w:t>№ з/п</w:t>
            </w:r>
          </w:p>
        </w:tc>
        <w:tc>
          <w:tcPr>
            <w:tcW w:w="1290" w:type="dxa"/>
            <w:vMerge w:val="restart"/>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Дата прийому</w:t>
            </w:r>
          </w:p>
        </w:tc>
        <w:tc>
          <w:tcPr>
            <w:tcW w:w="1170" w:type="dxa"/>
            <w:vMerge w:val="restart"/>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Хто приймає</w:t>
            </w:r>
          </w:p>
        </w:tc>
        <w:tc>
          <w:tcPr>
            <w:tcW w:w="1890" w:type="dxa"/>
            <w:vMerge w:val="restart"/>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Прізвище, ім'я, по батькові, адреса чи місце роботи, категорія (соціальний стан) громадянина</w:t>
            </w:r>
          </w:p>
        </w:tc>
        <w:tc>
          <w:tcPr>
            <w:tcW w:w="3180" w:type="dxa"/>
            <w:gridSpan w:val="2"/>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Порушені питання</w:t>
            </w:r>
          </w:p>
        </w:tc>
        <w:tc>
          <w:tcPr>
            <w:tcW w:w="1875" w:type="dxa"/>
            <w:vMerge w:val="restart"/>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Кому доручено розгляд, зміст доручення, термін виконання</w:t>
            </w:r>
          </w:p>
        </w:tc>
        <w:tc>
          <w:tcPr>
            <w:tcW w:w="1950" w:type="dxa"/>
            <w:vMerge w:val="restart"/>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Наслідки розгляду, індекс, дата одержання відповіді від виконавця</w:t>
            </w:r>
          </w:p>
        </w:tc>
      </w:tr>
      <w:tr w:rsidR="00B2221F" w:rsidRPr="00605E0E" w:rsidTr="00474FAB">
        <w:tc>
          <w:tcPr>
            <w:tcW w:w="0" w:type="auto"/>
            <w:vMerge/>
          </w:tcPr>
          <w:p w:rsidR="00B2221F" w:rsidRPr="005963CC" w:rsidRDefault="00B2221F" w:rsidP="00DA3FC1">
            <w:pPr>
              <w:spacing w:after="0" w:line="240" w:lineRule="auto"/>
              <w:rPr>
                <w:rFonts w:ascii="Times New Roman" w:hAnsi="Times New Roman"/>
                <w:lang w:val="uk-UA" w:eastAsia="ru-RU"/>
              </w:rPr>
            </w:pPr>
          </w:p>
        </w:tc>
        <w:tc>
          <w:tcPr>
            <w:tcW w:w="0" w:type="auto"/>
            <w:vMerge/>
          </w:tcPr>
          <w:p w:rsidR="00B2221F" w:rsidRPr="005963CC" w:rsidRDefault="00B2221F" w:rsidP="00DA3FC1">
            <w:pPr>
              <w:spacing w:after="0" w:line="240" w:lineRule="auto"/>
              <w:rPr>
                <w:rFonts w:ascii="Times New Roman" w:hAnsi="Times New Roman"/>
                <w:lang w:val="uk-UA" w:eastAsia="ru-RU"/>
              </w:rPr>
            </w:pPr>
          </w:p>
        </w:tc>
        <w:tc>
          <w:tcPr>
            <w:tcW w:w="0" w:type="auto"/>
            <w:vMerge/>
          </w:tcPr>
          <w:p w:rsidR="00B2221F" w:rsidRPr="005963CC" w:rsidRDefault="00B2221F" w:rsidP="00DA3FC1">
            <w:pPr>
              <w:spacing w:after="0" w:line="240" w:lineRule="auto"/>
              <w:rPr>
                <w:rFonts w:ascii="Times New Roman" w:hAnsi="Times New Roman"/>
                <w:lang w:val="uk-UA" w:eastAsia="ru-RU"/>
              </w:rPr>
            </w:pPr>
          </w:p>
        </w:tc>
        <w:tc>
          <w:tcPr>
            <w:tcW w:w="0" w:type="auto"/>
            <w:vMerge/>
          </w:tcPr>
          <w:p w:rsidR="00B2221F" w:rsidRPr="005963CC" w:rsidRDefault="00B2221F" w:rsidP="00DA3FC1">
            <w:pPr>
              <w:spacing w:after="0" w:line="240" w:lineRule="auto"/>
              <w:rPr>
                <w:rFonts w:ascii="Times New Roman" w:hAnsi="Times New Roman"/>
                <w:lang w:val="uk-UA" w:eastAsia="ru-RU"/>
              </w:rPr>
            </w:pPr>
          </w:p>
        </w:tc>
        <w:tc>
          <w:tcPr>
            <w:tcW w:w="1590" w:type="dxa"/>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короткий зміст</w:t>
            </w:r>
          </w:p>
        </w:tc>
        <w:tc>
          <w:tcPr>
            <w:tcW w:w="1590" w:type="dxa"/>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індекси</w:t>
            </w:r>
          </w:p>
        </w:tc>
        <w:tc>
          <w:tcPr>
            <w:tcW w:w="0" w:type="auto"/>
            <w:vMerge/>
            <w:vAlign w:val="center"/>
          </w:tcPr>
          <w:p w:rsidR="00B2221F" w:rsidRPr="005963CC" w:rsidRDefault="00B2221F" w:rsidP="00DA3FC1">
            <w:pPr>
              <w:spacing w:after="0" w:line="240" w:lineRule="auto"/>
              <w:rPr>
                <w:rFonts w:ascii="Times New Roman" w:hAnsi="Times New Roman"/>
                <w:lang w:val="uk-UA" w:eastAsia="ru-RU"/>
              </w:rPr>
            </w:pPr>
          </w:p>
        </w:tc>
        <w:tc>
          <w:tcPr>
            <w:tcW w:w="0" w:type="auto"/>
            <w:vMerge/>
            <w:vAlign w:val="center"/>
          </w:tcPr>
          <w:p w:rsidR="00B2221F" w:rsidRPr="005963CC" w:rsidRDefault="00B2221F" w:rsidP="00DA3FC1">
            <w:pPr>
              <w:spacing w:after="0" w:line="240" w:lineRule="auto"/>
              <w:rPr>
                <w:rFonts w:ascii="Times New Roman" w:hAnsi="Times New Roman"/>
                <w:lang w:val="uk-UA" w:eastAsia="ru-RU"/>
              </w:rPr>
            </w:pPr>
          </w:p>
        </w:tc>
      </w:tr>
      <w:tr w:rsidR="00B2221F" w:rsidRPr="00605E0E" w:rsidTr="00474FAB">
        <w:tc>
          <w:tcPr>
            <w:tcW w:w="435" w:type="dxa"/>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1</w:t>
            </w:r>
          </w:p>
        </w:tc>
        <w:tc>
          <w:tcPr>
            <w:tcW w:w="1290" w:type="dxa"/>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2</w:t>
            </w:r>
          </w:p>
        </w:tc>
        <w:tc>
          <w:tcPr>
            <w:tcW w:w="1170" w:type="dxa"/>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3</w:t>
            </w:r>
          </w:p>
        </w:tc>
        <w:tc>
          <w:tcPr>
            <w:tcW w:w="1890" w:type="dxa"/>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4</w:t>
            </w:r>
          </w:p>
        </w:tc>
        <w:tc>
          <w:tcPr>
            <w:tcW w:w="1590" w:type="dxa"/>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5</w:t>
            </w:r>
          </w:p>
        </w:tc>
        <w:tc>
          <w:tcPr>
            <w:tcW w:w="1590" w:type="dxa"/>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5а</w:t>
            </w:r>
          </w:p>
        </w:tc>
        <w:tc>
          <w:tcPr>
            <w:tcW w:w="1875" w:type="dxa"/>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6</w:t>
            </w:r>
          </w:p>
        </w:tc>
        <w:tc>
          <w:tcPr>
            <w:tcW w:w="1950" w:type="dxa"/>
          </w:tcPr>
          <w:p w:rsidR="00B2221F" w:rsidRPr="005963CC" w:rsidRDefault="00B2221F" w:rsidP="00DA3FC1">
            <w:pPr>
              <w:spacing w:before="150" w:after="150" w:line="240" w:lineRule="auto"/>
              <w:jc w:val="center"/>
              <w:rPr>
                <w:rFonts w:ascii="Times New Roman" w:hAnsi="Times New Roman"/>
                <w:lang w:val="uk-UA" w:eastAsia="ru-RU"/>
              </w:rPr>
            </w:pPr>
            <w:r w:rsidRPr="005963CC">
              <w:rPr>
                <w:rFonts w:ascii="Times New Roman" w:hAnsi="Times New Roman"/>
                <w:lang w:val="uk-UA" w:eastAsia="ru-RU"/>
              </w:rPr>
              <w:t>7</w:t>
            </w:r>
          </w:p>
        </w:tc>
      </w:tr>
    </w:tbl>
    <w:p w:rsidR="00B2221F" w:rsidRDefault="00B2221F" w:rsidP="00DA3FC1">
      <w:pPr>
        <w:rPr>
          <w:rFonts w:ascii="Times New Roman" w:hAnsi="Times New Roman"/>
          <w:sz w:val="24"/>
          <w:szCs w:val="24"/>
          <w:lang w:val="uk-UA"/>
        </w:rPr>
      </w:pPr>
    </w:p>
    <w:p w:rsidR="00B2221F" w:rsidRPr="004F17CF" w:rsidRDefault="00B2221F" w:rsidP="00DA3FC1">
      <w:pPr>
        <w:shd w:val="clear" w:color="auto" w:fill="FFFFFF"/>
        <w:spacing w:after="0" w:line="240" w:lineRule="auto"/>
        <w:ind w:firstLine="5670"/>
        <w:jc w:val="both"/>
        <w:rPr>
          <w:rFonts w:ascii="Times New Roman" w:hAnsi="Times New Roman"/>
          <w:sz w:val="24"/>
          <w:szCs w:val="24"/>
          <w:lang w:val="uk-UA" w:eastAsia="ru-RU"/>
        </w:rPr>
      </w:pPr>
      <w:r w:rsidRPr="004F17CF">
        <w:rPr>
          <w:rFonts w:ascii="Times New Roman" w:hAnsi="Times New Roman"/>
          <w:sz w:val="24"/>
          <w:szCs w:val="24"/>
          <w:lang w:val="uk-UA" w:eastAsia="ru-RU"/>
        </w:rPr>
        <w:t>Додаток 2</w:t>
      </w:r>
      <w:r>
        <w:rPr>
          <w:rFonts w:ascii="Times New Roman" w:hAnsi="Times New Roman"/>
          <w:sz w:val="24"/>
          <w:szCs w:val="24"/>
          <w:lang w:val="uk-UA" w:eastAsia="ru-RU"/>
        </w:rPr>
        <w:t>6</w:t>
      </w:r>
    </w:p>
    <w:p w:rsidR="00B2221F" w:rsidRPr="004F17CF" w:rsidRDefault="00B2221F" w:rsidP="00DA3FC1">
      <w:pPr>
        <w:shd w:val="clear" w:color="auto" w:fill="FFFFFF"/>
        <w:spacing w:after="0" w:line="240" w:lineRule="auto"/>
        <w:ind w:firstLine="5670"/>
        <w:jc w:val="both"/>
        <w:rPr>
          <w:rFonts w:ascii="Times New Roman" w:hAnsi="Times New Roman"/>
          <w:sz w:val="24"/>
          <w:szCs w:val="24"/>
          <w:lang w:val="uk-UA" w:eastAsia="ru-RU"/>
        </w:rPr>
      </w:pPr>
      <w:r w:rsidRPr="004F17CF">
        <w:rPr>
          <w:rFonts w:ascii="Times New Roman" w:hAnsi="Times New Roman"/>
          <w:sz w:val="24"/>
          <w:szCs w:val="24"/>
          <w:lang w:val="uk-UA" w:eastAsia="ru-RU"/>
        </w:rPr>
        <w:t>до Інструкції з діловодства закладу</w:t>
      </w:r>
    </w:p>
    <w:p w:rsidR="00B2221F" w:rsidRPr="004F17CF" w:rsidRDefault="00B2221F" w:rsidP="00DA3FC1">
      <w:pPr>
        <w:shd w:val="clear" w:color="auto" w:fill="FFFFFF"/>
        <w:spacing w:after="120" w:line="240" w:lineRule="auto"/>
        <w:ind w:firstLine="5670"/>
        <w:jc w:val="both"/>
        <w:rPr>
          <w:rFonts w:ascii="Times New Roman" w:hAnsi="Times New Roman"/>
          <w:sz w:val="24"/>
          <w:szCs w:val="24"/>
          <w:lang w:val="uk-UA" w:eastAsia="ru-RU"/>
        </w:rPr>
      </w:pPr>
      <w:r w:rsidRPr="004F17CF">
        <w:rPr>
          <w:rFonts w:ascii="Times New Roman" w:hAnsi="Times New Roman"/>
          <w:sz w:val="24"/>
          <w:szCs w:val="24"/>
          <w:lang w:val="uk-UA" w:eastAsia="ru-RU"/>
        </w:rPr>
        <w:t>(пункт 2.2 розділу VІІ)</w:t>
      </w:r>
    </w:p>
    <w:p w:rsidR="00B2221F" w:rsidRPr="00AE3CF6" w:rsidRDefault="00B2221F" w:rsidP="00DA3FC1">
      <w:pPr>
        <w:jc w:val="center"/>
        <w:rPr>
          <w:rFonts w:ascii="Times New Roman" w:hAnsi="Times New Roman"/>
          <w:sz w:val="24"/>
          <w:szCs w:val="24"/>
          <w:lang w:val="uk-UA"/>
        </w:rPr>
      </w:pPr>
      <w:r w:rsidRPr="00AE3CF6">
        <w:rPr>
          <w:rFonts w:ascii="Times New Roman" w:hAnsi="Times New Roman"/>
          <w:b/>
          <w:bCs/>
          <w:sz w:val="24"/>
          <w:szCs w:val="24"/>
          <w:lang w:val="uk-UA"/>
        </w:rPr>
        <w:t>ВКАЗІВКИ</w:t>
      </w:r>
      <w:r w:rsidRPr="00AE3CF6">
        <w:rPr>
          <w:rFonts w:ascii="Times New Roman" w:hAnsi="Times New Roman"/>
          <w:sz w:val="24"/>
          <w:szCs w:val="24"/>
          <w:lang w:val="uk-UA"/>
        </w:rPr>
        <w:br/>
      </w:r>
      <w:r w:rsidRPr="00AE3CF6">
        <w:rPr>
          <w:rFonts w:ascii="Times New Roman" w:hAnsi="Times New Roman"/>
          <w:b/>
          <w:bCs/>
          <w:sz w:val="24"/>
          <w:szCs w:val="24"/>
          <w:lang w:val="uk-UA"/>
        </w:rPr>
        <w:t>щодо заповнення реєстраційно-контрольної картки, журналу реєстрації звернень громадян і картки обліку особистого прийому громадян*</w:t>
      </w:r>
    </w:p>
    <w:p w:rsidR="00B2221F" w:rsidRPr="00AE3CF6" w:rsidRDefault="00B2221F" w:rsidP="00DA3FC1">
      <w:pPr>
        <w:jc w:val="center"/>
        <w:rPr>
          <w:rFonts w:ascii="Times New Roman" w:hAnsi="Times New Roman"/>
          <w:sz w:val="24"/>
          <w:szCs w:val="24"/>
          <w:lang w:val="uk-UA"/>
        </w:rPr>
      </w:pPr>
      <w:bookmarkStart w:id="619" w:name="n67"/>
      <w:bookmarkEnd w:id="619"/>
      <w:r w:rsidRPr="00AE3CF6">
        <w:rPr>
          <w:rFonts w:ascii="Times New Roman" w:hAnsi="Times New Roman"/>
          <w:b/>
          <w:bCs/>
          <w:sz w:val="24"/>
          <w:szCs w:val="24"/>
          <w:lang w:val="uk-UA"/>
        </w:rPr>
        <w:t>РЕЄСТРАЦІЙНО-КОНТРОЛЬНА КАРТКА</w:t>
      </w:r>
    </w:p>
    <w:p w:rsidR="00B2221F" w:rsidRPr="00AE3CF6" w:rsidRDefault="00B2221F" w:rsidP="00DA3FC1">
      <w:pPr>
        <w:jc w:val="right"/>
        <w:rPr>
          <w:rFonts w:ascii="Times New Roman" w:hAnsi="Times New Roman"/>
          <w:sz w:val="24"/>
          <w:szCs w:val="24"/>
          <w:lang w:val="uk-UA"/>
        </w:rPr>
      </w:pPr>
      <w:bookmarkStart w:id="620" w:name="n126"/>
      <w:bookmarkEnd w:id="620"/>
      <w:r>
        <w:rPr>
          <w:rFonts w:ascii="Times New Roman" w:hAnsi="Times New Roman"/>
          <w:sz w:val="24"/>
          <w:szCs w:val="24"/>
          <w:lang w:val="uk-UA"/>
        </w:rPr>
        <w:t>(Лицьовий бік)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tblPr>
      <w:tblGrid>
        <w:gridCol w:w="3288"/>
        <w:gridCol w:w="6470"/>
      </w:tblGrid>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bookmarkStart w:id="621" w:name="n127"/>
            <w:bookmarkEnd w:id="621"/>
            <w:r w:rsidRPr="00605E0E">
              <w:rPr>
                <w:rFonts w:ascii="Times New Roman" w:hAnsi="Times New Roman"/>
                <w:lang w:val="uk-UA"/>
              </w:rPr>
              <w:t>Елементи</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Пояснення до заповнення</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Кореспондент (заявник)</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прізвище, ім’я, по батькові автора, для колективних звернень - запис “колективний” і зазначається прізвище одного з авторів</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Дата підписання /надсилання/ та надходження звернення</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дата підписання заявником письмового звернення або надсилання електронного звернення, надходження усного звернення</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Місце проживання, електронна пошта</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адреса, зазначена у зверненні, електронна пошта, номер телефону заявника</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Вид звернення</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пропозиція (зауваження), заява (клопотання), скарга</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Категорія і соціальний стан заявника</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дані про заявника відповідно до </w:t>
            </w:r>
            <w:hyperlink r:id="rId40" w:tgtFrame="_blank" w:history="1">
              <w:r w:rsidRPr="00605E0E">
                <w:rPr>
                  <w:rStyle w:val="Hyperlink"/>
                  <w:rFonts w:ascii="Times New Roman" w:hAnsi="Times New Roman"/>
                  <w:lang w:val="uk-UA"/>
                </w:rPr>
                <w:t>Класифікатора звернень громадян</w:t>
              </w:r>
            </w:hyperlink>
            <w:r w:rsidRPr="00605E0E">
              <w:rPr>
                <w:rFonts w:ascii="Times New Roman" w:hAnsi="Times New Roman"/>
                <w:lang w:val="uk-UA"/>
              </w:rPr>
              <w:t>, затвердженого постановою Кабінету Міністрів України від 24 вересня 2008 р. № 858**</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Ознака надходження</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первинне чи повторне звернення</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Дата надходження</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число, місяць, рік надходження</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Реєстраційний індекс</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початкова літера прізвища автора (для колективних звернень, анонімних звернень (без підпису) - відповідно проставляється відмітка “КО”, “БП”) та порядковий номер звернення</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Звідки надіслано</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найменування організації, що надіслала кореспонденцію</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Дата надсилання</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дата супровідного листа організації, що переслала звернення</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Індекс документа</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індекс супровідного листа організації, що переслала звернення</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Форма надходження</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поштою, з використанням Інтернету, засобів електронного зв’язку (електронне звернення), за допомогою засобів телефонного зв’язку, на особистому прийомі, через уповноважену особу тощо</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Попередні звернення</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дати і реєстраційні індекси попередніх звернень</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Основні та додаткові питання</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викладається стислий зміст питань та їх індекси відповідно до </w:t>
            </w:r>
            <w:hyperlink r:id="rId41" w:tgtFrame="_blank" w:history="1">
              <w:r w:rsidRPr="00605E0E">
                <w:rPr>
                  <w:rStyle w:val="Hyperlink"/>
                  <w:rFonts w:ascii="Times New Roman" w:hAnsi="Times New Roman"/>
                  <w:lang w:val="uk-UA"/>
                </w:rPr>
                <w:t>Класифікатора звернень громадян</w:t>
              </w:r>
            </w:hyperlink>
            <w:r w:rsidRPr="00605E0E">
              <w:rPr>
                <w:rFonts w:ascii="Times New Roman" w:hAnsi="Times New Roman"/>
                <w:lang w:val="uk-UA"/>
              </w:rPr>
              <w:t>, затвердженого постановою Кабінету Міністрів України від 24 вересня 2008 р. № 858**</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Резолюція</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переноситься з документа або картки (журналу) обліку особистого прийому громадян</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Автор і дата резолюції</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 xml:space="preserve">посада, прізвище та </w:t>
            </w:r>
            <w:r w:rsidRPr="00A87A76">
              <w:rPr>
                <w:rFonts w:ascii="Times New Roman" w:hAnsi="Times New Roman"/>
                <w:bCs/>
                <w:iCs/>
                <w:color w:val="000000"/>
                <w:lang w:val="uk-UA" w:eastAsia="ru-RU"/>
              </w:rPr>
              <w:t>власне ім</w:t>
            </w:r>
            <w:r w:rsidRPr="00A87A76">
              <w:rPr>
                <w:rFonts w:ascii="Times New Roman" w:hAnsi="Times New Roman"/>
                <w:bCs/>
                <w:iCs/>
                <w:color w:val="000000"/>
                <w:lang w:eastAsia="ru-RU"/>
              </w:rPr>
              <w:t>’</w:t>
            </w:r>
            <w:r w:rsidRPr="00A87A76">
              <w:rPr>
                <w:rFonts w:ascii="Times New Roman" w:hAnsi="Times New Roman"/>
                <w:bCs/>
                <w:iCs/>
                <w:color w:val="000000"/>
                <w:lang w:val="uk-UA" w:eastAsia="ru-RU"/>
              </w:rPr>
              <w:t>я</w:t>
            </w:r>
            <w:r w:rsidRPr="00605E0E">
              <w:rPr>
                <w:rFonts w:ascii="Times New Roman" w:hAnsi="Times New Roman"/>
                <w:lang w:val="uk-UA"/>
              </w:rPr>
              <w:t>посадової особи, дата резолюції</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Строк виконання</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зазначається відповідно до резолюції або строків виконання, встановлених законодавством</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Відмітки про контроль</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зазначається слово “Контроль” (літера “К”) у правому куті картки: у лівій частині графи - про контроль організації, що переслала і контролює виконання, у правій - про власний контроль</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Виконано за ______ днів</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зазначається фактичний строк виконання</w:t>
            </w:r>
          </w:p>
        </w:tc>
      </w:tr>
      <w:tr w:rsidR="00B2221F" w:rsidRPr="00605E0E" w:rsidTr="00E02CD7">
        <w:tc>
          <w:tcPr>
            <w:tcW w:w="3288"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Код РКК (0203005)</w:t>
            </w:r>
          </w:p>
        </w:tc>
        <w:tc>
          <w:tcPr>
            <w:tcW w:w="6470" w:type="dxa"/>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зазначається у лівому верхньому куті лицьового боку картки за Державним класифікатором управлінської документації</w:t>
            </w:r>
          </w:p>
        </w:tc>
      </w:tr>
    </w:tbl>
    <w:p w:rsidR="00B2221F" w:rsidRPr="00A87A76" w:rsidRDefault="00B2221F" w:rsidP="00DA3FC1">
      <w:pPr>
        <w:jc w:val="center"/>
        <w:rPr>
          <w:rFonts w:ascii="Times New Roman" w:hAnsi="Times New Roman"/>
          <w:lang w:val="uk-UA"/>
        </w:rPr>
      </w:pPr>
      <w:r w:rsidRPr="00A87A76">
        <w:rPr>
          <w:rFonts w:ascii="Times New Roman" w:hAnsi="Times New Roman"/>
          <w:lang w:val="uk-UA"/>
        </w:rPr>
        <w:t>(Зворотний бік)</w:t>
      </w:r>
    </w:p>
    <w:p w:rsidR="00B2221F" w:rsidRPr="00A87A76" w:rsidRDefault="00B2221F" w:rsidP="00DA3FC1">
      <w:pPr>
        <w:jc w:val="center"/>
        <w:rPr>
          <w:rFonts w:ascii="Times New Roman" w:hAnsi="Times New Roman"/>
          <w:lang w:val="uk-UA"/>
        </w:rPr>
      </w:pPr>
      <w:bookmarkStart w:id="622" w:name="n131"/>
      <w:bookmarkEnd w:id="622"/>
      <w:r w:rsidRPr="00A87A76">
        <w:rPr>
          <w:rFonts w:ascii="Times New Roman" w:hAnsi="Times New Roman"/>
          <w:lang w:val="uk-UA"/>
        </w:rPr>
        <w:t>Хід виконання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tblPr>
      <w:tblGrid>
        <w:gridCol w:w="3351"/>
        <w:gridCol w:w="6407"/>
      </w:tblGrid>
      <w:tr w:rsidR="00B2221F" w:rsidRPr="00605E0E" w:rsidTr="00E02CD7">
        <w:tc>
          <w:tcPr>
            <w:tcW w:w="1700" w:type="pct"/>
          </w:tcPr>
          <w:p w:rsidR="00B2221F" w:rsidRPr="00605E0E" w:rsidRDefault="00B2221F" w:rsidP="00DA3FC1">
            <w:pPr>
              <w:spacing w:after="0" w:line="240" w:lineRule="auto"/>
              <w:rPr>
                <w:rFonts w:ascii="Times New Roman" w:hAnsi="Times New Roman"/>
                <w:lang w:val="uk-UA"/>
              </w:rPr>
            </w:pPr>
            <w:bookmarkStart w:id="623" w:name="n132"/>
            <w:bookmarkEnd w:id="623"/>
            <w:r w:rsidRPr="00605E0E">
              <w:rPr>
                <w:rFonts w:ascii="Times New Roman" w:hAnsi="Times New Roman"/>
                <w:lang w:val="uk-UA"/>
              </w:rPr>
              <w:t>Елементи</w:t>
            </w:r>
          </w:p>
        </w:tc>
        <w:tc>
          <w:tcPr>
            <w:tcW w:w="325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Пояснення до заповнення</w:t>
            </w:r>
          </w:p>
        </w:tc>
      </w:tr>
      <w:tr w:rsidR="00B2221F" w:rsidRPr="00605E0E" w:rsidTr="00E02CD7">
        <w:tc>
          <w:tcPr>
            <w:tcW w:w="170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Дата передачі на виконання</w:t>
            </w:r>
          </w:p>
        </w:tc>
        <w:tc>
          <w:tcPr>
            <w:tcW w:w="325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зазначається дата вручення документа безпосередньо виконавцю</w:t>
            </w:r>
          </w:p>
        </w:tc>
      </w:tr>
      <w:tr w:rsidR="00B2221F" w:rsidRPr="00605E0E" w:rsidTr="00E02CD7">
        <w:tc>
          <w:tcPr>
            <w:tcW w:w="170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Виконавець</w:t>
            </w:r>
          </w:p>
        </w:tc>
        <w:tc>
          <w:tcPr>
            <w:tcW w:w="325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 xml:space="preserve">прізвище, </w:t>
            </w:r>
            <w:r w:rsidRPr="00605E0E">
              <w:rPr>
                <w:rFonts w:ascii="Times New Roman" w:hAnsi="Times New Roman"/>
                <w:bCs/>
                <w:iCs/>
                <w:lang w:val="uk-UA"/>
              </w:rPr>
              <w:t>власне ім</w:t>
            </w:r>
            <w:r w:rsidRPr="00605E0E">
              <w:rPr>
                <w:rFonts w:ascii="Times New Roman" w:hAnsi="Times New Roman"/>
                <w:bCs/>
                <w:iCs/>
              </w:rPr>
              <w:t>’</w:t>
            </w:r>
            <w:r w:rsidRPr="00605E0E">
              <w:rPr>
                <w:rFonts w:ascii="Times New Roman" w:hAnsi="Times New Roman"/>
                <w:bCs/>
                <w:iCs/>
                <w:lang w:val="uk-UA"/>
              </w:rPr>
              <w:t>я</w:t>
            </w:r>
            <w:r w:rsidRPr="00605E0E">
              <w:rPr>
                <w:rFonts w:ascii="Times New Roman" w:hAnsi="Times New Roman"/>
                <w:lang w:val="uk-UA"/>
              </w:rPr>
              <w:t>та номер телефону безпосереднього виконавця (графи заповнюються після кожного переміщення документа)</w:t>
            </w:r>
          </w:p>
        </w:tc>
      </w:tr>
      <w:tr w:rsidR="00B2221F" w:rsidRPr="00E54111" w:rsidTr="00E02CD7">
        <w:tc>
          <w:tcPr>
            <w:tcW w:w="170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Записи про продовження строку виконання, попередню відповідь</w:t>
            </w:r>
          </w:p>
        </w:tc>
        <w:tc>
          <w:tcPr>
            <w:tcW w:w="325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новий строк виконання, посада і прізвище керівника, який прийняв рішення про його зміну; адресат, дата, індекс, короткий зміст попередньої відповіді або питання</w:t>
            </w:r>
          </w:p>
        </w:tc>
      </w:tr>
      <w:tr w:rsidR="00B2221F" w:rsidRPr="00605E0E" w:rsidTr="00E02CD7">
        <w:tc>
          <w:tcPr>
            <w:tcW w:w="170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Контрольні відмітки</w:t>
            </w:r>
          </w:p>
        </w:tc>
        <w:tc>
          <w:tcPr>
            <w:tcW w:w="325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відмітки про нагадування, стан виконання тощо</w:t>
            </w:r>
          </w:p>
        </w:tc>
      </w:tr>
      <w:tr w:rsidR="00B2221F" w:rsidRPr="00605E0E" w:rsidTr="00E02CD7">
        <w:tc>
          <w:tcPr>
            <w:tcW w:w="170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Перевірено</w:t>
            </w:r>
          </w:p>
        </w:tc>
        <w:tc>
          <w:tcPr>
            <w:tcW w:w="325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 xml:space="preserve">дата перевірки, прізвище та </w:t>
            </w:r>
            <w:r w:rsidRPr="00A87A76">
              <w:rPr>
                <w:rFonts w:ascii="Times New Roman" w:hAnsi="Times New Roman"/>
                <w:bCs/>
                <w:iCs/>
                <w:color w:val="000000"/>
                <w:lang w:val="uk-UA" w:eastAsia="ru-RU"/>
              </w:rPr>
              <w:t>власне ім</w:t>
            </w:r>
            <w:r w:rsidRPr="00A87A76">
              <w:rPr>
                <w:rFonts w:ascii="Times New Roman" w:hAnsi="Times New Roman"/>
                <w:bCs/>
                <w:iCs/>
                <w:color w:val="000000"/>
                <w:lang w:eastAsia="ru-RU"/>
              </w:rPr>
              <w:t>’</w:t>
            </w:r>
            <w:r w:rsidRPr="00A87A76">
              <w:rPr>
                <w:rFonts w:ascii="Times New Roman" w:hAnsi="Times New Roman"/>
                <w:bCs/>
                <w:iCs/>
                <w:color w:val="000000"/>
                <w:lang w:val="uk-UA" w:eastAsia="ru-RU"/>
              </w:rPr>
              <w:t>я</w:t>
            </w:r>
            <w:r w:rsidRPr="00605E0E">
              <w:rPr>
                <w:rFonts w:ascii="Times New Roman" w:hAnsi="Times New Roman"/>
                <w:lang w:val="uk-UA"/>
              </w:rPr>
              <w:t xml:space="preserve"> особи, що проводила перевірку, результати перевірки</w:t>
            </w:r>
          </w:p>
        </w:tc>
      </w:tr>
      <w:tr w:rsidR="00B2221F" w:rsidRPr="00605E0E" w:rsidTr="00E02CD7">
        <w:tc>
          <w:tcPr>
            <w:tcW w:w="170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Дата, реєстраційний індекс документа про виконання</w:t>
            </w:r>
          </w:p>
        </w:tc>
        <w:tc>
          <w:tcPr>
            <w:tcW w:w="325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дата і реєстраційний індекс документа, в якому міститься остаточне рішення</w:t>
            </w:r>
          </w:p>
        </w:tc>
      </w:tr>
      <w:tr w:rsidR="00B2221F" w:rsidRPr="00605E0E" w:rsidTr="00E02CD7">
        <w:tc>
          <w:tcPr>
            <w:tcW w:w="170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Кому надіслано</w:t>
            </w:r>
          </w:p>
        </w:tc>
        <w:tc>
          <w:tcPr>
            <w:tcW w:w="325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зазначаються всі адресати, яким надіслано документ з остаточним рішенням</w:t>
            </w:r>
          </w:p>
        </w:tc>
      </w:tr>
      <w:tr w:rsidR="00B2221F" w:rsidRPr="00605E0E" w:rsidTr="00E02CD7">
        <w:tc>
          <w:tcPr>
            <w:tcW w:w="170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Результат розгляду звернення</w:t>
            </w:r>
          </w:p>
        </w:tc>
        <w:tc>
          <w:tcPr>
            <w:tcW w:w="325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короткий виклад прийнятих рішень з усіх порушених питань</w:t>
            </w:r>
          </w:p>
        </w:tc>
      </w:tr>
      <w:tr w:rsidR="00B2221F" w:rsidRPr="00605E0E" w:rsidTr="00E02CD7">
        <w:tc>
          <w:tcPr>
            <w:tcW w:w="170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Вирішено</w:t>
            </w:r>
          </w:p>
        </w:tc>
        <w:tc>
          <w:tcPr>
            <w:tcW w:w="325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зазначається характер відповіді на пропозицію, заяву, скаргу - позитивно, відмовлено у задоволенні, повернуто відповідно до закону, залишено без розгляду, надіслано за належністю</w:t>
            </w:r>
          </w:p>
        </w:tc>
      </w:tr>
      <w:tr w:rsidR="00B2221F" w:rsidRPr="00E54111" w:rsidTr="00E02CD7">
        <w:tc>
          <w:tcPr>
            <w:tcW w:w="170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З контролю зняв</w:t>
            </w:r>
          </w:p>
        </w:tc>
        <w:tc>
          <w:tcPr>
            <w:tcW w:w="3250" w:type="pct"/>
          </w:tcPr>
          <w:p w:rsidR="00B2221F" w:rsidRPr="00605E0E" w:rsidRDefault="00B2221F" w:rsidP="00DA3FC1">
            <w:pPr>
              <w:spacing w:after="0" w:line="240" w:lineRule="auto"/>
              <w:jc w:val="both"/>
              <w:rPr>
                <w:rFonts w:ascii="Times New Roman" w:hAnsi="Times New Roman"/>
                <w:lang w:val="uk-UA"/>
              </w:rPr>
            </w:pPr>
            <w:r w:rsidRPr="00605E0E">
              <w:rPr>
                <w:rFonts w:ascii="Times New Roman" w:hAnsi="Times New Roman"/>
                <w:lang w:val="uk-UA"/>
              </w:rPr>
              <w:t xml:space="preserve">посада, прізвище та </w:t>
            </w:r>
            <w:r w:rsidRPr="00A87A76">
              <w:rPr>
                <w:rFonts w:ascii="Times New Roman" w:hAnsi="Times New Roman"/>
                <w:bCs/>
                <w:iCs/>
                <w:color w:val="000000"/>
                <w:lang w:val="uk-UA" w:eastAsia="ru-RU"/>
              </w:rPr>
              <w:t>власне ім’я</w:t>
            </w:r>
            <w:r w:rsidRPr="00605E0E">
              <w:rPr>
                <w:rFonts w:ascii="Times New Roman" w:hAnsi="Times New Roman"/>
                <w:lang w:val="uk-UA"/>
              </w:rPr>
              <w:t xml:space="preserve"> керівника або іншої посадової особи, яка прийняла рішення про зняття з контролю звернення, та підпис відповідального за здійснення контролю</w:t>
            </w:r>
          </w:p>
        </w:tc>
      </w:tr>
      <w:tr w:rsidR="00B2221F" w:rsidRPr="00605E0E" w:rsidTr="00E02CD7">
        <w:tc>
          <w:tcPr>
            <w:tcW w:w="1700" w:type="pct"/>
          </w:tcPr>
          <w:p w:rsidR="00B2221F" w:rsidRPr="00605E0E" w:rsidRDefault="00B2221F" w:rsidP="00DA3FC1">
            <w:pPr>
              <w:spacing w:after="0" w:line="240" w:lineRule="auto"/>
              <w:rPr>
                <w:rFonts w:ascii="Times New Roman" w:hAnsi="Times New Roman"/>
                <w:lang w:val="uk-UA"/>
              </w:rPr>
            </w:pPr>
            <w:r w:rsidRPr="00605E0E">
              <w:rPr>
                <w:rFonts w:ascii="Times New Roman" w:hAnsi="Times New Roman"/>
                <w:lang w:val="uk-UA"/>
              </w:rPr>
              <w:t>Справа..., том..., аркушів... </w:t>
            </w:r>
          </w:p>
        </w:tc>
        <w:tc>
          <w:tcPr>
            <w:tcW w:w="3250" w:type="pct"/>
          </w:tcPr>
          <w:p w:rsidR="00B2221F" w:rsidRPr="00605E0E" w:rsidRDefault="00B2221F" w:rsidP="00DA3FC1">
            <w:pPr>
              <w:spacing w:after="0" w:line="240" w:lineRule="auto"/>
              <w:jc w:val="both"/>
              <w:rPr>
                <w:rFonts w:ascii="Times New Roman" w:hAnsi="Times New Roman"/>
                <w:lang w:val="uk-UA"/>
              </w:rPr>
            </w:pPr>
            <w:r w:rsidRPr="00605E0E">
              <w:rPr>
                <w:rFonts w:ascii="Times New Roman" w:hAnsi="Times New Roman"/>
                <w:lang w:val="uk-UA"/>
              </w:rPr>
              <w:t>індекс справи за номенклатурою, номер тому (проставляються після прийняття рішення про остаточне виконання звернення)</w:t>
            </w:r>
          </w:p>
        </w:tc>
      </w:tr>
    </w:tbl>
    <w:p w:rsidR="00B2221F" w:rsidRPr="00E02CD7" w:rsidRDefault="00B2221F" w:rsidP="00DA3FC1">
      <w:pPr>
        <w:rPr>
          <w:rFonts w:ascii="Times New Roman" w:hAnsi="Times New Roman"/>
          <w:b/>
          <w:i/>
          <w:sz w:val="24"/>
          <w:szCs w:val="24"/>
          <w:lang w:val="uk-UA"/>
        </w:rPr>
      </w:pPr>
      <w:bookmarkStart w:id="624" w:name="n133"/>
      <w:bookmarkEnd w:id="624"/>
      <w:r w:rsidRPr="00E02CD7">
        <w:rPr>
          <w:rFonts w:ascii="Times New Roman" w:hAnsi="Times New Roman"/>
          <w:b/>
          <w:i/>
          <w:sz w:val="24"/>
          <w:szCs w:val="24"/>
          <w:lang w:val="uk-UA"/>
        </w:rPr>
        <w:t xml:space="preserve">Рекомендується застосовувати картки форматом А5 (148 х </w:t>
      </w:r>
      <w:smartTag w:uri="urn:schemas-microsoft-com:office:smarttags" w:element="metricconverter">
        <w:smartTagPr>
          <w:attr w:name="ProductID" w:val="210 міліметрів"/>
        </w:smartTagPr>
        <w:r w:rsidRPr="00E02CD7">
          <w:rPr>
            <w:rFonts w:ascii="Times New Roman" w:hAnsi="Times New Roman"/>
            <w:b/>
            <w:i/>
            <w:sz w:val="24"/>
            <w:szCs w:val="24"/>
            <w:lang w:val="uk-UA"/>
          </w:rPr>
          <w:t>210 міліметрів</w:t>
        </w:r>
      </w:smartTag>
      <w:r w:rsidRPr="00E02CD7">
        <w:rPr>
          <w:rFonts w:ascii="Times New Roman" w:hAnsi="Times New Roman"/>
          <w:b/>
          <w:i/>
          <w:sz w:val="24"/>
          <w:szCs w:val="24"/>
          <w:lang w:val="uk-UA"/>
        </w:rPr>
        <w:t>).</w:t>
      </w:r>
    </w:p>
    <w:p w:rsidR="00B2221F" w:rsidRPr="004F17CF" w:rsidRDefault="00B2221F" w:rsidP="00DA3FC1">
      <w:pPr>
        <w:shd w:val="clear" w:color="auto" w:fill="FFFFFF"/>
        <w:spacing w:after="0" w:line="240" w:lineRule="auto"/>
        <w:ind w:firstLine="5670"/>
        <w:jc w:val="both"/>
        <w:rPr>
          <w:rFonts w:ascii="Times New Roman" w:hAnsi="Times New Roman"/>
          <w:sz w:val="24"/>
          <w:szCs w:val="24"/>
          <w:lang w:val="uk-UA" w:eastAsia="ru-RU"/>
        </w:rPr>
      </w:pPr>
      <w:r w:rsidRPr="004F17CF">
        <w:rPr>
          <w:rFonts w:ascii="Times New Roman" w:hAnsi="Times New Roman"/>
          <w:sz w:val="24"/>
          <w:szCs w:val="24"/>
          <w:lang w:val="uk-UA" w:eastAsia="ru-RU"/>
        </w:rPr>
        <w:t>Додаток 2</w:t>
      </w:r>
      <w:r>
        <w:rPr>
          <w:rFonts w:ascii="Times New Roman" w:hAnsi="Times New Roman"/>
          <w:sz w:val="24"/>
          <w:szCs w:val="24"/>
          <w:lang w:val="uk-UA" w:eastAsia="ru-RU"/>
        </w:rPr>
        <w:t>7</w:t>
      </w:r>
    </w:p>
    <w:p w:rsidR="00B2221F" w:rsidRPr="004F17CF" w:rsidRDefault="00B2221F" w:rsidP="00DA3FC1">
      <w:pPr>
        <w:shd w:val="clear" w:color="auto" w:fill="FFFFFF"/>
        <w:spacing w:after="0" w:line="240" w:lineRule="auto"/>
        <w:ind w:firstLine="5670"/>
        <w:jc w:val="both"/>
        <w:rPr>
          <w:rFonts w:ascii="Times New Roman" w:hAnsi="Times New Roman"/>
          <w:sz w:val="24"/>
          <w:szCs w:val="24"/>
          <w:lang w:val="uk-UA" w:eastAsia="ru-RU"/>
        </w:rPr>
      </w:pPr>
      <w:r w:rsidRPr="004F17CF">
        <w:rPr>
          <w:rFonts w:ascii="Times New Roman" w:hAnsi="Times New Roman"/>
          <w:sz w:val="24"/>
          <w:szCs w:val="24"/>
          <w:lang w:val="uk-UA" w:eastAsia="ru-RU"/>
        </w:rPr>
        <w:t>до Інструкції з діловодства закладу</w:t>
      </w:r>
    </w:p>
    <w:p w:rsidR="00B2221F" w:rsidRPr="004F17CF" w:rsidRDefault="00B2221F" w:rsidP="00DA3FC1">
      <w:pPr>
        <w:shd w:val="clear" w:color="auto" w:fill="FFFFFF"/>
        <w:spacing w:after="120" w:line="240" w:lineRule="auto"/>
        <w:ind w:firstLine="5670"/>
        <w:jc w:val="both"/>
        <w:rPr>
          <w:rFonts w:ascii="Times New Roman" w:hAnsi="Times New Roman"/>
          <w:sz w:val="24"/>
          <w:szCs w:val="24"/>
          <w:lang w:val="uk-UA" w:eastAsia="ru-RU"/>
        </w:rPr>
      </w:pPr>
      <w:r w:rsidRPr="004F17CF">
        <w:rPr>
          <w:rFonts w:ascii="Times New Roman" w:hAnsi="Times New Roman"/>
          <w:sz w:val="24"/>
          <w:szCs w:val="24"/>
          <w:lang w:val="uk-UA" w:eastAsia="ru-RU"/>
        </w:rPr>
        <w:t>(пункт 2.</w:t>
      </w:r>
      <w:r>
        <w:rPr>
          <w:rFonts w:ascii="Times New Roman" w:hAnsi="Times New Roman"/>
          <w:sz w:val="24"/>
          <w:szCs w:val="24"/>
          <w:lang w:val="uk-UA" w:eastAsia="ru-RU"/>
        </w:rPr>
        <w:t>11</w:t>
      </w:r>
      <w:r w:rsidRPr="004F17CF">
        <w:rPr>
          <w:rFonts w:ascii="Times New Roman" w:hAnsi="Times New Roman"/>
          <w:sz w:val="24"/>
          <w:szCs w:val="24"/>
          <w:lang w:val="uk-UA" w:eastAsia="ru-RU"/>
        </w:rPr>
        <w:t xml:space="preserve"> розділу VІІ)</w:t>
      </w:r>
    </w:p>
    <w:p w:rsidR="00B2221F" w:rsidRPr="00384F9D" w:rsidRDefault="00B2221F" w:rsidP="00DA3FC1">
      <w:pPr>
        <w:jc w:val="center"/>
        <w:rPr>
          <w:rFonts w:ascii="Times New Roman" w:hAnsi="Times New Roman"/>
          <w:b/>
          <w:sz w:val="24"/>
          <w:szCs w:val="24"/>
          <w:lang w:val="uk-UA"/>
        </w:rPr>
      </w:pPr>
      <w:r w:rsidRPr="00384F9D">
        <w:rPr>
          <w:rFonts w:ascii="Times New Roman" w:hAnsi="Times New Roman"/>
          <w:b/>
          <w:sz w:val="24"/>
          <w:szCs w:val="24"/>
          <w:lang w:val="uk-UA"/>
        </w:rPr>
        <w:t>Класифікатор звернень громадян</w:t>
      </w:r>
    </w:p>
    <w:p w:rsidR="00B2221F" w:rsidRPr="00384F9D" w:rsidRDefault="00B2221F" w:rsidP="00DA3FC1">
      <w:pPr>
        <w:jc w:val="center"/>
        <w:rPr>
          <w:rFonts w:ascii="Times New Roman" w:hAnsi="Times New Roman"/>
          <w:b/>
          <w:i/>
          <w:sz w:val="24"/>
          <w:szCs w:val="24"/>
          <w:lang w:val="uk-UA"/>
        </w:rPr>
      </w:pPr>
      <w:r w:rsidRPr="00384F9D">
        <w:rPr>
          <w:rFonts w:ascii="Times New Roman" w:hAnsi="Times New Roman"/>
          <w:b/>
          <w:i/>
          <w:sz w:val="24"/>
          <w:szCs w:val="24"/>
          <w:lang w:val="uk-UA"/>
        </w:rPr>
        <w:t>I. Характеристика звернення</w:t>
      </w:r>
    </w:p>
    <w:p w:rsidR="00B2221F" w:rsidRPr="00711B24" w:rsidRDefault="00B2221F" w:rsidP="00DA3FC1">
      <w:pPr>
        <w:spacing w:after="0" w:line="240" w:lineRule="auto"/>
        <w:jc w:val="center"/>
        <w:rPr>
          <w:rFonts w:ascii="Times New Roman" w:hAnsi="Times New Roman"/>
          <w:sz w:val="24"/>
          <w:szCs w:val="24"/>
          <w:lang w:val="uk-UA"/>
        </w:rPr>
      </w:pPr>
      <w:r w:rsidRPr="00384F9D">
        <w:rPr>
          <w:rFonts w:ascii="Times New Roman" w:hAnsi="Times New Roman"/>
          <w:sz w:val="24"/>
          <w:szCs w:val="24"/>
          <w:lang w:val="uk-UA"/>
        </w:rPr>
        <w:t>1</w:t>
      </w:r>
      <w:r w:rsidRPr="00711B24">
        <w:rPr>
          <w:rFonts w:ascii="Times New Roman" w:hAnsi="Times New Roman"/>
          <w:sz w:val="24"/>
          <w:szCs w:val="24"/>
          <w:lang w:val="uk-UA"/>
        </w:rPr>
        <w:t>. За формою надходження</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1.1. Поштою (електронною поштою)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1.1-1. За допомогою засобів телефонного зв’язку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1.2. На особистому прийомі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1.3. Через уповноважену особу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1.4. Через органи влади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1.5. Через засоби масової інформації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1.6. Від інших органів, установ, організацій </w:t>
      </w:r>
    </w:p>
    <w:p w:rsidR="00B2221F" w:rsidRPr="00711B24" w:rsidRDefault="00B2221F" w:rsidP="00DA3FC1">
      <w:pPr>
        <w:spacing w:after="0" w:line="240" w:lineRule="auto"/>
        <w:jc w:val="center"/>
        <w:rPr>
          <w:rFonts w:ascii="Times New Roman" w:hAnsi="Times New Roman"/>
          <w:sz w:val="24"/>
          <w:szCs w:val="24"/>
          <w:lang w:val="uk-UA"/>
        </w:rPr>
      </w:pPr>
      <w:r w:rsidRPr="00711B24">
        <w:rPr>
          <w:rFonts w:ascii="Times New Roman" w:hAnsi="Times New Roman"/>
          <w:sz w:val="24"/>
          <w:szCs w:val="24"/>
          <w:lang w:val="uk-UA"/>
        </w:rPr>
        <w:t>2. За ознакою надходження</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2.1. Первинне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2.2. Повторне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2.3. Дублетне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2.4. Неодноразове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2.5. Масове </w:t>
      </w:r>
    </w:p>
    <w:p w:rsidR="00B2221F" w:rsidRPr="00711B24" w:rsidRDefault="00B2221F" w:rsidP="00DA3FC1">
      <w:pPr>
        <w:spacing w:after="0" w:line="240" w:lineRule="auto"/>
        <w:jc w:val="center"/>
        <w:rPr>
          <w:rFonts w:ascii="Times New Roman" w:hAnsi="Times New Roman"/>
          <w:sz w:val="24"/>
          <w:szCs w:val="24"/>
          <w:lang w:val="uk-UA"/>
        </w:rPr>
      </w:pPr>
      <w:r w:rsidRPr="00711B24">
        <w:rPr>
          <w:rFonts w:ascii="Times New Roman" w:hAnsi="Times New Roman"/>
          <w:sz w:val="24"/>
          <w:szCs w:val="24"/>
          <w:lang w:val="uk-UA"/>
        </w:rPr>
        <w:t>3. За видами</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3.1. Пропозиція (зауваження)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3.2. Заява (клопотання)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3.3. Скарга </w:t>
      </w:r>
    </w:p>
    <w:p w:rsidR="00B2221F" w:rsidRPr="00711B24" w:rsidRDefault="00B2221F" w:rsidP="00DA3FC1">
      <w:pPr>
        <w:spacing w:after="0" w:line="240" w:lineRule="auto"/>
        <w:jc w:val="center"/>
        <w:rPr>
          <w:rFonts w:ascii="Times New Roman" w:hAnsi="Times New Roman"/>
          <w:sz w:val="24"/>
          <w:szCs w:val="24"/>
          <w:lang w:val="uk-UA"/>
        </w:rPr>
      </w:pPr>
      <w:r w:rsidRPr="00711B24">
        <w:rPr>
          <w:rFonts w:ascii="Times New Roman" w:hAnsi="Times New Roman"/>
          <w:sz w:val="24"/>
          <w:szCs w:val="24"/>
          <w:lang w:val="uk-UA"/>
        </w:rPr>
        <w:t>4. За статтю авторів звернень</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4.1. Чоловіча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4.2. Жіноча </w:t>
      </w:r>
    </w:p>
    <w:p w:rsidR="00B2221F" w:rsidRPr="00711B24" w:rsidRDefault="00B2221F" w:rsidP="00DA3FC1">
      <w:pPr>
        <w:spacing w:after="0" w:line="240" w:lineRule="auto"/>
        <w:jc w:val="center"/>
        <w:rPr>
          <w:rFonts w:ascii="Times New Roman" w:hAnsi="Times New Roman"/>
          <w:sz w:val="24"/>
          <w:szCs w:val="24"/>
          <w:lang w:val="uk-UA"/>
        </w:rPr>
      </w:pPr>
      <w:r w:rsidRPr="00711B24">
        <w:rPr>
          <w:rFonts w:ascii="Times New Roman" w:hAnsi="Times New Roman"/>
          <w:sz w:val="24"/>
          <w:szCs w:val="24"/>
          <w:lang w:val="uk-UA"/>
        </w:rPr>
        <w:t>5. За суб'єктом</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5.1. Індивідуальне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5.2. Колективне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5.3. Анонімне </w:t>
      </w:r>
    </w:p>
    <w:p w:rsidR="00B2221F" w:rsidRPr="00711B24" w:rsidRDefault="00B2221F" w:rsidP="00DA3FC1">
      <w:pPr>
        <w:spacing w:after="0" w:line="240" w:lineRule="auto"/>
        <w:jc w:val="center"/>
        <w:rPr>
          <w:rFonts w:ascii="Times New Roman" w:hAnsi="Times New Roman"/>
          <w:sz w:val="24"/>
          <w:szCs w:val="24"/>
          <w:lang w:val="uk-UA"/>
        </w:rPr>
      </w:pPr>
      <w:r w:rsidRPr="00711B24">
        <w:rPr>
          <w:rFonts w:ascii="Times New Roman" w:hAnsi="Times New Roman"/>
          <w:sz w:val="24"/>
          <w:szCs w:val="24"/>
          <w:lang w:val="uk-UA"/>
        </w:rPr>
        <w:t>6. За типом</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6.1. Телеграма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6.2. Лист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6.3. Усне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6.4. Електронне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6.5. Петиція </w:t>
      </w:r>
    </w:p>
    <w:p w:rsidR="00B2221F" w:rsidRPr="00711B24" w:rsidRDefault="00B2221F" w:rsidP="00DA3FC1">
      <w:pPr>
        <w:spacing w:after="0" w:line="240" w:lineRule="auto"/>
        <w:jc w:val="center"/>
        <w:rPr>
          <w:rFonts w:ascii="Times New Roman" w:hAnsi="Times New Roman"/>
          <w:sz w:val="24"/>
          <w:szCs w:val="24"/>
          <w:lang w:val="uk-UA"/>
        </w:rPr>
      </w:pPr>
      <w:r w:rsidRPr="00711B24">
        <w:rPr>
          <w:rFonts w:ascii="Times New Roman" w:hAnsi="Times New Roman"/>
          <w:sz w:val="24"/>
          <w:szCs w:val="24"/>
          <w:lang w:val="uk-UA"/>
        </w:rPr>
        <w:t>7. За категоріями авторів звернень</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7.1. Учасник війни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7.2. Дитина війни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7.3. Особа з інвалідністю внаслідок Другої світової війни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7.4. Особа з інвалідністю внаслідок війни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7.5. Учасник бойових дій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7.6. Ветеран праці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7.6-1. Ветеран військової служби*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7.7. Особа з інвалідністю I групи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7.8. Особа з інвалідністю II групи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7.9. Особа з інвалідністю III групи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7.10. Дитина з інвалідністю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7.11. Одинока мати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7.12. Мати-героїня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7.13. Багатодітна сім'я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7.14. Особа, що потерпіла від Чорнобильської катастрофи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7.15. Учасник ліквідації наслідків аварії  на  Чорнобильській АЕС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7.16. Герой України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7.17. Герой Радянського Союзу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7.18. Герой Соціалістичної Праці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7.19. Дитина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7.20. Інші категорії </w:t>
      </w:r>
    </w:p>
    <w:p w:rsidR="00B2221F" w:rsidRPr="00711B24" w:rsidRDefault="00B2221F" w:rsidP="00DA3FC1">
      <w:pPr>
        <w:spacing w:after="0" w:line="240" w:lineRule="auto"/>
        <w:jc w:val="center"/>
        <w:rPr>
          <w:rFonts w:ascii="Times New Roman" w:hAnsi="Times New Roman"/>
          <w:sz w:val="24"/>
          <w:szCs w:val="24"/>
          <w:lang w:val="uk-UA"/>
        </w:rPr>
      </w:pPr>
      <w:r w:rsidRPr="00711B24">
        <w:rPr>
          <w:rFonts w:ascii="Times New Roman" w:hAnsi="Times New Roman"/>
          <w:sz w:val="24"/>
          <w:szCs w:val="24"/>
          <w:lang w:val="uk-UA"/>
        </w:rPr>
        <w:t>8. За соціальним станом авторів звернень</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8.1. Пенсіонер (крім осіб, визначених у підпункті 8.1-1 цього Класифікатора)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8.1-1. Пенсіонер з числа військовослужбовців</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8.2. Робітник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8.3. Селянин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8.4. Працівник бюджетної сфери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8.5. Державний службовець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8.6. Військовослужбовець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8.7. Підприємець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8.8. Безробітний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8.9. Учень, студент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8.10. Служитель релігійної організації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8.11. Особа, що позбавлена волі; особа, воля якої обмежена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8.11-1. Журналіст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8.12. Інші </w:t>
      </w:r>
    </w:p>
    <w:p w:rsidR="00B2221F" w:rsidRPr="00711B24" w:rsidRDefault="00B2221F" w:rsidP="00DA3FC1">
      <w:pPr>
        <w:spacing w:after="0" w:line="240" w:lineRule="auto"/>
        <w:jc w:val="center"/>
        <w:rPr>
          <w:rFonts w:ascii="Times New Roman" w:hAnsi="Times New Roman"/>
          <w:sz w:val="24"/>
          <w:szCs w:val="24"/>
          <w:lang w:val="uk-UA"/>
        </w:rPr>
      </w:pPr>
      <w:r w:rsidRPr="00711B24">
        <w:rPr>
          <w:rFonts w:ascii="Times New Roman" w:hAnsi="Times New Roman"/>
          <w:sz w:val="24"/>
          <w:szCs w:val="24"/>
          <w:lang w:val="uk-UA"/>
        </w:rPr>
        <w:t>9. За результатами розгляду</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9.1. Вирішено позитивно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9.2. Відмовлено у задоволенні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9.3. Дано роз'яснення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9.4. Звернення, що повернуто авторові відповідно до статей 5 і 7 Закону України "Про звернення громадян" ( 393/96-ВР )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 xml:space="preserve">9.5. Звернення, що пересилається за належністю відповідно до статті 7 Закону України "Про звернення громадян" ( 393/96-ВР ) </w:t>
      </w:r>
    </w:p>
    <w:p w:rsidR="00B2221F" w:rsidRPr="00711B24" w:rsidRDefault="00B2221F" w:rsidP="00DA3FC1">
      <w:pPr>
        <w:spacing w:after="0" w:line="240" w:lineRule="auto"/>
        <w:rPr>
          <w:rFonts w:ascii="Times New Roman" w:hAnsi="Times New Roman"/>
          <w:sz w:val="24"/>
          <w:szCs w:val="24"/>
          <w:lang w:val="uk-UA"/>
        </w:rPr>
      </w:pPr>
      <w:r w:rsidRPr="00711B24">
        <w:rPr>
          <w:rFonts w:ascii="Times New Roman" w:hAnsi="Times New Roman"/>
          <w:sz w:val="24"/>
          <w:szCs w:val="24"/>
          <w:lang w:val="uk-UA"/>
        </w:rPr>
        <w:t>9.6. Звернення, що не підлягає розгляду відповідно до статей 8 і 17 Закону України "Про звернення громадян"</w:t>
      </w:r>
    </w:p>
    <w:sectPr w:rsidR="00B2221F" w:rsidRPr="00711B24" w:rsidSect="001C590D">
      <w:type w:val="continuous"/>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21F" w:rsidRDefault="00B2221F" w:rsidP="00F929A5">
      <w:pPr>
        <w:spacing w:after="0" w:line="240" w:lineRule="auto"/>
      </w:pPr>
      <w:r>
        <w:separator/>
      </w:r>
    </w:p>
  </w:endnote>
  <w:endnote w:type="continuationSeparator" w:id="1">
    <w:p w:rsidR="00B2221F" w:rsidRDefault="00B2221F" w:rsidP="00F929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Palatino Linotype">
    <w:panose1 w:val="02040502050505030304"/>
    <w:charset w:val="CC"/>
    <w:family w:val="roman"/>
    <w:pitch w:val="variable"/>
    <w:sig w:usb0="E0000387" w:usb1="40000013" w:usb2="00000000" w:usb3="00000000" w:csb0="0000019F" w:csb1="00000000"/>
  </w:font>
  <w:font w:name="Cambria">
    <w:panose1 w:val="02040503050406030204"/>
    <w:charset w:val="CC"/>
    <w:family w:val="roman"/>
    <w:pitch w:val="variable"/>
    <w:sig w:usb0="A00002EF" w:usb1="4000004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panose1 w:val="00000000000000000000"/>
    <w:charset w:val="CC"/>
    <w:family w:val="swiss"/>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21F" w:rsidRDefault="00B2221F" w:rsidP="00F929A5">
      <w:pPr>
        <w:spacing w:after="0" w:line="240" w:lineRule="auto"/>
      </w:pPr>
      <w:r>
        <w:separator/>
      </w:r>
    </w:p>
  </w:footnote>
  <w:footnote w:type="continuationSeparator" w:id="1">
    <w:p w:rsidR="00B2221F" w:rsidRDefault="00B2221F" w:rsidP="00F929A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00000004"/>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nsid w:val="00000005"/>
    <w:multiLevelType w:val="hybridMultilevel"/>
    <w:tmpl w:val="00000005"/>
    <w:lvl w:ilvl="0" w:tplc="FFFFFFFF">
      <w:start w:val="1"/>
      <w:numFmt w:val="bullet"/>
      <w:lvlText w:val=""/>
      <w:lvlJc w:val="left"/>
      <w:pPr>
        <w:tabs>
          <w:tab w:val="num" w:pos="720"/>
        </w:tabs>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nsid w:val="0E405206"/>
    <w:multiLevelType w:val="hybridMultilevel"/>
    <w:tmpl w:val="8482157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ED31AE4"/>
    <w:multiLevelType w:val="hybridMultilevel"/>
    <w:tmpl w:val="E35E19B8"/>
    <w:lvl w:ilvl="0" w:tplc="044AC4D0">
      <w:start w:val="1"/>
      <w:numFmt w:val="decimal"/>
      <w:lvlText w:val="%1."/>
      <w:lvlJc w:val="left"/>
      <w:pPr>
        <w:ind w:left="660" w:hanging="360"/>
      </w:pPr>
      <w:rPr>
        <w:rFonts w:cs="Times New Roman" w:hint="default"/>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4">
    <w:nsid w:val="3BE45D2A"/>
    <w:multiLevelType w:val="hybridMultilevel"/>
    <w:tmpl w:val="D102E0F6"/>
    <w:lvl w:ilvl="0" w:tplc="FD1E247E">
      <w:start w:val="1"/>
      <w:numFmt w:val="bullet"/>
      <w:lvlText w:val=""/>
      <w:lvlJc w:val="left"/>
      <w:pPr>
        <w:tabs>
          <w:tab w:val="num" w:pos="720"/>
        </w:tabs>
        <w:ind w:left="720" w:hanging="360"/>
      </w:pPr>
      <w:rPr>
        <w:rFonts w:ascii="Wingdings" w:hAnsi="Wingdings" w:hint="default"/>
      </w:rPr>
    </w:lvl>
    <w:lvl w:ilvl="1" w:tplc="676AE49A" w:tentative="1">
      <w:start w:val="1"/>
      <w:numFmt w:val="bullet"/>
      <w:lvlText w:val=""/>
      <w:lvlJc w:val="left"/>
      <w:pPr>
        <w:tabs>
          <w:tab w:val="num" w:pos="1440"/>
        </w:tabs>
        <w:ind w:left="1440" w:hanging="360"/>
      </w:pPr>
      <w:rPr>
        <w:rFonts w:ascii="Wingdings" w:hAnsi="Wingdings" w:hint="default"/>
      </w:rPr>
    </w:lvl>
    <w:lvl w:ilvl="2" w:tplc="74041F70" w:tentative="1">
      <w:start w:val="1"/>
      <w:numFmt w:val="bullet"/>
      <w:lvlText w:val=""/>
      <w:lvlJc w:val="left"/>
      <w:pPr>
        <w:tabs>
          <w:tab w:val="num" w:pos="2160"/>
        </w:tabs>
        <w:ind w:left="2160" w:hanging="360"/>
      </w:pPr>
      <w:rPr>
        <w:rFonts w:ascii="Wingdings" w:hAnsi="Wingdings" w:hint="default"/>
      </w:rPr>
    </w:lvl>
    <w:lvl w:ilvl="3" w:tplc="904E6AAC" w:tentative="1">
      <w:start w:val="1"/>
      <w:numFmt w:val="bullet"/>
      <w:lvlText w:val=""/>
      <w:lvlJc w:val="left"/>
      <w:pPr>
        <w:tabs>
          <w:tab w:val="num" w:pos="2880"/>
        </w:tabs>
        <w:ind w:left="2880" w:hanging="360"/>
      </w:pPr>
      <w:rPr>
        <w:rFonts w:ascii="Wingdings" w:hAnsi="Wingdings" w:hint="default"/>
      </w:rPr>
    </w:lvl>
    <w:lvl w:ilvl="4" w:tplc="A988541E" w:tentative="1">
      <w:start w:val="1"/>
      <w:numFmt w:val="bullet"/>
      <w:lvlText w:val=""/>
      <w:lvlJc w:val="left"/>
      <w:pPr>
        <w:tabs>
          <w:tab w:val="num" w:pos="3600"/>
        </w:tabs>
        <w:ind w:left="3600" w:hanging="360"/>
      </w:pPr>
      <w:rPr>
        <w:rFonts w:ascii="Wingdings" w:hAnsi="Wingdings" w:hint="default"/>
      </w:rPr>
    </w:lvl>
    <w:lvl w:ilvl="5" w:tplc="83780BE8" w:tentative="1">
      <w:start w:val="1"/>
      <w:numFmt w:val="bullet"/>
      <w:lvlText w:val=""/>
      <w:lvlJc w:val="left"/>
      <w:pPr>
        <w:tabs>
          <w:tab w:val="num" w:pos="4320"/>
        </w:tabs>
        <w:ind w:left="4320" w:hanging="360"/>
      </w:pPr>
      <w:rPr>
        <w:rFonts w:ascii="Wingdings" w:hAnsi="Wingdings" w:hint="default"/>
      </w:rPr>
    </w:lvl>
    <w:lvl w:ilvl="6" w:tplc="35E02FEE" w:tentative="1">
      <w:start w:val="1"/>
      <w:numFmt w:val="bullet"/>
      <w:lvlText w:val=""/>
      <w:lvlJc w:val="left"/>
      <w:pPr>
        <w:tabs>
          <w:tab w:val="num" w:pos="5040"/>
        </w:tabs>
        <w:ind w:left="5040" w:hanging="360"/>
      </w:pPr>
      <w:rPr>
        <w:rFonts w:ascii="Wingdings" w:hAnsi="Wingdings" w:hint="default"/>
      </w:rPr>
    </w:lvl>
    <w:lvl w:ilvl="7" w:tplc="3DDEC394" w:tentative="1">
      <w:start w:val="1"/>
      <w:numFmt w:val="bullet"/>
      <w:lvlText w:val=""/>
      <w:lvlJc w:val="left"/>
      <w:pPr>
        <w:tabs>
          <w:tab w:val="num" w:pos="5760"/>
        </w:tabs>
        <w:ind w:left="5760" w:hanging="360"/>
      </w:pPr>
      <w:rPr>
        <w:rFonts w:ascii="Wingdings" w:hAnsi="Wingdings" w:hint="default"/>
      </w:rPr>
    </w:lvl>
    <w:lvl w:ilvl="8" w:tplc="A0EC0928" w:tentative="1">
      <w:start w:val="1"/>
      <w:numFmt w:val="bullet"/>
      <w:lvlText w:val=""/>
      <w:lvlJc w:val="left"/>
      <w:pPr>
        <w:tabs>
          <w:tab w:val="num" w:pos="6480"/>
        </w:tabs>
        <w:ind w:left="6480" w:hanging="360"/>
      </w:pPr>
      <w:rPr>
        <w:rFonts w:ascii="Wingdings" w:hAnsi="Wingdings" w:hint="default"/>
      </w:rPr>
    </w:lvl>
  </w:abstractNum>
  <w:abstractNum w:abstractNumId="5">
    <w:nsid w:val="5B95254E"/>
    <w:multiLevelType w:val="hybridMultilevel"/>
    <w:tmpl w:val="901C1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AB1C96"/>
    <w:multiLevelType w:val="hybridMultilevel"/>
    <w:tmpl w:val="BC4E7E04"/>
    <w:lvl w:ilvl="0" w:tplc="CD027F22">
      <w:start w:val="1"/>
      <w:numFmt w:val="bullet"/>
      <w:lvlText w:val=""/>
      <w:lvlJc w:val="left"/>
      <w:pPr>
        <w:tabs>
          <w:tab w:val="num" w:pos="720"/>
        </w:tabs>
        <w:ind w:left="720" w:hanging="360"/>
      </w:pPr>
      <w:rPr>
        <w:rFonts w:ascii="Wingdings" w:hAnsi="Wingdings" w:hint="default"/>
      </w:rPr>
    </w:lvl>
    <w:lvl w:ilvl="1" w:tplc="D4BEFC12" w:tentative="1">
      <w:start w:val="1"/>
      <w:numFmt w:val="bullet"/>
      <w:lvlText w:val=""/>
      <w:lvlJc w:val="left"/>
      <w:pPr>
        <w:tabs>
          <w:tab w:val="num" w:pos="1440"/>
        </w:tabs>
        <w:ind w:left="1440" w:hanging="360"/>
      </w:pPr>
      <w:rPr>
        <w:rFonts w:ascii="Wingdings" w:hAnsi="Wingdings" w:hint="default"/>
      </w:rPr>
    </w:lvl>
    <w:lvl w:ilvl="2" w:tplc="FE86DEDC" w:tentative="1">
      <w:start w:val="1"/>
      <w:numFmt w:val="bullet"/>
      <w:lvlText w:val=""/>
      <w:lvlJc w:val="left"/>
      <w:pPr>
        <w:tabs>
          <w:tab w:val="num" w:pos="2160"/>
        </w:tabs>
        <w:ind w:left="2160" w:hanging="360"/>
      </w:pPr>
      <w:rPr>
        <w:rFonts w:ascii="Wingdings" w:hAnsi="Wingdings" w:hint="default"/>
      </w:rPr>
    </w:lvl>
    <w:lvl w:ilvl="3" w:tplc="21EA91E0" w:tentative="1">
      <w:start w:val="1"/>
      <w:numFmt w:val="bullet"/>
      <w:lvlText w:val=""/>
      <w:lvlJc w:val="left"/>
      <w:pPr>
        <w:tabs>
          <w:tab w:val="num" w:pos="2880"/>
        </w:tabs>
        <w:ind w:left="2880" w:hanging="360"/>
      </w:pPr>
      <w:rPr>
        <w:rFonts w:ascii="Wingdings" w:hAnsi="Wingdings" w:hint="default"/>
      </w:rPr>
    </w:lvl>
    <w:lvl w:ilvl="4" w:tplc="BC9E8A38" w:tentative="1">
      <w:start w:val="1"/>
      <w:numFmt w:val="bullet"/>
      <w:lvlText w:val=""/>
      <w:lvlJc w:val="left"/>
      <w:pPr>
        <w:tabs>
          <w:tab w:val="num" w:pos="3600"/>
        </w:tabs>
        <w:ind w:left="3600" w:hanging="360"/>
      </w:pPr>
      <w:rPr>
        <w:rFonts w:ascii="Wingdings" w:hAnsi="Wingdings" w:hint="default"/>
      </w:rPr>
    </w:lvl>
    <w:lvl w:ilvl="5" w:tplc="1150A8BC" w:tentative="1">
      <w:start w:val="1"/>
      <w:numFmt w:val="bullet"/>
      <w:lvlText w:val=""/>
      <w:lvlJc w:val="left"/>
      <w:pPr>
        <w:tabs>
          <w:tab w:val="num" w:pos="4320"/>
        </w:tabs>
        <w:ind w:left="4320" w:hanging="360"/>
      </w:pPr>
      <w:rPr>
        <w:rFonts w:ascii="Wingdings" w:hAnsi="Wingdings" w:hint="default"/>
      </w:rPr>
    </w:lvl>
    <w:lvl w:ilvl="6" w:tplc="E688893A" w:tentative="1">
      <w:start w:val="1"/>
      <w:numFmt w:val="bullet"/>
      <w:lvlText w:val=""/>
      <w:lvlJc w:val="left"/>
      <w:pPr>
        <w:tabs>
          <w:tab w:val="num" w:pos="5040"/>
        </w:tabs>
        <w:ind w:left="5040" w:hanging="360"/>
      </w:pPr>
      <w:rPr>
        <w:rFonts w:ascii="Wingdings" w:hAnsi="Wingdings" w:hint="default"/>
      </w:rPr>
    </w:lvl>
    <w:lvl w:ilvl="7" w:tplc="F198F956" w:tentative="1">
      <w:start w:val="1"/>
      <w:numFmt w:val="bullet"/>
      <w:lvlText w:val=""/>
      <w:lvlJc w:val="left"/>
      <w:pPr>
        <w:tabs>
          <w:tab w:val="num" w:pos="5760"/>
        </w:tabs>
        <w:ind w:left="5760" w:hanging="360"/>
      </w:pPr>
      <w:rPr>
        <w:rFonts w:ascii="Wingdings" w:hAnsi="Wingdings" w:hint="default"/>
      </w:rPr>
    </w:lvl>
    <w:lvl w:ilvl="8" w:tplc="FB5A7300" w:tentative="1">
      <w:start w:val="1"/>
      <w:numFmt w:val="bullet"/>
      <w:lvlText w:val=""/>
      <w:lvlJc w:val="left"/>
      <w:pPr>
        <w:tabs>
          <w:tab w:val="num" w:pos="6480"/>
        </w:tabs>
        <w:ind w:left="6480" w:hanging="360"/>
      </w:pPr>
      <w:rPr>
        <w:rFonts w:ascii="Wingdings" w:hAnsi="Wingdings" w:hint="default"/>
      </w:rPr>
    </w:lvl>
  </w:abstractNum>
  <w:abstractNum w:abstractNumId="7">
    <w:nsid w:val="71D8360B"/>
    <w:multiLevelType w:val="hybridMultilevel"/>
    <w:tmpl w:val="23EEB36C"/>
    <w:lvl w:ilvl="0" w:tplc="E9ECACEE">
      <w:start w:val="1"/>
      <w:numFmt w:val="bullet"/>
      <w:lvlText w:val=""/>
      <w:lvlJc w:val="left"/>
      <w:pPr>
        <w:tabs>
          <w:tab w:val="num" w:pos="720"/>
        </w:tabs>
        <w:ind w:left="720" w:hanging="360"/>
      </w:pPr>
      <w:rPr>
        <w:rFonts w:ascii="Wingdings" w:hAnsi="Wingdings" w:hint="default"/>
      </w:rPr>
    </w:lvl>
    <w:lvl w:ilvl="1" w:tplc="C628880C" w:tentative="1">
      <w:start w:val="1"/>
      <w:numFmt w:val="bullet"/>
      <w:lvlText w:val=""/>
      <w:lvlJc w:val="left"/>
      <w:pPr>
        <w:tabs>
          <w:tab w:val="num" w:pos="1440"/>
        </w:tabs>
        <w:ind w:left="1440" w:hanging="360"/>
      </w:pPr>
      <w:rPr>
        <w:rFonts w:ascii="Wingdings" w:hAnsi="Wingdings" w:hint="default"/>
      </w:rPr>
    </w:lvl>
    <w:lvl w:ilvl="2" w:tplc="CC8E0402" w:tentative="1">
      <w:start w:val="1"/>
      <w:numFmt w:val="bullet"/>
      <w:lvlText w:val=""/>
      <w:lvlJc w:val="left"/>
      <w:pPr>
        <w:tabs>
          <w:tab w:val="num" w:pos="2160"/>
        </w:tabs>
        <w:ind w:left="2160" w:hanging="360"/>
      </w:pPr>
      <w:rPr>
        <w:rFonts w:ascii="Wingdings" w:hAnsi="Wingdings" w:hint="default"/>
      </w:rPr>
    </w:lvl>
    <w:lvl w:ilvl="3" w:tplc="39DE7584" w:tentative="1">
      <w:start w:val="1"/>
      <w:numFmt w:val="bullet"/>
      <w:lvlText w:val=""/>
      <w:lvlJc w:val="left"/>
      <w:pPr>
        <w:tabs>
          <w:tab w:val="num" w:pos="2880"/>
        </w:tabs>
        <w:ind w:left="2880" w:hanging="360"/>
      </w:pPr>
      <w:rPr>
        <w:rFonts w:ascii="Wingdings" w:hAnsi="Wingdings" w:hint="default"/>
      </w:rPr>
    </w:lvl>
    <w:lvl w:ilvl="4" w:tplc="E110A476" w:tentative="1">
      <w:start w:val="1"/>
      <w:numFmt w:val="bullet"/>
      <w:lvlText w:val=""/>
      <w:lvlJc w:val="left"/>
      <w:pPr>
        <w:tabs>
          <w:tab w:val="num" w:pos="3600"/>
        </w:tabs>
        <w:ind w:left="3600" w:hanging="360"/>
      </w:pPr>
      <w:rPr>
        <w:rFonts w:ascii="Wingdings" w:hAnsi="Wingdings" w:hint="default"/>
      </w:rPr>
    </w:lvl>
    <w:lvl w:ilvl="5" w:tplc="ACE8EED2" w:tentative="1">
      <w:start w:val="1"/>
      <w:numFmt w:val="bullet"/>
      <w:lvlText w:val=""/>
      <w:lvlJc w:val="left"/>
      <w:pPr>
        <w:tabs>
          <w:tab w:val="num" w:pos="4320"/>
        </w:tabs>
        <w:ind w:left="4320" w:hanging="360"/>
      </w:pPr>
      <w:rPr>
        <w:rFonts w:ascii="Wingdings" w:hAnsi="Wingdings" w:hint="default"/>
      </w:rPr>
    </w:lvl>
    <w:lvl w:ilvl="6" w:tplc="9670B4AC" w:tentative="1">
      <w:start w:val="1"/>
      <w:numFmt w:val="bullet"/>
      <w:lvlText w:val=""/>
      <w:lvlJc w:val="left"/>
      <w:pPr>
        <w:tabs>
          <w:tab w:val="num" w:pos="5040"/>
        </w:tabs>
        <w:ind w:left="5040" w:hanging="360"/>
      </w:pPr>
      <w:rPr>
        <w:rFonts w:ascii="Wingdings" w:hAnsi="Wingdings" w:hint="default"/>
      </w:rPr>
    </w:lvl>
    <w:lvl w:ilvl="7" w:tplc="AF526338" w:tentative="1">
      <w:start w:val="1"/>
      <w:numFmt w:val="bullet"/>
      <w:lvlText w:val=""/>
      <w:lvlJc w:val="left"/>
      <w:pPr>
        <w:tabs>
          <w:tab w:val="num" w:pos="5760"/>
        </w:tabs>
        <w:ind w:left="5760" w:hanging="360"/>
      </w:pPr>
      <w:rPr>
        <w:rFonts w:ascii="Wingdings" w:hAnsi="Wingdings" w:hint="default"/>
      </w:rPr>
    </w:lvl>
    <w:lvl w:ilvl="8" w:tplc="E5D47B30"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6"/>
  </w:num>
  <w:num w:numId="6">
    <w:abstractNumId w:val="7"/>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2BC8"/>
    <w:rsid w:val="000040D0"/>
    <w:rsid w:val="0001789D"/>
    <w:rsid w:val="00024514"/>
    <w:rsid w:val="000326D3"/>
    <w:rsid w:val="00033DBF"/>
    <w:rsid w:val="00035C67"/>
    <w:rsid w:val="00041579"/>
    <w:rsid w:val="000452A0"/>
    <w:rsid w:val="000533F8"/>
    <w:rsid w:val="00053FFB"/>
    <w:rsid w:val="00061FAD"/>
    <w:rsid w:val="00063EF5"/>
    <w:rsid w:val="00064AA2"/>
    <w:rsid w:val="00064EEB"/>
    <w:rsid w:val="00065930"/>
    <w:rsid w:val="00072A87"/>
    <w:rsid w:val="0007356F"/>
    <w:rsid w:val="000745F5"/>
    <w:rsid w:val="00076198"/>
    <w:rsid w:val="0009138A"/>
    <w:rsid w:val="00096EC9"/>
    <w:rsid w:val="00096F25"/>
    <w:rsid w:val="000A5B29"/>
    <w:rsid w:val="000A6A4A"/>
    <w:rsid w:val="000B1E9A"/>
    <w:rsid w:val="000C10C8"/>
    <w:rsid w:val="000C2B91"/>
    <w:rsid w:val="000D6754"/>
    <w:rsid w:val="000E4A99"/>
    <w:rsid w:val="000F30E3"/>
    <w:rsid w:val="001007C9"/>
    <w:rsid w:val="00103723"/>
    <w:rsid w:val="00104EE7"/>
    <w:rsid w:val="00110C23"/>
    <w:rsid w:val="00115C99"/>
    <w:rsid w:val="0012005C"/>
    <w:rsid w:val="00132539"/>
    <w:rsid w:val="001349BE"/>
    <w:rsid w:val="00141D55"/>
    <w:rsid w:val="00151AE6"/>
    <w:rsid w:val="00160400"/>
    <w:rsid w:val="00165C80"/>
    <w:rsid w:val="00166A0E"/>
    <w:rsid w:val="00176053"/>
    <w:rsid w:val="00186C4C"/>
    <w:rsid w:val="001A2068"/>
    <w:rsid w:val="001B25DD"/>
    <w:rsid w:val="001B2DF2"/>
    <w:rsid w:val="001B623F"/>
    <w:rsid w:val="001C210D"/>
    <w:rsid w:val="001C590D"/>
    <w:rsid w:val="001C69FE"/>
    <w:rsid w:val="001D06B8"/>
    <w:rsid w:val="001E0E6C"/>
    <w:rsid w:val="001E1667"/>
    <w:rsid w:val="001E46A7"/>
    <w:rsid w:val="001F0C79"/>
    <w:rsid w:val="002057D5"/>
    <w:rsid w:val="002076E8"/>
    <w:rsid w:val="00213BDC"/>
    <w:rsid w:val="0022344F"/>
    <w:rsid w:val="00227AC0"/>
    <w:rsid w:val="00242B62"/>
    <w:rsid w:val="00243F7B"/>
    <w:rsid w:val="00256488"/>
    <w:rsid w:val="00257C5E"/>
    <w:rsid w:val="00261AC4"/>
    <w:rsid w:val="00264D00"/>
    <w:rsid w:val="00270240"/>
    <w:rsid w:val="00271881"/>
    <w:rsid w:val="00276AF9"/>
    <w:rsid w:val="00284966"/>
    <w:rsid w:val="00285BCA"/>
    <w:rsid w:val="00290C78"/>
    <w:rsid w:val="002933C8"/>
    <w:rsid w:val="002A2E65"/>
    <w:rsid w:val="002A5CB7"/>
    <w:rsid w:val="002B2466"/>
    <w:rsid w:val="002B5BD5"/>
    <w:rsid w:val="002B5E38"/>
    <w:rsid w:val="002C1533"/>
    <w:rsid w:val="002D09FF"/>
    <w:rsid w:val="002D37ED"/>
    <w:rsid w:val="002D4191"/>
    <w:rsid w:val="002D5BAB"/>
    <w:rsid w:val="002E0320"/>
    <w:rsid w:val="002E13AA"/>
    <w:rsid w:val="002E1FDB"/>
    <w:rsid w:val="002E26FA"/>
    <w:rsid w:val="002E5CA9"/>
    <w:rsid w:val="002F2821"/>
    <w:rsid w:val="002F4949"/>
    <w:rsid w:val="002F6352"/>
    <w:rsid w:val="002F6C06"/>
    <w:rsid w:val="00302D43"/>
    <w:rsid w:val="00305DF4"/>
    <w:rsid w:val="00311893"/>
    <w:rsid w:val="003203D4"/>
    <w:rsid w:val="00331450"/>
    <w:rsid w:val="003324DA"/>
    <w:rsid w:val="0033630B"/>
    <w:rsid w:val="003369EC"/>
    <w:rsid w:val="00336F10"/>
    <w:rsid w:val="00345D7C"/>
    <w:rsid w:val="003547B0"/>
    <w:rsid w:val="00357135"/>
    <w:rsid w:val="00364F1C"/>
    <w:rsid w:val="003653AE"/>
    <w:rsid w:val="00365874"/>
    <w:rsid w:val="003734FA"/>
    <w:rsid w:val="00375943"/>
    <w:rsid w:val="00384F9D"/>
    <w:rsid w:val="003A4038"/>
    <w:rsid w:val="003A44F1"/>
    <w:rsid w:val="003C4797"/>
    <w:rsid w:val="003C553E"/>
    <w:rsid w:val="003C6054"/>
    <w:rsid w:val="003C6197"/>
    <w:rsid w:val="003C6B4D"/>
    <w:rsid w:val="003C7E2E"/>
    <w:rsid w:val="003D6379"/>
    <w:rsid w:val="004068E5"/>
    <w:rsid w:val="0041188B"/>
    <w:rsid w:val="00414A65"/>
    <w:rsid w:val="004301A8"/>
    <w:rsid w:val="00432998"/>
    <w:rsid w:val="0044320D"/>
    <w:rsid w:val="00460701"/>
    <w:rsid w:val="00460912"/>
    <w:rsid w:val="0046168E"/>
    <w:rsid w:val="00462938"/>
    <w:rsid w:val="00467A6F"/>
    <w:rsid w:val="00474FAB"/>
    <w:rsid w:val="004843F8"/>
    <w:rsid w:val="00484D61"/>
    <w:rsid w:val="00486C79"/>
    <w:rsid w:val="004A66AB"/>
    <w:rsid w:val="004B2502"/>
    <w:rsid w:val="004B72D4"/>
    <w:rsid w:val="004C011D"/>
    <w:rsid w:val="004C53F7"/>
    <w:rsid w:val="004C579A"/>
    <w:rsid w:val="004D2A48"/>
    <w:rsid w:val="004D7B06"/>
    <w:rsid w:val="004E13C2"/>
    <w:rsid w:val="004E631C"/>
    <w:rsid w:val="004E686B"/>
    <w:rsid w:val="004F141D"/>
    <w:rsid w:val="004F17CF"/>
    <w:rsid w:val="004F1E02"/>
    <w:rsid w:val="00500BBC"/>
    <w:rsid w:val="005044A4"/>
    <w:rsid w:val="00533056"/>
    <w:rsid w:val="005362B7"/>
    <w:rsid w:val="005427A4"/>
    <w:rsid w:val="00545F77"/>
    <w:rsid w:val="00553DF7"/>
    <w:rsid w:val="00561126"/>
    <w:rsid w:val="00566674"/>
    <w:rsid w:val="00580A01"/>
    <w:rsid w:val="005848DB"/>
    <w:rsid w:val="005963CC"/>
    <w:rsid w:val="005C7701"/>
    <w:rsid w:val="005E37E3"/>
    <w:rsid w:val="005F3CF4"/>
    <w:rsid w:val="0060034A"/>
    <w:rsid w:val="00603EBE"/>
    <w:rsid w:val="00605E0E"/>
    <w:rsid w:val="00620465"/>
    <w:rsid w:val="00621851"/>
    <w:rsid w:val="00622EB4"/>
    <w:rsid w:val="00626017"/>
    <w:rsid w:val="00630984"/>
    <w:rsid w:val="0063141C"/>
    <w:rsid w:val="00632707"/>
    <w:rsid w:val="00632928"/>
    <w:rsid w:val="00633015"/>
    <w:rsid w:val="00640ADA"/>
    <w:rsid w:val="00643296"/>
    <w:rsid w:val="0064622C"/>
    <w:rsid w:val="00651124"/>
    <w:rsid w:val="00661313"/>
    <w:rsid w:val="00662BEC"/>
    <w:rsid w:val="006633C5"/>
    <w:rsid w:val="00671C33"/>
    <w:rsid w:val="00676A46"/>
    <w:rsid w:val="00684871"/>
    <w:rsid w:val="00685CDA"/>
    <w:rsid w:val="006A44C4"/>
    <w:rsid w:val="006A7451"/>
    <w:rsid w:val="006B7D1D"/>
    <w:rsid w:val="006C1E1C"/>
    <w:rsid w:val="006D77F4"/>
    <w:rsid w:val="006E071D"/>
    <w:rsid w:val="006E3954"/>
    <w:rsid w:val="006E580E"/>
    <w:rsid w:val="006E637B"/>
    <w:rsid w:val="006F2823"/>
    <w:rsid w:val="006F2967"/>
    <w:rsid w:val="006F2BC8"/>
    <w:rsid w:val="006F7DEE"/>
    <w:rsid w:val="00705599"/>
    <w:rsid w:val="007072DD"/>
    <w:rsid w:val="00711B24"/>
    <w:rsid w:val="00715234"/>
    <w:rsid w:val="00720B49"/>
    <w:rsid w:val="0072375D"/>
    <w:rsid w:val="007336F2"/>
    <w:rsid w:val="007349B0"/>
    <w:rsid w:val="007358AD"/>
    <w:rsid w:val="0073610E"/>
    <w:rsid w:val="00736AF3"/>
    <w:rsid w:val="00737EFA"/>
    <w:rsid w:val="00747AC5"/>
    <w:rsid w:val="0075065A"/>
    <w:rsid w:val="007561F6"/>
    <w:rsid w:val="00756388"/>
    <w:rsid w:val="007607D4"/>
    <w:rsid w:val="0076144A"/>
    <w:rsid w:val="0077109F"/>
    <w:rsid w:val="0077126A"/>
    <w:rsid w:val="00787C56"/>
    <w:rsid w:val="007B0084"/>
    <w:rsid w:val="007B1A9F"/>
    <w:rsid w:val="007B4904"/>
    <w:rsid w:val="007C0EC2"/>
    <w:rsid w:val="007C346E"/>
    <w:rsid w:val="007C3D1B"/>
    <w:rsid w:val="007C407B"/>
    <w:rsid w:val="007C5160"/>
    <w:rsid w:val="007C55B5"/>
    <w:rsid w:val="007D267D"/>
    <w:rsid w:val="007D3324"/>
    <w:rsid w:val="007E2B6C"/>
    <w:rsid w:val="007E5140"/>
    <w:rsid w:val="007E55CA"/>
    <w:rsid w:val="007E6BFE"/>
    <w:rsid w:val="007F1421"/>
    <w:rsid w:val="007F1927"/>
    <w:rsid w:val="007F3919"/>
    <w:rsid w:val="007F5623"/>
    <w:rsid w:val="008015CD"/>
    <w:rsid w:val="00807B5B"/>
    <w:rsid w:val="00810D90"/>
    <w:rsid w:val="00817309"/>
    <w:rsid w:val="008324EE"/>
    <w:rsid w:val="00834394"/>
    <w:rsid w:val="00834EB8"/>
    <w:rsid w:val="008445AF"/>
    <w:rsid w:val="00845C09"/>
    <w:rsid w:val="008546AC"/>
    <w:rsid w:val="00857098"/>
    <w:rsid w:val="00872F54"/>
    <w:rsid w:val="0087324D"/>
    <w:rsid w:val="00876931"/>
    <w:rsid w:val="008831CB"/>
    <w:rsid w:val="008839F3"/>
    <w:rsid w:val="0089655C"/>
    <w:rsid w:val="008A5623"/>
    <w:rsid w:val="008A6272"/>
    <w:rsid w:val="008B10C9"/>
    <w:rsid w:val="008C1193"/>
    <w:rsid w:val="008C2E98"/>
    <w:rsid w:val="008C65C4"/>
    <w:rsid w:val="008D58AB"/>
    <w:rsid w:val="008E3105"/>
    <w:rsid w:val="008E5F68"/>
    <w:rsid w:val="008F1C76"/>
    <w:rsid w:val="00900948"/>
    <w:rsid w:val="00913758"/>
    <w:rsid w:val="00913AEC"/>
    <w:rsid w:val="00914B23"/>
    <w:rsid w:val="0091763C"/>
    <w:rsid w:val="00922363"/>
    <w:rsid w:val="009245A2"/>
    <w:rsid w:val="009249FB"/>
    <w:rsid w:val="00926E74"/>
    <w:rsid w:val="00935943"/>
    <w:rsid w:val="00937138"/>
    <w:rsid w:val="00960F97"/>
    <w:rsid w:val="009759AD"/>
    <w:rsid w:val="009803A0"/>
    <w:rsid w:val="0099043F"/>
    <w:rsid w:val="009904C5"/>
    <w:rsid w:val="00991B98"/>
    <w:rsid w:val="00997C2E"/>
    <w:rsid w:val="009A3B02"/>
    <w:rsid w:val="009A6795"/>
    <w:rsid w:val="009A6A0A"/>
    <w:rsid w:val="009B79E0"/>
    <w:rsid w:val="009C1767"/>
    <w:rsid w:val="009D0658"/>
    <w:rsid w:val="009D0A89"/>
    <w:rsid w:val="009D5D4C"/>
    <w:rsid w:val="009E5ADF"/>
    <w:rsid w:val="009F63AA"/>
    <w:rsid w:val="00A053D1"/>
    <w:rsid w:val="00A05426"/>
    <w:rsid w:val="00A1468A"/>
    <w:rsid w:val="00A201FC"/>
    <w:rsid w:val="00A42B9A"/>
    <w:rsid w:val="00A47C9A"/>
    <w:rsid w:val="00A559EB"/>
    <w:rsid w:val="00A63B66"/>
    <w:rsid w:val="00A64BA8"/>
    <w:rsid w:val="00A762B4"/>
    <w:rsid w:val="00A859E2"/>
    <w:rsid w:val="00A87654"/>
    <w:rsid w:val="00A87A76"/>
    <w:rsid w:val="00A95002"/>
    <w:rsid w:val="00A978CE"/>
    <w:rsid w:val="00AA44A0"/>
    <w:rsid w:val="00AA7753"/>
    <w:rsid w:val="00AB4408"/>
    <w:rsid w:val="00AB4D6E"/>
    <w:rsid w:val="00AC111F"/>
    <w:rsid w:val="00AC46C6"/>
    <w:rsid w:val="00AE1039"/>
    <w:rsid w:val="00AE180A"/>
    <w:rsid w:val="00AE3CF6"/>
    <w:rsid w:val="00AF0483"/>
    <w:rsid w:val="00AF3FE0"/>
    <w:rsid w:val="00B029DB"/>
    <w:rsid w:val="00B07FC3"/>
    <w:rsid w:val="00B16730"/>
    <w:rsid w:val="00B2221F"/>
    <w:rsid w:val="00B23365"/>
    <w:rsid w:val="00B25929"/>
    <w:rsid w:val="00B3296E"/>
    <w:rsid w:val="00B32C2F"/>
    <w:rsid w:val="00B3316B"/>
    <w:rsid w:val="00B34A0B"/>
    <w:rsid w:val="00B51AAB"/>
    <w:rsid w:val="00B52F75"/>
    <w:rsid w:val="00B55B3B"/>
    <w:rsid w:val="00B60902"/>
    <w:rsid w:val="00B71770"/>
    <w:rsid w:val="00B71FB6"/>
    <w:rsid w:val="00B76BC1"/>
    <w:rsid w:val="00BA49BA"/>
    <w:rsid w:val="00BB57E9"/>
    <w:rsid w:val="00BB6B77"/>
    <w:rsid w:val="00BC3DCB"/>
    <w:rsid w:val="00BC7192"/>
    <w:rsid w:val="00BD1ABF"/>
    <w:rsid w:val="00BD6264"/>
    <w:rsid w:val="00BE115C"/>
    <w:rsid w:val="00BF795B"/>
    <w:rsid w:val="00C23DDA"/>
    <w:rsid w:val="00C33CA7"/>
    <w:rsid w:val="00C35DF4"/>
    <w:rsid w:val="00C367DB"/>
    <w:rsid w:val="00C37850"/>
    <w:rsid w:val="00C45A4E"/>
    <w:rsid w:val="00C52D53"/>
    <w:rsid w:val="00C77A51"/>
    <w:rsid w:val="00C81D2F"/>
    <w:rsid w:val="00C8640D"/>
    <w:rsid w:val="00C92217"/>
    <w:rsid w:val="00C9417B"/>
    <w:rsid w:val="00C96C72"/>
    <w:rsid w:val="00CA0B48"/>
    <w:rsid w:val="00CA1D37"/>
    <w:rsid w:val="00CA4964"/>
    <w:rsid w:val="00CA5DDB"/>
    <w:rsid w:val="00CB034C"/>
    <w:rsid w:val="00CB16CA"/>
    <w:rsid w:val="00CB6EA5"/>
    <w:rsid w:val="00CD2210"/>
    <w:rsid w:val="00CD286A"/>
    <w:rsid w:val="00CD693A"/>
    <w:rsid w:val="00CE4649"/>
    <w:rsid w:val="00CE535F"/>
    <w:rsid w:val="00CE6551"/>
    <w:rsid w:val="00D31FCC"/>
    <w:rsid w:val="00D33C96"/>
    <w:rsid w:val="00D3782F"/>
    <w:rsid w:val="00D55877"/>
    <w:rsid w:val="00D57C6B"/>
    <w:rsid w:val="00D60908"/>
    <w:rsid w:val="00D60D53"/>
    <w:rsid w:val="00D7026E"/>
    <w:rsid w:val="00D719CA"/>
    <w:rsid w:val="00D73B7A"/>
    <w:rsid w:val="00D81C7E"/>
    <w:rsid w:val="00D871D5"/>
    <w:rsid w:val="00D9044E"/>
    <w:rsid w:val="00DA3FC1"/>
    <w:rsid w:val="00DB1236"/>
    <w:rsid w:val="00DB156D"/>
    <w:rsid w:val="00DB2306"/>
    <w:rsid w:val="00DB2E5B"/>
    <w:rsid w:val="00DC1293"/>
    <w:rsid w:val="00DC4DA4"/>
    <w:rsid w:val="00DD450D"/>
    <w:rsid w:val="00DD66C3"/>
    <w:rsid w:val="00DD6E14"/>
    <w:rsid w:val="00DE0C44"/>
    <w:rsid w:val="00DF4366"/>
    <w:rsid w:val="00E00C07"/>
    <w:rsid w:val="00E01844"/>
    <w:rsid w:val="00E01BB7"/>
    <w:rsid w:val="00E02CD7"/>
    <w:rsid w:val="00E14264"/>
    <w:rsid w:val="00E1523A"/>
    <w:rsid w:val="00E15454"/>
    <w:rsid w:val="00E41185"/>
    <w:rsid w:val="00E47DF8"/>
    <w:rsid w:val="00E54111"/>
    <w:rsid w:val="00E67943"/>
    <w:rsid w:val="00E75099"/>
    <w:rsid w:val="00E8535C"/>
    <w:rsid w:val="00E9298D"/>
    <w:rsid w:val="00E94A97"/>
    <w:rsid w:val="00E95C36"/>
    <w:rsid w:val="00E95F56"/>
    <w:rsid w:val="00EA0B3F"/>
    <w:rsid w:val="00EA14EE"/>
    <w:rsid w:val="00EA207C"/>
    <w:rsid w:val="00EA301D"/>
    <w:rsid w:val="00EA7DA7"/>
    <w:rsid w:val="00EC388B"/>
    <w:rsid w:val="00ED25E8"/>
    <w:rsid w:val="00ED46EE"/>
    <w:rsid w:val="00ED4AB6"/>
    <w:rsid w:val="00ED60A6"/>
    <w:rsid w:val="00EE1E2C"/>
    <w:rsid w:val="00EE467A"/>
    <w:rsid w:val="00EE4C6C"/>
    <w:rsid w:val="00EE5D7C"/>
    <w:rsid w:val="00EF15AF"/>
    <w:rsid w:val="00EF7133"/>
    <w:rsid w:val="00EF756C"/>
    <w:rsid w:val="00F00B58"/>
    <w:rsid w:val="00F02D0A"/>
    <w:rsid w:val="00F05AE0"/>
    <w:rsid w:val="00F15F63"/>
    <w:rsid w:val="00F22662"/>
    <w:rsid w:val="00F2439C"/>
    <w:rsid w:val="00F257D3"/>
    <w:rsid w:val="00F33B31"/>
    <w:rsid w:val="00F34FB3"/>
    <w:rsid w:val="00F37141"/>
    <w:rsid w:val="00F42497"/>
    <w:rsid w:val="00F460B4"/>
    <w:rsid w:val="00F57380"/>
    <w:rsid w:val="00F62A2E"/>
    <w:rsid w:val="00F662F8"/>
    <w:rsid w:val="00F70832"/>
    <w:rsid w:val="00F7439A"/>
    <w:rsid w:val="00F929A5"/>
    <w:rsid w:val="00FA43B8"/>
    <w:rsid w:val="00FA5E23"/>
    <w:rsid w:val="00FB05FB"/>
    <w:rsid w:val="00FB6E83"/>
    <w:rsid w:val="00FC687F"/>
    <w:rsid w:val="00FC6CB3"/>
    <w:rsid w:val="00FD507B"/>
    <w:rsid w:val="00FE45FF"/>
    <w:rsid w:val="00FE557A"/>
    <w:rsid w:val="00FF475D"/>
    <w:rsid w:val="00FF58BA"/>
    <w:rsid w:val="00FF5E4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semiHidden="0" w:uiPriority="0" w:unhideWhenUsed="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65"/>
    <w:pPr>
      <w:spacing w:after="160" w:line="259" w:lineRule="auto"/>
    </w:pPr>
    <w:rPr>
      <w:lang w:val="ru-RU"/>
    </w:rPr>
  </w:style>
  <w:style w:type="paragraph" w:styleId="Heading1">
    <w:name w:val="heading 1"/>
    <w:basedOn w:val="Normal"/>
    <w:next w:val="Normal"/>
    <w:link w:val="Heading1Char"/>
    <w:uiPriority w:val="99"/>
    <w:qFormat/>
    <w:rsid w:val="00F929A5"/>
    <w:pPr>
      <w:keepNext/>
      <w:spacing w:after="0" w:line="240" w:lineRule="auto"/>
      <w:jc w:val="center"/>
      <w:outlineLvl w:val="0"/>
    </w:pPr>
    <w:rPr>
      <w:rFonts w:ascii="Palatino Linotype" w:eastAsia="Times New Roman" w:hAnsi="Palatino Linotype"/>
      <w:b/>
      <w:bCs/>
      <w:sz w:val="28"/>
      <w:szCs w:val="24"/>
      <w:lang w:val="uk-UA" w:eastAsia="ru-RU"/>
    </w:rPr>
  </w:style>
  <w:style w:type="paragraph" w:styleId="Heading2">
    <w:name w:val="heading 2"/>
    <w:basedOn w:val="Normal"/>
    <w:next w:val="Normal"/>
    <w:link w:val="Heading2Char"/>
    <w:uiPriority w:val="99"/>
    <w:qFormat/>
    <w:rsid w:val="00ED46EE"/>
    <w:pPr>
      <w:keepNext/>
      <w:keepLines/>
      <w:spacing w:before="40" w:after="0"/>
      <w:outlineLvl w:val="1"/>
    </w:pPr>
    <w:rPr>
      <w:rFonts w:ascii="Cambria" w:eastAsia="Times New Roman" w:hAnsi="Cambria"/>
      <w:color w:val="365F91"/>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29A5"/>
    <w:rPr>
      <w:rFonts w:ascii="Palatino Linotype" w:hAnsi="Palatino Linotype" w:cs="Times New Roman"/>
      <w:b/>
      <w:bCs/>
      <w:sz w:val="24"/>
      <w:szCs w:val="24"/>
      <w:lang w:val="uk-UA" w:eastAsia="ru-RU"/>
    </w:rPr>
  </w:style>
  <w:style w:type="character" w:customStyle="1" w:styleId="Heading2Char">
    <w:name w:val="Heading 2 Char"/>
    <w:basedOn w:val="DefaultParagraphFont"/>
    <w:link w:val="Heading2"/>
    <w:uiPriority w:val="99"/>
    <w:semiHidden/>
    <w:locked/>
    <w:rsid w:val="00ED46EE"/>
    <w:rPr>
      <w:rFonts w:ascii="Cambria" w:hAnsi="Cambria" w:cs="Times New Roman"/>
      <w:color w:val="365F91"/>
      <w:sz w:val="26"/>
      <w:szCs w:val="26"/>
    </w:rPr>
  </w:style>
  <w:style w:type="paragraph" w:styleId="Caption">
    <w:name w:val="caption"/>
    <w:basedOn w:val="Normal"/>
    <w:next w:val="Normal"/>
    <w:uiPriority w:val="99"/>
    <w:qFormat/>
    <w:rsid w:val="00F929A5"/>
    <w:pPr>
      <w:spacing w:before="120" w:after="0" w:line="240" w:lineRule="auto"/>
      <w:jc w:val="center"/>
    </w:pPr>
    <w:rPr>
      <w:rFonts w:ascii="Times New Roman" w:eastAsia="Times New Roman" w:hAnsi="Times New Roman"/>
      <w:b/>
      <w:bCs/>
      <w:sz w:val="32"/>
      <w:szCs w:val="32"/>
      <w:lang w:val="uk-UA" w:eastAsia="ru-RU"/>
    </w:rPr>
  </w:style>
  <w:style w:type="paragraph" w:customStyle="1" w:styleId="a">
    <w:name w:val="Базовый"/>
    <w:uiPriority w:val="99"/>
    <w:rsid w:val="00F929A5"/>
    <w:pPr>
      <w:tabs>
        <w:tab w:val="left" w:pos="709"/>
      </w:tabs>
      <w:suppressAutoHyphens/>
      <w:spacing w:after="200" w:line="276" w:lineRule="atLeast"/>
    </w:pPr>
    <w:rPr>
      <w:rFonts w:eastAsia="MS Mincho" w:cs="Calibri"/>
      <w:color w:val="00000A"/>
      <w:lang w:val="ru-RU"/>
    </w:rPr>
  </w:style>
  <w:style w:type="character" w:customStyle="1" w:styleId="rvts9">
    <w:name w:val="rvts9"/>
    <w:basedOn w:val="DefaultParagraphFont"/>
    <w:uiPriority w:val="99"/>
    <w:rsid w:val="00F929A5"/>
    <w:rPr>
      <w:rFonts w:cs="Times New Roman"/>
    </w:rPr>
  </w:style>
  <w:style w:type="character" w:styleId="Hyperlink">
    <w:name w:val="Hyperlink"/>
    <w:basedOn w:val="DefaultParagraphFont"/>
    <w:uiPriority w:val="99"/>
    <w:rsid w:val="00F929A5"/>
    <w:rPr>
      <w:rFonts w:cs="Times New Roman"/>
      <w:color w:val="0000FF"/>
      <w:u w:val="single"/>
    </w:rPr>
  </w:style>
  <w:style w:type="paragraph" w:customStyle="1" w:styleId="rvps2">
    <w:name w:val="rvps2"/>
    <w:basedOn w:val="Normal"/>
    <w:uiPriority w:val="99"/>
    <w:rsid w:val="00F929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4">
    <w:name w:val="rvts44"/>
    <w:basedOn w:val="DefaultParagraphFont"/>
    <w:uiPriority w:val="99"/>
    <w:rsid w:val="00F929A5"/>
    <w:rPr>
      <w:rFonts w:cs="Times New Roman"/>
    </w:rPr>
  </w:style>
  <w:style w:type="paragraph" w:styleId="ListParagraph">
    <w:name w:val="List Paragraph"/>
    <w:basedOn w:val="Normal"/>
    <w:uiPriority w:val="99"/>
    <w:qFormat/>
    <w:rsid w:val="00F929A5"/>
    <w:pPr>
      <w:spacing w:after="0" w:line="240" w:lineRule="auto"/>
      <w:ind w:left="720"/>
      <w:contextualSpacing/>
    </w:pPr>
    <w:rPr>
      <w:rFonts w:ascii="Times New Roman" w:eastAsia="Times New Roman" w:hAnsi="Times New Roman"/>
      <w:sz w:val="24"/>
      <w:szCs w:val="24"/>
      <w:lang w:eastAsia="ru-RU"/>
    </w:rPr>
  </w:style>
  <w:style w:type="character" w:customStyle="1" w:styleId="rvts23">
    <w:name w:val="rvts23"/>
    <w:basedOn w:val="DefaultParagraphFont"/>
    <w:uiPriority w:val="99"/>
    <w:rsid w:val="00F929A5"/>
    <w:rPr>
      <w:rFonts w:cs="Times New Roman"/>
    </w:rPr>
  </w:style>
  <w:style w:type="character" w:customStyle="1" w:styleId="FontStyle16">
    <w:name w:val="Font Style16"/>
    <w:basedOn w:val="DefaultParagraphFont"/>
    <w:uiPriority w:val="99"/>
    <w:rsid w:val="00F929A5"/>
    <w:rPr>
      <w:rFonts w:ascii="Times New Roman" w:hAnsi="Times New Roman" w:cs="Times New Roman"/>
      <w:sz w:val="20"/>
      <w:szCs w:val="20"/>
    </w:rPr>
  </w:style>
  <w:style w:type="paragraph" w:styleId="BalloonText">
    <w:name w:val="Balloon Text"/>
    <w:basedOn w:val="Normal"/>
    <w:link w:val="BalloonTextChar"/>
    <w:uiPriority w:val="99"/>
    <w:semiHidden/>
    <w:rsid w:val="00F929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929A5"/>
    <w:rPr>
      <w:rFonts w:ascii="Tahoma" w:hAnsi="Tahoma" w:cs="Tahoma"/>
      <w:sz w:val="16"/>
      <w:szCs w:val="16"/>
    </w:rPr>
  </w:style>
  <w:style w:type="paragraph" w:styleId="NormalWeb">
    <w:name w:val="Normal (Web)"/>
    <w:basedOn w:val="Normal"/>
    <w:uiPriority w:val="99"/>
    <w:rsid w:val="00F929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Normal"/>
    <w:uiPriority w:val="99"/>
    <w:rsid w:val="00F929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15">
    <w:name w:val="rvts15"/>
    <w:basedOn w:val="DefaultParagraphFont"/>
    <w:uiPriority w:val="99"/>
    <w:rsid w:val="00F929A5"/>
    <w:rPr>
      <w:rFonts w:cs="Times New Roman"/>
    </w:rPr>
  </w:style>
  <w:style w:type="paragraph" w:customStyle="1" w:styleId="rvps12">
    <w:name w:val="rvps12"/>
    <w:basedOn w:val="Normal"/>
    <w:uiPriority w:val="99"/>
    <w:rsid w:val="00F929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Normal"/>
    <w:uiPriority w:val="99"/>
    <w:rsid w:val="00F929A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46">
    <w:name w:val="rvts46"/>
    <w:basedOn w:val="DefaultParagraphFont"/>
    <w:uiPriority w:val="99"/>
    <w:rsid w:val="00F929A5"/>
    <w:rPr>
      <w:rFonts w:cs="Times New Roman"/>
    </w:rPr>
  </w:style>
  <w:style w:type="table" w:styleId="TableGrid">
    <w:name w:val="Table Grid"/>
    <w:basedOn w:val="TableNormal"/>
    <w:uiPriority w:val="99"/>
    <w:rsid w:val="00F929A5"/>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F929A5"/>
    <w:rPr>
      <w:rFonts w:cs="Times New Roman"/>
      <w:color w:val="800080"/>
      <w:u w:val="single"/>
    </w:rPr>
  </w:style>
  <w:style w:type="character" w:customStyle="1" w:styleId="rvts11">
    <w:name w:val="rvts11"/>
    <w:basedOn w:val="DefaultParagraphFont"/>
    <w:uiPriority w:val="99"/>
    <w:rsid w:val="00F929A5"/>
    <w:rPr>
      <w:rFonts w:cs="Times New Roman"/>
    </w:rPr>
  </w:style>
  <w:style w:type="character" w:customStyle="1" w:styleId="rvts37">
    <w:name w:val="rvts37"/>
    <w:basedOn w:val="DefaultParagraphFont"/>
    <w:uiPriority w:val="99"/>
    <w:rsid w:val="00F929A5"/>
    <w:rPr>
      <w:rFonts w:cs="Times New Roman"/>
    </w:rPr>
  </w:style>
  <w:style w:type="paragraph" w:customStyle="1" w:styleId="rvps4">
    <w:name w:val="rvps4"/>
    <w:basedOn w:val="Normal"/>
    <w:uiPriority w:val="99"/>
    <w:rsid w:val="00F929A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5">
    <w:name w:val="rvps15"/>
    <w:basedOn w:val="Normal"/>
    <w:uiPriority w:val="99"/>
    <w:rsid w:val="00F929A5"/>
    <w:pPr>
      <w:spacing w:before="100" w:beforeAutospacing="1" w:after="100" w:afterAutospacing="1" w:line="240" w:lineRule="auto"/>
    </w:pPr>
    <w:rPr>
      <w:rFonts w:ascii="Times New Roman" w:eastAsia="Times New Roman" w:hAnsi="Times New Roman"/>
      <w:sz w:val="24"/>
      <w:szCs w:val="24"/>
      <w:lang w:eastAsia="ru-RU"/>
    </w:rPr>
  </w:style>
  <w:style w:type="paragraph" w:styleId="HTMLPreformatted">
    <w:name w:val="HTML Preformatted"/>
    <w:basedOn w:val="Normal"/>
    <w:link w:val="HTMLPreformattedChar"/>
    <w:uiPriority w:val="99"/>
    <w:semiHidden/>
    <w:rsid w:val="00F92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F929A5"/>
    <w:rPr>
      <w:rFonts w:ascii="Courier New" w:hAnsi="Courier New" w:cs="Courier New"/>
      <w:sz w:val="20"/>
      <w:szCs w:val="20"/>
      <w:lang w:eastAsia="ru-RU"/>
    </w:rPr>
  </w:style>
  <w:style w:type="paragraph" w:customStyle="1" w:styleId="Ul">
    <w:name w:val="Ul"/>
    <w:basedOn w:val="Normal"/>
    <w:uiPriority w:val="99"/>
    <w:rsid w:val="00F929A5"/>
    <w:pPr>
      <w:spacing w:after="0" w:line="300" w:lineRule="atLeast"/>
    </w:pPr>
    <w:rPr>
      <w:rFonts w:ascii="Times New Roman" w:eastAsia="Times New Roman" w:hAnsi="Times New Roman"/>
      <w:lang w:eastAsia="ru-RU"/>
    </w:rPr>
  </w:style>
  <w:style w:type="paragraph" w:customStyle="1" w:styleId="Thtable-thead-th">
    <w:name w:val="Th_table-thead-th"/>
    <w:basedOn w:val="Normal"/>
    <w:uiPriority w:val="99"/>
    <w:rsid w:val="00F929A5"/>
    <w:pPr>
      <w:spacing w:after="0" w:line="292" w:lineRule="atLeast"/>
    </w:pPr>
    <w:rPr>
      <w:rFonts w:ascii="Arial" w:hAnsi="Arial" w:cs="Arial"/>
      <w:b/>
      <w:bCs/>
      <w:color w:val="C40E0E"/>
      <w:sz w:val="18"/>
      <w:szCs w:val="18"/>
      <w:lang w:eastAsia="ru-RU"/>
    </w:rPr>
  </w:style>
  <w:style w:type="paragraph" w:customStyle="1" w:styleId="Tdtable-td">
    <w:name w:val="Td_table-td"/>
    <w:basedOn w:val="Normal"/>
    <w:uiPriority w:val="99"/>
    <w:rsid w:val="00F929A5"/>
    <w:pPr>
      <w:spacing w:after="0" w:line="292" w:lineRule="atLeast"/>
    </w:pPr>
    <w:rPr>
      <w:rFonts w:ascii="Arial" w:hAnsi="Arial" w:cs="Arial"/>
      <w:sz w:val="18"/>
      <w:szCs w:val="18"/>
      <w:lang w:eastAsia="ru-RU"/>
    </w:rPr>
  </w:style>
  <w:style w:type="paragraph" w:styleId="BodyText">
    <w:name w:val="Body Text"/>
    <w:basedOn w:val="Normal"/>
    <w:link w:val="BodyTextChar"/>
    <w:uiPriority w:val="99"/>
    <w:rsid w:val="00F929A5"/>
    <w:pPr>
      <w:spacing w:after="0" w:line="240" w:lineRule="auto"/>
      <w:jc w:val="both"/>
    </w:pPr>
    <w:rPr>
      <w:rFonts w:ascii="Times New Roman" w:eastAsia="Times New Roman" w:hAnsi="Times New Roman"/>
      <w:sz w:val="24"/>
      <w:szCs w:val="20"/>
      <w:lang w:val="uk-UA" w:eastAsia="ru-RU"/>
    </w:rPr>
  </w:style>
  <w:style w:type="character" w:customStyle="1" w:styleId="BodyTextChar">
    <w:name w:val="Body Text Char"/>
    <w:basedOn w:val="DefaultParagraphFont"/>
    <w:link w:val="BodyText"/>
    <w:uiPriority w:val="99"/>
    <w:locked/>
    <w:rsid w:val="00F929A5"/>
    <w:rPr>
      <w:rFonts w:ascii="Times New Roman" w:hAnsi="Times New Roman" w:cs="Times New Roman"/>
      <w:sz w:val="20"/>
      <w:szCs w:val="20"/>
      <w:lang w:val="uk-UA" w:eastAsia="ru-RU"/>
    </w:rPr>
  </w:style>
  <w:style w:type="paragraph" w:styleId="BodyText2">
    <w:name w:val="Body Text 2"/>
    <w:basedOn w:val="Normal"/>
    <w:link w:val="BodyText2Char"/>
    <w:uiPriority w:val="99"/>
    <w:rsid w:val="00F929A5"/>
    <w:pPr>
      <w:spacing w:after="120" w:line="480" w:lineRule="auto"/>
    </w:pPr>
    <w:rPr>
      <w:rFonts w:ascii="Times New Roman" w:eastAsia="Times New Roman" w:hAnsi="Times New Roman"/>
      <w:sz w:val="24"/>
      <w:szCs w:val="24"/>
      <w:lang w:eastAsia="ru-RU"/>
    </w:rPr>
  </w:style>
  <w:style w:type="character" w:customStyle="1" w:styleId="BodyText2Char">
    <w:name w:val="Body Text 2 Char"/>
    <w:basedOn w:val="DefaultParagraphFont"/>
    <w:link w:val="BodyText2"/>
    <w:uiPriority w:val="99"/>
    <w:locked/>
    <w:rsid w:val="00F929A5"/>
    <w:rPr>
      <w:rFonts w:ascii="Times New Roman" w:hAnsi="Times New Roman" w:cs="Times New Roman"/>
      <w:sz w:val="24"/>
      <w:szCs w:val="24"/>
      <w:lang w:eastAsia="ru-RU"/>
    </w:rPr>
  </w:style>
  <w:style w:type="paragraph" w:styleId="FootnoteText">
    <w:name w:val="footnote text"/>
    <w:basedOn w:val="Normal"/>
    <w:link w:val="FootnoteTextChar"/>
    <w:uiPriority w:val="99"/>
    <w:semiHidden/>
    <w:rsid w:val="00F929A5"/>
    <w:pPr>
      <w:spacing w:after="0" w:line="240" w:lineRule="auto"/>
    </w:pPr>
    <w:rPr>
      <w:rFonts w:ascii="Times New Roman" w:eastAsia="Times New Roman" w:hAnsi="Times New Roman"/>
      <w:sz w:val="20"/>
      <w:szCs w:val="20"/>
      <w:lang w:val="uk-UA" w:eastAsia="uk-UA"/>
    </w:rPr>
  </w:style>
  <w:style w:type="character" w:customStyle="1" w:styleId="FootnoteTextChar">
    <w:name w:val="Footnote Text Char"/>
    <w:basedOn w:val="DefaultParagraphFont"/>
    <w:link w:val="FootnoteText"/>
    <w:uiPriority w:val="99"/>
    <w:semiHidden/>
    <w:locked/>
    <w:rsid w:val="00F929A5"/>
    <w:rPr>
      <w:rFonts w:ascii="Times New Roman" w:hAnsi="Times New Roman" w:cs="Times New Roman"/>
      <w:sz w:val="20"/>
      <w:szCs w:val="20"/>
      <w:lang w:val="uk-UA" w:eastAsia="uk-UA"/>
    </w:rPr>
  </w:style>
  <w:style w:type="character" w:styleId="FootnoteReference">
    <w:name w:val="footnote reference"/>
    <w:basedOn w:val="DefaultParagraphFont"/>
    <w:uiPriority w:val="99"/>
    <w:semiHidden/>
    <w:rsid w:val="00F929A5"/>
    <w:rPr>
      <w:rFonts w:cs="Times New Roman"/>
      <w:vertAlign w:val="superscript"/>
    </w:rPr>
  </w:style>
  <w:style w:type="paragraph" w:customStyle="1" w:styleId="a0">
    <w:name w:val="Содержимое таблицы"/>
    <w:basedOn w:val="Normal"/>
    <w:uiPriority w:val="99"/>
    <w:rsid w:val="00F929A5"/>
    <w:pPr>
      <w:widowControl w:val="0"/>
      <w:suppressLineNumbers/>
      <w:suppressAutoHyphens/>
      <w:spacing w:after="0" w:line="240" w:lineRule="auto"/>
    </w:pPr>
    <w:rPr>
      <w:rFonts w:ascii="Times New Roman" w:hAnsi="Times New Roman"/>
      <w:kern w:val="1"/>
      <w:sz w:val="24"/>
      <w:szCs w:val="24"/>
      <w:lang w:val="uk-UA" w:eastAsia="ar-SA"/>
    </w:rPr>
  </w:style>
  <w:style w:type="character" w:customStyle="1" w:styleId="st42">
    <w:name w:val="st42"/>
    <w:uiPriority w:val="99"/>
    <w:rsid w:val="00F929A5"/>
    <w:rPr>
      <w:color w:val="000000"/>
    </w:rPr>
  </w:style>
  <w:style w:type="paragraph" w:customStyle="1" w:styleId="Style6">
    <w:name w:val="Style6"/>
    <w:basedOn w:val="Normal"/>
    <w:uiPriority w:val="99"/>
    <w:rsid w:val="004E631C"/>
    <w:pPr>
      <w:widowControl w:val="0"/>
      <w:autoSpaceDE w:val="0"/>
      <w:autoSpaceDN w:val="0"/>
      <w:adjustRightInd w:val="0"/>
      <w:spacing w:after="0" w:line="315" w:lineRule="exact"/>
      <w:ind w:firstLine="701"/>
      <w:jc w:val="both"/>
    </w:pPr>
    <w:rPr>
      <w:rFonts w:ascii="Times New Roman" w:eastAsia="Times New Roman" w:hAnsi="Times New Roman"/>
      <w:sz w:val="24"/>
      <w:szCs w:val="24"/>
      <w:lang w:val="uk-UA" w:eastAsia="uk-UA"/>
    </w:rPr>
  </w:style>
  <w:style w:type="paragraph" w:customStyle="1" w:styleId="Style10">
    <w:name w:val="Style10"/>
    <w:basedOn w:val="Normal"/>
    <w:uiPriority w:val="99"/>
    <w:rsid w:val="004E631C"/>
    <w:pPr>
      <w:widowControl w:val="0"/>
      <w:autoSpaceDE w:val="0"/>
      <w:autoSpaceDN w:val="0"/>
      <w:adjustRightInd w:val="0"/>
      <w:spacing w:after="0" w:line="322" w:lineRule="exact"/>
      <w:ind w:firstLine="2549"/>
    </w:pPr>
    <w:rPr>
      <w:rFonts w:ascii="Times New Roman" w:eastAsia="Times New Roman" w:hAnsi="Times New Roman"/>
      <w:sz w:val="24"/>
      <w:szCs w:val="24"/>
      <w:lang w:val="uk-UA" w:eastAsia="uk-UA"/>
    </w:rPr>
  </w:style>
  <w:style w:type="paragraph" w:customStyle="1" w:styleId="Style11">
    <w:name w:val="Style11"/>
    <w:basedOn w:val="Normal"/>
    <w:uiPriority w:val="99"/>
    <w:rsid w:val="004E631C"/>
    <w:pPr>
      <w:widowControl w:val="0"/>
      <w:autoSpaceDE w:val="0"/>
      <w:autoSpaceDN w:val="0"/>
      <w:adjustRightInd w:val="0"/>
      <w:spacing w:after="0" w:line="240" w:lineRule="auto"/>
      <w:jc w:val="center"/>
    </w:pPr>
    <w:rPr>
      <w:rFonts w:ascii="Times New Roman" w:eastAsia="Times New Roman" w:hAnsi="Times New Roman"/>
      <w:sz w:val="24"/>
      <w:szCs w:val="24"/>
      <w:lang w:val="uk-UA" w:eastAsia="uk-UA"/>
    </w:rPr>
  </w:style>
  <w:style w:type="character" w:customStyle="1" w:styleId="FontStyle18">
    <w:name w:val="Font Style18"/>
    <w:uiPriority w:val="99"/>
    <w:rsid w:val="004E631C"/>
    <w:rPr>
      <w:rFonts w:ascii="Arial" w:hAnsi="Arial"/>
      <w:b/>
      <w:sz w:val="20"/>
    </w:rPr>
  </w:style>
  <w:style w:type="character" w:customStyle="1" w:styleId="FontStyle17">
    <w:name w:val="Font Style17"/>
    <w:uiPriority w:val="99"/>
    <w:rsid w:val="004E631C"/>
    <w:rPr>
      <w:rFonts w:ascii="Times New Roman" w:hAnsi="Times New Roman"/>
      <w:b/>
      <w:sz w:val="26"/>
    </w:rPr>
  </w:style>
  <w:style w:type="paragraph" w:styleId="Header">
    <w:name w:val="header"/>
    <w:basedOn w:val="Normal"/>
    <w:link w:val="HeaderChar"/>
    <w:uiPriority w:val="99"/>
    <w:rsid w:val="0007619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076198"/>
    <w:rPr>
      <w:rFonts w:cs="Times New Roman"/>
    </w:rPr>
  </w:style>
  <w:style w:type="paragraph" w:styleId="Footer">
    <w:name w:val="footer"/>
    <w:basedOn w:val="Normal"/>
    <w:link w:val="FooterChar"/>
    <w:uiPriority w:val="99"/>
    <w:rsid w:val="0007619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076198"/>
    <w:rPr>
      <w:rFonts w:cs="Times New Roman"/>
    </w:rPr>
  </w:style>
  <w:style w:type="table" w:customStyle="1" w:styleId="1">
    <w:name w:val="Сетка таблицы1"/>
    <w:uiPriority w:val="99"/>
    <w:rsid w:val="0075065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1"/>
    <w:basedOn w:val="Normal"/>
    <w:next w:val="Heading2"/>
    <w:link w:val="2"/>
    <w:uiPriority w:val="99"/>
    <w:rsid w:val="00ED46EE"/>
    <w:pPr>
      <w:spacing w:before="100" w:beforeAutospacing="1" w:after="100" w:afterAutospacing="1" w:line="240" w:lineRule="auto"/>
      <w:outlineLvl w:val="1"/>
    </w:pPr>
    <w:rPr>
      <w:rFonts w:ascii="Calibri Light" w:eastAsia="Times New Roman" w:hAnsi="Calibri Light"/>
      <w:b/>
      <w:bCs/>
      <w:color w:val="4472C4"/>
      <w:sz w:val="26"/>
      <w:szCs w:val="26"/>
    </w:rPr>
  </w:style>
  <w:style w:type="character" w:customStyle="1" w:styleId="2">
    <w:name w:val="Заголовок 2 Знак"/>
    <w:basedOn w:val="DefaultParagraphFont"/>
    <w:link w:val="21"/>
    <w:uiPriority w:val="99"/>
    <w:semiHidden/>
    <w:locked/>
    <w:rsid w:val="00ED46EE"/>
    <w:rPr>
      <w:rFonts w:ascii="Calibri Light" w:hAnsi="Calibri Light" w:cs="Times New Roman"/>
      <w:b/>
      <w:bCs/>
      <w:color w:val="4472C4"/>
      <w:sz w:val="26"/>
      <w:szCs w:val="26"/>
    </w:rPr>
  </w:style>
  <w:style w:type="paragraph" w:customStyle="1" w:styleId="msonormal0">
    <w:name w:val="msonormal"/>
    <w:basedOn w:val="Normal"/>
    <w:uiPriority w:val="99"/>
    <w:rsid w:val="00ED46EE"/>
    <w:pPr>
      <w:spacing w:after="223" w:line="240" w:lineRule="auto"/>
      <w:jc w:val="both"/>
    </w:pPr>
    <w:rPr>
      <w:rFonts w:ascii="Times New Roman" w:eastAsia="Times New Roman" w:hAnsi="Times New Roman"/>
      <w:sz w:val="24"/>
      <w:szCs w:val="24"/>
      <w:lang w:eastAsia="ru-RU"/>
    </w:rPr>
  </w:style>
  <w:style w:type="paragraph" w:customStyle="1" w:styleId="contentblock">
    <w:name w:val="content_block"/>
    <w:basedOn w:val="Normal"/>
    <w:uiPriority w:val="99"/>
    <w:rsid w:val="00ED46EE"/>
    <w:pPr>
      <w:spacing w:after="223" w:line="240" w:lineRule="auto"/>
      <w:ind w:right="357"/>
      <w:jc w:val="both"/>
    </w:pPr>
    <w:rPr>
      <w:rFonts w:ascii="Georgia" w:eastAsia="Times New Roman" w:hAnsi="Georgia"/>
      <w:sz w:val="24"/>
      <w:szCs w:val="24"/>
      <w:lang w:eastAsia="ru-RU"/>
    </w:rPr>
  </w:style>
  <w:style w:type="paragraph" w:customStyle="1" w:styleId="references">
    <w:name w:val="references"/>
    <w:basedOn w:val="Normal"/>
    <w:uiPriority w:val="99"/>
    <w:rsid w:val="00ED46EE"/>
    <w:pPr>
      <w:spacing w:after="223" w:line="240" w:lineRule="auto"/>
      <w:jc w:val="both"/>
    </w:pPr>
    <w:rPr>
      <w:rFonts w:ascii="Times New Roman" w:eastAsia="Times New Roman" w:hAnsi="Times New Roman"/>
      <w:vanish/>
      <w:sz w:val="24"/>
      <w:szCs w:val="24"/>
      <w:lang w:eastAsia="ru-RU"/>
    </w:rPr>
  </w:style>
  <w:style w:type="paragraph" w:customStyle="1" w:styleId="10">
    <w:name w:val="Нижний колонтитул1"/>
    <w:basedOn w:val="Normal"/>
    <w:uiPriority w:val="99"/>
    <w:rsid w:val="00ED46EE"/>
    <w:pPr>
      <w:spacing w:before="750" w:after="0" w:line="240" w:lineRule="auto"/>
      <w:jc w:val="both"/>
    </w:pPr>
    <w:rPr>
      <w:rFonts w:ascii="Arial" w:eastAsia="Times New Roman" w:hAnsi="Arial" w:cs="Arial"/>
      <w:sz w:val="20"/>
      <w:szCs w:val="20"/>
      <w:lang w:eastAsia="ru-RU"/>
    </w:rPr>
  </w:style>
  <w:style w:type="paragraph" w:customStyle="1" w:styleId="content">
    <w:name w:val="content"/>
    <w:basedOn w:val="Normal"/>
    <w:uiPriority w:val="99"/>
    <w:rsid w:val="00ED46EE"/>
    <w:pPr>
      <w:spacing w:after="223" w:line="240" w:lineRule="auto"/>
      <w:jc w:val="both"/>
    </w:pPr>
    <w:rPr>
      <w:rFonts w:ascii="Times New Roman" w:eastAsia="Times New Roman" w:hAnsi="Times New Roman"/>
      <w:sz w:val="24"/>
      <w:szCs w:val="24"/>
      <w:lang w:eastAsia="ru-RU"/>
    </w:rPr>
  </w:style>
  <w:style w:type="paragraph" w:customStyle="1" w:styleId="content1">
    <w:name w:val="content1"/>
    <w:basedOn w:val="Normal"/>
    <w:uiPriority w:val="99"/>
    <w:rsid w:val="00ED46EE"/>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align-center">
    <w:name w:val="align-center"/>
    <w:basedOn w:val="Normal"/>
    <w:uiPriority w:val="99"/>
    <w:rsid w:val="00ED46EE"/>
    <w:pPr>
      <w:spacing w:after="223" w:line="240" w:lineRule="auto"/>
      <w:jc w:val="center"/>
    </w:pPr>
    <w:rPr>
      <w:rFonts w:ascii="Times New Roman" w:eastAsia="Times New Roman" w:hAnsi="Times New Roman"/>
      <w:sz w:val="24"/>
      <w:szCs w:val="24"/>
      <w:lang w:eastAsia="ru-RU"/>
    </w:rPr>
  </w:style>
  <w:style w:type="paragraph" w:customStyle="1" w:styleId="align-right">
    <w:name w:val="align-right"/>
    <w:basedOn w:val="Normal"/>
    <w:uiPriority w:val="99"/>
    <w:rsid w:val="00ED46EE"/>
    <w:pPr>
      <w:spacing w:after="223" w:line="240" w:lineRule="auto"/>
      <w:jc w:val="right"/>
    </w:pPr>
    <w:rPr>
      <w:rFonts w:ascii="Times New Roman" w:eastAsia="Times New Roman" w:hAnsi="Times New Roman"/>
      <w:sz w:val="24"/>
      <w:szCs w:val="24"/>
      <w:lang w:eastAsia="ru-RU"/>
    </w:rPr>
  </w:style>
  <w:style w:type="paragraph" w:customStyle="1" w:styleId="align-left">
    <w:name w:val="align-left"/>
    <w:basedOn w:val="Normal"/>
    <w:uiPriority w:val="99"/>
    <w:rsid w:val="00ED46EE"/>
    <w:pPr>
      <w:spacing w:after="223" w:line="240" w:lineRule="auto"/>
    </w:pPr>
    <w:rPr>
      <w:rFonts w:ascii="Times New Roman" w:eastAsia="Times New Roman" w:hAnsi="Times New Roman"/>
      <w:sz w:val="24"/>
      <w:szCs w:val="24"/>
      <w:lang w:eastAsia="ru-RU"/>
    </w:rPr>
  </w:style>
  <w:style w:type="paragraph" w:customStyle="1" w:styleId="doc-parttypetitle">
    <w:name w:val="doc-part_type_title"/>
    <w:basedOn w:val="Normal"/>
    <w:uiPriority w:val="99"/>
    <w:rsid w:val="00ED46EE"/>
    <w:pPr>
      <w:pBdr>
        <w:bottom w:val="single" w:sz="6" w:space="29" w:color="E5E5E5"/>
      </w:pBdr>
      <w:spacing w:after="195" w:line="240" w:lineRule="auto"/>
      <w:jc w:val="both"/>
    </w:pPr>
    <w:rPr>
      <w:rFonts w:ascii="Times New Roman" w:eastAsia="Times New Roman" w:hAnsi="Times New Roman"/>
      <w:sz w:val="24"/>
      <w:szCs w:val="24"/>
      <w:lang w:eastAsia="ru-RU"/>
    </w:rPr>
  </w:style>
  <w:style w:type="paragraph" w:customStyle="1" w:styleId="docprops">
    <w:name w:val="doc__props"/>
    <w:basedOn w:val="Normal"/>
    <w:uiPriority w:val="99"/>
    <w:rsid w:val="00ED46EE"/>
    <w:pPr>
      <w:spacing w:after="223" w:line="240" w:lineRule="auto"/>
      <w:jc w:val="both"/>
    </w:pPr>
    <w:rPr>
      <w:rFonts w:ascii="Helvetica" w:eastAsia="Times New Roman" w:hAnsi="Helvetica"/>
      <w:sz w:val="20"/>
      <w:szCs w:val="20"/>
      <w:lang w:eastAsia="ru-RU"/>
    </w:rPr>
  </w:style>
  <w:style w:type="paragraph" w:customStyle="1" w:styleId="doctype">
    <w:name w:val="doc__type"/>
    <w:basedOn w:val="Normal"/>
    <w:uiPriority w:val="99"/>
    <w:rsid w:val="00ED46EE"/>
    <w:pPr>
      <w:spacing w:before="96" w:after="120" w:line="240" w:lineRule="auto"/>
      <w:jc w:val="both"/>
    </w:pPr>
    <w:rPr>
      <w:rFonts w:ascii="Helvetica" w:eastAsia="Times New Roman" w:hAnsi="Helvetica"/>
      <w:caps/>
      <w:spacing w:val="15"/>
      <w:sz w:val="15"/>
      <w:szCs w:val="15"/>
      <w:lang w:eastAsia="ru-RU"/>
    </w:rPr>
  </w:style>
  <w:style w:type="paragraph" w:customStyle="1" w:styleId="docpart">
    <w:name w:val="doc__part"/>
    <w:basedOn w:val="Normal"/>
    <w:uiPriority w:val="99"/>
    <w:rsid w:val="00ED46EE"/>
    <w:pPr>
      <w:spacing w:before="1228" w:after="997" w:line="240" w:lineRule="auto"/>
      <w:jc w:val="both"/>
    </w:pPr>
    <w:rPr>
      <w:rFonts w:ascii="Georgia" w:eastAsia="Times New Roman" w:hAnsi="Georgia"/>
      <w:caps/>
      <w:spacing w:val="48"/>
      <w:sz w:val="39"/>
      <w:szCs w:val="39"/>
      <w:lang w:eastAsia="ru-RU"/>
    </w:rPr>
  </w:style>
  <w:style w:type="paragraph" w:customStyle="1" w:styleId="docsection">
    <w:name w:val="doc__section"/>
    <w:basedOn w:val="Normal"/>
    <w:uiPriority w:val="99"/>
    <w:rsid w:val="00ED46EE"/>
    <w:pPr>
      <w:spacing w:before="1140" w:after="797" w:line="240" w:lineRule="auto"/>
      <w:jc w:val="both"/>
    </w:pPr>
    <w:rPr>
      <w:rFonts w:ascii="Georgia" w:eastAsia="Times New Roman" w:hAnsi="Georgia"/>
      <w:sz w:val="42"/>
      <w:szCs w:val="42"/>
      <w:lang w:eastAsia="ru-RU"/>
    </w:rPr>
  </w:style>
  <w:style w:type="paragraph" w:customStyle="1" w:styleId="docsection-name">
    <w:name w:val="doc__section-name"/>
    <w:basedOn w:val="Normal"/>
    <w:uiPriority w:val="99"/>
    <w:rsid w:val="00ED46EE"/>
    <w:pPr>
      <w:spacing w:after="223" w:line="240" w:lineRule="auto"/>
      <w:jc w:val="both"/>
    </w:pPr>
    <w:rPr>
      <w:rFonts w:ascii="Georgia" w:eastAsia="Times New Roman" w:hAnsi="Georgia"/>
      <w:i/>
      <w:iCs/>
      <w:sz w:val="24"/>
      <w:szCs w:val="24"/>
      <w:lang w:eastAsia="ru-RU"/>
    </w:rPr>
  </w:style>
  <w:style w:type="paragraph" w:customStyle="1" w:styleId="docsubsection">
    <w:name w:val="doc__subsection"/>
    <w:basedOn w:val="Normal"/>
    <w:uiPriority w:val="99"/>
    <w:rsid w:val="00ED46EE"/>
    <w:pPr>
      <w:spacing w:before="1070" w:after="420" w:line="240" w:lineRule="auto"/>
      <w:jc w:val="both"/>
    </w:pPr>
    <w:rPr>
      <w:rFonts w:ascii="Helvetica" w:eastAsia="Times New Roman" w:hAnsi="Helvetica"/>
      <w:b/>
      <w:bCs/>
      <w:spacing w:val="-15"/>
      <w:sz w:val="36"/>
      <w:szCs w:val="36"/>
      <w:lang w:eastAsia="ru-RU"/>
    </w:rPr>
  </w:style>
  <w:style w:type="paragraph" w:customStyle="1" w:styleId="docchapter">
    <w:name w:val="doc__chapter"/>
    <w:basedOn w:val="Normal"/>
    <w:uiPriority w:val="99"/>
    <w:rsid w:val="00ED46EE"/>
    <w:pPr>
      <w:spacing w:before="438" w:after="219" w:line="240" w:lineRule="auto"/>
      <w:jc w:val="both"/>
    </w:pPr>
    <w:rPr>
      <w:rFonts w:ascii="Georgia" w:eastAsia="Times New Roman" w:hAnsi="Georgia"/>
      <w:sz w:val="35"/>
      <w:szCs w:val="35"/>
      <w:lang w:eastAsia="ru-RU"/>
    </w:rPr>
  </w:style>
  <w:style w:type="paragraph" w:customStyle="1" w:styleId="docarticle">
    <w:name w:val="doc__article"/>
    <w:basedOn w:val="Normal"/>
    <w:uiPriority w:val="99"/>
    <w:rsid w:val="00ED46EE"/>
    <w:pPr>
      <w:spacing w:before="300" w:after="30" w:line="240" w:lineRule="auto"/>
      <w:jc w:val="both"/>
    </w:pPr>
    <w:rPr>
      <w:rFonts w:ascii="Helvetica" w:eastAsia="Times New Roman" w:hAnsi="Helvetica"/>
      <w:b/>
      <w:bCs/>
      <w:sz w:val="24"/>
      <w:szCs w:val="24"/>
      <w:lang w:eastAsia="ru-RU"/>
    </w:rPr>
  </w:style>
  <w:style w:type="paragraph" w:customStyle="1" w:styleId="docparagraph">
    <w:name w:val="doc__paragraph"/>
    <w:basedOn w:val="Normal"/>
    <w:uiPriority w:val="99"/>
    <w:rsid w:val="00ED46EE"/>
    <w:pPr>
      <w:spacing w:before="240" w:after="42" w:line="240" w:lineRule="auto"/>
      <w:jc w:val="both"/>
    </w:pPr>
    <w:rPr>
      <w:rFonts w:ascii="Georgia" w:eastAsia="Times New Roman" w:hAnsi="Georgia"/>
      <w:sz w:val="35"/>
      <w:szCs w:val="35"/>
      <w:lang w:eastAsia="ru-RU"/>
    </w:rPr>
  </w:style>
  <w:style w:type="paragraph" w:customStyle="1" w:styleId="docparagraph-name">
    <w:name w:val="doc__paragraph-name"/>
    <w:basedOn w:val="Normal"/>
    <w:uiPriority w:val="99"/>
    <w:rsid w:val="00ED46EE"/>
    <w:pPr>
      <w:spacing w:after="223" w:line="240" w:lineRule="auto"/>
      <w:jc w:val="both"/>
    </w:pPr>
    <w:rPr>
      <w:rFonts w:ascii="Georgia" w:eastAsia="Times New Roman" w:hAnsi="Georgia"/>
      <w:i/>
      <w:iCs/>
      <w:sz w:val="24"/>
      <w:szCs w:val="24"/>
      <w:lang w:eastAsia="ru-RU"/>
    </w:rPr>
  </w:style>
  <w:style w:type="paragraph" w:customStyle="1" w:styleId="docsubparagraph">
    <w:name w:val="doc__subparagraph"/>
    <w:basedOn w:val="Normal"/>
    <w:uiPriority w:val="99"/>
    <w:rsid w:val="00ED46EE"/>
    <w:pPr>
      <w:spacing w:before="341" w:after="76" w:line="240" w:lineRule="auto"/>
      <w:jc w:val="both"/>
    </w:pPr>
    <w:rPr>
      <w:rFonts w:ascii="Helvetica" w:eastAsia="Times New Roman" w:hAnsi="Helvetica"/>
      <w:sz w:val="29"/>
      <w:szCs w:val="29"/>
      <w:lang w:eastAsia="ru-RU"/>
    </w:rPr>
  </w:style>
  <w:style w:type="paragraph" w:customStyle="1" w:styleId="docuntyped">
    <w:name w:val="doc__untyped"/>
    <w:basedOn w:val="Normal"/>
    <w:uiPriority w:val="99"/>
    <w:rsid w:val="00ED46EE"/>
    <w:pPr>
      <w:spacing w:before="320" w:after="240" w:line="240" w:lineRule="auto"/>
      <w:jc w:val="both"/>
    </w:pPr>
    <w:rPr>
      <w:rFonts w:ascii="Helvetica" w:eastAsia="Times New Roman" w:hAnsi="Helvetica"/>
      <w:sz w:val="27"/>
      <w:szCs w:val="27"/>
      <w:lang w:eastAsia="ru-RU"/>
    </w:rPr>
  </w:style>
  <w:style w:type="paragraph" w:customStyle="1" w:styleId="docnote">
    <w:name w:val="doc__note"/>
    <w:basedOn w:val="Normal"/>
    <w:uiPriority w:val="99"/>
    <w:rsid w:val="00ED46EE"/>
    <w:pPr>
      <w:spacing w:after="611" w:line="240" w:lineRule="auto"/>
      <w:ind w:left="873"/>
      <w:jc w:val="both"/>
    </w:pPr>
    <w:rPr>
      <w:rFonts w:ascii="Helvetica" w:eastAsia="Times New Roman" w:hAnsi="Helvetica"/>
      <w:sz w:val="17"/>
      <w:szCs w:val="17"/>
      <w:lang w:eastAsia="ru-RU"/>
    </w:rPr>
  </w:style>
  <w:style w:type="paragraph" w:customStyle="1" w:styleId="doc-notes">
    <w:name w:val="doc-notes"/>
    <w:basedOn w:val="Normal"/>
    <w:uiPriority w:val="99"/>
    <w:rsid w:val="00ED46EE"/>
    <w:pPr>
      <w:spacing w:after="223" w:line="240" w:lineRule="auto"/>
      <w:jc w:val="both"/>
    </w:pPr>
    <w:rPr>
      <w:rFonts w:ascii="Times New Roman" w:eastAsia="Times New Roman" w:hAnsi="Times New Roman"/>
      <w:vanish/>
      <w:sz w:val="24"/>
      <w:szCs w:val="24"/>
      <w:lang w:eastAsia="ru-RU"/>
    </w:rPr>
  </w:style>
  <w:style w:type="paragraph" w:customStyle="1" w:styleId="docsignature">
    <w:name w:val="doc__signature"/>
    <w:basedOn w:val="Normal"/>
    <w:uiPriority w:val="99"/>
    <w:rsid w:val="00ED46EE"/>
    <w:pPr>
      <w:spacing w:before="223" w:after="223" w:line="240" w:lineRule="auto"/>
      <w:jc w:val="both"/>
    </w:pPr>
    <w:rPr>
      <w:rFonts w:ascii="Times New Roman" w:eastAsia="Times New Roman" w:hAnsi="Times New Roman"/>
      <w:sz w:val="24"/>
      <w:szCs w:val="24"/>
      <w:lang w:eastAsia="ru-RU"/>
    </w:rPr>
  </w:style>
  <w:style w:type="paragraph" w:customStyle="1" w:styleId="docquestion">
    <w:name w:val="doc__question"/>
    <w:basedOn w:val="Normal"/>
    <w:uiPriority w:val="99"/>
    <w:rsid w:val="00ED46EE"/>
    <w:pPr>
      <w:shd w:val="clear" w:color="auto" w:fill="FBF9EF"/>
      <w:spacing w:after="600" w:line="240" w:lineRule="auto"/>
      <w:jc w:val="both"/>
    </w:pPr>
    <w:rPr>
      <w:rFonts w:ascii="Times New Roman" w:eastAsia="Times New Roman" w:hAnsi="Times New Roman"/>
      <w:sz w:val="24"/>
      <w:szCs w:val="24"/>
      <w:lang w:eastAsia="ru-RU"/>
    </w:rPr>
  </w:style>
  <w:style w:type="paragraph" w:customStyle="1" w:styleId="docquestion-title">
    <w:name w:val="doc__question-title"/>
    <w:basedOn w:val="Normal"/>
    <w:uiPriority w:val="99"/>
    <w:rsid w:val="00ED46EE"/>
    <w:pPr>
      <w:spacing w:after="30" w:line="240" w:lineRule="auto"/>
      <w:jc w:val="both"/>
    </w:pPr>
    <w:rPr>
      <w:rFonts w:ascii="Helvetica" w:eastAsia="Times New Roman" w:hAnsi="Helvetica"/>
      <w:b/>
      <w:bCs/>
      <w:sz w:val="24"/>
      <w:szCs w:val="24"/>
      <w:lang w:eastAsia="ru-RU"/>
    </w:rPr>
  </w:style>
  <w:style w:type="paragraph" w:customStyle="1" w:styleId="doc-start">
    <w:name w:val="doc-start"/>
    <w:basedOn w:val="Normal"/>
    <w:uiPriority w:val="99"/>
    <w:rsid w:val="00ED46EE"/>
    <w:pPr>
      <w:spacing w:after="223" w:line="240" w:lineRule="auto"/>
      <w:jc w:val="both"/>
    </w:pPr>
    <w:rPr>
      <w:rFonts w:ascii="Times New Roman" w:eastAsia="Times New Roman" w:hAnsi="Times New Roman"/>
      <w:sz w:val="24"/>
      <w:szCs w:val="24"/>
      <w:lang w:eastAsia="ru-RU"/>
    </w:rPr>
  </w:style>
  <w:style w:type="paragraph" w:customStyle="1" w:styleId="docexpired">
    <w:name w:val="doc__expired"/>
    <w:basedOn w:val="Normal"/>
    <w:uiPriority w:val="99"/>
    <w:rsid w:val="00ED46EE"/>
    <w:pPr>
      <w:spacing w:after="223" w:line="240" w:lineRule="auto"/>
      <w:jc w:val="both"/>
    </w:pPr>
    <w:rPr>
      <w:rFonts w:ascii="Times New Roman" w:eastAsia="Times New Roman" w:hAnsi="Times New Roman"/>
      <w:color w:val="CCCCCC"/>
      <w:sz w:val="24"/>
      <w:szCs w:val="24"/>
      <w:lang w:eastAsia="ru-RU"/>
    </w:rPr>
  </w:style>
  <w:style w:type="paragraph" w:customStyle="1" w:styleId="content2">
    <w:name w:val="content2"/>
    <w:basedOn w:val="Normal"/>
    <w:uiPriority w:val="99"/>
    <w:rsid w:val="00ED46EE"/>
    <w:pPr>
      <w:spacing w:after="223" w:line="240" w:lineRule="auto"/>
      <w:jc w:val="both"/>
    </w:pPr>
    <w:rPr>
      <w:rFonts w:ascii="Times New Roman" w:eastAsia="Times New Roman" w:hAnsi="Times New Roman"/>
      <w:sz w:val="21"/>
      <w:szCs w:val="21"/>
      <w:lang w:eastAsia="ru-RU"/>
    </w:rPr>
  </w:style>
  <w:style w:type="paragraph" w:customStyle="1" w:styleId="docarticle1">
    <w:name w:val="doc__article1"/>
    <w:basedOn w:val="Normal"/>
    <w:uiPriority w:val="99"/>
    <w:rsid w:val="00ED46EE"/>
    <w:pPr>
      <w:spacing w:before="120" w:after="30" w:line="240" w:lineRule="auto"/>
      <w:jc w:val="both"/>
    </w:pPr>
    <w:rPr>
      <w:rFonts w:ascii="Helvetica" w:eastAsia="Times New Roman" w:hAnsi="Helvetica"/>
      <w:b/>
      <w:bCs/>
      <w:sz w:val="24"/>
      <w:szCs w:val="24"/>
      <w:lang w:eastAsia="ru-RU"/>
    </w:rPr>
  </w:style>
  <w:style w:type="character" w:customStyle="1" w:styleId="docreferences">
    <w:name w:val="doc__references"/>
    <w:basedOn w:val="DefaultParagraphFont"/>
    <w:uiPriority w:val="99"/>
    <w:rsid w:val="00ED46EE"/>
    <w:rPr>
      <w:rFonts w:cs="Times New Roman"/>
      <w:vanish/>
    </w:rPr>
  </w:style>
  <w:style w:type="character" w:styleId="Strong">
    <w:name w:val="Strong"/>
    <w:basedOn w:val="DefaultParagraphFont"/>
    <w:uiPriority w:val="99"/>
    <w:qFormat/>
    <w:rsid w:val="00ED46EE"/>
    <w:rPr>
      <w:rFonts w:cs="Times New Roman"/>
      <w:b/>
      <w:bCs/>
    </w:rPr>
  </w:style>
  <w:style w:type="character" w:customStyle="1" w:styleId="docuntyped-name">
    <w:name w:val="docuntyped-name"/>
    <w:basedOn w:val="DefaultParagraphFont"/>
    <w:uiPriority w:val="99"/>
    <w:rsid w:val="00ED46EE"/>
    <w:rPr>
      <w:rFonts w:cs="Times New Roman"/>
    </w:rPr>
  </w:style>
  <w:style w:type="character" w:customStyle="1" w:styleId="UnresolvedMention">
    <w:name w:val="Unresolved Mention"/>
    <w:basedOn w:val="DefaultParagraphFont"/>
    <w:uiPriority w:val="99"/>
    <w:semiHidden/>
    <w:rsid w:val="00C37850"/>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02502592">
      <w:marLeft w:val="0"/>
      <w:marRight w:val="0"/>
      <w:marTop w:val="0"/>
      <w:marBottom w:val="0"/>
      <w:divBdr>
        <w:top w:val="none" w:sz="0" w:space="0" w:color="auto"/>
        <w:left w:val="none" w:sz="0" w:space="0" w:color="auto"/>
        <w:bottom w:val="none" w:sz="0" w:space="0" w:color="auto"/>
        <w:right w:val="none" w:sz="0" w:space="0" w:color="auto"/>
      </w:divBdr>
      <w:divsChild>
        <w:div w:id="1502502613">
          <w:marLeft w:val="446"/>
          <w:marRight w:val="0"/>
          <w:marTop w:val="0"/>
          <w:marBottom w:val="0"/>
          <w:divBdr>
            <w:top w:val="none" w:sz="0" w:space="0" w:color="auto"/>
            <w:left w:val="none" w:sz="0" w:space="0" w:color="auto"/>
            <w:bottom w:val="none" w:sz="0" w:space="0" w:color="auto"/>
            <w:right w:val="none" w:sz="0" w:space="0" w:color="auto"/>
          </w:divBdr>
        </w:div>
        <w:div w:id="1502502615">
          <w:marLeft w:val="446"/>
          <w:marRight w:val="0"/>
          <w:marTop w:val="0"/>
          <w:marBottom w:val="0"/>
          <w:divBdr>
            <w:top w:val="none" w:sz="0" w:space="0" w:color="auto"/>
            <w:left w:val="none" w:sz="0" w:space="0" w:color="auto"/>
            <w:bottom w:val="none" w:sz="0" w:space="0" w:color="auto"/>
            <w:right w:val="none" w:sz="0" w:space="0" w:color="auto"/>
          </w:divBdr>
        </w:div>
      </w:divsChild>
    </w:div>
    <w:div w:id="1502502594">
      <w:marLeft w:val="0"/>
      <w:marRight w:val="0"/>
      <w:marTop w:val="0"/>
      <w:marBottom w:val="0"/>
      <w:divBdr>
        <w:top w:val="none" w:sz="0" w:space="0" w:color="auto"/>
        <w:left w:val="none" w:sz="0" w:space="0" w:color="auto"/>
        <w:bottom w:val="none" w:sz="0" w:space="0" w:color="auto"/>
        <w:right w:val="none" w:sz="0" w:space="0" w:color="auto"/>
      </w:divBdr>
    </w:div>
    <w:div w:id="1502502595">
      <w:marLeft w:val="0"/>
      <w:marRight w:val="0"/>
      <w:marTop w:val="0"/>
      <w:marBottom w:val="0"/>
      <w:divBdr>
        <w:top w:val="none" w:sz="0" w:space="0" w:color="auto"/>
        <w:left w:val="none" w:sz="0" w:space="0" w:color="auto"/>
        <w:bottom w:val="none" w:sz="0" w:space="0" w:color="auto"/>
        <w:right w:val="none" w:sz="0" w:space="0" w:color="auto"/>
      </w:divBdr>
    </w:div>
    <w:div w:id="1502502596">
      <w:marLeft w:val="0"/>
      <w:marRight w:val="0"/>
      <w:marTop w:val="0"/>
      <w:marBottom w:val="0"/>
      <w:divBdr>
        <w:top w:val="none" w:sz="0" w:space="0" w:color="auto"/>
        <w:left w:val="none" w:sz="0" w:space="0" w:color="auto"/>
        <w:bottom w:val="none" w:sz="0" w:space="0" w:color="auto"/>
        <w:right w:val="none" w:sz="0" w:space="0" w:color="auto"/>
      </w:divBdr>
    </w:div>
    <w:div w:id="1502502600">
      <w:marLeft w:val="0"/>
      <w:marRight w:val="0"/>
      <w:marTop w:val="0"/>
      <w:marBottom w:val="0"/>
      <w:divBdr>
        <w:top w:val="none" w:sz="0" w:space="0" w:color="auto"/>
        <w:left w:val="none" w:sz="0" w:space="0" w:color="auto"/>
        <w:bottom w:val="none" w:sz="0" w:space="0" w:color="auto"/>
        <w:right w:val="none" w:sz="0" w:space="0" w:color="auto"/>
      </w:divBdr>
    </w:div>
    <w:div w:id="1502502604">
      <w:marLeft w:val="0"/>
      <w:marRight w:val="0"/>
      <w:marTop w:val="0"/>
      <w:marBottom w:val="0"/>
      <w:divBdr>
        <w:top w:val="none" w:sz="0" w:space="0" w:color="auto"/>
        <w:left w:val="none" w:sz="0" w:space="0" w:color="auto"/>
        <w:bottom w:val="none" w:sz="0" w:space="0" w:color="auto"/>
        <w:right w:val="none" w:sz="0" w:space="0" w:color="auto"/>
      </w:divBdr>
    </w:div>
    <w:div w:id="1502502606">
      <w:marLeft w:val="0"/>
      <w:marRight w:val="0"/>
      <w:marTop w:val="0"/>
      <w:marBottom w:val="0"/>
      <w:divBdr>
        <w:top w:val="none" w:sz="0" w:space="0" w:color="auto"/>
        <w:left w:val="none" w:sz="0" w:space="0" w:color="auto"/>
        <w:bottom w:val="none" w:sz="0" w:space="0" w:color="auto"/>
        <w:right w:val="none" w:sz="0" w:space="0" w:color="auto"/>
      </w:divBdr>
      <w:divsChild>
        <w:div w:id="1502502608">
          <w:marLeft w:val="0"/>
          <w:marRight w:val="0"/>
          <w:marTop w:val="150"/>
          <w:marBottom w:val="150"/>
          <w:divBdr>
            <w:top w:val="none" w:sz="0" w:space="0" w:color="auto"/>
            <w:left w:val="none" w:sz="0" w:space="0" w:color="auto"/>
            <w:bottom w:val="none" w:sz="0" w:space="0" w:color="auto"/>
            <w:right w:val="none" w:sz="0" w:space="0" w:color="auto"/>
          </w:divBdr>
        </w:div>
      </w:divsChild>
    </w:div>
    <w:div w:id="1502502609">
      <w:marLeft w:val="0"/>
      <w:marRight w:val="0"/>
      <w:marTop w:val="0"/>
      <w:marBottom w:val="0"/>
      <w:divBdr>
        <w:top w:val="none" w:sz="0" w:space="0" w:color="auto"/>
        <w:left w:val="none" w:sz="0" w:space="0" w:color="auto"/>
        <w:bottom w:val="none" w:sz="0" w:space="0" w:color="auto"/>
        <w:right w:val="none" w:sz="0" w:space="0" w:color="auto"/>
      </w:divBdr>
    </w:div>
    <w:div w:id="1502502610">
      <w:marLeft w:val="0"/>
      <w:marRight w:val="0"/>
      <w:marTop w:val="0"/>
      <w:marBottom w:val="0"/>
      <w:divBdr>
        <w:top w:val="none" w:sz="0" w:space="0" w:color="auto"/>
        <w:left w:val="none" w:sz="0" w:space="0" w:color="auto"/>
        <w:bottom w:val="none" w:sz="0" w:space="0" w:color="auto"/>
        <w:right w:val="none" w:sz="0" w:space="0" w:color="auto"/>
      </w:divBdr>
      <w:divsChild>
        <w:div w:id="1502502593">
          <w:marLeft w:val="0"/>
          <w:marRight w:val="0"/>
          <w:marTop w:val="150"/>
          <w:marBottom w:val="150"/>
          <w:divBdr>
            <w:top w:val="none" w:sz="0" w:space="0" w:color="auto"/>
            <w:left w:val="none" w:sz="0" w:space="0" w:color="auto"/>
            <w:bottom w:val="none" w:sz="0" w:space="0" w:color="auto"/>
            <w:right w:val="none" w:sz="0" w:space="0" w:color="auto"/>
          </w:divBdr>
        </w:div>
      </w:divsChild>
    </w:div>
    <w:div w:id="1502502611">
      <w:marLeft w:val="0"/>
      <w:marRight w:val="0"/>
      <w:marTop w:val="0"/>
      <w:marBottom w:val="0"/>
      <w:divBdr>
        <w:top w:val="none" w:sz="0" w:space="0" w:color="auto"/>
        <w:left w:val="none" w:sz="0" w:space="0" w:color="auto"/>
        <w:bottom w:val="none" w:sz="0" w:space="0" w:color="auto"/>
        <w:right w:val="none" w:sz="0" w:space="0" w:color="auto"/>
      </w:divBdr>
      <w:divsChild>
        <w:div w:id="1502502598">
          <w:marLeft w:val="0"/>
          <w:marRight w:val="0"/>
          <w:marTop w:val="150"/>
          <w:marBottom w:val="150"/>
          <w:divBdr>
            <w:top w:val="none" w:sz="0" w:space="0" w:color="auto"/>
            <w:left w:val="none" w:sz="0" w:space="0" w:color="auto"/>
            <w:bottom w:val="none" w:sz="0" w:space="0" w:color="auto"/>
            <w:right w:val="none" w:sz="0" w:space="0" w:color="auto"/>
          </w:divBdr>
        </w:div>
        <w:div w:id="1502502602">
          <w:marLeft w:val="0"/>
          <w:marRight w:val="0"/>
          <w:marTop w:val="150"/>
          <w:marBottom w:val="150"/>
          <w:divBdr>
            <w:top w:val="none" w:sz="0" w:space="0" w:color="auto"/>
            <w:left w:val="none" w:sz="0" w:space="0" w:color="auto"/>
            <w:bottom w:val="none" w:sz="0" w:space="0" w:color="auto"/>
            <w:right w:val="none" w:sz="0" w:space="0" w:color="auto"/>
          </w:divBdr>
        </w:div>
        <w:div w:id="1502502603">
          <w:marLeft w:val="0"/>
          <w:marRight w:val="0"/>
          <w:marTop w:val="150"/>
          <w:marBottom w:val="150"/>
          <w:divBdr>
            <w:top w:val="none" w:sz="0" w:space="0" w:color="auto"/>
            <w:left w:val="none" w:sz="0" w:space="0" w:color="auto"/>
            <w:bottom w:val="none" w:sz="0" w:space="0" w:color="auto"/>
            <w:right w:val="none" w:sz="0" w:space="0" w:color="auto"/>
          </w:divBdr>
        </w:div>
      </w:divsChild>
    </w:div>
    <w:div w:id="1502502612">
      <w:marLeft w:val="0"/>
      <w:marRight w:val="0"/>
      <w:marTop w:val="0"/>
      <w:marBottom w:val="0"/>
      <w:divBdr>
        <w:top w:val="none" w:sz="0" w:space="0" w:color="auto"/>
        <w:left w:val="none" w:sz="0" w:space="0" w:color="auto"/>
        <w:bottom w:val="none" w:sz="0" w:space="0" w:color="auto"/>
        <w:right w:val="none" w:sz="0" w:space="0" w:color="auto"/>
      </w:divBdr>
      <w:divsChild>
        <w:div w:id="1502502597">
          <w:marLeft w:val="446"/>
          <w:marRight w:val="0"/>
          <w:marTop w:val="0"/>
          <w:marBottom w:val="0"/>
          <w:divBdr>
            <w:top w:val="none" w:sz="0" w:space="0" w:color="auto"/>
            <w:left w:val="none" w:sz="0" w:space="0" w:color="auto"/>
            <w:bottom w:val="none" w:sz="0" w:space="0" w:color="auto"/>
            <w:right w:val="none" w:sz="0" w:space="0" w:color="auto"/>
          </w:divBdr>
        </w:div>
        <w:div w:id="1502502599">
          <w:marLeft w:val="446"/>
          <w:marRight w:val="0"/>
          <w:marTop w:val="0"/>
          <w:marBottom w:val="0"/>
          <w:divBdr>
            <w:top w:val="none" w:sz="0" w:space="0" w:color="auto"/>
            <w:left w:val="none" w:sz="0" w:space="0" w:color="auto"/>
            <w:bottom w:val="none" w:sz="0" w:space="0" w:color="auto"/>
            <w:right w:val="none" w:sz="0" w:space="0" w:color="auto"/>
          </w:divBdr>
        </w:div>
        <w:div w:id="1502502601">
          <w:marLeft w:val="446"/>
          <w:marRight w:val="0"/>
          <w:marTop w:val="0"/>
          <w:marBottom w:val="0"/>
          <w:divBdr>
            <w:top w:val="none" w:sz="0" w:space="0" w:color="auto"/>
            <w:left w:val="none" w:sz="0" w:space="0" w:color="auto"/>
            <w:bottom w:val="none" w:sz="0" w:space="0" w:color="auto"/>
            <w:right w:val="none" w:sz="0" w:space="0" w:color="auto"/>
          </w:divBdr>
        </w:div>
        <w:div w:id="1502502605">
          <w:marLeft w:val="446"/>
          <w:marRight w:val="0"/>
          <w:marTop w:val="0"/>
          <w:marBottom w:val="0"/>
          <w:divBdr>
            <w:top w:val="none" w:sz="0" w:space="0" w:color="auto"/>
            <w:left w:val="none" w:sz="0" w:space="0" w:color="auto"/>
            <w:bottom w:val="none" w:sz="0" w:space="0" w:color="auto"/>
            <w:right w:val="none" w:sz="0" w:space="0" w:color="auto"/>
          </w:divBdr>
        </w:div>
      </w:divsChild>
    </w:div>
    <w:div w:id="1502502614">
      <w:marLeft w:val="0"/>
      <w:marRight w:val="0"/>
      <w:marTop w:val="0"/>
      <w:marBottom w:val="0"/>
      <w:divBdr>
        <w:top w:val="none" w:sz="0" w:space="0" w:color="auto"/>
        <w:left w:val="none" w:sz="0" w:space="0" w:color="auto"/>
        <w:bottom w:val="none" w:sz="0" w:space="0" w:color="auto"/>
        <w:right w:val="none" w:sz="0" w:space="0" w:color="auto"/>
      </w:divBdr>
    </w:div>
    <w:div w:id="1502502616">
      <w:marLeft w:val="0"/>
      <w:marRight w:val="0"/>
      <w:marTop w:val="0"/>
      <w:marBottom w:val="0"/>
      <w:divBdr>
        <w:top w:val="none" w:sz="0" w:space="0" w:color="auto"/>
        <w:left w:val="none" w:sz="0" w:space="0" w:color="auto"/>
        <w:bottom w:val="none" w:sz="0" w:space="0" w:color="auto"/>
        <w:right w:val="none" w:sz="0" w:space="0" w:color="auto"/>
      </w:divBdr>
      <w:divsChild>
        <w:div w:id="1502502619">
          <w:marLeft w:val="0"/>
          <w:marRight w:val="0"/>
          <w:marTop w:val="150"/>
          <w:marBottom w:val="150"/>
          <w:divBdr>
            <w:top w:val="none" w:sz="0" w:space="0" w:color="auto"/>
            <w:left w:val="none" w:sz="0" w:space="0" w:color="auto"/>
            <w:bottom w:val="none" w:sz="0" w:space="0" w:color="auto"/>
            <w:right w:val="none" w:sz="0" w:space="0" w:color="auto"/>
          </w:divBdr>
        </w:div>
      </w:divsChild>
    </w:div>
    <w:div w:id="1502502617">
      <w:marLeft w:val="0"/>
      <w:marRight w:val="0"/>
      <w:marTop w:val="0"/>
      <w:marBottom w:val="0"/>
      <w:divBdr>
        <w:top w:val="none" w:sz="0" w:space="0" w:color="auto"/>
        <w:left w:val="none" w:sz="0" w:space="0" w:color="auto"/>
        <w:bottom w:val="none" w:sz="0" w:space="0" w:color="auto"/>
        <w:right w:val="none" w:sz="0" w:space="0" w:color="auto"/>
      </w:divBdr>
    </w:div>
    <w:div w:id="1502502618">
      <w:marLeft w:val="0"/>
      <w:marRight w:val="0"/>
      <w:marTop w:val="0"/>
      <w:marBottom w:val="0"/>
      <w:divBdr>
        <w:top w:val="none" w:sz="0" w:space="0" w:color="auto"/>
        <w:left w:val="none" w:sz="0" w:space="0" w:color="auto"/>
        <w:bottom w:val="none" w:sz="0" w:space="0" w:color="auto"/>
        <w:right w:val="none" w:sz="0" w:space="0" w:color="auto"/>
      </w:divBdr>
    </w:div>
    <w:div w:id="1502502620">
      <w:marLeft w:val="0"/>
      <w:marRight w:val="0"/>
      <w:marTop w:val="0"/>
      <w:marBottom w:val="0"/>
      <w:divBdr>
        <w:top w:val="none" w:sz="0" w:space="0" w:color="auto"/>
        <w:left w:val="none" w:sz="0" w:space="0" w:color="auto"/>
        <w:bottom w:val="none" w:sz="0" w:space="0" w:color="auto"/>
        <w:right w:val="none" w:sz="0" w:space="0" w:color="auto"/>
      </w:divBdr>
      <w:divsChild>
        <w:div w:id="1502502607">
          <w:marLeft w:val="0"/>
          <w:marRight w:val="0"/>
          <w:marTop w:val="150"/>
          <w:marBottom w:val="150"/>
          <w:divBdr>
            <w:top w:val="none" w:sz="0" w:space="0" w:color="auto"/>
            <w:left w:val="none" w:sz="0" w:space="0" w:color="auto"/>
            <w:bottom w:val="none" w:sz="0" w:space="0" w:color="auto"/>
            <w:right w:val="none" w:sz="0" w:space="0" w:color="auto"/>
          </w:divBdr>
        </w:div>
      </w:divsChild>
    </w:div>
    <w:div w:id="15025026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kitnezosh4@ukr.net" TargetMode="External"/><Relationship Id="rId13" Type="http://schemas.openxmlformats.org/officeDocument/2006/relationships/hyperlink" Target="https://zakon.rada.gov.ua/laws/show/ru/v0055609-03" TargetMode="External"/><Relationship Id="rId18" Type="http://schemas.openxmlformats.org/officeDocument/2006/relationships/hyperlink" Target="https://zakon.rada.gov.ua/laws/show/ru/z0736-15" TargetMode="External"/><Relationship Id="rId26" Type="http://schemas.openxmlformats.org/officeDocument/2006/relationships/hyperlink" Target="https://zakon.rada.gov.ua/laws/show/2297-17" TargetMode="External"/><Relationship Id="rId39" Type="http://schemas.openxmlformats.org/officeDocument/2006/relationships/hyperlink" Target="http://rokytnegymnasium4.e-schools.info" TargetMode="External"/><Relationship Id="rId3" Type="http://schemas.openxmlformats.org/officeDocument/2006/relationships/settings" Target="settings.xml"/><Relationship Id="rId21" Type="http://schemas.openxmlformats.org/officeDocument/2006/relationships/hyperlink" Target="https://zakon.rada.gov.ua/laws/show/2453-17" TargetMode="External"/><Relationship Id="rId34" Type="http://schemas.openxmlformats.org/officeDocument/2006/relationships/hyperlink" Target="mailto:rokitnezosh4@ukr.net" TargetMode="External"/><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zakon.rada.gov.ua/laws/show/ru/393/96-%D0%B2%D1%80" TargetMode="External"/><Relationship Id="rId17" Type="http://schemas.openxmlformats.org/officeDocument/2006/relationships/hyperlink" Target="https://zakon.rada.gov.ua/laws/show/ru/270-2009-%D0%BF" TargetMode="External"/><Relationship Id="rId25" Type="http://schemas.openxmlformats.org/officeDocument/2006/relationships/hyperlink" Target="https://zakon.rada.gov.ua/laws/show/1404-19" TargetMode="External"/><Relationship Id="rId33" Type="http://schemas.openxmlformats.org/officeDocument/2006/relationships/hyperlink" Target="http://rokytnegymnasium4.e-schools.info" TargetMode="External"/><Relationship Id="rId38" Type="http://schemas.openxmlformats.org/officeDocument/2006/relationships/hyperlink" Target="mailto:rokitnezosh4@ukr.net" TargetMode="External"/><Relationship Id="rId2" Type="http://schemas.openxmlformats.org/officeDocument/2006/relationships/styles" Target="styles.xml"/><Relationship Id="rId16" Type="http://schemas.openxmlformats.org/officeDocument/2006/relationships/hyperlink" Target="https://zakon.rada.gov.ua/laws/show/ru/322-08" TargetMode="External"/><Relationship Id="rId20" Type="http://schemas.openxmlformats.org/officeDocument/2006/relationships/hyperlink" Target="https://zakon.rada.gov.ua/laws/show/ru/1004-2007-%D0%BF" TargetMode="External"/><Relationship Id="rId29" Type="http://schemas.openxmlformats.org/officeDocument/2006/relationships/image" Target="media/image2.jpeg"/><Relationship Id="rId41" Type="http://schemas.openxmlformats.org/officeDocument/2006/relationships/hyperlink" Target="https://zakon.rada.gov.ua/laws/show/858-2008-%D0%B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ru/2939-17" TargetMode="External"/><Relationship Id="rId24" Type="http://schemas.openxmlformats.org/officeDocument/2006/relationships/hyperlink" Target="https://zakon.rada.gov.ua/laws/show/3206-17" TargetMode="External"/><Relationship Id="rId32" Type="http://schemas.openxmlformats.org/officeDocument/2006/relationships/hyperlink" Target="mailto:rokitnezosh4@ukr.net" TargetMode="External"/><Relationship Id="rId37" Type="http://schemas.openxmlformats.org/officeDocument/2006/relationships/hyperlink" Target="http://rokytnegymnasium4.e-schools.info" TargetMode="External"/><Relationship Id="rId40" Type="http://schemas.openxmlformats.org/officeDocument/2006/relationships/hyperlink" Target="https://zakon.rada.gov.ua/laws/show/858-2008-%D0%BF" TargetMode="External"/><Relationship Id="rId5" Type="http://schemas.openxmlformats.org/officeDocument/2006/relationships/footnotes" Target="footnotes.xml"/><Relationship Id="rId15" Type="http://schemas.openxmlformats.org/officeDocument/2006/relationships/hyperlink" Target="https://zakon.rada.gov.ua/laws/show/ru/v0055609-03" TargetMode="External"/><Relationship Id="rId23" Type="http://schemas.openxmlformats.org/officeDocument/2006/relationships/hyperlink" Target="https://zakon.rada.gov.ua/laws/show/2747-15" TargetMode="External"/><Relationship Id="rId28" Type="http://schemas.openxmlformats.org/officeDocument/2006/relationships/hyperlink" Target="https://zakon.rada.gov.ua/laws/show/2747-15" TargetMode="External"/><Relationship Id="rId36" Type="http://schemas.openxmlformats.org/officeDocument/2006/relationships/hyperlink" Target="mailto:rokitnezosh4@ukr.net" TargetMode="External"/><Relationship Id="rId10" Type="http://schemas.openxmlformats.org/officeDocument/2006/relationships/hyperlink" Target="https://zakon.rada.gov.ua/laws/show/ru/393/96-%D0%B2%D1%80" TargetMode="External"/><Relationship Id="rId19" Type="http://schemas.openxmlformats.org/officeDocument/2006/relationships/hyperlink" Target="https://zakon.rada.gov.ua/laws/show/ru/z1062-13" TargetMode="External"/><Relationship Id="rId31" Type="http://schemas.openxmlformats.org/officeDocument/2006/relationships/hyperlink" Target="http://rokytnegymnasium4.e-schools.info" TargetMode="External"/><Relationship Id="rId4" Type="http://schemas.openxmlformats.org/officeDocument/2006/relationships/webSettings" Target="webSettings.xml"/><Relationship Id="rId9" Type="http://schemas.openxmlformats.org/officeDocument/2006/relationships/hyperlink" Target="http://rokytnegymnasium4.e-schools.info" TargetMode="External"/><Relationship Id="rId14" Type="http://schemas.openxmlformats.org/officeDocument/2006/relationships/hyperlink" Target="https://zakon.rada.gov.ua/laws/show/ru/v0055609-03" TargetMode="External"/><Relationship Id="rId22" Type="http://schemas.openxmlformats.org/officeDocument/2006/relationships/hyperlink" Target="https://zakon.rada.gov.ua/laws/show/3262-15" TargetMode="External"/><Relationship Id="rId27" Type="http://schemas.openxmlformats.org/officeDocument/2006/relationships/hyperlink" Target="https://zakon.rada.gov.ua/laws/show/2297-17" TargetMode="External"/><Relationship Id="rId30" Type="http://schemas.openxmlformats.org/officeDocument/2006/relationships/hyperlink" Target="mailto:rokitnezosh4@ukr.net" TargetMode="External"/><Relationship Id="rId35" Type="http://schemas.openxmlformats.org/officeDocument/2006/relationships/hyperlink" Target="http://rokytnegymnasium4.e-schools.info"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4869</TotalTime>
  <Pages>87</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Admin</cp:lastModifiedBy>
  <cp:revision>322</cp:revision>
  <dcterms:created xsi:type="dcterms:W3CDTF">2021-02-07T20:12:00Z</dcterms:created>
  <dcterms:modified xsi:type="dcterms:W3CDTF">2025-09-22T07:50:00Z</dcterms:modified>
</cp:coreProperties>
</file>