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350351" w:rsidRDefault="006D5611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652C2" w:rsidRPr="00350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62511C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Урок №</w:t>
      </w:r>
      <w:r w:rsidR="0037733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</w:p>
    <w:p w:rsidR="00FE111A" w:rsidRDefault="00FE111A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6401E" w:rsidRPr="00327022" w:rsidRDefault="00327022" w:rsidP="00327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b/>
          <w:sz w:val="28"/>
          <w:szCs w:val="28"/>
          <w:lang w:val="uk-UA"/>
        </w:rPr>
        <w:t>МОНІТОРИНГОВА РОБОТА.</w:t>
      </w:r>
    </w:p>
    <w:p w:rsidR="00327022" w:rsidRPr="00327022" w:rsidRDefault="00327022" w:rsidP="00164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Мета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повторити, узагальнити та систематизувати знання;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перевірити рівні з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своєння навчального матеріалу, сформовані вміння й навички;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розвивати вміння працювати з тестовими завданнями різних рівнів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складності;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виховувати відповід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льність, уважність, зосередженість, самостійність.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Обладнання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атласи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варіанти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уроку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ірка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корекція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умінь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навичок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ХІД УРОКУ</w:t>
      </w:r>
    </w:p>
    <w:p w:rsidR="00327022" w:rsidRPr="00327022" w:rsidRDefault="00327022" w:rsidP="003270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b/>
          <w:sz w:val="28"/>
          <w:szCs w:val="28"/>
          <w:lang w:val="uk-UA"/>
        </w:rPr>
        <w:t>І варіант</w:t>
      </w:r>
    </w:p>
    <w:p w:rsidR="00327022" w:rsidRPr="00327022" w:rsidRDefault="00327022" w:rsidP="00327022">
      <w:pPr>
        <w:shd w:val="clear" w:color="auto" w:fill="FFFFFF"/>
        <w:tabs>
          <w:tab w:val="left" w:pos="4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1. Познач правильне твердження.</w:t>
      </w:r>
    </w:p>
    <w:p w:rsidR="00327022" w:rsidRPr="00327022" w:rsidRDefault="00327022" w:rsidP="00327022">
      <w:pPr>
        <w:shd w:val="clear" w:color="auto" w:fill="FFFFFF"/>
        <w:tabs>
          <w:tab w:val="left" w:pos="4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 xml:space="preserve">а) Сонце — це комета.   </w:t>
      </w:r>
      <w:r w:rsidRPr="00327022">
        <w:rPr>
          <w:rFonts w:ascii="Times New Roman" w:hAnsi="Times New Roman" w:cs="Times New Roman"/>
          <w:iCs/>
          <w:sz w:val="28"/>
          <w:szCs w:val="28"/>
          <w:lang w:val="uk-UA"/>
        </w:rPr>
        <w:t>б)</w:t>
      </w:r>
      <w:r w:rsidRPr="0032702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Сонце — це зірка.   в) С</w:t>
      </w:r>
      <w:r>
        <w:rPr>
          <w:rFonts w:ascii="Times New Roman" w:hAnsi="Times New Roman" w:cs="Times New Roman"/>
          <w:sz w:val="28"/>
          <w:szCs w:val="28"/>
          <w:lang w:val="uk-UA"/>
        </w:rPr>
        <w:t>онце — це планета.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2. Познач правильну кінцівку твердження. Об'ємна модель Землі — це:</w:t>
      </w:r>
    </w:p>
    <w:p w:rsidR="00327022" w:rsidRPr="00327022" w:rsidRDefault="00327022" w:rsidP="00327022">
      <w:pPr>
        <w:shd w:val="clear" w:color="auto" w:fill="FFFFFF"/>
        <w:tabs>
          <w:tab w:val="left" w:pos="5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а) компас;   б) глобус;   в) карта.</w:t>
      </w:r>
    </w:p>
    <w:p w:rsidR="00327022" w:rsidRPr="00327022" w:rsidRDefault="00327022" w:rsidP="00327022">
      <w:pPr>
        <w:shd w:val="clear" w:color="auto" w:fill="FFFFFF"/>
        <w:tabs>
          <w:tab w:val="left" w:pos="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3. Які полюси має Земля?</w:t>
      </w:r>
    </w:p>
    <w:p w:rsidR="00327022" w:rsidRPr="00327022" w:rsidRDefault="00327022" w:rsidP="00327022">
      <w:pPr>
        <w:shd w:val="clear" w:color="auto" w:fill="FFFFFF"/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а) Північний і Східний;   б) Східний і Західний;   в) Північний і Південний.</w:t>
      </w:r>
    </w:p>
    <w:p w:rsidR="00327022" w:rsidRPr="00327022" w:rsidRDefault="00327022" w:rsidP="00327022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iCs/>
          <w:sz w:val="28"/>
          <w:szCs w:val="28"/>
          <w:lang w:val="uk-UA"/>
        </w:rPr>
        <w:t>4.</w:t>
      </w:r>
      <w:r w:rsidRPr="0032702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Рух Землі навколо своєї осі спричиняє зміну:</w:t>
      </w:r>
    </w:p>
    <w:p w:rsidR="00327022" w:rsidRPr="00327022" w:rsidRDefault="00327022" w:rsidP="00327022">
      <w:p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а) дня і ночі;   б) пір року.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5. Про який тепловий пояс Землі йдеться? У цьому поясі багато світла і тепла. У ньому ростуть густі вічн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зелені ліси з безліччю видів рослин і тварин.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а) Помірн</w:t>
      </w:r>
      <w:r>
        <w:rPr>
          <w:rFonts w:ascii="Times New Roman" w:hAnsi="Times New Roman" w:cs="Times New Roman"/>
          <w:sz w:val="28"/>
          <w:szCs w:val="28"/>
          <w:lang w:val="uk-UA"/>
        </w:rPr>
        <w:t>ий;   б) жаркий;   в) холодний.</w:t>
      </w:r>
    </w:p>
    <w:p w:rsidR="00327022" w:rsidRPr="00327022" w:rsidRDefault="00327022" w:rsidP="00327022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6. Підкресли назви основних сторін горизонту.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Північ, північний захід, південь, південний схід, північний схід, захід, схід, п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вденний захід.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32702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Прилад для визначення сторін горизонту називається: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 xml:space="preserve">а) термометром;   </w:t>
      </w:r>
      <w:r w:rsidRPr="00327022">
        <w:rPr>
          <w:rFonts w:ascii="Times New Roman" w:hAnsi="Times New Roman" w:cs="Times New Roman"/>
          <w:iCs/>
          <w:sz w:val="28"/>
          <w:szCs w:val="28"/>
          <w:lang w:val="uk-UA"/>
        </w:rPr>
        <w:t>б)</w:t>
      </w:r>
      <w:r w:rsidRPr="0032702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компасом;   в) лінійкою.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8. Познач слово, яким слід закінчити речення. Число, яке показує, у скільки разів зменшується зображення на карті, глобусі порівняно зі справжніми розмірами, наз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вається: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 xml:space="preserve">а) дробом;   </w:t>
      </w:r>
      <w:r w:rsidRPr="00327022">
        <w:rPr>
          <w:rFonts w:ascii="Times New Roman" w:hAnsi="Times New Roman" w:cs="Times New Roman"/>
          <w:iCs/>
          <w:sz w:val="28"/>
          <w:szCs w:val="28"/>
          <w:lang w:val="uk-UA"/>
        </w:rPr>
        <w:t>б) м</w:t>
      </w:r>
      <w:r>
        <w:rPr>
          <w:rFonts w:ascii="Times New Roman" w:hAnsi="Times New Roman" w:cs="Times New Roman"/>
          <w:sz w:val="28"/>
          <w:szCs w:val="28"/>
          <w:lang w:val="uk-UA"/>
        </w:rPr>
        <w:t>асштабом;   в) зменшуваним.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iCs/>
          <w:sz w:val="28"/>
          <w:szCs w:val="28"/>
          <w:lang w:val="uk-UA"/>
        </w:rPr>
        <w:t>9.</w:t>
      </w:r>
      <w:r w:rsidRPr="0032702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З'єднай стрілочками визначення та відповідні географічні назви.</w:t>
      </w:r>
    </w:p>
    <w:p w:rsidR="00327022" w:rsidRPr="00327022" w:rsidRDefault="00327022" w:rsidP="00327022">
      <w:pPr>
        <w:shd w:val="clear" w:color="auto" w:fill="FFFFFF"/>
        <w:tabs>
          <w:tab w:val="left" w:pos="749"/>
          <w:tab w:val="left" w:pos="5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1) Великі ділянки суші,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ab/>
        <w:t>А) півострови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оточені з усіх боків водою,</w:t>
      </w:r>
    </w:p>
    <w:p w:rsidR="00327022" w:rsidRPr="00327022" w:rsidRDefault="00327022" w:rsidP="00327022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2) Невеликі ділянки суші,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Б) материки</w:t>
      </w:r>
    </w:p>
    <w:p w:rsidR="00327022" w:rsidRPr="00327022" w:rsidRDefault="00327022" w:rsidP="00327022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з усіх боків оточені водою,</w:t>
      </w:r>
    </w:p>
    <w:p w:rsidR="00327022" w:rsidRPr="00327022" w:rsidRDefault="00327022" w:rsidP="00327022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3) 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Ділянки суші, оточені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В) острови</w:t>
      </w:r>
    </w:p>
    <w:p w:rsidR="00327022" w:rsidRPr="00327022" w:rsidRDefault="00327022" w:rsidP="00327022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водою з трьох боків,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lastRenderedPageBreak/>
        <w:t>10. Підкресли назви водойм, які мають природне походження.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Джерела,    річки,    водосховища,    озера,    канали,    болота,    моря,    ставки.</w:t>
      </w:r>
    </w:p>
    <w:p w:rsidR="00327022" w:rsidRPr="00327022" w:rsidRDefault="00327022" w:rsidP="00327022">
      <w:pPr>
        <w:shd w:val="clear" w:color="auto" w:fill="FFFFFF"/>
        <w:tabs>
          <w:tab w:val="left" w:pos="4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11. Познач на малюнку будову річки відповідними н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мерами.</w:t>
      </w:r>
    </w:p>
    <w:p w:rsidR="00327022" w:rsidRPr="00327022" w:rsidRDefault="00327022" w:rsidP="00327022">
      <w:pPr>
        <w:widowControl w:val="0"/>
        <w:shd w:val="clear" w:color="auto" w:fill="FFFFFF"/>
        <w:tabs>
          <w:tab w:val="left" w:pos="4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2653ACE8" wp14:editId="731CF6FA">
            <wp:simplePos x="0" y="0"/>
            <wp:positionH relativeFrom="column">
              <wp:posOffset>4120515</wp:posOffset>
            </wp:positionH>
            <wp:positionV relativeFrom="paragraph">
              <wp:posOffset>71755</wp:posOffset>
            </wp:positionV>
            <wp:extent cx="1326515" cy="935990"/>
            <wp:effectExtent l="0" t="0" r="6985" b="0"/>
            <wp:wrapThrough wrapText="bothSides">
              <wp:wrapPolygon edited="0">
                <wp:start x="0" y="0"/>
                <wp:lineTo x="0" y="21102"/>
                <wp:lineTo x="21404" y="21102"/>
                <wp:lineTo x="2140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1) Витік.</w:t>
      </w:r>
    </w:p>
    <w:p w:rsidR="00327022" w:rsidRPr="00327022" w:rsidRDefault="00327022" w:rsidP="00327022">
      <w:pPr>
        <w:widowControl w:val="0"/>
        <w:shd w:val="clear" w:color="auto" w:fill="FFFFFF"/>
        <w:tabs>
          <w:tab w:val="left" w:pos="4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2) Гирло.</w:t>
      </w:r>
    </w:p>
    <w:p w:rsidR="00327022" w:rsidRPr="00327022" w:rsidRDefault="00327022" w:rsidP="00327022">
      <w:pPr>
        <w:shd w:val="clear" w:color="auto" w:fill="FFFFFF"/>
        <w:tabs>
          <w:tab w:val="left" w:pos="4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3) Русло.</w:t>
      </w:r>
    </w:p>
    <w:p w:rsidR="00327022" w:rsidRPr="00327022" w:rsidRDefault="00327022" w:rsidP="00327022">
      <w:pPr>
        <w:shd w:val="clear" w:color="auto" w:fill="FFFFFF"/>
        <w:tabs>
          <w:tab w:val="left" w:pos="4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4) Ліва притока.</w:t>
      </w:r>
    </w:p>
    <w:p w:rsidR="00327022" w:rsidRPr="00327022" w:rsidRDefault="00327022" w:rsidP="00327022">
      <w:pPr>
        <w:shd w:val="clear" w:color="auto" w:fill="FFFFFF"/>
        <w:tabs>
          <w:tab w:val="left" w:pos="4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5) Права притока.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12. Запиши назви материків і оке</w:t>
      </w:r>
      <w:r>
        <w:rPr>
          <w:rFonts w:ascii="Times New Roman" w:hAnsi="Times New Roman" w:cs="Times New Roman"/>
          <w:sz w:val="28"/>
          <w:szCs w:val="28"/>
          <w:lang w:val="uk-UA"/>
        </w:rPr>
        <w:t>анів на фізичній карті півкуль.</w:t>
      </w:r>
      <w:bookmarkStart w:id="0" w:name="_GoBack"/>
      <w:bookmarkEnd w:id="0"/>
    </w:p>
    <w:p w:rsidR="00327022" w:rsidRPr="00327022" w:rsidRDefault="00327022" w:rsidP="003270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70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FDAEC2" wp14:editId="70260A56">
            <wp:extent cx="2755900" cy="1366271"/>
            <wp:effectExtent l="0" t="0" r="635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55" cy="13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022" w:rsidRDefault="00327022" w:rsidP="003270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022" w:rsidRPr="00327022" w:rsidRDefault="00327022" w:rsidP="003270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варіант</w:t>
      </w:r>
    </w:p>
    <w:p w:rsidR="00327022" w:rsidRPr="00327022" w:rsidRDefault="00327022" w:rsidP="00327022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 xml:space="preserve">1. Познач правильну кінцівку твердження. Земля — це: </w:t>
      </w:r>
    </w:p>
    <w:p w:rsidR="00327022" w:rsidRPr="00327022" w:rsidRDefault="00327022" w:rsidP="00327022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а) зірка;   б) планета;   в) супутник.</w:t>
      </w:r>
    </w:p>
    <w:p w:rsidR="00327022" w:rsidRPr="00327022" w:rsidRDefault="00327022" w:rsidP="00327022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2. Познач правильну кінцівку твердження. Земля має форму:</w:t>
      </w:r>
    </w:p>
    <w:p w:rsidR="00327022" w:rsidRPr="00327022" w:rsidRDefault="00327022" w:rsidP="00327022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а) круга;   б) кола;   в) кулі.</w:t>
      </w:r>
    </w:p>
    <w:p w:rsidR="00327022" w:rsidRPr="00327022" w:rsidRDefault="00327022" w:rsidP="00327022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3. Познач правильне твердження.</w:t>
      </w:r>
    </w:p>
    <w:p w:rsidR="00327022" w:rsidRPr="00327022" w:rsidRDefault="00327022" w:rsidP="00327022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а) Вісь Землі — уявна лінія, якою небо ніби з'єднується з поверхнею Землі.</w:t>
      </w:r>
    </w:p>
    <w:p w:rsidR="00327022" w:rsidRPr="00327022" w:rsidRDefault="00327022" w:rsidP="00327022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б) Вісь Землі — шлях, яким Земля рухається навколо Сонця.</w:t>
      </w:r>
    </w:p>
    <w:p w:rsidR="00327022" w:rsidRPr="00327022" w:rsidRDefault="00327022" w:rsidP="00327022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в) Вісь Землі  — уявна лінія, що проходить через центр Землі та Північний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Південний полюси.</w:t>
      </w:r>
    </w:p>
    <w:p w:rsidR="00327022" w:rsidRPr="00327022" w:rsidRDefault="00327022" w:rsidP="00327022">
      <w:pPr>
        <w:shd w:val="clear" w:color="auto" w:fill="FFFFFF"/>
        <w:tabs>
          <w:tab w:val="left" w:pos="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4. Обертання Землі навколо Сонця спричинює:</w:t>
      </w:r>
    </w:p>
    <w:p w:rsidR="00327022" w:rsidRPr="00327022" w:rsidRDefault="00327022" w:rsidP="00327022">
      <w:pPr>
        <w:shd w:val="clear" w:color="auto" w:fill="FFFFFF"/>
        <w:tabs>
          <w:tab w:val="left" w:pos="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а) зміну дня і ночі;   б) зміну пір року.</w:t>
      </w:r>
    </w:p>
    <w:p w:rsidR="00327022" w:rsidRPr="00327022" w:rsidRDefault="00327022" w:rsidP="00327022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5. Якщо підніматися вгору, то горизонт:</w:t>
      </w:r>
    </w:p>
    <w:p w:rsidR="00327022" w:rsidRPr="00327022" w:rsidRDefault="00327022" w:rsidP="00327022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а) розширюється;   б) звужується;    в) не змінюється.</w:t>
      </w:r>
    </w:p>
    <w:p w:rsidR="00327022" w:rsidRPr="00327022" w:rsidRDefault="00327022" w:rsidP="00327022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6. Підкресли назви проміжних сторін горизонту.</w:t>
      </w:r>
    </w:p>
    <w:p w:rsidR="00327022" w:rsidRPr="00327022" w:rsidRDefault="00327022" w:rsidP="00327022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Захід,   південний захід,   схід,   північ,   північний схід,   північний захід,   пі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день, пів</w:t>
      </w:r>
      <w:r>
        <w:rPr>
          <w:rFonts w:ascii="Times New Roman" w:hAnsi="Times New Roman" w:cs="Times New Roman"/>
          <w:sz w:val="28"/>
          <w:szCs w:val="28"/>
          <w:lang w:val="uk-UA"/>
        </w:rPr>
        <w:t>денний схід.</w:t>
      </w:r>
    </w:p>
    <w:p w:rsidR="00327022" w:rsidRPr="00327022" w:rsidRDefault="00327022" w:rsidP="00327022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7. Орієнтуватися на місцевості означає вміти визначати:</w:t>
      </w:r>
    </w:p>
    <w:p w:rsidR="00327022" w:rsidRPr="00327022" w:rsidRDefault="00327022" w:rsidP="00327022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а) лінію горизонту;   б) горизонт;   в) основні сторони горизонту.</w:t>
      </w:r>
    </w:p>
    <w:p w:rsidR="00327022" w:rsidRPr="00327022" w:rsidRDefault="00327022" w:rsidP="00327022">
      <w:pPr>
        <w:shd w:val="clear" w:color="auto" w:fill="FFFFFF"/>
        <w:tabs>
          <w:tab w:val="left" w:pos="4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8. Вигляд предмета зверху — це:</w:t>
      </w:r>
    </w:p>
    <w:p w:rsidR="00327022" w:rsidRPr="00327022" w:rsidRDefault="00327022" w:rsidP="00327022">
      <w:pPr>
        <w:shd w:val="clear" w:color="auto" w:fill="FFFFFF"/>
        <w:tabs>
          <w:tab w:val="left" w:pos="4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а) креслення;   б) план;   в) малюнок.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9. Підкресли назви водойм, які мають природне походження.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Джерела,    канали,    болота,    моря,    річки,    водосховища,    озера,    ставки.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iCs/>
          <w:sz w:val="28"/>
          <w:szCs w:val="28"/>
          <w:lang w:val="uk-UA"/>
        </w:rPr>
        <w:t>10.</w:t>
      </w:r>
      <w:r w:rsidRPr="0032702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З'єднай стрілочками визначення та відповідні географічні назви.</w:t>
      </w:r>
    </w:p>
    <w:p w:rsidR="00327022" w:rsidRPr="00327022" w:rsidRDefault="00327022" w:rsidP="00327022">
      <w:pPr>
        <w:shd w:val="clear" w:color="auto" w:fill="FFFFFF"/>
        <w:tabs>
          <w:tab w:val="left" w:pos="749"/>
          <w:tab w:val="left" w:pos="5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1) Великі ділянки суші,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А) острови 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оточені з усіх боків водою</w:t>
      </w:r>
    </w:p>
    <w:p w:rsidR="00327022" w:rsidRPr="00327022" w:rsidRDefault="00327022" w:rsidP="00327022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2) Невеликі ділянки суші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 xml:space="preserve">Б) півострови </w:t>
      </w:r>
    </w:p>
    <w:p w:rsidR="00327022" w:rsidRPr="00327022" w:rsidRDefault="00327022" w:rsidP="00327022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з усіх боків оточені водою</w:t>
      </w:r>
    </w:p>
    <w:p w:rsidR="00327022" w:rsidRPr="00327022" w:rsidRDefault="00327022" w:rsidP="00327022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uk-UA"/>
        </w:rPr>
        <w:t>Ділянки суші, оточені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В) материки</w:t>
      </w:r>
    </w:p>
    <w:p w:rsidR="00327022" w:rsidRPr="00327022" w:rsidRDefault="00327022" w:rsidP="00327022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водою з трьох боків</w:t>
      </w:r>
    </w:p>
    <w:p w:rsidR="00327022" w:rsidRPr="00327022" w:rsidRDefault="00327022" w:rsidP="00327022">
      <w:pPr>
        <w:shd w:val="clear" w:color="auto" w:fill="FFFFFF"/>
        <w:tabs>
          <w:tab w:val="left" w:pos="4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11. Познач на малюнку будову річки відповідними н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мерами.</w:t>
      </w:r>
    </w:p>
    <w:p w:rsidR="00327022" w:rsidRPr="00327022" w:rsidRDefault="00327022" w:rsidP="00327022">
      <w:pPr>
        <w:shd w:val="clear" w:color="auto" w:fill="FFFFFF"/>
        <w:tabs>
          <w:tab w:val="left" w:pos="4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2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1" locked="0" layoutInCell="1" allowOverlap="1" wp14:anchorId="2A4D7556" wp14:editId="789B36A9">
            <wp:simplePos x="0" y="0"/>
            <wp:positionH relativeFrom="column">
              <wp:posOffset>4001770</wp:posOffset>
            </wp:positionH>
            <wp:positionV relativeFrom="paragraph">
              <wp:posOffset>71755</wp:posOffset>
            </wp:positionV>
            <wp:extent cx="1330960" cy="939800"/>
            <wp:effectExtent l="0" t="0" r="2540" b="0"/>
            <wp:wrapThrough wrapText="bothSides">
              <wp:wrapPolygon edited="0">
                <wp:start x="0" y="0"/>
                <wp:lineTo x="0" y="21016"/>
                <wp:lineTo x="21332" y="21016"/>
                <wp:lineTo x="213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022">
        <w:rPr>
          <w:rFonts w:ascii="Times New Roman" w:hAnsi="Times New Roman" w:cs="Times New Roman"/>
          <w:sz w:val="28"/>
          <w:szCs w:val="28"/>
          <w:lang w:val="uk-UA"/>
        </w:rPr>
        <w:t>1) Ліва притока.</w:t>
      </w:r>
    </w:p>
    <w:p w:rsidR="00327022" w:rsidRPr="00327022" w:rsidRDefault="00327022" w:rsidP="00327022">
      <w:pPr>
        <w:widowControl w:val="0"/>
        <w:shd w:val="clear" w:color="auto" w:fill="FFFFFF"/>
        <w:tabs>
          <w:tab w:val="left" w:pos="4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2) Права притока.</w:t>
      </w:r>
    </w:p>
    <w:p w:rsidR="00327022" w:rsidRPr="00327022" w:rsidRDefault="00327022" w:rsidP="00327022">
      <w:pPr>
        <w:shd w:val="clear" w:color="auto" w:fill="FFFFFF"/>
        <w:tabs>
          <w:tab w:val="left" w:pos="4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3) Витік.</w:t>
      </w:r>
    </w:p>
    <w:p w:rsidR="00327022" w:rsidRPr="00327022" w:rsidRDefault="00327022" w:rsidP="00327022">
      <w:pPr>
        <w:shd w:val="clear" w:color="auto" w:fill="FFFFFF"/>
        <w:tabs>
          <w:tab w:val="left" w:pos="4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4) Гирло.</w:t>
      </w:r>
    </w:p>
    <w:p w:rsidR="00327022" w:rsidRPr="00327022" w:rsidRDefault="00327022" w:rsidP="00327022">
      <w:pPr>
        <w:shd w:val="clear" w:color="auto" w:fill="FFFFFF"/>
        <w:tabs>
          <w:tab w:val="left" w:pos="4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5) Русло.</w:t>
      </w:r>
    </w:p>
    <w:p w:rsidR="00327022" w:rsidRPr="00327022" w:rsidRDefault="00327022" w:rsidP="0032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022">
        <w:rPr>
          <w:rFonts w:ascii="Times New Roman" w:hAnsi="Times New Roman" w:cs="Times New Roman"/>
          <w:sz w:val="28"/>
          <w:szCs w:val="28"/>
          <w:lang w:val="uk-UA"/>
        </w:rPr>
        <w:t>12. Запиши назви материків і оке</w:t>
      </w:r>
      <w:r>
        <w:rPr>
          <w:rFonts w:ascii="Times New Roman" w:hAnsi="Times New Roman" w:cs="Times New Roman"/>
          <w:sz w:val="28"/>
          <w:szCs w:val="28"/>
          <w:lang w:val="uk-UA"/>
        </w:rPr>
        <w:t>анів на фізичній карті півкуль.</w:t>
      </w:r>
    </w:p>
    <w:p w:rsidR="00327022" w:rsidRPr="00327022" w:rsidRDefault="00327022" w:rsidP="003270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70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19EE5F" wp14:editId="48DA939E">
            <wp:extent cx="2634815" cy="130624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20" cy="13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022" w:rsidRPr="00327022" w:rsidSect="004652C2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14" w:rsidRDefault="00695A14" w:rsidP="0040110F">
      <w:pPr>
        <w:spacing w:after="0" w:line="240" w:lineRule="auto"/>
      </w:pPr>
      <w:r>
        <w:separator/>
      </w:r>
    </w:p>
  </w:endnote>
  <w:endnote w:type="continuationSeparator" w:id="0">
    <w:p w:rsidR="00695A14" w:rsidRDefault="00695A14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0831"/>
      <w:docPartObj>
        <w:docPartGallery w:val="Page Numbers (Bottom of Page)"/>
        <w:docPartUnique/>
      </w:docPartObj>
    </w:sdtPr>
    <w:sdtEndPr/>
    <w:sdtContent>
      <w:p w:rsidR="0040110F" w:rsidRDefault="0040110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022">
          <w:rPr>
            <w:noProof/>
          </w:rPr>
          <w:t>1</w:t>
        </w:r>
        <w:r>
          <w:fldChar w:fldCharType="end"/>
        </w:r>
      </w:p>
    </w:sdtContent>
  </w:sdt>
  <w:p w:rsidR="0040110F" w:rsidRDefault="004011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14" w:rsidRDefault="00695A14" w:rsidP="0040110F">
      <w:pPr>
        <w:spacing w:after="0" w:line="240" w:lineRule="auto"/>
      </w:pPr>
      <w:r>
        <w:separator/>
      </w:r>
    </w:p>
  </w:footnote>
  <w:footnote w:type="continuationSeparator" w:id="0">
    <w:p w:rsidR="00695A14" w:rsidRDefault="00695A14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2"/>
    <w:rsid w:val="00025A0D"/>
    <w:rsid w:val="00033833"/>
    <w:rsid w:val="000B7AC3"/>
    <w:rsid w:val="000D17E6"/>
    <w:rsid w:val="000D191F"/>
    <w:rsid w:val="000E211C"/>
    <w:rsid w:val="001451E0"/>
    <w:rsid w:val="0016401E"/>
    <w:rsid w:val="00173288"/>
    <w:rsid w:val="00187E5F"/>
    <w:rsid w:val="001B6568"/>
    <w:rsid w:val="001E4675"/>
    <w:rsid w:val="001F35C1"/>
    <w:rsid w:val="00297BC4"/>
    <w:rsid w:val="002D77B0"/>
    <w:rsid w:val="003150BA"/>
    <w:rsid w:val="00320B84"/>
    <w:rsid w:val="00327022"/>
    <w:rsid w:val="00350351"/>
    <w:rsid w:val="003512FD"/>
    <w:rsid w:val="00377330"/>
    <w:rsid w:val="00394906"/>
    <w:rsid w:val="0039619B"/>
    <w:rsid w:val="003A0BB7"/>
    <w:rsid w:val="0040110F"/>
    <w:rsid w:val="00403E4A"/>
    <w:rsid w:val="00432E3F"/>
    <w:rsid w:val="00442FDF"/>
    <w:rsid w:val="004652C2"/>
    <w:rsid w:val="004A6867"/>
    <w:rsid w:val="004B6DE1"/>
    <w:rsid w:val="004D38FE"/>
    <w:rsid w:val="00543607"/>
    <w:rsid w:val="005B0E7C"/>
    <w:rsid w:val="005D06A7"/>
    <w:rsid w:val="005D713D"/>
    <w:rsid w:val="00604928"/>
    <w:rsid w:val="0062511C"/>
    <w:rsid w:val="006450B5"/>
    <w:rsid w:val="00695A14"/>
    <w:rsid w:val="006D5611"/>
    <w:rsid w:val="006E369E"/>
    <w:rsid w:val="007C28BE"/>
    <w:rsid w:val="007F19C5"/>
    <w:rsid w:val="007F3392"/>
    <w:rsid w:val="00806061"/>
    <w:rsid w:val="008A64FC"/>
    <w:rsid w:val="00914092"/>
    <w:rsid w:val="00957651"/>
    <w:rsid w:val="00963BCF"/>
    <w:rsid w:val="00983D1C"/>
    <w:rsid w:val="009C2962"/>
    <w:rsid w:val="009C31A0"/>
    <w:rsid w:val="00A264EE"/>
    <w:rsid w:val="00A536E5"/>
    <w:rsid w:val="00A630AA"/>
    <w:rsid w:val="00A74405"/>
    <w:rsid w:val="00A77B96"/>
    <w:rsid w:val="00AA28FB"/>
    <w:rsid w:val="00AF2FD3"/>
    <w:rsid w:val="00AF6CD7"/>
    <w:rsid w:val="00B13656"/>
    <w:rsid w:val="00B40880"/>
    <w:rsid w:val="00BA159A"/>
    <w:rsid w:val="00BB47F8"/>
    <w:rsid w:val="00BB4876"/>
    <w:rsid w:val="00C0087D"/>
    <w:rsid w:val="00C634F7"/>
    <w:rsid w:val="00C66BC4"/>
    <w:rsid w:val="00CB30E8"/>
    <w:rsid w:val="00DA5202"/>
    <w:rsid w:val="00E02DDA"/>
    <w:rsid w:val="00E219C6"/>
    <w:rsid w:val="00E93640"/>
    <w:rsid w:val="00EF259B"/>
    <w:rsid w:val="00F51CAE"/>
    <w:rsid w:val="00F67295"/>
    <w:rsid w:val="00FE111A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paragraph" w:customStyle="1" w:styleId="TableBody">
    <w:name w:val="TableBody"/>
    <w:basedOn w:val="a"/>
    <w:link w:val="TableBody0"/>
    <w:rsid w:val="00BB4876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B4876"/>
    <w:rPr>
      <w:rFonts w:ascii="Times New Roman" w:eastAsia="Times New Roman" w:hAnsi="Times New Roman" w:cs="Times New Roman"/>
      <w:color w:val="000000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paragraph" w:customStyle="1" w:styleId="TableBody">
    <w:name w:val="TableBody"/>
    <w:basedOn w:val="a"/>
    <w:link w:val="TableBody0"/>
    <w:rsid w:val="00BB4876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B4876"/>
    <w:rPr>
      <w:rFonts w:ascii="Times New Roman" w:eastAsia="Times New Roman" w:hAnsi="Times New Roman" w:cs="Times New Roman"/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F597-06FE-46E5-9150-6A19DAC1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3</cp:revision>
  <cp:lastPrinted>2014-10-07T19:37:00Z</cp:lastPrinted>
  <dcterms:created xsi:type="dcterms:W3CDTF">2014-10-08T18:39:00Z</dcterms:created>
  <dcterms:modified xsi:type="dcterms:W3CDTF">2014-10-08T18:48:00Z</dcterms:modified>
</cp:coreProperties>
</file>