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6450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A0BB7">
        <w:rPr>
          <w:rFonts w:ascii="Times New Roman" w:hAnsi="Times New Roman" w:cs="Times New Roman"/>
          <w:b/>
          <w:color w:val="000000"/>
          <w:sz w:val="28"/>
          <w:szCs w:val="28"/>
        </w:rPr>
        <w:t>ПОДОРОЖІ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ВІКІНГІВ. ПОДОРОЖІ МАРКО ПОЛО.</w:t>
      </w:r>
    </w:p>
    <w:p w:rsid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A0BB7">
        <w:rPr>
          <w:rFonts w:ascii="Times New Roman" w:hAnsi="Times New Roman" w:cs="Times New Roman"/>
          <w:b/>
          <w:color w:val="000000"/>
          <w:sz w:val="28"/>
          <w:szCs w:val="28"/>
        </w:rPr>
        <w:t>ПОШУКИ МОРСЬКО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 ШЛЯХУ В ІНДІЮ.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A0BB7">
        <w:rPr>
          <w:rFonts w:ascii="Times New Roman" w:hAnsi="Times New Roman" w:cs="Times New Roman"/>
          <w:b/>
          <w:color w:val="000000"/>
          <w:sz w:val="28"/>
          <w:szCs w:val="28"/>
        </w:rPr>
        <w:t>ВІДКРИТТЯ АМЕРИКИ</w:t>
      </w:r>
      <w:r w:rsidRPr="003A0B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систематизувати та поглибити знання про географічне вивчення Землі, з’ясувати зміст поняття «Великі географічні відкриття»; з’ясувати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особливості гео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рафічних досліджень Середньовіччя та їхні наслідки;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вдосконалювати навички 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боти з картами атласу і додатковою літературою;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розвивати вміння аналізувати і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формацію, робити припущення, висновки;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виховувати повагу до героїчної долі ма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дрівників, дослідників; уважність, зосередженість.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Обладнання: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атласи, підручники, настінна карта півкуль, географічні енци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лопедії, комп’ютер, мультимедійна презентація.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уроку: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засвоєння нових знань.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результати: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учні зможуть називати учасників подорожей та відкриттів, знаходити та простежувати їх маршрути за картами атласу;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пояснювати причини бажання європейців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ідшукати шлях до далеких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країн.</w:t>
      </w:r>
    </w:p>
    <w:p w:rsid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ХІД УРОКУ</w:t>
      </w:r>
    </w:p>
    <w:p w:rsid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ОРГАНІЗАЦІЙНИЙ МОМЕНТ</w:t>
      </w:r>
    </w:p>
    <w:p w:rsid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ІІ. АКТУАЛІЗАЦІЯ ОПОРНИХ ЗНАНЬ І ВМІНЬ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«Взаємоопитування»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(робота в парах)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Учні обмінюються питаннями,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ідготовленими вдома, відповідають, 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ревіряють одне одного.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Прийом «Так — </w:t>
      </w:r>
      <w:proofErr w:type="gramStart"/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і»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 загадує одного з давніх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досл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ідників, учні за допомогою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навідних з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питань намагаються відгадати його.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«Чомучка»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Чому уявлення давніх людей про Землю істотно ві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др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ізняються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від сучасних?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Чому давні вчені були не лише істориками або географами,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але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філософами, математиками, астрономами?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Чому в давніх учених виникли думки про кулястість Землі?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Чому багато мореплавців давнини, відкриваючи нові землі, приховували свої відкриття?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Чому карти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іту Ератосфена і Птолемея мають багато відмінностей?</w:t>
      </w:r>
    </w:p>
    <w:p w:rsid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IIІ. МОТИВАЦІЯ НАВЧАЛЬНОЇ ТА </w:t>
      </w:r>
      <w:proofErr w:type="gramStart"/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ІЗНАВАЛЬНОЇ ДІЯЛЬНОСТІ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«Проблемне питання»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Успіхи давніх учених у розвитку знань про Землю були значними. Вони знали про кулеподібну форму Землі та закономірності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русі небесних тіл, передбачали існування невідомого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івденного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материка та вміли складати карти. Здавалося б, нащадки повинні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були відповідно оцінити ці знання та використовувати їх для 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дальшого розкриття таємниць природи. Однак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ісля падіння Риму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 V ст. слово «географія» зникло з європейського лексикону, а за наполягання на кулястості Землі можна було поплатитися життям.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По всій Європі запалали вогнища інквізиції, на яких спалювали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«відьом» і «чаклунів», а насправді — людей, які прагнули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ізнати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навколишній світ. Невже географія та інші важливі досягнення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людської цивілізації приречені на забуття? Хто у ті часи ставав носіє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географічної інформації, задовольняючи практичні 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треби людей?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Які події у Європі призвели до відродження географічної науки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та 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чатку нового етапу її розвитку?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Відповісти на всі ці питання ви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зможете сьогодні на уроці.</w:t>
      </w:r>
    </w:p>
    <w:p w:rsidR="00604928" w:rsidRDefault="00604928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ВИВЧЕННЯ НОВОГО </w:t>
      </w:r>
      <w:proofErr w:type="gramStart"/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</w:t>
      </w:r>
      <w:proofErr w:type="gramEnd"/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ІАЛУ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Завойовницькі походи вікінгів, подорожі Марко Поло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(робота в парах з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ідручником та атласом)</w:t>
      </w: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«Учитель — учень»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Один учень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досл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іджує за підручником та атласом відкриття вікінгів, другий — подорожі Марко Поло, потім пошепки по черзі пояснюють одне одному.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Вікінги (від стар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канд. — vikinger, також нормани або варяги) — скандин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вомовні племена, що в середньовіччі заселяли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прибережну, а також континентальну частину Скандинавії та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Балтійського моря, здійснювали напіврозбійницькі, напівторговельні експедиції.</w:t>
      </w: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Вікінги: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відкрили та заселили Ісландію;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досягли берегів Ґренландії та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івнічної Америки, заснували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там поселення;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доходили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Вол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ґи і спускалися до Каспійського моря, де торгували з арабс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кими купцями;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по Дніпру проходили в Чорне море і добиралися до Константинополя у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ізантію («Великий шлях з варяг у греки»);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склали опис Білого моря та Скандинавського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івострова;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склали оповідання про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іста та князів Київської Русі.</w:t>
      </w: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Марко Поло: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першим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європейців дістався Східної Азії;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 років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пров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ів на службі в Китаї;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написав книгу «Про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ізноманітність світу» («Книга Марко Поло»), у який д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кладно описав Китай, Персію, Вірменію, Грузію,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Індію.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Висновок 1.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ранньому Середньовіччі носіями географічних знань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та відкр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вачами нових земель були купці та завойовники.</w:t>
      </w: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Пошуки морського шляху до Індії портуґальцями.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Початок епохи Великих географічних відкриттів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другій половині ХV ст. у Західній Європі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ісля застою і занепаду починають поступово відроджуватися наука, культура, освіта.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Наступає новий етап у розвитку географічної науки. Цьому сприяли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такі пер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думови: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розвиток ремесел і торгі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вл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 в Європі;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розповіді мандрівників про незчисленні багатства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країн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Сходу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перш за все Індії;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відомі на той час сухопутні дороги на схід захопили турки. Це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спонукало є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ропейців розвідувати шляхи морем;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морських експедицій стали будувати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нов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і, достатньо надійні для далеких плавань вітрильні судна — каравели;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вдосконалили компас і морські карти. Море стало своє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ідним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мостом у пізнанні нових земель.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Висновок 2.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Х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V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ст. у Європі склалися умови, які сприяли розвиткові ге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графічної науки.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Значний внесок в організацію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перших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подорожей зробив портуґальський принц Генріх Мореплавець. У 1418 р. Генріх заснував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Географічний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досл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ідницький інститут, де навчали географії. Ця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установа мала школу мореплавства, астрономічну обсерваторію,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сховище карт і рукописів. З усього Середземномор’я Генріх запросив туди різних учених — географів, картографів, математиків,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Розділ I. Розвиток ге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графічних знань про Землю 23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перекладачів, які читали написані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ізними мовами рукописи. Учені вдосконалювали мореплавство і навчали цьому портуґальських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капітані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1487-го року портуґальський капітан Бартоломеу Діаш обігнув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Африку з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ів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ня, відкривши мис Доброї Надії. Звістка про відкриття Діаша вразила вчених і мор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плавців. Адже відповідно до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карт Птолемея Африка простягалася далеко на південь, а Індійський океан являв собою замкнену водойму. Тепер виходило, що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 Індії можна дістатися океаном, пливучи вздовж східного узбережжя Африки.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1492-го року німецький учений Мартін Бегайм створив глобус.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Це найда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ніший глобус, який дійшов до нашого часу.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1497 року експедиція під керівництвом Васко да Ґами обігнула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мис Добро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ї Н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адії, досягла Індії та повернулася з вантажем прянощів, багаторазово повернувши витрати.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Плаванням портуґальських мореплавців розпочато особливий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період у розви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ку географічних знань про Землю — епоху Великих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географічних відкритті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Епоха Великих географічних відкриттів — 200-річний період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із середини ХV по середину ХVІІ ст., коли було здійснено найбільшу кількість видатних ге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графічних відкриттів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історії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людства.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Географічні відкриття дали поштовх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активному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розвитку наук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 вивченню Землі.</w:t>
      </w: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proofErr w:type="gramStart"/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ідкриття Америки (перегляд мультимедійної презентації)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Іспанці у той час також намагалися знайти морський шлях до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Індії. Христофор Колумб (1451–1506) прагнув дістатися Індії більш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коротким шляхом: спираючись на знання про кулястість Землі,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він вирі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шив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досягти Індії, рухаючись на захід, через Атлантичний океан.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 перше плавання (1492–1493) експедиція Колумба вирушила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на трьох кар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велах «Санта-Марія», «Нінья» та «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інта». 12 жовтня 1492 р. вона досягла Багамс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ких островів неподалік від берегів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Америки.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Відкриті землі Колумб вважав Індією, а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ісцевих жителів — індіанцями. Зг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дом мореплавець здійснив ще три експедиції, але так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 не зрозумів, що відкрив нову частину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іту.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Першим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, хто здогадався, що відкриті землі не Індія, а новий материк, був італієць Амеріґо Веспуччі, який у своїх листах залишив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яскраві описи про плавання у берегів нових земель.</w:t>
      </w:r>
    </w:p>
    <w:p w:rsidR="00604928" w:rsidRDefault="00604928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ЗАКРІПЛЕННЯ ВИВЧЕНОГО МАТЕРІАЛУ</w:t>
      </w: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«Бліцопитування»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Які причини спонукали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ікінгів вирушати в далекі подорожі?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Яким маршрутом подорожував Марко Поло?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Яке значення має «Книга Марко Поло»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географії?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Чим приваблювали європейців Індія та Китай?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Чому портуґальського принца Генрі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ха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назвали Мореплавцем?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 справді Колумб був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першим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, хто відкрив Америку?</w:t>
      </w: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 «Творча лабораторія»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Порівняйте сучасний глобус і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глобус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Мартіна Бегайма. Виді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іть подібності та відмінності. Поясніть причину знайдених відмінностей.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2) Які географічні наслідки мало відкриття Колумбом нових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земель?</w:t>
      </w:r>
    </w:p>
    <w:p w:rsidR="00604928" w:rsidRDefault="00604928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proofErr w:type="gramStart"/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ІДСУМОК УРОКУ. РЕФЛЕКСІЯ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Висловіть власні враження від уроку, починаючи зі слів: «Сьогодні я дізнався...»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Заключне слово учителя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Початок Середньовіччя був складним для розвитку географічної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науки. «Відкривачами» нових земель у той час ставали торговці,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паломники, учасники хр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стових походів, завойовники. З початку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ХV ст. у Європі почалося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ідродження, з’явилися перші глобуси,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карти. Жадоба до збагачення спонукала морські держави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організації тривалих подорожей.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З середини ХV ст. розпочалася епоха Великих географічних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відкриттів. Пл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вання іспанців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ідкрили морський шлях до Індії.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Важливою подією для Європи стало відкриття Америки Христофором Колу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бом.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іт для європейців розширився: з’явилися Старий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Світ та Новий Світ.</w:t>
      </w:r>
    </w:p>
    <w:p w:rsidR="00604928" w:rsidRDefault="00604928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604928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ДОМАШНЄ ЗАВДАННЯ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Опрацювати відповідний текст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ідручника.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2. Скласти кросворд (5 запитань) за темою параграфа.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3. Позначити на контурній карти маршрути подорожей вікінгів,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Марко Поло, Бартоломеу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іаша, Васко да Ґами, Христофора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Колумба.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Випереджальне завдання (парі учнів):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ідготувати коротке повідомлення про подорожі Френсіса Дрейка.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 Знайти в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ікіпедії зображення та пояснення до навігаційних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приладів того часу: астролябія, квадрант. Намалюйте та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ідпишіть їх у зошиті.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Астроля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.б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ія (рос. астролябия, англ. astrolabe, нім. Astrolabium) —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кут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вимірювальний прилад, яким до XVIII ст. користувалися</w:t>
      </w:r>
      <w:r w:rsidR="006049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для визначення широти i довготи в астрономії та навігації.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Квадрант — старовинний астрономічний прилад для відмірювання висот небесних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ітил над рівнем горизонту.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Випереджальне завдання: розпочати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ідготовку до захисту міні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проектів за темами (час виступу — 5 хв):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ідкорення Північного полюсу».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«Боротьба за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івденний полюс».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ідкорення Джомолунґми».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«Як опускалися в Маріанський жолоб».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«Що вивчають в Антарктиді».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Косм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ічна географія».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«Моя найцікаві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ша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подорож (у вигляді фотоколажей та письмових повідо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лень)».</w:t>
      </w: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403E4A" w:rsidRDefault="003A0BB7" w:rsidP="00403E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E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ДОДАТКОВИЙ </w:t>
      </w:r>
      <w:proofErr w:type="gramStart"/>
      <w:r w:rsidRPr="00403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</w:t>
      </w:r>
      <w:proofErr w:type="gramEnd"/>
      <w:r w:rsidRPr="00403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ІАЛ ДО УРОКУ</w:t>
      </w:r>
    </w:p>
    <w:p w:rsidR="00403E4A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0BB7" w:rsidRPr="00403E4A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Норманами (або вікінгами, що з давньонорвезької означає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«воїн», «пірат», «морський розбійник, який мешкає в бухтах») називали жителів-язичників Північної Європи, які здійснювали військові походи на європейські країни у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VIII</w:t>
      </w:r>
      <w:r w:rsidRP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–ХІ ст.</w:t>
      </w:r>
    </w:p>
    <w:p w:rsidR="003A0BB7" w:rsidRPr="00403E4A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Кожне плем’я вікінгів мало свій напрям завоювань. Шведи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йшли переважно на схід та на землі Русі (там їх називали варягами), данці — на узбережжя Англії та Франції, норвежці — на захід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через Північну Атлантику.</w:t>
      </w:r>
      <w:r w:rsidR="00403E4A" w:rsidRP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3A0BB7" w:rsidRPr="003A0BB7" w:rsidRDefault="00403E4A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031E74" wp14:editId="0DB42129">
            <wp:simplePos x="0" y="0"/>
            <wp:positionH relativeFrom="column">
              <wp:posOffset>4260215</wp:posOffset>
            </wp:positionH>
            <wp:positionV relativeFrom="paragraph">
              <wp:posOffset>78105</wp:posOffset>
            </wp:positionV>
            <wp:extent cx="2201545" cy="1555750"/>
            <wp:effectExtent l="0" t="0" r="825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BB7"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Нормани мали універсальні кораблі типу «</w:t>
      </w:r>
      <w:proofErr w:type="gramStart"/>
      <w:r w:rsidR="003A0BB7"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="003A0BB7"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r w:rsidR="003A0BB7"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="003A0BB7"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ка-море» — дракари, якими вони добре керували як в океані, так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A0BB7"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 в мілководних річках.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Борти дракарів зазвичай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прикрашали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ізнок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льоровими щитами, а на носі встановлювали покриту позолотою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дерев’яну голову дракона (звідси і назва судна). Дракар був до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50 метрів завдовжки і міг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брати на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борт до 200 воїнів, які на ньому і жили. Коли кор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бель витягали на сушу, він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ставав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будинком.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Потужний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іль дракара легко витримував удари штормового моря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 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реміщення судна по суші волоком. Довгий корабель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ікінгів був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керований за доп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могою двох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широких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рульових весел і мав важкі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якоря.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відкритому морі вікінги орієнтувалися по сонцю, зірках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 морських теплих та холодних течіях або ж по кос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ках тих чи інших видів риб.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Європи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ікінги були справжнім лихом. Відкупитися від вікінгів було майже неможливо: вони із задоволенням брали викуп,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але поті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поверталися знов.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походами вікінгів пов’язують важливі географічні відкриття.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Спочатку норвежці ходили до Шетландських та Гебридських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островів, до ос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рова Мен, потім до Фарерських островів, а в середині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IX ст. досягли Ісландії.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шим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дістався берегів Ґренландії відомий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авантюрист Ерік Рудий.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Приблизно в 983–985 рр. він заснував на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івденно-західному узбережжі ос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рова норманські колонії. Його син Лейф Еріксон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у 1000 році досяг узбережжя Північної Америки. Про цю довгу та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ризиковану подорож розповідають сканд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навські саги («Сага про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Еріка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Рудого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», «Сага про Пслі»).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Перець і гвоздику вирощували на островах Прянощів (сучасні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Молуккські острови Зондського архіпелагу) у Тихому океані. Місцеві жителі везли їх на своїх легких човнах-джонках до Малакки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(сучасний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інґапур), де продавали за мізерну ціну індійським купцям. Ті везли прянощі до Індії, де продавали їх арабським ку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цям,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які, навантаживши свої кораблі, везли прянощі через Індійський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океан до Єги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ту.</w:t>
      </w:r>
    </w:p>
    <w:p w:rsidR="003A0BB7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Єгипті араби продавали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ій дорогоцінний вантаж венеціанським та італійським купцям. І лише тоді починався шлях прянощів у Європу. Кожен пос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редник збільшував ціну, щоб отримати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ій зиск. Не дивно, що за час мандрівки ціна прянощів зростала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у сотні разів і була вже на вагу золота.</w:t>
      </w:r>
    </w:p>
    <w:p w:rsidR="00187E5F" w:rsidRPr="003A0BB7" w:rsidRDefault="003A0BB7" w:rsidP="003A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У Середньовіччя географічні відомості про українські землі було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подано в літописах, де в 1187 р. уперше була вжита назва «Украї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Такий опис українських земель міститься в «Пові</w:t>
      </w:r>
      <w:proofErr w:type="gramStart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proofErr w:type="gramEnd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і минулих літ»,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написаній у Києві на початку ХІІ ст. Ж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телям Київської Русі було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відомо про Середземне море, Месопотамію, Персію, Індію. Туди вирушали торговельні каравани із зерном, полотном, керамічним пос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дом, ковальськими виробами, хутром. У зворотному напрямку</w:t>
      </w:r>
      <w:r w:rsidR="00403E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везли шовкові ткан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A0BB7">
        <w:rPr>
          <w:rFonts w:ascii="Times New Roman" w:hAnsi="Times New Roman" w:cs="Times New Roman"/>
          <w:bCs/>
          <w:color w:val="000000"/>
          <w:sz w:val="28"/>
          <w:szCs w:val="28"/>
        </w:rPr>
        <w:t>ни, килими, зброю.</w:t>
      </w:r>
    </w:p>
    <w:sectPr w:rsidR="00187E5F" w:rsidRPr="003A0BB7" w:rsidSect="004652C2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C4" w:rsidRDefault="00297BC4" w:rsidP="0040110F">
      <w:pPr>
        <w:spacing w:after="0" w:line="240" w:lineRule="auto"/>
      </w:pPr>
      <w:r>
        <w:separator/>
      </w:r>
    </w:p>
  </w:endnote>
  <w:endnote w:type="continuationSeparator" w:id="0">
    <w:p w:rsidR="00297BC4" w:rsidRDefault="00297BC4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4A">
          <w:rPr>
            <w:noProof/>
          </w:rPr>
          <w:t>7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C4" w:rsidRDefault="00297BC4" w:rsidP="0040110F">
      <w:pPr>
        <w:spacing w:after="0" w:line="240" w:lineRule="auto"/>
      </w:pPr>
      <w:r>
        <w:separator/>
      </w:r>
    </w:p>
  </w:footnote>
  <w:footnote w:type="continuationSeparator" w:id="0">
    <w:p w:rsidR="00297BC4" w:rsidRDefault="00297BC4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D17E6"/>
    <w:rsid w:val="000D191F"/>
    <w:rsid w:val="000E211C"/>
    <w:rsid w:val="00173288"/>
    <w:rsid w:val="00187E5F"/>
    <w:rsid w:val="001E4675"/>
    <w:rsid w:val="001F35C1"/>
    <w:rsid w:val="00297BC4"/>
    <w:rsid w:val="002D77B0"/>
    <w:rsid w:val="003150BA"/>
    <w:rsid w:val="00320B84"/>
    <w:rsid w:val="00350351"/>
    <w:rsid w:val="00394906"/>
    <w:rsid w:val="0039619B"/>
    <w:rsid w:val="003A0BB7"/>
    <w:rsid w:val="0040110F"/>
    <w:rsid w:val="00403E4A"/>
    <w:rsid w:val="00432E3F"/>
    <w:rsid w:val="00442FDF"/>
    <w:rsid w:val="004652C2"/>
    <w:rsid w:val="004A6867"/>
    <w:rsid w:val="004D38FE"/>
    <w:rsid w:val="00543607"/>
    <w:rsid w:val="005D06A7"/>
    <w:rsid w:val="005D713D"/>
    <w:rsid w:val="00604928"/>
    <w:rsid w:val="0062511C"/>
    <w:rsid w:val="006450B5"/>
    <w:rsid w:val="006D5611"/>
    <w:rsid w:val="006E369E"/>
    <w:rsid w:val="007F19C5"/>
    <w:rsid w:val="007F3392"/>
    <w:rsid w:val="00806061"/>
    <w:rsid w:val="008A64FC"/>
    <w:rsid w:val="00957651"/>
    <w:rsid w:val="00963BCF"/>
    <w:rsid w:val="00983D1C"/>
    <w:rsid w:val="009C2962"/>
    <w:rsid w:val="009C31A0"/>
    <w:rsid w:val="00A264EE"/>
    <w:rsid w:val="00A536E5"/>
    <w:rsid w:val="00A74405"/>
    <w:rsid w:val="00A77B96"/>
    <w:rsid w:val="00AA28FB"/>
    <w:rsid w:val="00AF2FD3"/>
    <w:rsid w:val="00AF6CD7"/>
    <w:rsid w:val="00B13656"/>
    <w:rsid w:val="00B40880"/>
    <w:rsid w:val="00BA159A"/>
    <w:rsid w:val="00BB47F8"/>
    <w:rsid w:val="00BB4876"/>
    <w:rsid w:val="00C66BC4"/>
    <w:rsid w:val="00CB30E8"/>
    <w:rsid w:val="00DA5202"/>
    <w:rsid w:val="00E02DDA"/>
    <w:rsid w:val="00E93640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E1D4-C417-4CA2-A026-88A47E6B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cp:lastPrinted>2014-10-07T18:45:00Z</cp:lastPrinted>
  <dcterms:created xsi:type="dcterms:W3CDTF">2014-10-07T18:11:00Z</dcterms:created>
  <dcterms:modified xsi:type="dcterms:W3CDTF">2014-10-07T18:46:00Z</dcterms:modified>
</cp:coreProperties>
</file>