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pict>
          <v:shapetype id="_x0000_t169" coordsize="21600,21600" o:spt="169" adj="7200" path="m0@0l21600,m0@1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69" style="position:absolute;left:0;text-align:left;margin-left:45pt;margin-top:-18pt;width:405pt;height:123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актичні роботи"/>
          </v:shape>
        </w:pict>
      </w:r>
      <w:r>
        <w:rPr>
          <w:noProof/>
          <w:lang w:eastAsia="uk-UA"/>
        </w:rPr>
        <w:pict>
          <v:shape id="_x0000_s1027" type="#_x0000_t75" style="position:absolute;left:0;text-align:left;margin-left:-99pt;margin-top:-63pt;width:891pt;height:900pt;z-index:-251660800">
            <v:imagedata r:id="rId5" o:title=""/>
          </v:shape>
        </w:pict>
      </w: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.75pt;margin-top:581.95pt;width:455pt;height:28pt;z-index:251658752" fillcolor="black" strokecolor="#cff">
            <v:fill color2="#aaa"/>
            <v:shadow on="t" color="#4d4d4d" opacity="52429f" offset=",3pt"/>
            <v:textpath style="font-family:&quot;Arial&quot;;font-size:24pt;font-weight:bold;v-text-spacing:78650f;v-text-kern:t" trim="t" fitpath="t" string="Вчитель: РУДА О.Є."/>
          </v:shape>
        </w:pict>
      </w:r>
      <w:r>
        <w:rPr>
          <w:noProof/>
          <w:lang w:eastAsia="uk-UA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029" type="#_x0000_t168" style="position:absolute;left:0;text-align:left;margin-left:-85.25pt;margin-top:239.95pt;width:8in;height:114pt;rotation:-383534fd;z-index:251656704" adj="6632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економіко-географічних понять"/>
          </v:shape>
        </w:pict>
      </w: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pict>
          <v:shape id="_x0000_s1030" type="#_x0000_t136" style="position:absolute;left:0;text-align:left;margin-left:18pt;margin-top:10.45pt;width:477.75pt;height:65.25pt;z-index:251659776" fillcolor="#cff" strokecolor="#030" strokeweight="2pt">
            <v:shadow on="t" opacity="52429f"/>
            <v:textpath style="font-family:&quot;Arial&quot;;font-weight:bold;font-style:italic;v-text-kern:t" trim="t" fitpath="t" string="як метод формування"/>
          </v:shape>
        </w:pict>
      </w: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ПРАКТИЧНІ РОБОТИ ЯК МЕТОД ФОРМУВАННЯ </w:t>
      </w:r>
    </w:p>
    <w:p w:rsidR="00213C69" w:rsidRDefault="00213C69" w:rsidP="004229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ЕКОНОМІКО-ГЕОГРАФІЧНИХ ПОНЯТЬ</w:t>
      </w:r>
    </w:p>
    <w:p w:rsidR="00213C69" w:rsidRDefault="00213C69" w:rsidP="00422957">
      <w:pPr>
        <w:rPr>
          <w:rFonts w:ascii="Times New Roman" w:hAnsi="Times New Roman"/>
          <w:sz w:val="28"/>
          <w:szCs w:val="28"/>
        </w:rPr>
      </w:pPr>
    </w:p>
    <w:p w:rsidR="00213C69" w:rsidRDefault="00213C69" w:rsidP="004229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Те, що я чую, я забуваю.</w:t>
      </w:r>
    </w:p>
    <w:p w:rsidR="00213C69" w:rsidRDefault="00213C69" w:rsidP="004229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Те, що я бачу, я пам’ятаю.</w:t>
      </w:r>
    </w:p>
    <w:p w:rsidR="00213C69" w:rsidRDefault="00213C69" w:rsidP="004229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Те, що я роблю, я розумію.</w:t>
      </w:r>
    </w:p>
    <w:p w:rsidR="00213C69" w:rsidRDefault="00213C69" w:rsidP="004229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Конфуцій 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Ці слова великого мислителя Конфуція найбільш точно передають значення практичних робіт під час вивчення шкільного курсу географії. Зміст шкільної географічної освіти сьогодні розвивається на засадах  особистісно  орієнтованої та професійно-практичної її направленості. Адже виконання завдань практичної спрямованості сприяє більш свідомому, міцному засвоєнню знань, формуванню самостійності, розвитку особистісних якостей учнів, зростанню творчості у процесі навчання. Удосконалення системи формування в учнів практичних умінь і навичок – одне з найважливіших завдань, що стоять перед школою.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 В. О. Сухомлинський наголошував саме на практичному, прикладному навчанні будь-якого предмета, а особливо географії. Практична робота на сьогоднішній день – один з перспективніших методів пізнавальної діяльності в навчанні. Відомо, що рівень професійної компетентності вимірюється та оцінюється здатністю людини набувати нових знань, використовувати їх у навчальній і практичній діяльності. Відомо, що розрив між незнанням і знанням долається набагато легше, ніж перехід від знання до вміння застосовувати набуті знання. Педагогічний досвід свідчить про те, що учні досить легко відтворюють, переказують вивчене та водночас виявляються безпорадними в багатьох випадках, коли ці знання необхідно застосувати на практиці.  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Українське суспільство переживає сьогодні кризу інтелекту (насильство дезінформації, нехтування класичною освітою), кризу спілкування (процвітання агресивного стилю мислення і життя) та кризу існування (екологічна криза). Тому особливо загострилась проблема соціалізації особистості. За таких обставин процес оволодіння досвідом практично-дослідницької діяльності є одним з найважливіших джерел інтелектуального, емоційно-мотиваційного та соціального розвитку учнів. Через практикум учитель має змогу донести до учнів життєву і особисту цінність наукового пізнання, забезпечити формування у школярів досвіду практичного застосування теоретичних знань у навчальних пізнавальних ситуаціях і в буденному житті, дає можливість розвивати дослідницькі здібності, усвідомлення ефективності використання загальнонаукових і географічних методів пізнання у самостійній дослідницькій діяльності. У середніх класах практичне втілення теоретичних знань розвиває інтелект особистості, допомагає впевнитись у можливості розв’язувати складні життєві та наукові задачі самостійно, дозволяє зрозуміти специфіку професій, пов’язаних з географією та іншими природничо-соціальними дисциплінами. У старших класах поглиблюється спектр  застосування дослідницьких умінь як базових для набуття перших професійних навичок та створення особистої програми подальшого інтелектуального, психічного і фізичного розвитку учня.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чому ж суть практичних робіт з курсу економічної і соціальної географії? </w:t>
      </w:r>
    </w:p>
    <w:p w:rsidR="00213C69" w:rsidRDefault="00213C69" w:rsidP="002C4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Під час виконання практичної роботи перед вчителями географії стоїть завдання підбору практичних вправ, які б забезпечили реалізацію різних видів навчальної діяльності, але разом з тим були близькі до теоретичного змісту курсу  економічної і соціальної географії . Оскільки старшокласники вже мають навички практичної роботи, роботи з картою, підручниками, іншими джерелами знань, то, розробляючи методичне забезпечення виконання практичних робіт, необхідно поступово ускладнювати практичні завдання.</w:t>
      </w:r>
    </w:p>
    <w:p w:rsidR="00213C69" w:rsidRDefault="00213C69" w:rsidP="002C4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Практичні роботи відрізняються певними ознаками:</w:t>
      </w:r>
    </w:p>
    <w:p w:rsidR="00213C69" w:rsidRDefault="00213C69" w:rsidP="002C4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Дидактичною метою:</w:t>
      </w:r>
    </w:p>
    <w:p w:rsidR="00213C69" w:rsidRDefault="00213C69" w:rsidP="00A032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 нового матеріалу</w:t>
      </w:r>
    </w:p>
    <w:p w:rsidR="00213C69" w:rsidRDefault="00213C69" w:rsidP="00A032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Закріплення та вдосконалення знань та вмінь учнів</w:t>
      </w:r>
    </w:p>
    <w:p w:rsidR="00213C69" w:rsidRDefault="00213C69" w:rsidP="00A0326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Перевірка знань та вмінь учнів </w:t>
      </w:r>
    </w:p>
    <w:p w:rsidR="00213C69" w:rsidRDefault="00213C69" w:rsidP="00322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Формою пізнавальної діяльності: </w:t>
      </w:r>
    </w:p>
    <w:p w:rsidR="00213C69" w:rsidRDefault="00213C69" w:rsidP="00322AD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Частково-пошукова (евристична)</w:t>
      </w:r>
    </w:p>
    <w:p w:rsidR="00213C69" w:rsidRDefault="00213C69" w:rsidP="00322AD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Репродуктивна (копіювальна)</w:t>
      </w:r>
    </w:p>
    <w:p w:rsidR="00213C69" w:rsidRDefault="00213C69" w:rsidP="00322AD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2AD8">
        <w:rPr>
          <w:rFonts w:ascii="Times New Roman" w:hAnsi="Times New Roman"/>
          <w:sz w:val="28"/>
          <w:szCs w:val="28"/>
        </w:rPr>
        <w:t xml:space="preserve">Дослідницька </w:t>
      </w:r>
    </w:p>
    <w:p w:rsidR="00213C69" w:rsidRDefault="00213C69" w:rsidP="00322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Формою організації навчальної діяльності:</w:t>
      </w:r>
    </w:p>
    <w:p w:rsidR="00213C69" w:rsidRDefault="00213C69" w:rsidP="00322A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Колективна </w:t>
      </w:r>
    </w:p>
    <w:p w:rsidR="00213C69" w:rsidRDefault="00213C69" w:rsidP="00322AD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фронтальна</w:t>
      </w:r>
    </w:p>
    <w:p w:rsidR="00213C69" w:rsidRDefault="00213C69" w:rsidP="00322AD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групова</w:t>
      </w:r>
    </w:p>
    <w:p w:rsidR="00213C69" w:rsidRDefault="00213C69" w:rsidP="00322A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Індивідуальна</w:t>
      </w:r>
    </w:p>
    <w:p w:rsidR="00213C69" w:rsidRDefault="00213C69" w:rsidP="00322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Джерелами знань:</w:t>
      </w:r>
    </w:p>
    <w:p w:rsidR="00213C69" w:rsidRDefault="00213C69" w:rsidP="00322A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з навчальною книгою</w:t>
      </w:r>
    </w:p>
    <w:p w:rsidR="00213C69" w:rsidRDefault="00213C69" w:rsidP="00322AD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Учнівський експеримент</w:t>
      </w:r>
    </w:p>
    <w:p w:rsidR="00213C69" w:rsidRDefault="00213C69" w:rsidP="00735F3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з використанням аудіовізуальних методів навчання</w:t>
      </w:r>
    </w:p>
    <w:p w:rsidR="00213C69" w:rsidRDefault="00213C69" w:rsidP="00735F3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35F3A">
        <w:rPr>
          <w:rFonts w:ascii="Times New Roman" w:hAnsi="Times New Roman"/>
          <w:sz w:val="28"/>
          <w:szCs w:val="28"/>
        </w:rPr>
        <w:t>Робота в процесі слухання  викладу учителя та до</w:t>
      </w:r>
      <w:r>
        <w:rPr>
          <w:rFonts w:ascii="Times New Roman" w:hAnsi="Times New Roman"/>
          <w:sz w:val="28"/>
          <w:szCs w:val="28"/>
        </w:rPr>
        <w:t>повідей учнів</w:t>
      </w:r>
    </w:p>
    <w:p w:rsidR="00213C69" w:rsidRDefault="00213C69" w:rsidP="00735F3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з роздавальним матеріалом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мету практичні роботи мають: покращити розуміння старшокласниками причинно-наслідкових зв’язків в економіці та соціумі, закріпити знання теоретичного курсу й надати навички практичного аналізу, прогнозування та планування. Пра</w:t>
      </w:r>
      <w:r w:rsidRPr="0021798B">
        <w:rPr>
          <w:rFonts w:ascii="Times New Roman" w:hAnsi="Times New Roman"/>
          <w:sz w:val="28"/>
          <w:szCs w:val="28"/>
        </w:rPr>
        <w:t>ктичні роботи дають старшокласникам</w:t>
      </w:r>
      <w:r>
        <w:rPr>
          <w:rFonts w:ascii="Times New Roman" w:hAnsi="Times New Roman"/>
          <w:sz w:val="28"/>
          <w:szCs w:val="28"/>
        </w:rPr>
        <w:t xml:space="preserve"> досвід дослідницької роботи, вчать абстрактному логічному мисленню, основам проектування різних моделей, ознайомлюють з методами організації, планування і обробки результатів виконання практичних робіт, виробляють вміння виділяти і долати проблеми. Практичні роботи можуть бути використані також як засіб контролю набутих знань і понять, умінь і навичок учнів.</w:t>
      </w:r>
    </w:p>
    <w:p w:rsidR="00213C69" w:rsidRDefault="00213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Складність організації практичних робіт в дев</w:t>
      </w:r>
      <w:r w:rsidRPr="00912BA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ятому-десятому класах пояснюють цілим рядом чинників, головними з яких є:</w:t>
      </w:r>
    </w:p>
    <w:p w:rsidR="00213C69" w:rsidRDefault="00213C69" w:rsidP="0093411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Зміна в сучасному суспільстві економічних пріоритетів;</w:t>
      </w:r>
    </w:p>
    <w:p w:rsidR="00213C69" w:rsidRDefault="00213C69" w:rsidP="0093411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Відсутність модернізованих стабільних підручників і шкільних посібників з економічної географії;</w:t>
      </w:r>
    </w:p>
    <w:p w:rsidR="00213C69" w:rsidRDefault="00213C69" w:rsidP="0093411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Недостатність бібліотечного фонду з економічних питань.</w:t>
      </w:r>
    </w:p>
    <w:p w:rsidR="00213C69" w:rsidRDefault="00213C69" w:rsidP="0022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Практична робота складається з таких етапів:</w:t>
      </w:r>
    </w:p>
    <w:p w:rsidR="00213C69" w:rsidRDefault="00213C69" w:rsidP="002255B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вчителем готовності учня до виконання практичної роботи.</w:t>
      </w:r>
    </w:p>
    <w:p w:rsidR="00213C69" w:rsidRDefault="00213C69" w:rsidP="002255B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до практичної роботи.</w:t>
      </w:r>
    </w:p>
    <w:p w:rsidR="00213C69" w:rsidRDefault="00213C69" w:rsidP="002255B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практичної роботи.</w:t>
      </w:r>
    </w:p>
    <w:p w:rsidR="00213C69" w:rsidRDefault="00213C69" w:rsidP="002255B0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Оформлення практичної роботи.</w:t>
      </w:r>
    </w:p>
    <w:p w:rsidR="00213C69" w:rsidRDefault="00213C69" w:rsidP="00A51BDF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 з обов’язковим оцінюванням.</w:t>
      </w:r>
    </w:p>
    <w:p w:rsidR="00213C69" w:rsidRDefault="00213C69" w:rsidP="00A51BDF">
      <w:pPr>
        <w:rPr>
          <w:rFonts w:ascii="Times New Roman" w:hAnsi="Times New Roman"/>
          <w:sz w:val="28"/>
          <w:szCs w:val="28"/>
        </w:rPr>
      </w:pPr>
      <w:r w:rsidRPr="00912BA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Робота буде цікава і плідна, якщо старшокласники усвідомлюють практичну і теоретичну проблему, вирішують її в практичній роботі, зберігаючи принцип навчання: проблема – теорія – практика – контроль; учитель, поєднуючи гіпотетичні навчальні ситуації, аналізує реальну економічну ситуацію з наведенням конкретних прикладів. Таким чином, ця діяльність буде складатися з трьох частин: 1)орієнтовано-мотиваційної; 2)виконавчої; 3)рефлексивно-оціночної.</w:t>
      </w:r>
    </w:p>
    <w:p w:rsidR="00213C69" w:rsidRDefault="00213C69" w:rsidP="00A51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Відсутність першої частини перетворює діяльність у хаотичну плутанину окремих дій без ясної і  усвідомленої цілі, коли учень не бачить особистісного цензу в діях, які він робить і не усвідомлює їх важливості для себе. Відсутність третьої частини також приводить до втрати мети діяльності, оскільки в учня не сформована при цьому здатність оцінити власний рух до  кінцевого результату, можливість його отримання, перспективи і наслідки своїх рішень.</w:t>
      </w:r>
    </w:p>
    <w:p w:rsidR="00213C69" w:rsidRDefault="00213C69" w:rsidP="00A51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Формування соціально-економічних понять у курсі економічної і соціальної географії  через виконання практичних робіт, як методу і засобу в отриманні знань, є одним із напрямів розвитку особистості. Специфіка цього способу в послідовному та цілеспрямованому формуванні активності самих учнів, тобто розуміння ними навчального завдання, опанування засобів активних перетворень об’єкта засвоєння та засобів самоконтролю. На цьому підґрунті виникає завдання формувати більшу самостійність у старшокласників від переходу виконання одного компонента навчальної діяльності до іншого, тобто способи самоорганізації.</w:t>
      </w:r>
    </w:p>
    <w:p w:rsidR="00213C69" w:rsidRDefault="00213C69" w:rsidP="00A51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Зміст практичних робіт представлених у діючих програмах з географії відображає основний зміст навчального курсу, але не створює комплексу вправ та завдань.</w:t>
      </w:r>
    </w:p>
    <w:p w:rsidR="00213C69" w:rsidRDefault="00213C69" w:rsidP="00C717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методичному рівні не існує загально визнаних підходів до структурування і відбору змісту практичних робіт;</w:t>
      </w:r>
    </w:p>
    <w:p w:rsidR="00213C69" w:rsidRDefault="00213C69" w:rsidP="00C717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практичних робіт у педагогічному  процесі обмежена контролюючо-коригувальною або оцінно-результативною функцією;</w:t>
      </w:r>
    </w:p>
    <w:p w:rsidR="00213C69" w:rsidRDefault="00213C69" w:rsidP="00C717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Відсутній банк систематизованих даних про зміст практичних, проблемних та дослідницьких вправ і завдань;</w:t>
      </w:r>
    </w:p>
    <w:p w:rsidR="00213C69" w:rsidRDefault="00213C69" w:rsidP="00C717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Цілеспрямовано не опрацьовується понятійно-термінологічний апарат, який пропонується учням для засвоєння;</w:t>
      </w:r>
    </w:p>
    <w:p w:rsidR="00213C69" w:rsidRDefault="00213C69" w:rsidP="00C717C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Неефективно використовується краєзнавчий матеріал. </w:t>
      </w:r>
    </w:p>
    <w:p w:rsidR="00213C69" w:rsidRDefault="00213C69" w:rsidP="00C97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спостереження за учнівською роботою під час практичних робіт показали низку проблем:</w:t>
      </w:r>
    </w:p>
    <w:p w:rsidR="00213C69" w:rsidRDefault="00213C69" w:rsidP="00C97980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Обмеження часу виконання практичних робіт (особливо творчі завдання);</w:t>
      </w:r>
    </w:p>
    <w:p w:rsidR="00213C69" w:rsidRDefault="00213C69" w:rsidP="00C97980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Відсутність напрацьованих алгоритмів організації особистої діяльності учнів (знижує якість робіт, призводить до втоми, а іноді до зникнення інтересу до предмета);</w:t>
      </w:r>
    </w:p>
    <w:p w:rsidR="00213C69" w:rsidRDefault="00213C69" w:rsidP="00C97980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Обмеженість у використанні різноманітних джерел географічної інформації у школі;</w:t>
      </w:r>
    </w:p>
    <w:p w:rsidR="00213C69" w:rsidRDefault="00213C69" w:rsidP="00C97980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 не можуть вільно оперувати поняттями навчального курсу;</w:t>
      </w:r>
    </w:p>
    <w:p w:rsidR="00213C69" w:rsidRDefault="00213C69" w:rsidP="00C97980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Багато учнів сприймають географію як науку великої кількості назв </w:t>
      </w:r>
    </w:p>
    <w:p w:rsidR="00213C69" w:rsidRDefault="00213C69" w:rsidP="00DA3EC7">
      <w:pPr>
        <w:pStyle w:val="ListParagraph"/>
        <w:rPr>
          <w:rFonts w:ascii="Times New Roman" w:hAnsi="Times New Roman"/>
          <w:sz w:val="28"/>
          <w:szCs w:val="28"/>
        </w:rPr>
      </w:pPr>
      <w:r w:rsidRPr="00DA3EC7">
        <w:rPr>
          <w:rFonts w:ascii="Times New Roman" w:hAnsi="Times New Roman"/>
          <w:sz w:val="28"/>
          <w:szCs w:val="28"/>
        </w:rPr>
        <w:t>та загадкових карт, які прочитати вони не можуть;</w:t>
      </w:r>
    </w:p>
    <w:p w:rsidR="00213C69" w:rsidRDefault="00213C69" w:rsidP="00DA3EC7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Учні часто не повністю розуміють формулювання завдання.</w:t>
      </w:r>
    </w:p>
    <w:p w:rsidR="00213C69" w:rsidRDefault="00213C69" w:rsidP="00C02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 необхідно, щоб учитель сам проводив критичний аналіз своєї роботи  з організації практичної діяльності учнів. Найпростішими є аналіз робочих зошитів, робіт на контурних картах, спостереження за роботою над груповими завданнями, за виконанням самостійних практичних вправ. Також в структуру змісту практикуму можна включити: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Запитання та практичні вправи проблемного характеру;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Відомі досліди і дослідження, які можна відтворити в шкільних умовах або обговорити;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і проведення дослідів;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Вправи і завдання на опрацювання вміння використовувати різноманітні методи пізнання;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Тренувальні практичні вправи;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та ведення спостережень;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Словникова робота;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Самостійні завдання дослідницького характеру;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Дискусії;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Індивідуальні повідомлення;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 «на емпатію»/ «на перетворення»;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Домашні завдання «за вибором»;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екскурсії;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Дидактичні ігри;</w:t>
      </w:r>
    </w:p>
    <w:p w:rsidR="00213C69" w:rsidRDefault="00213C69" w:rsidP="00C0265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Картки самооцінки та завдання, які створюють умови для розвитку особистої рефлексії.</w:t>
      </w:r>
    </w:p>
    <w:p w:rsidR="00213C69" w:rsidRDefault="00213C69" w:rsidP="009C6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Цей перелік кожен вчитель може поповнити або ущільнити. Не обов’язково всі можливі елементи використовувати під час планування кожної теми (уроку). Доцільно комбінувати їх залежно від об’єктивних обставин. </w:t>
      </w:r>
    </w:p>
    <w:p w:rsidR="00213C69" w:rsidRDefault="00213C69" w:rsidP="009C6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Галілео Галілей вважав: «Навчити людину будь-чого неможливо. Існує тільки можливість допомогти їй зробити це відкриття ». Сучасна психологія і педагогіка, шкільна практика підтверджують цю давню тезу.</w:t>
      </w:r>
    </w:p>
    <w:p w:rsidR="00213C69" w:rsidRDefault="00213C69" w:rsidP="00034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Правильно організовані практичні роботи збільшують пізнавальний інтерес учнів, який виражається в тому, що діти починають цікавитися періодичною літературою, статистичними матеріалами, іншими джерелами знань.</w:t>
      </w:r>
    </w:p>
    <w:p w:rsidR="00213C69" w:rsidRDefault="00213C69" w:rsidP="00034A1E">
      <w:pPr>
        <w:rPr>
          <w:rFonts w:ascii="Times New Roman" w:hAnsi="Times New Roman"/>
          <w:sz w:val="28"/>
          <w:szCs w:val="28"/>
        </w:rPr>
      </w:pPr>
    </w:p>
    <w:p w:rsidR="00213C69" w:rsidRDefault="00213C69" w:rsidP="00034A1E">
      <w:pPr>
        <w:rPr>
          <w:rFonts w:ascii="Times New Roman" w:hAnsi="Times New Roman"/>
          <w:sz w:val="28"/>
          <w:szCs w:val="28"/>
        </w:rPr>
      </w:pPr>
    </w:p>
    <w:p w:rsidR="00213C69" w:rsidRDefault="00213C69" w:rsidP="00034A1E">
      <w:pPr>
        <w:rPr>
          <w:rFonts w:ascii="Times New Roman" w:hAnsi="Times New Roman"/>
          <w:sz w:val="28"/>
          <w:szCs w:val="28"/>
        </w:rPr>
      </w:pPr>
    </w:p>
    <w:p w:rsidR="00213C69" w:rsidRPr="009C6028" w:rsidRDefault="00213C69" w:rsidP="009C6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213C69" w:rsidRPr="009C6028" w:rsidSect="00B14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1013D55"/>
    <w:multiLevelType w:val="hybridMultilevel"/>
    <w:tmpl w:val="4FDE65C2"/>
    <w:lvl w:ilvl="0" w:tplc="712C4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52FC"/>
    <w:multiLevelType w:val="hybridMultilevel"/>
    <w:tmpl w:val="2898C1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4432"/>
    <w:multiLevelType w:val="hybridMultilevel"/>
    <w:tmpl w:val="00F87BF2"/>
    <w:lvl w:ilvl="0" w:tplc="712C41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8F545C"/>
    <w:multiLevelType w:val="hybridMultilevel"/>
    <w:tmpl w:val="22547CDC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0E2D5F"/>
    <w:multiLevelType w:val="hybridMultilevel"/>
    <w:tmpl w:val="9CA4E3F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41D1"/>
    <w:multiLevelType w:val="hybridMultilevel"/>
    <w:tmpl w:val="475E4F9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07834"/>
    <w:multiLevelType w:val="hybridMultilevel"/>
    <w:tmpl w:val="756ACE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F654E"/>
    <w:multiLevelType w:val="hybridMultilevel"/>
    <w:tmpl w:val="71F667BE"/>
    <w:lvl w:ilvl="0" w:tplc="0422000F">
      <w:start w:val="1"/>
      <w:numFmt w:val="decimal"/>
      <w:lvlText w:val="%1."/>
      <w:lvlJc w:val="left"/>
      <w:pPr>
        <w:ind w:left="83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8">
    <w:nsid w:val="6D663112"/>
    <w:multiLevelType w:val="hybridMultilevel"/>
    <w:tmpl w:val="5F3CF9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16A3A"/>
    <w:multiLevelType w:val="hybridMultilevel"/>
    <w:tmpl w:val="1404252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E70F3"/>
    <w:multiLevelType w:val="hybridMultilevel"/>
    <w:tmpl w:val="C35647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56E73"/>
    <w:multiLevelType w:val="hybridMultilevel"/>
    <w:tmpl w:val="AE8E05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59"/>
    <w:rsid w:val="000172FF"/>
    <w:rsid w:val="00034A1E"/>
    <w:rsid w:val="00041E4D"/>
    <w:rsid w:val="00053DC5"/>
    <w:rsid w:val="00077C9A"/>
    <w:rsid w:val="00213C69"/>
    <w:rsid w:val="0021798B"/>
    <w:rsid w:val="002255B0"/>
    <w:rsid w:val="002C407E"/>
    <w:rsid w:val="002F6984"/>
    <w:rsid w:val="00322AD8"/>
    <w:rsid w:val="00325445"/>
    <w:rsid w:val="003A54FD"/>
    <w:rsid w:val="003D1F59"/>
    <w:rsid w:val="00422957"/>
    <w:rsid w:val="005405CC"/>
    <w:rsid w:val="00547A9D"/>
    <w:rsid w:val="00552865"/>
    <w:rsid w:val="0059306F"/>
    <w:rsid w:val="005F5826"/>
    <w:rsid w:val="007306D8"/>
    <w:rsid w:val="00735F3A"/>
    <w:rsid w:val="007505B5"/>
    <w:rsid w:val="007F2459"/>
    <w:rsid w:val="00864A81"/>
    <w:rsid w:val="008F771A"/>
    <w:rsid w:val="00912BA8"/>
    <w:rsid w:val="0093411D"/>
    <w:rsid w:val="009C6028"/>
    <w:rsid w:val="00A03263"/>
    <w:rsid w:val="00A51BDF"/>
    <w:rsid w:val="00AD224E"/>
    <w:rsid w:val="00B14BD9"/>
    <w:rsid w:val="00B226C8"/>
    <w:rsid w:val="00C02652"/>
    <w:rsid w:val="00C717CE"/>
    <w:rsid w:val="00C97980"/>
    <w:rsid w:val="00D2741C"/>
    <w:rsid w:val="00DA3EC7"/>
    <w:rsid w:val="00DE54AE"/>
    <w:rsid w:val="00DF67AB"/>
    <w:rsid w:val="00EB5ADF"/>
    <w:rsid w:val="00F245BA"/>
    <w:rsid w:val="00F4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6</Pages>
  <Words>6191</Words>
  <Characters>3529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doktorHu</dc:creator>
  <cp:keywords/>
  <dc:description/>
  <cp:lastModifiedBy>User</cp:lastModifiedBy>
  <cp:revision>13</cp:revision>
  <dcterms:created xsi:type="dcterms:W3CDTF">2012-08-19T19:00:00Z</dcterms:created>
  <dcterms:modified xsi:type="dcterms:W3CDTF">2021-02-17T21:06:00Z</dcterms:modified>
</cp:coreProperties>
</file>