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EF" w:rsidRDefault="001A727D" w:rsidP="009F601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Видатки по Рогізнянському </w:t>
      </w:r>
      <w:r w:rsidR="001973E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ліце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ю</w:t>
      </w:r>
      <w:r w:rsidR="001973E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за 2019 рік</w:t>
      </w:r>
    </w:p>
    <w:p w:rsidR="007361EA" w:rsidRPr="00AA313F" w:rsidRDefault="007361EA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A31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2110 </w:t>
      </w:r>
      <w:r w:rsidR="001A727D">
        <w:rPr>
          <w:rFonts w:ascii="Times New Roman" w:hAnsi="Times New Roman" w:cs="Times New Roman"/>
          <w:b/>
          <w:sz w:val="32"/>
          <w:szCs w:val="32"/>
          <w:lang w:val="uk-UA"/>
        </w:rPr>
        <w:t>–</w:t>
      </w:r>
      <w:r w:rsidRPr="00AA31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1A727D" w:rsidRPr="001A727D">
        <w:rPr>
          <w:rFonts w:ascii="Times New Roman" w:hAnsi="Times New Roman" w:cs="Times New Roman"/>
          <w:b/>
          <w:i/>
          <w:sz w:val="32"/>
          <w:szCs w:val="32"/>
          <w:lang w:val="uk-UA"/>
        </w:rPr>
        <w:t>Оплата праці</w:t>
      </w:r>
      <w:r w:rsidR="001A72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</w:t>
      </w:r>
      <w:r w:rsidRPr="00AA31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1973EF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FF7641">
        <w:rPr>
          <w:rFonts w:ascii="Times New Roman" w:hAnsi="Times New Roman" w:cs="Times New Roman"/>
          <w:b/>
          <w:sz w:val="32"/>
          <w:szCs w:val="32"/>
          <w:lang w:val="uk-UA"/>
        </w:rPr>
        <w:t> </w:t>
      </w:r>
      <w:r w:rsidR="001973EF">
        <w:rPr>
          <w:rFonts w:ascii="Times New Roman" w:hAnsi="Times New Roman" w:cs="Times New Roman"/>
          <w:b/>
          <w:sz w:val="32"/>
          <w:szCs w:val="32"/>
          <w:lang w:val="uk-UA"/>
        </w:rPr>
        <w:t>445</w:t>
      </w:r>
      <w:r w:rsidR="00FF764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1973EF">
        <w:rPr>
          <w:rFonts w:ascii="Times New Roman" w:hAnsi="Times New Roman" w:cs="Times New Roman"/>
          <w:b/>
          <w:sz w:val="32"/>
          <w:szCs w:val="32"/>
          <w:lang w:val="uk-UA"/>
        </w:rPr>
        <w:t>552,61</w:t>
      </w:r>
      <w:r w:rsidRPr="00AA31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</w:p>
    <w:p w:rsidR="007361EA" w:rsidRPr="00AA313F" w:rsidRDefault="007361EA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A31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2120 – </w:t>
      </w:r>
      <w:r w:rsidR="001A727D" w:rsidRPr="001A727D">
        <w:rPr>
          <w:rFonts w:ascii="Times New Roman" w:hAnsi="Times New Roman" w:cs="Times New Roman"/>
          <w:b/>
          <w:i/>
          <w:sz w:val="32"/>
          <w:szCs w:val="32"/>
          <w:lang w:val="uk-UA"/>
        </w:rPr>
        <w:t>Нарахування на оплату праці</w:t>
      </w:r>
      <w:r w:rsidR="001A72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</w:t>
      </w:r>
      <w:r w:rsidR="001973EF">
        <w:rPr>
          <w:rFonts w:ascii="Times New Roman" w:hAnsi="Times New Roman" w:cs="Times New Roman"/>
          <w:b/>
          <w:sz w:val="32"/>
          <w:szCs w:val="32"/>
          <w:lang w:val="uk-UA"/>
        </w:rPr>
        <w:t>532</w:t>
      </w:r>
      <w:r w:rsidR="00FF764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1973EF">
        <w:rPr>
          <w:rFonts w:ascii="Times New Roman" w:hAnsi="Times New Roman" w:cs="Times New Roman"/>
          <w:b/>
          <w:sz w:val="32"/>
          <w:szCs w:val="32"/>
          <w:lang w:val="uk-UA"/>
        </w:rPr>
        <w:t>586,12</w:t>
      </w:r>
      <w:r w:rsidRPr="00AA31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</w:p>
    <w:p w:rsidR="00F159DF" w:rsidRPr="001A727D" w:rsidRDefault="009A360B" w:rsidP="00A0010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A313F">
        <w:rPr>
          <w:rFonts w:ascii="Times New Roman" w:hAnsi="Times New Roman" w:cs="Times New Roman"/>
          <w:b/>
          <w:sz w:val="32"/>
          <w:szCs w:val="32"/>
          <w:lang w:val="uk-UA"/>
        </w:rPr>
        <w:t>КЕКВ 2210   -</w:t>
      </w:r>
      <w:r w:rsidR="00137BD8" w:rsidRPr="00AA31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1A727D" w:rsidRPr="001A727D">
        <w:rPr>
          <w:rFonts w:ascii="Times New Roman" w:hAnsi="Times New Roman" w:cs="Times New Roman"/>
          <w:b/>
          <w:i/>
          <w:sz w:val="32"/>
          <w:szCs w:val="32"/>
          <w:lang w:val="uk-UA"/>
        </w:rPr>
        <w:t>Предмети, матеріали, обладнання та інвентар</w:t>
      </w:r>
      <w:r w:rsidR="001A72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</w:t>
      </w:r>
      <w:r w:rsidR="00180BA0">
        <w:rPr>
          <w:rFonts w:ascii="Times New Roman" w:hAnsi="Times New Roman" w:cs="Times New Roman"/>
          <w:b/>
          <w:sz w:val="32"/>
          <w:szCs w:val="32"/>
          <w:lang w:val="uk-UA"/>
        </w:rPr>
        <w:t>134</w:t>
      </w:r>
      <w:r w:rsidR="00FF764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180BA0">
        <w:rPr>
          <w:rFonts w:ascii="Times New Roman" w:hAnsi="Times New Roman" w:cs="Times New Roman"/>
          <w:b/>
          <w:sz w:val="32"/>
          <w:szCs w:val="32"/>
          <w:lang w:val="uk-UA"/>
        </w:rPr>
        <w:t>636,30</w:t>
      </w:r>
      <w:r w:rsidR="001B10F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1A727D">
        <w:rPr>
          <w:rFonts w:ascii="Times New Roman" w:hAnsi="Times New Roman" w:cs="Times New Roman"/>
          <w:b/>
          <w:sz w:val="32"/>
          <w:szCs w:val="32"/>
          <w:lang w:val="uk-UA"/>
        </w:rPr>
        <w:t>грн:</w:t>
      </w:r>
    </w:p>
    <w:p w:rsidR="00535774" w:rsidRPr="00BD760D" w:rsidRDefault="00535774" w:rsidP="00535774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Парти </w:t>
      </w:r>
      <w:r w:rsidR="00436875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(НУШ) 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– 4608,30</w:t>
      </w:r>
      <w:r w:rsidR="00180BA0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535774" w:rsidRPr="00BD760D" w:rsidRDefault="00535774" w:rsidP="00535774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Стільці </w:t>
      </w:r>
      <w:r w:rsidR="00436875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(НУШ) 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– 2670,00грн</w:t>
      </w:r>
    </w:p>
    <w:p w:rsidR="00535774" w:rsidRPr="007904D3" w:rsidRDefault="00535774" w:rsidP="00535774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дидактичний матеріал (НУШ) – 9103,00 грн </w:t>
      </w:r>
    </w:p>
    <w:p w:rsidR="00F159DF" w:rsidRPr="00F670DB" w:rsidRDefault="00F159DF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запчастини до </w:t>
      </w:r>
      <w:r w:rsidRPr="00F670D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>транспортних засобів</w:t>
      </w:r>
      <w:r w:rsidRPr="00F670DB">
        <w:rPr>
          <w:rFonts w:ascii="Times New Roman" w:hAnsi="Times New Roman" w:cs="Times New Roman"/>
          <w:color w:val="000000"/>
          <w:sz w:val="32"/>
          <w:szCs w:val="32"/>
        </w:rPr>
        <w:t xml:space="preserve"> –</w:t>
      </w:r>
      <w:r w:rsidR="00557A77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20210</w:t>
      </w:r>
      <w:r w:rsidR="00180BA0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F54850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  <w:r w:rsidRPr="00F670DB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1B10F2" w:rsidRPr="00F670DB" w:rsidRDefault="00F159DF" w:rsidP="001B10F2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B10F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дизпаливо – </w:t>
      </w:r>
      <w:r w:rsidR="00180BA0">
        <w:rPr>
          <w:rFonts w:ascii="Times New Roman" w:hAnsi="Times New Roman" w:cs="Times New Roman"/>
          <w:color w:val="000000"/>
          <w:sz w:val="32"/>
          <w:szCs w:val="32"/>
          <w:lang w:val="uk-UA"/>
        </w:rPr>
        <w:t>87926 грн</w:t>
      </w:r>
      <w:r w:rsidR="001B10F2" w:rsidRPr="00F670DB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F159DF" w:rsidRPr="00F6359F" w:rsidRDefault="00F159DF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>шини для автобуса –</w:t>
      </w:r>
      <w:r w:rsidR="00BA3AC9">
        <w:rPr>
          <w:rFonts w:ascii="Times New Roman" w:hAnsi="Times New Roman" w:cs="Times New Roman"/>
          <w:color w:val="000000"/>
          <w:sz w:val="32"/>
          <w:szCs w:val="32"/>
          <w:lang w:val="uk-UA"/>
        </w:rPr>
        <w:t>8700</w:t>
      </w:r>
      <w:r w:rsidR="00180BA0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5C534C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грн;</w:t>
      </w:r>
    </w:p>
    <w:p w:rsidR="00F6359F" w:rsidRPr="00956520" w:rsidRDefault="007410A3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печатки та штампи – </w:t>
      </w:r>
      <w:r w:rsidR="00180BA0">
        <w:rPr>
          <w:rFonts w:ascii="Times New Roman" w:hAnsi="Times New Roman" w:cs="Times New Roman"/>
          <w:color w:val="000000"/>
          <w:sz w:val="32"/>
          <w:szCs w:val="32"/>
          <w:lang w:val="uk-UA"/>
        </w:rPr>
        <w:t>6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50</w:t>
      </w:r>
      <w:r w:rsidR="00180BA0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F6359F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  <w:r w:rsidR="005C534C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</w:p>
    <w:p w:rsidR="00B12D27" w:rsidRPr="006F621C" w:rsidRDefault="00FB7809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журнали шкільні, свідоцтва про базову освіту</w:t>
      </w:r>
      <w:r w:rsidR="00B12D27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180BA0">
        <w:rPr>
          <w:rFonts w:ascii="Times New Roman" w:hAnsi="Times New Roman" w:cs="Times New Roman"/>
          <w:sz w:val="32"/>
          <w:szCs w:val="32"/>
          <w:lang w:val="uk-UA"/>
        </w:rPr>
        <w:t>769</w:t>
      </w:r>
      <w:r w:rsidR="00B12D27" w:rsidRPr="00B12D27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</w:t>
      </w:r>
      <w:r w:rsidR="00B12D27" w:rsidRPr="00FB7809">
        <w:rPr>
          <w:rFonts w:ascii="Times New Roman" w:hAnsi="Times New Roman" w:cs="Times New Roman"/>
          <w:sz w:val="32"/>
          <w:szCs w:val="32"/>
          <w:lang w:val="uk-UA"/>
        </w:rPr>
        <w:t>грн</w:t>
      </w:r>
    </w:p>
    <w:p w:rsidR="00F159DF" w:rsidRPr="006F621C" w:rsidRDefault="00F159DF" w:rsidP="00F159DF">
      <w:pPr>
        <w:spacing w:line="0" w:lineRule="atLeast"/>
        <w:ind w:left="56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159DF" w:rsidRPr="00F670DB" w:rsidRDefault="00F159DF" w:rsidP="008603D1">
      <w:pPr>
        <w:spacing w:line="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F670D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КЕКВ 22</w:t>
      </w:r>
      <w:r w:rsidRPr="001A727D"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  <w:r w:rsidRPr="00F670D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0 </w:t>
      </w:r>
      <w:r w:rsidR="001A727D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– </w:t>
      </w:r>
      <w:r w:rsidR="001A727D" w:rsidRPr="001A727D"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>Медикаменти та перев’язувальні матеріали</w:t>
      </w:r>
      <w:r w:rsidR="001A727D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 w:rsidRPr="00F670D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– </w:t>
      </w:r>
      <w:r w:rsidRPr="001A727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180BA0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1300</w:t>
      </w:r>
      <w:r w:rsidRPr="00F670D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грн.</w:t>
      </w:r>
    </w:p>
    <w:p w:rsidR="00F159DF" w:rsidRPr="00F670DB" w:rsidRDefault="00F159DF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>біохлор та дезактин</w:t>
      </w:r>
      <w:r w:rsidRPr="00F670DB">
        <w:rPr>
          <w:rFonts w:ascii="Times New Roman" w:hAnsi="Times New Roman" w:cs="Times New Roman"/>
          <w:color w:val="000000"/>
          <w:sz w:val="32"/>
          <w:szCs w:val="32"/>
        </w:rPr>
        <w:t xml:space="preserve"> – </w:t>
      </w:r>
      <w:r w:rsidR="00180BA0">
        <w:rPr>
          <w:rFonts w:ascii="Times New Roman" w:hAnsi="Times New Roman" w:cs="Times New Roman"/>
          <w:color w:val="000000"/>
          <w:sz w:val="32"/>
          <w:szCs w:val="32"/>
          <w:lang w:val="uk-UA"/>
        </w:rPr>
        <w:t>1300грн</w:t>
      </w:r>
    </w:p>
    <w:p w:rsidR="00F159DF" w:rsidRPr="00F670DB" w:rsidRDefault="00F159DF" w:rsidP="00F159DF">
      <w:pPr>
        <w:tabs>
          <w:tab w:val="left" w:pos="360"/>
        </w:tabs>
        <w:spacing w:line="236" w:lineRule="auto"/>
        <w:ind w:left="360" w:right="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603D1" w:rsidRDefault="00F159DF" w:rsidP="008603D1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358B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2230   -  </w:t>
      </w:r>
      <w:r w:rsidR="001A727D" w:rsidRPr="001A727D">
        <w:rPr>
          <w:rFonts w:ascii="Times New Roman" w:hAnsi="Times New Roman" w:cs="Times New Roman"/>
          <w:b/>
          <w:i/>
          <w:sz w:val="32"/>
          <w:szCs w:val="32"/>
          <w:lang w:val="uk-UA"/>
        </w:rPr>
        <w:t>Продукти харчування</w:t>
      </w:r>
      <w:r w:rsidR="001A72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</w:t>
      </w:r>
      <w:r w:rsidR="00180BA0">
        <w:rPr>
          <w:rFonts w:ascii="Times New Roman" w:hAnsi="Times New Roman" w:cs="Times New Roman"/>
          <w:b/>
          <w:sz w:val="32"/>
          <w:szCs w:val="32"/>
          <w:lang w:val="uk-UA"/>
        </w:rPr>
        <w:t xml:space="preserve">83873 </w:t>
      </w:r>
      <w:r w:rsidR="00FB7809">
        <w:rPr>
          <w:rFonts w:ascii="Times New Roman" w:hAnsi="Times New Roman" w:cs="Times New Roman"/>
          <w:b/>
          <w:sz w:val="32"/>
          <w:szCs w:val="32"/>
          <w:lang w:val="uk-UA"/>
        </w:rPr>
        <w:t>грн</w:t>
      </w:r>
    </w:p>
    <w:p w:rsidR="00180BA0" w:rsidRDefault="00180BA0" w:rsidP="00B12D27">
      <w:pPr>
        <w:tabs>
          <w:tab w:val="left" w:pos="360"/>
        </w:tabs>
        <w:spacing w:line="236" w:lineRule="auto"/>
        <w:ind w:right="20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</w:p>
    <w:p w:rsidR="00F159DF" w:rsidRPr="001A727D" w:rsidRDefault="00F159DF" w:rsidP="001A727D">
      <w:pPr>
        <w:tabs>
          <w:tab w:val="left" w:pos="360"/>
        </w:tabs>
        <w:spacing w:line="236" w:lineRule="auto"/>
        <w:ind w:right="20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F670D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КЕКВ 2240 –</w:t>
      </w:r>
      <w:r w:rsidR="003045CF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 w:rsidR="001A727D" w:rsidRPr="001A727D"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>Оплата послуг (крім комунальних)</w:t>
      </w:r>
      <w:r w:rsidR="001A727D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- </w:t>
      </w:r>
      <w:r w:rsidR="003045CF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152</w:t>
      </w:r>
      <w:r w:rsidR="00604C32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9</w:t>
      </w:r>
      <w:r w:rsidR="003045CF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2,42</w:t>
      </w:r>
      <w:r w:rsidR="00FB7809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 w:rsidR="001A727D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грн:</w:t>
      </w:r>
    </w:p>
    <w:p w:rsidR="00F159DF" w:rsidRPr="00F670DB" w:rsidRDefault="00F159DF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телекомунікаційні послуги </w:t>
      </w:r>
      <w:r w:rsidRPr="00F670DB">
        <w:rPr>
          <w:rFonts w:ascii="Times New Roman" w:hAnsi="Times New Roman" w:cs="Times New Roman"/>
          <w:color w:val="000000"/>
          <w:sz w:val="32"/>
          <w:szCs w:val="32"/>
        </w:rPr>
        <w:t xml:space="preserve"> – </w:t>
      </w:r>
      <w:r w:rsidR="00180BA0">
        <w:rPr>
          <w:rFonts w:ascii="Times New Roman" w:hAnsi="Times New Roman" w:cs="Times New Roman"/>
          <w:color w:val="000000"/>
          <w:sz w:val="32"/>
          <w:szCs w:val="32"/>
          <w:lang w:val="uk-UA"/>
        </w:rPr>
        <w:t>2476,88</w:t>
      </w:r>
      <w:r w:rsidRPr="00F670DB">
        <w:rPr>
          <w:rFonts w:ascii="Times New Roman" w:hAnsi="Times New Roman" w:cs="Times New Roman"/>
          <w:color w:val="000000"/>
          <w:sz w:val="32"/>
          <w:szCs w:val="32"/>
        </w:rPr>
        <w:t xml:space="preserve"> грн.;</w:t>
      </w:r>
    </w:p>
    <w:p w:rsidR="00F159DF" w:rsidRPr="002E32A5" w:rsidRDefault="00956520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</w:t>
      </w:r>
      <w:r w:rsidR="00F159DF" w:rsidRPr="002E32A5">
        <w:rPr>
          <w:rFonts w:ascii="Times New Roman" w:hAnsi="Times New Roman" w:cs="Times New Roman"/>
          <w:sz w:val="32"/>
          <w:szCs w:val="32"/>
          <w:lang w:val="uk-UA"/>
        </w:rPr>
        <w:t>езинфекція, дератизац</w:t>
      </w:r>
      <w:r w:rsidR="00701767">
        <w:rPr>
          <w:rFonts w:ascii="Times New Roman" w:hAnsi="Times New Roman" w:cs="Times New Roman"/>
          <w:sz w:val="32"/>
          <w:szCs w:val="32"/>
          <w:lang w:val="uk-UA"/>
        </w:rPr>
        <w:t>ійні роботи</w:t>
      </w:r>
      <w:r w:rsidR="00F159DF" w:rsidRPr="002E32A5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681D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01767">
        <w:rPr>
          <w:rFonts w:ascii="Times New Roman" w:hAnsi="Times New Roman" w:cs="Times New Roman"/>
          <w:sz w:val="32"/>
          <w:szCs w:val="32"/>
          <w:lang w:val="uk-UA"/>
        </w:rPr>
        <w:t>617,25</w:t>
      </w:r>
      <w:r w:rsidR="00180BA0">
        <w:rPr>
          <w:rFonts w:ascii="Times New Roman" w:hAnsi="Times New Roman" w:cs="Times New Roman"/>
          <w:sz w:val="32"/>
          <w:szCs w:val="32"/>
          <w:lang w:val="uk-UA"/>
        </w:rPr>
        <w:t>грн</w:t>
      </w:r>
    </w:p>
    <w:p w:rsidR="00F159DF" w:rsidRPr="00F670DB" w:rsidRDefault="00F159DF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>перезарядка та технічне обслуговування вогнегасників –</w:t>
      </w:r>
      <w:r w:rsidR="00433388">
        <w:rPr>
          <w:rFonts w:ascii="Times New Roman" w:hAnsi="Times New Roman" w:cs="Times New Roman"/>
          <w:color w:val="000000"/>
          <w:sz w:val="32"/>
          <w:szCs w:val="32"/>
          <w:lang w:val="uk-UA"/>
        </w:rPr>
        <w:t>851,00грн;</w:t>
      </w:r>
    </w:p>
    <w:p w:rsidR="00F159DF" w:rsidRPr="00F670DB" w:rsidRDefault="00F159DF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страхування транспортних засобів – </w:t>
      </w:r>
      <w:r w:rsidR="00C96D5D">
        <w:rPr>
          <w:rFonts w:ascii="Times New Roman" w:hAnsi="Times New Roman" w:cs="Times New Roman"/>
          <w:color w:val="000000"/>
          <w:sz w:val="32"/>
          <w:szCs w:val="32"/>
          <w:lang w:val="uk-UA"/>
        </w:rPr>
        <w:t>1535,76грн</w:t>
      </w:r>
    </w:p>
    <w:p w:rsidR="002E32A5" w:rsidRPr="00BA3AC9" w:rsidRDefault="00F159DF" w:rsidP="001A3933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E32A5">
        <w:rPr>
          <w:rFonts w:ascii="Times New Roman" w:hAnsi="Times New Roman" w:cs="Times New Roman"/>
          <w:color w:val="000000"/>
          <w:sz w:val="32"/>
          <w:szCs w:val="32"/>
          <w:lang w:val="uk-UA"/>
        </w:rPr>
        <w:t>тех</w:t>
      </w:r>
      <w:r w:rsidR="002E32A5">
        <w:rPr>
          <w:rFonts w:ascii="Times New Roman" w:hAnsi="Times New Roman" w:cs="Times New Roman"/>
          <w:color w:val="000000"/>
          <w:sz w:val="32"/>
          <w:szCs w:val="32"/>
          <w:lang w:val="uk-UA"/>
        </w:rPr>
        <w:t>огляд</w:t>
      </w:r>
      <w:r w:rsidRPr="002E32A5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шкільного автобуса – </w:t>
      </w:r>
      <w:r w:rsidR="00513269">
        <w:rPr>
          <w:rFonts w:ascii="Times New Roman" w:hAnsi="Times New Roman" w:cs="Times New Roman"/>
          <w:color w:val="000000"/>
          <w:sz w:val="32"/>
          <w:szCs w:val="32"/>
          <w:lang w:val="uk-UA"/>
        </w:rPr>
        <w:t>1320грн</w:t>
      </w:r>
    </w:p>
    <w:p w:rsidR="00F159DF" w:rsidRPr="00F670DB" w:rsidRDefault="00F159DF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послуги </w:t>
      </w:r>
      <w:r w:rsidR="002E32A5">
        <w:rPr>
          <w:rFonts w:ascii="Times New Roman" w:hAnsi="Times New Roman" w:cs="Times New Roman"/>
          <w:color w:val="000000"/>
          <w:sz w:val="32"/>
          <w:szCs w:val="32"/>
          <w:lang w:val="uk-UA"/>
        </w:rPr>
        <w:t>з обробки даних розміщ. на веб-порталах</w:t>
      </w: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 </w:t>
      </w:r>
      <w:r w:rsidR="003045CF">
        <w:rPr>
          <w:rFonts w:ascii="Times New Roman" w:hAnsi="Times New Roman" w:cs="Times New Roman"/>
          <w:color w:val="000000"/>
          <w:sz w:val="32"/>
          <w:szCs w:val="32"/>
          <w:lang w:val="uk-UA"/>
        </w:rPr>
        <w:t>72</w:t>
      </w:r>
      <w:r w:rsidR="007410A3">
        <w:rPr>
          <w:rFonts w:ascii="Times New Roman" w:hAnsi="Times New Roman" w:cs="Times New Roman"/>
          <w:color w:val="000000"/>
          <w:sz w:val="32"/>
          <w:szCs w:val="32"/>
          <w:lang w:val="uk-UA"/>
        </w:rPr>
        <w:t>0</w:t>
      </w: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грн.;</w:t>
      </w:r>
    </w:p>
    <w:p w:rsidR="00F159DF" w:rsidRPr="005C7B84" w:rsidRDefault="00F159DF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проведення </w:t>
      </w:r>
      <w:r w:rsidR="005C7B84">
        <w:rPr>
          <w:rFonts w:ascii="Times New Roman" w:hAnsi="Times New Roman" w:cs="Times New Roman"/>
          <w:color w:val="000000"/>
          <w:sz w:val="32"/>
          <w:szCs w:val="32"/>
          <w:lang w:val="uk-UA"/>
        </w:rPr>
        <w:t>мікробіологічних досліджень</w:t>
      </w: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 </w:t>
      </w:r>
      <w:r w:rsidR="00180BA0">
        <w:rPr>
          <w:rFonts w:ascii="Times New Roman" w:hAnsi="Times New Roman" w:cs="Times New Roman"/>
          <w:color w:val="000000"/>
          <w:sz w:val="32"/>
          <w:szCs w:val="32"/>
          <w:lang w:val="uk-UA"/>
        </w:rPr>
        <w:t>434,53</w:t>
      </w: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грн;</w:t>
      </w:r>
    </w:p>
    <w:p w:rsidR="005C7B84" w:rsidRPr="005C7B84" w:rsidRDefault="006E017F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E017F">
        <w:rPr>
          <w:rFonts w:ascii="Times New Roman" w:hAnsi="Times New Roman" w:cs="Times New Roman"/>
          <w:color w:val="000000"/>
          <w:sz w:val="32"/>
          <w:szCs w:val="32"/>
          <w:lang w:val="uk-UA"/>
        </w:rPr>
        <w:t>ліцензійне супроводження програмного забезпечення</w:t>
      </w:r>
      <w:r w:rsidRPr="00F573BB">
        <w:rPr>
          <w:color w:val="000000"/>
          <w:lang w:val="uk-UA"/>
        </w:rPr>
        <w:t xml:space="preserve"> </w:t>
      </w:r>
      <w:r w:rsidR="005C7B84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 </w:t>
      </w:r>
      <w:r w:rsidR="00180BA0">
        <w:rPr>
          <w:rFonts w:ascii="Times New Roman" w:hAnsi="Times New Roman" w:cs="Times New Roman"/>
          <w:color w:val="000000"/>
          <w:sz w:val="32"/>
          <w:szCs w:val="32"/>
          <w:lang w:val="uk-UA"/>
        </w:rPr>
        <w:t>55</w:t>
      </w:r>
      <w:r w:rsidR="00604C32">
        <w:rPr>
          <w:rFonts w:ascii="Times New Roman" w:hAnsi="Times New Roman" w:cs="Times New Roman"/>
          <w:color w:val="000000"/>
          <w:sz w:val="32"/>
          <w:szCs w:val="32"/>
          <w:lang w:val="uk-UA"/>
        </w:rPr>
        <w:t>5</w:t>
      </w:r>
      <w:r w:rsidR="007410A3">
        <w:rPr>
          <w:rFonts w:ascii="Times New Roman" w:hAnsi="Times New Roman" w:cs="Times New Roman"/>
          <w:color w:val="000000"/>
          <w:sz w:val="32"/>
          <w:szCs w:val="32"/>
          <w:lang w:val="uk-UA"/>
        </w:rPr>
        <w:t>0</w:t>
      </w:r>
      <w:r w:rsidR="005C7B84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5C7B84" w:rsidRPr="005C7B84" w:rsidRDefault="005C7B84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надання консалтингових юридичних та інформаційних послуг (проведення публічних закупівель) – </w:t>
      </w:r>
      <w:r w:rsidR="00180BA0">
        <w:rPr>
          <w:rFonts w:ascii="Times New Roman" w:hAnsi="Times New Roman" w:cs="Times New Roman"/>
          <w:color w:val="000000"/>
          <w:sz w:val="32"/>
          <w:szCs w:val="32"/>
          <w:lang w:val="uk-UA"/>
        </w:rPr>
        <w:t>12</w:t>
      </w:r>
      <w:r w:rsidR="007410A3">
        <w:rPr>
          <w:rFonts w:ascii="Times New Roman" w:hAnsi="Times New Roman" w:cs="Times New Roman"/>
          <w:color w:val="000000"/>
          <w:sz w:val="32"/>
          <w:szCs w:val="32"/>
          <w:lang w:val="uk-UA"/>
        </w:rPr>
        <w:t>00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грн;</w:t>
      </w:r>
    </w:p>
    <w:p w:rsidR="005C7B84" w:rsidRPr="007410A3" w:rsidRDefault="005C7B84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державна реєстрація юридичних та фізичних осіб </w:t>
      </w:r>
      <w:r w:rsidR="007343A4">
        <w:rPr>
          <w:rFonts w:ascii="Times New Roman" w:hAnsi="Times New Roman" w:cs="Times New Roman"/>
          <w:color w:val="000000"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180BA0">
        <w:rPr>
          <w:rFonts w:ascii="Times New Roman" w:hAnsi="Times New Roman" w:cs="Times New Roman"/>
          <w:color w:val="000000"/>
          <w:sz w:val="32"/>
          <w:szCs w:val="32"/>
          <w:lang w:val="uk-UA"/>
        </w:rPr>
        <w:t>5</w:t>
      </w:r>
      <w:r w:rsidR="007A003D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87,00грн; </w:t>
      </w:r>
    </w:p>
    <w:p w:rsidR="006C11BC" w:rsidRDefault="006C11BC" w:rsidP="00B12D27">
      <w:pPr>
        <w:tabs>
          <w:tab w:val="left" w:pos="360"/>
        </w:tabs>
        <w:spacing w:line="236" w:lineRule="auto"/>
        <w:ind w:right="20"/>
        <w:jc w:val="both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p w:rsidR="00B12D27" w:rsidRPr="00681D2C" w:rsidRDefault="00B12D27" w:rsidP="00B12D27">
      <w:pPr>
        <w:tabs>
          <w:tab w:val="left" w:pos="360"/>
        </w:tabs>
        <w:spacing w:line="236" w:lineRule="auto"/>
        <w:ind w:right="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6C11BC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КЕКВ 2250</w:t>
      </w:r>
      <w:r w:rsidR="00D24938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- </w:t>
      </w:r>
      <w:r w:rsidR="00D24938" w:rsidRPr="001A727D"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>Видатки на відрядження</w:t>
      </w:r>
      <w:r w:rsidR="00D24938" w:rsidRPr="00D24938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Pr="00D24938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D24938" w:rsidRPr="00D24938">
        <w:rPr>
          <w:rFonts w:ascii="Times New Roman" w:hAnsi="Times New Roman" w:cs="Times New Roman"/>
          <w:color w:val="000000"/>
          <w:sz w:val="32"/>
          <w:szCs w:val="32"/>
          <w:lang w:val="uk-UA"/>
        </w:rPr>
        <w:t>(НУШ)</w:t>
      </w:r>
      <w:r w:rsidRPr="00D24938">
        <w:rPr>
          <w:rFonts w:ascii="Times New Roman" w:hAnsi="Times New Roman" w:cs="Times New Roman"/>
          <w:color w:val="000000"/>
          <w:sz w:val="32"/>
          <w:szCs w:val="32"/>
          <w:lang w:val="uk-UA"/>
        </w:rPr>
        <w:t>–</w:t>
      </w:r>
      <w:r w:rsidRPr="006C11BC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 w:rsidRPr="006C11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681D2C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3258,84грн;</w:t>
      </w:r>
      <w:r w:rsidR="00681D2C" w:rsidRPr="00681D2C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</w:p>
    <w:p w:rsidR="0081333C" w:rsidRPr="009B37D1" w:rsidRDefault="007361EA" w:rsidP="001A727D">
      <w:pPr>
        <w:spacing w:line="0" w:lineRule="atLeast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C11BC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 w:rsidR="00B12D27" w:rsidRPr="006C11BC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 w:rsidR="00AA249E" w:rsidRPr="006C11BC">
        <w:rPr>
          <w:rFonts w:ascii="Times New Roman" w:hAnsi="Times New Roman" w:cs="Times New Roman"/>
          <w:b/>
          <w:sz w:val="32"/>
          <w:szCs w:val="32"/>
          <w:lang w:val="uk-UA"/>
        </w:rPr>
        <w:t>КЕКВ 2273</w:t>
      </w:r>
      <w:r w:rsidR="0081333C"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-</w:t>
      </w:r>
      <w:r w:rsidR="0081333C" w:rsidRPr="001A727D">
        <w:rPr>
          <w:rFonts w:ascii="Times New Roman" w:hAnsi="Times New Roman" w:cs="Times New Roman"/>
          <w:b/>
          <w:i/>
          <w:sz w:val="32"/>
          <w:szCs w:val="32"/>
          <w:lang w:val="uk-UA"/>
        </w:rPr>
        <w:t>Оплата електроенергії</w:t>
      </w:r>
      <w:r w:rsidR="0081333C" w:rsidRPr="009B37D1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EA5A0B">
        <w:rPr>
          <w:rFonts w:ascii="Times New Roman" w:hAnsi="Times New Roman" w:cs="Times New Roman"/>
          <w:sz w:val="32"/>
          <w:szCs w:val="32"/>
          <w:lang w:val="uk-UA"/>
        </w:rPr>
        <w:t xml:space="preserve"> 29577грн</w:t>
      </w:r>
    </w:p>
    <w:p w:rsidR="00B81720" w:rsidRPr="00A64F17" w:rsidRDefault="00B81720" w:rsidP="005C3E4C">
      <w:pPr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5C3E4C" w:rsidRPr="009D6998" w:rsidRDefault="005C3E4C" w:rsidP="005C3E4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КЕКВ 2275   - </w:t>
      </w:r>
      <w:r w:rsidR="001A727D" w:rsidRPr="001A727D">
        <w:rPr>
          <w:rFonts w:ascii="Times New Roman" w:hAnsi="Times New Roman" w:cs="Times New Roman"/>
          <w:b/>
          <w:i/>
          <w:sz w:val="32"/>
          <w:szCs w:val="32"/>
          <w:lang w:val="uk-UA"/>
        </w:rPr>
        <w:t>Оплата інших енергоносіїв</w:t>
      </w:r>
      <w:r w:rsidR="001A72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</w:t>
      </w:r>
      <w:r w:rsidR="00EA5A0B">
        <w:rPr>
          <w:rFonts w:ascii="Times New Roman" w:hAnsi="Times New Roman" w:cs="Times New Roman"/>
          <w:b/>
          <w:sz w:val="32"/>
          <w:szCs w:val="32"/>
          <w:lang w:val="uk-UA"/>
        </w:rPr>
        <w:t>109689</w:t>
      </w: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EA5A0B">
        <w:rPr>
          <w:rFonts w:ascii="Times New Roman" w:hAnsi="Times New Roman" w:cs="Times New Roman"/>
          <w:b/>
          <w:sz w:val="32"/>
          <w:szCs w:val="32"/>
          <w:lang w:val="uk-UA"/>
        </w:rPr>
        <w:t>грн.</w:t>
      </w:r>
    </w:p>
    <w:p w:rsidR="00501AEC" w:rsidRPr="00F670DB" w:rsidRDefault="00501AEC" w:rsidP="00501AEC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>вугілля кам’</w:t>
      </w:r>
      <w:r w:rsidRPr="009B37D1">
        <w:rPr>
          <w:rFonts w:ascii="Times New Roman" w:hAnsi="Times New Roman" w:cs="Times New Roman"/>
          <w:color w:val="000000"/>
          <w:sz w:val="32"/>
          <w:szCs w:val="32"/>
        </w:rPr>
        <w:t xml:space="preserve">яне – </w:t>
      </w:r>
      <w:r w:rsidR="006E017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109689 грн</w:t>
      </w:r>
    </w:p>
    <w:p w:rsidR="00AA249E" w:rsidRPr="00A64F17" w:rsidRDefault="00AA249E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B12D27" w:rsidRPr="009D6998" w:rsidRDefault="00971979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>КЕКВ 28</w:t>
      </w:r>
      <w:r w:rsidR="006C11BC" w:rsidRPr="009D6998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 xml:space="preserve">0 </w:t>
      </w:r>
      <w:r w:rsidR="001A72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- </w:t>
      </w:r>
      <w:r w:rsidR="001A727D" w:rsidRPr="001A727D">
        <w:rPr>
          <w:rFonts w:ascii="Times New Roman" w:hAnsi="Times New Roman" w:cs="Times New Roman"/>
          <w:b/>
          <w:i/>
          <w:sz w:val="32"/>
          <w:szCs w:val="32"/>
          <w:lang w:val="uk-UA"/>
        </w:rPr>
        <w:t>Інші поточні видатки</w:t>
      </w:r>
      <w:r w:rsidR="001A72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D24938" w:rsidRPr="00D24938">
        <w:rPr>
          <w:rFonts w:ascii="Times New Roman" w:hAnsi="Times New Roman" w:cs="Times New Roman"/>
          <w:sz w:val="32"/>
          <w:szCs w:val="32"/>
          <w:lang w:val="uk-UA"/>
        </w:rPr>
        <w:t>(екологічний податок)</w:t>
      </w:r>
      <w:r w:rsidRPr="00D24938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A5A0B">
        <w:rPr>
          <w:rFonts w:ascii="Times New Roman" w:hAnsi="Times New Roman" w:cs="Times New Roman"/>
          <w:b/>
          <w:sz w:val="32"/>
          <w:szCs w:val="32"/>
          <w:lang w:val="uk-UA"/>
        </w:rPr>
        <w:t>10271,91</w:t>
      </w: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</w:p>
    <w:p w:rsidR="009335BE" w:rsidRPr="00D04B8D" w:rsidRDefault="009335BE" w:rsidP="00D04B8D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Всього 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итрат</w:t>
      </w:r>
      <w:r w:rsidR="0062095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по з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агальн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ому 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фонд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у</w:t>
      </w:r>
      <w:r w:rsidR="0062095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12FE9" w:rsidRPr="00D04B8D">
        <w:rPr>
          <w:rFonts w:ascii="Times New Roman" w:hAnsi="Times New Roman" w:cs="Times New Roman"/>
          <w:b/>
          <w:sz w:val="36"/>
          <w:szCs w:val="36"/>
          <w:lang w:val="uk-UA"/>
        </w:rPr>
        <w:t>–</w:t>
      </w:r>
      <w:r w:rsidR="00FF7641">
        <w:rPr>
          <w:rFonts w:ascii="Times New Roman" w:hAnsi="Times New Roman" w:cs="Times New Roman"/>
          <w:b/>
          <w:sz w:val="36"/>
          <w:szCs w:val="36"/>
          <w:lang w:val="uk-UA"/>
        </w:rPr>
        <w:t>3366037,20грн</w:t>
      </w:r>
    </w:p>
    <w:p w:rsidR="00892BB2" w:rsidRDefault="00892BB2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E5AFE" w:rsidRDefault="009335BE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409">
        <w:rPr>
          <w:rFonts w:ascii="Times New Roman" w:hAnsi="Times New Roman" w:cs="Times New Roman"/>
          <w:b/>
          <w:sz w:val="36"/>
          <w:szCs w:val="36"/>
          <w:lang w:val="uk-UA"/>
        </w:rPr>
        <w:t>Спеціальний фонд</w:t>
      </w:r>
      <w:r w:rsidR="0062095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92BB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- </w:t>
      </w:r>
      <w:r w:rsidR="00401277">
        <w:rPr>
          <w:rFonts w:ascii="Times New Roman" w:hAnsi="Times New Roman" w:cs="Times New Roman"/>
          <w:b/>
          <w:sz w:val="36"/>
          <w:szCs w:val="36"/>
          <w:lang w:val="uk-UA"/>
        </w:rPr>
        <w:t>418730,</w:t>
      </w:r>
      <w:r w:rsidR="008603D1">
        <w:rPr>
          <w:rFonts w:ascii="Times New Roman" w:hAnsi="Times New Roman" w:cs="Times New Roman"/>
          <w:b/>
          <w:sz w:val="36"/>
          <w:szCs w:val="36"/>
          <w:lang w:val="uk-UA"/>
        </w:rPr>
        <w:t>50</w:t>
      </w:r>
      <w:r w:rsidR="00892BB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грн</w:t>
      </w:r>
    </w:p>
    <w:p w:rsidR="00A852EF" w:rsidRPr="00D04B8D" w:rsidRDefault="00D04B8D" w:rsidP="00A852EF">
      <w:pPr>
        <w:ind w:firstLine="708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</w:pPr>
      <w:r w:rsidRPr="00D04B8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</w:t>
      </w:r>
      <w:r w:rsidR="00A852EF" w:rsidRPr="00D04B8D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За рахунок коштів, отриманих як плата за послуги (батьківська плата) </w:t>
      </w:r>
      <w:r w:rsidR="00A852EF" w:rsidRPr="00D04B8D"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="00A852EF" w:rsidRPr="00D04B8D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 використано </w:t>
      </w:r>
      <w:r w:rsidR="00A852EF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32670,00 грн.</w:t>
      </w:r>
      <w:r w:rsidR="00A852EF" w:rsidRPr="00D04B8D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:</w:t>
      </w:r>
    </w:p>
    <w:p w:rsidR="00A852EF" w:rsidRPr="00D04B8D" w:rsidRDefault="00A852EF" w:rsidP="00A852EF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D04B8D"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 xml:space="preserve">КЕКВ 2230 </w:t>
      </w:r>
      <w:r w:rsidRPr="00892BB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– 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32670,00</w:t>
      </w:r>
      <w:r w:rsidRPr="00892BB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грн.</w:t>
      </w:r>
      <w:r w:rsidRPr="00D04B8D">
        <w:rPr>
          <w:rFonts w:ascii="Times New Roman" w:hAnsi="Times New Roman" w:cs="Times New Roman"/>
          <w:i/>
          <w:color w:val="000000"/>
          <w:sz w:val="32"/>
          <w:szCs w:val="32"/>
          <w:lang w:val="uk-UA"/>
        </w:rPr>
        <w:t xml:space="preserve"> – </w:t>
      </w:r>
      <w:r w:rsidRPr="00D04B8D">
        <w:rPr>
          <w:rFonts w:ascii="Times New Roman" w:hAnsi="Times New Roman" w:cs="Times New Roman"/>
          <w:color w:val="000000"/>
          <w:sz w:val="32"/>
          <w:szCs w:val="32"/>
          <w:lang w:val="uk-UA"/>
        </w:rPr>
        <w:t>використано на продукти харчування за рахунок</w:t>
      </w:r>
      <w:r w:rsidRPr="00D04B8D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 w:rsidRPr="00D04B8D">
        <w:rPr>
          <w:rFonts w:ascii="Times New Roman" w:hAnsi="Times New Roman" w:cs="Times New Roman"/>
          <w:color w:val="000000"/>
          <w:sz w:val="32"/>
          <w:szCs w:val="32"/>
          <w:lang w:val="uk-UA"/>
        </w:rPr>
        <w:t>платних послуг (батьківська плата).</w:t>
      </w:r>
    </w:p>
    <w:p w:rsidR="00A852EF" w:rsidRDefault="00A852EF" w:rsidP="00D04B8D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01277" w:rsidRDefault="00D04B8D" w:rsidP="0040127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04B8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рахунок коштів, отриманих за іншими джерелами власних надходжень </w:t>
      </w:r>
      <w:r w:rsidR="00401277">
        <w:rPr>
          <w:rFonts w:ascii="Times New Roman" w:hAnsi="Times New Roman" w:cs="Times New Roman"/>
          <w:b/>
          <w:sz w:val="32"/>
          <w:szCs w:val="32"/>
          <w:lang w:val="uk-UA"/>
        </w:rPr>
        <w:t xml:space="preserve">(благодійні внески) </w:t>
      </w:r>
      <w:bookmarkStart w:id="0" w:name="_GoBack"/>
      <w:bookmarkEnd w:id="0"/>
      <w:r w:rsidRPr="00D04B8D">
        <w:rPr>
          <w:rFonts w:ascii="Times New Roman" w:hAnsi="Times New Roman" w:cs="Times New Roman"/>
          <w:b/>
          <w:sz w:val="32"/>
          <w:szCs w:val="32"/>
          <w:lang w:val="uk-UA"/>
        </w:rPr>
        <w:t xml:space="preserve">–   </w:t>
      </w:r>
      <w:r w:rsidR="00A852EF">
        <w:rPr>
          <w:rFonts w:ascii="Times New Roman" w:hAnsi="Times New Roman" w:cs="Times New Roman"/>
          <w:b/>
          <w:sz w:val="32"/>
          <w:szCs w:val="32"/>
          <w:lang w:val="uk-UA"/>
        </w:rPr>
        <w:t>64773,50</w:t>
      </w:r>
      <w:r w:rsidRPr="00A852EF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 w:rsidRPr="00D04B8D">
        <w:rPr>
          <w:rFonts w:ascii="Times New Roman" w:hAnsi="Times New Roman" w:cs="Times New Roman"/>
          <w:b/>
          <w:sz w:val="32"/>
          <w:szCs w:val="32"/>
          <w:lang w:val="uk-UA"/>
        </w:rPr>
        <w:t>грн</w:t>
      </w:r>
      <w:r w:rsidR="00401277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D04B8D" w:rsidRPr="00E15C4A" w:rsidRDefault="00D04B8D" w:rsidP="0040127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15C4A">
        <w:rPr>
          <w:rFonts w:ascii="Times New Roman" w:hAnsi="Times New Roman" w:cs="Times New Roman"/>
          <w:b/>
          <w:sz w:val="32"/>
          <w:szCs w:val="32"/>
          <w:lang w:val="uk-UA"/>
        </w:rPr>
        <w:t>КЕКВ 2210</w:t>
      </w:r>
      <w:r w:rsidRPr="00E15C4A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1A727D" w:rsidRPr="001A727D">
        <w:rPr>
          <w:rFonts w:ascii="Times New Roman" w:hAnsi="Times New Roman" w:cs="Times New Roman"/>
          <w:b/>
          <w:i/>
          <w:sz w:val="32"/>
          <w:szCs w:val="32"/>
          <w:lang w:val="uk-UA"/>
        </w:rPr>
        <w:t>Предмети, матеріали, обладнання та інвентар</w:t>
      </w:r>
      <w:r w:rsidR="001A72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A852EF">
        <w:rPr>
          <w:rFonts w:ascii="Times New Roman" w:hAnsi="Times New Roman" w:cs="Times New Roman"/>
          <w:b/>
          <w:sz w:val="32"/>
          <w:szCs w:val="32"/>
          <w:lang w:val="uk-UA"/>
        </w:rPr>
        <w:t xml:space="preserve">-23123,50 </w:t>
      </w:r>
      <w:r w:rsidR="00401277">
        <w:rPr>
          <w:rFonts w:ascii="Times New Roman" w:hAnsi="Times New Roman" w:cs="Times New Roman"/>
          <w:sz w:val="32"/>
          <w:szCs w:val="32"/>
          <w:lang w:val="uk-UA"/>
        </w:rPr>
        <w:t>грн:</w:t>
      </w:r>
    </w:p>
    <w:p w:rsidR="00D04B8D" w:rsidRDefault="00D04B8D" w:rsidP="00D04B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15C4A">
        <w:rPr>
          <w:rFonts w:ascii="Times New Roman" w:hAnsi="Times New Roman" w:cs="Times New Roman"/>
          <w:sz w:val="32"/>
          <w:szCs w:val="32"/>
          <w:lang w:val="uk-UA"/>
        </w:rPr>
        <w:t>дидактичний матеріал -</w:t>
      </w:r>
      <w:r w:rsidR="00E15C4A" w:rsidRPr="00E15C4A">
        <w:rPr>
          <w:rFonts w:ascii="Times New Roman" w:hAnsi="Times New Roman" w:cs="Times New Roman"/>
          <w:sz w:val="32"/>
          <w:szCs w:val="32"/>
          <w:lang w:val="uk-UA"/>
        </w:rPr>
        <w:t xml:space="preserve"> 448,50</w:t>
      </w:r>
      <w:r w:rsidRPr="00E15C4A">
        <w:rPr>
          <w:rFonts w:ascii="Times New Roman" w:hAnsi="Times New Roman" w:cs="Times New Roman"/>
          <w:sz w:val="32"/>
          <w:szCs w:val="32"/>
          <w:lang w:val="uk-UA"/>
        </w:rPr>
        <w:t xml:space="preserve">грн </w:t>
      </w:r>
    </w:p>
    <w:p w:rsidR="00A852EF" w:rsidRDefault="00A852EF" w:rsidP="00D04B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диван – 5000,00грн</w:t>
      </w:r>
    </w:p>
    <w:p w:rsidR="00A852EF" w:rsidRDefault="00A852EF" w:rsidP="00D04B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килим – 500,00грн</w:t>
      </w:r>
    </w:p>
    <w:p w:rsidR="00A852EF" w:rsidRDefault="00A852EF" w:rsidP="00D04B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стіл тенісний – 2500,00грн</w:t>
      </w:r>
    </w:p>
    <w:p w:rsidR="00A852EF" w:rsidRDefault="00A852EF" w:rsidP="00D04B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мийка кухонна (2шт) – 6475,00грн</w:t>
      </w:r>
    </w:p>
    <w:p w:rsidR="00A852EF" w:rsidRDefault="00A852EF" w:rsidP="001E4B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A852EF">
        <w:rPr>
          <w:rFonts w:ascii="Times New Roman" w:hAnsi="Times New Roman" w:cs="Times New Roman"/>
          <w:sz w:val="32"/>
          <w:szCs w:val="32"/>
          <w:lang w:val="uk-UA"/>
        </w:rPr>
        <w:t>форма футбольна (10шт)– 6000,00грн</w:t>
      </w:r>
    </w:p>
    <w:p w:rsidR="00A852EF" w:rsidRPr="00A852EF" w:rsidRDefault="00A852EF" w:rsidP="001E4B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м’ячі – 2200,00грн</w:t>
      </w:r>
    </w:p>
    <w:p w:rsidR="00A852EF" w:rsidRDefault="00A852EF" w:rsidP="008603D1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603D1" w:rsidRDefault="00A852EF" w:rsidP="008603D1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D04B8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 3110 – </w:t>
      </w:r>
      <w:r w:rsidRPr="001A727D">
        <w:rPr>
          <w:rFonts w:ascii="Times New Roman" w:hAnsi="Times New Roman" w:cs="Times New Roman"/>
          <w:b/>
          <w:i/>
          <w:sz w:val="32"/>
          <w:szCs w:val="32"/>
          <w:lang w:val="uk-UA"/>
        </w:rPr>
        <w:t>Придбання обладнання і предметів довгострокового користування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- 7790,00грн</w:t>
      </w:r>
    </w:p>
    <w:p w:rsidR="00A852EF" w:rsidRPr="00A852EF" w:rsidRDefault="00A852EF" w:rsidP="00A852E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A852EF">
        <w:rPr>
          <w:rFonts w:ascii="Times New Roman" w:hAnsi="Times New Roman" w:cs="Times New Roman"/>
          <w:sz w:val="32"/>
          <w:szCs w:val="32"/>
          <w:lang w:val="uk-UA"/>
        </w:rPr>
        <w:t>стінка меблева – 7790,00 грн</w:t>
      </w:r>
    </w:p>
    <w:p w:rsidR="008603D1" w:rsidRPr="006358B3" w:rsidRDefault="008603D1" w:rsidP="008603D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358B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2230   -  </w:t>
      </w:r>
      <w:r w:rsidRPr="001A727D">
        <w:rPr>
          <w:rFonts w:ascii="Times New Roman" w:hAnsi="Times New Roman" w:cs="Times New Roman"/>
          <w:b/>
          <w:i/>
          <w:sz w:val="32"/>
          <w:szCs w:val="32"/>
          <w:lang w:val="uk-UA"/>
        </w:rPr>
        <w:t>Продукти харчування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 </w:t>
      </w:r>
      <w:r w:rsidR="00A852EF">
        <w:rPr>
          <w:rFonts w:ascii="Times New Roman" w:hAnsi="Times New Roman" w:cs="Times New Roman"/>
          <w:b/>
          <w:sz w:val="32"/>
          <w:szCs w:val="32"/>
          <w:lang w:val="uk-UA"/>
        </w:rPr>
        <w:t>33860,00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грн</w:t>
      </w:r>
    </w:p>
    <w:p w:rsidR="008603D1" w:rsidRPr="00180BA0" w:rsidRDefault="008603D1" w:rsidP="008603D1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180BA0">
        <w:rPr>
          <w:rFonts w:ascii="Times New Roman" w:hAnsi="Times New Roman" w:cs="Times New Roman"/>
          <w:color w:val="000000"/>
          <w:sz w:val="32"/>
          <w:szCs w:val="32"/>
          <w:lang w:val="uk-UA"/>
        </w:rPr>
        <w:t>продукти харчування за рахунок</w:t>
      </w:r>
      <w:r w:rsidRPr="00180BA0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 w:rsidRPr="00180BA0">
        <w:rPr>
          <w:rFonts w:ascii="Times New Roman" w:hAnsi="Times New Roman" w:cs="Times New Roman"/>
          <w:color w:val="000000"/>
          <w:sz w:val="32"/>
          <w:szCs w:val="32"/>
          <w:lang w:val="uk-UA"/>
        </w:rPr>
        <w:t>спонсорської допомоги (благодійні внески) – 33860грн;</w:t>
      </w:r>
    </w:p>
    <w:p w:rsidR="00D04B8D" w:rsidRPr="00D04B8D" w:rsidRDefault="00D04B8D" w:rsidP="00D04B8D">
      <w:pPr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</w:p>
    <w:p w:rsidR="00A852EF" w:rsidRDefault="00D04B8D" w:rsidP="00D04B8D">
      <w:pP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D04B8D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           </w:t>
      </w:r>
    </w:p>
    <w:p w:rsidR="00D04B8D" w:rsidRPr="00D04B8D" w:rsidRDefault="00D04B8D" w:rsidP="00D04B8D">
      <w:pP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D04B8D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lastRenderedPageBreak/>
        <w:t xml:space="preserve">За рахунок  інших  надходжень спеціального фонду – </w:t>
      </w:r>
      <w:r w:rsidR="00535774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21334</w:t>
      </w:r>
      <w:r w:rsidRPr="00D04B8D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грн., в тому числі:</w:t>
      </w:r>
    </w:p>
    <w:p w:rsidR="00D04B8D" w:rsidRPr="00D04B8D" w:rsidRDefault="00D04B8D" w:rsidP="00D04B8D">
      <w:pPr>
        <w:tabs>
          <w:tab w:val="left" w:pos="365"/>
        </w:tabs>
        <w:spacing w:line="0" w:lineRule="atLeast"/>
        <w:ind w:right="20"/>
        <w:jc w:val="both"/>
        <w:rPr>
          <w:rFonts w:ascii="Times New Roman" w:hAnsi="Times New Roman" w:cs="Times New Roman"/>
          <w:sz w:val="32"/>
          <w:szCs w:val="32"/>
        </w:rPr>
      </w:pPr>
      <w:r w:rsidRPr="00D04B8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 3110 – </w:t>
      </w:r>
      <w:r w:rsidR="001A727D" w:rsidRPr="001A727D">
        <w:rPr>
          <w:rFonts w:ascii="Times New Roman" w:hAnsi="Times New Roman" w:cs="Times New Roman"/>
          <w:b/>
          <w:i/>
          <w:sz w:val="32"/>
          <w:szCs w:val="32"/>
          <w:lang w:val="uk-UA"/>
        </w:rPr>
        <w:t>Придбання обладнання і предметів довгострокового користування</w:t>
      </w:r>
      <w:r w:rsidR="001A72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</w:t>
      </w:r>
      <w:r w:rsidR="00535774">
        <w:rPr>
          <w:rFonts w:ascii="Times New Roman" w:hAnsi="Times New Roman" w:cs="Times New Roman"/>
          <w:b/>
          <w:sz w:val="32"/>
          <w:szCs w:val="32"/>
          <w:lang w:val="uk-UA"/>
        </w:rPr>
        <w:t>21334,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00</w:t>
      </w:r>
      <w:r w:rsidRPr="00D04B8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грн. - НУШ</w:t>
      </w:r>
    </w:p>
    <w:p w:rsidR="00535774" w:rsidRPr="001A7716" w:rsidRDefault="00535774" w:rsidP="00535774">
      <w:pPr>
        <w:numPr>
          <w:ilvl w:val="0"/>
          <w:numId w:val="2"/>
        </w:numPr>
        <w:tabs>
          <w:tab w:val="left" w:pos="365"/>
        </w:tabs>
        <w:spacing w:after="0" w:line="0" w:lineRule="atLeast"/>
        <w:ind w:left="360" w:right="20" w:hanging="347"/>
        <w:jc w:val="both"/>
        <w:rPr>
          <w:rFonts w:ascii="Times New Roman" w:hAnsi="Times New Roman" w:cs="Times New Roman"/>
          <w:sz w:val="32"/>
          <w:szCs w:val="32"/>
        </w:rPr>
      </w:pPr>
      <w:r w:rsidRPr="00D04B8D">
        <w:rPr>
          <w:rFonts w:ascii="Times New Roman" w:hAnsi="Times New Roman" w:cs="Times New Roman"/>
          <w:sz w:val="32"/>
          <w:szCs w:val="32"/>
          <w:lang w:val="uk-UA"/>
        </w:rPr>
        <w:t>ноутбук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– 7486,00грн</w:t>
      </w:r>
    </w:p>
    <w:p w:rsidR="00535774" w:rsidRPr="001A7716" w:rsidRDefault="00535774" w:rsidP="00535774">
      <w:pPr>
        <w:numPr>
          <w:ilvl w:val="0"/>
          <w:numId w:val="2"/>
        </w:numPr>
        <w:tabs>
          <w:tab w:val="left" w:pos="365"/>
        </w:tabs>
        <w:spacing w:after="0" w:line="0" w:lineRule="atLeast"/>
        <w:ind w:left="360" w:right="20" w:hanging="347"/>
        <w:jc w:val="both"/>
        <w:rPr>
          <w:rFonts w:ascii="Times New Roman" w:hAnsi="Times New Roman" w:cs="Times New Roman"/>
          <w:sz w:val="32"/>
          <w:szCs w:val="32"/>
        </w:rPr>
      </w:pPr>
      <w:r w:rsidRPr="00D04B8D">
        <w:rPr>
          <w:rFonts w:ascii="Times New Roman" w:hAnsi="Times New Roman" w:cs="Times New Roman"/>
          <w:sz w:val="32"/>
          <w:szCs w:val="32"/>
          <w:lang w:val="uk-UA"/>
        </w:rPr>
        <w:t>принтери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– 6680,00грн</w:t>
      </w:r>
    </w:p>
    <w:p w:rsidR="00535774" w:rsidRPr="001A7716" w:rsidRDefault="00535774" w:rsidP="00535774">
      <w:pPr>
        <w:numPr>
          <w:ilvl w:val="0"/>
          <w:numId w:val="2"/>
        </w:numPr>
        <w:tabs>
          <w:tab w:val="left" w:pos="365"/>
        </w:tabs>
        <w:spacing w:after="0" w:line="0" w:lineRule="atLeast"/>
        <w:ind w:left="360" w:right="20" w:hanging="34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A7716">
        <w:rPr>
          <w:rFonts w:ascii="Times New Roman" w:hAnsi="Times New Roman" w:cs="Times New Roman"/>
          <w:sz w:val="32"/>
          <w:szCs w:val="32"/>
          <w:lang w:val="uk-UA"/>
        </w:rPr>
        <w:t xml:space="preserve">мультимедійний проектор з кріпленням – 7168,00грн </w:t>
      </w:r>
    </w:p>
    <w:p w:rsidR="00D04B8D" w:rsidRPr="00D04B8D" w:rsidRDefault="00D04B8D" w:rsidP="002F2409">
      <w:pPr>
        <w:pStyle w:val="a9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E3A24" w:rsidRPr="001E3A24" w:rsidRDefault="001E3A24" w:rsidP="001E3A24">
      <w:pPr>
        <w:spacing w:line="25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D18DB">
        <w:rPr>
          <w:rFonts w:ascii="Times New Roman" w:hAnsi="Times New Roman" w:cs="Times New Roman"/>
          <w:b/>
          <w:sz w:val="32"/>
          <w:szCs w:val="32"/>
          <w:lang w:val="uk-UA"/>
        </w:rPr>
        <w:t>-Капітальний ремонт системи опалення Рогізнянської ЗОШ – 299953,00грн</w:t>
      </w:r>
      <w:r w:rsidRPr="001E3A24">
        <w:rPr>
          <w:rFonts w:ascii="Times New Roman" w:hAnsi="Times New Roman" w:cs="Times New Roman"/>
          <w:sz w:val="32"/>
          <w:szCs w:val="32"/>
          <w:lang w:val="uk-UA"/>
        </w:rPr>
        <w:t xml:space="preserve"> (кошти виділено з бюджету розвитку)</w:t>
      </w:r>
    </w:p>
    <w:p w:rsidR="00D04B8D" w:rsidRPr="006358B3" w:rsidRDefault="00D04B8D" w:rsidP="00D04B8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D04B8D" w:rsidRPr="007A323D" w:rsidRDefault="00D04B8D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sectPr w:rsidR="00D04B8D" w:rsidRPr="007A323D" w:rsidSect="00FA0B7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EF5" w:rsidRDefault="00396EF5" w:rsidP="002B7079">
      <w:pPr>
        <w:spacing w:after="0" w:line="240" w:lineRule="auto"/>
      </w:pPr>
      <w:r>
        <w:separator/>
      </w:r>
    </w:p>
  </w:endnote>
  <w:endnote w:type="continuationSeparator" w:id="0">
    <w:p w:rsidR="00396EF5" w:rsidRDefault="00396EF5" w:rsidP="002B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EF5" w:rsidRDefault="00396EF5" w:rsidP="002B7079">
      <w:pPr>
        <w:spacing w:after="0" w:line="240" w:lineRule="auto"/>
      </w:pPr>
      <w:r>
        <w:separator/>
      </w:r>
    </w:p>
  </w:footnote>
  <w:footnote w:type="continuationSeparator" w:id="0">
    <w:p w:rsidR="00396EF5" w:rsidRDefault="00396EF5" w:rsidP="002B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282B4B"/>
    <w:multiLevelType w:val="hybridMultilevel"/>
    <w:tmpl w:val="E3362012"/>
    <w:lvl w:ilvl="0" w:tplc="EE861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3D"/>
    <w:rsid w:val="00027086"/>
    <w:rsid w:val="00033F51"/>
    <w:rsid w:val="000434C6"/>
    <w:rsid w:val="00086D56"/>
    <w:rsid w:val="0009399F"/>
    <w:rsid w:val="000C30A8"/>
    <w:rsid w:val="000D35A8"/>
    <w:rsid w:val="000D749F"/>
    <w:rsid w:val="000E3B25"/>
    <w:rsid w:val="000F687F"/>
    <w:rsid w:val="001147FC"/>
    <w:rsid w:val="001171B6"/>
    <w:rsid w:val="00137BD8"/>
    <w:rsid w:val="0014079D"/>
    <w:rsid w:val="001628CD"/>
    <w:rsid w:val="00166C59"/>
    <w:rsid w:val="00180BA0"/>
    <w:rsid w:val="001874AF"/>
    <w:rsid w:val="00194B5D"/>
    <w:rsid w:val="001973EF"/>
    <w:rsid w:val="001A1EE4"/>
    <w:rsid w:val="001A727D"/>
    <w:rsid w:val="001B10F2"/>
    <w:rsid w:val="001D71CF"/>
    <w:rsid w:val="001E3A24"/>
    <w:rsid w:val="001F5722"/>
    <w:rsid w:val="00205A69"/>
    <w:rsid w:val="00260E2C"/>
    <w:rsid w:val="0027749B"/>
    <w:rsid w:val="002A4552"/>
    <w:rsid w:val="002B7079"/>
    <w:rsid w:val="002C68BE"/>
    <w:rsid w:val="002E32A5"/>
    <w:rsid w:val="002F2409"/>
    <w:rsid w:val="003006D7"/>
    <w:rsid w:val="003045CF"/>
    <w:rsid w:val="0033633D"/>
    <w:rsid w:val="00337F8C"/>
    <w:rsid w:val="0035352C"/>
    <w:rsid w:val="00366A9D"/>
    <w:rsid w:val="0037092F"/>
    <w:rsid w:val="00371464"/>
    <w:rsid w:val="00375D8D"/>
    <w:rsid w:val="00381151"/>
    <w:rsid w:val="00393695"/>
    <w:rsid w:val="00396EF5"/>
    <w:rsid w:val="003A51CE"/>
    <w:rsid w:val="003F37BB"/>
    <w:rsid w:val="00401277"/>
    <w:rsid w:val="00403DEE"/>
    <w:rsid w:val="00406590"/>
    <w:rsid w:val="00433388"/>
    <w:rsid w:val="00436875"/>
    <w:rsid w:val="00463409"/>
    <w:rsid w:val="004C0392"/>
    <w:rsid w:val="004C2F6F"/>
    <w:rsid w:val="004E39FA"/>
    <w:rsid w:val="00501AEC"/>
    <w:rsid w:val="0051216D"/>
    <w:rsid w:val="00512FE9"/>
    <w:rsid w:val="00513269"/>
    <w:rsid w:val="00535774"/>
    <w:rsid w:val="00541A74"/>
    <w:rsid w:val="00557A77"/>
    <w:rsid w:val="005868C6"/>
    <w:rsid w:val="00587853"/>
    <w:rsid w:val="0059523B"/>
    <w:rsid w:val="0059584E"/>
    <w:rsid w:val="005C313D"/>
    <w:rsid w:val="005C3611"/>
    <w:rsid w:val="005C3E4C"/>
    <w:rsid w:val="005C534C"/>
    <w:rsid w:val="005C7B84"/>
    <w:rsid w:val="005E5AFE"/>
    <w:rsid w:val="005F2B03"/>
    <w:rsid w:val="005F4412"/>
    <w:rsid w:val="005F4D88"/>
    <w:rsid w:val="00604B6D"/>
    <w:rsid w:val="00604C32"/>
    <w:rsid w:val="0062095D"/>
    <w:rsid w:val="006358B3"/>
    <w:rsid w:val="00640239"/>
    <w:rsid w:val="006678FD"/>
    <w:rsid w:val="00681D2C"/>
    <w:rsid w:val="006A55DC"/>
    <w:rsid w:val="006B4B27"/>
    <w:rsid w:val="006C11BC"/>
    <w:rsid w:val="006E017F"/>
    <w:rsid w:val="006F42CE"/>
    <w:rsid w:val="006F621C"/>
    <w:rsid w:val="00701767"/>
    <w:rsid w:val="007242AE"/>
    <w:rsid w:val="007343A4"/>
    <w:rsid w:val="007361EA"/>
    <w:rsid w:val="007410A3"/>
    <w:rsid w:val="00745747"/>
    <w:rsid w:val="007904D3"/>
    <w:rsid w:val="007A003D"/>
    <w:rsid w:val="007A323D"/>
    <w:rsid w:val="007E0557"/>
    <w:rsid w:val="007F0D52"/>
    <w:rsid w:val="008029BC"/>
    <w:rsid w:val="0081333C"/>
    <w:rsid w:val="00850EF1"/>
    <w:rsid w:val="008603D1"/>
    <w:rsid w:val="00864E38"/>
    <w:rsid w:val="00892BB2"/>
    <w:rsid w:val="009335BE"/>
    <w:rsid w:val="009463BD"/>
    <w:rsid w:val="00956520"/>
    <w:rsid w:val="0096729D"/>
    <w:rsid w:val="00971979"/>
    <w:rsid w:val="0098176F"/>
    <w:rsid w:val="00992870"/>
    <w:rsid w:val="009A360B"/>
    <w:rsid w:val="009B37D1"/>
    <w:rsid w:val="009D6998"/>
    <w:rsid w:val="009F1138"/>
    <w:rsid w:val="009F601B"/>
    <w:rsid w:val="00A00107"/>
    <w:rsid w:val="00A06106"/>
    <w:rsid w:val="00A12F8C"/>
    <w:rsid w:val="00A37DDD"/>
    <w:rsid w:val="00A640F2"/>
    <w:rsid w:val="00A64F17"/>
    <w:rsid w:val="00A852EF"/>
    <w:rsid w:val="00AA249E"/>
    <w:rsid w:val="00AA313F"/>
    <w:rsid w:val="00AC59CD"/>
    <w:rsid w:val="00AE5078"/>
    <w:rsid w:val="00B0482D"/>
    <w:rsid w:val="00B12D27"/>
    <w:rsid w:val="00B303B6"/>
    <w:rsid w:val="00B50F7A"/>
    <w:rsid w:val="00B65D7C"/>
    <w:rsid w:val="00B81720"/>
    <w:rsid w:val="00BA3AC9"/>
    <w:rsid w:val="00BB30A1"/>
    <w:rsid w:val="00BD18DB"/>
    <w:rsid w:val="00BF3514"/>
    <w:rsid w:val="00C16E62"/>
    <w:rsid w:val="00C24F00"/>
    <w:rsid w:val="00C321E0"/>
    <w:rsid w:val="00C41202"/>
    <w:rsid w:val="00C5428E"/>
    <w:rsid w:val="00C61175"/>
    <w:rsid w:val="00C73FDA"/>
    <w:rsid w:val="00C96D5D"/>
    <w:rsid w:val="00D03196"/>
    <w:rsid w:val="00D04B8D"/>
    <w:rsid w:val="00D24938"/>
    <w:rsid w:val="00D761AD"/>
    <w:rsid w:val="00E15C4A"/>
    <w:rsid w:val="00E27FCB"/>
    <w:rsid w:val="00E42DE6"/>
    <w:rsid w:val="00E53EF9"/>
    <w:rsid w:val="00E615D9"/>
    <w:rsid w:val="00E91028"/>
    <w:rsid w:val="00EA3365"/>
    <w:rsid w:val="00EA3FE6"/>
    <w:rsid w:val="00EA5A0B"/>
    <w:rsid w:val="00F14A14"/>
    <w:rsid w:val="00F159DF"/>
    <w:rsid w:val="00F36DD8"/>
    <w:rsid w:val="00F54850"/>
    <w:rsid w:val="00F54E68"/>
    <w:rsid w:val="00F6359F"/>
    <w:rsid w:val="00F670DB"/>
    <w:rsid w:val="00F74498"/>
    <w:rsid w:val="00F91116"/>
    <w:rsid w:val="00FA0B72"/>
    <w:rsid w:val="00FA415D"/>
    <w:rsid w:val="00FB7809"/>
    <w:rsid w:val="00FC033E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B495E-426D-4575-92A0-9BE60987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079"/>
  </w:style>
  <w:style w:type="paragraph" w:styleId="a5">
    <w:name w:val="footer"/>
    <w:basedOn w:val="a"/>
    <w:link w:val="a6"/>
    <w:uiPriority w:val="99"/>
    <w:unhideWhenUsed/>
    <w:rsid w:val="002B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079"/>
  </w:style>
  <w:style w:type="paragraph" w:styleId="a7">
    <w:name w:val="Balloon Text"/>
    <w:basedOn w:val="a"/>
    <w:link w:val="a8"/>
    <w:uiPriority w:val="99"/>
    <w:semiHidden/>
    <w:unhideWhenUsed/>
    <w:rsid w:val="0081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333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2020-01-21T14:05:00Z</cp:lastPrinted>
  <dcterms:created xsi:type="dcterms:W3CDTF">2020-01-22T14:31:00Z</dcterms:created>
  <dcterms:modified xsi:type="dcterms:W3CDTF">2020-06-04T07:27:00Z</dcterms:modified>
</cp:coreProperties>
</file>