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A8" w:rsidRDefault="000C30A8" w:rsidP="009F601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F3A94" w:rsidRDefault="000D77F4" w:rsidP="009F601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ФАКТИЧН</w:t>
      </w:r>
      <w:r w:rsidR="007410A3">
        <w:rPr>
          <w:rFonts w:ascii="Times New Roman" w:hAnsi="Times New Roman" w:cs="Times New Roman"/>
          <w:b/>
          <w:sz w:val="36"/>
          <w:szCs w:val="36"/>
          <w:lang w:val="uk-UA"/>
        </w:rPr>
        <w:t>І   ВИДАТКИ</w:t>
      </w:r>
      <w:r w:rsidR="00E53EF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по </w:t>
      </w:r>
      <w:r w:rsidR="00CF3A94">
        <w:rPr>
          <w:rFonts w:ascii="Times New Roman" w:hAnsi="Times New Roman" w:cs="Times New Roman"/>
          <w:b/>
          <w:sz w:val="36"/>
          <w:szCs w:val="36"/>
          <w:lang w:val="uk-UA"/>
        </w:rPr>
        <w:t>Рогізнянському ліцею</w:t>
      </w:r>
    </w:p>
    <w:p w:rsidR="007410A3" w:rsidRDefault="00E53EF9" w:rsidP="009F601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</w:t>
      </w:r>
      <w:r w:rsidR="007410A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20</w:t>
      </w:r>
      <w:r w:rsidR="00BE1C64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="00683F3F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 w:rsidR="007410A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</w:t>
      </w:r>
      <w:r w:rsidR="00BF76B5">
        <w:rPr>
          <w:rFonts w:ascii="Times New Roman" w:hAnsi="Times New Roman" w:cs="Times New Roman"/>
          <w:b/>
          <w:sz w:val="36"/>
          <w:szCs w:val="36"/>
          <w:lang w:val="uk-UA"/>
        </w:rPr>
        <w:t>ік</w:t>
      </w:r>
    </w:p>
    <w:p w:rsidR="007361EA" w:rsidRPr="00AA313F" w:rsidRDefault="00BE1C64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2110 </w:t>
      </w:r>
      <w:r w:rsidRPr="00BE1C64">
        <w:rPr>
          <w:rFonts w:ascii="Times New Roman" w:hAnsi="Times New Roman" w:cs="Times New Roman"/>
          <w:b/>
          <w:i/>
          <w:sz w:val="32"/>
          <w:szCs w:val="32"/>
          <w:lang w:val="uk-UA"/>
        </w:rPr>
        <w:t>Оплата праці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683F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– </w:t>
      </w:r>
      <w:r w:rsidR="00FE37B5">
        <w:rPr>
          <w:rFonts w:ascii="Times New Roman" w:hAnsi="Times New Roman" w:cs="Times New Roman"/>
          <w:b/>
          <w:sz w:val="32"/>
          <w:szCs w:val="32"/>
          <w:lang w:val="uk-UA"/>
        </w:rPr>
        <w:t>3420251,23</w:t>
      </w:r>
      <w:r w:rsidR="007361EA" w:rsidRPr="00AA31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</w:p>
    <w:p w:rsidR="007361EA" w:rsidRPr="00AA313F" w:rsidRDefault="00BE1C64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2120 </w:t>
      </w:r>
      <w:r w:rsidRPr="00BE1C64">
        <w:rPr>
          <w:rFonts w:ascii="Times New Roman" w:hAnsi="Times New Roman" w:cs="Times New Roman"/>
          <w:b/>
          <w:i/>
          <w:sz w:val="32"/>
          <w:szCs w:val="32"/>
          <w:lang w:val="uk-UA"/>
        </w:rPr>
        <w:t>Нарахування на оплату праці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</w:t>
      </w:r>
      <w:r w:rsidR="00FE37B5">
        <w:rPr>
          <w:rFonts w:ascii="Times New Roman" w:hAnsi="Times New Roman" w:cs="Times New Roman"/>
          <w:b/>
          <w:sz w:val="32"/>
          <w:szCs w:val="32"/>
          <w:lang w:val="uk-UA"/>
        </w:rPr>
        <w:t>758501,46</w:t>
      </w:r>
      <w:r w:rsidR="007361EA" w:rsidRPr="00AA313F">
        <w:rPr>
          <w:rFonts w:ascii="Times New Roman" w:hAnsi="Times New Roman" w:cs="Times New Roman"/>
          <w:b/>
          <w:sz w:val="32"/>
          <w:szCs w:val="32"/>
          <w:lang w:val="uk-UA"/>
        </w:rPr>
        <w:t>грн</w:t>
      </w:r>
    </w:p>
    <w:p w:rsidR="00F159DF" w:rsidRDefault="00BE1C64" w:rsidP="00701AA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2210 </w:t>
      </w:r>
      <w:r w:rsidR="003F37BB" w:rsidRPr="00BE1C64">
        <w:rPr>
          <w:rFonts w:ascii="Times New Roman" w:hAnsi="Times New Roman" w:cs="Times New Roman"/>
          <w:b/>
          <w:i/>
          <w:sz w:val="32"/>
          <w:szCs w:val="32"/>
          <w:lang w:val="uk-UA"/>
        </w:rPr>
        <w:t>Предмети, матеріали, обладнання та інвентар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683F3F">
        <w:rPr>
          <w:rFonts w:ascii="Times New Roman" w:hAnsi="Times New Roman" w:cs="Times New Roman"/>
          <w:b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9F4467">
        <w:rPr>
          <w:rFonts w:ascii="Times New Roman" w:hAnsi="Times New Roman" w:cs="Times New Roman"/>
          <w:b/>
          <w:sz w:val="32"/>
          <w:szCs w:val="32"/>
          <w:lang w:val="uk-UA"/>
        </w:rPr>
        <w:t>151001,38</w:t>
      </w:r>
      <w:r w:rsidRPr="00BE1C6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  <w:r w:rsidR="000D77F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0D77F4" w:rsidRPr="003557BD" w:rsidRDefault="000D77F4" w:rsidP="000D77F4">
      <w:pPr>
        <w:numPr>
          <w:ilvl w:val="0"/>
          <w:numId w:val="2"/>
        </w:numPr>
        <w:spacing w:after="0" w:line="236" w:lineRule="auto"/>
        <w:ind w:right="20" w:hanging="36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Використано ДП </w:t>
      </w:r>
      <w:r w:rsidRPr="003557BD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9A0083">
        <w:rPr>
          <w:rFonts w:ascii="Times New Roman" w:hAnsi="Times New Roman" w:cs="Times New Roman"/>
          <w:color w:val="000000"/>
          <w:sz w:val="32"/>
          <w:szCs w:val="32"/>
          <w:lang w:val="uk-UA"/>
        </w:rPr>
        <w:t>82459,75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F159DF" w:rsidRPr="003557BD" w:rsidRDefault="00F159DF" w:rsidP="00B01893">
      <w:pPr>
        <w:numPr>
          <w:ilvl w:val="0"/>
          <w:numId w:val="2"/>
        </w:numPr>
        <w:spacing w:after="0" w:line="236" w:lineRule="auto"/>
        <w:ind w:right="20" w:hanging="360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запчастини до </w:t>
      </w:r>
      <w:r w:rsidRPr="003557BD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>транспортних засобів</w:t>
      </w:r>
      <w:r w:rsidRPr="003557BD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</w:t>
      </w:r>
      <w:r w:rsidR="003557BD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9A0083">
        <w:rPr>
          <w:rFonts w:ascii="Times New Roman" w:hAnsi="Times New Roman" w:cs="Times New Roman"/>
          <w:color w:val="000000"/>
          <w:sz w:val="32"/>
          <w:szCs w:val="32"/>
          <w:lang w:val="uk-UA"/>
        </w:rPr>
        <w:t>16800</w:t>
      </w:r>
      <w:r w:rsidR="003557BD">
        <w:rPr>
          <w:rFonts w:ascii="Times New Roman" w:hAnsi="Times New Roman" w:cs="Times New Roman"/>
          <w:color w:val="000000"/>
          <w:sz w:val="32"/>
          <w:szCs w:val="32"/>
          <w:lang w:val="uk-UA"/>
        </w:rPr>
        <w:t>,00грн</w:t>
      </w:r>
    </w:p>
    <w:p w:rsidR="003557BD" w:rsidRPr="00202B0A" w:rsidRDefault="003557BD" w:rsidP="00B01893">
      <w:pPr>
        <w:numPr>
          <w:ilvl w:val="0"/>
          <w:numId w:val="2"/>
        </w:numPr>
        <w:spacing w:after="0" w:line="236" w:lineRule="auto"/>
        <w:ind w:right="20" w:hanging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придбання мед.товарів 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COVID</w:t>
      </w:r>
      <w:r w:rsidRPr="00CF3A94">
        <w:rPr>
          <w:rFonts w:ascii="Times New Roman" w:hAnsi="Times New Roman" w:cs="Times New Roman"/>
          <w:color w:val="000000"/>
          <w:sz w:val="32"/>
          <w:szCs w:val="32"/>
        </w:rPr>
        <w:t xml:space="preserve">-19 </w:t>
      </w:r>
      <w:r w:rsidR="00F54605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(мило, рушники паперові) </w:t>
      </w:r>
      <w:r w:rsidRPr="00CF3A94">
        <w:rPr>
          <w:rFonts w:ascii="Times New Roman" w:hAnsi="Times New Roman" w:cs="Times New Roman"/>
          <w:color w:val="000000"/>
          <w:sz w:val="32"/>
          <w:szCs w:val="32"/>
        </w:rPr>
        <w:t xml:space="preserve">– </w:t>
      </w:r>
      <w:r w:rsidR="00FE37B5">
        <w:rPr>
          <w:rFonts w:ascii="Times New Roman" w:hAnsi="Times New Roman" w:cs="Times New Roman"/>
          <w:color w:val="000000"/>
          <w:sz w:val="32"/>
          <w:szCs w:val="32"/>
          <w:lang w:val="uk-UA"/>
        </w:rPr>
        <w:t>2072,66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B01893" w:rsidRPr="00B01893" w:rsidRDefault="00FE37B5" w:rsidP="00B01893">
      <w:pPr>
        <w:numPr>
          <w:ilvl w:val="0"/>
          <w:numId w:val="2"/>
        </w:numPr>
        <w:spacing w:after="0" w:line="0" w:lineRule="atLeast"/>
        <w:ind w:right="20" w:hanging="36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журнали шкільні, свідоцтва – 850,64</w:t>
      </w:r>
      <w:r w:rsidR="00B018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грн</w:t>
      </w:r>
    </w:p>
    <w:p w:rsidR="00B01893" w:rsidRPr="00037EEA" w:rsidRDefault="00B01893" w:rsidP="00B01893">
      <w:pPr>
        <w:numPr>
          <w:ilvl w:val="0"/>
          <w:numId w:val="2"/>
        </w:numPr>
        <w:spacing w:after="0" w:line="0" w:lineRule="atLeast"/>
        <w:ind w:right="20" w:hanging="36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фарби, розчинники</w:t>
      </w:r>
      <w:r w:rsidR="00037EE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та інше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– </w:t>
      </w:r>
      <w:r w:rsidR="00037EEA">
        <w:rPr>
          <w:rFonts w:ascii="Times New Roman" w:hAnsi="Times New Roman" w:cs="Times New Roman"/>
          <w:color w:val="000000"/>
          <w:sz w:val="32"/>
          <w:szCs w:val="32"/>
          <w:lang w:val="uk-UA"/>
        </w:rPr>
        <w:t>6866,66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037EEA" w:rsidRPr="00255AD2" w:rsidRDefault="00255AD2" w:rsidP="00B01893">
      <w:pPr>
        <w:numPr>
          <w:ilvl w:val="0"/>
          <w:numId w:val="2"/>
        </w:numPr>
        <w:spacing w:after="0" w:line="0" w:lineRule="atLeast"/>
        <w:ind w:right="20" w:hanging="36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матеріали для котельні – 34952,67 грн </w:t>
      </w:r>
    </w:p>
    <w:p w:rsidR="00255AD2" w:rsidRPr="00037EEA" w:rsidRDefault="00255AD2" w:rsidP="00255AD2">
      <w:pPr>
        <w:numPr>
          <w:ilvl w:val="0"/>
          <w:numId w:val="2"/>
        </w:numPr>
        <w:spacing w:after="0" w:line="0" w:lineRule="atLeast"/>
        <w:ind w:right="20" w:hanging="36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електротовари для кухні – 6999,00грн</w:t>
      </w:r>
    </w:p>
    <w:p w:rsidR="003557BD" w:rsidRPr="006358B3" w:rsidRDefault="003557BD" w:rsidP="003557B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2220 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Медикаменти та перев’язувальні матеріали-</w:t>
      </w:r>
      <w:r w:rsidR="0078556E">
        <w:rPr>
          <w:rFonts w:ascii="Times New Roman" w:hAnsi="Times New Roman" w:cs="Times New Roman"/>
          <w:b/>
          <w:sz w:val="32"/>
          <w:szCs w:val="32"/>
          <w:lang w:val="uk-UA"/>
        </w:rPr>
        <w:t>100</w:t>
      </w:r>
      <w:r w:rsidRPr="003557BD">
        <w:rPr>
          <w:rFonts w:ascii="Times New Roman" w:hAnsi="Times New Roman" w:cs="Times New Roman"/>
          <w:b/>
          <w:sz w:val="32"/>
          <w:szCs w:val="32"/>
          <w:lang w:val="uk-UA"/>
        </w:rPr>
        <w:t>00,00грн</w:t>
      </w:r>
    </w:p>
    <w:p w:rsidR="00202B0A" w:rsidRPr="00DA6AC9" w:rsidRDefault="00DA6AC9" w:rsidP="00DA6AC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DA6AC9">
        <w:rPr>
          <w:rFonts w:ascii="Times New Roman" w:hAnsi="Times New Roman" w:cs="Times New Roman"/>
          <w:sz w:val="32"/>
          <w:szCs w:val="32"/>
          <w:lang w:val="uk-UA"/>
        </w:rPr>
        <w:t>дезинфікуючі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засоби – </w:t>
      </w:r>
      <w:r w:rsidR="0078556E">
        <w:rPr>
          <w:rFonts w:ascii="Times New Roman" w:hAnsi="Times New Roman" w:cs="Times New Roman"/>
          <w:sz w:val="32"/>
          <w:szCs w:val="32"/>
          <w:lang w:val="uk-UA"/>
        </w:rPr>
        <w:t>1</w:t>
      </w:r>
      <w:r>
        <w:rPr>
          <w:rFonts w:ascii="Times New Roman" w:hAnsi="Times New Roman" w:cs="Times New Roman"/>
          <w:sz w:val="32"/>
          <w:szCs w:val="32"/>
          <w:lang w:val="uk-UA"/>
        </w:rPr>
        <w:t>0000,00грн</w:t>
      </w:r>
    </w:p>
    <w:p w:rsidR="00F159DF" w:rsidRPr="005E08B9" w:rsidRDefault="00BE1C64" w:rsidP="0078556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2230 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Продукти </w:t>
      </w:r>
      <w:r w:rsidRPr="005E08B9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харчування </w:t>
      </w:r>
      <w:r w:rsidR="000E7E6E" w:rsidRPr="005E08B9">
        <w:rPr>
          <w:rFonts w:ascii="Times New Roman" w:hAnsi="Times New Roman" w:cs="Times New Roman"/>
          <w:b/>
          <w:sz w:val="32"/>
          <w:szCs w:val="32"/>
          <w:lang w:val="uk-UA"/>
        </w:rPr>
        <w:t>–</w:t>
      </w:r>
      <w:r w:rsidR="000E7E6E" w:rsidRPr="005E08B9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81578,95</w:t>
      </w:r>
      <w:r w:rsidR="00202B0A" w:rsidRPr="005E08B9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грн</w:t>
      </w:r>
    </w:p>
    <w:p w:rsidR="00843A3B" w:rsidRDefault="00843A3B" w:rsidP="00843A3B">
      <w:pPr>
        <w:tabs>
          <w:tab w:val="left" w:pos="360"/>
        </w:tabs>
        <w:spacing w:line="236" w:lineRule="auto"/>
        <w:ind w:left="360" w:right="20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</w:p>
    <w:p w:rsidR="00F159DF" w:rsidRPr="00BE1C64" w:rsidRDefault="00BE1C64" w:rsidP="00BE1C64">
      <w:pPr>
        <w:tabs>
          <w:tab w:val="left" w:pos="360"/>
        </w:tabs>
        <w:spacing w:line="236" w:lineRule="auto"/>
        <w:ind w:right="20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КЕКВ 2240 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 xml:space="preserve">Оплата послуг (крім комунальних) </w:t>
      </w:r>
      <w:r w:rsidR="00843A3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</w:t>
      </w:r>
      <w:r w:rsidR="0078556E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85270,11</w:t>
      </w:r>
      <w:r w:rsidR="00F159DF" w:rsidRPr="00F670D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грн.</w:t>
      </w:r>
    </w:p>
    <w:p w:rsidR="00F159DF" w:rsidRPr="00DF2A66" w:rsidRDefault="00F159DF" w:rsidP="00F159DF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670DB">
        <w:rPr>
          <w:rFonts w:ascii="Times New Roman" w:hAnsi="Times New Roman" w:cs="Times New Roman"/>
          <w:color w:val="000000"/>
          <w:sz w:val="32"/>
          <w:szCs w:val="32"/>
          <w:lang w:val="uk-UA"/>
        </w:rPr>
        <w:t>страхування транспортних засобів –</w:t>
      </w:r>
      <w:r w:rsidR="004E61AE">
        <w:rPr>
          <w:rFonts w:ascii="Times New Roman" w:hAnsi="Times New Roman" w:cs="Times New Roman"/>
          <w:color w:val="000000"/>
          <w:sz w:val="32"/>
          <w:szCs w:val="32"/>
          <w:lang w:val="uk-UA"/>
        </w:rPr>
        <w:t>162</w:t>
      </w:r>
      <w:r w:rsidR="002F7B20">
        <w:rPr>
          <w:rFonts w:ascii="Times New Roman" w:hAnsi="Times New Roman" w:cs="Times New Roman"/>
          <w:color w:val="000000"/>
          <w:sz w:val="32"/>
          <w:szCs w:val="32"/>
          <w:lang w:val="uk-UA"/>
        </w:rPr>
        <w:t>0,00грн</w:t>
      </w:r>
    </w:p>
    <w:p w:rsidR="002F7B20" w:rsidRPr="00286D2B" w:rsidRDefault="002F7B20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телекомунікаційні послуги – </w:t>
      </w:r>
      <w:r w:rsidR="0078556E">
        <w:rPr>
          <w:rFonts w:ascii="Times New Roman" w:hAnsi="Times New Roman" w:cs="Times New Roman"/>
          <w:color w:val="000000"/>
          <w:sz w:val="32"/>
          <w:szCs w:val="32"/>
          <w:lang w:val="uk-UA"/>
        </w:rPr>
        <w:t>553,15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286D2B" w:rsidRPr="00286D2B" w:rsidRDefault="00286D2B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послуги мережі інтернет – </w:t>
      </w:r>
      <w:r w:rsidR="0078556E">
        <w:rPr>
          <w:rFonts w:ascii="Times New Roman" w:hAnsi="Times New Roman" w:cs="Times New Roman"/>
          <w:color w:val="000000"/>
          <w:sz w:val="32"/>
          <w:szCs w:val="32"/>
          <w:lang w:val="uk-UA"/>
        </w:rPr>
        <w:t>6333,32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99792D" w:rsidRPr="00DF2A66" w:rsidRDefault="00D964C9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послуги з обробки даних, розміщення інформації на веб-вузлах – </w:t>
      </w:r>
      <w:r w:rsidR="0078556E">
        <w:rPr>
          <w:rFonts w:ascii="Times New Roman" w:hAnsi="Times New Roman" w:cs="Times New Roman"/>
          <w:color w:val="000000"/>
          <w:sz w:val="32"/>
          <w:szCs w:val="32"/>
          <w:lang w:val="uk-UA"/>
        </w:rPr>
        <w:t>820,80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DF2A66" w:rsidRPr="00DF2A66" w:rsidRDefault="0078556E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медичний огляд працівників – 5791,00</w:t>
      </w:r>
      <w:r w:rsidR="00DF2A66"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DF2A66" w:rsidRPr="00DF2A66" w:rsidRDefault="00DF2A66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дослідження води – </w:t>
      </w:r>
      <w:r w:rsidR="003D5624">
        <w:rPr>
          <w:rFonts w:ascii="Times New Roman" w:hAnsi="Times New Roman" w:cs="Times New Roman"/>
          <w:color w:val="000000"/>
          <w:sz w:val="32"/>
          <w:szCs w:val="32"/>
          <w:lang w:val="uk-UA"/>
        </w:rPr>
        <w:t>651,84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DF2A66" w:rsidRPr="00DF2A66" w:rsidRDefault="00DF2A66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перезарядка вогнегасників – </w:t>
      </w:r>
      <w:r w:rsidR="003D5624">
        <w:rPr>
          <w:rFonts w:ascii="Times New Roman" w:hAnsi="Times New Roman" w:cs="Times New Roman"/>
          <w:color w:val="000000"/>
          <w:sz w:val="32"/>
          <w:szCs w:val="32"/>
          <w:lang w:val="uk-UA"/>
        </w:rPr>
        <w:t>627,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00грн</w:t>
      </w:r>
    </w:p>
    <w:p w:rsidR="00DF2A66" w:rsidRPr="00DF2A66" w:rsidRDefault="00DF2A66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ТО і обстеження опалювальних приладів – </w:t>
      </w:r>
      <w:r w:rsidR="003D5624">
        <w:rPr>
          <w:rFonts w:ascii="Times New Roman" w:hAnsi="Times New Roman" w:cs="Times New Roman"/>
          <w:color w:val="000000"/>
          <w:sz w:val="32"/>
          <w:szCs w:val="32"/>
          <w:lang w:val="uk-UA"/>
        </w:rPr>
        <w:t>766,6</w:t>
      </w:r>
      <w:r w:rsidR="00E90FD7">
        <w:rPr>
          <w:rFonts w:ascii="Times New Roman" w:hAnsi="Times New Roman" w:cs="Times New Roman"/>
          <w:color w:val="000000"/>
          <w:sz w:val="32"/>
          <w:szCs w:val="32"/>
          <w:lang w:val="uk-UA"/>
        </w:rPr>
        <w:t>7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грн</w:t>
      </w:r>
    </w:p>
    <w:p w:rsidR="00DF2A66" w:rsidRPr="00F75500" w:rsidRDefault="00DF2A66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Дезинфекція і дератизація – </w:t>
      </w:r>
      <w:r w:rsidR="003D5624">
        <w:rPr>
          <w:rFonts w:ascii="Times New Roman" w:hAnsi="Times New Roman" w:cs="Times New Roman"/>
          <w:color w:val="000000"/>
          <w:sz w:val="32"/>
          <w:szCs w:val="32"/>
          <w:lang w:val="uk-UA"/>
        </w:rPr>
        <w:t>417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,00грн</w:t>
      </w:r>
    </w:p>
    <w:p w:rsidR="00F75500" w:rsidRPr="00DF2A66" w:rsidRDefault="00F75500" w:rsidP="00F16C1A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Поточний ремонт котельні – 49856,00грн </w:t>
      </w:r>
    </w:p>
    <w:p w:rsidR="00B979AB" w:rsidRPr="00B979AB" w:rsidRDefault="00B979AB" w:rsidP="00B979AB">
      <w:pPr>
        <w:numPr>
          <w:ilvl w:val="0"/>
          <w:numId w:val="2"/>
        </w:numPr>
        <w:tabs>
          <w:tab w:val="left" w:pos="360"/>
        </w:tabs>
        <w:spacing w:after="0" w:line="236" w:lineRule="auto"/>
        <w:ind w:left="360" w:right="20" w:hanging="347"/>
        <w:jc w:val="both"/>
        <w:rPr>
          <w:rFonts w:ascii="Times New Roman" w:hAnsi="Times New Roman" w:cs="Times New Roman"/>
          <w:sz w:val="32"/>
          <w:szCs w:val="32"/>
        </w:rPr>
      </w:pPr>
      <w:r w:rsidRPr="00B979AB">
        <w:rPr>
          <w:rFonts w:ascii="Times New Roman" w:hAnsi="Times New Roman" w:cs="Times New Roman"/>
          <w:sz w:val="32"/>
          <w:szCs w:val="32"/>
          <w:lang w:val="uk-UA"/>
        </w:rPr>
        <w:t>Послуги по ремонту комп’ютерної техніки та заправки картриджів, обслуговування програми, оплата юридичних послуг,</w:t>
      </w:r>
      <w:r w:rsidR="00001A61" w:rsidRPr="00001A61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</w:t>
      </w:r>
      <w:r w:rsidR="00001A61">
        <w:rPr>
          <w:rFonts w:ascii="Times New Roman" w:hAnsi="Times New Roman" w:cs="Times New Roman"/>
          <w:color w:val="000000"/>
          <w:sz w:val="32"/>
          <w:szCs w:val="32"/>
          <w:lang w:val="uk-UA"/>
        </w:rPr>
        <w:t>рекламно-інформаційне обслуговування,</w:t>
      </w:r>
      <w:r w:rsidRPr="00B979AB">
        <w:rPr>
          <w:rFonts w:ascii="Times New Roman" w:hAnsi="Times New Roman" w:cs="Times New Roman"/>
          <w:sz w:val="32"/>
          <w:szCs w:val="32"/>
          <w:lang w:val="uk-UA"/>
        </w:rPr>
        <w:t xml:space="preserve"> тощо – </w:t>
      </w:r>
      <w:r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E56C72">
        <w:rPr>
          <w:rFonts w:ascii="Times New Roman" w:hAnsi="Times New Roman" w:cs="Times New Roman"/>
          <w:sz w:val="32"/>
          <w:szCs w:val="32"/>
          <w:lang w:val="uk-UA"/>
        </w:rPr>
        <w:t>7</w:t>
      </w:r>
      <w:r>
        <w:rPr>
          <w:rFonts w:ascii="Times New Roman" w:hAnsi="Times New Roman" w:cs="Times New Roman"/>
          <w:sz w:val="32"/>
          <w:szCs w:val="32"/>
          <w:lang w:val="uk-UA"/>
        </w:rPr>
        <w:t>833,32</w:t>
      </w:r>
      <w:r w:rsidRPr="00B979AB">
        <w:rPr>
          <w:rFonts w:ascii="Times New Roman" w:hAnsi="Times New Roman" w:cs="Times New Roman"/>
          <w:sz w:val="32"/>
          <w:szCs w:val="32"/>
          <w:lang w:val="uk-UA"/>
        </w:rPr>
        <w:t>грн</w:t>
      </w:r>
    </w:p>
    <w:p w:rsidR="00B979AB" w:rsidRPr="00B979AB" w:rsidRDefault="00B979AB" w:rsidP="00B979AB">
      <w:pPr>
        <w:tabs>
          <w:tab w:val="left" w:pos="360"/>
        </w:tabs>
        <w:spacing w:after="0" w:line="236" w:lineRule="auto"/>
        <w:ind w:left="360" w:right="20"/>
        <w:jc w:val="both"/>
        <w:rPr>
          <w:rFonts w:ascii="Times New Roman" w:hAnsi="Times New Roman" w:cs="Times New Roman"/>
          <w:sz w:val="32"/>
          <w:szCs w:val="32"/>
        </w:rPr>
      </w:pPr>
    </w:p>
    <w:p w:rsidR="0081333C" w:rsidRPr="006F7EDA" w:rsidRDefault="00AA249E" w:rsidP="006F7EDA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>КЕКВ 2273</w:t>
      </w:r>
      <w:r w:rsidR="0081333C"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="00DD51E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Оплата </w:t>
      </w:r>
      <w:r w:rsidR="00DD51E1" w:rsidRPr="006F7ED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електроенергії </w:t>
      </w:r>
      <w:r w:rsidR="0081333C" w:rsidRPr="006F7ED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</w:t>
      </w:r>
      <w:r w:rsidR="00027991" w:rsidRPr="006F7EDA">
        <w:rPr>
          <w:rFonts w:ascii="Times New Roman" w:hAnsi="Times New Roman" w:cs="Times New Roman"/>
          <w:b/>
          <w:sz w:val="32"/>
          <w:szCs w:val="32"/>
          <w:lang w:val="uk-UA"/>
        </w:rPr>
        <w:t>39293,55</w:t>
      </w:r>
      <w:r w:rsidR="009B37D1" w:rsidRPr="006F7ED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</w:p>
    <w:p w:rsidR="003058D4" w:rsidRPr="006C11BC" w:rsidRDefault="003058D4" w:rsidP="003058D4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>КЕКВ 227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Оплата інших енергоносіїв </w:t>
      </w: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</w:t>
      </w:r>
      <w:r w:rsidR="00BF593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6F7EDA">
        <w:rPr>
          <w:rFonts w:ascii="Times New Roman" w:hAnsi="Times New Roman" w:cs="Times New Roman"/>
          <w:b/>
          <w:sz w:val="32"/>
          <w:szCs w:val="32"/>
          <w:lang w:val="uk-UA"/>
        </w:rPr>
        <w:t>135491,76</w:t>
      </w:r>
      <w:r w:rsidRPr="006C11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CC2DA4">
        <w:rPr>
          <w:rFonts w:ascii="Times New Roman" w:hAnsi="Times New Roman" w:cs="Times New Roman"/>
          <w:b/>
          <w:sz w:val="32"/>
          <w:szCs w:val="32"/>
          <w:lang w:val="uk-UA"/>
        </w:rPr>
        <w:t>грн</w:t>
      </w:r>
      <w:r w:rsidRPr="006C11B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058D4" w:rsidRPr="009B37D1" w:rsidRDefault="003058D4" w:rsidP="003058D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Використано вугілля, дрова – </w:t>
      </w:r>
      <w:r w:rsidR="00E9709D">
        <w:rPr>
          <w:rFonts w:ascii="Times New Roman" w:hAnsi="Times New Roman" w:cs="Times New Roman"/>
          <w:sz w:val="32"/>
          <w:szCs w:val="32"/>
          <w:lang w:val="uk-UA"/>
        </w:rPr>
        <w:t>135491,76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грн</w:t>
      </w:r>
    </w:p>
    <w:p w:rsidR="00B12D27" w:rsidRDefault="00971979" w:rsidP="007361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>КЕКВ 28</w:t>
      </w:r>
      <w:r w:rsidR="006C11BC" w:rsidRPr="009D6998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Pr="009D69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0 </w:t>
      </w:r>
      <w:r w:rsidR="00616FF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Інші поточні </w:t>
      </w:r>
      <w:r w:rsidR="00616FF3" w:rsidRPr="006F7ED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видатки – </w:t>
      </w:r>
      <w:r w:rsidR="006F7EDA" w:rsidRPr="006F7EDA">
        <w:rPr>
          <w:rFonts w:ascii="Times New Roman" w:hAnsi="Times New Roman" w:cs="Times New Roman"/>
          <w:b/>
          <w:sz w:val="32"/>
          <w:szCs w:val="32"/>
          <w:lang w:val="uk-UA"/>
        </w:rPr>
        <w:t>9924,59</w:t>
      </w:r>
      <w:r w:rsidRPr="006F7ED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грн</w:t>
      </w:r>
    </w:p>
    <w:p w:rsidR="00616FF3" w:rsidRPr="00DE24A8" w:rsidRDefault="00616FF3" w:rsidP="00DE24A8">
      <w:pPr>
        <w:pStyle w:val="a9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32"/>
          <w:szCs w:val="32"/>
          <w:lang w:val="uk-UA"/>
        </w:rPr>
      </w:pPr>
      <w:r w:rsidRPr="00DE24A8">
        <w:rPr>
          <w:rFonts w:ascii="Times New Roman" w:hAnsi="Times New Roman" w:cs="Times New Roman"/>
          <w:sz w:val="32"/>
          <w:szCs w:val="32"/>
          <w:lang w:val="uk-UA"/>
        </w:rPr>
        <w:t>екологічний податок за 4 кв.20</w:t>
      </w:r>
      <w:r w:rsidR="00056063" w:rsidRPr="00DE24A8">
        <w:rPr>
          <w:rFonts w:ascii="Times New Roman" w:hAnsi="Times New Roman" w:cs="Times New Roman"/>
          <w:sz w:val="32"/>
          <w:szCs w:val="32"/>
          <w:lang w:val="uk-UA"/>
        </w:rPr>
        <w:t>20</w:t>
      </w:r>
      <w:r w:rsidRPr="00DE24A8">
        <w:rPr>
          <w:rFonts w:ascii="Times New Roman" w:hAnsi="Times New Roman" w:cs="Times New Roman"/>
          <w:sz w:val="32"/>
          <w:szCs w:val="32"/>
          <w:lang w:val="uk-UA"/>
        </w:rPr>
        <w:t>р</w:t>
      </w:r>
      <w:r w:rsidR="00C109D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37431" w:rsidRPr="00DE24A8">
        <w:rPr>
          <w:rFonts w:ascii="Times New Roman" w:hAnsi="Times New Roman" w:cs="Times New Roman"/>
          <w:sz w:val="32"/>
          <w:szCs w:val="32"/>
          <w:lang w:val="uk-UA"/>
        </w:rPr>
        <w:t>+</w:t>
      </w:r>
      <w:r w:rsidR="00C109D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37431" w:rsidRPr="00DE24A8">
        <w:rPr>
          <w:rFonts w:ascii="Times New Roman" w:hAnsi="Times New Roman" w:cs="Times New Roman"/>
          <w:sz w:val="32"/>
          <w:szCs w:val="32"/>
          <w:lang w:val="uk-UA"/>
        </w:rPr>
        <w:t>2021р</w:t>
      </w:r>
      <w:r w:rsidR="006F7ED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E24A8"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="00B37431" w:rsidRPr="00DE24A8">
        <w:rPr>
          <w:rFonts w:ascii="Times New Roman" w:hAnsi="Times New Roman" w:cs="Times New Roman"/>
          <w:sz w:val="32"/>
          <w:szCs w:val="32"/>
          <w:lang w:val="uk-UA"/>
        </w:rPr>
        <w:t>9</w:t>
      </w:r>
      <w:r w:rsidR="00DF2A66" w:rsidRPr="00DE24A8">
        <w:rPr>
          <w:rFonts w:ascii="Times New Roman" w:hAnsi="Times New Roman" w:cs="Times New Roman"/>
          <w:sz w:val="32"/>
          <w:szCs w:val="32"/>
          <w:lang w:val="uk-UA"/>
        </w:rPr>
        <w:t>924,59</w:t>
      </w:r>
      <w:r w:rsidRPr="00DE24A8">
        <w:rPr>
          <w:rFonts w:ascii="Times New Roman" w:hAnsi="Times New Roman" w:cs="Times New Roman"/>
          <w:sz w:val="32"/>
          <w:szCs w:val="32"/>
          <w:lang w:val="uk-UA"/>
        </w:rPr>
        <w:t xml:space="preserve"> грн</w:t>
      </w:r>
    </w:p>
    <w:p w:rsidR="009335BE" w:rsidRPr="00D04B8D" w:rsidRDefault="009335BE" w:rsidP="00D04B8D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Всього 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итрат</w:t>
      </w:r>
      <w:r w:rsidR="0062095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по з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агальн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ому 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фонд</w:t>
      </w:r>
      <w:r w:rsidR="00D04B8D" w:rsidRPr="00D04B8D">
        <w:rPr>
          <w:rFonts w:ascii="Times New Roman" w:hAnsi="Times New Roman" w:cs="Times New Roman"/>
          <w:b/>
          <w:sz w:val="36"/>
          <w:szCs w:val="36"/>
          <w:lang w:val="uk-UA"/>
        </w:rPr>
        <w:t>у</w:t>
      </w:r>
      <w:r w:rsidR="0062095D" w:rsidRPr="00D04B8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12FE9" w:rsidRPr="00D04B8D">
        <w:rPr>
          <w:rFonts w:ascii="Times New Roman" w:hAnsi="Times New Roman" w:cs="Times New Roman"/>
          <w:b/>
          <w:sz w:val="36"/>
          <w:szCs w:val="36"/>
          <w:lang w:val="uk-UA"/>
        </w:rPr>
        <w:t>–</w:t>
      </w:r>
      <w:r w:rsidR="005E08B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4691313,04</w:t>
      </w:r>
      <w:r w:rsidRPr="00D04B8D">
        <w:rPr>
          <w:rFonts w:ascii="Times New Roman" w:hAnsi="Times New Roman" w:cs="Times New Roman"/>
          <w:b/>
          <w:sz w:val="36"/>
          <w:szCs w:val="36"/>
          <w:lang w:val="uk-UA"/>
        </w:rPr>
        <w:t>грн</w:t>
      </w:r>
    </w:p>
    <w:p w:rsidR="00056063" w:rsidRDefault="00056063" w:rsidP="002F2409">
      <w:pPr>
        <w:pStyle w:val="a9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7F3E9C" w:rsidRDefault="007F3E9C" w:rsidP="002F2409">
      <w:pPr>
        <w:pStyle w:val="a9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:rsidR="001B56D5" w:rsidRDefault="001B56D5" w:rsidP="00874506">
      <w:pPr>
        <w:pStyle w:val="a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E5AFE" w:rsidRPr="00050278" w:rsidRDefault="009335BE" w:rsidP="005E0E85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50278">
        <w:rPr>
          <w:rFonts w:ascii="Times New Roman" w:hAnsi="Times New Roman" w:cs="Times New Roman"/>
          <w:b/>
          <w:sz w:val="36"/>
          <w:szCs w:val="36"/>
          <w:lang w:val="uk-UA"/>
        </w:rPr>
        <w:t>Спеціальний фонд</w:t>
      </w:r>
      <w:r w:rsidR="0062095D" w:rsidRPr="0005027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92BB2" w:rsidRPr="0005027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-  </w:t>
      </w:r>
      <w:r w:rsidR="003B06C2">
        <w:rPr>
          <w:rFonts w:ascii="Times New Roman" w:hAnsi="Times New Roman" w:cs="Times New Roman"/>
          <w:b/>
          <w:sz w:val="36"/>
          <w:szCs w:val="36"/>
          <w:lang w:val="uk-UA"/>
        </w:rPr>
        <w:t>321299,34</w:t>
      </w:r>
      <w:bookmarkStart w:id="0" w:name="_GoBack"/>
      <w:bookmarkEnd w:id="0"/>
      <w:r w:rsidR="00874506" w:rsidRPr="0005027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92BB2" w:rsidRPr="00050278">
        <w:rPr>
          <w:rFonts w:ascii="Times New Roman" w:hAnsi="Times New Roman" w:cs="Times New Roman"/>
          <w:b/>
          <w:sz w:val="36"/>
          <w:szCs w:val="36"/>
          <w:lang w:val="uk-UA"/>
        </w:rPr>
        <w:t>грн</w:t>
      </w:r>
    </w:p>
    <w:p w:rsidR="00D04B8D" w:rsidRPr="00986B13" w:rsidRDefault="00D04B8D" w:rsidP="00D04B8D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рахунок коштів, отриманих як плата за послуги (батьківська плата) </w:t>
      </w:r>
      <w:r w:rsidRPr="00986B1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використано  </w:t>
      </w:r>
      <w:r w:rsidR="00D42020">
        <w:rPr>
          <w:rFonts w:ascii="Times New Roman" w:hAnsi="Times New Roman" w:cs="Times New Roman"/>
          <w:b/>
          <w:sz w:val="32"/>
          <w:szCs w:val="32"/>
          <w:lang w:val="uk-UA"/>
        </w:rPr>
        <w:t>40001,00</w:t>
      </w: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>грн. , в тому числі:</w:t>
      </w:r>
    </w:p>
    <w:p w:rsidR="00D42020" w:rsidRDefault="00D04B8D" w:rsidP="00D04B8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86B1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КЕКВ 2230 </w:t>
      </w:r>
      <w:r w:rsidRPr="00986B13"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="00D42020">
        <w:rPr>
          <w:rFonts w:ascii="Times New Roman" w:hAnsi="Times New Roman" w:cs="Times New Roman"/>
          <w:sz w:val="32"/>
          <w:szCs w:val="32"/>
          <w:lang w:val="uk-UA"/>
        </w:rPr>
        <w:t>40001,00</w:t>
      </w:r>
      <w:r w:rsidRPr="00986B13">
        <w:rPr>
          <w:rFonts w:ascii="Times New Roman" w:hAnsi="Times New Roman" w:cs="Times New Roman"/>
          <w:sz w:val="32"/>
          <w:szCs w:val="32"/>
          <w:lang w:val="uk-UA"/>
        </w:rPr>
        <w:t xml:space="preserve"> грн.</w:t>
      </w:r>
      <w:r w:rsidRPr="00986B13">
        <w:rPr>
          <w:rFonts w:ascii="Times New Roman" w:hAnsi="Times New Roman" w:cs="Times New Roman"/>
          <w:i/>
          <w:sz w:val="32"/>
          <w:szCs w:val="32"/>
          <w:lang w:val="uk-UA"/>
        </w:rPr>
        <w:t xml:space="preserve"> – </w:t>
      </w:r>
      <w:r w:rsidRPr="00986B13">
        <w:rPr>
          <w:rFonts w:ascii="Times New Roman" w:hAnsi="Times New Roman" w:cs="Times New Roman"/>
          <w:sz w:val="32"/>
          <w:szCs w:val="32"/>
          <w:lang w:val="uk-UA"/>
        </w:rPr>
        <w:t>використано на продукти харчування за рахунок</w:t>
      </w: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986B13">
        <w:rPr>
          <w:rFonts w:ascii="Times New Roman" w:hAnsi="Times New Roman" w:cs="Times New Roman"/>
          <w:sz w:val="32"/>
          <w:szCs w:val="32"/>
          <w:lang w:val="uk-UA"/>
        </w:rPr>
        <w:t>пла</w:t>
      </w:r>
      <w:r w:rsidR="00D42020">
        <w:rPr>
          <w:rFonts w:ascii="Times New Roman" w:hAnsi="Times New Roman" w:cs="Times New Roman"/>
          <w:sz w:val="32"/>
          <w:szCs w:val="32"/>
          <w:lang w:val="uk-UA"/>
        </w:rPr>
        <w:t>тних послуг (батьківська плата)</w:t>
      </w:r>
    </w:p>
    <w:p w:rsidR="00D04B8D" w:rsidRDefault="00D04B8D" w:rsidP="00D04B8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За рахунок коштів, отриманих за іншими джерелами власних надходжень –  </w:t>
      </w:r>
      <w:r w:rsidR="00933D4C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E95645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933D4C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="00E95645">
        <w:rPr>
          <w:rFonts w:ascii="Times New Roman" w:hAnsi="Times New Roman" w:cs="Times New Roman"/>
          <w:b/>
          <w:sz w:val="32"/>
          <w:szCs w:val="32"/>
          <w:lang w:val="uk-UA"/>
        </w:rPr>
        <w:t>298,34</w:t>
      </w: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6574D" w:rsidRPr="00986B13">
        <w:rPr>
          <w:rFonts w:ascii="Times New Roman" w:hAnsi="Times New Roman" w:cs="Times New Roman"/>
          <w:b/>
          <w:sz w:val="32"/>
          <w:szCs w:val="32"/>
          <w:lang w:val="uk-UA"/>
        </w:rPr>
        <w:t>г</w:t>
      </w: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>рн</w:t>
      </w:r>
      <w:r w:rsidR="0076574D" w:rsidRPr="00986B13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986B13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874506" w:rsidRDefault="00874506" w:rsidP="00874506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74506">
        <w:rPr>
          <w:rFonts w:ascii="Times New Roman" w:hAnsi="Times New Roman" w:cs="Times New Roman"/>
          <w:b/>
          <w:sz w:val="32"/>
          <w:szCs w:val="32"/>
          <w:lang w:val="uk-UA"/>
        </w:rPr>
        <w:t>КЕКВ 2210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Предмети, матеріали, обладнання та інвентар -  </w:t>
      </w:r>
      <w:r w:rsidR="00E95645">
        <w:rPr>
          <w:rFonts w:ascii="Times New Roman" w:hAnsi="Times New Roman" w:cs="Times New Roman"/>
          <w:i/>
          <w:sz w:val="32"/>
          <w:szCs w:val="32"/>
          <w:lang w:val="uk-UA"/>
        </w:rPr>
        <w:t>102924,16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грн:</w:t>
      </w:r>
    </w:p>
    <w:p w:rsidR="00F93194" w:rsidRPr="00F93194" w:rsidRDefault="00EC0138" w:rsidP="00153385">
      <w:pPr>
        <w:numPr>
          <w:ilvl w:val="0"/>
          <w:numId w:val="3"/>
        </w:numPr>
        <w:tabs>
          <w:tab w:val="left" w:pos="360"/>
        </w:tabs>
        <w:spacing w:after="0" w:line="235" w:lineRule="auto"/>
        <w:ind w:left="360" w:right="20" w:hanging="34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93194">
        <w:rPr>
          <w:rFonts w:ascii="Times New Roman" w:hAnsi="Times New Roman" w:cs="Times New Roman"/>
          <w:sz w:val="32"/>
          <w:szCs w:val="32"/>
          <w:lang w:val="uk-UA"/>
        </w:rPr>
        <w:t>металопластико</w:t>
      </w:r>
      <w:r w:rsidR="00F93194" w:rsidRPr="00F93194">
        <w:rPr>
          <w:rFonts w:ascii="Times New Roman" w:hAnsi="Times New Roman" w:cs="Times New Roman"/>
          <w:sz w:val="32"/>
          <w:szCs w:val="32"/>
          <w:lang w:val="uk-UA"/>
        </w:rPr>
        <w:t>ві двері (8 штук) – 69985,00грн;</w:t>
      </w:r>
      <w:r w:rsidR="00F9319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52445" w:rsidRPr="00F93194">
        <w:rPr>
          <w:rFonts w:ascii="Times New Roman" w:hAnsi="Times New Roman" w:cs="Times New Roman"/>
          <w:sz w:val="32"/>
          <w:szCs w:val="32"/>
          <w:lang w:val="uk-UA"/>
        </w:rPr>
        <w:t>стінка – 10100,00грн; диван- 5000,00грн; жалюзі – 7800,00грн</w:t>
      </w:r>
    </w:p>
    <w:p w:rsidR="00F93194" w:rsidRPr="00E86956" w:rsidRDefault="00F93194" w:rsidP="00F93194">
      <w:pPr>
        <w:numPr>
          <w:ilvl w:val="0"/>
          <w:numId w:val="3"/>
        </w:numPr>
        <w:tabs>
          <w:tab w:val="left" w:pos="360"/>
        </w:tabs>
        <w:spacing w:after="0" w:line="235" w:lineRule="auto"/>
        <w:ind w:left="360" w:right="20" w:hanging="34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86956">
        <w:rPr>
          <w:rFonts w:ascii="Times New Roman" w:hAnsi="Times New Roman" w:cs="Times New Roman"/>
          <w:sz w:val="32"/>
          <w:szCs w:val="32"/>
          <w:lang w:val="uk-UA"/>
        </w:rPr>
        <w:t xml:space="preserve">посібники дидактичні – </w:t>
      </w:r>
      <w:r w:rsidR="00E95645">
        <w:rPr>
          <w:rFonts w:ascii="Times New Roman" w:hAnsi="Times New Roman" w:cs="Times New Roman"/>
          <w:sz w:val="32"/>
          <w:szCs w:val="32"/>
          <w:lang w:val="uk-UA"/>
        </w:rPr>
        <w:t>2171,12</w:t>
      </w:r>
      <w:r w:rsidRPr="00E86956">
        <w:rPr>
          <w:rFonts w:ascii="Times New Roman" w:hAnsi="Times New Roman" w:cs="Times New Roman"/>
          <w:sz w:val="32"/>
          <w:szCs w:val="32"/>
          <w:lang w:val="uk-UA"/>
        </w:rPr>
        <w:t>грн</w:t>
      </w:r>
    </w:p>
    <w:p w:rsidR="00F93194" w:rsidRPr="00E86956" w:rsidRDefault="00F93194" w:rsidP="00F93194">
      <w:pPr>
        <w:pStyle w:val="a9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86956">
        <w:rPr>
          <w:rFonts w:ascii="Times New Roman" w:hAnsi="Times New Roman" w:cs="Times New Roman"/>
          <w:sz w:val="32"/>
          <w:szCs w:val="32"/>
          <w:lang w:val="uk-UA"/>
        </w:rPr>
        <w:t>підручники – 7868,04грн</w:t>
      </w:r>
    </w:p>
    <w:p w:rsidR="00D04B8D" w:rsidRDefault="00D04B8D" w:rsidP="007F3E9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>КЕКВ 2230</w:t>
      </w:r>
      <w:r w:rsidRPr="00986B13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  <w:r w:rsidR="00EB6751">
        <w:rPr>
          <w:rFonts w:ascii="Times New Roman" w:hAnsi="Times New Roman" w:cs="Times New Roman"/>
          <w:sz w:val="32"/>
          <w:szCs w:val="32"/>
          <w:lang w:val="uk-UA"/>
        </w:rPr>
        <w:t>13374,18</w:t>
      </w:r>
      <w:r w:rsidRPr="00986B13">
        <w:rPr>
          <w:rFonts w:ascii="Times New Roman" w:hAnsi="Times New Roman" w:cs="Times New Roman"/>
          <w:sz w:val="32"/>
          <w:szCs w:val="32"/>
          <w:lang w:val="uk-UA"/>
        </w:rPr>
        <w:t xml:space="preserve"> грн. - придбано продукти харчування</w:t>
      </w:r>
      <w:r w:rsidR="00EB6751">
        <w:rPr>
          <w:rFonts w:ascii="Times New Roman" w:hAnsi="Times New Roman" w:cs="Times New Roman"/>
          <w:sz w:val="32"/>
          <w:szCs w:val="32"/>
          <w:lang w:val="uk-UA"/>
        </w:rPr>
        <w:t xml:space="preserve"> (спонсорська допомога)</w:t>
      </w:r>
    </w:p>
    <w:p w:rsidR="00DD77B9" w:rsidRDefault="00DD77B9" w:rsidP="00DD77B9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рахунок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інших </w:t>
      </w: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>коштів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спеціального фонду </w:t>
      </w: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використано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165000,00</w:t>
      </w:r>
      <w:r w:rsidRPr="00986B13">
        <w:rPr>
          <w:rFonts w:ascii="Times New Roman" w:hAnsi="Times New Roman" w:cs="Times New Roman"/>
          <w:b/>
          <w:sz w:val="32"/>
          <w:szCs w:val="32"/>
          <w:lang w:val="uk-UA"/>
        </w:rPr>
        <w:t>грн. , в тому числі:</w:t>
      </w:r>
    </w:p>
    <w:p w:rsidR="00DD77B9" w:rsidRDefault="00DD77B9" w:rsidP="00DD77B9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74506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КЕКВ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31</w:t>
      </w:r>
      <w:r w:rsidRPr="00874506">
        <w:rPr>
          <w:rFonts w:ascii="Times New Roman" w:hAnsi="Times New Roman" w:cs="Times New Roman"/>
          <w:b/>
          <w:sz w:val="32"/>
          <w:szCs w:val="32"/>
          <w:lang w:val="uk-UA"/>
        </w:rPr>
        <w:t>10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Придбання обладнання і предметів довгострокового користування  -  165000,00грн:</w:t>
      </w:r>
    </w:p>
    <w:p w:rsidR="00DD77B9" w:rsidRPr="007E4B77" w:rsidRDefault="007E4B77" w:rsidP="007F11D3">
      <w:pPr>
        <w:numPr>
          <w:ilvl w:val="0"/>
          <w:numId w:val="3"/>
        </w:numPr>
        <w:tabs>
          <w:tab w:val="left" w:pos="360"/>
        </w:tabs>
        <w:spacing w:after="0" w:line="235" w:lineRule="auto"/>
        <w:ind w:left="360" w:right="20" w:hanging="34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E4B77">
        <w:rPr>
          <w:rFonts w:ascii="Times New Roman" w:hAnsi="Times New Roman" w:cs="Times New Roman"/>
          <w:sz w:val="32"/>
          <w:szCs w:val="32"/>
          <w:lang w:val="uk-UA"/>
        </w:rPr>
        <w:t>Опалювальний котел</w:t>
      </w:r>
      <w:r w:rsidR="00DD77B9" w:rsidRPr="007E4B77">
        <w:rPr>
          <w:rFonts w:ascii="Times New Roman" w:hAnsi="Times New Roman" w:cs="Times New Roman"/>
          <w:sz w:val="32"/>
          <w:szCs w:val="32"/>
          <w:lang w:val="uk-UA"/>
        </w:rPr>
        <w:t xml:space="preserve"> -</w:t>
      </w:r>
      <w:r w:rsidRPr="007E4B77">
        <w:rPr>
          <w:rFonts w:ascii="Times New Roman" w:hAnsi="Times New Roman" w:cs="Times New Roman"/>
          <w:sz w:val="32"/>
          <w:szCs w:val="32"/>
          <w:lang w:val="uk-UA"/>
        </w:rPr>
        <w:t>165000</w:t>
      </w:r>
      <w:r w:rsidR="00DD77B9" w:rsidRPr="007E4B77">
        <w:rPr>
          <w:rFonts w:ascii="Times New Roman" w:hAnsi="Times New Roman" w:cs="Times New Roman"/>
          <w:sz w:val="32"/>
          <w:szCs w:val="32"/>
          <w:lang w:val="uk-UA"/>
        </w:rPr>
        <w:t xml:space="preserve">,00 грн </w:t>
      </w:r>
    </w:p>
    <w:p w:rsidR="00DD77B9" w:rsidRPr="00986B13" w:rsidRDefault="00DD77B9" w:rsidP="00DD77B9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DD77B9" w:rsidRPr="00327180" w:rsidRDefault="00DD77B9" w:rsidP="007F3E9C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sectPr w:rsidR="00DD77B9" w:rsidRPr="00327180" w:rsidSect="003557BD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9C4" w:rsidRDefault="00D349C4" w:rsidP="002B7079">
      <w:pPr>
        <w:spacing w:after="0" w:line="240" w:lineRule="auto"/>
      </w:pPr>
      <w:r>
        <w:separator/>
      </w:r>
    </w:p>
  </w:endnote>
  <w:endnote w:type="continuationSeparator" w:id="0">
    <w:p w:rsidR="00D349C4" w:rsidRDefault="00D349C4" w:rsidP="002B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9C4" w:rsidRDefault="00D349C4" w:rsidP="002B7079">
      <w:pPr>
        <w:spacing w:after="0" w:line="240" w:lineRule="auto"/>
      </w:pPr>
      <w:r>
        <w:separator/>
      </w:r>
    </w:p>
  </w:footnote>
  <w:footnote w:type="continuationSeparator" w:id="0">
    <w:p w:rsidR="00D349C4" w:rsidRDefault="00D349C4" w:rsidP="002B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282B4B"/>
    <w:multiLevelType w:val="hybridMultilevel"/>
    <w:tmpl w:val="E3362012"/>
    <w:lvl w:ilvl="0" w:tplc="EE861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3D"/>
    <w:rsid w:val="00001A61"/>
    <w:rsid w:val="00027086"/>
    <w:rsid w:val="00027991"/>
    <w:rsid w:val="00033F51"/>
    <w:rsid w:val="00037EEA"/>
    <w:rsid w:val="00050278"/>
    <w:rsid w:val="00056063"/>
    <w:rsid w:val="00086D56"/>
    <w:rsid w:val="0009399F"/>
    <w:rsid w:val="000B304D"/>
    <w:rsid w:val="000C30A8"/>
    <w:rsid w:val="000D35A8"/>
    <w:rsid w:val="000D62F6"/>
    <w:rsid w:val="000D749F"/>
    <w:rsid w:val="000D77F4"/>
    <w:rsid w:val="000E3B25"/>
    <w:rsid w:val="000E7E6E"/>
    <w:rsid w:val="000F687F"/>
    <w:rsid w:val="00101C43"/>
    <w:rsid w:val="001147FC"/>
    <w:rsid w:val="00137BD8"/>
    <w:rsid w:val="0014079D"/>
    <w:rsid w:val="00143176"/>
    <w:rsid w:val="001628CD"/>
    <w:rsid w:val="00166C59"/>
    <w:rsid w:val="001817CE"/>
    <w:rsid w:val="001874AF"/>
    <w:rsid w:val="00194B5D"/>
    <w:rsid w:val="001A1EE4"/>
    <w:rsid w:val="001B56D5"/>
    <w:rsid w:val="001D4386"/>
    <w:rsid w:val="001D71CF"/>
    <w:rsid w:val="001F5722"/>
    <w:rsid w:val="00202B0A"/>
    <w:rsid w:val="00205A69"/>
    <w:rsid w:val="00255AD2"/>
    <w:rsid w:val="00260E2C"/>
    <w:rsid w:val="0027749B"/>
    <w:rsid w:val="00286D2B"/>
    <w:rsid w:val="002A4552"/>
    <w:rsid w:val="002B7079"/>
    <w:rsid w:val="002C1B14"/>
    <w:rsid w:val="002C68BE"/>
    <w:rsid w:val="002E32A5"/>
    <w:rsid w:val="002F2409"/>
    <w:rsid w:val="002F7B20"/>
    <w:rsid w:val="003006D7"/>
    <w:rsid w:val="003058D4"/>
    <w:rsid w:val="00327180"/>
    <w:rsid w:val="0033476D"/>
    <w:rsid w:val="003557BD"/>
    <w:rsid w:val="00366A9D"/>
    <w:rsid w:val="0037092F"/>
    <w:rsid w:val="00371464"/>
    <w:rsid w:val="00375D8D"/>
    <w:rsid w:val="00381151"/>
    <w:rsid w:val="00393695"/>
    <w:rsid w:val="003A51CE"/>
    <w:rsid w:val="003A5852"/>
    <w:rsid w:val="003B06C2"/>
    <w:rsid w:val="003D5624"/>
    <w:rsid w:val="003F37BB"/>
    <w:rsid w:val="00403DEE"/>
    <w:rsid w:val="00406590"/>
    <w:rsid w:val="00421CF9"/>
    <w:rsid w:val="00433388"/>
    <w:rsid w:val="00463409"/>
    <w:rsid w:val="004818AB"/>
    <w:rsid w:val="004A3791"/>
    <w:rsid w:val="004A4D34"/>
    <w:rsid w:val="004B7DEC"/>
    <w:rsid w:val="004C0392"/>
    <w:rsid w:val="004C2F6F"/>
    <w:rsid w:val="004E39FA"/>
    <w:rsid w:val="004E436C"/>
    <w:rsid w:val="004E61AE"/>
    <w:rsid w:val="00501AEC"/>
    <w:rsid w:val="00510A1D"/>
    <w:rsid w:val="00512FE9"/>
    <w:rsid w:val="00513269"/>
    <w:rsid w:val="005319C0"/>
    <w:rsid w:val="00540FEB"/>
    <w:rsid w:val="00541A74"/>
    <w:rsid w:val="0054266A"/>
    <w:rsid w:val="00557A77"/>
    <w:rsid w:val="00587853"/>
    <w:rsid w:val="0059523B"/>
    <w:rsid w:val="00596A97"/>
    <w:rsid w:val="005C313D"/>
    <w:rsid w:val="005C3611"/>
    <w:rsid w:val="005C3E4C"/>
    <w:rsid w:val="005C534C"/>
    <w:rsid w:val="005C7B84"/>
    <w:rsid w:val="005E08B9"/>
    <w:rsid w:val="005E0E85"/>
    <w:rsid w:val="005E5AFE"/>
    <w:rsid w:val="005F4412"/>
    <w:rsid w:val="005F4D88"/>
    <w:rsid w:val="00604B6D"/>
    <w:rsid w:val="00616FF3"/>
    <w:rsid w:val="0062095D"/>
    <w:rsid w:val="006358B3"/>
    <w:rsid w:val="00640239"/>
    <w:rsid w:val="006678FD"/>
    <w:rsid w:val="00681D2C"/>
    <w:rsid w:val="00683F3F"/>
    <w:rsid w:val="00684964"/>
    <w:rsid w:val="006A55DC"/>
    <w:rsid w:val="006C11BC"/>
    <w:rsid w:val="006F42CE"/>
    <w:rsid w:val="006F621C"/>
    <w:rsid w:val="006F7EDA"/>
    <w:rsid w:val="00701767"/>
    <w:rsid w:val="00701AAD"/>
    <w:rsid w:val="00705B36"/>
    <w:rsid w:val="0072196C"/>
    <w:rsid w:val="007242AE"/>
    <w:rsid w:val="00733CA6"/>
    <w:rsid w:val="007343A4"/>
    <w:rsid w:val="007361EA"/>
    <w:rsid w:val="007410A3"/>
    <w:rsid w:val="00745747"/>
    <w:rsid w:val="00746EBE"/>
    <w:rsid w:val="0076574D"/>
    <w:rsid w:val="0078556E"/>
    <w:rsid w:val="007904D3"/>
    <w:rsid w:val="00795A1F"/>
    <w:rsid w:val="007A003D"/>
    <w:rsid w:val="007A323D"/>
    <w:rsid w:val="007D110A"/>
    <w:rsid w:val="007E0557"/>
    <w:rsid w:val="007E4B77"/>
    <w:rsid w:val="007F0D52"/>
    <w:rsid w:val="007F3E9C"/>
    <w:rsid w:val="008029BC"/>
    <w:rsid w:val="0081333C"/>
    <w:rsid w:val="00836590"/>
    <w:rsid w:val="00841739"/>
    <w:rsid w:val="00843A3B"/>
    <w:rsid w:val="00850EF1"/>
    <w:rsid w:val="00864E38"/>
    <w:rsid w:val="00874506"/>
    <w:rsid w:val="00884B47"/>
    <w:rsid w:val="00892BB2"/>
    <w:rsid w:val="008B2185"/>
    <w:rsid w:val="008D46CF"/>
    <w:rsid w:val="009335BE"/>
    <w:rsid w:val="00933D4C"/>
    <w:rsid w:val="009463BD"/>
    <w:rsid w:val="009536AB"/>
    <w:rsid w:val="00956520"/>
    <w:rsid w:val="0096729D"/>
    <w:rsid w:val="00971979"/>
    <w:rsid w:val="0098176F"/>
    <w:rsid w:val="00986B13"/>
    <w:rsid w:val="0099193C"/>
    <w:rsid w:val="00992870"/>
    <w:rsid w:val="0099792D"/>
    <w:rsid w:val="009A0083"/>
    <w:rsid w:val="009A360B"/>
    <w:rsid w:val="009B37D1"/>
    <w:rsid w:val="009D6998"/>
    <w:rsid w:val="009F1138"/>
    <w:rsid w:val="009F4467"/>
    <w:rsid w:val="009F601B"/>
    <w:rsid w:val="00A038B3"/>
    <w:rsid w:val="00A06106"/>
    <w:rsid w:val="00A37DDD"/>
    <w:rsid w:val="00A6023F"/>
    <w:rsid w:val="00A640F2"/>
    <w:rsid w:val="00A64F17"/>
    <w:rsid w:val="00AA249E"/>
    <w:rsid w:val="00AA313F"/>
    <w:rsid w:val="00AC59CD"/>
    <w:rsid w:val="00AE14BF"/>
    <w:rsid w:val="00AE5078"/>
    <w:rsid w:val="00AE5568"/>
    <w:rsid w:val="00B01893"/>
    <w:rsid w:val="00B0482D"/>
    <w:rsid w:val="00B12D27"/>
    <w:rsid w:val="00B37431"/>
    <w:rsid w:val="00B453A5"/>
    <w:rsid w:val="00B50F7A"/>
    <w:rsid w:val="00B52445"/>
    <w:rsid w:val="00B65D7C"/>
    <w:rsid w:val="00B81720"/>
    <w:rsid w:val="00B979AB"/>
    <w:rsid w:val="00BA3AC9"/>
    <w:rsid w:val="00BB30A1"/>
    <w:rsid w:val="00BD089D"/>
    <w:rsid w:val="00BE1C64"/>
    <w:rsid w:val="00BF3514"/>
    <w:rsid w:val="00BF5932"/>
    <w:rsid w:val="00BF5C84"/>
    <w:rsid w:val="00BF76B5"/>
    <w:rsid w:val="00C00727"/>
    <w:rsid w:val="00C03F0A"/>
    <w:rsid w:val="00C109D6"/>
    <w:rsid w:val="00C16E62"/>
    <w:rsid w:val="00C24F00"/>
    <w:rsid w:val="00C321E0"/>
    <w:rsid w:val="00C41202"/>
    <w:rsid w:val="00C50D82"/>
    <w:rsid w:val="00C61175"/>
    <w:rsid w:val="00C73FDA"/>
    <w:rsid w:val="00C77F97"/>
    <w:rsid w:val="00C936A4"/>
    <w:rsid w:val="00C96D5D"/>
    <w:rsid w:val="00CA0E3B"/>
    <w:rsid w:val="00CB1046"/>
    <w:rsid w:val="00CF3A94"/>
    <w:rsid w:val="00D03196"/>
    <w:rsid w:val="00D04B8D"/>
    <w:rsid w:val="00D2501B"/>
    <w:rsid w:val="00D349C4"/>
    <w:rsid w:val="00D42020"/>
    <w:rsid w:val="00D761AD"/>
    <w:rsid w:val="00D8364C"/>
    <w:rsid w:val="00D964C9"/>
    <w:rsid w:val="00DA6AC9"/>
    <w:rsid w:val="00DD51E1"/>
    <w:rsid w:val="00DD77B9"/>
    <w:rsid w:val="00DE24A8"/>
    <w:rsid w:val="00DF2A66"/>
    <w:rsid w:val="00E16764"/>
    <w:rsid w:val="00E27FCB"/>
    <w:rsid w:val="00E42DE6"/>
    <w:rsid w:val="00E4601B"/>
    <w:rsid w:val="00E53EF9"/>
    <w:rsid w:val="00E56C72"/>
    <w:rsid w:val="00E615D9"/>
    <w:rsid w:val="00E86956"/>
    <w:rsid w:val="00E90FD7"/>
    <w:rsid w:val="00E95645"/>
    <w:rsid w:val="00E9709D"/>
    <w:rsid w:val="00EA3365"/>
    <w:rsid w:val="00EA3FE6"/>
    <w:rsid w:val="00EB6751"/>
    <w:rsid w:val="00EC0138"/>
    <w:rsid w:val="00ED112B"/>
    <w:rsid w:val="00F03562"/>
    <w:rsid w:val="00F14A14"/>
    <w:rsid w:val="00F159DF"/>
    <w:rsid w:val="00F16C1A"/>
    <w:rsid w:val="00F54605"/>
    <w:rsid w:val="00F54850"/>
    <w:rsid w:val="00F54E68"/>
    <w:rsid w:val="00F6359F"/>
    <w:rsid w:val="00F670DB"/>
    <w:rsid w:val="00F74498"/>
    <w:rsid w:val="00F75500"/>
    <w:rsid w:val="00F91116"/>
    <w:rsid w:val="00F93194"/>
    <w:rsid w:val="00FC2B43"/>
    <w:rsid w:val="00FE2DD1"/>
    <w:rsid w:val="00FE37B5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B495E-426D-4575-92A0-9BE60987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079"/>
  </w:style>
  <w:style w:type="paragraph" w:styleId="a5">
    <w:name w:val="footer"/>
    <w:basedOn w:val="a"/>
    <w:link w:val="a6"/>
    <w:uiPriority w:val="99"/>
    <w:unhideWhenUsed/>
    <w:rsid w:val="002B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079"/>
  </w:style>
  <w:style w:type="paragraph" w:styleId="a7">
    <w:name w:val="Balloon Text"/>
    <w:basedOn w:val="a"/>
    <w:link w:val="a8"/>
    <w:uiPriority w:val="99"/>
    <w:semiHidden/>
    <w:unhideWhenUsed/>
    <w:rsid w:val="0081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333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2020-01-22T09:19:00Z</cp:lastPrinted>
  <dcterms:created xsi:type="dcterms:W3CDTF">2018-11-29T08:30:00Z</dcterms:created>
  <dcterms:modified xsi:type="dcterms:W3CDTF">2022-01-31T08:49:00Z</dcterms:modified>
</cp:coreProperties>
</file>