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92" w:rsidRDefault="00156992" w:rsidP="00156992">
      <w:pPr>
        <w:framePr w:wrap="none" w:vAnchor="page" w:hAnchor="page" w:x="190" w:y="217"/>
        <w:rPr>
          <w:sz w:val="0"/>
          <w:szCs w:val="0"/>
        </w:rPr>
      </w:pPr>
      <w:r>
        <w:rPr>
          <w:noProof/>
          <w:lang w:val="ru-RU" w:eastAsia="ru-RU"/>
        </w:rPr>
        <w:drawing>
          <wp:inline distT="0" distB="0" distL="0" distR="0">
            <wp:extent cx="7324725" cy="10420350"/>
            <wp:effectExtent l="19050" t="0" r="9525" b="0"/>
            <wp:docPr id="13" name="Рисунок 13" descr="D:\ВЧИТЕЛІ\САЙТ\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ВЧИТЕЛІ\САЙТ\media\image1.jpeg"/>
                    <pic:cNvPicPr>
                      <a:picLocks noChangeAspect="1" noChangeArrowheads="1"/>
                    </pic:cNvPicPr>
                  </pic:nvPicPr>
                  <pic:blipFill>
                    <a:blip r:embed="rId6" cstate="print"/>
                    <a:srcRect/>
                    <a:stretch>
                      <a:fillRect/>
                    </a:stretch>
                  </pic:blipFill>
                  <pic:spPr bwMode="auto">
                    <a:xfrm>
                      <a:off x="0" y="0"/>
                      <a:ext cx="7324725" cy="10420350"/>
                    </a:xfrm>
                    <a:prstGeom prst="rect">
                      <a:avLst/>
                    </a:prstGeom>
                    <a:noFill/>
                    <a:ln w="9525">
                      <a:noFill/>
                      <a:miter lim="800000"/>
                      <a:headEnd/>
                      <a:tailEnd/>
                    </a:ln>
                  </pic:spPr>
                </pic:pic>
              </a:graphicData>
            </a:graphic>
          </wp:inline>
        </w:drawing>
      </w: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156992" w:rsidRDefault="00156992">
      <w:pPr>
        <w:jc w:val="center"/>
        <w:rPr>
          <w:rFonts w:ascii="Times New Roman" w:hAnsi="Times New Roman" w:cs="Times New Roman"/>
          <w:b/>
          <w:sz w:val="28"/>
          <w:szCs w:val="28"/>
        </w:rPr>
      </w:pPr>
    </w:p>
    <w:p w:rsidR="00752B37" w:rsidRPr="005F686B" w:rsidRDefault="009A34D6">
      <w:pPr>
        <w:jc w:val="center"/>
        <w:rPr>
          <w:rFonts w:ascii="Times New Roman" w:hAnsi="Times New Roman" w:cs="Times New Roman"/>
          <w:b/>
          <w:sz w:val="28"/>
          <w:szCs w:val="28"/>
        </w:rPr>
      </w:pPr>
      <w:r w:rsidRPr="005F686B">
        <w:rPr>
          <w:rFonts w:ascii="Times New Roman" w:hAnsi="Times New Roman" w:cs="Times New Roman"/>
          <w:b/>
          <w:sz w:val="28"/>
          <w:szCs w:val="28"/>
        </w:rPr>
        <w:lastRenderedPageBreak/>
        <w:t>І. Загальні положення</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1.1. Заклад освіти «</w:t>
      </w:r>
      <w:proofErr w:type="spellStart"/>
      <w:r w:rsidR="009C0B59" w:rsidRPr="005F686B">
        <w:rPr>
          <w:rFonts w:ascii="Times New Roman" w:hAnsi="Times New Roman" w:cs="Times New Roman"/>
          <w:sz w:val="28"/>
          <w:szCs w:val="28"/>
        </w:rPr>
        <w:t>Рогачівська</w:t>
      </w:r>
      <w:proofErr w:type="spellEnd"/>
      <w:r w:rsidR="009C0B59" w:rsidRPr="005F686B">
        <w:rPr>
          <w:rFonts w:ascii="Times New Roman" w:hAnsi="Times New Roman" w:cs="Times New Roman"/>
          <w:sz w:val="28"/>
          <w:szCs w:val="28"/>
        </w:rPr>
        <w:t xml:space="preserve"> гімназія</w:t>
      </w:r>
      <w:r w:rsidRPr="005F686B">
        <w:rPr>
          <w:rFonts w:ascii="Times New Roman" w:hAnsi="Times New Roman" w:cs="Times New Roman"/>
          <w:sz w:val="28"/>
          <w:szCs w:val="28"/>
        </w:rPr>
        <w:t xml:space="preserve">» (далі -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знаходиться у комунальній власності територіальної громади в особі </w:t>
      </w:r>
      <w:proofErr w:type="spellStart"/>
      <w:r w:rsidRPr="005F686B">
        <w:rPr>
          <w:rFonts w:ascii="Times New Roman" w:hAnsi="Times New Roman" w:cs="Times New Roman"/>
          <w:sz w:val="28"/>
          <w:szCs w:val="28"/>
        </w:rPr>
        <w:t>Баранівської</w:t>
      </w:r>
      <w:proofErr w:type="spellEnd"/>
      <w:r w:rsidRPr="005F686B">
        <w:rPr>
          <w:rFonts w:ascii="Times New Roman" w:hAnsi="Times New Roman" w:cs="Times New Roman"/>
          <w:sz w:val="28"/>
          <w:szCs w:val="28"/>
        </w:rPr>
        <w:t xml:space="preserve"> міської ради </w:t>
      </w:r>
      <w:r w:rsidR="009C0B59" w:rsidRPr="005F686B">
        <w:rPr>
          <w:rFonts w:ascii="Times New Roman" w:hAnsi="Times New Roman" w:cs="Times New Roman"/>
          <w:sz w:val="28"/>
          <w:szCs w:val="28"/>
        </w:rPr>
        <w:t>зг</w:t>
      </w:r>
      <w:r w:rsidRPr="005F686B">
        <w:rPr>
          <w:rFonts w:ascii="Times New Roman" w:hAnsi="Times New Roman" w:cs="Times New Roman"/>
          <w:sz w:val="28"/>
          <w:szCs w:val="28"/>
        </w:rPr>
        <w:t xml:space="preserve">ідно рішення сесії </w:t>
      </w:r>
      <w:proofErr w:type="spellStart"/>
      <w:r w:rsidRPr="005F686B">
        <w:rPr>
          <w:rFonts w:ascii="Times New Roman" w:hAnsi="Times New Roman" w:cs="Times New Roman"/>
          <w:sz w:val="28"/>
          <w:szCs w:val="28"/>
        </w:rPr>
        <w:t>Баранівської</w:t>
      </w:r>
      <w:proofErr w:type="spellEnd"/>
      <w:r w:rsidRPr="005F686B">
        <w:rPr>
          <w:rFonts w:ascii="Times New Roman" w:hAnsi="Times New Roman" w:cs="Times New Roman"/>
          <w:sz w:val="28"/>
          <w:szCs w:val="28"/>
        </w:rPr>
        <w:t xml:space="preserve"> міської ради від 21.06.2018р. №21.</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1.2. Засновником  виступає територіальна громада  в особі </w:t>
      </w:r>
      <w:proofErr w:type="spellStart"/>
      <w:r w:rsidRPr="005F686B">
        <w:rPr>
          <w:rFonts w:ascii="Times New Roman" w:hAnsi="Times New Roman" w:cs="Times New Roman"/>
          <w:sz w:val="28"/>
          <w:szCs w:val="28"/>
        </w:rPr>
        <w:t>Баранівської</w:t>
      </w:r>
      <w:proofErr w:type="spellEnd"/>
      <w:r w:rsidRPr="005F686B">
        <w:rPr>
          <w:rFonts w:ascii="Times New Roman" w:hAnsi="Times New Roman" w:cs="Times New Roman"/>
          <w:sz w:val="28"/>
          <w:szCs w:val="28"/>
        </w:rPr>
        <w:t xml:space="preserve"> міської ради (далі – Засновник). </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1.3. Координацію діяльності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здійснює відділ освіти </w:t>
      </w:r>
      <w:proofErr w:type="spellStart"/>
      <w:r w:rsidRPr="005F686B">
        <w:rPr>
          <w:rFonts w:ascii="Times New Roman" w:hAnsi="Times New Roman" w:cs="Times New Roman"/>
          <w:sz w:val="28"/>
          <w:szCs w:val="28"/>
        </w:rPr>
        <w:t>Баранівської</w:t>
      </w:r>
      <w:proofErr w:type="spellEnd"/>
      <w:r w:rsidRPr="005F686B">
        <w:rPr>
          <w:rFonts w:ascii="Times New Roman" w:hAnsi="Times New Roman" w:cs="Times New Roman"/>
          <w:sz w:val="28"/>
          <w:szCs w:val="28"/>
        </w:rPr>
        <w:t xml:space="preserve"> міської ради.</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1.4. Юридична адреса: </w:t>
      </w:r>
      <w:r w:rsidR="009C0B59" w:rsidRPr="005F686B">
        <w:rPr>
          <w:rFonts w:ascii="Times New Roman" w:hAnsi="Times New Roman" w:cs="Times New Roman"/>
          <w:sz w:val="28"/>
          <w:szCs w:val="28"/>
        </w:rPr>
        <w:t>вул.</w:t>
      </w:r>
      <w:r w:rsidR="00DC0D72">
        <w:rPr>
          <w:rFonts w:ascii="Times New Roman" w:hAnsi="Times New Roman" w:cs="Times New Roman"/>
          <w:sz w:val="28"/>
          <w:szCs w:val="28"/>
        </w:rPr>
        <w:t xml:space="preserve"> </w:t>
      </w:r>
      <w:r w:rsidR="009C0B59" w:rsidRPr="005F686B">
        <w:rPr>
          <w:rFonts w:ascii="Times New Roman" w:hAnsi="Times New Roman" w:cs="Times New Roman"/>
          <w:sz w:val="28"/>
          <w:szCs w:val="28"/>
        </w:rPr>
        <w:t>Новоград-Волинська</w:t>
      </w:r>
      <w:r w:rsidRPr="005F686B">
        <w:rPr>
          <w:rFonts w:ascii="Times New Roman" w:hAnsi="Times New Roman" w:cs="Times New Roman"/>
          <w:sz w:val="28"/>
          <w:szCs w:val="28"/>
        </w:rPr>
        <w:t>,1</w:t>
      </w:r>
      <w:r w:rsidR="009C0B59" w:rsidRPr="005F686B">
        <w:rPr>
          <w:rFonts w:ascii="Times New Roman" w:hAnsi="Times New Roman" w:cs="Times New Roman"/>
          <w:sz w:val="28"/>
          <w:szCs w:val="28"/>
        </w:rPr>
        <w:t>0</w:t>
      </w:r>
      <w:r w:rsidRPr="005F686B">
        <w:rPr>
          <w:rFonts w:ascii="Times New Roman" w:hAnsi="Times New Roman" w:cs="Times New Roman"/>
          <w:sz w:val="28"/>
          <w:szCs w:val="28"/>
        </w:rPr>
        <w:t>2</w:t>
      </w:r>
      <w:r w:rsidR="009C0B59" w:rsidRPr="005F686B">
        <w:rPr>
          <w:rFonts w:ascii="Times New Roman" w:hAnsi="Times New Roman" w:cs="Times New Roman"/>
          <w:sz w:val="28"/>
          <w:szCs w:val="28"/>
        </w:rPr>
        <w:t>-А; с.Рогачів; Житомирська область; 127</w:t>
      </w:r>
      <w:r w:rsidRPr="005F686B">
        <w:rPr>
          <w:rFonts w:ascii="Times New Roman" w:hAnsi="Times New Roman" w:cs="Times New Roman"/>
          <w:sz w:val="28"/>
          <w:szCs w:val="28"/>
        </w:rPr>
        <w:t>2</w:t>
      </w:r>
      <w:r w:rsidR="009C0B59" w:rsidRPr="005F686B">
        <w:rPr>
          <w:rFonts w:ascii="Times New Roman" w:hAnsi="Times New Roman" w:cs="Times New Roman"/>
          <w:sz w:val="28"/>
          <w:szCs w:val="28"/>
        </w:rPr>
        <w:t>3</w:t>
      </w:r>
      <w:r w:rsidRPr="005F686B">
        <w:rPr>
          <w:rFonts w:ascii="Times New Roman" w:hAnsi="Times New Roman" w:cs="Times New Roman"/>
          <w:sz w:val="28"/>
          <w:szCs w:val="28"/>
        </w:rPr>
        <w:t>.</w:t>
      </w:r>
    </w:p>
    <w:p w:rsidR="00752B37" w:rsidRPr="005F686B" w:rsidRDefault="009A34D6">
      <w:pPr>
        <w:spacing w:line="240" w:lineRule="auto"/>
        <w:jc w:val="both"/>
        <w:rPr>
          <w:rFonts w:ascii="Times New Roman" w:hAnsi="Times New Roman" w:cs="Times New Roman"/>
          <w:color w:val="000000"/>
          <w:spacing w:val="-1"/>
          <w:sz w:val="28"/>
          <w:szCs w:val="28"/>
        </w:rPr>
      </w:pPr>
      <w:r w:rsidRPr="005F686B">
        <w:rPr>
          <w:rFonts w:ascii="Times New Roman" w:hAnsi="Times New Roman" w:cs="Times New Roman"/>
          <w:color w:val="000000"/>
          <w:sz w:val="28"/>
          <w:szCs w:val="28"/>
        </w:rPr>
        <w:t xml:space="preserve">1.5.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pacing w:val="-1"/>
          <w:sz w:val="28"/>
          <w:szCs w:val="28"/>
        </w:rPr>
        <w:t xml:space="preserve"> є юридичною особою, має рахунок в органах Державного казначейства,  печатку, штамп, ідентифікаційний номер, офіційний бланк.</w:t>
      </w:r>
    </w:p>
    <w:p w:rsidR="00752B37" w:rsidRPr="005F686B" w:rsidRDefault="009A34D6">
      <w:pPr>
        <w:widowControl w:val="0"/>
        <w:shd w:val="clear" w:color="auto" w:fill="FFFFFF"/>
        <w:spacing w:after="0" w:line="240" w:lineRule="auto"/>
        <w:jc w:val="both"/>
        <w:rPr>
          <w:rFonts w:ascii="Times New Roman" w:hAnsi="Times New Roman" w:cs="Times New Roman"/>
          <w:color w:val="000000"/>
          <w:sz w:val="28"/>
          <w:szCs w:val="28"/>
        </w:rPr>
      </w:pPr>
      <w:r w:rsidRPr="005F686B">
        <w:rPr>
          <w:rFonts w:ascii="Times New Roman" w:hAnsi="Times New Roman" w:cs="Times New Roman"/>
          <w:color w:val="000000"/>
          <w:spacing w:val="-1"/>
          <w:sz w:val="28"/>
          <w:szCs w:val="28"/>
        </w:rPr>
        <w:t xml:space="preserve">1.6. </w:t>
      </w:r>
      <w:r w:rsidR="009C0B59" w:rsidRPr="005F686B">
        <w:rPr>
          <w:rFonts w:ascii="Times New Roman" w:hAnsi="Times New Roman" w:cs="Times New Roman"/>
          <w:color w:val="000000"/>
          <w:spacing w:val="-1"/>
          <w:sz w:val="28"/>
          <w:szCs w:val="28"/>
        </w:rPr>
        <w:t>РГ</w:t>
      </w:r>
      <w:r w:rsidRPr="005F686B">
        <w:rPr>
          <w:rFonts w:ascii="Times New Roman" w:hAnsi="Times New Roman" w:cs="Times New Roman"/>
          <w:color w:val="000000"/>
          <w:sz w:val="28"/>
          <w:szCs w:val="28"/>
        </w:rPr>
        <w:t xml:space="preserve"> надає освітні послуги у сфері загальної середньої освіти.</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       </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1.7. Установа здійснює свою діяльність відповідно до Конституції України,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рішень </w:t>
      </w:r>
      <w:proofErr w:type="spellStart"/>
      <w:r w:rsidRPr="005F686B">
        <w:rPr>
          <w:rFonts w:ascii="Times New Roman" w:hAnsi="Times New Roman" w:cs="Times New Roman"/>
          <w:sz w:val="28"/>
          <w:szCs w:val="28"/>
        </w:rPr>
        <w:t>Баранівської</w:t>
      </w:r>
      <w:proofErr w:type="spellEnd"/>
      <w:r w:rsidRPr="005F686B">
        <w:rPr>
          <w:rFonts w:ascii="Times New Roman" w:hAnsi="Times New Roman" w:cs="Times New Roman"/>
          <w:sz w:val="28"/>
          <w:szCs w:val="28"/>
        </w:rPr>
        <w:t xml:space="preserve"> міської ради та її виконавчого комітету, розпоряджень </w:t>
      </w:r>
      <w:proofErr w:type="spellStart"/>
      <w:r w:rsidRPr="005F686B">
        <w:rPr>
          <w:rFonts w:ascii="Times New Roman" w:hAnsi="Times New Roman" w:cs="Times New Roman"/>
          <w:sz w:val="28"/>
          <w:szCs w:val="28"/>
        </w:rPr>
        <w:t>Баранівського</w:t>
      </w:r>
      <w:proofErr w:type="spellEnd"/>
      <w:r w:rsidRPr="005F686B">
        <w:rPr>
          <w:rFonts w:ascii="Times New Roman" w:hAnsi="Times New Roman" w:cs="Times New Roman"/>
          <w:sz w:val="28"/>
          <w:szCs w:val="28"/>
        </w:rPr>
        <w:t xml:space="preserve"> міського голови, наказів начальника управління освіти,  інших  нормативно-правових актів та цього Статуту.</w:t>
      </w:r>
    </w:p>
    <w:p w:rsidR="00752B37" w:rsidRPr="005F686B" w:rsidRDefault="009A34D6">
      <w:pPr>
        <w:shd w:val="clear" w:color="auto" w:fill="FFFFFF"/>
        <w:tabs>
          <w:tab w:val="left" w:pos="583"/>
        </w:tabs>
        <w:spacing w:line="240" w:lineRule="auto"/>
        <w:jc w:val="both"/>
        <w:rPr>
          <w:rFonts w:ascii="Times New Roman" w:hAnsi="Times New Roman" w:cs="Times New Roman"/>
          <w:color w:val="000000"/>
          <w:sz w:val="28"/>
          <w:szCs w:val="28"/>
        </w:rPr>
      </w:pPr>
      <w:r w:rsidRPr="005F686B">
        <w:rPr>
          <w:rFonts w:ascii="Times New Roman" w:hAnsi="Times New Roman" w:cs="Times New Roman"/>
          <w:sz w:val="28"/>
          <w:szCs w:val="28"/>
        </w:rPr>
        <w:t xml:space="preserve">1.8. </w:t>
      </w:r>
      <w:r w:rsidR="009C0B59" w:rsidRPr="005F686B">
        <w:rPr>
          <w:rFonts w:ascii="Times New Roman" w:hAnsi="Times New Roman" w:cs="Times New Roman"/>
          <w:sz w:val="28"/>
          <w:szCs w:val="28"/>
        </w:rPr>
        <w:t>РГ</w:t>
      </w:r>
      <w:r w:rsidRPr="005F686B">
        <w:rPr>
          <w:rFonts w:ascii="Times New Roman" w:hAnsi="Times New Roman" w:cs="Times New Roman"/>
          <w:color w:val="000000"/>
          <w:spacing w:val="1"/>
          <w:sz w:val="28"/>
          <w:szCs w:val="28"/>
        </w:rPr>
        <w:t xml:space="preserve"> самостійно ухвалює рішення і здійснює діяльність в межах своєї </w:t>
      </w:r>
      <w:r w:rsidRPr="005F686B">
        <w:rPr>
          <w:rFonts w:ascii="Times New Roman" w:hAnsi="Times New Roman" w:cs="Times New Roman"/>
          <w:color w:val="000000"/>
          <w:sz w:val="28"/>
          <w:szCs w:val="28"/>
        </w:rPr>
        <w:t>компетенції, передбаченої законодавством України та цим статутом.</w:t>
      </w:r>
    </w:p>
    <w:p w:rsidR="00752B37" w:rsidRPr="005F686B" w:rsidRDefault="009A34D6">
      <w:pPr>
        <w:shd w:val="clear" w:color="auto" w:fill="FFFFFF"/>
        <w:tabs>
          <w:tab w:val="left" w:pos="583"/>
        </w:tabs>
        <w:ind w:left="142" w:hanging="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xml:space="preserve">1.9.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z w:val="28"/>
          <w:szCs w:val="28"/>
        </w:rPr>
        <w:t xml:space="preserve"> несе відповідальність перед особою, суспільством і державою за:</w:t>
      </w:r>
    </w:p>
    <w:p w:rsidR="00752B37" w:rsidRPr="005F686B" w:rsidRDefault="009A34D6">
      <w:pPr>
        <w:widowControl w:val="0"/>
        <w:numPr>
          <w:ilvl w:val="0"/>
          <w:numId w:val="1"/>
        </w:numPr>
        <w:shd w:val="clear" w:color="auto" w:fill="FFFFFF"/>
        <w:tabs>
          <w:tab w:val="left" w:pos="504"/>
        </w:tabs>
        <w:spacing w:after="0" w:line="240" w:lineRule="auto"/>
        <w:ind w:left="142"/>
        <w:jc w:val="both"/>
        <w:rPr>
          <w:rFonts w:ascii="Times New Roman" w:hAnsi="Times New Roman" w:cs="Times New Roman"/>
          <w:color w:val="000000"/>
          <w:spacing w:val="-1"/>
          <w:sz w:val="28"/>
          <w:szCs w:val="28"/>
        </w:rPr>
      </w:pPr>
      <w:r w:rsidRPr="005F686B">
        <w:rPr>
          <w:rFonts w:ascii="Times New Roman" w:hAnsi="Times New Roman" w:cs="Times New Roman"/>
          <w:color w:val="000000"/>
          <w:spacing w:val="-1"/>
          <w:sz w:val="28"/>
          <w:szCs w:val="28"/>
        </w:rPr>
        <w:t>безпечні умови провадження освітньої діяльності;</w:t>
      </w:r>
    </w:p>
    <w:p w:rsidR="00752B37" w:rsidRPr="005F686B" w:rsidRDefault="009A34D6">
      <w:pPr>
        <w:widowControl w:val="0"/>
        <w:numPr>
          <w:ilvl w:val="0"/>
          <w:numId w:val="1"/>
        </w:numPr>
        <w:shd w:val="clear" w:color="auto" w:fill="FFFFFF"/>
        <w:tabs>
          <w:tab w:val="left" w:pos="497"/>
        </w:tabs>
        <w:spacing w:after="0" w:line="240" w:lineRule="auto"/>
        <w:ind w:left="142"/>
        <w:jc w:val="both"/>
        <w:rPr>
          <w:rFonts w:ascii="Times New Roman" w:hAnsi="Times New Roman" w:cs="Times New Roman"/>
          <w:color w:val="000000"/>
          <w:spacing w:val="-1"/>
          <w:sz w:val="28"/>
          <w:szCs w:val="28"/>
        </w:rPr>
      </w:pPr>
      <w:r w:rsidRPr="005F686B">
        <w:rPr>
          <w:rFonts w:ascii="Times New Roman" w:hAnsi="Times New Roman" w:cs="Times New Roman"/>
          <w:color w:val="000000"/>
          <w:spacing w:val="-1"/>
          <w:sz w:val="28"/>
          <w:szCs w:val="28"/>
        </w:rPr>
        <w:t>дотримання державних стандартів освіти;</w:t>
      </w:r>
    </w:p>
    <w:p w:rsidR="009C0B59" w:rsidRPr="005F686B" w:rsidRDefault="009A34D6" w:rsidP="009C0B59">
      <w:pPr>
        <w:widowControl w:val="0"/>
        <w:numPr>
          <w:ilvl w:val="0"/>
          <w:numId w:val="1"/>
        </w:numPr>
        <w:shd w:val="clear" w:color="auto" w:fill="FFFFFF"/>
        <w:tabs>
          <w:tab w:val="left" w:pos="497"/>
        </w:tabs>
        <w:spacing w:after="0" w:line="240" w:lineRule="auto"/>
        <w:ind w:left="142"/>
        <w:jc w:val="both"/>
        <w:rPr>
          <w:rFonts w:ascii="Times New Roman" w:hAnsi="Times New Roman" w:cs="Times New Roman"/>
          <w:color w:val="000000"/>
          <w:spacing w:val="-1"/>
          <w:sz w:val="28"/>
          <w:szCs w:val="28"/>
        </w:rPr>
      </w:pPr>
      <w:r w:rsidRPr="005F686B">
        <w:rPr>
          <w:rFonts w:ascii="Times New Roman" w:hAnsi="Times New Roman" w:cs="Times New Roman"/>
          <w:color w:val="000000"/>
          <w:spacing w:val="2"/>
          <w:sz w:val="28"/>
          <w:szCs w:val="28"/>
        </w:rPr>
        <w:t xml:space="preserve">дотримання договірних зобов'язань з іншими суб'єктами освітньої, </w:t>
      </w:r>
      <w:r w:rsidRPr="005F686B">
        <w:rPr>
          <w:rFonts w:ascii="Times New Roman" w:hAnsi="Times New Roman" w:cs="Times New Roman"/>
          <w:color w:val="000000"/>
          <w:spacing w:val="3"/>
          <w:sz w:val="28"/>
          <w:szCs w:val="28"/>
        </w:rPr>
        <w:t xml:space="preserve">виробничої, наукової діяльності, у тому числі зобов'язань за міжнародними </w:t>
      </w:r>
      <w:r w:rsidRPr="005F686B">
        <w:rPr>
          <w:rFonts w:ascii="Times New Roman" w:hAnsi="Times New Roman" w:cs="Times New Roman"/>
          <w:color w:val="000000"/>
          <w:spacing w:val="-1"/>
          <w:sz w:val="28"/>
          <w:szCs w:val="28"/>
        </w:rPr>
        <w:t>угодами;</w:t>
      </w:r>
      <w:r w:rsidR="009C0B59" w:rsidRPr="005F686B">
        <w:rPr>
          <w:rFonts w:ascii="Times New Roman" w:hAnsi="Times New Roman" w:cs="Times New Roman"/>
          <w:color w:val="000000"/>
          <w:spacing w:val="-1"/>
          <w:sz w:val="28"/>
          <w:szCs w:val="28"/>
        </w:rPr>
        <w:t xml:space="preserve"> </w:t>
      </w:r>
    </w:p>
    <w:p w:rsidR="00752B37" w:rsidRPr="005F686B" w:rsidRDefault="009A34D6" w:rsidP="009C0B59">
      <w:pPr>
        <w:widowControl w:val="0"/>
        <w:numPr>
          <w:ilvl w:val="0"/>
          <w:numId w:val="1"/>
        </w:numPr>
        <w:shd w:val="clear" w:color="auto" w:fill="FFFFFF"/>
        <w:tabs>
          <w:tab w:val="left" w:pos="497"/>
        </w:tabs>
        <w:spacing w:after="0" w:line="240" w:lineRule="auto"/>
        <w:ind w:left="142"/>
        <w:jc w:val="both"/>
        <w:rPr>
          <w:rFonts w:ascii="Times New Roman" w:hAnsi="Times New Roman" w:cs="Times New Roman"/>
          <w:color w:val="000000"/>
          <w:spacing w:val="-1"/>
          <w:sz w:val="28"/>
          <w:szCs w:val="28"/>
        </w:rPr>
      </w:pPr>
      <w:r w:rsidRPr="005F686B">
        <w:rPr>
          <w:rFonts w:ascii="Times New Roman" w:hAnsi="Times New Roman" w:cs="Times New Roman"/>
          <w:color w:val="000000"/>
          <w:sz w:val="28"/>
          <w:szCs w:val="28"/>
        </w:rPr>
        <w:t>дотримання фінансової дисципліни.</w:t>
      </w:r>
    </w:p>
    <w:p w:rsidR="00752B37" w:rsidRPr="005F686B" w:rsidRDefault="00752B37">
      <w:pPr>
        <w:widowControl w:val="0"/>
        <w:shd w:val="clear" w:color="auto" w:fill="FFFFFF"/>
        <w:tabs>
          <w:tab w:val="left" w:pos="497"/>
        </w:tabs>
        <w:spacing w:after="0" w:line="240" w:lineRule="auto"/>
        <w:ind w:left="426" w:hanging="465"/>
        <w:jc w:val="both"/>
        <w:rPr>
          <w:rFonts w:ascii="Times New Roman" w:hAnsi="Times New Roman" w:cs="Times New Roman"/>
          <w:sz w:val="28"/>
          <w:szCs w:val="28"/>
        </w:rPr>
      </w:pPr>
    </w:p>
    <w:p w:rsidR="00752B37" w:rsidRPr="005F686B" w:rsidRDefault="009A34D6">
      <w:pPr>
        <w:widowControl w:val="0"/>
        <w:shd w:val="clear" w:color="auto" w:fill="FFFFFF"/>
        <w:tabs>
          <w:tab w:val="left" w:pos="497"/>
        </w:tabs>
        <w:spacing w:after="0" w:line="240" w:lineRule="auto"/>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1.10. Установа несе відповідальність за своїми зобов’язаннями відповідно до чинного законодавства України. Установа не несе відповідальності за зобов’язаннями Засновника. Засновник не несе відповідальності за зобов’язаннями Установи.</w:t>
      </w:r>
    </w:p>
    <w:p w:rsidR="00752B37" w:rsidRPr="005F686B" w:rsidRDefault="00752B37">
      <w:pPr>
        <w:widowControl w:val="0"/>
        <w:shd w:val="clear" w:color="auto" w:fill="FFFFFF"/>
        <w:tabs>
          <w:tab w:val="left" w:pos="497"/>
        </w:tabs>
        <w:spacing w:after="0" w:line="240" w:lineRule="auto"/>
        <w:ind w:left="426"/>
        <w:jc w:val="both"/>
        <w:rPr>
          <w:rFonts w:ascii="Times New Roman" w:hAnsi="Times New Roman" w:cs="Times New Roman"/>
          <w:color w:val="000000"/>
          <w:sz w:val="28"/>
          <w:szCs w:val="28"/>
        </w:rPr>
      </w:pP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color w:val="000000"/>
          <w:sz w:val="28"/>
          <w:szCs w:val="28"/>
        </w:rPr>
        <w:t xml:space="preserve">1.11. </w:t>
      </w:r>
      <w:r w:rsidRPr="005F686B">
        <w:rPr>
          <w:rFonts w:ascii="Times New Roman" w:hAnsi="Times New Roman" w:cs="Times New Roman"/>
          <w:sz w:val="28"/>
          <w:szCs w:val="28"/>
        </w:rPr>
        <w:t xml:space="preserve">Засновник або уповноважений ним орган забезпечує фінансування витрат на утримання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її матеріально-технічне забезпечення, надає необхідні будівлі, обладнання, організовує будівництво та ремонт приміщень, їх господарське обслуговування, підвіз і харчування  учасників освітнього процесу.  </w:t>
      </w:r>
    </w:p>
    <w:p w:rsidR="00752B37" w:rsidRPr="005F686B" w:rsidRDefault="009A34D6">
      <w:pPr>
        <w:widowControl w:val="0"/>
        <w:shd w:val="clear" w:color="auto" w:fill="FFFFFF"/>
        <w:spacing w:after="0" w:line="240" w:lineRule="auto"/>
        <w:ind w:left="426" w:hanging="426"/>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lastRenderedPageBreak/>
        <w:t xml:space="preserve">1.12. Мовою освітнього процесу в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z w:val="28"/>
          <w:szCs w:val="28"/>
        </w:rPr>
        <w:t xml:space="preserve"> є українська.</w:t>
      </w:r>
    </w:p>
    <w:p w:rsidR="00752B37" w:rsidRPr="005F686B" w:rsidRDefault="00752B37">
      <w:pPr>
        <w:widowControl w:val="0"/>
        <w:shd w:val="clear" w:color="auto" w:fill="FFFFFF"/>
        <w:spacing w:after="0" w:line="240" w:lineRule="auto"/>
        <w:ind w:left="426" w:hanging="426"/>
        <w:jc w:val="both"/>
        <w:rPr>
          <w:rFonts w:ascii="Times New Roman" w:hAnsi="Times New Roman" w:cs="Times New Roman"/>
          <w:color w:val="000000"/>
          <w:sz w:val="28"/>
          <w:szCs w:val="28"/>
        </w:rPr>
      </w:pPr>
    </w:p>
    <w:p w:rsidR="00752B37" w:rsidRPr="005F686B" w:rsidRDefault="009A34D6">
      <w:pPr>
        <w:widowControl w:val="0"/>
        <w:shd w:val="clear" w:color="auto" w:fill="FFFFFF"/>
        <w:spacing w:after="0" w:line="240" w:lineRule="auto"/>
        <w:ind w:left="426" w:hanging="426"/>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xml:space="preserve">1.13. Здобуття освіти в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z w:val="28"/>
          <w:szCs w:val="28"/>
        </w:rPr>
        <w:t xml:space="preserve"> здійснюється за очною денною формою. </w:t>
      </w:r>
    </w:p>
    <w:p w:rsidR="00752B37" w:rsidRPr="005F686B" w:rsidRDefault="00752B37">
      <w:pPr>
        <w:widowControl w:val="0"/>
        <w:shd w:val="clear" w:color="auto" w:fill="FFFFFF"/>
        <w:spacing w:after="0" w:line="240" w:lineRule="auto"/>
        <w:ind w:left="426" w:hanging="426"/>
        <w:jc w:val="both"/>
        <w:rPr>
          <w:rFonts w:ascii="Times New Roman" w:hAnsi="Times New Roman" w:cs="Times New Roman"/>
          <w:color w:val="000000"/>
          <w:sz w:val="28"/>
          <w:szCs w:val="28"/>
        </w:rPr>
      </w:pPr>
    </w:p>
    <w:p w:rsidR="00752B37" w:rsidRPr="005F686B" w:rsidRDefault="009A34D6">
      <w:pPr>
        <w:widowControl w:val="0"/>
        <w:shd w:val="clear" w:color="auto" w:fill="FFFFFF"/>
        <w:spacing w:after="0" w:line="240" w:lineRule="auto"/>
        <w:ind w:left="426" w:hanging="426"/>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xml:space="preserve">1.14. За своїм статусом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z w:val="28"/>
          <w:szCs w:val="28"/>
        </w:rPr>
        <w:t xml:space="preserve"> належить до </w:t>
      </w:r>
      <w:r w:rsidRPr="005F686B">
        <w:rPr>
          <w:rFonts w:ascii="Times New Roman" w:hAnsi="Times New Roman" w:cs="Times New Roman"/>
          <w:sz w:val="28"/>
          <w:szCs w:val="28"/>
        </w:rPr>
        <w:t xml:space="preserve">категорії  </w:t>
      </w:r>
      <w:r w:rsidRPr="005F686B">
        <w:rPr>
          <w:rFonts w:ascii="Times New Roman" w:hAnsi="Times New Roman" w:cs="Times New Roman"/>
          <w:color w:val="000000"/>
          <w:sz w:val="28"/>
          <w:szCs w:val="28"/>
          <w:shd w:val="clear" w:color="auto" w:fill="FFFFFF"/>
        </w:rPr>
        <w:t>неприбуткових</w:t>
      </w:r>
      <w:r w:rsidRPr="005F686B">
        <w:rPr>
          <w:rFonts w:ascii="Times New Roman" w:hAnsi="Times New Roman" w:cs="Times New Roman"/>
          <w:color w:val="FF0000"/>
          <w:sz w:val="28"/>
          <w:szCs w:val="28"/>
        </w:rPr>
        <w:t xml:space="preserve"> </w:t>
      </w:r>
      <w:r w:rsidRPr="005F686B">
        <w:rPr>
          <w:rFonts w:ascii="Times New Roman" w:hAnsi="Times New Roman" w:cs="Times New Roman"/>
          <w:color w:val="000000"/>
          <w:sz w:val="28"/>
          <w:szCs w:val="28"/>
        </w:rPr>
        <w:t>бюджетних установ.</w:t>
      </w:r>
    </w:p>
    <w:p w:rsidR="00752B37" w:rsidRPr="005F686B" w:rsidRDefault="00752B37">
      <w:pPr>
        <w:widowControl w:val="0"/>
        <w:shd w:val="clear" w:color="auto" w:fill="FFFFFF"/>
        <w:spacing w:after="0" w:line="240" w:lineRule="auto"/>
        <w:ind w:left="426" w:hanging="426"/>
        <w:jc w:val="both"/>
        <w:rPr>
          <w:rFonts w:ascii="Times New Roman" w:hAnsi="Times New Roman" w:cs="Times New Roman"/>
          <w:color w:val="000000"/>
          <w:sz w:val="28"/>
          <w:szCs w:val="28"/>
        </w:rPr>
      </w:pPr>
    </w:p>
    <w:p w:rsidR="00752B37" w:rsidRPr="005F686B" w:rsidRDefault="009A34D6">
      <w:pPr>
        <w:widowControl w:val="0"/>
        <w:shd w:val="clear" w:color="auto" w:fill="FFFFFF"/>
        <w:spacing w:after="0" w:line="240" w:lineRule="auto"/>
        <w:ind w:left="426" w:hanging="426"/>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xml:space="preserve">1.15. Діяльність релігійних і партійних організацій на території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z w:val="28"/>
          <w:szCs w:val="28"/>
        </w:rPr>
        <w:t xml:space="preserve"> заборонена. </w:t>
      </w:r>
    </w:p>
    <w:p w:rsidR="00752B37" w:rsidRPr="005F686B" w:rsidRDefault="00752B37">
      <w:pPr>
        <w:widowControl w:val="0"/>
        <w:shd w:val="clear" w:color="auto" w:fill="FFFFFF"/>
        <w:spacing w:after="0" w:line="240" w:lineRule="auto"/>
        <w:ind w:left="426" w:hanging="426"/>
        <w:jc w:val="both"/>
        <w:rPr>
          <w:rFonts w:ascii="Times New Roman" w:hAnsi="Times New Roman" w:cs="Times New Roman"/>
          <w:color w:val="000000"/>
          <w:sz w:val="28"/>
          <w:szCs w:val="28"/>
        </w:rPr>
      </w:pPr>
    </w:p>
    <w:p w:rsidR="00752B37" w:rsidRPr="005F686B" w:rsidRDefault="009A34D6">
      <w:pPr>
        <w:shd w:val="clear" w:color="auto" w:fill="FFFFFF"/>
        <w:tabs>
          <w:tab w:val="left" w:pos="722"/>
        </w:tabs>
        <w:spacing w:before="5"/>
        <w:jc w:val="both"/>
        <w:rPr>
          <w:rFonts w:ascii="Times New Roman" w:hAnsi="Times New Roman" w:cs="Times New Roman"/>
          <w:color w:val="000000"/>
          <w:spacing w:val="-1"/>
          <w:sz w:val="28"/>
          <w:szCs w:val="28"/>
        </w:rPr>
      </w:pPr>
      <w:r w:rsidRPr="005F686B">
        <w:rPr>
          <w:rFonts w:ascii="Times New Roman" w:hAnsi="Times New Roman" w:cs="Times New Roman"/>
          <w:color w:val="000000"/>
          <w:sz w:val="28"/>
          <w:szCs w:val="28"/>
        </w:rPr>
        <w:t xml:space="preserve">1.16.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z w:val="28"/>
          <w:szCs w:val="28"/>
        </w:rPr>
        <w:t xml:space="preserve"> має</w:t>
      </w:r>
      <w:r w:rsidRPr="005F686B">
        <w:rPr>
          <w:rFonts w:ascii="Times New Roman" w:hAnsi="Times New Roman" w:cs="Times New Roman"/>
          <w:color w:val="000000"/>
          <w:spacing w:val="-1"/>
          <w:sz w:val="28"/>
          <w:szCs w:val="28"/>
        </w:rPr>
        <w:t xml:space="preserve"> право на: </w:t>
      </w:r>
    </w:p>
    <w:p w:rsidR="00752B37" w:rsidRPr="005F686B" w:rsidRDefault="009A34D6">
      <w:pPr>
        <w:shd w:val="clear" w:color="auto" w:fill="FFFFFF"/>
        <w:tabs>
          <w:tab w:val="left" w:pos="722"/>
        </w:tabs>
        <w:spacing w:before="5"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академічну, організаційну, фінансову і кадрову автономію;</w:t>
      </w:r>
    </w:p>
    <w:p w:rsidR="00752B37" w:rsidRPr="005F686B" w:rsidRDefault="009A34D6">
      <w:pPr>
        <w:shd w:val="clear" w:color="auto" w:fill="FFFFFF"/>
        <w:tabs>
          <w:tab w:val="left" w:pos="722"/>
        </w:tabs>
        <w:spacing w:before="5"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ліцензування освітньої діяльності;</w:t>
      </w:r>
    </w:p>
    <w:p w:rsidR="00752B37" w:rsidRPr="005F686B" w:rsidRDefault="009A34D6">
      <w:pPr>
        <w:shd w:val="clear" w:color="auto" w:fill="FFFFFF"/>
        <w:tabs>
          <w:tab w:val="left" w:pos="722"/>
        </w:tabs>
        <w:spacing w:before="5"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акредитацію освітньої програми;</w:t>
      </w:r>
    </w:p>
    <w:p w:rsidR="00752B37" w:rsidRPr="005F686B" w:rsidRDefault="009A34D6">
      <w:pPr>
        <w:shd w:val="clear" w:color="auto" w:fill="FFFFFF"/>
        <w:tabs>
          <w:tab w:val="left" w:pos="722"/>
        </w:tabs>
        <w:spacing w:before="5"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громадську акредитацію закладу;</w:t>
      </w:r>
    </w:p>
    <w:p w:rsidR="00752B37" w:rsidRPr="005F686B" w:rsidRDefault="009A34D6">
      <w:pPr>
        <w:widowControl w:val="0"/>
        <w:shd w:val="clear" w:color="auto" w:fill="FFFFFF"/>
        <w:tabs>
          <w:tab w:val="left" w:pos="425"/>
        </w:tabs>
        <w:spacing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pacing w:val="4"/>
          <w:sz w:val="28"/>
          <w:szCs w:val="28"/>
        </w:rPr>
        <w:t xml:space="preserve">- </w:t>
      </w:r>
      <w:r w:rsidRPr="005F686B">
        <w:rPr>
          <w:rFonts w:ascii="Times New Roman" w:hAnsi="Times New Roman" w:cs="Times New Roman"/>
          <w:color w:val="000000"/>
          <w:spacing w:val="5"/>
          <w:sz w:val="28"/>
          <w:szCs w:val="28"/>
        </w:rPr>
        <w:t xml:space="preserve">провадження науково-дослідної, експериментальної, </w:t>
      </w:r>
      <w:r w:rsidRPr="005F686B">
        <w:rPr>
          <w:rFonts w:ascii="Times New Roman" w:hAnsi="Times New Roman" w:cs="Times New Roman"/>
          <w:color w:val="000000"/>
          <w:sz w:val="28"/>
          <w:szCs w:val="28"/>
        </w:rPr>
        <w:t>пошукової роботи;</w:t>
      </w:r>
    </w:p>
    <w:p w:rsidR="00752B37" w:rsidRPr="005F686B" w:rsidRDefault="009A34D6">
      <w:pPr>
        <w:widowControl w:val="0"/>
        <w:shd w:val="clear" w:color="auto" w:fill="FFFFFF"/>
        <w:tabs>
          <w:tab w:val="left" w:pos="425"/>
        </w:tabs>
        <w:spacing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визначення контингенту і форм  підготовки здобувачів освіти;</w:t>
      </w:r>
    </w:p>
    <w:p w:rsidR="00752B37" w:rsidRPr="005F686B" w:rsidRDefault="009A34D6">
      <w:pPr>
        <w:widowControl w:val="0"/>
        <w:shd w:val="clear" w:color="auto" w:fill="FFFFFF"/>
        <w:tabs>
          <w:tab w:val="left" w:pos="425"/>
        </w:tabs>
        <w:spacing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створення структурних підрозділів, організацію курсів, гуртків, клубів, секцій, студій тощо;</w:t>
      </w:r>
    </w:p>
    <w:p w:rsidR="00752B37" w:rsidRPr="005F686B" w:rsidRDefault="009A34D6">
      <w:pPr>
        <w:widowControl w:val="0"/>
        <w:shd w:val="clear" w:color="auto" w:fill="FFFFFF"/>
        <w:tabs>
          <w:tab w:val="left" w:pos="425"/>
        </w:tabs>
        <w:spacing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xml:space="preserve">- </w:t>
      </w:r>
      <w:r w:rsidRPr="005F686B">
        <w:rPr>
          <w:rFonts w:ascii="Times New Roman" w:hAnsi="Times New Roman" w:cs="Times New Roman"/>
          <w:color w:val="000000"/>
          <w:spacing w:val="3"/>
          <w:sz w:val="28"/>
          <w:szCs w:val="28"/>
        </w:rPr>
        <w:t xml:space="preserve">використання різних видів морального і матеріального заохочення </w:t>
      </w:r>
      <w:r w:rsidRPr="005F686B">
        <w:rPr>
          <w:rFonts w:ascii="Times New Roman" w:hAnsi="Times New Roman" w:cs="Times New Roman"/>
          <w:color w:val="000000"/>
          <w:sz w:val="28"/>
          <w:szCs w:val="28"/>
        </w:rPr>
        <w:t xml:space="preserve">учасників освітнього процесу в межах власного кошторису; </w:t>
      </w:r>
    </w:p>
    <w:p w:rsidR="00752B37" w:rsidRPr="005F686B" w:rsidRDefault="009A34D6">
      <w:pPr>
        <w:widowControl w:val="0"/>
        <w:shd w:val="clear" w:color="auto" w:fill="FFFFFF"/>
        <w:tabs>
          <w:tab w:val="left" w:pos="425"/>
        </w:tabs>
        <w:spacing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pacing w:val="6"/>
          <w:sz w:val="28"/>
          <w:szCs w:val="28"/>
        </w:rPr>
        <w:t xml:space="preserve">- отримання коштів і матеріальних цінностей від органів виконавчої влади, місцевого самоврядування, </w:t>
      </w:r>
      <w:r w:rsidRPr="005F686B">
        <w:rPr>
          <w:rFonts w:ascii="Times New Roman" w:hAnsi="Times New Roman" w:cs="Times New Roman"/>
          <w:color w:val="000000"/>
          <w:sz w:val="28"/>
          <w:szCs w:val="28"/>
        </w:rPr>
        <w:t xml:space="preserve">юридичних і фізичних осіб; </w:t>
      </w:r>
    </w:p>
    <w:p w:rsidR="00752B37" w:rsidRPr="005F686B" w:rsidRDefault="009A34D6">
      <w:pPr>
        <w:widowControl w:val="0"/>
        <w:shd w:val="clear" w:color="auto" w:fill="FFFFFF"/>
        <w:tabs>
          <w:tab w:val="left" w:pos="425"/>
        </w:tabs>
        <w:spacing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pacing w:val="1"/>
          <w:sz w:val="28"/>
          <w:szCs w:val="28"/>
        </w:rPr>
        <w:t xml:space="preserve">- оприбуткування й використання власних надходжень </w:t>
      </w:r>
      <w:r w:rsidRPr="005F686B">
        <w:rPr>
          <w:rFonts w:ascii="Times New Roman" w:hAnsi="Times New Roman" w:cs="Times New Roman"/>
          <w:color w:val="000000"/>
          <w:sz w:val="28"/>
          <w:szCs w:val="28"/>
        </w:rPr>
        <w:t xml:space="preserve">у порядку, визначеному законодавством України; </w:t>
      </w:r>
    </w:p>
    <w:p w:rsidR="00752B37" w:rsidRPr="005F686B" w:rsidRDefault="009A34D6">
      <w:pPr>
        <w:widowControl w:val="0"/>
        <w:shd w:val="clear" w:color="auto" w:fill="FFFFFF"/>
        <w:tabs>
          <w:tab w:val="left" w:pos="425"/>
        </w:tabs>
        <w:spacing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застосування гнучкого режиму праці;</w:t>
      </w:r>
    </w:p>
    <w:p w:rsidR="00752B37" w:rsidRPr="005F686B" w:rsidRDefault="009A34D6">
      <w:pPr>
        <w:widowControl w:val="0"/>
        <w:shd w:val="clear" w:color="auto" w:fill="FFFFFF"/>
        <w:tabs>
          <w:tab w:val="left" w:pos="425"/>
        </w:tabs>
        <w:spacing w:after="0" w:line="240" w:lineRule="auto"/>
        <w:ind w:left="142"/>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розвиток власної соціальної бази;</w:t>
      </w:r>
    </w:p>
    <w:p w:rsidR="00752B37" w:rsidRPr="005F686B" w:rsidRDefault="009A34D6">
      <w:pPr>
        <w:widowControl w:val="0"/>
        <w:shd w:val="clear" w:color="auto" w:fill="FFFFFF"/>
        <w:tabs>
          <w:tab w:val="left" w:pos="425"/>
        </w:tabs>
        <w:spacing w:after="0" w:line="240" w:lineRule="auto"/>
        <w:jc w:val="both"/>
        <w:rPr>
          <w:rFonts w:ascii="Times New Roman" w:hAnsi="Times New Roman" w:cs="Times New Roman"/>
          <w:sz w:val="28"/>
          <w:szCs w:val="28"/>
        </w:rPr>
      </w:pPr>
      <w:r w:rsidRPr="005F686B">
        <w:rPr>
          <w:rFonts w:ascii="Times New Roman" w:hAnsi="Times New Roman" w:cs="Times New Roman"/>
          <w:color w:val="000000"/>
          <w:sz w:val="28"/>
          <w:szCs w:val="28"/>
        </w:rPr>
        <w:t xml:space="preserve">  - </w:t>
      </w:r>
      <w:r w:rsidRPr="005F686B">
        <w:rPr>
          <w:rFonts w:ascii="Times New Roman" w:hAnsi="Times New Roman" w:cs="Times New Roman"/>
          <w:spacing w:val="3"/>
          <w:sz w:val="28"/>
          <w:szCs w:val="28"/>
        </w:rPr>
        <w:t xml:space="preserve">управління рухомим і нерухомим майном згідно із </w:t>
      </w:r>
      <w:r w:rsidRPr="005F686B">
        <w:rPr>
          <w:rFonts w:ascii="Times New Roman" w:hAnsi="Times New Roman" w:cs="Times New Roman"/>
          <w:sz w:val="28"/>
          <w:szCs w:val="28"/>
        </w:rPr>
        <w:t>законодавством України та цим статутом.</w:t>
      </w:r>
    </w:p>
    <w:p w:rsidR="00752B37" w:rsidRPr="005F686B" w:rsidRDefault="00752B37">
      <w:pPr>
        <w:widowControl w:val="0"/>
        <w:shd w:val="clear" w:color="auto" w:fill="FFFFFF"/>
        <w:tabs>
          <w:tab w:val="left" w:pos="425"/>
        </w:tabs>
        <w:spacing w:after="0" w:line="240" w:lineRule="auto"/>
        <w:jc w:val="both"/>
        <w:rPr>
          <w:rFonts w:ascii="Times New Roman" w:hAnsi="Times New Roman" w:cs="Times New Roman"/>
          <w:color w:val="FF0000"/>
          <w:spacing w:val="6"/>
          <w:sz w:val="28"/>
          <w:szCs w:val="28"/>
        </w:rPr>
      </w:pPr>
    </w:p>
    <w:p w:rsidR="00752B37" w:rsidRPr="005F686B" w:rsidRDefault="009A34D6">
      <w:pPr>
        <w:widowControl w:val="0"/>
        <w:shd w:val="clear" w:color="auto" w:fill="FFFFFF"/>
        <w:spacing w:after="0" w:line="240" w:lineRule="auto"/>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 xml:space="preserve">1.17.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z w:val="28"/>
          <w:szCs w:val="28"/>
        </w:rPr>
        <w:t xml:space="preserve"> може надавати платні освітні та інші послуги, перелік яких затверджує Кабінет Міністрів України. Засновник має право затверджувати перелік платних та інших послуг, що не увійшли до переліку, затвердженого Кабінетом Міністрів України.  </w:t>
      </w:r>
    </w:p>
    <w:p w:rsidR="00752B37" w:rsidRPr="005F686B" w:rsidRDefault="00752B37">
      <w:pPr>
        <w:widowControl w:val="0"/>
        <w:shd w:val="clear" w:color="auto" w:fill="FFFFFF"/>
        <w:spacing w:after="0" w:line="240" w:lineRule="auto"/>
        <w:jc w:val="both"/>
        <w:rPr>
          <w:rFonts w:ascii="Times New Roman" w:hAnsi="Times New Roman" w:cs="Times New Roman"/>
          <w:color w:val="000000"/>
          <w:sz w:val="28"/>
          <w:szCs w:val="28"/>
        </w:rPr>
      </w:pPr>
    </w:p>
    <w:p w:rsidR="00752B37" w:rsidRPr="005F686B" w:rsidRDefault="009A34D6">
      <w:pPr>
        <w:widowControl w:val="0"/>
        <w:shd w:val="clear" w:color="auto" w:fill="FFFFFF"/>
        <w:spacing w:after="0" w:line="240" w:lineRule="auto"/>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shd w:val="clear" w:color="auto" w:fill="FFFFFF"/>
        </w:rPr>
        <w:t xml:space="preserve">1.18. </w:t>
      </w:r>
      <w:r w:rsidR="009C0B59" w:rsidRPr="005F686B">
        <w:rPr>
          <w:rFonts w:ascii="Times New Roman" w:hAnsi="Times New Roman" w:cs="Times New Roman"/>
          <w:color w:val="000000"/>
          <w:sz w:val="28"/>
          <w:szCs w:val="28"/>
          <w:shd w:val="clear" w:color="auto" w:fill="FFFFFF"/>
        </w:rPr>
        <w:t>РГ</w:t>
      </w:r>
      <w:r w:rsidRPr="005F686B">
        <w:rPr>
          <w:rFonts w:ascii="Times New Roman" w:hAnsi="Times New Roman" w:cs="Times New Roman"/>
          <w:color w:val="000000"/>
          <w:sz w:val="28"/>
          <w:szCs w:val="28"/>
        </w:rPr>
        <w:t xml:space="preserve"> забезпечує  прозорість та інформаційну відкритість своєї діяльності,  формує відкриті й загальнодоступні ресурси з інформацією про свою діяльність та оприлюднює її. У разі відсутності власного сайту оприлюднює інформацію на сайті Засновника або уповноваженого ним органу.</w:t>
      </w:r>
    </w:p>
    <w:p w:rsidR="00752B37" w:rsidRPr="005F686B" w:rsidRDefault="00752B37">
      <w:pPr>
        <w:widowControl w:val="0"/>
        <w:shd w:val="clear" w:color="auto" w:fill="FFFFFF"/>
        <w:spacing w:after="0" w:line="240" w:lineRule="auto"/>
        <w:jc w:val="both"/>
        <w:rPr>
          <w:rFonts w:ascii="Times New Roman" w:hAnsi="Times New Roman" w:cs="Times New Roman"/>
          <w:color w:val="000000"/>
          <w:sz w:val="28"/>
          <w:szCs w:val="28"/>
        </w:rPr>
      </w:pPr>
    </w:p>
    <w:p w:rsidR="00752B37" w:rsidRPr="005F686B" w:rsidRDefault="009A34D6">
      <w:pPr>
        <w:shd w:val="clear" w:color="auto" w:fill="FFFFFF"/>
        <w:tabs>
          <w:tab w:val="left" w:pos="845"/>
        </w:tabs>
        <w:spacing w:line="240" w:lineRule="auto"/>
        <w:jc w:val="both"/>
        <w:rPr>
          <w:rFonts w:ascii="Times New Roman" w:hAnsi="Times New Roman" w:cs="Times New Roman"/>
          <w:color w:val="000000"/>
          <w:spacing w:val="-1"/>
          <w:sz w:val="28"/>
          <w:szCs w:val="28"/>
        </w:rPr>
      </w:pPr>
      <w:r w:rsidRPr="005F686B">
        <w:rPr>
          <w:rFonts w:ascii="Times New Roman" w:hAnsi="Times New Roman" w:cs="Times New Roman"/>
          <w:color w:val="000000"/>
          <w:sz w:val="28"/>
          <w:szCs w:val="28"/>
        </w:rPr>
        <w:t xml:space="preserve">1.19.  </w:t>
      </w:r>
      <w:r w:rsidRPr="005F686B">
        <w:rPr>
          <w:rFonts w:ascii="Times New Roman" w:hAnsi="Times New Roman" w:cs="Times New Roman"/>
          <w:color w:val="000000"/>
          <w:spacing w:val="1"/>
          <w:sz w:val="28"/>
          <w:szCs w:val="28"/>
        </w:rPr>
        <w:t xml:space="preserve">Взаємовідносини </w:t>
      </w:r>
      <w:r w:rsidR="009C0B59" w:rsidRPr="005F686B">
        <w:rPr>
          <w:rFonts w:ascii="Times New Roman" w:hAnsi="Times New Roman" w:cs="Times New Roman"/>
          <w:color w:val="000000"/>
          <w:spacing w:val="1"/>
          <w:sz w:val="28"/>
          <w:szCs w:val="28"/>
        </w:rPr>
        <w:t>РГ</w:t>
      </w:r>
      <w:r w:rsidRPr="005F686B">
        <w:rPr>
          <w:rFonts w:ascii="Times New Roman" w:hAnsi="Times New Roman" w:cs="Times New Roman"/>
          <w:color w:val="000000"/>
          <w:spacing w:val="1"/>
          <w:sz w:val="28"/>
          <w:szCs w:val="28"/>
        </w:rPr>
        <w:t xml:space="preserve"> з юридичними і фізичними особами </w:t>
      </w:r>
      <w:r w:rsidRPr="005F686B">
        <w:rPr>
          <w:rFonts w:ascii="Times New Roman" w:hAnsi="Times New Roman" w:cs="Times New Roman"/>
          <w:color w:val="000000"/>
          <w:spacing w:val="-1"/>
          <w:sz w:val="28"/>
          <w:szCs w:val="28"/>
        </w:rPr>
        <w:t>визначаються угодами, що укладені між ними.</w:t>
      </w:r>
    </w:p>
    <w:p w:rsidR="00752B37" w:rsidRPr="005F686B" w:rsidRDefault="009A34D6">
      <w:pPr>
        <w:shd w:val="clear" w:color="auto" w:fill="FFFFFF"/>
        <w:tabs>
          <w:tab w:val="left" w:pos="845"/>
        </w:tabs>
        <w:spacing w:line="240" w:lineRule="auto"/>
        <w:jc w:val="both"/>
        <w:rPr>
          <w:rFonts w:ascii="Times New Roman" w:hAnsi="Times New Roman" w:cs="Times New Roman"/>
          <w:color w:val="000000"/>
          <w:spacing w:val="-1"/>
          <w:sz w:val="28"/>
          <w:szCs w:val="28"/>
        </w:rPr>
      </w:pPr>
      <w:r w:rsidRPr="005F686B">
        <w:rPr>
          <w:rFonts w:ascii="Times New Roman" w:hAnsi="Times New Roman" w:cs="Times New Roman"/>
          <w:color w:val="000000"/>
          <w:spacing w:val="-1"/>
          <w:sz w:val="28"/>
          <w:szCs w:val="28"/>
        </w:rPr>
        <w:t xml:space="preserve">1.20. Навчально-методичне забезпечення, підвищення кваліфікації  педагогічних працівників здійснюється </w:t>
      </w:r>
      <w:r w:rsidR="009C0B59" w:rsidRPr="005F686B">
        <w:rPr>
          <w:rFonts w:ascii="Times New Roman" w:hAnsi="Times New Roman" w:cs="Times New Roman"/>
          <w:color w:val="000000"/>
          <w:spacing w:val="-1"/>
          <w:sz w:val="28"/>
          <w:szCs w:val="28"/>
        </w:rPr>
        <w:t>РГ</w:t>
      </w:r>
      <w:r w:rsidRPr="005F686B">
        <w:rPr>
          <w:rFonts w:ascii="Times New Roman" w:hAnsi="Times New Roman" w:cs="Times New Roman"/>
          <w:color w:val="000000"/>
          <w:spacing w:val="-1"/>
          <w:sz w:val="28"/>
          <w:szCs w:val="28"/>
        </w:rPr>
        <w:t xml:space="preserve"> самостійно або за його замовленням уповноваженим органом управління освітою.</w:t>
      </w:r>
    </w:p>
    <w:p w:rsidR="00752B37" w:rsidRPr="005F686B" w:rsidRDefault="009A34D6">
      <w:pPr>
        <w:shd w:val="clear" w:color="auto" w:fill="FFFFFF"/>
        <w:tabs>
          <w:tab w:val="left" w:pos="845"/>
        </w:tabs>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lastRenderedPageBreak/>
        <w:t xml:space="preserve">1.21. У </w:t>
      </w:r>
      <w:r w:rsidR="009C0B59" w:rsidRPr="005F686B">
        <w:rPr>
          <w:rFonts w:ascii="Times New Roman" w:hAnsi="Times New Roman" w:cs="Times New Roman"/>
          <w:color w:val="000000"/>
          <w:sz w:val="28"/>
          <w:szCs w:val="28"/>
        </w:rPr>
        <w:t>РГ</w:t>
      </w:r>
      <w:r w:rsidRPr="005F686B">
        <w:rPr>
          <w:rFonts w:ascii="Times New Roman" w:hAnsi="Times New Roman" w:cs="Times New Roman"/>
          <w:color w:val="000000"/>
          <w:sz w:val="28"/>
          <w:szCs w:val="28"/>
        </w:rPr>
        <w:t xml:space="preserve"> фун</w:t>
      </w:r>
      <w:r w:rsidR="004F6A71" w:rsidRPr="005F686B">
        <w:rPr>
          <w:rFonts w:ascii="Times New Roman" w:hAnsi="Times New Roman" w:cs="Times New Roman"/>
          <w:color w:val="000000"/>
          <w:sz w:val="28"/>
          <w:szCs w:val="28"/>
        </w:rPr>
        <w:t>кціонують методичні</w:t>
      </w:r>
      <w:r w:rsidRPr="005F686B">
        <w:rPr>
          <w:rFonts w:ascii="Times New Roman" w:hAnsi="Times New Roman" w:cs="Times New Roman"/>
          <w:color w:val="000000"/>
          <w:sz w:val="28"/>
          <w:szCs w:val="28"/>
        </w:rPr>
        <w:t xml:space="preserve"> об’єднання педагогічних працівників.</w:t>
      </w:r>
    </w:p>
    <w:p w:rsidR="00752B37" w:rsidRPr="005F686B" w:rsidRDefault="009A34D6">
      <w:pPr>
        <w:shd w:val="clear" w:color="auto" w:fill="FFFFFF"/>
        <w:tabs>
          <w:tab w:val="left" w:pos="845"/>
        </w:tabs>
        <w:spacing w:line="240" w:lineRule="auto"/>
        <w:jc w:val="both"/>
        <w:rPr>
          <w:rFonts w:ascii="Times New Roman" w:hAnsi="Times New Roman" w:cs="Times New Roman"/>
          <w:color w:val="000000"/>
          <w:sz w:val="28"/>
          <w:szCs w:val="28"/>
        </w:rPr>
      </w:pPr>
      <w:r w:rsidRPr="005F686B">
        <w:rPr>
          <w:rFonts w:ascii="Times New Roman" w:hAnsi="Times New Roman" w:cs="Times New Roman"/>
          <w:color w:val="000000"/>
          <w:sz w:val="28"/>
          <w:szCs w:val="28"/>
        </w:rPr>
        <w:t>1.22. Медичне обслуговування здобувачів освіти забезпечується Засновником і здійснюється місцевими закладами охорони здоров’я.</w:t>
      </w:r>
    </w:p>
    <w:p w:rsidR="00752B37" w:rsidRPr="005F686B" w:rsidRDefault="009A34D6">
      <w:pPr>
        <w:shd w:val="clear" w:color="auto" w:fill="FFFFFF"/>
        <w:tabs>
          <w:tab w:val="left" w:pos="845"/>
        </w:tabs>
        <w:spacing w:line="240" w:lineRule="auto"/>
        <w:jc w:val="both"/>
        <w:rPr>
          <w:rFonts w:ascii="Times New Roman" w:hAnsi="Times New Roman" w:cs="Times New Roman"/>
          <w:color w:val="000000"/>
          <w:spacing w:val="-1"/>
          <w:sz w:val="28"/>
          <w:szCs w:val="28"/>
        </w:rPr>
      </w:pPr>
      <w:r w:rsidRPr="005F686B">
        <w:rPr>
          <w:rFonts w:ascii="Times New Roman" w:hAnsi="Times New Roman" w:cs="Times New Roman"/>
          <w:color w:val="000000"/>
          <w:spacing w:val="-1"/>
          <w:sz w:val="28"/>
          <w:szCs w:val="28"/>
        </w:rPr>
        <w:t xml:space="preserve">1.23. У своїй діяльності </w:t>
      </w:r>
      <w:r w:rsidR="009C0B59" w:rsidRPr="005F686B">
        <w:rPr>
          <w:rFonts w:ascii="Times New Roman" w:hAnsi="Times New Roman" w:cs="Times New Roman"/>
          <w:color w:val="000000"/>
          <w:spacing w:val="-1"/>
          <w:sz w:val="28"/>
          <w:szCs w:val="28"/>
        </w:rPr>
        <w:t>РГ</w:t>
      </w:r>
      <w:r w:rsidRPr="005F686B">
        <w:rPr>
          <w:rFonts w:ascii="Times New Roman" w:hAnsi="Times New Roman" w:cs="Times New Roman"/>
          <w:color w:val="000000"/>
          <w:spacing w:val="-1"/>
          <w:sz w:val="28"/>
          <w:szCs w:val="28"/>
        </w:rPr>
        <w:t xml:space="preserve"> підзвітна  Засновнику.</w:t>
      </w:r>
    </w:p>
    <w:p w:rsidR="00752B37" w:rsidRPr="005F686B" w:rsidRDefault="009A34D6">
      <w:pPr>
        <w:shd w:val="clear" w:color="auto" w:fill="FFFFFF"/>
        <w:spacing w:before="5"/>
        <w:ind w:left="-180"/>
        <w:jc w:val="center"/>
        <w:rPr>
          <w:rFonts w:ascii="Times New Roman" w:hAnsi="Times New Roman" w:cs="Times New Roman"/>
          <w:b/>
          <w:color w:val="000000"/>
          <w:spacing w:val="-13"/>
          <w:sz w:val="28"/>
          <w:szCs w:val="28"/>
        </w:rPr>
      </w:pPr>
      <w:r w:rsidRPr="005F686B">
        <w:rPr>
          <w:rFonts w:ascii="Times New Roman" w:hAnsi="Times New Roman" w:cs="Times New Roman"/>
          <w:b/>
          <w:color w:val="000000"/>
          <w:spacing w:val="-13"/>
          <w:sz w:val="28"/>
          <w:szCs w:val="28"/>
        </w:rPr>
        <w:t>ІІ. Мета і завдання.</w:t>
      </w:r>
    </w:p>
    <w:p w:rsidR="00752B37" w:rsidRPr="005F686B" w:rsidRDefault="009A34D6">
      <w:pPr>
        <w:shd w:val="clear" w:color="auto" w:fill="FFFFFF"/>
        <w:spacing w:before="5" w:line="240" w:lineRule="auto"/>
        <w:ind w:left="-180"/>
        <w:jc w:val="both"/>
        <w:rPr>
          <w:rFonts w:ascii="Times New Roman" w:hAnsi="Times New Roman" w:cs="Times New Roman"/>
          <w:sz w:val="28"/>
          <w:szCs w:val="28"/>
        </w:rPr>
      </w:pPr>
      <w:r w:rsidRPr="005F686B">
        <w:rPr>
          <w:rFonts w:ascii="Times New Roman" w:hAnsi="Times New Roman" w:cs="Times New Roman"/>
          <w:color w:val="000000"/>
          <w:spacing w:val="-13"/>
          <w:sz w:val="28"/>
          <w:szCs w:val="28"/>
        </w:rPr>
        <w:t>2.1.</w:t>
      </w:r>
      <w:r w:rsidRPr="005F686B">
        <w:rPr>
          <w:rFonts w:ascii="Times New Roman" w:hAnsi="Times New Roman" w:cs="Times New Roman"/>
          <w:b/>
          <w:sz w:val="28"/>
          <w:szCs w:val="28"/>
        </w:rPr>
        <w:t xml:space="preserve">  </w:t>
      </w:r>
      <w:r w:rsidRPr="005F686B">
        <w:rPr>
          <w:rFonts w:ascii="Times New Roman" w:hAnsi="Times New Roman" w:cs="Times New Roman"/>
          <w:sz w:val="28"/>
          <w:szCs w:val="28"/>
        </w:rPr>
        <w:t xml:space="preserve">Головною метою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є забезпечення реалізації права громадян на здобуття базової середньої освіти в обсязі державних стандартів.</w:t>
      </w: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2.2. Завдання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numPr>
          <w:ilvl w:val="0"/>
          <w:numId w:val="5"/>
        </w:numPr>
        <w:tabs>
          <w:tab w:val="left" w:pos="284"/>
        </w:tabs>
        <w:jc w:val="both"/>
        <w:rPr>
          <w:rFonts w:ascii="Times New Roman" w:hAnsi="Times New Roman" w:cs="Times New Roman"/>
          <w:sz w:val="28"/>
          <w:szCs w:val="28"/>
        </w:rPr>
      </w:pPr>
      <w:r w:rsidRPr="005F686B">
        <w:rPr>
          <w:rFonts w:ascii="Times New Roman" w:hAnsi="Times New Roman" w:cs="Times New Roman"/>
          <w:sz w:val="28"/>
          <w:szCs w:val="28"/>
        </w:rPr>
        <w:t>Створення умов для здобуття дітьми шкільного віку базової  середньої освіти в обсязі державних стандартів.</w:t>
      </w:r>
    </w:p>
    <w:p w:rsidR="00752B37" w:rsidRPr="005F686B" w:rsidRDefault="009A34D6">
      <w:pPr>
        <w:numPr>
          <w:ilvl w:val="0"/>
          <w:numId w:val="5"/>
        </w:numPr>
        <w:jc w:val="both"/>
        <w:rPr>
          <w:rFonts w:ascii="Times New Roman" w:hAnsi="Times New Roman" w:cs="Times New Roman"/>
          <w:sz w:val="28"/>
          <w:szCs w:val="28"/>
        </w:rPr>
      </w:pPr>
      <w:r w:rsidRPr="005F686B">
        <w:rPr>
          <w:rFonts w:ascii="Times New Roman" w:hAnsi="Times New Roman" w:cs="Times New Roman"/>
          <w:sz w:val="28"/>
          <w:szCs w:val="28"/>
        </w:rPr>
        <w:t xml:space="preserve"> Формування основних норм загальнолюдської моралі.</w:t>
      </w:r>
    </w:p>
    <w:p w:rsidR="00752B37" w:rsidRPr="005F686B" w:rsidRDefault="009A34D6">
      <w:pPr>
        <w:numPr>
          <w:ilvl w:val="0"/>
          <w:numId w:val="5"/>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Розвиток творчих здібностей.</w:t>
      </w:r>
    </w:p>
    <w:p w:rsidR="00752B37" w:rsidRPr="005F686B" w:rsidRDefault="009A34D6">
      <w:pPr>
        <w:numPr>
          <w:ilvl w:val="0"/>
          <w:numId w:val="5"/>
        </w:numPr>
        <w:shd w:val="clear" w:color="auto" w:fill="FFFFFF"/>
        <w:spacing w:before="5"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Розвиток партнерства і наставництва у відносинах між учителем і здобувачами освіти, розвиток у них критичного мислення, самоповаги і впевненості в собі. </w:t>
      </w:r>
    </w:p>
    <w:p w:rsidR="00752B37" w:rsidRPr="005F686B" w:rsidRDefault="009A34D6">
      <w:pPr>
        <w:numPr>
          <w:ilvl w:val="0"/>
          <w:numId w:val="5"/>
        </w:numPr>
        <w:shd w:val="clear" w:color="auto" w:fill="FFFFFF"/>
        <w:spacing w:before="5"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Орієнтація навчання на розвиток умінь відповідно до вікових особливостей дитини, формування </w:t>
      </w:r>
      <w:proofErr w:type="spellStart"/>
      <w:r w:rsidRPr="005F686B">
        <w:rPr>
          <w:rFonts w:ascii="Times New Roman" w:hAnsi="Times New Roman" w:cs="Times New Roman"/>
          <w:sz w:val="28"/>
          <w:szCs w:val="28"/>
        </w:rPr>
        <w:t>компетенцій</w:t>
      </w:r>
      <w:proofErr w:type="spellEnd"/>
      <w:r w:rsidRPr="005F686B">
        <w:rPr>
          <w:rFonts w:ascii="Times New Roman" w:hAnsi="Times New Roman" w:cs="Times New Roman"/>
          <w:sz w:val="28"/>
          <w:szCs w:val="28"/>
        </w:rPr>
        <w:t>, необхідних для вирішення життєвих проблем.</w:t>
      </w:r>
    </w:p>
    <w:p w:rsidR="00752B37" w:rsidRPr="005F686B" w:rsidRDefault="00752B37">
      <w:pPr>
        <w:shd w:val="clear" w:color="auto" w:fill="FFFFFF"/>
        <w:spacing w:after="0" w:line="240" w:lineRule="auto"/>
        <w:ind w:left="-180"/>
        <w:jc w:val="both"/>
        <w:rPr>
          <w:rFonts w:ascii="Times New Roman" w:hAnsi="Times New Roman" w:cs="Times New Roman"/>
          <w:b/>
          <w:color w:val="000000"/>
          <w:spacing w:val="-13"/>
          <w:sz w:val="28"/>
          <w:szCs w:val="28"/>
        </w:rPr>
      </w:pPr>
    </w:p>
    <w:p w:rsidR="00752B37" w:rsidRPr="005F686B" w:rsidRDefault="009A34D6">
      <w:pPr>
        <w:shd w:val="clear" w:color="auto" w:fill="FFFFFF"/>
        <w:spacing w:before="5" w:line="240" w:lineRule="auto"/>
        <w:ind w:left="-180"/>
        <w:jc w:val="center"/>
        <w:rPr>
          <w:rFonts w:ascii="Times New Roman" w:hAnsi="Times New Roman" w:cs="Times New Roman"/>
          <w:b/>
          <w:color w:val="000000"/>
          <w:spacing w:val="-13"/>
          <w:sz w:val="28"/>
          <w:szCs w:val="28"/>
        </w:rPr>
      </w:pPr>
      <w:r w:rsidRPr="005F686B">
        <w:rPr>
          <w:rFonts w:ascii="Times New Roman" w:hAnsi="Times New Roman" w:cs="Times New Roman"/>
          <w:b/>
          <w:color w:val="000000"/>
          <w:spacing w:val="-13"/>
          <w:sz w:val="28"/>
          <w:szCs w:val="28"/>
        </w:rPr>
        <w:t>ІІІ. Управління закладом</w:t>
      </w:r>
    </w:p>
    <w:p w:rsidR="00752B37" w:rsidRPr="005F686B" w:rsidRDefault="009A34D6">
      <w:pPr>
        <w:shd w:val="clear" w:color="auto" w:fill="FFFFFF"/>
        <w:spacing w:before="5" w:line="240" w:lineRule="auto"/>
        <w:ind w:left="-180"/>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3.1. Повноваження Засновника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3.1.1. Засновник або уповноважений ним орган управління освітою:</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затверджує установчі документи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їх нову редакцію та зміни до них;</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закріплює територію обслуговування;</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забезпечує доступність здобуття освіти для всіх громадян, що проживають на відповідній території;</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укладає строковий трудовий договір (контракт) з директором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обраним (призначеним) у порядку, встановленому законодавством;</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розриває строковий трудовий договір (контракт) з директором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 підстав та у порядку, визначених законодавством;</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здійснює контроль за дотриманням установчих документів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здійснює контроль за фінансово-господарською діяльністю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забезпечує створення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інклюзивного освітнього середовища, універсального дизайну й розумного пристосування;</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w:t>
      </w:r>
      <w:r w:rsidRPr="005F686B">
        <w:rPr>
          <w:rFonts w:ascii="Times New Roman" w:hAnsi="Times New Roman" w:cs="Times New Roman"/>
          <w:color w:val="000000"/>
          <w:spacing w:val="-13"/>
          <w:sz w:val="28"/>
          <w:szCs w:val="28"/>
        </w:rPr>
        <w:lastRenderedPageBreak/>
        <w:t>етнічного та соціального походження, сімейного та майнового стану, місця проживання, за мовними або іншими ознаками;</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організовує нормативне, матеріальне, науково-методичне забезпечення, перепідготовку, підвищення кваліфікації, атестацію педагогічних працівників;</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сприяє проведенню інноваційної діяльності;</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забезпечує соціальний захист педагогічних працівників, спеціалістів, які беруть участь в освітньому процесі, здобувачів освіти;</w:t>
      </w:r>
    </w:p>
    <w:p w:rsidR="00752B37" w:rsidRPr="005F686B" w:rsidRDefault="009A34D6">
      <w:pPr>
        <w:shd w:val="clear" w:color="auto" w:fill="FFFFFF"/>
        <w:spacing w:after="0"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здійснює інші повноваження відповідно до Конституції України, законів України «Про місцеве самоврядування в Україні»,  «Про освіту» та положень про них.</w:t>
      </w:r>
    </w:p>
    <w:p w:rsidR="00752B37" w:rsidRPr="005F686B" w:rsidRDefault="00752B37">
      <w:pPr>
        <w:shd w:val="clear" w:color="auto" w:fill="FFFFFF"/>
        <w:spacing w:after="0" w:line="240" w:lineRule="auto"/>
        <w:ind w:left="-180"/>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3.1.2. Засновник або уповноважений ним орган управління освітою не має права втручатись у діяльність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 що здійснюється нею у межах її автономних прав, визначених законодавством і цим статутом.</w:t>
      </w: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3.1.3. Засновник або уповноважений ним орган управління освітою може делегувати свої повноваження органу управління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3.1.4. Засновник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зобов’язаний:</w:t>
      </w: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забезпечити утримання і розвиток матеріально-технічної бази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на рівні, достатньому для виконання вимог стандартів освіти і ліцензійних умов;</w:t>
      </w: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у разі реорганізації чи ліквідації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забезпечити здобувачам освіти можливість продовжити навчання на відповідному рівні освіти;</w:t>
      </w: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забезпечити створення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безперешкодного освітнього середовища, зокрема   для  здобувачів освіти з особливими освітніми потребами;</w:t>
      </w:r>
    </w:p>
    <w:p w:rsidR="00752B37" w:rsidRPr="005F686B" w:rsidRDefault="009A34D6">
      <w:pPr>
        <w:shd w:val="clear" w:color="auto" w:fill="FFFFFF"/>
        <w:spacing w:before="5" w:line="240" w:lineRule="auto"/>
        <w:ind w:left="-18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забезпечити  пільговий проїзд здобувачів освіти та педагогічних працівників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я</w:t>
      </w:r>
      <w:r w:rsidR="00D74780" w:rsidRPr="005F686B">
        <w:rPr>
          <w:rFonts w:ascii="Times New Roman" w:hAnsi="Times New Roman" w:cs="Times New Roman"/>
          <w:color w:val="000000"/>
          <w:spacing w:val="-13"/>
          <w:sz w:val="28"/>
          <w:szCs w:val="28"/>
        </w:rPr>
        <w:t>кі  не проживають у с. Рогачів</w:t>
      </w:r>
      <w:r w:rsidRPr="005F686B">
        <w:rPr>
          <w:rFonts w:ascii="Times New Roman" w:hAnsi="Times New Roman" w:cs="Times New Roman"/>
          <w:color w:val="000000"/>
          <w:spacing w:val="-13"/>
          <w:sz w:val="28"/>
          <w:szCs w:val="28"/>
        </w:rPr>
        <w:t xml:space="preserve"> до місця навчання і додому у визначених ним порядку  та розмірах за рахунок видатків місцевого бюджету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3.2. Повноваження  директора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3.2.1.Директор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здійснює безпосереднє управління закладом і несе відповідальність за його освітню, фінансово-господарську та іншу діяльність відповідно  до законів України, цього статуту та трудового договору.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3.2.2. Директор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представляє інтереси закладу у відносинах з державними органами, органами місцевого самоврядування, юридичними і фізичними особами і діє без довіреності в межах повноважень, передбачених законодавством і цим статутом.</w:t>
      </w:r>
    </w:p>
    <w:p w:rsidR="00752B37" w:rsidRPr="005F686B" w:rsidRDefault="009A34D6">
      <w:pPr>
        <w:shd w:val="clear" w:color="auto" w:fill="FFFFFF"/>
        <w:spacing w:before="5" w:line="240" w:lineRule="auto"/>
        <w:jc w:val="both"/>
        <w:rPr>
          <w:rFonts w:ascii="Times New Roman" w:hAnsi="Times New Roman" w:cs="Times New Roman"/>
          <w:spacing w:val="-13"/>
          <w:sz w:val="28"/>
          <w:szCs w:val="28"/>
        </w:rPr>
      </w:pPr>
      <w:r w:rsidRPr="005F686B">
        <w:rPr>
          <w:rFonts w:ascii="Times New Roman" w:hAnsi="Times New Roman" w:cs="Times New Roman"/>
          <w:color w:val="000000"/>
          <w:spacing w:val="-13"/>
          <w:sz w:val="28"/>
          <w:szCs w:val="28"/>
        </w:rPr>
        <w:t xml:space="preserve">3.2.3. Директор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призначається Засновником або уповноваженим ним органом управління освітою  в порядку, який  визначений </w:t>
      </w:r>
      <w:r w:rsidRPr="005F686B">
        <w:rPr>
          <w:rFonts w:ascii="Times New Roman" w:hAnsi="Times New Roman" w:cs="Times New Roman"/>
          <w:spacing w:val="-13"/>
          <w:sz w:val="28"/>
          <w:szCs w:val="28"/>
        </w:rPr>
        <w:t>законодавством.</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3.2.4. Директор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у межах наданих йому повноважень:</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організовує діяльність закладу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забезпечує виконання державних стандартів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вирішує питання фінансово-господарської діяльності закладу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 xml:space="preserve">- розпоряджається в установленому порядку майном і коштами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затверджує після погодження із Засновником (або уповноваженим ним органом управління освітою) кошторис та організовує його виконання, укладає угоди, відкриває рахунки в установах банків; </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призначає на посаду та звільняє з посади працівників, визначає їх функціональні обов’язки;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затверджує розподіл педагогічного навантаження;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забезпечує організацію освітнього процесу та здійснення контролю за виконанням освітніх програм;</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забезпечує функціонування внутрішньої системи забезпечення якості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видає в межах своєї компетенції накази та розпорядження, обов’язкові для всіх учасників освітнього процесу;</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затверджує мережу класів (груп);</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сприяє здоровому способу життя здобувачів освіти та працівників закладу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відповідає за дотримання вимог охорони дитинства і праці;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затверджує правила внутрішнього трудового розпорядку, посадові обов’язки працівників;</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створює умови для творчого зростання педагогічних працівників, пошуку, застосування ними ефективних форм і методів навчання й виховання;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несе відповідальність за свою діяльність перед здобувачами освіти, батьками, педагогічними працівниками, загальними зборами, засновником, місцевими органами державної виконавчої влади;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здійснює інші повноваження, передбачені законом та цим статутом.</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3.3. Повноваження педагогічної ради: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3.3.1. Педагогічна рада є основним колегіальним органом управління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3.3.2. Педагогічна рада створюється за наявності не менше трьох педагогічних працівників. Усі педагогічні працівники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зобов’язані брати участь у засіданні педагогічної ради.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3.3.3. Педагогічна рада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планує роботу закладу;</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схвалює освітню (освітні) програму (програми) та оцінює   результативність її (їх) виконання;</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формує систему і затверджує процедури внутрішнього забезпечення якості освіти, включаючи систему та механізми забезпечення академічної доброчесності;</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ро</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лядає питання щодо вдосконалення і методичного забезпечення освітнього процесу;</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ухвалює рішення щодо результатів навчання, </w:t>
      </w:r>
      <w:r w:rsidRPr="005F686B">
        <w:rPr>
          <w:rFonts w:ascii="Times New Roman" w:hAnsi="Times New Roman" w:cs="Times New Roman"/>
          <w:spacing w:val="-13"/>
          <w:sz w:val="28"/>
          <w:szCs w:val="28"/>
        </w:rPr>
        <w:t>випуску</w:t>
      </w:r>
      <w:r w:rsidRPr="005F686B">
        <w:rPr>
          <w:rFonts w:ascii="Times New Roman" w:hAnsi="Times New Roman" w:cs="Times New Roman"/>
          <w:color w:val="000000"/>
          <w:spacing w:val="-13"/>
          <w:sz w:val="28"/>
          <w:szCs w:val="28"/>
        </w:rPr>
        <w:t xml:space="preserve"> учнів, видачі документів про присвоєння кваліфікації, розряду, нагородження за успіхи у навчанні;</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ро</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ро</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затверджує вибір навчальних програм і підручників;</w:t>
      </w:r>
    </w:p>
    <w:p w:rsidR="00752B37" w:rsidRPr="005F686B" w:rsidRDefault="009A34D6">
      <w:pPr>
        <w:pStyle w:val="a7"/>
        <w:numPr>
          <w:ilvl w:val="0"/>
          <w:numId w:val="2"/>
        </w:num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ро</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лядає інші питання, віднесені законодавством та цим статутом до її повноважень.</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3.3.4. Головою педагогічної ради є директор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Рішення педагогічної ради вводяться в дію наказами директора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3.4. Громадське самоврядування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3.4.1. Громадське самоврядування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захисту їхніх прав та інтересів, організації дозвілля та оздоровлення, брати участь в громадському нагляді (контролі) та в управлінні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у межах повноважень, визначених законодавством та цим статутом.</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3.4.2. 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можуть діяти:</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органи самоврядування працівників закладу;</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органи самоврядування здобувачів освіти;</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органи батьківського самоврядування;</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інші органи громадського самоврядування учасників освітнього процесу.</w:t>
      </w:r>
    </w:p>
    <w:p w:rsidR="00752B37" w:rsidRPr="005F686B" w:rsidRDefault="00752B37">
      <w:pPr>
        <w:shd w:val="clear" w:color="auto" w:fill="FFFFFF"/>
        <w:spacing w:after="0" w:line="240" w:lineRule="auto"/>
        <w:ind w:left="437"/>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3.4.3. Вищим колегіальним органом громадського самоврядування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є загальні збори колективу закладу, що скликаються не рідше одного разу на рік.</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3.4.3.1. Делегати загальних зборів з правом вирішального голосу обираються  в  однаковій кількості від таких категорій:</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працівників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 зборами трудового колективу (9 осіб);</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здобувачів освіти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 зборами навчальних груп (9 осіб);</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батьків, представників ЗЗСО, громадськості – батьківськими зборами навчальних груп (9 осіб).</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Термін їх повноважень становить 1 рік. Загальні збори правочинні, якщо в їхній роботі беруть участь не менше половини делегатів від кожної з трьох категорій. Рішення ухвалюються простою більшістю голосів присутніх делегатів.</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 xml:space="preserve">3.4.3.2. Право скликати загальні збори мають Засновник або уповноважений ним орган управління освітою, директор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учасники зборів, якщо за це висловилось не менше третини їх загальної кількості.</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3.4.3.3. Загальні збори:</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обирають раду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її голову, встановлюють термін їх повноважень;</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заслуховують звіт директора і голови ради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дають оцінку їх діяльності відкритим або таємним голосуванням;</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ро</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 xml:space="preserve">лядають найважливіші питання діяльності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вносять пропозиції про заохочення членів трудового колективу та здобувачів освіти;</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порушують клопотання перед Засновником про розривання трудового контракту з директором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у разі невиконання ним свої посадових обов’язків.</w:t>
      </w:r>
    </w:p>
    <w:p w:rsidR="00752B37" w:rsidRPr="005F686B" w:rsidRDefault="00752B37">
      <w:pPr>
        <w:shd w:val="clear" w:color="auto" w:fill="FFFFFF"/>
        <w:spacing w:after="0" w:line="240" w:lineRule="auto"/>
        <w:ind w:left="437"/>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3.4.4. У період між загальними зборами вищим органом громадського самоврядування є рада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В окремих випадках функції ради можуть виконувати загальні збори.</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3.4.4.1. До ради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пропорційно обираються представники від працівників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здобувачів освіти, батьків і громадськості загальними зборами відкритим або таємним голосуванням.</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3.4.4.2. Рада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скликається її головою, Засновником або уповноваженим ним органом управління освітою, а також членами ради, якщо за це висловилось не менше третини її складу, директором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3.4.4.3. Засідання ради є правомочним, якщо у ньому бере участь не менше двох третин її членів.</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3.4.4.4. Рішення ради приймаються простою більшістю голосів присутніх на  засіданні її членів.</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3.4.4.5. Рада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організовує виконання рішень загальних зборів;</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погоджує план і режим роботи закладу;</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підтримує ініціативи щодо вдосконалення освітнього процесу здобувачів освіти;</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контролює використання бюджетних асигнувань, визначає напрями використання коштів;</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погоджує умови оренди приміщень, споруд і обладнання;</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виконує інші повноваження, що не суперечать чинному законодавству.</w:t>
      </w:r>
    </w:p>
    <w:p w:rsidR="00752B37" w:rsidRPr="005F686B" w:rsidRDefault="00752B37">
      <w:pPr>
        <w:shd w:val="clear" w:color="auto" w:fill="FFFFFF"/>
        <w:spacing w:after="0" w:line="240" w:lineRule="auto"/>
        <w:ind w:left="437"/>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3.5. За рішенням Засновника може бути створена наглядова (піклувальна) рада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3.5.1. Порядок формування наглядової  (піклувальної ради), її відповідальність, перелік і строк повноважень, а також порядок її діяльності затверджуються спеціальним рішенням Засновника. </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 xml:space="preserve">3.5.2. Члени наглядової (піклувальної) ради мають право брати участь у роботі колегіальних органів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 правом дорадчого голосу.</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3.5.3. До складу наглядової (піклувальної) ради не можуть входити здобувачі освіти та працівники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3.5.4. Наглядова (піклувальна) рада має право:</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брати участь у визначенні стратегії розвитку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сприяти залученню додаткових джерел фінансування;</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аналізувати та оцінювати діяльність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і його директора;</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контролювати виконання кошторису та/або бюджету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і вносити відповідні рекомендації та пропозиції, що є обов’язковими для ро</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 xml:space="preserve">ляду директором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вносити  Засновнику  подання про заохочення або відкликання директора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 підстав, визначених законодавством;</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здійснювати інші права, визначені спеціальними законами та цим статутом.</w:t>
      </w:r>
    </w:p>
    <w:p w:rsidR="00752B37" w:rsidRPr="005F686B" w:rsidRDefault="00752B37">
      <w:pPr>
        <w:shd w:val="clear" w:color="auto" w:fill="FFFFFF"/>
        <w:spacing w:after="0" w:line="240" w:lineRule="auto"/>
        <w:ind w:left="437"/>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3.6. Для забезпечення державно-громадського управління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 рішенням Засновника  можуть утворюватися робочі групи, дорадчі, громадські, експертні та інші органи, що представляють у тому числі  педагогічних працівників, здобувачів освіти, батьків, об’єднання зазначених категорій осіб. Органи державно-громадського управління мають повноваження, передбачені актами про їх утворення.</w:t>
      </w:r>
    </w:p>
    <w:p w:rsidR="00752B37" w:rsidRPr="005F686B" w:rsidRDefault="00752B37">
      <w:pPr>
        <w:shd w:val="clear" w:color="auto" w:fill="FFFFFF"/>
        <w:spacing w:after="0" w:line="240" w:lineRule="auto"/>
        <w:ind w:left="437"/>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3.7. Громадське самоврядування та державно-громадське управління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здійснюється на принципах:</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пріоритету прав і свобод людини та громадянина;</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верховенства права;</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взаємної поваги і партнерства;</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репрезентативності органів громадського самоврядування, громадських об’єднань та інших інститутів громадянського суспільства і </w:t>
      </w:r>
      <w:proofErr w:type="spellStart"/>
      <w:r w:rsidRPr="005F686B">
        <w:rPr>
          <w:rFonts w:ascii="Times New Roman" w:hAnsi="Times New Roman" w:cs="Times New Roman"/>
          <w:color w:val="000000"/>
          <w:spacing w:val="-13"/>
          <w:sz w:val="28"/>
          <w:szCs w:val="28"/>
        </w:rPr>
        <w:t>правоспроможності</w:t>
      </w:r>
      <w:proofErr w:type="spellEnd"/>
      <w:r w:rsidRPr="005F686B">
        <w:rPr>
          <w:rFonts w:ascii="Times New Roman" w:hAnsi="Times New Roman" w:cs="Times New Roman"/>
          <w:color w:val="000000"/>
          <w:spacing w:val="-13"/>
          <w:sz w:val="28"/>
          <w:szCs w:val="28"/>
        </w:rPr>
        <w:t xml:space="preserve"> їх представників;</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обов’язковості ро</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ляду пропозицій сторін;</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пріоритету у</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оджувальних процедур;</w:t>
      </w:r>
    </w:p>
    <w:p w:rsidR="00752B37" w:rsidRPr="005F686B" w:rsidRDefault="009A34D6">
      <w:pPr>
        <w:shd w:val="clear" w:color="auto" w:fill="FFFFFF"/>
        <w:spacing w:after="0" w:line="240" w:lineRule="auto"/>
        <w:ind w:left="437"/>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прозорості, відкритості та гласності.</w:t>
      </w:r>
    </w:p>
    <w:p w:rsidR="00752B37" w:rsidRPr="005F686B" w:rsidRDefault="00752B37">
      <w:pPr>
        <w:shd w:val="clear" w:color="auto" w:fill="FFFFFF"/>
        <w:spacing w:before="5" w:line="240" w:lineRule="auto"/>
        <w:ind w:left="437"/>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jc w:val="center"/>
        <w:rPr>
          <w:rFonts w:ascii="Times New Roman" w:hAnsi="Times New Roman" w:cs="Times New Roman"/>
          <w:b/>
          <w:color w:val="000000"/>
          <w:spacing w:val="-13"/>
          <w:sz w:val="28"/>
          <w:szCs w:val="28"/>
        </w:rPr>
      </w:pPr>
      <w:r w:rsidRPr="005F686B">
        <w:rPr>
          <w:rFonts w:ascii="Times New Roman" w:hAnsi="Times New Roman" w:cs="Times New Roman"/>
          <w:b/>
          <w:color w:val="000000"/>
          <w:spacing w:val="-13"/>
          <w:sz w:val="28"/>
          <w:szCs w:val="28"/>
          <w:lang w:val="en-US"/>
        </w:rPr>
        <w:t>IV</w:t>
      </w:r>
      <w:r w:rsidRPr="005F686B">
        <w:rPr>
          <w:rFonts w:ascii="Times New Roman" w:hAnsi="Times New Roman" w:cs="Times New Roman"/>
          <w:b/>
          <w:color w:val="000000"/>
          <w:spacing w:val="-13"/>
          <w:sz w:val="28"/>
          <w:szCs w:val="28"/>
        </w:rPr>
        <w:t xml:space="preserve">. Організація </w:t>
      </w:r>
      <w:proofErr w:type="gramStart"/>
      <w:r w:rsidRPr="005F686B">
        <w:rPr>
          <w:rFonts w:ascii="Times New Roman" w:hAnsi="Times New Roman" w:cs="Times New Roman"/>
          <w:b/>
          <w:color w:val="000000"/>
          <w:spacing w:val="-13"/>
          <w:sz w:val="28"/>
          <w:szCs w:val="28"/>
        </w:rPr>
        <w:t>освітнього  процесу</w:t>
      </w:r>
      <w:proofErr w:type="gramEnd"/>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4.1. Організація освітнього процесу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забезпечує виконання Державних стандартів освіти та здійснюється на основі освітніх програм або власних, затверджених у визначеному законодавством порядку, та затверджується директором.</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4.2.  На основі освітньої програми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складає і затверджує  робочий навчальний план, що конкретизує організацію освітнього процесу. Додатками робочого навчального плану є розклад занять і режим роботи.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4.3. Перспективний і річний плани роботи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затверджуються педагогічною радою.</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4.4.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здійснює освітній процес за п’ятиденним робочим тижнем.</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4.5. З</w:t>
      </w:r>
      <w:r w:rsidRPr="005F686B">
        <w:rPr>
          <w:rFonts w:ascii="Times New Roman" w:hAnsi="Times New Roman" w:cs="Times New Roman"/>
          <w:color w:val="000000"/>
          <w:spacing w:val="-13"/>
          <w:sz w:val="28"/>
          <w:szCs w:val="28"/>
          <w:shd w:val="clear" w:color="auto" w:fill="FFFFFF"/>
        </w:rPr>
        <w:t>арахування здобувачів освіти до закладу проводиться за  наказом директора на підставі заяви від батьків</w:t>
      </w:r>
      <w:r w:rsidR="00156992">
        <w:rPr>
          <w:rFonts w:ascii="Times New Roman" w:hAnsi="Times New Roman" w:cs="Times New Roman"/>
          <w:color w:val="000000"/>
          <w:spacing w:val="-13"/>
          <w:sz w:val="28"/>
          <w:szCs w:val="28"/>
          <w:shd w:val="clear" w:color="auto" w:fill="FFFFFF"/>
        </w:rPr>
        <w:t xml:space="preserve"> </w:t>
      </w:r>
      <w:r w:rsidRPr="005F686B">
        <w:rPr>
          <w:rFonts w:ascii="Times New Roman" w:hAnsi="Times New Roman" w:cs="Times New Roman"/>
          <w:color w:val="000000"/>
          <w:spacing w:val="-13"/>
          <w:sz w:val="28"/>
          <w:szCs w:val="28"/>
          <w:shd w:val="clear" w:color="auto" w:fill="FFFFFF"/>
          <w:lang w:eastAsia="ru-RU"/>
        </w:rPr>
        <w:t xml:space="preserve">або  особи,  яка  їх </w:t>
      </w:r>
      <w:r w:rsidRPr="005F686B">
        <w:rPr>
          <w:rFonts w:ascii="Times New Roman" w:hAnsi="Times New Roman" w:cs="Times New Roman"/>
          <w:color w:val="000000"/>
          <w:spacing w:val="-13"/>
          <w:sz w:val="28"/>
          <w:szCs w:val="28"/>
          <w:shd w:val="clear" w:color="auto" w:fill="FFFFFF"/>
          <w:lang w:eastAsia="ru-RU"/>
        </w:rPr>
        <w:br/>
        <w:t xml:space="preserve">замінює, </w:t>
      </w:r>
      <w:r w:rsidRPr="005F686B">
        <w:rPr>
          <w:rFonts w:ascii="Times New Roman" w:hAnsi="Times New Roman" w:cs="Times New Roman"/>
          <w:color w:val="000000"/>
          <w:spacing w:val="-13"/>
          <w:sz w:val="28"/>
          <w:szCs w:val="28"/>
          <w:shd w:val="clear" w:color="auto" w:fill="FFFFFF"/>
        </w:rPr>
        <w:t xml:space="preserve">та інших документів, які визначені законодавством. </w:t>
      </w:r>
      <w:r w:rsidRPr="005F686B">
        <w:rPr>
          <w:rFonts w:ascii="Times New Roman" w:hAnsi="Times New Roman" w:cs="Times New Roman"/>
          <w:color w:val="000000"/>
          <w:spacing w:val="-13"/>
          <w:sz w:val="28"/>
          <w:szCs w:val="28"/>
        </w:rPr>
        <w:t xml:space="preserve"> </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4.6. Порядок зарахування, відрахування і переведення здобувачів освіти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регулюється відповідними нормативними документами Міністерства освіти і науки України.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4.7. Мережу і наповнюваність класів визначає директор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на основі встановлених Кабінетом Міністрів України нормативів фінансування базової середньої освіти. При цьому враховуються потреби місцевого населення, можливості матеріальної бази, санітарно-гігієнічні вимоги.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4.8. Структура навчального року, а також тижневе навантаження здобувачів освіти встановлюються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в межах часу, що передбачений робочим навчальним планом. </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Навчальний рік поділяється на семестри.  Порядок відпрацювання робочого часу за період карантину  та інших надзвичайних ситуацій регулюється нормативними листами Міністерства освіти і науки України та рішеннями засновника або уповноваженого ним органу.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4.9. Навчальні заняття розпочинаються лише за наявності акта, що підтверджує готовність приміщень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до роботи у новому навчальному році.</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4.10. За погодженням з відділом освіти </w:t>
      </w:r>
      <w:proofErr w:type="spellStart"/>
      <w:r w:rsidRPr="005F686B">
        <w:rPr>
          <w:rFonts w:ascii="Times New Roman" w:hAnsi="Times New Roman" w:cs="Times New Roman"/>
          <w:color w:val="000000"/>
          <w:spacing w:val="-13"/>
          <w:sz w:val="28"/>
          <w:szCs w:val="28"/>
        </w:rPr>
        <w:t>Баранівської</w:t>
      </w:r>
      <w:proofErr w:type="spellEnd"/>
      <w:r w:rsidRPr="005F686B">
        <w:rPr>
          <w:rFonts w:ascii="Times New Roman" w:hAnsi="Times New Roman" w:cs="Times New Roman"/>
          <w:color w:val="000000"/>
          <w:spacing w:val="-13"/>
          <w:sz w:val="28"/>
          <w:szCs w:val="28"/>
        </w:rPr>
        <w:t xml:space="preserve"> міської ради з урахуванням місцевих умов і специфіки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запроваджується графік канікул. Тривалість канікул протягом навчального року регулюється нормативними листами Міністерства освіти і науки України та рішеннями засновника або уповноваженого ним органу.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4.11.  Щоденна кількість і послідовність навчальних занять визначається розкладом уроків, що складається на семестр відповідно до санітарно-гігієнічних та педагогічних вимог і затверджується директором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4.12. У </w:t>
      </w:r>
      <w:proofErr w:type="spellStart"/>
      <w:r w:rsidRPr="005F686B">
        <w:rPr>
          <w:rFonts w:ascii="Times New Roman" w:hAnsi="Times New Roman" w:cs="Times New Roman"/>
          <w:color w:val="000000"/>
          <w:spacing w:val="-13"/>
          <w:sz w:val="28"/>
          <w:szCs w:val="28"/>
        </w:rPr>
        <w:t>позанавчальний</w:t>
      </w:r>
      <w:proofErr w:type="spellEnd"/>
      <w:r w:rsidRPr="005F686B">
        <w:rPr>
          <w:rFonts w:ascii="Times New Roman" w:hAnsi="Times New Roman" w:cs="Times New Roman"/>
          <w:color w:val="000000"/>
          <w:spacing w:val="-13"/>
          <w:sz w:val="28"/>
          <w:szCs w:val="28"/>
        </w:rPr>
        <w:t xml:space="preserve"> час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 окремим розкладом може організовувати роботу учнів у  формі гурткових, факультативних, індивідуальних та інших занять, що спрямовані на задоволення інтересів здобувачів освіти і розвиток їхніх творчих здібностей, нахилів і обдарувань.</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4.13. Визначення рівня навчальних досягнень здобувачів освіти здійснюється відповідно до обраних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системи й критеріїв оцінювання, затверджених в установленому порядку.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4.14. Форми поточного й підсумкового контролю  успішності здобувачів освіти визначаються в системі внутрішнього забезпечення якості освіти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і затверджуються в установленому порядку.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4.15. Підсумкові відомості  з результатами семестрового і річного оцінювання здобувачів освіти, затверджені директором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передаються у відповідні ЗЗСО з дотриманням термінів,  визначених інструкціями Міністерства освіти і науки України про порядок обліку навчальних досягнень учнів.</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 xml:space="preserve">4.16. За успіхи  у навчанні здобувачі освіти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можуть нагороджуватися Похвальною грамотою (за особливі успіхи у вивченні окремих предметів), встановленого Міністерством освіти і науки зразка, відзнаками міського голови, відділу освіти та іншими.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4.17. Педагогічний колектив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забезпечує наступність в освітньому процесі.</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4.18. Відволікання учнів від навчальних занять на інші види діяльності забороняється (крім випадків, передбачених законодавством України).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lang w:eastAsia="ru-RU"/>
        </w:rPr>
      </w:pPr>
      <w:r w:rsidRPr="005F686B">
        <w:rPr>
          <w:rFonts w:ascii="Times New Roman" w:hAnsi="Times New Roman" w:cs="Times New Roman"/>
          <w:color w:val="000000"/>
          <w:spacing w:val="-13"/>
          <w:sz w:val="28"/>
          <w:szCs w:val="28"/>
        </w:rPr>
        <w:t xml:space="preserve">4.19. </w:t>
      </w:r>
      <w:r w:rsidRPr="005F686B">
        <w:rPr>
          <w:rFonts w:ascii="Times New Roman" w:hAnsi="Times New Roman" w:cs="Times New Roman"/>
          <w:color w:val="000000"/>
          <w:spacing w:val="-13"/>
          <w:sz w:val="28"/>
          <w:szCs w:val="28"/>
          <w:lang w:eastAsia="ru-RU"/>
        </w:rPr>
        <w:t xml:space="preserve">Залучення учнів  до  видів  діяльності,  не  передбачених </w:t>
      </w:r>
      <w:r w:rsidRPr="005F686B">
        <w:rPr>
          <w:rFonts w:ascii="Times New Roman" w:hAnsi="Times New Roman" w:cs="Times New Roman"/>
          <w:color w:val="000000"/>
          <w:spacing w:val="-13"/>
          <w:sz w:val="28"/>
          <w:szCs w:val="28"/>
          <w:lang w:eastAsia="ru-RU"/>
        </w:rPr>
        <w:br/>
        <w:t xml:space="preserve">навчальною   програмою   та  робочим  навчальним  планом  </w:t>
      </w:r>
      <w:r w:rsidR="009C0B59" w:rsidRPr="005F686B">
        <w:rPr>
          <w:rFonts w:ascii="Times New Roman" w:hAnsi="Times New Roman" w:cs="Times New Roman"/>
          <w:color w:val="000000"/>
          <w:spacing w:val="-13"/>
          <w:sz w:val="28"/>
          <w:szCs w:val="28"/>
          <w:lang w:eastAsia="ru-RU"/>
        </w:rPr>
        <w:t>РГ</w:t>
      </w:r>
      <w:r w:rsidRPr="005F686B">
        <w:rPr>
          <w:rFonts w:ascii="Times New Roman" w:hAnsi="Times New Roman" w:cs="Times New Roman"/>
          <w:color w:val="000000"/>
          <w:spacing w:val="-13"/>
          <w:sz w:val="28"/>
          <w:szCs w:val="28"/>
          <w:lang w:eastAsia="ru-RU"/>
        </w:rPr>
        <w:t xml:space="preserve">, </w:t>
      </w:r>
      <w:r w:rsidRPr="005F686B">
        <w:rPr>
          <w:rFonts w:ascii="Times New Roman" w:hAnsi="Times New Roman" w:cs="Times New Roman"/>
          <w:color w:val="000000"/>
          <w:spacing w:val="-13"/>
          <w:sz w:val="28"/>
          <w:szCs w:val="28"/>
          <w:lang w:eastAsia="ru-RU"/>
        </w:rPr>
        <w:br/>
        <w:t xml:space="preserve">дозволяється лише за їх </w:t>
      </w:r>
      <w:r w:rsidR="00D74780" w:rsidRPr="005F686B">
        <w:rPr>
          <w:rFonts w:ascii="Times New Roman" w:hAnsi="Times New Roman" w:cs="Times New Roman"/>
          <w:color w:val="000000"/>
          <w:spacing w:val="-13"/>
          <w:sz w:val="28"/>
          <w:szCs w:val="28"/>
          <w:lang w:eastAsia="ru-RU"/>
        </w:rPr>
        <w:t>зг</w:t>
      </w:r>
      <w:r w:rsidRPr="005F686B">
        <w:rPr>
          <w:rFonts w:ascii="Times New Roman" w:hAnsi="Times New Roman" w:cs="Times New Roman"/>
          <w:color w:val="000000"/>
          <w:spacing w:val="-13"/>
          <w:sz w:val="28"/>
          <w:szCs w:val="28"/>
          <w:lang w:eastAsia="ru-RU"/>
        </w:rPr>
        <w:t xml:space="preserve">одою та </w:t>
      </w:r>
      <w:r w:rsidR="00D74780" w:rsidRPr="005F686B">
        <w:rPr>
          <w:rFonts w:ascii="Times New Roman" w:hAnsi="Times New Roman" w:cs="Times New Roman"/>
          <w:color w:val="000000"/>
          <w:spacing w:val="-13"/>
          <w:sz w:val="28"/>
          <w:szCs w:val="28"/>
          <w:lang w:eastAsia="ru-RU"/>
        </w:rPr>
        <w:t>зг</w:t>
      </w:r>
      <w:r w:rsidRPr="005F686B">
        <w:rPr>
          <w:rFonts w:ascii="Times New Roman" w:hAnsi="Times New Roman" w:cs="Times New Roman"/>
          <w:color w:val="000000"/>
          <w:spacing w:val="-13"/>
          <w:sz w:val="28"/>
          <w:szCs w:val="28"/>
          <w:lang w:eastAsia="ru-RU"/>
        </w:rPr>
        <w:t xml:space="preserve">одою батьків або осіб,  які їх </w:t>
      </w:r>
      <w:r w:rsidRPr="005F686B">
        <w:rPr>
          <w:rFonts w:ascii="Times New Roman" w:hAnsi="Times New Roman" w:cs="Times New Roman"/>
          <w:color w:val="000000"/>
          <w:spacing w:val="-13"/>
          <w:sz w:val="28"/>
          <w:szCs w:val="28"/>
          <w:lang w:eastAsia="ru-RU"/>
        </w:rPr>
        <w:br/>
        <w:t>замінюють.</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lang w:eastAsia="ru-RU"/>
        </w:rPr>
      </w:pPr>
      <w:r w:rsidRPr="005F686B">
        <w:rPr>
          <w:rFonts w:ascii="Times New Roman" w:hAnsi="Times New Roman" w:cs="Times New Roman"/>
          <w:color w:val="000000"/>
          <w:spacing w:val="-13"/>
          <w:sz w:val="28"/>
          <w:szCs w:val="28"/>
          <w:lang w:eastAsia="ru-RU"/>
        </w:rPr>
        <w:t xml:space="preserve">4.20. Порядок переведення і випуск здобувачів освіти </w:t>
      </w:r>
      <w:r w:rsidR="009C0B59" w:rsidRPr="005F686B">
        <w:rPr>
          <w:rFonts w:ascii="Times New Roman" w:hAnsi="Times New Roman" w:cs="Times New Roman"/>
          <w:color w:val="000000"/>
          <w:spacing w:val="-13"/>
          <w:sz w:val="28"/>
          <w:szCs w:val="28"/>
          <w:lang w:eastAsia="ru-RU"/>
        </w:rPr>
        <w:t>РГ</w:t>
      </w:r>
      <w:r w:rsidRPr="005F686B">
        <w:rPr>
          <w:rFonts w:ascii="Times New Roman" w:hAnsi="Times New Roman" w:cs="Times New Roman"/>
          <w:color w:val="000000"/>
          <w:spacing w:val="-13"/>
          <w:sz w:val="28"/>
          <w:szCs w:val="28"/>
          <w:lang w:eastAsia="ru-RU"/>
        </w:rPr>
        <w:t xml:space="preserve"> визначається Інструкцією про переведення та випуск учнів (вихованців) навчальних закладів системи базової середньої освіти, затвердженою наказом Міністерства освіти і науки  України  та зареєстрованої в Міністерстві юстиції України.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lang w:eastAsia="ru-RU"/>
        </w:rPr>
      </w:pPr>
      <w:r w:rsidRPr="005F686B">
        <w:rPr>
          <w:rFonts w:ascii="Times New Roman" w:hAnsi="Times New Roman" w:cs="Times New Roman"/>
          <w:color w:val="000000"/>
          <w:spacing w:val="-13"/>
          <w:sz w:val="28"/>
          <w:szCs w:val="28"/>
          <w:lang w:eastAsia="ru-RU"/>
        </w:rPr>
        <w:t xml:space="preserve">4.21. Після закінчення </w:t>
      </w:r>
      <w:r w:rsidR="009C0B59" w:rsidRPr="005F686B">
        <w:rPr>
          <w:rFonts w:ascii="Times New Roman" w:hAnsi="Times New Roman" w:cs="Times New Roman"/>
          <w:color w:val="000000"/>
          <w:spacing w:val="-13"/>
          <w:sz w:val="28"/>
          <w:szCs w:val="28"/>
          <w:lang w:eastAsia="ru-RU"/>
        </w:rPr>
        <w:t>РГ</w:t>
      </w:r>
      <w:r w:rsidRPr="005F686B">
        <w:rPr>
          <w:rFonts w:ascii="Times New Roman" w:hAnsi="Times New Roman" w:cs="Times New Roman"/>
          <w:color w:val="000000"/>
          <w:spacing w:val="-13"/>
          <w:sz w:val="28"/>
          <w:szCs w:val="28"/>
          <w:lang w:eastAsia="ru-RU"/>
        </w:rPr>
        <w:t xml:space="preserve"> видається відповідний документ про освіту, зразок якого затверджується Кабінетом Міністрів України - свідоцтво про базову середню освіту.</w:t>
      </w:r>
    </w:p>
    <w:p w:rsidR="00752B37" w:rsidRPr="005F686B" w:rsidRDefault="00752B37">
      <w:pPr>
        <w:shd w:val="clear" w:color="auto" w:fill="FFFFFF"/>
        <w:spacing w:before="5" w:line="240" w:lineRule="auto"/>
        <w:jc w:val="both"/>
        <w:rPr>
          <w:rFonts w:ascii="Times New Roman" w:hAnsi="Times New Roman" w:cs="Times New Roman"/>
          <w:sz w:val="28"/>
          <w:szCs w:val="28"/>
        </w:rPr>
      </w:pPr>
    </w:p>
    <w:p w:rsidR="00752B37" w:rsidRPr="005F686B" w:rsidRDefault="009A34D6">
      <w:pPr>
        <w:shd w:val="clear" w:color="auto" w:fill="FFFFFF"/>
        <w:spacing w:before="5" w:line="240" w:lineRule="auto"/>
        <w:jc w:val="center"/>
        <w:rPr>
          <w:rFonts w:ascii="Times New Roman" w:hAnsi="Times New Roman" w:cs="Times New Roman"/>
          <w:b/>
          <w:color w:val="000000"/>
          <w:spacing w:val="-13"/>
          <w:sz w:val="28"/>
          <w:szCs w:val="28"/>
        </w:rPr>
      </w:pPr>
      <w:r w:rsidRPr="005F686B">
        <w:rPr>
          <w:rFonts w:ascii="Times New Roman" w:hAnsi="Times New Roman" w:cs="Times New Roman"/>
          <w:b/>
          <w:color w:val="000000"/>
          <w:spacing w:val="-13"/>
          <w:sz w:val="28"/>
          <w:szCs w:val="28"/>
          <w:lang w:val="en-US"/>
        </w:rPr>
        <w:t>V</w:t>
      </w:r>
      <w:r w:rsidRPr="005F686B">
        <w:rPr>
          <w:rFonts w:ascii="Times New Roman" w:hAnsi="Times New Roman" w:cs="Times New Roman"/>
          <w:b/>
          <w:color w:val="000000"/>
          <w:spacing w:val="-13"/>
          <w:sz w:val="28"/>
          <w:szCs w:val="28"/>
        </w:rPr>
        <w:t>. Учасники освітнього процесу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5.1. Учасниками освітнього  процесу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є:  здобувачі освіти,  керівник, педагогічні працівники, батьки або особи, які їх замінюють. </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5.2. Права та обов’язки здобувачів освіти: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5.2.1. Здобувачі освіти мають право на:</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навчання впродовж життя й академічну мобільність;</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індивідуальну освітню траєкторію, що реалізується, зокрема, через вільний вибір видів, форм і темпу здобуття освіти, закладів освіти й запропонованих ними освітніх програм, навчальних дисциплін та рівня їх складності, методів і засобів навчання;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якісні освітні послуги;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справедливе та об’єктивне оцінювання результатів навчання;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відзначення успіхів у своїй діяльності;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на свободу творчої, оздоровчої, культурної, просвітницької, наукової і науково-технічної діяльності тощо;</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безпечні та нешкідливі умови навчання;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повагу людської гідності;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захист під час освітнього процесу від приниження честі та гідності, будь-яких форм насильства й експлуатації, дискримінації за будь-якою ознакою, пропаганди та агітації, що завдають шкоди здоров’ю  здобувача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користування  книжковим фондом, навчальною, науковою, культурною, спортивною, побутовою, інфраструктурою закладу в порядку, встановленому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відповідно до спеціальних законів;</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 доступ до інформаційних ресурсів і комунікацій, що використовуються в освітньому  процесі;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особисту або через своїх законних представників участь у громадському самоврядуванні та управлінні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інші необхідні умови для здобуття освіти, у тому числі для осіб з особливими освітніми потребами;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державні гарантії, визначені законодавством про освіту та спеціальними законами.</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5.2.2. Здобувачі освіти зобов’язані: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поважати гідність, права, свободи та законні інтереси всіх учасників освітнього процесу, дотримуватися етичних норм;</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відповідально і дбайливо ставитися до власного здоров’я, здоров’я оточуючих, довкілля;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дотримуватися статуту, правил внутрішнього розпорядку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а також умов договору надання освітніх послуг ( за його наявності).</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5.2.3. Здобувачі освіти мають інші права та обов’язки, передбачені законодавством та цим статутом.</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5.2.4. Залучення здобувачів освіти під час освітнього процесу до виконання робіт чи участі у заходах, не пов’язаних із реалізацією освітньої програми, забороняється, крім випадків, передбачених рішенням Кабінету Міністрів України.</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5.3. Права та обов’язки педагогічних працівників, інших осіб, які залучаються до освітнього процесу: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5.3.1. Педагогічним працівником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може бути особа, фізичний і психічний стан якої дозволяє здійснювати педагогічну діяльність та яка має відповідну освітню кваліфікацію, що відповідає встановленим законодавством вимогам до відповідних посад педагогічних працівників.</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5.3.2. Особи, які здобули вищу, фахову </w:t>
      </w:r>
      <w:proofErr w:type="spellStart"/>
      <w:r w:rsidRPr="005F686B">
        <w:rPr>
          <w:rFonts w:ascii="Times New Roman" w:hAnsi="Times New Roman" w:cs="Times New Roman"/>
          <w:color w:val="000000"/>
          <w:spacing w:val="-13"/>
          <w:sz w:val="28"/>
          <w:szCs w:val="28"/>
        </w:rPr>
        <w:t>передвищу</w:t>
      </w:r>
      <w:proofErr w:type="spellEnd"/>
      <w:r w:rsidRPr="005F686B">
        <w:rPr>
          <w:rFonts w:ascii="Times New Roman" w:hAnsi="Times New Roman" w:cs="Times New Roman"/>
          <w:color w:val="000000"/>
          <w:spacing w:val="-13"/>
          <w:sz w:val="28"/>
          <w:szCs w:val="28"/>
        </w:rPr>
        <w:t xml:space="preserve"> чи професійну освіту за іншою спеціальністю та яким не було присвоєно професійну кваліфікацію педагогічного працівника , можуть бути призначені на посаду педагогічного працівника строком на один рік. Особи можуть продовжити працювати на посадах педагогічних працівників після складання кваліфікаційного іспиту та атестації у встановленому законодавством порядку.</w:t>
      </w: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5.3.3. Педагогічні працівники мають право на:</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академічну свободу, включаючи свободу викладання, свободу від втручання в педагогічну, науково-педагогічну діяльність, вільний вибір форм, методів та засобів навчання, що відповідають освітній програмі;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педагогічну ініціативу;</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 розроблення та впровадження авторських навчальних програм, проектів, освітніх методик і технологій;</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користування книжковим фондом, навчальною, науковою, культурною, спортивною, побутовою, інфраструктурою закладу в порядку, встановленому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відповідно до спеціальних законів;</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підвищення кваліфікації, перепідготовку;</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доступ до інформаційних ресурсів і комунікацій, що використовуються в освітньому  процесі;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відзначення успіхів у своїй професійній діяльності;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справедливе та об’єктивне оцінювання своєї професійної діяльності;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захист професійної честі і гідності;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індивідуальну освітню ( наукову, творчу, мистецьку та іншу ) діяльність за межами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творчу відпустку строком до одного року не більше одного разу на 10 років із зарахуванням до стажу роботи;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забезпечення житлом у першочерговому порядку, пільгові кредити для індивідуального і кооперативного будівництва;</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забезпечення службовим житлом з усіма зручностями у порядку, передбаченому законодавством;</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безпечні і нешкідливі умови праці;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подовжену оплачувану відпустку;</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участь у громадському самоврядуванні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участь у роботі колегіальних органів управління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держані гарантії, визначені законодавством про освіту.</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before="5"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5.3.4. Педагогічні працівники зобов’язані: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постійно підвищувати свій професійний і загальнокультурний рівні та педагогічну майстерність;</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виконувати освітню програму для досягнення здобувачами передбачених нею результатів навчання;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дотримуватися академічної доброчесності та забезпечувати її дотримання здобувачами освіти в освітньому процесі;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дотримуватися педагогічної етики;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поважати гідність, права, свободи та законні інтереси всіх учасників освітнього процесу;</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 формувати у здобувачів освіти прагнення до взаєморозуміння, миру, злагоди між усіма народами, етнічними, національними, релігійними групами;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алкогольних напоїв, наркотичних засобів, іншим шкідливим звичкам;</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додержуватися установчих документів та правил внутрішнього розпорядку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виконувати свої посадові обов’язки.</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5.3.5. Педагогічні працівники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мають також інші права та обов’язки, передбачені законодавством, колективним договором, трудовим договором та /або цим статутом.</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5.3.6. Права та обов’язки інших осіб, які залучаються до освітнього процесу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визначаються законодавством, відповідними договорами, посадовими інструкціями та цим статутом.</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5.3.7. Відволікання педагогічних та інших працівників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від виконання професійних обов’язків не допускається, крім випадків, передбачених законодавством.</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5.3.8. Працівники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винні у порушенні обов’язків, несуть відповідальність відповідно до  законодавства.</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5.3.9. Оплата праці працівників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здійснюється за рахунок державного та/або місцевого бюджетів, грантів, а також інших джерел, не заборонених  законодавством.</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5.3.9. Посадові оклади встановлюються на підставі нормативних документів, затверджених Кабінетом Міністрів України.</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5.3.10.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має право за рахунок  джерел, не заборонених законодавством, встановлювати педагогічним  та іншим працівникам доплати, надбавки, премії та інші види заохочень.</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5.3.11. Директор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відповідно до законодавства, цього статуту та колективного договору має право встановлювати педагогічним працівникам доплати, надбавки, премії за використання в освітньому і виробничому процесі іноземних мов, сучасних технологій, реалізацію інноваційних проектів тощо.</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5.3.12. Педагогічним та іншим працівникам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за рахунок надходжень не заборонених законодавством може надаватися матеріальна допомога для вирішення соціально-побутових питань. Умови надання такої допомоги визначаються колективним договором.</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5.4. Права та обов’язки батьків здобувачів освіти:</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5.4.1. Батьки здобувачів освіти мають право:</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захищати відповідно до законодавства права і законні інтереси здобувачів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lastRenderedPageBreak/>
        <w:t>- обирати заклад освіти, освітню програму, вид і форму здобуття дітьми відповідної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брати участь у громадському самоврядуванні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зокрема обирати і бути обраними до органів громадського самоврядування закладу освіти;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завчасно отримувати інформацію про всі заплановані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та позапланові педагогічні, психологічні, медичні, соціологічні заходи, дослідження, обстеження, педагогічні експерименти та надавати </w:t>
      </w:r>
      <w:r w:rsidR="00D74780" w:rsidRPr="005F686B">
        <w:rPr>
          <w:rFonts w:ascii="Times New Roman" w:hAnsi="Times New Roman" w:cs="Times New Roman"/>
          <w:color w:val="000000"/>
          <w:spacing w:val="-13"/>
          <w:sz w:val="28"/>
          <w:szCs w:val="28"/>
        </w:rPr>
        <w:t>зг</w:t>
      </w:r>
      <w:r w:rsidRPr="005F686B">
        <w:rPr>
          <w:rFonts w:ascii="Times New Roman" w:hAnsi="Times New Roman" w:cs="Times New Roman"/>
          <w:color w:val="000000"/>
          <w:spacing w:val="-13"/>
          <w:sz w:val="28"/>
          <w:szCs w:val="28"/>
        </w:rPr>
        <w:t>оду на участь у них дитини;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брати участь у розробленні індивідуальної програми розвитку дитини та/або індивідуального навчального плану;</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отримувати інформацію про діяльність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результати навчання своїх дітей (дітей, законними представниками яких вони є) і результати оцінювання якості освіти 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та її освітньої  діяльності.</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5.4.2. Батьки здобувачів освіти зобов’язані:</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сприяти виконанню дитиною освітньої програми та досягненню передбачених нею результатів навчання;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поважати гідність, права, свободи та законні інтереси дитини та інших учасників освітнього процесу;</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дбати про фізичне і психічне здоров’я дитини, сприяти розвитку її здібностей, формувати навички здорового способу життя;</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 дотримуватися цього статуту, правил внутрішнього розпорядку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а також умов договору про надання освітніх послуг (за наявності).</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5.4.3. Працівники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зобов’язані поважати право батьків виховувати своїх дітей відповідно до  власних релігійних і філософських переконань,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5.4.4. Інші права й обов’язки батьків здобувачів освіти можуть встановлюватися законодавством, цим статутом і договором про надання освітніх послуг (за наявності).</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752B37">
      <w:pPr>
        <w:shd w:val="clear" w:color="auto" w:fill="FFFFFF"/>
        <w:spacing w:after="0" w:line="240" w:lineRule="auto"/>
        <w:jc w:val="center"/>
        <w:rPr>
          <w:rFonts w:ascii="Times New Roman" w:hAnsi="Times New Roman" w:cs="Times New Roman"/>
          <w:b/>
          <w:color w:val="000000"/>
          <w:spacing w:val="-13"/>
          <w:sz w:val="28"/>
          <w:szCs w:val="28"/>
          <w:lang w:val="ru-RU"/>
        </w:rPr>
      </w:pPr>
    </w:p>
    <w:p w:rsidR="00752B37" w:rsidRPr="005F686B" w:rsidRDefault="009A34D6">
      <w:pPr>
        <w:shd w:val="clear" w:color="auto" w:fill="FFFFFF"/>
        <w:spacing w:after="0" w:line="240" w:lineRule="auto"/>
        <w:jc w:val="center"/>
        <w:rPr>
          <w:rFonts w:ascii="Times New Roman" w:hAnsi="Times New Roman" w:cs="Times New Roman"/>
          <w:b/>
          <w:color w:val="000000"/>
          <w:spacing w:val="-13"/>
          <w:sz w:val="28"/>
          <w:szCs w:val="28"/>
          <w:lang w:val="en-US"/>
        </w:rPr>
      </w:pPr>
      <w:r w:rsidRPr="005F686B">
        <w:rPr>
          <w:rFonts w:ascii="Times New Roman" w:hAnsi="Times New Roman" w:cs="Times New Roman"/>
          <w:b/>
          <w:color w:val="000000"/>
          <w:spacing w:val="-13"/>
          <w:sz w:val="28"/>
          <w:szCs w:val="28"/>
          <w:lang w:val="en-US"/>
        </w:rPr>
        <w:lastRenderedPageBreak/>
        <w:t xml:space="preserve">VI. </w:t>
      </w:r>
      <w:proofErr w:type="spellStart"/>
      <w:r w:rsidRPr="005F686B">
        <w:rPr>
          <w:rFonts w:ascii="Times New Roman" w:hAnsi="Times New Roman" w:cs="Times New Roman"/>
          <w:b/>
          <w:color w:val="000000"/>
          <w:spacing w:val="-13"/>
          <w:sz w:val="28"/>
          <w:szCs w:val="28"/>
          <w:lang w:val="en-US"/>
        </w:rPr>
        <w:t>Майно</w:t>
      </w:r>
      <w:proofErr w:type="spellEnd"/>
      <w:r w:rsidRPr="005F686B">
        <w:rPr>
          <w:rFonts w:ascii="Times New Roman" w:hAnsi="Times New Roman" w:cs="Times New Roman"/>
          <w:b/>
          <w:color w:val="000000"/>
          <w:spacing w:val="-13"/>
          <w:sz w:val="28"/>
          <w:szCs w:val="28"/>
          <w:lang w:val="en-US"/>
        </w:rPr>
        <w:t xml:space="preserve"> </w:t>
      </w:r>
      <w:r w:rsidR="009C0B59" w:rsidRPr="005F686B">
        <w:rPr>
          <w:rFonts w:ascii="Times New Roman" w:hAnsi="Times New Roman" w:cs="Times New Roman"/>
          <w:b/>
          <w:color w:val="000000"/>
          <w:spacing w:val="-13"/>
          <w:sz w:val="28"/>
          <w:szCs w:val="28"/>
          <w:lang w:val="en-US"/>
        </w:rPr>
        <w:t>РГ</w:t>
      </w:r>
    </w:p>
    <w:p w:rsidR="00752B37" w:rsidRPr="005F686B" w:rsidRDefault="00752B37">
      <w:pPr>
        <w:shd w:val="clear" w:color="auto" w:fill="FFFFFF"/>
        <w:spacing w:after="0" w:line="240" w:lineRule="auto"/>
        <w:jc w:val="center"/>
        <w:rPr>
          <w:rFonts w:ascii="Times New Roman" w:hAnsi="Times New Roman" w:cs="Times New Roman"/>
          <w:b/>
          <w:color w:val="000000"/>
          <w:spacing w:val="-13"/>
          <w:sz w:val="28"/>
          <w:szCs w:val="28"/>
          <w:lang w:val="en-US"/>
        </w:rPr>
      </w:pPr>
    </w:p>
    <w:p w:rsidR="00752B37" w:rsidRPr="005F686B" w:rsidRDefault="009A34D6">
      <w:pPr>
        <w:pStyle w:val="a7"/>
        <w:numPr>
          <w:ilvl w:val="1"/>
          <w:numId w:val="3"/>
        </w:numPr>
        <w:shd w:val="clear" w:color="auto" w:fill="FFFFFF"/>
        <w:spacing w:after="0" w:line="240" w:lineRule="auto"/>
        <w:ind w:left="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Майно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становлять основні фонди ( приміщення, обладнання тощо), а також інші цінності, у тому числі об’єкти інтелектуальної власності, вартість яких відображається в самостійному балансі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w:t>
      </w:r>
    </w:p>
    <w:p w:rsidR="00752B37" w:rsidRPr="005F686B" w:rsidRDefault="00752B37">
      <w:pPr>
        <w:pStyle w:val="a7"/>
        <w:shd w:val="clear" w:color="auto" w:fill="FFFFFF"/>
        <w:spacing w:after="0" w:line="240" w:lineRule="auto"/>
        <w:ind w:left="0"/>
        <w:jc w:val="both"/>
        <w:rPr>
          <w:rFonts w:ascii="Times New Roman" w:hAnsi="Times New Roman" w:cs="Times New Roman"/>
          <w:color w:val="000000"/>
          <w:spacing w:val="-13"/>
          <w:sz w:val="28"/>
          <w:szCs w:val="28"/>
        </w:rPr>
      </w:pPr>
    </w:p>
    <w:p w:rsidR="00752B37" w:rsidRPr="005F686B" w:rsidRDefault="009A34D6">
      <w:pPr>
        <w:pStyle w:val="a7"/>
        <w:numPr>
          <w:ilvl w:val="1"/>
          <w:numId w:val="3"/>
        </w:numPr>
        <w:shd w:val="clear" w:color="auto" w:fill="FFFFFF"/>
        <w:spacing w:after="0" w:line="240" w:lineRule="auto"/>
        <w:ind w:left="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Майно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належить йому на праві власності, повного господарського відання або оперативного управління відповідно до чинного законодавства, рішення про утворення, цього статуту та укладених ним угод.</w:t>
      </w:r>
    </w:p>
    <w:p w:rsidR="00752B37" w:rsidRPr="005F686B" w:rsidRDefault="00752B37">
      <w:pPr>
        <w:pStyle w:val="a7"/>
        <w:shd w:val="clear" w:color="auto" w:fill="FFFFFF"/>
        <w:spacing w:after="0" w:line="240" w:lineRule="auto"/>
        <w:ind w:left="0"/>
        <w:jc w:val="both"/>
        <w:rPr>
          <w:rFonts w:ascii="Times New Roman" w:hAnsi="Times New Roman" w:cs="Times New Roman"/>
          <w:color w:val="000000"/>
          <w:spacing w:val="-13"/>
          <w:sz w:val="28"/>
          <w:szCs w:val="28"/>
        </w:rPr>
      </w:pPr>
    </w:p>
    <w:p w:rsidR="00752B37" w:rsidRPr="005F686B" w:rsidRDefault="009A34D6">
      <w:pPr>
        <w:pStyle w:val="a7"/>
        <w:numPr>
          <w:ilvl w:val="1"/>
          <w:numId w:val="3"/>
        </w:numPr>
        <w:shd w:val="clear" w:color="auto" w:fill="FFFFFF"/>
        <w:spacing w:after="0" w:line="240" w:lineRule="auto"/>
        <w:ind w:left="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Вилучення основних фондів, оборотних коштів та іншого майна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може проводитися лише у випадках, передбачених чинним законодавством. Збитки, завдані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внаслідок порушення його</w:t>
      </w:r>
      <w:r w:rsidRPr="005F686B">
        <w:rPr>
          <w:rFonts w:ascii="Times New Roman" w:hAnsi="Times New Roman" w:cs="Times New Roman"/>
          <w:color w:val="000000"/>
          <w:spacing w:val="-13"/>
          <w:sz w:val="28"/>
          <w:szCs w:val="28"/>
          <w:lang w:val="ru-RU"/>
        </w:rPr>
        <w:t xml:space="preserve"> </w:t>
      </w:r>
      <w:r w:rsidRPr="005F686B">
        <w:rPr>
          <w:rFonts w:ascii="Times New Roman" w:hAnsi="Times New Roman" w:cs="Times New Roman"/>
          <w:color w:val="000000"/>
          <w:spacing w:val="-13"/>
          <w:sz w:val="28"/>
          <w:szCs w:val="28"/>
        </w:rPr>
        <w:t>майнових прав іншими юридичними та фізичними особами, відшкодовуються відповідно до чинного законодавства.</w:t>
      </w:r>
    </w:p>
    <w:p w:rsidR="00752B37" w:rsidRPr="005F686B" w:rsidRDefault="00752B37">
      <w:pPr>
        <w:pStyle w:val="a7"/>
        <w:rPr>
          <w:rFonts w:ascii="Times New Roman" w:hAnsi="Times New Roman" w:cs="Times New Roman"/>
          <w:color w:val="000000"/>
          <w:spacing w:val="-13"/>
          <w:sz w:val="28"/>
          <w:szCs w:val="28"/>
        </w:rPr>
      </w:pPr>
    </w:p>
    <w:p w:rsidR="00752B37" w:rsidRPr="005F686B" w:rsidRDefault="009A34D6">
      <w:pPr>
        <w:pStyle w:val="a7"/>
        <w:numPr>
          <w:ilvl w:val="1"/>
          <w:numId w:val="3"/>
        </w:numPr>
        <w:shd w:val="clear" w:color="auto" w:fill="FFFFFF"/>
        <w:spacing w:after="0" w:line="240" w:lineRule="auto"/>
        <w:ind w:left="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Майно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не підлягає приватизації чи використанню не за освітнім призначенням.</w:t>
      </w:r>
    </w:p>
    <w:p w:rsidR="00752B37" w:rsidRPr="005F686B" w:rsidRDefault="00752B37">
      <w:pPr>
        <w:pStyle w:val="a7"/>
        <w:shd w:val="clear" w:color="auto" w:fill="FFFFFF"/>
        <w:spacing w:after="0" w:line="240" w:lineRule="auto"/>
        <w:ind w:left="0"/>
        <w:jc w:val="both"/>
        <w:rPr>
          <w:rFonts w:ascii="Times New Roman" w:hAnsi="Times New Roman" w:cs="Times New Roman"/>
          <w:color w:val="000000"/>
          <w:spacing w:val="-13"/>
          <w:sz w:val="28"/>
          <w:szCs w:val="28"/>
        </w:rPr>
      </w:pPr>
    </w:p>
    <w:p w:rsidR="00752B37" w:rsidRPr="005F686B" w:rsidRDefault="009C0B59">
      <w:pPr>
        <w:pStyle w:val="a7"/>
        <w:numPr>
          <w:ilvl w:val="1"/>
          <w:numId w:val="3"/>
        </w:numPr>
        <w:shd w:val="clear" w:color="auto" w:fill="FFFFFF"/>
        <w:spacing w:after="0" w:line="240" w:lineRule="auto"/>
        <w:ind w:left="0"/>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РГ</w:t>
      </w:r>
      <w:r w:rsidR="009A34D6" w:rsidRPr="005F686B">
        <w:rPr>
          <w:rFonts w:ascii="Times New Roman" w:hAnsi="Times New Roman" w:cs="Times New Roman"/>
          <w:color w:val="000000"/>
          <w:spacing w:val="-13"/>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і норм їх охорони.</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752B37">
      <w:pPr>
        <w:shd w:val="clear" w:color="auto" w:fill="FFFFFF"/>
        <w:spacing w:after="0" w:line="240" w:lineRule="auto"/>
        <w:jc w:val="center"/>
        <w:rPr>
          <w:rFonts w:ascii="Times New Roman" w:hAnsi="Times New Roman" w:cs="Times New Roman"/>
          <w:b/>
          <w:color w:val="000000"/>
          <w:spacing w:val="-13"/>
          <w:sz w:val="28"/>
          <w:szCs w:val="28"/>
          <w:lang w:val="ru-RU"/>
        </w:rPr>
      </w:pPr>
    </w:p>
    <w:p w:rsidR="00752B37" w:rsidRPr="005F686B" w:rsidRDefault="009A34D6">
      <w:pPr>
        <w:shd w:val="clear" w:color="auto" w:fill="FFFFFF"/>
        <w:spacing w:after="0" w:line="240" w:lineRule="auto"/>
        <w:jc w:val="center"/>
        <w:rPr>
          <w:rFonts w:ascii="Times New Roman" w:hAnsi="Times New Roman" w:cs="Times New Roman"/>
          <w:b/>
          <w:color w:val="000000"/>
          <w:spacing w:val="-13"/>
          <w:sz w:val="28"/>
          <w:szCs w:val="28"/>
        </w:rPr>
      </w:pPr>
      <w:r w:rsidRPr="005F686B">
        <w:rPr>
          <w:rFonts w:ascii="Times New Roman" w:hAnsi="Times New Roman" w:cs="Times New Roman"/>
          <w:b/>
          <w:color w:val="000000"/>
          <w:spacing w:val="-13"/>
          <w:sz w:val="28"/>
          <w:szCs w:val="28"/>
          <w:lang w:val="en-US"/>
        </w:rPr>
        <w:t>VII</w:t>
      </w:r>
      <w:r w:rsidRPr="005F686B">
        <w:rPr>
          <w:rFonts w:ascii="Times New Roman" w:hAnsi="Times New Roman" w:cs="Times New Roman"/>
          <w:b/>
          <w:color w:val="000000"/>
          <w:spacing w:val="-13"/>
          <w:sz w:val="28"/>
          <w:szCs w:val="28"/>
        </w:rPr>
        <w:t>. Фінансово-господарська діяльність</w:t>
      </w:r>
    </w:p>
    <w:p w:rsidR="00752B37" w:rsidRPr="005F686B" w:rsidRDefault="00752B37">
      <w:pPr>
        <w:shd w:val="clear" w:color="auto" w:fill="FFFFFF"/>
        <w:spacing w:after="0" w:line="240" w:lineRule="auto"/>
        <w:jc w:val="center"/>
        <w:rPr>
          <w:rFonts w:ascii="Times New Roman" w:hAnsi="Times New Roman" w:cs="Times New Roman"/>
          <w:b/>
          <w:color w:val="000000"/>
          <w:spacing w:val="-13"/>
          <w:sz w:val="28"/>
          <w:szCs w:val="28"/>
        </w:rPr>
      </w:pPr>
    </w:p>
    <w:p w:rsidR="00752B37" w:rsidRPr="005F686B" w:rsidRDefault="009A34D6">
      <w:pPr>
        <w:pStyle w:val="a7"/>
        <w:numPr>
          <w:ilvl w:val="1"/>
          <w:numId w:val="4"/>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Фінансово-господарська діяльність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здійснюється на основі його кошторису.</w:t>
      </w:r>
    </w:p>
    <w:p w:rsidR="00752B37" w:rsidRPr="005F686B" w:rsidRDefault="009A34D6">
      <w:pPr>
        <w:pStyle w:val="a7"/>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Джерелами формування кошторису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є:</w:t>
      </w:r>
    </w:p>
    <w:p w:rsidR="00752B37" w:rsidRPr="005F686B" w:rsidRDefault="009A34D6">
      <w:pPr>
        <w:pStyle w:val="a7"/>
        <w:numPr>
          <w:ilvl w:val="0"/>
          <w:numId w:val="2"/>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кошти  державного та/або місцевого бюджету, що надходять у розмірі, передбаченому нормативами фінансування базової середньої освіти для забезпечення вивчення предметів у обсязі державних стандартів освіти;</w:t>
      </w:r>
    </w:p>
    <w:p w:rsidR="00752B37" w:rsidRPr="005F686B" w:rsidRDefault="009A34D6">
      <w:pPr>
        <w:pStyle w:val="a7"/>
        <w:numPr>
          <w:ilvl w:val="0"/>
          <w:numId w:val="2"/>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плата за надання додаткових освітніх послуг;</w:t>
      </w:r>
    </w:p>
    <w:p w:rsidR="00752B37" w:rsidRPr="005F686B" w:rsidRDefault="009A34D6">
      <w:pPr>
        <w:pStyle w:val="a7"/>
        <w:numPr>
          <w:ilvl w:val="0"/>
          <w:numId w:val="2"/>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кошти, одержані за підготовку кадрів, відповідно до укладених договорів;</w:t>
      </w:r>
    </w:p>
    <w:p w:rsidR="00752B37" w:rsidRPr="005F686B" w:rsidRDefault="009A34D6">
      <w:pPr>
        <w:pStyle w:val="a7"/>
        <w:numPr>
          <w:ilvl w:val="0"/>
          <w:numId w:val="2"/>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прибутки від надання в оренду приміщень, споруд, обладнання;</w:t>
      </w:r>
    </w:p>
    <w:p w:rsidR="00752B37" w:rsidRPr="005F686B" w:rsidRDefault="009A34D6">
      <w:pPr>
        <w:pStyle w:val="a7"/>
        <w:numPr>
          <w:ilvl w:val="0"/>
          <w:numId w:val="2"/>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добровільні грошові внески і матеріальні цінності, передані підприємствами, установами, організаціями, а також окремими громадянами;</w:t>
      </w:r>
    </w:p>
    <w:p w:rsidR="00752B37" w:rsidRPr="005F686B" w:rsidRDefault="009A34D6">
      <w:pPr>
        <w:pStyle w:val="a7"/>
        <w:numPr>
          <w:ilvl w:val="0"/>
          <w:numId w:val="2"/>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кредити і позички банків;</w:t>
      </w:r>
    </w:p>
    <w:p w:rsidR="00752B37" w:rsidRPr="005F686B" w:rsidRDefault="009A34D6">
      <w:pPr>
        <w:pStyle w:val="a7"/>
        <w:numPr>
          <w:ilvl w:val="0"/>
          <w:numId w:val="2"/>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валютні надходження;</w:t>
      </w:r>
    </w:p>
    <w:p w:rsidR="00752B37" w:rsidRPr="005F686B" w:rsidRDefault="009A34D6">
      <w:pPr>
        <w:pStyle w:val="a7"/>
        <w:numPr>
          <w:ilvl w:val="0"/>
          <w:numId w:val="2"/>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інші прибутки не заборонені законодавством.</w:t>
      </w:r>
    </w:p>
    <w:p w:rsidR="00752B37" w:rsidRPr="005F686B" w:rsidRDefault="00752B37">
      <w:pPr>
        <w:pStyle w:val="a7"/>
        <w:shd w:val="clear" w:color="auto" w:fill="FFFFFF"/>
        <w:spacing w:after="0" w:line="240" w:lineRule="auto"/>
        <w:ind w:left="902"/>
        <w:jc w:val="both"/>
        <w:rPr>
          <w:rFonts w:ascii="Times New Roman" w:hAnsi="Times New Roman" w:cs="Times New Roman"/>
          <w:color w:val="000000"/>
          <w:spacing w:val="-13"/>
          <w:sz w:val="28"/>
          <w:szCs w:val="28"/>
        </w:rPr>
      </w:pPr>
    </w:p>
    <w:p w:rsidR="00752B37" w:rsidRPr="005F686B" w:rsidRDefault="009A34D6">
      <w:pPr>
        <w:pStyle w:val="a7"/>
        <w:numPr>
          <w:ilvl w:val="1"/>
          <w:numId w:val="4"/>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Бюджетні асигнування, включаючи кошти освітньої субвенції, позабюджетні кошти та кошти, отримані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як плата за надання додаткових освітніх послуг, за підготовку кадрів  тощо не можуть бути вилучені в дохід держави або місцевого бюджету. Зазначені кошти спрямовуються на діяльність, визначену цим статутом.</w:t>
      </w:r>
    </w:p>
    <w:p w:rsidR="00752B37" w:rsidRPr="005F686B" w:rsidRDefault="00752B37">
      <w:pPr>
        <w:pStyle w:val="a7"/>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pStyle w:val="a7"/>
        <w:numPr>
          <w:ilvl w:val="1"/>
          <w:numId w:val="4"/>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Кошти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зберігаються на його рахунках в установах банків.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самостійно розпоряджається доходами від провадження господарської та іншої діяльності, передбаченої цим статутом.</w:t>
      </w:r>
    </w:p>
    <w:p w:rsidR="00752B37" w:rsidRPr="005F686B" w:rsidRDefault="00752B37">
      <w:pPr>
        <w:pStyle w:val="a7"/>
        <w:rPr>
          <w:rFonts w:ascii="Times New Roman" w:hAnsi="Times New Roman" w:cs="Times New Roman"/>
          <w:color w:val="000000"/>
          <w:spacing w:val="-13"/>
          <w:sz w:val="28"/>
          <w:szCs w:val="28"/>
        </w:rPr>
      </w:pPr>
    </w:p>
    <w:p w:rsidR="00752B37" w:rsidRPr="005F686B" w:rsidRDefault="009C0B59">
      <w:pPr>
        <w:pStyle w:val="a7"/>
        <w:numPr>
          <w:ilvl w:val="1"/>
          <w:numId w:val="4"/>
        </w:numPr>
        <w:shd w:val="clear" w:color="auto" w:fill="FFFFFF"/>
        <w:spacing w:after="0" w:line="240" w:lineRule="auto"/>
        <w:jc w:val="both"/>
        <w:rPr>
          <w:rFonts w:ascii="Times New Roman" w:hAnsi="Times New Roman" w:cs="Times New Roman"/>
          <w:sz w:val="28"/>
          <w:szCs w:val="28"/>
        </w:rPr>
      </w:pPr>
      <w:r w:rsidRPr="005F686B">
        <w:rPr>
          <w:rFonts w:ascii="Times New Roman" w:hAnsi="Times New Roman" w:cs="Times New Roman"/>
          <w:sz w:val="28"/>
          <w:szCs w:val="28"/>
        </w:rPr>
        <w:lastRenderedPageBreak/>
        <w:t>РГ</w:t>
      </w:r>
      <w:r w:rsidR="009A34D6" w:rsidRPr="005F686B">
        <w:rPr>
          <w:rFonts w:ascii="Times New Roman" w:hAnsi="Times New Roman" w:cs="Times New Roman"/>
          <w:sz w:val="28"/>
          <w:szCs w:val="28"/>
        </w:rPr>
        <w:t xml:space="preserve"> має право на придбання та оренду необхідного обладнання й інших матеріальних ресурсів, користуватися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w:t>
      </w:r>
      <w:proofErr w:type="spellStart"/>
      <w:r w:rsidR="009A34D6" w:rsidRPr="005F686B">
        <w:rPr>
          <w:rFonts w:ascii="Times New Roman" w:hAnsi="Times New Roman" w:cs="Times New Roman"/>
          <w:sz w:val="28"/>
          <w:szCs w:val="28"/>
        </w:rPr>
        <w:t>yмов</w:t>
      </w:r>
      <w:proofErr w:type="spellEnd"/>
      <w:r w:rsidR="009A34D6" w:rsidRPr="005F686B">
        <w:rPr>
          <w:rFonts w:ascii="Times New Roman" w:hAnsi="Times New Roman" w:cs="Times New Roman"/>
          <w:sz w:val="28"/>
          <w:szCs w:val="28"/>
        </w:rPr>
        <w:t xml:space="preserve"> колективу.</w:t>
      </w:r>
    </w:p>
    <w:p w:rsidR="00752B37" w:rsidRPr="005F686B" w:rsidRDefault="00752B37">
      <w:pPr>
        <w:shd w:val="clear" w:color="auto" w:fill="FFFFFF"/>
        <w:spacing w:after="0" w:line="240" w:lineRule="auto"/>
        <w:jc w:val="both"/>
        <w:rPr>
          <w:rFonts w:ascii="Times New Roman" w:hAnsi="Times New Roman" w:cs="Times New Roman"/>
          <w:color w:val="000000"/>
          <w:spacing w:val="-13"/>
          <w:sz w:val="28"/>
          <w:szCs w:val="28"/>
        </w:rPr>
      </w:pPr>
    </w:p>
    <w:p w:rsidR="00752B37" w:rsidRPr="005F686B" w:rsidRDefault="009A34D6">
      <w:pPr>
        <w:pStyle w:val="a7"/>
        <w:numPr>
          <w:ilvl w:val="1"/>
          <w:numId w:val="4"/>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Порядок ведення бухгалтерського обліку в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визначається директором відповідно до  законодавства. За рішенням директора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бухгалтерський облік може здійснюватися самостійно закладом або через централізовану бухгалтерію відділу освіти </w:t>
      </w:r>
      <w:proofErr w:type="spellStart"/>
      <w:r w:rsidRPr="005F686B">
        <w:rPr>
          <w:rFonts w:ascii="Times New Roman" w:hAnsi="Times New Roman" w:cs="Times New Roman"/>
          <w:color w:val="000000"/>
          <w:spacing w:val="-13"/>
          <w:sz w:val="28"/>
          <w:szCs w:val="28"/>
        </w:rPr>
        <w:t>Баранівської</w:t>
      </w:r>
      <w:proofErr w:type="spellEnd"/>
      <w:r w:rsidRPr="005F686B">
        <w:rPr>
          <w:rFonts w:ascii="Times New Roman" w:hAnsi="Times New Roman" w:cs="Times New Roman"/>
          <w:color w:val="000000"/>
          <w:spacing w:val="-13"/>
          <w:sz w:val="28"/>
          <w:szCs w:val="28"/>
        </w:rPr>
        <w:t xml:space="preserve"> міської ради.</w:t>
      </w:r>
    </w:p>
    <w:p w:rsidR="00752B37" w:rsidRPr="005F686B" w:rsidRDefault="00752B37">
      <w:pPr>
        <w:pStyle w:val="a7"/>
        <w:rPr>
          <w:rFonts w:ascii="Times New Roman" w:hAnsi="Times New Roman" w:cs="Times New Roman"/>
          <w:color w:val="000000"/>
          <w:spacing w:val="-13"/>
          <w:sz w:val="28"/>
          <w:szCs w:val="28"/>
        </w:rPr>
      </w:pPr>
    </w:p>
    <w:p w:rsidR="00752B37" w:rsidRPr="005F686B" w:rsidRDefault="009A34D6">
      <w:pPr>
        <w:pStyle w:val="a7"/>
        <w:numPr>
          <w:ilvl w:val="1"/>
          <w:numId w:val="4"/>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Звітність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регулюється чинним законодавством.</w:t>
      </w:r>
    </w:p>
    <w:p w:rsidR="00752B37" w:rsidRPr="005F686B" w:rsidRDefault="00752B37">
      <w:pPr>
        <w:pStyle w:val="a7"/>
        <w:rPr>
          <w:rFonts w:ascii="Times New Roman" w:hAnsi="Times New Roman" w:cs="Times New Roman"/>
          <w:color w:val="000000"/>
          <w:spacing w:val="-13"/>
          <w:sz w:val="28"/>
          <w:szCs w:val="28"/>
        </w:rPr>
      </w:pPr>
    </w:p>
    <w:p w:rsidR="00752B37" w:rsidRPr="005F686B" w:rsidRDefault="009A34D6">
      <w:pPr>
        <w:pStyle w:val="a7"/>
        <w:numPr>
          <w:ilvl w:val="1"/>
          <w:numId w:val="4"/>
        </w:numPr>
        <w:shd w:val="clear" w:color="auto" w:fill="FFFFFF"/>
        <w:spacing w:after="0" w:line="240" w:lineRule="auto"/>
        <w:jc w:val="both"/>
        <w:rPr>
          <w:rFonts w:ascii="Times New Roman" w:hAnsi="Times New Roman" w:cs="Times New Roman"/>
          <w:color w:val="000000"/>
          <w:spacing w:val="-13"/>
          <w:sz w:val="28"/>
          <w:szCs w:val="28"/>
        </w:rPr>
      </w:pPr>
      <w:r w:rsidRPr="005F686B">
        <w:rPr>
          <w:rFonts w:ascii="Times New Roman" w:hAnsi="Times New Roman" w:cs="Times New Roman"/>
          <w:color w:val="000000"/>
          <w:spacing w:val="-13"/>
          <w:sz w:val="28"/>
          <w:szCs w:val="28"/>
        </w:rPr>
        <w:t xml:space="preserve">Діловодство </w:t>
      </w:r>
      <w:r w:rsidR="009C0B59" w:rsidRPr="005F686B">
        <w:rPr>
          <w:rFonts w:ascii="Times New Roman" w:hAnsi="Times New Roman" w:cs="Times New Roman"/>
          <w:color w:val="000000"/>
          <w:spacing w:val="-13"/>
          <w:sz w:val="28"/>
          <w:szCs w:val="28"/>
        </w:rPr>
        <w:t>РГ</w:t>
      </w:r>
      <w:r w:rsidRPr="005F686B">
        <w:rPr>
          <w:rFonts w:ascii="Times New Roman" w:hAnsi="Times New Roman" w:cs="Times New Roman"/>
          <w:color w:val="000000"/>
          <w:spacing w:val="-13"/>
          <w:sz w:val="28"/>
          <w:szCs w:val="28"/>
        </w:rPr>
        <w:t xml:space="preserve"> організовується відповідно до встановленого Міністерством освіти і науки порядку.</w:t>
      </w:r>
    </w:p>
    <w:p w:rsidR="00752B37" w:rsidRPr="005F686B" w:rsidRDefault="00752B37">
      <w:pPr>
        <w:pStyle w:val="a7"/>
        <w:rPr>
          <w:rFonts w:ascii="Times New Roman" w:hAnsi="Times New Roman" w:cs="Times New Roman"/>
          <w:color w:val="000000"/>
          <w:spacing w:val="-13"/>
          <w:sz w:val="28"/>
          <w:szCs w:val="28"/>
        </w:rPr>
      </w:pPr>
    </w:p>
    <w:p w:rsidR="00752B37" w:rsidRPr="005F686B" w:rsidRDefault="00752B37">
      <w:pPr>
        <w:pStyle w:val="a7"/>
        <w:rPr>
          <w:rFonts w:ascii="Times New Roman" w:hAnsi="Times New Roman" w:cs="Times New Roman"/>
          <w:color w:val="000000"/>
          <w:spacing w:val="-13"/>
          <w:sz w:val="28"/>
          <w:szCs w:val="28"/>
        </w:rPr>
      </w:pPr>
    </w:p>
    <w:p w:rsidR="00752B37" w:rsidRPr="005F686B" w:rsidRDefault="00752B37">
      <w:pPr>
        <w:pStyle w:val="a7"/>
        <w:rPr>
          <w:rFonts w:ascii="Times New Roman" w:hAnsi="Times New Roman" w:cs="Times New Roman"/>
          <w:color w:val="000000"/>
          <w:spacing w:val="-13"/>
          <w:sz w:val="28"/>
          <w:szCs w:val="28"/>
        </w:rPr>
      </w:pPr>
    </w:p>
    <w:p w:rsidR="00752B37" w:rsidRPr="005F686B" w:rsidRDefault="009A34D6">
      <w:pPr>
        <w:jc w:val="center"/>
        <w:rPr>
          <w:rFonts w:ascii="Times New Roman" w:hAnsi="Times New Roman" w:cs="Times New Roman"/>
          <w:b/>
          <w:sz w:val="28"/>
          <w:szCs w:val="28"/>
        </w:rPr>
      </w:pPr>
      <w:r w:rsidRPr="005F686B">
        <w:rPr>
          <w:rFonts w:ascii="Times New Roman" w:hAnsi="Times New Roman" w:cs="Times New Roman"/>
          <w:b/>
          <w:sz w:val="28"/>
          <w:szCs w:val="28"/>
        </w:rPr>
        <w:t>VIIІ. Міжнародне співробітництво</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8.1.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за наявності належної матеріально-технічної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8.2.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об'єднаннями інших країн.</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8.3.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має право провадити зовнішньоекономічну діяльність відповідно до законодавства на основі договорів, укладених нию з іноземними юридичними, фізичними особами, мати власний валютний рахунок, провадити спільну діяльність.</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8.4. Валютні, матеріальні надходження від провадження зовнішньоекономічної діяльності використовується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для забезпечення власної діяльності, визначеної цим статутом.</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8.5. Участь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у міжнародних програмах, проектах, учнівських та педагогічних обмінах здійснюється відповідно до чинного законодавства.</w:t>
      </w:r>
    </w:p>
    <w:p w:rsidR="00752B37" w:rsidRPr="005F686B" w:rsidRDefault="00752B37">
      <w:pPr>
        <w:spacing w:line="240" w:lineRule="auto"/>
        <w:ind w:firstLine="708"/>
        <w:jc w:val="both"/>
        <w:rPr>
          <w:rFonts w:ascii="Times New Roman" w:hAnsi="Times New Roman" w:cs="Times New Roman"/>
          <w:sz w:val="28"/>
          <w:szCs w:val="28"/>
        </w:rPr>
      </w:pPr>
    </w:p>
    <w:p w:rsidR="00752B37" w:rsidRPr="005F686B" w:rsidRDefault="009A34D6">
      <w:pPr>
        <w:jc w:val="center"/>
        <w:rPr>
          <w:rFonts w:ascii="Times New Roman" w:hAnsi="Times New Roman" w:cs="Times New Roman"/>
          <w:b/>
          <w:sz w:val="28"/>
          <w:szCs w:val="28"/>
        </w:rPr>
      </w:pPr>
      <w:r w:rsidRPr="005F686B">
        <w:rPr>
          <w:rFonts w:ascii="Times New Roman" w:hAnsi="Times New Roman" w:cs="Times New Roman"/>
          <w:b/>
          <w:sz w:val="28"/>
          <w:szCs w:val="28"/>
        </w:rPr>
        <w:t xml:space="preserve">ІХ. Контроль за діяльністю </w:t>
      </w:r>
      <w:r w:rsidR="009C0B59" w:rsidRPr="005F686B">
        <w:rPr>
          <w:rFonts w:ascii="Times New Roman" w:hAnsi="Times New Roman" w:cs="Times New Roman"/>
          <w:b/>
          <w:sz w:val="28"/>
          <w:szCs w:val="28"/>
        </w:rPr>
        <w:t>РГ</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9.1. Державний контроль за діяльністю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здійснюється відповідно до Закону України «Про освіту». </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lastRenderedPageBreak/>
        <w:t xml:space="preserve">9.2. Державний контроль здійснює центральний орган виконавчої влади із забезпечення якості освіти у формі інституційного аудиту  один раз на 10 років. Інституційний аудит включає планову перевірку ліцензійних умов. </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9.3. Контроль за діяльністю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здійснює Засновник або уповноважений ним орган, інші служби  у межах повноважень, наданих їм чинним законодавством.</w:t>
      </w:r>
    </w:p>
    <w:p w:rsidR="00752B37" w:rsidRPr="005F686B" w:rsidRDefault="00752B37">
      <w:pPr>
        <w:spacing w:line="240" w:lineRule="auto"/>
        <w:jc w:val="both"/>
        <w:rPr>
          <w:rFonts w:ascii="Times New Roman" w:hAnsi="Times New Roman" w:cs="Times New Roman"/>
          <w:sz w:val="28"/>
          <w:szCs w:val="28"/>
        </w:rPr>
      </w:pPr>
    </w:p>
    <w:p w:rsidR="00752B37" w:rsidRPr="005F686B" w:rsidRDefault="009A34D6">
      <w:pPr>
        <w:jc w:val="center"/>
        <w:rPr>
          <w:rFonts w:ascii="Times New Roman" w:hAnsi="Times New Roman" w:cs="Times New Roman"/>
          <w:b/>
          <w:sz w:val="28"/>
          <w:szCs w:val="28"/>
        </w:rPr>
      </w:pPr>
      <w:r w:rsidRPr="005F686B">
        <w:rPr>
          <w:rFonts w:ascii="Times New Roman" w:hAnsi="Times New Roman" w:cs="Times New Roman"/>
          <w:b/>
          <w:sz w:val="28"/>
          <w:szCs w:val="28"/>
        </w:rPr>
        <w:t xml:space="preserve">X. Реорганізація або ліквідація </w:t>
      </w:r>
      <w:r w:rsidR="009C0B59" w:rsidRPr="005F686B">
        <w:rPr>
          <w:rFonts w:ascii="Times New Roman" w:hAnsi="Times New Roman" w:cs="Times New Roman"/>
          <w:b/>
          <w:sz w:val="28"/>
          <w:szCs w:val="28"/>
        </w:rPr>
        <w:t>РГ</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10.1. Засновник створює, змінює тип, ліквідовує та реорганізовує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відповідно до вимог законодавства України.</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10.2. </w:t>
      </w:r>
      <w:proofErr w:type="spellStart"/>
      <w:r w:rsidRPr="005F686B">
        <w:rPr>
          <w:rFonts w:ascii="Times New Roman" w:hAnsi="Times New Roman" w:cs="Times New Roman"/>
          <w:sz w:val="28"/>
          <w:szCs w:val="28"/>
        </w:rPr>
        <w:t>Peорганізація</w:t>
      </w:r>
      <w:proofErr w:type="spellEnd"/>
      <w:r w:rsidRPr="005F686B">
        <w:rPr>
          <w:rFonts w:ascii="Times New Roman" w:hAnsi="Times New Roman" w:cs="Times New Roman"/>
          <w:sz w:val="28"/>
          <w:szCs w:val="28"/>
        </w:rPr>
        <w:t xml:space="preserve">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відбувається шляхом злиття, приєднання, поділу, виділення. </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10.3. Ліквідація проводиться ліквідаційною комісією, призначеною Засновником, а у випадках ліквідації за рішенням господарського суду </w:t>
      </w:r>
      <w:proofErr w:type="spellStart"/>
      <w:r w:rsidRPr="005F686B">
        <w:rPr>
          <w:rFonts w:ascii="Times New Roman" w:hAnsi="Times New Roman" w:cs="Times New Roman"/>
          <w:sz w:val="28"/>
          <w:szCs w:val="28"/>
        </w:rPr>
        <w:t>-ліквідаційною</w:t>
      </w:r>
      <w:proofErr w:type="spellEnd"/>
      <w:r w:rsidRPr="005F686B">
        <w:rPr>
          <w:rFonts w:ascii="Times New Roman" w:hAnsi="Times New Roman" w:cs="Times New Roman"/>
          <w:sz w:val="28"/>
          <w:szCs w:val="28"/>
        </w:rPr>
        <w:t xml:space="preserve"> комісією, призначеною цим органом. </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10.4. З часу призначення ліквідаційної комісії до неї переходять повноваження щодо управління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10.5. Ліквідаційна комісія оцінює наявне майно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виявляє його дебіторів та кредиторів і розраховується з ними, складає ліквідаційний баланс і представляє його Засновнику.</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10.6. У випадку реорганізації права та зобов'язання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переходять до правонаступників відповідно до чинного законодавства. </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10.7. При реорганізації чи ліквідації </w:t>
      </w:r>
      <w:r w:rsidR="009C0B59" w:rsidRPr="005F686B">
        <w:rPr>
          <w:rFonts w:ascii="Times New Roman" w:hAnsi="Times New Roman" w:cs="Times New Roman"/>
          <w:sz w:val="28"/>
          <w:szCs w:val="28"/>
        </w:rPr>
        <w:t>РГ</w:t>
      </w:r>
      <w:r w:rsidRPr="005F686B">
        <w:rPr>
          <w:rFonts w:ascii="Times New Roman" w:hAnsi="Times New Roman" w:cs="Times New Roman"/>
          <w:sz w:val="28"/>
          <w:szCs w:val="28"/>
        </w:rPr>
        <w:t xml:space="preserve"> працівникам гарантується дотримання їх прав та інтересів відповідно до законодавства України про працю.</w:t>
      </w:r>
    </w:p>
    <w:p w:rsidR="00752B37" w:rsidRPr="005F686B" w:rsidRDefault="009A34D6">
      <w:pPr>
        <w:jc w:val="center"/>
        <w:rPr>
          <w:rFonts w:ascii="Times New Roman" w:hAnsi="Times New Roman" w:cs="Times New Roman"/>
          <w:b/>
          <w:sz w:val="28"/>
          <w:szCs w:val="28"/>
        </w:rPr>
      </w:pPr>
      <w:r w:rsidRPr="005F686B">
        <w:rPr>
          <w:rFonts w:ascii="Times New Roman" w:hAnsi="Times New Roman" w:cs="Times New Roman"/>
          <w:b/>
          <w:sz w:val="28"/>
          <w:szCs w:val="28"/>
        </w:rPr>
        <w:t>ХІ. Заключні положення</w:t>
      </w:r>
    </w:p>
    <w:p w:rsidR="00752B37" w:rsidRPr="005F686B" w:rsidRDefault="00752B37">
      <w:pPr>
        <w:jc w:val="center"/>
        <w:rPr>
          <w:rFonts w:ascii="Times New Roman" w:hAnsi="Times New Roman" w:cs="Times New Roman"/>
          <w:b/>
          <w:sz w:val="28"/>
          <w:szCs w:val="28"/>
        </w:rPr>
      </w:pP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11.1. У всьому, що не є врегульовано цим Статутом слід керуватися чинним законодавством України.</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 xml:space="preserve">11.2. Цей Статут і всі інші зміни та доповнення до нього затверджуються Органом управління майном та реєструються </w:t>
      </w:r>
      <w:r w:rsidR="005F686B" w:rsidRPr="005F686B">
        <w:rPr>
          <w:rFonts w:ascii="Times New Roman" w:hAnsi="Times New Roman" w:cs="Times New Roman"/>
          <w:sz w:val="28"/>
          <w:szCs w:val="28"/>
        </w:rPr>
        <w:t>зг</w:t>
      </w:r>
      <w:r w:rsidRPr="005F686B">
        <w:rPr>
          <w:rFonts w:ascii="Times New Roman" w:hAnsi="Times New Roman" w:cs="Times New Roman"/>
          <w:sz w:val="28"/>
          <w:szCs w:val="28"/>
        </w:rPr>
        <w:t>ідно чинного законодавства України.</w:t>
      </w:r>
    </w:p>
    <w:p w:rsidR="00752B37" w:rsidRPr="005F686B" w:rsidRDefault="009A34D6">
      <w:pPr>
        <w:spacing w:line="240" w:lineRule="auto"/>
        <w:jc w:val="both"/>
        <w:rPr>
          <w:rFonts w:ascii="Times New Roman" w:hAnsi="Times New Roman" w:cs="Times New Roman"/>
          <w:sz w:val="28"/>
          <w:szCs w:val="28"/>
        </w:rPr>
      </w:pPr>
      <w:r w:rsidRPr="005F686B">
        <w:rPr>
          <w:rFonts w:ascii="Times New Roman" w:hAnsi="Times New Roman" w:cs="Times New Roman"/>
          <w:sz w:val="28"/>
          <w:szCs w:val="28"/>
        </w:rPr>
        <w:t>11.3. Цей Статут запроваджується в дію з моменту державної реєстрації відповідно до чинного законодавства.</w:t>
      </w:r>
    </w:p>
    <w:p w:rsidR="00752B37" w:rsidRPr="005F686B" w:rsidRDefault="00752B37">
      <w:pPr>
        <w:ind w:firstLine="708"/>
        <w:jc w:val="both"/>
        <w:rPr>
          <w:rFonts w:ascii="Times New Roman" w:hAnsi="Times New Roman" w:cs="Times New Roman"/>
          <w:sz w:val="28"/>
          <w:szCs w:val="28"/>
        </w:rPr>
      </w:pPr>
    </w:p>
    <w:p w:rsidR="00752B37" w:rsidRPr="005F686B" w:rsidRDefault="00752B37" w:rsidP="005F686B">
      <w:pPr>
        <w:jc w:val="both"/>
        <w:rPr>
          <w:rFonts w:ascii="Times New Roman" w:hAnsi="Times New Roman" w:cs="Times New Roman"/>
          <w:sz w:val="28"/>
          <w:szCs w:val="28"/>
        </w:rPr>
      </w:pPr>
    </w:p>
    <w:p w:rsidR="00752B37" w:rsidRDefault="009A34D6" w:rsidP="005F686B">
      <w:pPr>
        <w:jc w:val="center"/>
        <w:rPr>
          <w:rFonts w:ascii="Times New Roman" w:hAnsi="Times New Roman" w:cs="Times New Roman"/>
          <w:sz w:val="28"/>
          <w:szCs w:val="28"/>
        </w:rPr>
      </w:pPr>
      <w:r w:rsidRPr="005F686B">
        <w:rPr>
          <w:rFonts w:ascii="Times New Roman" w:hAnsi="Times New Roman" w:cs="Times New Roman"/>
          <w:sz w:val="28"/>
          <w:szCs w:val="28"/>
        </w:rPr>
        <w:t>Міський голова</w:t>
      </w:r>
      <w:r w:rsidRPr="005F686B">
        <w:rPr>
          <w:rFonts w:ascii="Times New Roman" w:hAnsi="Times New Roman" w:cs="Times New Roman"/>
          <w:sz w:val="28"/>
          <w:szCs w:val="28"/>
        </w:rPr>
        <w:tab/>
      </w:r>
      <w:r w:rsidRPr="005F686B">
        <w:rPr>
          <w:rFonts w:ascii="Times New Roman" w:hAnsi="Times New Roman" w:cs="Times New Roman"/>
          <w:sz w:val="28"/>
          <w:szCs w:val="28"/>
        </w:rPr>
        <w:tab/>
      </w:r>
      <w:r w:rsidRPr="005F686B">
        <w:rPr>
          <w:rFonts w:ascii="Times New Roman" w:hAnsi="Times New Roman" w:cs="Times New Roman"/>
          <w:sz w:val="28"/>
          <w:szCs w:val="28"/>
        </w:rPr>
        <w:tab/>
      </w:r>
      <w:r w:rsidRPr="005F686B">
        <w:rPr>
          <w:rFonts w:ascii="Times New Roman" w:hAnsi="Times New Roman" w:cs="Times New Roman"/>
          <w:sz w:val="28"/>
          <w:szCs w:val="28"/>
        </w:rPr>
        <w:tab/>
      </w:r>
      <w:r w:rsidRPr="005F686B">
        <w:rPr>
          <w:rFonts w:ascii="Times New Roman" w:hAnsi="Times New Roman" w:cs="Times New Roman"/>
          <w:sz w:val="28"/>
          <w:szCs w:val="28"/>
        </w:rPr>
        <w:tab/>
      </w:r>
      <w:r w:rsidRPr="005F686B">
        <w:rPr>
          <w:rFonts w:ascii="Times New Roman" w:hAnsi="Times New Roman" w:cs="Times New Roman"/>
          <w:sz w:val="28"/>
          <w:szCs w:val="28"/>
        </w:rPr>
        <w:tab/>
        <w:t>А.О.Душко</w:t>
      </w:r>
    </w:p>
    <w:p w:rsidR="00156992" w:rsidRDefault="00156992"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5F686B">
      <w:pPr>
        <w:jc w:val="center"/>
        <w:rPr>
          <w:rFonts w:ascii="Times New Roman" w:hAnsi="Times New Roman" w:cs="Times New Roman"/>
          <w:sz w:val="28"/>
          <w:szCs w:val="28"/>
        </w:rPr>
      </w:pPr>
    </w:p>
    <w:p w:rsidR="004E539F" w:rsidRDefault="004E539F" w:rsidP="004E539F">
      <w:pPr>
        <w:framePr w:wrap="none" w:vAnchor="page" w:hAnchor="page" w:x="212" w:y="286"/>
        <w:rPr>
          <w:sz w:val="0"/>
          <w:szCs w:val="0"/>
        </w:rPr>
      </w:pPr>
      <w:r>
        <w:rPr>
          <w:noProof/>
          <w:lang w:val="ru-RU" w:eastAsia="ru-RU"/>
        </w:rPr>
        <w:drawing>
          <wp:inline distT="0" distB="0" distL="0" distR="0">
            <wp:extent cx="7305675" cy="10334625"/>
            <wp:effectExtent l="19050" t="0" r="9525" b="0"/>
            <wp:docPr id="22" name="Рисунок 22" descr="D:\ВЧИТЕЛІ\САЙТ\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ВЧИТЕЛІ\САЙТ\media\image1.jpeg"/>
                    <pic:cNvPicPr>
                      <a:picLocks noChangeAspect="1" noChangeArrowheads="1"/>
                    </pic:cNvPicPr>
                  </pic:nvPicPr>
                  <pic:blipFill>
                    <a:blip r:embed="rId7" cstate="print"/>
                    <a:srcRect/>
                    <a:stretch>
                      <a:fillRect/>
                    </a:stretch>
                  </pic:blipFill>
                  <pic:spPr bwMode="auto">
                    <a:xfrm>
                      <a:off x="0" y="0"/>
                      <a:ext cx="7305675" cy="10334625"/>
                    </a:xfrm>
                    <a:prstGeom prst="rect">
                      <a:avLst/>
                    </a:prstGeom>
                    <a:noFill/>
                    <a:ln w="9525">
                      <a:noFill/>
                      <a:miter lim="800000"/>
                      <a:headEnd/>
                      <a:tailEnd/>
                    </a:ln>
                  </pic:spPr>
                </pic:pic>
              </a:graphicData>
            </a:graphic>
          </wp:inline>
        </w:drawing>
      </w:r>
    </w:p>
    <w:p w:rsidR="004E539F" w:rsidRPr="005F686B" w:rsidRDefault="004E539F" w:rsidP="005F686B">
      <w:pPr>
        <w:jc w:val="center"/>
        <w:rPr>
          <w:rFonts w:ascii="Times New Roman" w:hAnsi="Times New Roman" w:cs="Times New Roman"/>
          <w:sz w:val="28"/>
          <w:szCs w:val="28"/>
        </w:rPr>
      </w:pPr>
    </w:p>
    <w:sectPr w:rsidR="004E539F" w:rsidRPr="005F686B" w:rsidSect="00752B37">
      <w:pgSz w:w="11906" w:h="16838"/>
      <w:pgMar w:top="850" w:right="850" w:bottom="850"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FreeSans">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F19"/>
    <w:multiLevelType w:val="multilevel"/>
    <w:tmpl w:val="D5FE0890"/>
    <w:lvl w:ilvl="0">
      <w:start w:val="1"/>
      <w:numFmt w:val="bullet"/>
      <w:lvlText w:val="-"/>
      <w:lvlJc w:val="left"/>
      <w:pPr>
        <w:tabs>
          <w:tab w:val="num" w:pos="825"/>
        </w:tabs>
        <w:ind w:left="825" w:hanging="465"/>
      </w:pPr>
      <w:rPr>
        <w:rFonts w:ascii="Times New Roman" w:hAnsi="Times New Roman" w:cs="Times New Roman" w:hint="default"/>
        <w:color w:val="000000"/>
        <w:spacing w:val="-1"/>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8C37BD"/>
    <w:multiLevelType w:val="multilevel"/>
    <w:tmpl w:val="372012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85073EA"/>
    <w:multiLevelType w:val="multilevel"/>
    <w:tmpl w:val="70A86566"/>
    <w:lvl w:ilvl="0">
      <w:start w:val="6"/>
      <w:numFmt w:val="decimal"/>
      <w:lvlText w:val="%1."/>
      <w:lvlJc w:val="left"/>
      <w:pPr>
        <w:ind w:left="384" w:hanging="384"/>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nsid w:val="4A6F4A34"/>
    <w:multiLevelType w:val="multilevel"/>
    <w:tmpl w:val="DD00E402"/>
    <w:lvl w:ilvl="0">
      <w:start w:val="7"/>
      <w:numFmt w:val="decimal"/>
      <w:lvlText w:val="%1."/>
      <w:lvlJc w:val="left"/>
      <w:pPr>
        <w:ind w:left="384" w:hanging="38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EA13AB4"/>
    <w:multiLevelType w:val="multilevel"/>
    <w:tmpl w:val="B94C4C2A"/>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nsid w:val="62C97793"/>
    <w:multiLevelType w:val="multilevel"/>
    <w:tmpl w:val="4ABEB22A"/>
    <w:lvl w:ilvl="0">
      <w:start w:val="1"/>
      <w:numFmt w:val="bullet"/>
      <w:lvlText w:val="-"/>
      <w:lvlJc w:val="left"/>
      <w:pPr>
        <w:tabs>
          <w:tab w:val="num" w:pos="902"/>
        </w:tabs>
        <w:ind w:left="902" w:hanging="465"/>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B37"/>
    <w:rsid w:val="00156992"/>
    <w:rsid w:val="004E539F"/>
    <w:rsid w:val="004F6A71"/>
    <w:rsid w:val="005F686B"/>
    <w:rsid w:val="00752B37"/>
    <w:rsid w:val="00827C01"/>
    <w:rsid w:val="008A49D6"/>
    <w:rsid w:val="009A34D6"/>
    <w:rsid w:val="009C0B59"/>
    <w:rsid w:val="00D74780"/>
    <w:rsid w:val="00DC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9C"/>
    <w:pPr>
      <w:suppressAutoHyphens/>
      <w:spacing w:after="200" w:line="276" w:lineRule="auto"/>
    </w:pPr>
    <w:rPr>
      <w:color w:val="00000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157112"/>
    <w:rPr>
      <w:rFonts w:ascii="Segoe UI" w:hAnsi="Segoe UI" w:cs="Segoe UI"/>
      <w:sz w:val="18"/>
      <w:szCs w:val="18"/>
      <w:lang w:val="uk-UA" w:eastAsia="uk-UA"/>
    </w:rPr>
  </w:style>
  <w:style w:type="character" w:customStyle="1" w:styleId="ListLabel1">
    <w:name w:val="ListLabel 1"/>
    <w:rsid w:val="00752B37"/>
    <w:rPr>
      <w:rFonts w:cs="Times New Roman"/>
      <w:color w:val="000000"/>
      <w:spacing w:val="-1"/>
      <w:sz w:val="28"/>
      <w:szCs w:val="28"/>
    </w:rPr>
  </w:style>
  <w:style w:type="character" w:customStyle="1" w:styleId="ListLabel2">
    <w:name w:val="ListLabel 2"/>
    <w:rsid w:val="00752B37"/>
    <w:rPr>
      <w:rFonts w:cs="Times New Roman"/>
      <w:color w:val="000000"/>
      <w:sz w:val="28"/>
      <w:szCs w:val="28"/>
    </w:rPr>
  </w:style>
  <w:style w:type="character" w:customStyle="1" w:styleId="ListLabel3">
    <w:name w:val="ListLabel 3"/>
    <w:rsid w:val="00752B37"/>
    <w:rPr>
      <w:rFonts w:cs="Times New Roman"/>
      <w:color w:val="000000"/>
      <w:spacing w:val="-1"/>
      <w:sz w:val="28"/>
      <w:szCs w:val="28"/>
    </w:rPr>
  </w:style>
  <w:style w:type="character" w:customStyle="1" w:styleId="ListLabel4">
    <w:name w:val="ListLabel 4"/>
    <w:rsid w:val="00752B37"/>
    <w:rPr>
      <w:rFonts w:cs="Times New Roman"/>
      <w:color w:val="000000"/>
      <w:sz w:val="28"/>
      <w:szCs w:val="28"/>
    </w:rPr>
  </w:style>
  <w:style w:type="character" w:customStyle="1" w:styleId="a4">
    <w:name w:val="Маркеры списка"/>
    <w:rsid w:val="00752B37"/>
    <w:rPr>
      <w:rFonts w:ascii="OpenSymbol" w:eastAsia="OpenSymbol" w:hAnsi="OpenSymbol" w:cs="OpenSymbol"/>
    </w:rPr>
  </w:style>
  <w:style w:type="character" w:customStyle="1" w:styleId="ListLabel5">
    <w:name w:val="ListLabel 5"/>
    <w:rsid w:val="00752B37"/>
    <w:rPr>
      <w:rFonts w:cs="Times New Roman"/>
      <w:color w:val="000000"/>
      <w:spacing w:val="-1"/>
      <w:sz w:val="28"/>
      <w:szCs w:val="28"/>
    </w:rPr>
  </w:style>
  <w:style w:type="character" w:customStyle="1" w:styleId="ListLabel6">
    <w:name w:val="ListLabel 6"/>
    <w:rsid w:val="00752B37"/>
    <w:rPr>
      <w:rFonts w:cs="Times New Roman"/>
      <w:color w:val="000000"/>
      <w:sz w:val="28"/>
      <w:szCs w:val="28"/>
    </w:rPr>
  </w:style>
  <w:style w:type="character" w:customStyle="1" w:styleId="ListLabel7">
    <w:name w:val="ListLabel 7"/>
    <w:rsid w:val="00752B37"/>
    <w:rPr>
      <w:rFonts w:cs="Symbol"/>
    </w:rPr>
  </w:style>
  <w:style w:type="character" w:customStyle="1" w:styleId="ListLabel8">
    <w:name w:val="ListLabel 8"/>
    <w:rsid w:val="00752B37"/>
    <w:rPr>
      <w:rFonts w:cs="OpenSymbol"/>
    </w:rPr>
  </w:style>
  <w:style w:type="paragraph" w:customStyle="1" w:styleId="a5">
    <w:name w:val="Заголовок"/>
    <w:basedOn w:val="a"/>
    <w:next w:val="1"/>
    <w:rsid w:val="00752B37"/>
    <w:pPr>
      <w:keepNext/>
      <w:spacing w:before="240" w:after="120"/>
    </w:pPr>
    <w:rPr>
      <w:rFonts w:ascii="Liberation Sans" w:hAnsi="Liberation Sans" w:cs="FreeSans"/>
      <w:sz w:val="28"/>
      <w:szCs w:val="28"/>
    </w:rPr>
  </w:style>
  <w:style w:type="paragraph" w:customStyle="1" w:styleId="1">
    <w:name w:val="Основной текст1"/>
    <w:basedOn w:val="a"/>
    <w:rsid w:val="00752B37"/>
    <w:pPr>
      <w:spacing w:after="140" w:line="288" w:lineRule="auto"/>
    </w:pPr>
  </w:style>
  <w:style w:type="paragraph" w:styleId="a6">
    <w:name w:val="List"/>
    <w:basedOn w:val="1"/>
    <w:rsid w:val="00752B37"/>
    <w:rPr>
      <w:rFonts w:cs="FreeSans"/>
    </w:rPr>
  </w:style>
  <w:style w:type="paragraph" w:customStyle="1" w:styleId="10">
    <w:name w:val="Название1"/>
    <w:basedOn w:val="a"/>
    <w:rsid w:val="00752B37"/>
    <w:pPr>
      <w:suppressLineNumbers/>
      <w:spacing w:before="120" w:after="120"/>
    </w:pPr>
    <w:rPr>
      <w:rFonts w:cs="FreeSans"/>
      <w:i/>
      <w:iCs/>
      <w:sz w:val="24"/>
      <w:szCs w:val="24"/>
    </w:rPr>
  </w:style>
  <w:style w:type="paragraph" w:customStyle="1" w:styleId="11">
    <w:name w:val="Указатель1"/>
    <w:basedOn w:val="a"/>
    <w:rsid w:val="00752B37"/>
    <w:pPr>
      <w:suppressLineNumbers/>
    </w:pPr>
    <w:rPr>
      <w:rFonts w:cs="FreeSans"/>
    </w:rPr>
  </w:style>
  <w:style w:type="paragraph" w:styleId="a7">
    <w:name w:val="List Paragraph"/>
    <w:basedOn w:val="a"/>
    <w:uiPriority w:val="34"/>
    <w:qFormat/>
    <w:rsid w:val="00347D60"/>
    <w:pPr>
      <w:ind w:left="720"/>
      <w:contextualSpacing/>
    </w:pPr>
  </w:style>
  <w:style w:type="paragraph" w:styleId="a8">
    <w:name w:val="Balloon Text"/>
    <w:basedOn w:val="a"/>
    <w:uiPriority w:val="99"/>
    <w:semiHidden/>
    <w:unhideWhenUsed/>
    <w:rsid w:val="00157112"/>
    <w:pPr>
      <w:spacing w:after="0" w:line="240" w:lineRule="auto"/>
    </w:pPr>
    <w:rPr>
      <w:rFonts w:ascii="Segoe UI" w:hAnsi="Segoe UI" w:cs="Segoe UI"/>
      <w:sz w:val="18"/>
      <w:szCs w:val="18"/>
    </w:rPr>
  </w:style>
  <w:style w:type="table" w:styleId="a9">
    <w:name w:val="Table Grid"/>
    <w:basedOn w:val="a1"/>
    <w:uiPriority w:val="59"/>
    <w:rsid w:val="009A229C"/>
    <w:pPr>
      <w:spacing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8779-44C7-4EE5-87BA-2C36D339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20</Pages>
  <Words>5752</Words>
  <Characters>32791</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учень</cp:lastModifiedBy>
  <cp:revision>33</cp:revision>
  <cp:lastPrinted>2018-06-14T08:09:00Z</cp:lastPrinted>
  <dcterms:created xsi:type="dcterms:W3CDTF">2018-05-30T08:03:00Z</dcterms:created>
  <dcterms:modified xsi:type="dcterms:W3CDTF">2019-04-10T10:46:00Z</dcterms:modified>
  <dc:language>ru-RU</dc:language>
</cp:coreProperties>
</file>