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D0" w:rsidRPr="003A31D0" w:rsidRDefault="003A31D0" w:rsidP="003A31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3A31D0">
        <w:rPr>
          <w:b/>
          <w:color w:val="000000"/>
          <w:sz w:val="28"/>
          <w:szCs w:val="28"/>
          <w:lang w:val="uk-UA"/>
        </w:rPr>
        <w:t>Про підсумки  проведення методичної роботи</w:t>
      </w:r>
    </w:p>
    <w:p w:rsidR="003A31D0" w:rsidRPr="003A31D0" w:rsidRDefault="003A31D0" w:rsidP="003A31D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3A31D0">
        <w:rPr>
          <w:b/>
          <w:color w:val="000000"/>
          <w:sz w:val="28"/>
          <w:szCs w:val="28"/>
          <w:lang w:val="uk-UA"/>
        </w:rPr>
        <w:t>за І семестр</w:t>
      </w:r>
      <w:r w:rsidRPr="003A31D0">
        <w:rPr>
          <w:b/>
          <w:color w:val="000000"/>
          <w:sz w:val="28"/>
          <w:szCs w:val="28"/>
          <w:lang w:val="uk-UA"/>
        </w:rPr>
        <w:t xml:space="preserve"> </w:t>
      </w:r>
      <w:r w:rsidRPr="003A31D0">
        <w:rPr>
          <w:b/>
          <w:sz w:val="28"/>
          <w:szCs w:val="28"/>
          <w:lang w:val="uk-UA"/>
        </w:rPr>
        <w:t>2020-2021 навчального року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A31D0" w:rsidRDefault="003A31D0" w:rsidP="003A3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з річним планом роботи школи педагогічний колектив працює над ІІІ етапом науково-методичної проблеми області «</w:t>
      </w:r>
      <w:proofErr w:type="spellStart"/>
      <w:r>
        <w:rPr>
          <w:sz w:val="28"/>
          <w:szCs w:val="28"/>
          <w:lang w:val="uk-UA"/>
        </w:rPr>
        <w:t>Компетентнійсний</w:t>
      </w:r>
      <w:proofErr w:type="spellEnd"/>
      <w:r>
        <w:rPr>
          <w:sz w:val="28"/>
          <w:szCs w:val="28"/>
          <w:lang w:val="uk-UA"/>
        </w:rPr>
        <w:t xml:space="preserve"> підхід та особливості соціалізації особистості в умовах створення єдиного освітнього простору»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поточному навчальному році  у загальноосвітньому навчальному закладі</w:t>
      </w:r>
      <w:r>
        <w:rPr>
          <w:color w:val="000000"/>
          <w:sz w:val="28"/>
          <w:szCs w:val="28"/>
          <w:lang w:val="uk-UA"/>
        </w:rPr>
        <w:t xml:space="preserve"> працює 21 вчитель.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Я</w:t>
      </w:r>
      <w:r>
        <w:rPr>
          <w:color w:val="000000"/>
          <w:sz w:val="28"/>
          <w:szCs w:val="28"/>
          <w:lang w:val="uk-UA"/>
        </w:rPr>
        <w:t>кісний склад педагогічних працівників ста</w:t>
      </w:r>
      <w:r>
        <w:rPr>
          <w:color w:val="000000"/>
          <w:sz w:val="28"/>
          <w:szCs w:val="28"/>
          <w:lang w:val="uk-UA"/>
        </w:rPr>
        <w:t>новить</w:t>
      </w:r>
      <w:r>
        <w:rPr>
          <w:color w:val="000000"/>
          <w:sz w:val="28"/>
          <w:szCs w:val="28"/>
          <w:lang w:val="uk-UA"/>
        </w:rPr>
        <w:t>: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вчителі вищої кваліфікаційної категорії – 7 (33%);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вчителі І категорії – 3 (14%)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вчителі ІІ категорії -  3 (14%)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спеціалісти - 8 (39%)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Методична робота була організована згідно структури методичної ради на 2020-2021 навчальний рік: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педагогічна рада;   методична рада;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предметні методичні об’єднання; школа молодого вчителя;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організація роботи з обдарованими дітьми;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2020-2021 навчальний рік адміністрація школи та педагогічний колектив працюють над поставленими перед собою завданнями. Методична рада школи, на чолі з директором школи </w:t>
      </w:r>
      <w:proofErr w:type="spellStart"/>
      <w:r>
        <w:rPr>
          <w:color w:val="000000"/>
          <w:sz w:val="28"/>
          <w:szCs w:val="28"/>
          <w:lang w:val="uk-UA"/>
        </w:rPr>
        <w:t>Цибою</w:t>
      </w:r>
      <w:proofErr w:type="spellEnd"/>
      <w:r>
        <w:rPr>
          <w:color w:val="000000"/>
          <w:sz w:val="28"/>
          <w:szCs w:val="28"/>
          <w:lang w:val="uk-UA"/>
        </w:rPr>
        <w:t xml:space="preserve"> Н.Г. впродовж І семестру 2020-2021навчального року координувала діяльність усіх методичних структур.</w:t>
      </w:r>
      <w:r>
        <w:rPr>
          <w:color w:val="000000"/>
          <w:sz w:val="28"/>
          <w:szCs w:val="28"/>
          <w:lang w:val="uk-UA"/>
        </w:rPr>
        <w:tab/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першого семестру на засіданнях методичної ради школи обговорювалися такі питання: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lang w:val="uk-UA"/>
        </w:rPr>
      </w:pPr>
      <w:r>
        <w:rPr>
          <w:color w:val="000000"/>
          <w:sz w:val="28"/>
          <w:lang w:val="uk-UA"/>
        </w:rPr>
        <w:tab/>
      </w:r>
      <w:r>
        <w:rPr>
          <w:sz w:val="28"/>
          <w:lang w:val="uk-UA"/>
        </w:rPr>
        <w:t xml:space="preserve">- Аналіз методичної роботи за минулий навчальний рік. Обговорення і затвердження плану роботи методичної ради на 2020-2021 навчальний рік;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 Про розподіл обов’язків між членами методичної ради на 2020-2021 навчальний рік;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- Про організацію роботи над єдиною шкільною проблемою: </w:t>
      </w:r>
    </w:p>
    <w:p w:rsidR="003A31D0" w:rsidRDefault="003A31D0" w:rsidP="003A3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Компетентнійсний</w:t>
      </w:r>
      <w:proofErr w:type="spellEnd"/>
      <w:r>
        <w:rPr>
          <w:sz w:val="28"/>
          <w:szCs w:val="28"/>
          <w:lang w:val="uk-UA"/>
        </w:rPr>
        <w:t xml:space="preserve"> підхід та особливості соціалізації особистості в умовах створення єдиного освітнього простору»;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- Про ознайомлення з рекомендаціями Міністерства освіти і науки України щодо викладання предметів, рівень забезпечення навчальними програмами, підручниками;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Затвердження планів роботи методичних об’єднань вчителів;</w:t>
      </w:r>
    </w:p>
    <w:p w:rsidR="003A31D0" w:rsidRDefault="003A31D0" w:rsidP="003A31D0">
      <w:pPr>
        <w:pStyle w:val="a3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-  Підсумки моніторингу вивчення адаптації учнів 1 і 5 класів;</w:t>
      </w:r>
    </w:p>
    <w:p w:rsidR="003A31D0" w:rsidRDefault="003A31D0" w:rsidP="003A31D0">
      <w:pPr>
        <w:pStyle w:val="a3"/>
        <w:ind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>- Про самоосвіту в системі формування професійної компетентності педагогів.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Методична робота в </w:t>
      </w:r>
      <w:r>
        <w:rPr>
          <w:color w:val="000000"/>
          <w:sz w:val="28"/>
          <w:szCs w:val="28"/>
          <w:lang w:val="uk-UA"/>
        </w:rPr>
        <w:t xml:space="preserve">закладі </w:t>
      </w:r>
      <w:r>
        <w:rPr>
          <w:color w:val="000000"/>
          <w:sz w:val="28"/>
          <w:szCs w:val="28"/>
          <w:lang w:val="uk-UA"/>
        </w:rPr>
        <w:t xml:space="preserve">спрямована на всебічне підвищення професійної </w:t>
      </w:r>
      <w:bookmarkStart w:id="0" w:name="_GoBack"/>
      <w:r>
        <w:rPr>
          <w:color w:val="000000"/>
          <w:sz w:val="28"/>
          <w:szCs w:val="28"/>
          <w:lang w:val="uk-UA"/>
        </w:rPr>
        <w:t>майстерності кожного вчителя, на збагачення й розвиток творчого потенціа</w:t>
      </w:r>
      <w:r>
        <w:rPr>
          <w:color w:val="000000"/>
          <w:sz w:val="28"/>
          <w:szCs w:val="28"/>
          <w:lang w:val="uk-UA"/>
        </w:rPr>
        <w:softHyphen/>
        <w:t xml:space="preserve">лу </w:t>
      </w:r>
      <w:bookmarkEnd w:id="0"/>
      <w:r>
        <w:rPr>
          <w:color w:val="000000"/>
          <w:sz w:val="28"/>
          <w:szCs w:val="28"/>
          <w:lang w:val="uk-UA"/>
        </w:rPr>
        <w:t>педагогічного колективу в цілому, на досягнен</w:t>
      </w:r>
      <w:r>
        <w:rPr>
          <w:color w:val="000000"/>
          <w:sz w:val="28"/>
          <w:szCs w:val="28"/>
          <w:lang w:val="uk-UA"/>
        </w:rPr>
        <w:softHyphen/>
        <w:t xml:space="preserve">ня оптимальних результатів навчання, виховання й розвитку конкретних учнів, класів.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Одним з пріоритетних питань методичної роботи це </w:t>
      </w:r>
      <w:r w:rsidRPr="003A31D0">
        <w:rPr>
          <w:i/>
          <w:color w:val="000000"/>
          <w:sz w:val="28"/>
          <w:szCs w:val="28"/>
          <w:lang w:val="uk-UA"/>
        </w:rPr>
        <w:t>підвищення професійної майстерності вчителя через його самоосвіту, самовдосконалення, задоволення індивідуальних потреб педагогічних працівників в особистому та фаховому зростанні; активізації творчого потенціалу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Протягом семестру, заступником директора з навчально-виховної роботи </w:t>
      </w:r>
      <w:proofErr w:type="spellStart"/>
      <w:r>
        <w:rPr>
          <w:color w:val="000000"/>
          <w:sz w:val="28"/>
          <w:szCs w:val="28"/>
          <w:lang w:val="uk-UA"/>
        </w:rPr>
        <w:t>Пахоменко</w:t>
      </w:r>
      <w:proofErr w:type="spellEnd"/>
      <w:r>
        <w:rPr>
          <w:color w:val="000000"/>
          <w:sz w:val="28"/>
          <w:szCs w:val="28"/>
          <w:lang w:val="uk-UA"/>
        </w:rPr>
        <w:t xml:space="preserve"> Н.О., з учителями школи проводилися методичні наради, інструктивно-</w:t>
      </w:r>
      <w:r>
        <w:rPr>
          <w:color w:val="000000"/>
          <w:sz w:val="28"/>
          <w:szCs w:val="28"/>
          <w:lang w:val="uk-UA"/>
        </w:rPr>
        <w:lastRenderedPageBreak/>
        <w:t>методичні наради, оперативки з метою ознайомлення з нормативними документами, новинками методичної літератури, періодичних видань з предметів тощо.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Для успішної реалізації науково-методичної проблеми проведено наступні заходи: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1.Педагогічні ради з такою тематикою: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про погодження Освітньої програми для 1-11 класів на 2020-2021 </w:t>
      </w:r>
      <w:proofErr w:type="spellStart"/>
      <w:r>
        <w:rPr>
          <w:color w:val="000000"/>
          <w:sz w:val="28"/>
          <w:szCs w:val="28"/>
          <w:lang w:val="uk-UA"/>
        </w:rPr>
        <w:t>н.р</w:t>
      </w:r>
      <w:proofErr w:type="spellEnd"/>
      <w:r>
        <w:rPr>
          <w:color w:val="000000"/>
          <w:sz w:val="28"/>
          <w:szCs w:val="28"/>
          <w:lang w:val="uk-UA"/>
        </w:rPr>
        <w:t>.;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- про організацію виконання наказу ВОКМС Генічеської РДА «Про виконання рішення місцевої комісії з питань техногенно-екологічної безпеки і надзвичайних ситуацій від 13 жовтня 2020 року № 139»;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- про організацію освітнього процесу в Рівненській загальноосвітній школі І-ІІІ ступенів з 02 листопада 2020 р.;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- про впровадження в управлінську діяльність закладу освіти інформаційних технологій системи «Єдина школа»;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-    про сучасні </w:t>
      </w:r>
      <w:proofErr w:type="spellStart"/>
      <w:r>
        <w:rPr>
          <w:color w:val="000000"/>
          <w:sz w:val="28"/>
          <w:szCs w:val="28"/>
          <w:lang w:val="uk-UA"/>
        </w:rPr>
        <w:t>психозбережні</w:t>
      </w:r>
      <w:proofErr w:type="spellEnd"/>
      <w:r>
        <w:rPr>
          <w:color w:val="000000"/>
          <w:sz w:val="28"/>
          <w:szCs w:val="28"/>
          <w:lang w:val="uk-UA"/>
        </w:rPr>
        <w:t xml:space="preserve"> методи як засіб розвитку успішної особистості учня, розвиток уміння адаптуватися у соціумі;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-  про адаптацію учнів 1; 5 класів;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- про визнання сертифікатів педагогів школи та затвердження графіку підвищення кваліфікації педагогічних кадрів на 2021 рік.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Психолого-педагогічні читання « Ключові напрямки дій для забезпечення якісної освіти у галузі здоров'я, безпеки і соціальної інтеграції»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Проведений семінар-практикум  для молодих вчителів «Мотивація професійного зростання молодого вчителя в школі».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 Теоретичний семінар «Базові орієнтири управління щодо впровадження інновацій концепції НУШ».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Випускались методичні </w:t>
      </w:r>
      <w:proofErr w:type="spellStart"/>
      <w:r>
        <w:rPr>
          <w:sz w:val="28"/>
          <w:szCs w:val="28"/>
          <w:lang w:val="uk-UA"/>
        </w:rPr>
        <w:t>бюлетні</w:t>
      </w:r>
      <w:proofErr w:type="spellEnd"/>
      <w:r>
        <w:rPr>
          <w:sz w:val="28"/>
          <w:szCs w:val="28"/>
          <w:lang w:val="uk-UA"/>
        </w:rPr>
        <w:t xml:space="preserve"> членами методичних об’єднань</w:t>
      </w:r>
      <w:r>
        <w:rPr>
          <w:color w:val="FF0000"/>
          <w:sz w:val="28"/>
          <w:szCs w:val="28"/>
          <w:lang w:val="uk-UA"/>
        </w:rPr>
        <w:t>.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Однією з найефективніших форм роботи є методичні об'єднання. У школі працювало п'ять методичних об'єднань вчителів: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початкових класів (керівник Федько Т.М..);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суспільно-гуманітарного циклу (керівник </w:t>
      </w:r>
      <w:proofErr w:type="spellStart"/>
      <w:r>
        <w:rPr>
          <w:color w:val="000000"/>
          <w:sz w:val="28"/>
          <w:szCs w:val="28"/>
          <w:lang w:val="uk-UA"/>
        </w:rPr>
        <w:t>Стешенко</w:t>
      </w:r>
      <w:proofErr w:type="spellEnd"/>
      <w:r>
        <w:rPr>
          <w:color w:val="000000"/>
          <w:sz w:val="28"/>
          <w:szCs w:val="28"/>
          <w:lang w:val="uk-UA"/>
        </w:rPr>
        <w:t xml:space="preserve"> С.Т.);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природничо-математичного циклу (керівник </w:t>
      </w:r>
      <w:proofErr w:type="spellStart"/>
      <w:r>
        <w:rPr>
          <w:color w:val="000000"/>
          <w:sz w:val="28"/>
          <w:szCs w:val="28"/>
          <w:lang w:val="uk-UA"/>
        </w:rPr>
        <w:t>Гапшенко</w:t>
      </w:r>
      <w:proofErr w:type="spellEnd"/>
      <w:r>
        <w:rPr>
          <w:color w:val="000000"/>
          <w:sz w:val="28"/>
          <w:szCs w:val="28"/>
          <w:lang w:val="uk-UA"/>
        </w:rPr>
        <w:t xml:space="preserve"> М.М.)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естетично-оздоровчого циклу (керівник Ткаченко Л.І.);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класних керівників (керівник Мудра В.В.).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Працюючи над загальношкільною проблемою, кожне методичне об’єднання обрало свою конкретну тему. Зусилля вчителів були спрямовані на розвиток пізнавальної самостійності учнів, формування творчої особистості. Вчителі брали участь у районних семінарах (он-лайн), олімпіадах, конкурсах.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засіданнях усіх методичних об’єднань розглядалися теоретичні питання вивчення нововведень в освітній процес, обговорювалися практичні проблеми та шляхи їх усунення; опрацьовано документи, що регулюють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шкільне життя та ведення шкільної документації, розроблено заходи з підготовки до районних олімпіад. Враховуючи науково-методичні теми, кожен педагог обрав методичну тему, над якою він працює, впроваджуючи її та вдосконалюючи свою майстерність під час уроків та у позакласній роботі.</w:t>
      </w:r>
    </w:p>
    <w:p w:rsidR="003A31D0" w:rsidRDefault="003A31D0" w:rsidP="003A31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На достатньому рівні проводиться робота з обдарованими дітьми. Учні школи брали участь у І етапі Всеукраїнських предметних олімпіадах, були визначені переможці шкільного етапу, створені команди для участі у ІІ етапі всіх предметних районних олімпіадах та у зв’язку з епідемією ці олімпіади не проводились. Учні  </w:t>
      </w:r>
      <w:r>
        <w:rPr>
          <w:color w:val="000000"/>
          <w:sz w:val="28"/>
          <w:szCs w:val="28"/>
          <w:lang w:val="uk-UA"/>
        </w:rPr>
        <w:lastRenderedPageBreak/>
        <w:t>початкової школи прийняли активну участь у Всеукраїнській дистанційній олімпіаді «</w:t>
      </w:r>
      <w:proofErr w:type="spellStart"/>
      <w:r>
        <w:rPr>
          <w:color w:val="000000"/>
          <w:sz w:val="28"/>
          <w:szCs w:val="28"/>
          <w:lang w:val="uk-UA"/>
        </w:rPr>
        <w:t>Всеосвіта</w:t>
      </w:r>
      <w:proofErr w:type="spellEnd"/>
      <w:r>
        <w:rPr>
          <w:color w:val="000000"/>
          <w:sz w:val="28"/>
          <w:szCs w:val="28"/>
          <w:lang w:val="uk-UA"/>
        </w:rPr>
        <w:t>. Осінь 2020»</w:t>
      </w:r>
    </w:p>
    <w:p w:rsidR="003A31D0" w:rsidRDefault="003A31D0" w:rsidP="003A31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Прийняли участь у </w:t>
      </w:r>
      <w:proofErr w:type="spellStart"/>
      <w:r>
        <w:rPr>
          <w:color w:val="000000"/>
          <w:sz w:val="28"/>
          <w:szCs w:val="28"/>
          <w:lang w:val="uk-UA"/>
        </w:rPr>
        <w:t>Всеукраїнкій</w:t>
      </w:r>
      <w:proofErr w:type="spellEnd"/>
      <w:r>
        <w:rPr>
          <w:color w:val="000000"/>
          <w:sz w:val="28"/>
          <w:szCs w:val="28"/>
          <w:lang w:val="uk-UA"/>
        </w:rPr>
        <w:t xml:space="preserve"> акції «Горлиця звичайна – птах року 2020» де зайняли в районному конкурсі  - І місце,а в обласному  - ІІ місце.</w:t>
      </w:r>
    </w:p>
    <w:p w:rsidR="003A31D0" w:rsidRDefault="003A31D0" w:rsidP="003A31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Учні нашого закладу прийняли участь у </w:t>
      </w:r>
      <w:proofErr w:type="spellStart"/>
      <w:r>
        <w:rPr>
          <w:color w:val="000000"/>
          <w:sz w:val="28"/>
          <w:szCs w:val="28"/>
          <w:lang w:val="uk-UA"/>
        </w:rPr>
        <w:t>челенджі</w:t>
      </w:r>
      <w:proofErr w:type="spellEnd"/>
      <w:r>
        <w:rPr>
          <w:color w:val="000000"/>
          <w:sz w:val="28"/>
          <w:szCs w:val="28"/>
          <w:lang w:val="uk-UA"/>
        </w:rPr>
        <w:t xml:space="preserve"> «Знову разом» та у </w:t>
      </w:r>
      <w:proofErr w:type="spellStart"/>
      <w:r>
        <w:rPr>
          <w:color w:val="000000"/>
          <w:sz w:val="28"/>
          <w:szCs w:val="28"/>
          <w:lang w:val="uk-UA"/>
        </w:rPr>
        <w:t>челенджі</w:t>
      </w:r>
      <w:proofErr w:type="spellEnd"/>
      <w:r>
        <w:rPr>
          <w:color w:val="000000"/>
          <w:sz w:val="28"/>
          <w:szCs w:val="28"/>
          <w:lang w:val="uk-UA"/>
        </w:rPr>
        <w:t xml:space="preserve"> від компанії ЮНІСЕФ «Здорово танцюю», за учать відзначені подарунком – дидактичною грою.</w:t>
      </w:r>
    </w:p>
    <w:p w:rsidR="003A31D0" w:rsidRDefault="003A31D0" w:rsidP="003A31D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Згідно річного плану роботи було здійснено перевірку рівня знань та якості викладання фізики, математики, української мови та літератури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 результатам перевірки видано накази  по школі та заслухано ці питання на засіданні методичної ради. 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Протягом першого семестру на достатньому та високому рівні були проведені відкриті уроки та виховні заходи, проте не всі вчителі провели вищезазначені заходи</w:t>
      </w:r>
      <w:r>
        <w:rPr>
          <w:sz w:val="28"/>
          <w:szCs w:val="28"/>
          <w:lang w:val="uk-UA"/>
        </w:rPr>
        <w:t>.</w:t>
      </w:r>
    </w:p>
    <w:p w:rsidR="003A31D0" w:rsidRDefault="003A31D0" w:rsidP="003A31D0">
      <w:pPr>
        <w:jc w:val="both"/>
        <w:rPr>
          <w:bCs/>
          <w:color w:val="000000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Атестація педагогічних працівників школи проводиться згідно з «Типовим положенням про атестацію </w:t>
      </w:r>
      <w:proofErr w:type="spellStart"/>
      <w:r>
        <w:rPr>
          <w:color w:val="000000"/>
          <w:sz w:val="28"/>
          <w:szCs w:val="28"/>
          <w:lang w:val="uk-UA"/>
        </w:rPr>
        <w:t>педпрацівників</w:t>
      </w:r>
      <w:proofErr w:type="spellEnd"/>
      <w:r>
        <w:rPr>
          <w:color w:val="000000"/>
          <w:sz w:val="28"/>
          <w:szCs w:val="28"/>
          <w:lang w:val="uk-UA"/>
        </w:rPr>
        <w:t xml:space="preserve"> України» та планом заходів по підготовці та проведенню атестації у школі . У цьому навчальному році на проходження атестації подали заяви  вчителі: початкових класів Федько Т.М., </w:t>
      </w:r>
      <w:proofErr w:type="spellStart"/>
      <w:r>
        <w:rPr>
          <w:color w:val="000000"/>
          <w:sz w:val="28"/>
          <w:szCs w:val="28"/>
          <w:lang w:val="uk-UA"/>
        </w:rPr>
        <w:t>Трунова</w:t>
      </w:r>
      <w:proofErr w:type="spellEnd"/>
      <w:r>
        <w:rPr>
          <w:color w:val="000000"/>
          <w:sz w:val="28"/>
          <w:szCs w:val="28"/>
          <w:lang w:val="uk-UA"/>
        </w:rPr>
        <w:t xml:space="preserve"> В.Л., </w:t>
      </w:r>
      <w:proofErr w:type="spellStart"/>
      <w:r>
        <w:rPr>
          <w:color w:val="000000"/>
          <w:sz w:val="28"/>
          <w:szCs w:val="28"/>
          <w:lang w:val="uk-UA"/>
        </w:rPr>
        <w:t>Жмак</w:t>
      </w:r>
      <w:proofErr w:type="spellEnd"/>
      <w:r>
        <w:rPr>
          <w:color w:val="000000"/>
          <w:sz w:val="28"/>
          <w:szCs w:val="28"/>
          <w:lang w:val="uk-UA"/>
        </w:rPr>
        <w:t xml:space="preserve"> Н.Ю., Карпачова Н.М. </w:t>
      </w:r>
    </w:p>
    <w:p w:rsidR="003A31D0" w:rsidRDefault="003A31D0" w:rsidP="003A31D0">
      <w:pPr>
        <w:ind w:firstLine="708"/>
        <w:jc w:val="both"/>
        <w:rPr>
          <w:bCs/>
          <w:color w:val="000000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Зважаючи на всі позитивні моменти та недоліки у методичній роботі протягом І семестру, у ІІ семестрі педагогічному колективу необхідно спрямувати свої зусилля на: </w:t>
      </w:r>
    </w:p>
    <w:p w:rsidR="003A31D0" w:rsidRDefault="003A31D0" w:rsidP="003A31D0">
      <w:pPr>
        <w:ind w:firstLine="708"/>
        <w:jc w:val="both"/>
        <w:rPr>
          <w:bCs/>
          <w:color w:val="000000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підвищення якості навчання  і рівня навчальних досягнень учнів через співпрацю  вчителів, учнів, батьків;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ширше впроваджувати в роботу інтерактивні  форми роботи;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- підвищення результативності участі учнів в олімпіадах, конкурсах через систематичну роботу з обдарованими та здібними учнями;</w:t>
      </w:r>
    </w:p>
    <w:p w:rsidR="003A31D0" w:rsidRDefault="003A31D0" w:rsidP="003A31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 приймати участь у  конкурсі «Учитель року». </w:t>
      </w:r>
    </w:p>
    <w:p w:rsidR="00EE0670" w:rsidRPr="003A31D0" w:rsidRDefault="00EE0670">
      <w:pPr>
        <w:rPr>
          <w:lang w:val="uk-UA"/>
        </w:rPr>
      </w:pPr>
    </w:p>
    <w:sectPr w:rsidR="00EE0670" w:rsidRPr="003A31D0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D0"/>
    <w:rsid w:val="001A79A6"/>
    <w:rsid w:val="001D5E59"/>
    <w:rsid w:val="003A31D0"/>
    <w:rsid w:val="005B7C39"/>
    <w:rsid w:val="008A7F22"/>
    <w:rsid w:val="00E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2021-04-12T13:40:00Z</dcterms:created>
  <dcterms:modified xsi:type="dcterms:W3CDTF">2021-04-12T14:24:00Z</dcterms:modified>
</cp:coreProperties>
</file>