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C1530F" w:rsidRPr="006110B1" w:rsidTr="001F3C59">
        <w:trPr>
          <w:trHeight w:val="218"/>
        </w:trPr>
        <w:tc>
          <w:tcPr>
            <w:tcW w:w="3652" w:type="dxa"/>
          </w:tcPr>
          <w:p w:rsidR="00C1530F" w:rsidRPr="006110B1" w:rsidRDefault="00C1530F" w:rsidP="001F3C59">
            <w:pPr>
              <w:tabs>
                <w:tab w:val="left" w:pos="7830"/>
              </w:tabs>
              <w:ind w:left="-4361" w:hanging="567"/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C1530F" w:rsidRPr="006110B1" w:rsidTr="001F3C59">
        <w:trPr>
          <w:trHeight w:val="224"/>
        </w:trPr>
        <w:tc>
          <w:tcPr>
            <w:tcW w:w="3652" w:type="dxa"/>
          </w:tcPr>
          <w:p w:rsidR="00C1530F" w:rsidRPr="006110B1" w:rsidRDefault="00C1530F" w:rsidP="001F3C5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6110B1">
              <w:rPr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6110B1">
              <w:rPr>
                <w:bCs/>
                <w:sz w:val="28"/>
                <w:szCs w:val="28"/>
                <w:lang w:val="uk-UA"/>
              </w:rPr>
              <w:t>івненського</w:t>
            </w:r>
          </w:p>
        </w:tc>
      </w:tr>
      <w:tr w:rsidR="00C1530F" w:rsidRPr="006110B1" w:rsidTr="001F3C59">
        <w:trPr>
          <w:trHeight w:val="335"/>
        </w:trPr>
        <w:tc>
          <w:tcPr>
            <w:tcW w:w="3652" w:type="dxa"/>
          </w:tcPr>
          <w:p w:rsidR="00C1530F" w:rsidRPr="006110B1" w:rsidRDefault="00C1530F" w:rsidP="001F3C59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C1530F" w:rsidRPr="006110B1" w:rsidTr="001F3C59">
        <w:trPr>
          <w:trHeight w:val="224"/>
        </w:trPr>
        <w:tc>
          <w:tcPr>
            <w:tcW w:w="3652" w:type="dxa"/>
          </w:tcPr>
          <w:p w:rsidR="00C1530F" w:rsidRPr="006110B1" w:rsidRDefault="00C1530F" w:rsidP="001F3C59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C1530F" w:rsidRPr="006110B1" w:rsidTr="001F3C59">
        <w:trPr>
          <w:trHeight w:val="446"/>
        </w:trPr>
        <w:tc>
          <w:tcPr>
            <w:tcW w:w="3652" w:type="dxa"/>
          </w:tcPr>
          <w:p w:rsidR="00C1530F" w:rsidRPr="006110B1" w:rsidRDefault="00C1530F" w:rsidP="001F3C59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C1530F" w:rsidRPr="006110B1" w:rsidTr="001F3C59">
        <w:trPr>
          <w:trHeight w:val="441"/>
        </w:trPr>
        <w:tc>
          <w:tcPr>
            <w:tcW w:w="3652" w:type="dxa"/>
          </w:tcPr>
          <w:p w:rsidR="00C1530F" w:rsidRDefault="00C1530F" w:rsidP="001F3C59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Н.Г.ЦИБА</w:t>
            </w:r>
          </w:p>
          <w:p w:rsidR="00C1530F" w:rsidRPr="006110B1" w:rsidRDefault="00C1530F" w:rsidP="001F3C59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22A25">
              <w:rPr>
                <w:bCs/>
                <w:sz w:val="28"/>
                <w:szCs w:val="28"/>
              </w:rPr>
              <w:t>11.01.</w:t>
            </w:r>
            <w:r>
              <w:rPr>
                <w:bCs/>
                <w:sz w:val="28"/>
                <w:szCs w:val="28"/>
                <w:lang w:val="en-US"/>
              </w:rPr>
              <w:t>2021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ab/>
            </w:r>
          </w:p>
        </w:tc>
      </w:tr>
      <w:tr w:rsidR="00C1530F" w:rsidRPr="006110B1" w:rsidTr="001F3C59">
        <w:trPr>
          <w:trHeight w:val="114"/>
        </w:trPr>
        <w:tc>
          <w:tcPr>
            <w:tcW w:w="3652" w:type="dxa"/>
          </w:tcPr>
          <w:p w:rsidR="00C1530F" w:rsidRPr="006110B1" w:rsidRDefault="00C1530F" w:rsidP="001F3C59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954E34" w:rsidRDefault="00954E34" w:rsidP="00954E34">
      <w:pPr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5A6579" w:rsidRDefault="005A6579" w:rsidP="00954E34">
      <w:pPr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54E34" w:rsidRDefault="00954E34" w:rsidP="00954E34">
      <w:pPr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C1530F" w:rsidRDefault="00C1530F" w:rsidP="00954E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1530F" w:rsidRDefault="00C1530F" w:rsidP="00954E3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54E34" w:rsidRPr="00C1530F" w:rsidRDefault="00954E34" w:rsidP="00C1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530F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план</w:t>
      </w:r>
    </w:p>
    <w:p w:rsidR="00954E34" w:rsidRPr="00C1530F" w:rsidRDefault="00C1530F" w:rsidP="00C1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954E34" w:rsidRPr="00C1530F">
        <w:rPr>
          <w:rFonts w:ascii="Times New Roman" w:hAnsi="Times New Roman" w:cs="Times New Roman"/>
          <w:b/>
          <w:sz w:val="32"/>
          <w:szCs w:val="32"/>
          <w:lang w:val="uk-UA"/>
        </w:rPr>
        <w:t>чителя фізичної культури</w:t>
      </w:r>
      <w:r w:rsidR="005A6579" w:rsidRPr="00C153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5A6579" w:rsidRPr="00C1530F">
        <w:rPr>
          <w:rFonts w:ascii="Times New Roman" w:hAnsi="Times New Roman" w:cs="Times New Roman"/>
          <w:b/>
          <w:sz w:val="32"/>
          <w:szCs w:val="32"/>
          <w:lang w:val="uk-UA"/>
        </w:rPr>
        <w:t>Гладкової</w:t>
      </w:r>
      <w:proofErr w:type="spellEnd"/>
      <w:r w:rsidR="005A6579" w:rsidRPr="00C153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А.В.</w:t>
      </w:r>
    </w:p>
    <w:p w:rsidR="00954E34" w:rsidRPr="00C1530F" w:rsidRDefault="00954E34" w:rsidP="00C15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530F">
        <w:rPr>
          <w:rFonts w:ascii="Times New Roman" w:hAnsi="Times New Roman" w:cs="Times New Roman"/>
          <w:b/>
          <w:sz w:val="32"/>
          <w:szCs w:val="32"/>
          <w:lang w:val="uk-UA"/>
        </w:rPr>
        <w:t>На період дистанційного навчання з 11.01.21 по 24.01.21 р.</w:t>
      </w:r>
    </w:p>
    <w:tbl>
      <w:tblPr>
        <w:tblStyle w:val="a3"/>
        <w:tblW w:w="10532" w:type="dxa"/>
        <w:tblInd w:w="-885" w:type="dxa"/>
        <w:tblLayout w:type="fixed"/>
        <w:tblLook w:val="04A0"/>
      </w:tblPr>
      <w:tblGrid>
        <w:gridCol w:w="1128"/>
        <w:gridCol w:w="999"/>
        <w:gridCol w:w="1276"/>
        <w:gridCol w:w="4820"/>
        <w:gridCol w:w="2309"/>
      </w:tblGrid>
      <w:tr w:rsidR="003029FE" w:rsidTr="002F7F20">
        <w:tc>
          <w:tcPr>
            <w:tcW w:w="1128" w:type="dxa"/>
          </w:tcPr>
          <w:p w:rsidR="000B4901" w:rsidRPr="000B4901" w:rsidRDefault="000B4901" w:rsidP="00954E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999" w:type="dxa"/>
          </w:tcPr>
          <w:p w:rsidR="000B4901" w:rsidRDefault="000B4901" w:rsidP="000B49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№ </w:t>
            </w:r>
          </w:p>
          <w:p w:rsidR="000B4901" w:rsidRDefault="000B4901" w:rsidP="000B49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1276" w:type="dxa"/>
          </w:tcPr>
          <w:p w:rsidR="000B4901" w:rsidRDefault="000B4901" w:rsidP="000B49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20" w:type="dxa"/>
          </w:tcPr>
          <w:p w:rsidR="000B4901" w:rsidRDefault="000B4901" w:rsidP="006223F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</w:t>
            </w:r>
            <w:r w:rsidR="006223F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ння</w:t>
            </w:r>
          </w:p>
        </w:tc>
        <w:tc>
          <w:tcPr>
            <w:tcW w:w="2309" w:type="dxa"/>
          </w:tcPr>
          <w:p w:rsidR="000B4901" w:rsidRDefault="000B4901" w:rsidP="00954E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Домашнє</w:t>
            </w:r>
          </w:p>
          <w:p w:rsidR="000B4901" w:rsidRDefault="000B4901" w:rsidP="00954E3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завдання </w:t>
            </w:r>
          </w:p>
        </w:tc>
      </w:tr>
      <w:tr w:rsidR="006223FE" w:rsidRPr="005A6579" w:rsidTr="002F7F20">
        <w:trPr>
          <w:trHeight w:val="352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безпечної поведінки під час вивчення баскетболу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677B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Загальнорозвивальних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https://yandex.ua/video/preview/?filmId=98068986711935742&amp;from=tabbar&amp;reqid=1610293727264330-780438218010887809100098-sas1-7569&amp;suggest_reqid=301404906156528784739116395284062&amp;text=відео+Загальнорозвивальних+вправ</w:t>
              </w:r>
            </w:hyperlink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  <w:tr w:rsidR="006223FE" w:rsidRPr="005A6579" w:rsidTr="002F7F20">
        <w:trPr>
          <w:trHeight w:val="385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безпечної поведінки під час вивчення баскетболу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63A0" w:rsidRPr="005A6579" w:rsidRDefault="003C63A0" w:rsidP="003C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Загальнорозвивальних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https://yandex.ua/video/preview/?filmId=98068986711935742&amp;from=tabbar&amp;reqid=1610293727264330-780438218010887809100098-sas1-7569&amp;suggest_reqid=301404906156528784739116395284062&amp;text=відео+Загальнорозвивальних+вправ</w:t>
              </w:r>
            </w:hyperlink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безпечної поведінки під час вивчення баскетболу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0677B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загально розвивальних вправ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https://yandex.ua/video/preview/?filmId=98068986711935742&amp;from=tabbar&amp;reqid=1610293727264330-</w:t>
              </w:r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780438218010887809100098-sas1-7569&amp;suggest_reqid=301404906156528784739116395284062&amp;text=відео+Загальнорозвивальних+вправ</w:t>
              </w:r>
            </w:hyperlink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Стрибки через скакалку</w:t>
            </w:r>
          </w:p>
        </w:tc>
      </w:tr>
      <w:tr w:rsidR="006223FE" w:rsidRPr="005A6579" w:rsidTr="002F7F20">
        <w:trPr>
          <w:trHeight w:val="720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«Волейбол»</w:t>
            </w:r>
          </w:p>
        </w:tc>
        <w:tc>
          <w:tcPr>
            <w:tcW w:w="4820" w:type="dxa"/>
          </w:tcPr>
          <w:p w:rsidR="006223FE" w:rsidRPr="005A6579" w:rsidRDefault="008563D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журналами гурткової роботи.</w:t>
            </w:r>
          </w:p>
          <w:p w:rsidR="00EB08EF" w:rsidRPr="005A6579" w:rsidRDefault="00EB08EF" w:rsidP="00EB0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 Стрибкові вправи. Імітація стрибка з атакуючим ударом .</w:t>
            </w:r>
          </w:p>
        </w:tc>
        <w:tc>
          <w:tcPr>
            <w:tcW w:w="230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3FE" w:rsidRPr="005A6579" w:rsidTr="002F7F20">
        <w:trPr>
          <w:trHeight w:val="318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вправи.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запобігання плоскостопості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перевтоми та засоби її попередження. Вистрибування з присіду.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66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Ловіння та передачі м'яча на місці обома руками від грудей. Тактична підготовка.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безпечної поведінки під час вивчення баскетболу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C63A0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агальнорозвивальних</w:t>
            </w:r>
            <w:proofErr w:type="spellEnd"/>
            <w:r w:rsidR="003C63A0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Стійки баскетболіста</w:t>
            </w:r>
          </w:p>
        </w:tc>
        <w:tc>
          <w:tcPr>
            <w:tcW w:w="230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400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Правила безпечної поведінки під час вивчення баскетболу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29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загально розвивальних вправ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https://www.youtube.com/watch?v=OO-_a_qHkSw</w:t>
              </w:r>
            </w:hyperlink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687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«Баскетбол»</w:t>
            </w:r>
          </w:p>
        </w:tc>
        <w:tc>
          <w:tcPr>
            <w:tcW w:w="4820" w:type="dxa"/>
          </w:tcPr>
          <w:p w:rsidR="006223FE" w:rsidRPr="005A6579" w:rsidRDefault="008563D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журналами гурткової роботи.</w:t>
            </w:r>
          </w:p>
          <w:p w:rsidR="00EB08EF" w:rsidRPr="005A6579" w:rsidRDefault="00EB08EF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Завдання:Силові вправи</w:t>
            </w:r>
          </w:p>
        </w:tc>
        <w:tc>
          <w:tcPr>
            <w:tcW w:w="230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Повороти на місці. Кидки м'яча з місця обома руками від грудей.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формування по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стави. </w:t>
            </w:r>
            <w:hyperlink r:id="rId8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https://www.youtube.com/watch?v=Vw7hW3XtaKY</w:t>
              </w:r>
            </w:hyperlink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Тактична підготовка.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</w:t>
            </w:r>
          </w:p>
        </w:tc>
      </w:tr>
      <w:tr w:rsidR="006223FE" w:rsidRPr="005A6579" w:rsidTr="002F7F20">
        <w:trPr>
          <w:trHeight w:val="435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розвитку баскетболу. Способи пересувань у нападі та захисті.  Вправи для розвитку гнучкості.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</w:t>
            </w:r>
          </w:p>
        </w:tc>
      </w:tr>
      <w:tr w:rsidR="006223FE" w:rsidRPr="005A6579" w:rsidTr="002F7F20">
        <w:trPr>
          <w:trHeight w:val="351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 м'язів тулу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ба, плечового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поясата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кистей.</w:t>
            </w:r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https://www.youtube.com/watch?v=zOWGx1UKtNU</w:t>
              </w:r>
            </w:hyperlink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 Г.С.</w:t>
            </w:r>
          </w:p>
        </w:tc>
        <w:tc>
          <w:tcPr>
            <w:tcW w:w="4820" w:type="dxa"/>
          </w:tcPr>
          <w:p w:rsidR="002F7F20" w:rsidRPr="005A6579" w:rsidRDefault="002F7F20" w:rsidP="001E302F">
            <w:pPr>
              <w:pStyle w:val="1"/>
              <w:shd w:val="clear" w:color="auto" w:fill="FFFFFF"/>
              <w:spacing w:before="0" w:beforeAutospacing="0" w:after="335" w:afterAutospacing="0"/>
              <w:outlineLvl w:val="0"/>
              <w:rPr>
                <w:sz w:val="28"/>
                <w:szCs w:val="28"/>
                <w:lang w:val="uk-UA"/>
              </w:rPr>
            </w:pPr>
            <w:r w:rsidRPr="005A6579">
              <w:rPr>
                <w:sz w:val="28"/>
                <w:szCs w:val="28"/>
                <w:lang w:val="uk-UA"/>
              </w:rPr>
              <w:t xml:space="preserve">Бесіда «Стоп боулінг». </w:t>
            </w:r>
          </w:p>
        </w:tc>
        <w:tc>
          <w:tcPr>
            <w:tcW w:w="2309" w:type="dxa"/>
          </w:tcPr>
          <w:p w:rsidR="006223FE" w:rsidRPr="005A6579" w:rsidRDefault="001E302F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відеоролику</w:t>
            </w:r>
            <w:hyperlink r:id="rId10" w:history="1">
              <w:r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</w:t>
              </w:r>
              <w:r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//yandex.ua/video/preview/?filmId=9459036126743201763&amp;text=стоп+булінг</w:t>
              </w:r>
            </w:hyperlink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223FE" w:rsidRPr="005A6579" w:rsidTr="002F7F20">
        <w:trPr>
          <w:trHeight w:val="351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15.01</w:t>
            </w: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формування по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стави. </w:t>
            </w:r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https://www.youtube.com/watch?v=Vw7hW3XtaKY</w:t>
              </w:r>
            </w:hyperlink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Тактичні дії.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1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правила гри.</w:t>
            </w:r>
          </w:p>
          <w:p w:rsidR="003C63A0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Загальнорозвивальних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вправ.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https://www.youtube.com/watch?v=OO-_a_qHkSw</w:t>
              </w:r>
            </w:hyperlink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формування постави. </w:t>
            </w:r>
            <w:hyperlink r:id="rId13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https://www.youtube.com/watch?v=Vw7hW3XtaKY</w:t>
              </w:r>
            </w:hyperlink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Зупинки. Повороти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</w:t>
            </w:r>
          </w:p>
        </w:tc>
      </w:tr>
      <w:tr w:rsidR="003029FE" w:rsidRPr="005A6579" w:rsidTr="002F7F20">
        <w:tc>
          <w:tcPr>
            <w:tcW w:w="1128" w:type="dxa"/>
          </w:tcPr>
          <w:p w:rsidR="000B4901" w:rsidRPr="005A6579" w:rsidRDefault="000B4901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999" w:type="dxa"/>
          </w:tcPr>
          <w:p w:rsidR="000B4901" w:rsidRPr="005A6579" w:rsidRDefault="000B4901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276" w:type="dxa"/>
          </w:tcPr>
          <w:p w:rsidR="000B4901" w:rsidRPr="005A6579" w:rsidRDefault="000B4901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4820" w:type="dxa"/>
          </w:tcPr>
          <w:p w:rsidR="000B4901" w:rsidRPr="005A6579" w:rsidRDefault="000B4901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календарним плануванням. </w:t>
            </w:r>
            <w:r w:rsidR="006223FE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індивідуальним планом на період дистанційного навчанн</w:t>
            </w:r>
            <w:r w:rsidR="001E302F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9" w:type="dxa"/>
          </w:tcPr>
          <w:p w:rsidR="000B4901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6223FE" w:rsidRPr="005A6579" w:rsidTr="002F7F20">
        <w:trPr>
          <w:trHeight w:val="419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нападу швидким проривом. Вправи для запо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бігання плоскостопості</w:t>
            </w:r>
            <w:r w:rsidR="008563D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4" w:history="1">
              <w:r w:rsidR="008563D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https://www.youtube.com/watch?v=OO-_a_qHkSw</w:t>
              </w:r>
            </w:hyperlink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</w:t>
            </w:r>
          </w:p>
        </w:tc>
      </w:tr>
      <w:tr w:rsidR="006223FE" w:rsidRPr="005A6579" w:rsidTr="002F7F20">
        <w:trPr>
          <w:trHeight w:val="333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запобігання плоскосто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пості. 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52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сили м'язів тулуба, пле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чового поясу та кистей.</w:t>
            </w:r>
          </w:p>
          <w:p w:rsidR="00F62DF6" w:rsidRPr="005A6579" w:rsidRDefault="00916F0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https://www.youtube.com/watch?v=twEBhqvVwUU</w:t>
              </w:r>
            </w:hyperlink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</w:t>
            </w:r>
          </w:p>
        </w:tc>
      </w:tr>
      <w:tr w:rsidR="006223FE" w:rsidRPr="005A6579" w:rsidTr="002F7F20">
        <w:trPr>
          <w:trHeight w:val="753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«Волейбол»</w:t>
            </w:r>
          </w:p>
        </w:tc>
        <w:tc>
          <w:tcPr>
            <w:tcW w:w="4820" w:type="dxa"/>
          </w:tcPr>
          <w:p w:rsidR="006223FE" w:rsidRPr="005A6579" w:rsidRDefault="008563D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журналами гурткової роботи.</w:t>
            </w:r>
          </w:p>
          <w:p w:rsidR="00B82253" w:rsidRPr="005A6579" w:rsidRDefault="00EB08EF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Завджання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B82253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вправи. Імітація стрибка з блокуванням м’яча .</w:t>
            </w:r>
          </w:p>
        </w:tc>
        <w:tc>
          <w:tcPr>
            <w:tcW w:w="2309" w:type="dxa"/>
          </w:tcPr>
          <w:p w:rsidR="006223FE" w:rsidRPr="005A6579" w:rsidRDefault="00B82253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35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Вистрибування з присіду. Повороти на місці.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7клас</w:t>
            </w:r>
          </w:p>
        </w:tc>
        <w:tc>
          <w:tcPr>
            <w:tcW w:w="4820" w:type="dxa"/>
          </w:tcPr>
          <w:p w:rsidR="006223FE" w:rsidRPr="005A6579" w:rsidRDefault="0090677B" w:rsidP="00906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Загальнорозвивальних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вправ. Повороти на місці.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вправи. </w:t>
            </w:r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форму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вання постави .</w:t>
            </w:r>
          </w:p>
          <w:p w:rsidR="00F62DF6" w:rsidRPr="005A6579" w:rsidRDefault="00916F0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https://www.youtube.com/watch?v=twEBhqvVwUU</w:t>
              </w:r>
            </w:hyperlink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координаціі</w:t>
            </w:r>
            <w:proofErr w:type="spellEnd"/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техніку гри. Стрибкові вправи.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Силові вправи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Блокування під час боротьби за м'яч, що відскочив від щита. Стрибки у висоту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розвитку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координаціі</w:t>
            </w:r>
            <w:proofErr w:type="spellEnd"/>
          </w:p>
        </w:tc>
      </w:tr>
      <w:tr w:rsidR="006223FE" w:rsidRPr="005A6579" w:rsidTr="002F7F20">
        <w:trPr>
          <w:trHeight w:val="1433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90677B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276" w:type="dxa"/>
          </w:tcPr>
          <w:p w:rsidR="0090677B" w:rsidRPr="005A6579" w:rsidRDefault="0090677B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Гурток </w:t>
            </w:r>
          </w:p>
          <w:p w:rsidR="006223FE" w:rsidRPr="005A6579" w:rsidRDefault="0090677B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«Баскетбол»</w:t>
            </w:r>
          </w:p>
        </w:tc>
        <w:tc>
          <w:tcPr>
            <w:tcW w:w="4820" w:type="dxa"/>
          </w:tcPr>
          <w:p w:rsidR="006223FE" w:rsidRPr="005A6579" w:rsidRDefault="008563D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журналами гурткової роботи.</w:t>
            </w:r>
          </w:p>
          <w:p w:rsidR="00B82253" w:rsidRPr="005A6579" w:rsidRDefault="00EB08EF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Завдання: </w:t>
            </w:r>
            <w:r w:rsidR="00B82253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вправ для розвитку спритності, витривалості. </w:t>
            </w:r>
          </w:p>
        </w:tc>
        <w:tc>
          <w:tcPr>
            <w:tcW w:w="2309" w:type="dxa"/>
          </w:tcPr>
          <w:p w:rsidR="006223FE" w:rsidRPr="005A6579" w:rsidRDefault="00B82253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вправи.</w:t>
            </w:r>
          </w:p>
        </w:tc>
      </w:tr>
      <w:tr w:rsidR="006223FE" w:rsidRPr="005A6579" w:rsidTr="002F7F20">
        <w:trPr>
          <w:trHeight w:val="435"/>
        </w:trPr>
        <w:tc>
          <w:tcPr>
            <w:tcW w:w="1128" w:type="dxa"/>
            <w:vMerge w:val="restart"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20.01 </w:t>
            </w: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Ловіння та передачі м'яча на місці обома руками від грудей.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  <w:tr w:rsidR="006223FE" w:rsidRPr="005A6579" w:rsidTr="002F7F20">
        <w:trPr>
          <w:trHeight w:val="368"/>
        </w:trPr>
        <w:tc>
          <w:tcPr>
            <w:tcW w:w="1128" w:type="dxa"/>
            <w:vMerge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7клас</w:t>
            </w:r>
          </w:p>
        </w:tc>
        <w:tc>
          <w:tcPr>
            <w:tcW w:w="4820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нападу швидким проривом. Вправи для запо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бігання плоскостопості</w:t>
            </w:r>
          </w:p>
        </w:tc>
        <w:tc>
          <w:tcPr>
            <w:tcW w:w="2309" w:type="dxa"/>
          </w:tcPr>
          <w:p w:rsidR="006223FE" w:rsidRPr="005A6579" w:rsidRDefault="0090677B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Повороти на місці. Кидки м'яча з місця обома руками від грудей.</w:t>
            </w:r>
          </w:p>
          <w:p w:rsidR="00F62DF6" w:rsidRPr="005A6579" w:rsidRDefault="00916F06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https://www.youtube.com/watch?v=twEBhqvVwUU</w:t>
              </w:r>
            </w:hyperlink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координації</w:t>
            </w:r>
          </w:p>
        </w:tc>
      </w:tr>
      <w:tr w:rsidR="006223FE" w:rsidRPr="005A6579" w:rsidTr="002F7F20">
        <w:trPr>
          <w:trHeight w:val="402"/>
        </w:trPr>
        <w:tc>
          <w:tcPr>
            <w:tcW w:w="1128" w:type="dxa"/>
            <w:vMerge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поштовхом однієї ноги із ді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ставанням високих предметів</w:t>
            </w:r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17"/>
        </w:trPr>
        <w:tc>
          <w:tcPr>
            <w:tcW w:w="1128" w:type="dxa"/>
            <w:vMerge/>
          </w:tcPr>
          <w:p w:rsidR="006223FE" w:rsidRPr="005A6579" w:rsidRDefault="006223FE" w:rsidP="000B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6клас Г.С</w:t>
            </w:r>
          </w:p>
        </w:tc>
        <w:tc>
          <w:tcPr>
            <w:tcW w:w="4820" w:type="dxa"/>
          </w:tcPr>
          <w:p w:rsidR="006223FE" w:rsidRPr="005A6579" w:rsidRDefault="001E302F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«запобігання кримінальним правопорушенням»</w:t>
            </w:r>
          </w:p>
        </w:tc>
        <w:tc>
          <w:tcPr>
            <w:tcW w:w="2309" w:type="dxa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23FE" w:rsidRPr="005A6579" w:rsidTr="002F7F20">
        <w:trPr>
          <w:trHeight w:val="335"/>
        </w:trPr>
        <w:tc>
          <w:tcPr>
            <w:tcW w:w="1128" w:type="dxa"/>
            <w:vMerge w:val="restart"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обтяженнями</w:t>
            </w:r>
            <w:r w:rsidR="00F62DF6"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="00F62DF6" w:rsidRPr="005A65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https://www.youtube.com/watch?v=zOWGx1UKtNU</w:t>
              </w:r>
            </w:hyperlink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Силові вправи</w:t>
            </w:r>
          </w:p>
        </w:tc>
      </w:tr>
      <w:tr w:rsidR="006223FE" w:rsidRPr="005A6579" w:rsidTr="002F7F20">
        <w:trPr>
          <w:trHeight w:val="335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5клас</w:t>
            </w:r>
          </w:p>
        </w:tc>
        <w:tc>
          <w:tcPr>
            <w:tcW w:w="4820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Ловіння та передачі м'яча з місця обома руками від грудей.</w:t>
            </w:r>
          </w:p>
          <w:p w:rsidR="003C63A0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запобігання плоскосто</w:t>
            </w: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пості.</w:t>
            </w:r>
          </w:p>
        </w:tc>
        <w:tc>
          <w:tcPr>
            <w:tcW w:w="2309" w:type="dxa"/>
          </w:tcPr>
          <w:p w:rsidR="006223FE" w:rsidRPr="005A6579" w:rsidRDefault="003C63A0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  <w:tr w:rsidR="006223FE" w:rsidRPr="005A6579" w:rsidTr="002F7F20">
        <w:trPr>
          <w:trHeight w:val="419"/>
        </w:trPr>
        <w:tc>
          <w:tcPr>
            <w:tcW w:w="1128" w:type="dxa"/>
            <w:vMerge/>
          </w:tcPr>
          <w:p w:rsidR="006223FE" w:rsidRPr="005A6579" w:rsidRDefault="006223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223FE" w:rsidRPr="005A6579" w:rsidRDefault="006223FE" w:rsidP="00622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9клас</w:t>
            </w:r>
          </w:p>
        </w:tc>
        <w:tc>
          <w:tcPr>
            <w:tcW w:w="4820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Загальнорозвивальних</w:t>
            </w:r>
            <w:proofErr w:type="spellEnd"/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вправ.</w:t>
            </w:r>
          </w:p>
        </w:tc>
        <w:tc>
          <w:tcPr>
            <w:tcW w:w="2309" w:type="dxa"/>
          </w:tcPr>
          <w:p w:rsidR="006223FE" w:rsidRPr="005A6579" w:rsidRDefault="003029FE" w:rsidP="00954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розвитку гнучкості</w:t>
            </w:r>
          </w:p>
        </w:tc>
      </w:tr>
    </w:tbl>
    <w:p w:rsidR="00954E34" w:rsidRPr="005A6579" w:rsidRDefault="00954E34" w:rsidP="00EB08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4E34" w:rsidRPr="005A6579" w:rsidSect="000D61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E34"/>
    <w:rsid w:val="000B4901"/>
    <w:rsid w:val="000D6127"/>
    <w:rsid w:val="001E302F"/>
    <w:rsid w:val="002F7F20"/>
    <w:rsid w:val="003029FE"/>
    <w:rsid w:val="003047F6"/>
    <w:rsid w:val="003807DF"/>
    <w:rsid w:val="003C63A0"/>
    <w:rsid w:val="005A6579"/>
    <w:rsid w:val="00602BF6"/>
    <w:rsid w:val="006223FE"/>
    <w:rsid w:val="008563D6"/>
    <w:rsid w:val="0090677B"/>
    <w:rsid w:val="00916F06"/>
    <w:rsid w:val="00954E34"/>
    <w:rsid w:val="00B82253"/>
    <w:rsid w:val="00C1530F"/>
    <w:rsid w:val="00E81A85"/>
    <w:rsid w:val="00EB08EF"/>
    <w:rsid w:val="00F6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DF"/>
  </w:style>
  <w:style w:type="paragraph" w:styleId="1">
    <w:name w:val="heading 1"/>
    <w:basedOn w:val="a"/>
    <w:link w:val="10"/>
    <w:uiPriority w:val="9"/>
    <w:qFormat/>
    <w:rsid w:val="002F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F7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7hW3XtaKY" TargetMode="External"/><Relationship Id="rId13" Type="http://schemas.openxmlformats.org/officeDocument/2006/relationships/hyperlink" Target="https://www.youtube.com/watch?v=Vw7hW3XtaKY" TargetMode="External"/><Relationship Id="rId18" Type="http://schemas.openxmlformats.org/officeDocument/2006/relationships/hyperlink" Target="https://www.youtube.com/watch?v=zOWGx1UKt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-_a_qHkSw" TargetMode="External"/><Relationship Id="rId12" Type="http://schemas.openxmlformats.org/officeDocument/2006/relationships/hyperlink" Target="https://www.youtube.com/watch?v=OO-_a_qHkSw" TargetMode="External"/><Relationship Id="rId17" Type="http://schemas.openxmlformats.org/officeDocument/2006/relationships/hyperlink" Target="https://www.youtube.com/watch?v=twEBhqvVwU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wEBhqvVwU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ua/video/preview/?filmId=98068986711935742&amp;from=tabbar&amp;reqid=1610293727264330-780438218010887809100098-sas1-7569&amp;suggest_reqid=301404906156528784739116395284062&amp;text=&#1074;&#1110;&#1076;&#1077;&#1086;+&#1047;&#1072;&#1075;&#1072;&#1083;&#1100;&#1085;&#1086;&#1088;&#1086;&#1079;&#1074;&#1080;&#1074;&#1072;&#1083;&#1100;&#1085;&#1080;&#1093;+&#1074;&#1087;&#1088;&#1072;&#1074;" TargetMode="External"/><Relationship Id="rId11" Type="http://schemas.openxmlformats.org/officeDocument/2006/relationships/hyperlink" Target="https://www.youtube.com/watch?v=Vw7hW3XtaKY" TargetMode="External"/><Relationship Id="rId5" Type="http://schemas.openxmlformats.org/officeDocument/2006/relationships/hyperlink" Target="https://yandex.ua/video/preview/?filmId=98068986711935742&amp;from=tabbar&amp;reqid=1610293727264330-780438218010887809100098-sas1-7569&amp;suggest_reqid=301404906156528784739116395284062&amp;text=&#1074;&#1110;&#1076;&#1077;&#1086;+&#1047;&#1072;&#1075;&#1072;&#1083;&#1100;&#1085;&#1086;&#1088;&#1086;&#1079;&#1074;&#1080;&#1074;&#1072;&#1083;&#1100;&#1085;&#1080;&#1093;+&#1074;&#1087;&#1088;&#1072;&#1074;" TargetMode="External"/><Relationship Id="rId15" Type="http://schemas.openxmlformats.org/officeDocument/2006/relationships/hyperlink" Target="https://www.youtube.com/watch?v=twEBhqvVwUU" TargetMode="External"/><Relationship Id="rId10" Type="http://schemas.openxmlformats.org/officeDocument/2006/relationships/hyperlink" Target="https://yandex.ua/video/preview/?filmId=9459036126743201763&amp;text=&#1089;&#1090;&#1086;&#1087;+&#1073;&#1091;&#1083;&#1110;&#1085;&#1075;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ua/video/preview/?filmId=98068986711935742&amp;from=tabbar&amp;reqid=1610293727264330-780438218010887809100098-sas1-7569&amp;suggest_reqid=301404906156528784739116395284062&amp;text=&#1074;&#1110;&#1076;&#1077;&#1086;+&#1047;&#1072;&#1075;&#1072;&#1083;&#1100;&#1085;&#1086;&#1088;&#1086;&#1079;&#1074;&#1080;&#1074;&#1072;&#1083;&#1100;&#1085;&#1080;&#1093;+&#1074;&#1087;&#1088;&#1072;&#1074;" TargetMode="External"/><Relationship Id="rId9" Type="http://schemas.openxmlformats.org/officeDocument/2006/relationships/hyperlink" Target="https://www.youtube.com/watch?v=zOWGx1UKtNU" TargetMode="External"/><Relationship Id="rId14" Type="http://schemas.openxmlformats.org/officeDocument/2006/relationships/hyperlink" Target="https://www.youtube.com/watch?v=OO-_a_qH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</cp:revision>
  <dcterms:created xsi:type="dcterms:W3CDTF">2021-01-10T14:32:00Z</dcterms:created>
  <dcterms:modified xsi:type="dcterms:W3CDTF">2021-01-10T17:52:00Z</dcterms:modified>
</cp:coreProperties>
</file>