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Урок № 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Т. Шевченко. «За сонцем хмаронька пливе…»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 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 xml:space="preserve">допомогти учням усвідомити ідейно-художню цінність поезій Т. Шевченка; дати поняття про персоніфікацію; розвивати навички описування власних </w:t>
      </w:r>
      <w:proofErr w:type="spellStart"/>
      <w:r w:rsidRPr="000D604E">
        <w:rPr>
          <w:rFonts w:ascii="Times New Roman" w:hAnsi="Times New Roman" w:cs="Times New Roman"/>
          <w:sz w:val="26"/>
          <w:szCs w:val="26"/>
          <w:lang w:val="uk-UA"/>
        </w:rPr>
        <w:t>відчуттів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Теорія літератури:</w:t>
      </w: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 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персоніфікація.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Обладнання:</w:t>
      </w: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 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підручник, портрет письменника</w:t>
      </w:r>
    </w:p>
    <w:p w:rsid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Тип уроку:</w:t>
      </w: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 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формування і вдосконалення вмінь та навичок.</w:t>
      </w:r>
    </w:p>
    <w:p w:rsid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D604E" w:rsidRPr="000D604E" w:rsidRDefault="000D604E" w:rsidP="000D604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ПЕРЕБІГ УРОКУ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§ І.   Мотивація навчальної діяльності школярів. Оголошення теми й мети уроку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604E">
        <w:rPr>
          <w:rFonts w:ascii="Times New Roman" w:hAnsi="Times New Roman" w:cs="Times New Roman"/>
          <w:b/>
          <w:i/>
          <w:sz w:val="26"/>
          <w:szCs w:val="26"/>
          <w:lang w:val="uk-UA"/>
        </w:rPr>
        <w:t>Вступне слово вчителя.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Закинутий долею далеко від батьківщини, Т. Шевченко дуже сумував за вишневими садами, біленькими хатками, українськими народними піснями, своїми рідними. Мабуть, тому в його поезіях природа оживає, набирає нових кольорів і барв, промовляє до нас. Сьогодні в нас є можливість переконатися в цьому.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§ ІІ.  Актуалізація опорних знань учнів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D604E">
        <w:rPr>
          <w:rFonts w:ascii="Times New Roman" w:hAnsi="Times New Roman" w:cs="Times New Roman"/>
          <w:b/>
          <w:i/>
          <w:sz w:val="26"/>
          <w:szCs w:val="26"/>
          <w:lang w:val="uk-UA"/>
        </w:rPr>
        <w:t>1.   Літературний диктант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1)   Рік народження Т. Шевченка. (1814.)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2)   Де народився майбутній великий поет? (У селі Моринці.)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3)   У якій сім’ї народився Шевченко? (Кріпаків.)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4)   Хто в ранньому дитинстві доглядав хлопця? (Сестра Катря.)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5)   Чим відзначався Тарасів дід Іван? (Він був грамотний, розповідав про повстання.)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6)   Хто був першим учителем Тараса? (Сільський дяк.)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7)   Якими талантами славилася батьківщина Т. Шевченка? (Співами.)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8)   Про що найбільше мріяв хлопець? (Навчитися малювати.)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9)   Яке велике горе спіткало Тараса в дитинстві? (Не стало батьків.)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10)  Як ставився до Шевченка дяк? (Бив хлопця, примушував його красти.)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11)  Що сказав Тарасові панський управитель? (Послав Тараса працювати на кухню.)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12)  Чому хлопець не кинувся в ополонку з великого відчаю? (Перемогла жага до життя.)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§ ІІІ.  Формування і вдосконалення вмінь та навичок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604E">
        <w:rPr>
          <w:rFonts w:ascii="Times New Roman" w:hAnsi="Times New Roman" w:cs="Times New Roman"/>
          <w:b/>
          <w:i/>
          <w:sz w:val="26"/>
          <w:szCs w:val="26"/>
          <w:lang w:val="uk-UA"/>
        </w:rPr>
        <w:t>1.   Виразне читання вірша «За сонцем хмаронька пливе…».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b/>
          <w:i/>
          <w:sz w:val="26"/>
          <w:szCs w:val="26"/>
          <w:lang w:val="uk-UA"/>
        </w:rPr>
        <w:t>2.   Словникова робота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(Проводиться за питаннями учнів.)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604E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3.   Обмін враженнями щодо прочитаного. Бесіда.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—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 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Чи сподобався вам вірш, чим саме?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—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 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До якого виду описів ви б віднесли цю поезію?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(Пейзаж.)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—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 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Як зображується явище природи — хмаронька?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bookmarkStart w:id="0" w:name="_GoBack"/>
      <w:bookmarkEnd w:id="0"/>
      <w:r w:rsidRPr="000D604E">
        <w:rPr>
          <w:rFonts w:ascii="Times New Roman" w:hAnsi="Times New Roman" w:cs="Times New Roman"/>
          <w:sz w:val="26"/>
          <w:szCs w:val="26"/>
          <w:lang w:val="uk-UA"/>
        </w:rPr>
        <w:t>(Як жива істота.)</w:t>
      </w:r>
    </w:p>
    <w:p w:rsidR="000D604E" w:rsidRPr="000D604E" w:rsidRDefault="000D604E" w:rsidP="000D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6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Установіть</w:t>
      </w:r>
      <w:proofErr w:type="spellEnd"/>
      <w:r w:rsidRPr="000D6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6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відповідність</w:t>
      </w:r>
      <w:proofErr w:type="spellEnd"/>
      <w:r w:rsidRPr="000D6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D6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між</w:t>
      </w:r>
      <w:proofErr w:type="spellEnd"/>
      <w:proofErr w:type="gramEnd"/>
      <w:r w:rsidRPr="000D6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6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образними</w:t>
      </w:r>
      <w:proofErr w:type="spellEnd"/>
      <w:r w:rsidRPr="000D6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6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висловами</w:t>
      </w:r>
      <w:proofErr w:type="spellEnd"/>
      <w:r w:rsidRPr="000D6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D6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їхніми</w:t>
      </w:r>
      <w:proofErr w:type="spellEnd"/>
      <w:r w:rsidRPr="000D6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6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тлумаченнями</w:t>
      </w:r>
      <w:proofErr w:type="spellEnd"/>
    </w:p>
    <w:tbl>
      <w:tblPr>
        <w:tblW w:w="10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5084"/>
      </w:tblGrid>
      <w:tr w:rsidR="000D604E" w:rsidRPr="000D604E" w:rsidTr="000D604E">
        <w:trPr>
          <w:trHeight w:val="230"/>
        </w:trPr>
        <w:tc>
          <w:tcPr>
            <w:tcW w:w="5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04E" w:rsidRPr="000D604E" w:rsidRDefault="000D604E" w:rsidP="000D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Схід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палає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зорею —</w:t>
            </w:r>
          </w:p>
        </w:tc>
        <w:tc>
          <w:tcPr>
            <w:tcW w:w="5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04E" w:rsidRPr="000D604E" w:rsidRDefault="000D604E" w:rsidP="000D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минає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</w:p>
        </w:tc>
      </w:tr>
      <w:tr w:rsidR="000D604E" w:rsidRPr="000D604E" w:rsidTr="000D604E">
        <w:trPr>
          <w:trHeight w:val="245"/>
        </w:trPr>
        <w:tc>
          <w:tcPr>
            <w:tcW w:w="5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04E" w:rsidRPr="000D604E" w:rsidRDefault="000D604E" w:rsidP="000D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обличчя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насунула </w:t>
            </w: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хмара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</w:t>
            </w:r>
          </w:p>
        </w:tc>
        <w:tc>
          <w:tcPr>
            <w:tcW w:w="5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04E" w:rsidRPr="000D604E" w:rsidRDefault="000D604E" w:rsidP="000D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небі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багато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хмар</w:t>
            </w:r>
            <w:proofErr w:type="spellEnd"/>
          </w:p>
        </w:tc>
      </w:tr>
      <w:tr w:rsidR="000D604E" w:rsidRPr="000D604E" w:rsidTr="000D604E">
        <w:trPr>
          <w:trHeight w:val="230"/>
        </w:trPr>
        <w:tc>
          <w:tcPr>
            <w:tcW w:w="5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04E" w:rsidRPr="000D604E" w:rsidRDefault="000D604E" w:rsidP="000D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Життя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іде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</w:t>
            </w:r>
          </w:p>
        </w:tc>
        <w:tc>
          <w:tcPr>
            <w:tcW w:w="5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04E" w:rsidRPr="000D604E" w:rsidRDefault="000D604E" w:rsidP="000D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починається</w:t>
            </w:r>
            <w:proofErr w:type="spellEnd"/>
            <w:proofErr w:type="gram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ранок</w:t>
            </w:r>
          </w:p>
        </w:tc>
      </w:tr>
      <w:tr w:rsidR="000D604E" w:rsidRPr="000D604E" w:rsidTr="000D604E">
        <w:trPr>
          <w:trHeight w:val="230"/>
        </w:trPr>
        <w:tc>
          <w:tcPr>
            <w:tcW w:w="5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04E" w:rsidRPr="000D604E" w:rsidRDefault="000D604E" w:rsidP="000D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Небо </w:t>
            </w: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цвіте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хмарами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</w:t>
            </w:r>
          </w:p>
        </w:tc>
        <w:tc>
          <w:tcPr>
            <w:tcW w:w="5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04E" w:rsidRPr="000D604E" w:rsidRDefault="000D604E" w:rsidP="000D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яскраво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gram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даруючи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</w:t>
            </w:r>
          </w:p>
        </w:tc>
      </w:tr>
      <w:tr w:rsidR="000D604E" w:rsidRPr="000D604E" w:rsidTr="000D604E">
        <w:trPr>
          <w:trHeight w:val="245"/>
        </w:trPr>
        <w:tc>
          <w:tcPr>
            <w:tcW w:w="5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04E" w:rsidRPr="000D604E" w:rsidRDefault="000D604E" w:rsidP="000D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Сонце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посмі</w:t>
            </w:r>
            <w:proofErr w:type="gram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</w:t>
            </w:r>
            <w:proofErr w:type="gram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ється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</w:t>
            </w:r>
          </w:p>
        </w:tc>
        <w:tc>
          <w:tcPr>
            <w:tcW w:w="5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604E" w:rsidRPr="000D604E" w:rsidRDefault="000D604E" w:rsidP="000D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людина</w:t>
            </w:r>
            <w:proofErr w:type="spellEnd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засмутилася</w:t>
            </w:r>
            <w:proofErr w:type="spellEnd"/>
          </w:p>
        </w:tc>
      </w:tr>
    </w:tbl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604E">
        <w:rPr>
          <w:rFonts w:ascii="Times New Roman" w:hAnsi="Times New Roman" w:cs="Times New Roman"/>
          <w:b/>
          <w:i/>
          <w:sz w:val="26"/>
          <w:szCs w:val="26"/>
          <w:lang w:val="uk-UA"/>
        </w:rPr>
        <w:t>4.   Робота зі словничком літературознавчих термінів.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604E">
        <w:rPr>
          <w:rFonts w:ascii="Times New Roman" w:hAnsi="Times New Roman" w:cs="Times New Roman"/>
          <w:b/>
          <w:i/>
          <w:sz w:val="26"/>
          <w:szCs w:val="26"/>
          <w:lang w:val="uk-UA"/>
        </w:rPr>
        <w:t>Персоніфікація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 — художній засіб, що утворюється перенесенням ознак особи на предмети, речі, явища, тваринний та рослинний світ: В золотій смушевій шапці циган-вечір сходив з гір, / Ніс він ніченьці-циганці з срібла кований набір. (О. Олесь)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D604E">
        <w:rPr>
          <w:rFonts w:ascii="Times New Roman" w:hAnsi="Times New Roman" w:cs="Times New Roman"/>
          <w:b/>
          <w:i/>
          <w:sz w:val="26"/>
          <w:szCs w:val="26"/>
          <w:lang w:val="uk-UA"/>
        </w:rPr>
        <w:t>5.   Завдання пошуково-дослідницького характеру.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—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 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З’ясуйте, який вид опису переважає у вірші Т. Шевченка «За сонцем хмаронька пливе…», якими художніми засобами він створюється. Відповідь оформіть у вигляді таблиці.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Орієнтовна відповідь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(У вірші переважає такий вид опису, як пейзаж.)</w:t>
      </w:r>
    </w:p>
    <w:tbl>
      <w:tblPr>
        <w:tblW w:w="10366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6708"/>
      </w:tblGrid>
      <w:tr w:rsidR="000D604E" w:rsidRPr="000D604E" w:rsidTr="000D604E">
        <w:trPr>
          <w:trHeight w:val="49"/>
          <w:tblHeader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00000" w:rsidRPr="000D604E" w:rsidRDefault="000D604E" w:rsidP="000D60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Художні засоби</w:t>
            </w:r>
          </w:p>
        </w:tc>
        <w:tc>
          <w:tcPr>
            <w:tcW w:w="6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00000" w:rsidRPr="000D604E" w:rsidRDefault="000D604E" w:rsidP="000D60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Приклади</w:t>
            </w:r>
          </w:p>
        </w:tc>
      </w:tr>
      <w:tr w:rsidR="000D604E" w:rsidRPr="000D604E" w:rsidTr="000D604E">
        <w:trPr>
          <w:trHeight w:val="49"/>
        </w:trPr>
        <w:tc>
          <w:tcPr>
            <w:tcW w:w="3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Pr="000D604E" w:rsidRDefault="000D604E" w:rsidP="000D60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Зменшено-пестливі слова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Pr="000D604E" w:rsidRDefault="000D604E" w:rsidP="000D60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Хмаронька, спатоньки, годиночку</w:t>
            </w:r>
          </w:p>
        </w:tc>
      </w:tr>
      <w:tr w:rsidR="000D604E" w:rsidRPr="000D604E" w:rsidTr="000D604E">
        <w:trPr>
          <w:trHeight w:val="49"/>
        </w:trPr>
        <w:tc>
          <w:tcPr>
            <w:tcW w:w="3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Pr="000D604E" w:rsidRDefault="000D604E" w:rsidP="000D60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Персоніфікація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Pr="000D604E" w:rsidRDefault="000D604E" w:rsidP="000D60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Хмаронька пливе, червоні поли розстилає; сонце спатоньки </w:t>
            </w:r>
            <w:proofErr w:type="spellStart"/>
            <w:r w:rsidRPr="000D6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зове</w:t>
            </w:r>
            <w:proofErr w:type="spellEnd"/>
            <w:r w:rsidRPr="000D6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серце з Богом заговорить</w:t>
            </w:r>
          </w:p>
        </w:tc>
      </w:tr>
      <w:tr w:rsidR="000D604E" w:rsidRPr="000D604E" w:rsidTr="000D604E">
        <w:trPr>
          <w:trHeight w:val="49"/>
        </w:trPr>
        <w:tc>
          <w:tcPr>
            <w:tcW w:w="3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Pr="000D604E" w:rsidRDefault="000D604E" w:rsidP="000D60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Порівняння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Pr="000D604E" w:rsidRDefault="000D604E" w:rsidP="000D60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Прикриває, мов мати дитину; туман, неначе ворог; ждеш… того світу, мов матері діти</w:t>
            </w:r>
          </w:p>
        </w:tc>
      </w:tr>
      <w:tr w:rsidR="000D604E" w:rsidRPr="000D604E" w:rsidTr="000D604E">
        <w:trPr>
          <w:trHeight w:val="49"/>
        </w:trPr>
        <w:tc>
          <w:tcPr>
            <w:tcW w:w="3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Pr="000D604E" w:rsidRDefault="000D604E" w:rsidP="000D60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Художні означення (епітети)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000000" w:rsidRPr="000D604E" w:rsidRDefault="000D604E" w:rsidP="000D60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Червоні, рожевою, сивий, німою</w:t>
            </w:r>
          </w:p>
        </w:tc>
      </w:tr>
    </w:tbl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§ ІV.  Домашнє завдання, інструктаж щодо його виконання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Навчитися виразно читати напам’ять вірш «За сонцем хмаронька пливе…», аналізувати його, висловлювати власні враження від твору.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04E">
        <w:rPr>
          <w:rFonts w:ascii="Times New Roman" w:hAnsi="Times New Roman" w:cs="Times New Roman"/>
          <w:b/>
          <w:sz w:val="26"/>
          <w:szCs w:val="26"/>
          <w:lang w:val="uk-UA"/>
        </w:rPr>
        <w:t>§ V.  Підсумок уроку</w:t>
      </w:r>
    </w:p>
    <w:p w:rsidR="000D604E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Інтерактивна вправа «Мікрофон».</w:t>
      </w:r>
    </w:p>
    <w:p w:rsidR="00907615" w:rsidRPr="000D604E" w:rsidRDefault="000D604E" w:rsidP="000D60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604E">
        <w:rPr>
          <w:rFonts w:ascii="Times New Roman" w:hAnsi="Times New Roman" w:cs="Times New Roman"/>
          <w:sz w:val="26"/>
          <w:szCs w:val="26"/>
          <w:lang w:val="uk-UA"/>
        </w:rPr>
        <w:t>—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 </w:t>
      </w:r>
      <w:r w:rsidRPr="000D604E">
        <w:rPr>
          <w:rFonts w:ascii="Times New Roman" w:hAnsi="Times New Roman" w:cs="Times New Roman"/>
          <w:sz w:val="26"/>
          <w:szCs w:val="26"/>
          <w:lang w:val="uk-UA"/>
        </w:rPr>
        <w:t>Вірші Т. Шевченка вчать нас…</w:t>
      </w:r>
    </w:p>
    <w:sectPr w:rsidR="00907615" w:rsidRPr="000D604E" w:rsidSect="000D6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4E"/>
    <w:rsid w:val="000D604E"/>
    <w:rsid w:val="002331D9"/>
    <w:rsid w:val="00A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2017-03-09T05:01:00Z</cp:lastPrinted>
  <dcterms:created xsi:type="dcterms:W3CDTF">2017-03-09T04:55:00Z</dcterms:created>
  <dcterms:modified xsi:type="dcterms:W3CDTF">2017-03-09T05:01:00Z</dcterms:modified>
</cp:coreProperties>
</file>