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DC" w:rsidRPr="00BF06F2" w:rsidRDefault="00DA0AF7">
      <w:pPr>
        <w:shd w:val="clear" w:color="auto" w:fill="FFFFFF"/>
        <w:spacing w:line="470" w:lineRule="exact"/>
        <w:ind w:left="226"/>
        <w:rPr>
          <w:rFonts w:ascii="Times New Roman" w:hAnsi="Times New Roman" w:cs="Times New Roman"/>
        </w:rPr>
      </w:pPr>
      <w:r w:rsidRPr="00BF06F2">
        <w:rPr>
          <w:rFonts w:ascii="Times New Roman" w:hAnsi="Times New Roman" w:cs="Times New Roman"/>
          <w:b/>
          <w:bCs/>
          <w:spacing w:val="-15"/>
          <w:w w:val="87"/>
          <w:position w:val="3"/>
          <w:sz w:val="44"/>
          <w:szCs w:val="44"/>
          <w:lang w:val="en-US"/>
        </w:rPr>
        <w:t>II</w:t>
      </w:r>
      <w:r w:rsidRPr="00BF06F2">
        <w:rPr>
          <w:rFonts w:ascii="Times New Roman" w:hAnsi="Times New Roman" w:cs="Times New Roman"/>
          <w:b/>
          <w:bCs/>
          <w:spacing w:val="-15"/>
          <w:w w:val="87"/>
          <w:position w:val="3"/>
          <w:sz w:val="44"/>
          <w:szCs w:val="44"/>
        </w:rPr>
        <w:t xml:space="preserve">. Заходи по </w:t>
      </w:r>
      <w:r w:rsidRPr="00BF06F2">
        <w:rPr>
          <w:rFonts w:ascii="Times New Roman" w:hAnsi="Times New Roman" w:cs="Times New Roman"/>
          <w:b/>
          <w:bCs/>
          <w:spacing w:val="-15"/>
          <w:w w:val="87"/>
          <w:position w:val="3"/>
          <w:sz w:val="44"/>
          <w:szCs w:val="44"/>
          <w:lang w:val="uk-UA"/>
        </w:rPr>
        <w:t>поліпшенню навчально-виховного</w:t>
      </w:r>
    </w:p>
    <w:p w:rsidR="00F611DC" w:rsidRPr="00BF06F2" w:rsidRDefault="00DA0AF7">
      <w:pPr>
        <w:shd w:val="clear" w:color="auto" w:fill="FFFFFF"/>
        <w:spacing w:before="58" w:line="494" w:lineRule="exact"/>
        <w:ind w:right="101"/>
        <w:jc w:val="center"/>
        <w:rPr>
          <w:rFonts w:ascii="Times New Roman" w:hAnsi="Times New Roman" w:cs="Times New Roman"/>
        </w:rPr>
      </w:pPr>
      <w:r w:rsidRPr="00BF06F2">
        <w:rPr>
          <w:rFonts w:ascii="Times New Roman" w:hAnsi="Times New Roman" w:cs="Times New Roman"/>
          <w:b/>
          <w:bCs/>
          <w:spacing w:val="-26"/>
          <w:w w:val="87"/>
          <w:position w:val="9"/>
          <w:sz w:val="44"/>
          <w:szCs w:val="44"/>
          <w:lang w:val="uk-UA"/>
        </w:rPr>
        <w:t>процесу.</w:t>
      </w:r>
    </w:p>
    <w:p w:rsidR="00F611DC" w:rsidRPr="00BF06F2" w:rsidRDefault="00DA0AF7">
      <w:pPr>
        <w:shd w:val="clear" w:color="auto" w:fill="FFFFFF"/>
        <w:spacing w:before="370" w:line="350" w:lineRule="exact"/>
        <w:ind w:right="1152"/>
        <w:rPr>
          <w:rFonts w:ascii="Times New Roman" w:hAnsi="Times New Roman" w:cs="Times New Roman"/>
        </w:rPr>
      </w:pPr>
      <w:r w:rsidRPr="00BF06F2">
        <w:rPr>
          <w:rFonts w:ascii="Times New Roman" w:hAnsi="Times New Roman" w:cs="Times New Roman"/>
          <w:b/>
          <w:bCs/>
          <w:spacing w:val="-14"/>
          <w:sz w:val="32"/>
          <w:szCs w:val="32"/>
          <w:u w:val="single"/>
          <w:lang w:val="uk-UA"/>
        </w:rPr>
        <w:t xml:space="preserve">Вивчення, вдосконалення та впровадження кращого педагогічного </w:t>
      </w:r>
      <w:r w:rsidRPr="00BF06F2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досвіду:</w:t>
      </w:r>
    </w:p>
    <w:p w:rsidR="00F611DC" w:rsidRPr="00BF06F2" w:rsidRDefault="00DA0AF7" w:rsidP="00F33202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307" w:line="276" w:lineRule="auto"/>
        <w:ind w:left="725" w:right="53" w:hanging="326"/>
        <w:jc w:val="both"/>
        <w:rPr>
          <w:rFonts w:ascii="Times New Roman" w:hAnsi="Times New Roman" w:cs="Times New Roman"/>
          <w:spacing w:val="-49"/>
          <w:sz w:val="32"/>
          <w:szCs w:val="32"/>
        </w:rPr>
      </w:pPr>
      <w:r w:rsidRPr="00BF06F2">
        <w:rPr>
          <w:rFonts w:ascii="Times New Roman" w:hAnsi="Times New Roman" w:cs="Times New Roman"/>
          <w:spacing w:val="-3"/>
          <w:sz w:val="32"/>
          <w:szCs w:val="32"/>
          <w:lang w:val="uk-UA"/>
        </w:rPr>
        <w:t xml:space="preserve">Кожному члену методичного об'єднання, який має власні </w:t>
      </w:r>
      <w:r w:rsidRPr="00BF06F2">
        <w:rPr>
          <w:rFonts w:ascii="Times New Roman" w:hAnsi="Times New Roman" w:cs="Times New Roman"/>
          <w:spacing w:val="-15"/>
          <w:sz w:val="32"/>
          <w:szCs w:val="32"/>
          <w:lang w:val="uk-UA"/>
        </w:rPr>
        <w:t xml:space="preserve">педагогічні надбання, виступити із розповіддю про свій досвід на засіданні методичного об'єднання. Ознайомлювати колег з таким досвідом у ході проведення відкритих уроків, виховних заходів, </w:t>
      </w:r>
      <w:proofErr w:type="spellStart"/>
      <w:r w:rsidRPr="00BF06F2">
        <w:rPr>
          <w:rFonts w:ascii="Times New Roman" w:hAnsi="Times New Roman" w:cs="Times New Roman"/>
          <w:sz w:val="32"/>
          <w:szCs w:val="32"/>
          <w:lang w:val="uk-UA"/>
        </w:rPr>
        <w:t>взаємовідвідування</w:t>
      </w:r>
      <w:proofErr w:type="spellEnd"/>
      <w:r w:rsidRPr="00BF06F2">
        <w:rPr>
          <w:rFonts w:ascii="Times New Roman" w:hAnsi="Times New Roman" w:cs="Times New Roman"/>
          <w:sz w:val="32"/>
          <w:szCs w:val="32"/>
          <w:lang w:val="uk-UA"/>
        </w:rPr>
        <w:t xml:space="preserve"> уроків.</w:t>
      </w:r>
    </w:p>
    <w:p w:rsidR="00F611DC" w:rsidRPr="00BF06F2" w:rsidRDefault="00DA0AF7" w:rsidP="00F33202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6" w:lineRule="auto"/>
        <w:ind w:left="725" w:right="58" w:hanging="326"/>
        <w:jc w:val="both"/>
        <w:rPr>
          <w:rFonts w:ascii="Times New Roman" w:hAnsi="Times New Roman" w:cs="Times New Roman"/>
          <w:spacing w:val="-29"/>
          <w:sz w:val="32"/>
          <w:szCs w:val="32"/>
        </w:rPr>
      </w:pPr>
      <w:r w:rsidRPr="00BF06F2">
        <w:rPr>
          <w:rFonts w:ascii="Times New Roman" w:hAnsi="Times New Roman" w:cs="Times New Roman"/>
          <w:sz w:val="32"/>
          <w:szCs w:val="32"/>
          <w:lang w:val="uk-UA"/>
        </w:rPr>
        <w:t>Членам методичного об'єднання оформити брошуру з конспектами відкритих уроків.</w:t>
      </w:r>
    </w:p>
    <w:p w:rsidR="00F611DC" w:rsidRPr="00BF06F2" w:rsidRDefault="00DA0AF7" w:rsidP="00F33202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6" w:lineRule="auto"/>
        <w:ind w:left="725" w:right="62" w:hanging="326"/>
        <w:jc w:val="both"/>
        <w:rPr>
          <w:rFonts w:ascii="Times New Roman" w:hAnsi="Times New Roman" w:cs="Times New Roman"/>
          <w:spacing w:val="-29"/>
          <w:sz w:val="32"/>
          <w:szCs w:val="32"/>
        </w:rPr>
      </w:pPr>
      <w:r w:rsidRPr="00BF06F2">
        <w:rPr>
          <w:rFonts w:ascii="Times New Roman" w:hAnsi="Times New Roman" w:cs="Times New Roman"/>
          <w:sz w:val="32"/>
          <w:szCs w:val="32"/>
          <w:lang w:val="uk-UA"/>
        </w:rPr>
        <w:t>На засіданнях методичного об'єднання систематично ознайомлюватись з новинками літератури.</w:t>
      </w:r>
    </w:p>
    <w:p w:rsidR="00F611DC" w:rsidRPr="00BF06F2" w:rsidRDefault="00DA0AF7" w:rsidP="00F33202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ind w:left="398"/>
        <w:rPr>
          <w:rFonts w:ascii="Times New Roman" w:hAnsi="Times New Roman" w:cs="Times New Roman"/>
          <w:spacing w:val="-25"/>
          <w:sz w:val="32"/>
          <w:szCs w:val="32"/>
        </w:rPr>
      </w:pPr>
      <w:r w:rsidRPr="00BF06F2">
        <w:rPr>
          <w:rFonts w:ascii="Times New Roman" w:hAnsi="Times New Roman" w:cs="Times New Roman"/>
          <w:spacing w:val="-19"/>
          <w:sz w:val="32"/>
          <w:szCs w:val="32"/>
          <w:lang w:val="uk-UA"/>
        </w:rPr>
        <w:t xml:space="preserve">Підтримувати творчі </w:t>
      </w:r>
      <w:proofErr w:type="spellStart"/>
      <w:r w:rsidRPr="00BF06F2">
        <w:rPr>
          <w:rFonts w:ascii="Times New Roman" w:hAnsi="Times New Roman" w:cs="Times New Roman"/>
          <w:spacing w:val="-19"/>
          <w:sz w:val="32"/>
          <w:szCs w:val="32"/>
          <w:lang w:val="uk-UA"/>
        </w:rPr>
        <w:t>зв</w:t>
      </w:r>
      <w:proofErr w:type="spellEnd"/>
      <w:r w:rsidRPr="00BF06F2">
        <w:rPr>
          <w:rFonts w:ascii="Times New Roman" w:hAnsi="Times New Roman" w:cs="Times New Roman"/>
          <w:spacing w:val="-19"/>
          <w:sz w:val="32"/>
          <w:szCs w:val="32"/>
          <w:lang w:val="uk-UA"/>
        </w:rPr>
        <w:t>"</w:t>
      </w:r>
      <w:proofErr w:type="spellStart"/>
      <w:r w:rsidRPr="00BF06F2">
        <w:rPr>
          <w:rFonts w:ascii="Times New Roman" w:hAnsi="Times New Roman" w:cs="Times New Roman"/>
          <w:spacing w:val="-19"/>
          <w:sz w:val="32"/>
          <w:szCs w:val="32"/>
          <w:lang w:val="uk-UA"/>
        </w:rPr>
        <w:t>язки</w:t>
      </w:r>
      <w:proofErr w:type="spellEnd"/>
      <w:r w:rsidRPr="00BF06F2">
        <w:rPr>
          <w:rFonts w:ascii="Times New Roman" w:hAnsi="Times New Roman" w:cs="Times New Roman"/>
          <w:spacing w:val="-19"/>
          <w:sz w:val="32"/>
          <w:szCs w:val="32"/>
          <w:lang w:val="uk-UA"/>
        </w:rPr>
        <w:t xml:space="preserve"> з іншими методичними об"єднаннями</w:t>
      </w:r>
    </w:p>
    <w:p w:rsidR="00F611DC" w:rsidRPr="00BF06F2" w:rsidRDefault="00DA0AF7" w:rsidP="00F33202">
      <w:pPr>
        <w:shd w:val="clear" w:color="auto" w:fill="FFFFFF"/>
        <w:spacing w:before="288" w:line="276" w:lineRule="auto"/>
        <w:ind w:left="2568"/>
        <w:rPr>
          <w:rFonts w:ascii="Times New Roman" w:hAnsi="Times New Roman" w:cs="Times New Roman"/>
          <w:sz w:val="18"/>
          <w:szCs w:val="18"/>
        </w:rPr>
      </w:pPr>
      <w:r w:rsidRPr="00BF06F2">
        <w:rPr>
          <w:rFonts w:ascii="Times New Roman" w:hAnsi="Times New Roman" w:cs="Times New Roman"/>
          <w:spacing w:val="-28"/>
          <w:sz w:val="32"/>
          <w:szCs w:val="32"/>
          <w:u w:val="single"/>
          <w:lang w:val="uk-UA"/>
        </w:rPr>
        <w:t>Контроль за якістю навчальних досягнень:</w:t>
      </w:r>
    </w:p>
    <w:p w:rsidR="00F611DC" w:rsidRPr="00BF06F2" w:rsidRDefault="00DA0AF7" w:rsidP="00F33202">
      <w:pPr>
        <w:numPr>
          <w:ilvl w:val="0"/>
          <w:numId w:val="3"/>
        </w:numPr>
        <w:shd w:val="clear" w:color="auto" w:fill="FFFFFF"/>
        <w:tabs>
          <w:tab w:val="left" w:pos="797"/>
        </w:tabs>
        <w:spacing w:before="293" w:line="276" w:lineRule="auto"/>
        <w:ind w:left="797" w:right="24" w:hanging="360"/>
        <w:jc w:val="both"/>
        <w:rPr>
          <w:rFonts w:ascii="Times New Roman" w:hAnsi="Times New Roman" w:cs="Times New Roman"/>
          <w:spacing w:val="-56"/>
          <w:sz w:val="32"/>
          <w:szCs w:val="32"/>
        </w:rPr>
      </w:pPr>
      <w:r w:rsidRPr="00BF06F2">
        <w:rPr>
          <w:rFonts w:ascii="Times New Roman" w:hAnsi="Times New Roman" w:cs="Times New Roman"/>
          <w:spacing w:val="-15"/>
          <w:sz w:val="32"/>
          <w:szCs w:val="32"/>
          <w:lang w:val="uk-UA"/>
        </w:rPr>
        <w:t xml:space="preserve">Провести підсумкові контрольні роботи з математики (кінець І </w:t>
      </w:r>
      <w:proofErr w:type="spellStart"/>
      <w:r w:rsidRPr="00BF06F2">
        <w:rPr>
          <w:rFonts w:ascii="Times New Roman" w:hAnsi="Times New Roman" w:cs="Times New Roman"/>
          <w:spacing w:val="-15"/>
          <w:sz w:val="32"/>
          <w:szCs w:val="32"/>
          <w:lang w:val="uk-UA"/>
        </w:rPr>
        <w:t>і</w:t>
      </w:r>
      <w:proofErr w:type="spellEnd"/>
      <w:r w:rsidRPr="00BF06F2">
        <w:rPr>
          <w:rFonts w:ascii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BF06F2">
        <w:rPr>
          <w:rFonts w:ascii="Times New Roman" w:hAnsi="Times New Roman" w:cs="Times New Roman"/>
          <w:spacing w:val="-15"/>
          <w:sz w:val="32"/>
          <w:szCs w:val="32"/>
          <w:lang w:val="en-US"/>
        </w:rPr>
        <w:t>II</w:t>
      </w:r>
      <w:r w:rsidRPr="00BF06F2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BF06F2">
        <w:rPr>
          <w:rFonts w:ascii="Times New Roman" w:hAnsi="Times New Roman" w:cs="Times New Roman"/>
          <w:sz w:val="32"/>
          <w:szCs w:val="32"/>
          <w:lang w:val="uk-UA"/>
        </w:rPr>
        <w:t>семестрів).</w:t>
      </w:r>
    </w:p>
    <w:p w:rsidR="00F611DC" w:rsidRPr="00BF06F2" w:rsidRDefault="00DA0AF7" w:rsidP="00F33202">
      <w:pPr>
        <w:numPr>
          <w:ilvl w:val="0"/>
          <w:numId w:val="3"/>
        </w:numPr>
        <w:shd w:val="clear" w:color="auto" w:fill="FFFFFF"/>
        <w:tabs>
          <w:tab w:val="left" w:pos="797"/>
        </w:tabs>
        <w:spacing w:before="5" w:line="276" w:lineRule="auto"/>
        <w:ind w:left="797" w:right="19" w:hanging="360"/>
        <w:jc w:val="both"/>
        <w:rPr>
          <w:rFonts w:ascii="Times New Roman" w:hAnsi="Times New Roman" w:cs="Times New Roman"/>
          <w:spacing w:val="-29"/>
          <w:sz w:val="32"/>
          <w:szCs w:val="32"/>
        </w:rPr>
      </w:pPr>
      <w:r w:rsidRPr="00BF06F2">
        <w:rPr>
          <w:rFonts w:ascii="Times New Roman" w:hAnsi="Times New Roman" w:cs="Times New Roman"/>
          <w:spacing w:val="-21"/>
          <w:sz w:val="32"/>
          <w:szCs w:val="32"/>
          <w:lang w:val="uk-UA"/>
        </w:rPr>
        <w:t xml:space="preserve">Систематично проводити моніторинги навчальних досягнень учнів з </w:t>
      </w:r>
      <w:r w:rsidRPr="00BF06F2">
        <w:rPr>
          <w:rFonts w:ascii="Times New Roman" w:hAnsi="Times New Roman" w:cs="Times New Roman"/>
          <w:sz w:val="32"/>
          <w:szCs w:val="32"/>
          <w:lang w:val="uk-UA"/>
        </w:rPr>
        <w:t>основ наук (математика, хімія, фізика).</w:t>
      </w:r>
    </w:p>
    <w:p w:rsidR="00431278" w:rsidRPr="00BF06F2" w:rsidRDefault="00DA0AF7" w:rsidP="00F33202">
      <w:pPr>
        <w:numPr>
          <w:ilvl w:val="0"/>
          <w:numId w:val="3"/>
        </w:numPr>
        <w:shd w:val="clear" w:color="auto" w:fill="FFFFFF"/>
        <w:tabs>
          <w:tab w:val="left" w:pos="797"/>
        </w:tabs>
        <w:spacing w:line="276" w:lineRule="auto"/>
        <w:ind w:left="797" w:hanging="360"/>
        <w:jc w:val="both"/>
        <w:rPr>
          <w:rFonts w:ascii="Times New Roman" w:hAnsi="Times New Roman" w:cs="Times New Roman"/>
          <w:spacing w:val="-32"/>
          <w:sz w:val="32"/>
          <w:szCs w:val="32"/>
        </w:rPr>
      </w:pPr>
      <w:r w:rsidRPr="00BF06F2">
        <w:rPr>
          <w:rFonts w:ascii="Times New Roman" w:hAnsi="Times New Roman" w:cs="Times New Roman"/>
          <w:spacing w:val="-20"/>
          <w:sz w:val="32"/>
          <w:szCs w:val="32"/>
          <w:lang w:val="uk-UA"/>
        </w:rPr>
        <w:t xml:space="preserve">Систематично проводити перевірку учнівських зошитів </w:t>
      </w:r>
    </w:p>
    <w:p w:rsidR="00F611DC" w:rsidRPr="00BF06F2" w:rsidRDefault="00DA0AF7" w:rsidP="00431278">
      <w:pPr>
        <w:shd w:val="clear" w:color="auto" w:fill="FFFFFF"/>
        <w:tabs>
          <w:tab w:val="left" w:pos="797"/>
        </w:tabs>
        <w:spacing w:line="276" w:lineRule="auto"/>
        <w:ind w:left="797"/>
        <w:jc w:val="both"/>
        <w:rPr>
          <w:rFonts w:ascii="Times New Roman" w:hAnsi="Times New Roman" w:cs="Times New Roman"/>
          <w:spacing w:val="-32"/>
          <w:sz w:val="32"/>
          <w:szCs w:val="32"/>
        </w:rPr>
      </w:pPr>
      <w:r w:rsidRPr="00BF06F2">
        <w:rPr>
          <w:rFonts w:ascii="Times New Roman" w:hAnsi="Times New Roman" w:cs="Times New Roman"/>
          <w:spacing w:val="-20"/>
          <w:sz w:val="32"/>
          <w:szCs w:val="32"/>
        </w:rPr>
        <w:t>(</w:t>
      </w:r>
      <w:proofErr w:type="spellStart"/>
      <w:r w:rsidR="00431278" w:rsidRPr="00BF06F2">
        <w:rPr>
          <w:rFonts w:ascii="Times New Roman" w:hAnsi="Times New Roman" w:cs="Times New Roman"/>
          <w:spacing w:val="-20"/>
          <w:sz w:val="32"/>
          <w:szCs w:val="32"/>
          <w:lang w:val="uk-UA"/>
        </w:rPr>
        <w:t>Пустовий</w:t>
      </w:r>
      <w:proofErr w:type="spellEnd"/>
      <w:r w:rsidR="00431278" w:rsidRPr="00BF06F2">
        <w:rPr>
          <w:rFonts w:ascii="Times New Roman" w:hAnsi="Times New Roman" w:cs="Times New Roman"/>
          <w:spacing w:val="-20"/>
          <w:sz w:val="32"/>
          <w:szCs w:val="32"/>
          <w:lang w:val="uk-UA"/>
        </w:rPr>
        <w:t xml:space="preserve"> С.М.</w:t>
      </w:r>
      <w:r w:rsidRPr="00BF06F2">
        <w:rPr>
          <w:rFonts w:ascii="Times New Roman" w:hAnsi="Times New Roman" w:cs="Times New Roman"/>
          <w:spacing w:val="-18"/>
          <w:sz w:val="32"/>
          <w:szCs w:val="32"/>
          <w:lang w:val="uk-UA"/>
        </w:rPr>
        <w:t>., Бондаренко Л.О. за календарним планом)</w:t>
      </w:r>
    </w:p>
    <w:p w:rsidR="00F611DC" w:rsidRPr="00BF06F2" w:rsidRDefault="00DA0AF7" w:rsidP="00F33202">
      <w:pPr>
        <w:numPr>
          <w:ilvl w:val="0"/>
          <w:numId w:val="3"/>
        </w:numPr>
        <w:shd w:val="clear" w:color="auto" w:fill="FFFFFF"/>
        <w:tabs>
          <w:tab w:val="left" w:pos="797"/>
        </w:tabs>
        <w:spacing w:line="276" w:lineRule="auto"/>
        <w:ind w:left="437"/>
        <w:rPr>
          <w:rFonts w:ascii="Times New Roman" w:hAnsi="Times New Roman" w:cs="Times New Roman"/>
          <w:spacing w:val="-27"/>
          <w:sz w:val="32"/>
          <w:szCs w:val="32"/>
        </w:rPr>
      </w:pPr>
      <w:r w:rsidRPr="00BF06F2">
        <w:rPr>
          <w:rFonts w:ascii="Times New Roman" w:hAnsi="Times New Roman" w:cs="Times New Roman"/>
          <w:spacing w:val="-19"/>
          <w:sz w:val="32"/>
          <w:szCs w:val="32"/>
          <w:lang w:val="uk-UA"/>
        </w:rPr>
        <w:t xml:space="preserve">Провести конкурс творчих робіт вчителів над проблемами </w:t>
      </w:r>
      <w:r w:rsidRPr="00BF06F2">
        <w:rPr>
          <w:rFonts w:ascii="Times New Roman" w:hAnsi="Times New Roman" w:cs="Times New Roman"/>
          <w:spacing w:val="-19"/>
          <w:sz w:val="32"/>
          <w:szCs w:val="32"/>
        </w:rPr>
        <w:t>(</w:t>
      </w:r>
      <w:r w:rsidRPr="00BF06F2">
        <w:rPr>
          <w:rFonts w:ascii="Times New Roman" w:hAnsi="Times New Roman" w:cs="Times New Roman"/>
          <w:spacing w:val="-19"/>
          <w:sz w:val="32"/>
          <w:szCs w:val="32"/>
          <w:lang w:val="uk-UA"/>
        </w:rPr>
        <w:t>травень)</w:t>
      </w:r>
    </w:p>
    <w:p w:rsidR="00EB10C1" w:rsidRPr="00BF06F2" w:rsidRDefault="00DA0AF7">
      <w:pPr>
        <w:shd w:val="clear" w:color="auto" w:fill="FFFFFF"/>
        <w:spacing w:before="2304"/>
        <w:ind w:left="9250"/>
        <w:rPr>
          <w:rFonts w:ascii="Times New Roman" w:hAnsi="Times New Roman" w:cs="Times New Roman"/>
        </w:rPr>
      </w:pPr>
      <w:r w:rsidRPr="00BF06F2">
        <w:rPr>
          <w:rFonts w:ascii="Times New Roman" w:hAnsi="Times New Roman" w:cs="Times New Roman"/>
          <w:b/>
          <w:bCs/>
        </w:rPr>
        <w:t>*</w:t>
      </w:r>
    </w:p>
    <w:sectPr w:rsidR="00EB10C1" w:rsidRPr="00BF06F2" w:rsidSect="00BF06F2">
      <w:type w:val="continuous"/>
      <w:pgSz w:w="11909" w:h="16834"/>
      <w:pgMar w:top="1134" w:right="1134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4EF"/>
    <w:multiLevelType w:val="singleLevel"/>
    <w:tmpl w:val="52CA64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86751AF"/>
    <w:multiLevelType w:val="singleLevel"/>
    <w:tmpl w:val="BD3C198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0C1"/>
    <w:rsid w:val="00431278"/>
    <w:rsid w:val="004C482E"/>
    <w:rsid w:val="009B5EE7"/>
    <w:rsid w:val="00BF06F2"/>
    <w:rsid w:val="00DA0AF7"/>
    <w:rsid w:val="00EB10C1"/>
    <w:rsid w:val="00F33202"/>
    <w:rsid w:val="00F6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DC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2022-01-11T17:34:00Z</cp:lastPrinted>
  <dcterms:created xsi:type="dcterms:W3CDTF">2015-11-29T16:07:00Z</dcterms:created>
  <dcterms:modified xsi:type="dcterms:W3CDTF">2022-01-11T17:40:00Z</dcterms:modified>
</cp:coreProperties>
</file>