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BF" w:rsidRPr="004D3627" w:rsidRDefault="00B54EBF" w:rsidP="00B54E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D3627">
        <w:rPr>
          <w:rFonts w:ascii="Times New Roman" w:hAnsi="Times New Roman" w:cs="Times New Roman"/>
          <w:b/>
          <w:iCs/>
          <w:sz w:val="28"/>
          <w:szCs w:val="28"/>
        </w:rPr>
        <w:t>Методичне</w:t>
      </w:r>
      <w:proofErr w:type="spellEnd"/>
      <w:r w:rsidRPr="004D362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D3627">
        <w:rPr>
          <w:rFonts w:ascii="Times New Roman" w:hAnsi="Times New Roman" w:cs="Times New Roman"/>
          <w:b/>
          <w:iCs/>
          <w:sz w:val="28"/>
          <w:szCs w:val="28"/>
        </w:rPr>
        <w:t>об’єднання</w:t>
      </w:r>
      <w:proofErr w:type="spellEnd"/>
      <w:r w:rsidRPr="004D362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D3627">
        <w:rPr>
          <w:rFonts w:ascii="Times New Roman" w:hAnsi="Times New Roman" w:cs="Times New Roman"/>
          <w:b/>
          <w:iCs/>
          <w:sz w:val="28"/>
          <w:szCs w:val="28"/>
        </w:rPr>
        <w:t>учителів</w:t>
      </w:r>
      <w:proofErr w:type="spellEnd"/>
      <w:r w:rsidRPr="004D362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D3627">
        <w:rPr>
          <w:rFonts w:ascii="Times New Roman" w:hAnsi="Times New Roman" w:cs="Times New Roman"/>
          <w:b/>
          <w:iCs/>
          <w:sz w:val="28"/>
          <w:szCs w:val="28"/>
        </w:rPr>
        <w:t>суспільно</w:t>
      </w:r>
      <w:proofErr w:type="spellEnd"/>
      <w:r w:rsidRPr="004D3627">
        <w:rPr>
          <w:rFonts w:ascii="Times New Roman" w:hAnsi="Times New Roman" w:cs="Times New Roman"/>
          <w:b/>
          <w:iCs/>
          <w:sz w:val="28"/>
          <w:szCs w:val="28"/>
        </w:rPr>
        <w:t xml:space="preserve"> - </w:t>
      </w:r>
      <w:proofErr w:type="spellStart"/>
      <w:r w:rsidRPr="004D3627">
        <w:rPr>
          <w:rFonts w:ascii="Times New Roman" w:hAnsi="Times New Roman" w:cs="Times New Roman"/>
          <w:b/>
          <w:iCs/>
          <w:sz w:val="28"/>
          <w:szCs w:val="28"/>
        </w:rPr>
        <w:t>гуманітарного</w:t>
      </w:r>
      <w:proofErr w:type="spellEnd"/>
      <w:r w:rsidRPr="004D3627">
        <w:rPr>
          <w:rFonts w:ascii="Times New Roman" w:hAnsi="Times New Roman" w:cs="Times New Roman"/>
          <w:b/>
          <w:iCs/>
          <w:sz w:val="28"/>
          <w:szCs w:val="28"/>
        </w:rPr>
        <w:t xml:space="preserve"> циклу</w:t>
      </w:r>
      <w:r w:rsidR="00EA4827" w:rsidRPr="004D362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proofErr w:type="gramStart"/>
      <w:r w:rsidR="00EA4827" w:rsidRPr="004D3627">
        <w:rPr>
          <w:rFonts w:ascii="Times New Roman" w:hAnsi="Times New Roman" w:cs="Times New Roman"/>
          <w:b/>
          <w:iCs/>
          <w:sz w:val="28"/>
          <w:szCs w:val="28"/>
          <w:lang w:val="uk-UA"/>
        </w:rPr>
        <w:t>Р</w:t>
      </w:r>
      <w:proofErr w:type="gramEnd"/>
      <w:r w:rsidR="00EA4827" w:rsidRPr="004D362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івчак – </w:t>
      </w:r>
      <w:proofErr w:type="spellStart"/>
      <w:r w:rsidR="00EA4827" w:rsidRPr="004D3627">
        <w:rPr>
          <w:rFonts w:ascii="Times New Roman" w:hAnsi="Times New Roman" w:cs="Times New Roman"/>
          <w:b/>
          <w:iCs/>
          <w:sz w:val="28"/>
          <w:szCs w:val="28"/>
          <w:lang w:val="uk-UA"/>
        </w:rPr>
        <w:t>Степанівського</w:t>
      </w:r>
      <w:proofErr w:type="spellEnd"/>
      <w:r w:rsidR="00EA4827" w:rsidRPr="004D362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НВК «ЗНЗ – ДНЗ</w:t>
      </w:r>
      <w:r w:rsidR="00182B93">
        <w:rPr>
          <w:rFonts w:ascii="Times New Roman" w:hAnsi="Times New Roman" w:cs="Times New Roman"/>
          <w:b/>
          <w:iCs/>
          <w:sz w:val="28"/>
          <w:szCs w:val="28"/>
          <w:lang w:val="uk-UA"/>
        </w:rPr>
        <w:t>»</w:t>
      </w:r>
      <w:r w:rsidR="00EA4827" w:rsidRPr="004D3627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EA4827" w:rsidRPr="004D3627">
        <w:rPr>
          <w:rFonts w:ascii="Times New Roman" w:hAnsi="Times New Roman" w:cs="Times New Roman"/>
          <w:b/>
          <w:iCs/>
          <w:sz w:val="28"/>
          <w:szCs w:val="28"/>
        </w:rPr>
        <w:t xml:space="preserve"> І-ІІІ </w:t>
      </w:r>
      <w:proofErr w:type="spellStart"/>
      <w:r w:rsidR="00EA4827" w:rsidRPr="004D3627">
        <w:rPr>
          <w:rFonts w:ascii="Times New Roman" w:hAnsi="Times New Roman" w:cs="Times New Roman"/>
          <w:b/>
          <w:iCs/>
          <w:sz w:val="28"/>
          <w:szCs w:val="28"/>
        </w:rPr>
        <w:t>ступенів</w:t>
      </w:r>
      <w:proofErr w:type="spellEnd"/>
    </w:p>
    <w:p w:rsidR="00B54EBF" w:rsidRPr="004D3627" w:rsidRDefault="00B54EBF" w:rsidP="00B54EB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642"/>
        <w:gridCol w:w="1843"/>
        <w:gridCol w:w="852"/>
        <w:gridCol w:w="841"/>
        <w:gridCol w:w="4244"/>
      </w:tblGrid>
      <w:tr w:rsidR="004D3627" w:rsidRPr="00B54EBF" w:rsidTr="004D362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П.І.П.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Предмет,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викладає</w:t>
            </w:r>
            <w:proofErr w:type="spell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категорія</w:t>
            </w:r>
            <w:proofErr w:type="spellEnd"/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курси</w:t>
            </w:r>
            <w:proofErr w:type="spellEnd"/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Тема, над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якою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працює</w:t>
            </w:r>
            <w:proofErr w:type="spellEnd"/>
          </w:p>
        </w:tc>
      </w:tr>
      <w:tr w:rsidR="004D3627" w:rsidRPr="00B54EBF" w:rsidTr="004D362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D3627" w:rsidRDefault="004D3627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Іванівна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50263" w:rsidRDefault="00450263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мовної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</w:tr>
      <w:tr w:rsidR="004D3627" w:rsidRPr="00B54EBF" w:rsidTr="004D362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D3627" w:rsidRDefault="004D3627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Найдьон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50263" w:rsidRDefault="00450263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D3627" w:rsidRDefault="004D3627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почуття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засобами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зарубіжної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</w:tr>
      <w:tr w:rsidR="004D3627" w:rsidRPr="00B54EBF" w:rsidTr="004D362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D3627" w:rsidRDefault="004D3627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Найдьон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ійська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50263" w:rsidRDefault="00450263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D3627" w:rsidRDefault="004D3627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діалогічного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мовлення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ійської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</w:tr>
      <w:tr w:rsidR="004D3627" w:rsidRPr="00B54EBF" w:rsidTr="004D3627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D3627" w:rsidRDefault="004D3627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Наталія Дмитрівна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4D3627" w:rsidRDefault="00B54EBF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правознавство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50263" w:rsidRDefault="00450263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Вищастарший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вчитель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D3627" w:rsidRDefault="004D3627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Упровадження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інноваційних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суспільствознавчих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предметі</w:t>
            </w:r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</w:tbl>
    <w:p w:rsidR="00B54EBF" w:rsidRPr="00B54EBF" w:rsidRDefault="00B54EBF" w:rsidP="00B54E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544"/>
        <w:gridCol w:w="1971"/>
        <w:gridCol w:w="963"/>
        <w:gridCol w:w="652"/>
        <w:gridCol w:w="4368"/>
      </w:tblGrid>
      <w:tr w:rsidR="00B54EBF" w:rsidRPr="00B54EBF" w:rsidTr="004D3627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4D3627" w:rsidRDefault="004D3627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Абрамова Дарія Петрівна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4D3627" w:rsidRDefault="00B54EBF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D3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B93" w:rsidRDefault="00182B93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</w:t>
            </w:r>
            <w:proofErr w:type="spellEnd"/>
          </w:p>
          <w:p w:rsidR="00B54EBF" w:rsidRPr="00182B93" w:rsidRDefault="00182B93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</w:t>
            </w:r>
            <w:proofErr w:type="spellEnd"/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4D3627" w:rsidRDefault="001D0522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інтерактивних форм і методів навчання на уроках зарубіжної літератури</w:t>
            </w:r>
          </w:p>
        </w:tc>
      </w:tr>
    </w:tbl>
    <w:p w:rsidR="00B54EBF" w:rsidRDefault="00B54EBF" w:rsidP="00B54E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3627" w:rsidRDefault="004D3627" w:rsidP="00B54E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522" w:rsidRDefault="001D0522" w:rsidP="00B54E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522" w:rsidRDefault="001D0522" w:rsidP="00B54E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0522" w:rsidRDefault="001D0522" w:rsidP="00B54E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4EBF" w:rsidRPr="00B54EBF" w:rsidRDefault="00B54EBF" w:rsidP="00B54EBF">
      <w:pPr>
        <w:rPr>
          <w:rFonts w:ascii="Times New Roman" w:hAnsi="Times New Roman" w:cs="Times New Roman"/>
          <w:sz w:val="28"/>
          <w:szCs w:val="28"/>
        </w:rPr>
      </w:pPr>
      <w:r w:rsidRPr="00B54EBF">
        <w:rPr>
          <w:rFonts w:ascii="Times New Roman" w:hAnsi="Times New Roman" w:cs="Times New Roman"/>
          <w:i/>
          <w:iCs/>
          <w:sz w:val="28"/>
          <w:szCs w:val="28"/>
        </w:rPr>
        <w:t xml:space="preserve">ІІ. ЗАХОДИ </w:t>
      </w:r>
      <w:proofErr w:type="gramStart"/>
      <w:r w:rsidRPr="00B54EBF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B54EBF">
        <w:rPr>
          <w:rFonts w:ascii="Times New Roman" w:hAnsi="Times New Roman" w:cs="Times New Roman"/>
          <w:i/>
          <w:iCs/>
          <w:sz w:val="28"/>
          <w:szCs w:val="28"/>
        </w:rPr>
        <w:t xml:space="preserve"> УДОСКОНАЛЕННЯ ПРОФЕСІЙНОЇ МАЙСТЕРНОСТІ ВЧИТЕЛІВ</w:t>
      </w:r>
    </w:p>
    <w:p w:rsidR="00B54EBF" w:rsidRPr="00B54EBF" w:rsidRDefault="00B54EBF" w:rsidP="00B54EBF">
      <w:pPr>
        <w:rPr>
          <w:rFonts w:ascii="Times New Roman" w:hAnsi="Times New Roman" w:cs="Times New Roman"/>
          <w:sz w:val="28"/>
          <w:szCs w:val="28"/>
        </w:rPr>
      </w:pPr>
      <w:r w:rsidRPr="00B54EBF">
        <w:rPr>
          <w:rFonts w:ascii="Times New Roman" w:hAnsi="Times New Roman" w:cs="Times New Roman"/>
          <w:iCs/>
          <w:sz w:val="28"/>
          <w:szCs w:val="28"/>
        </w:rPr>
        <w:t xml:space="preserve">1.Ознайомитися з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Інструктивно-методичними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рекомендаціями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щодо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вивчення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в закладах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навчальних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предметів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організації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освітнього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процесу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української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мови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літератури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proofErr w:type="gramStart"/>
      <w:r w:rsidRPr="00B54EBF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B54EBF">
        <w:rPr>
          <w:rFonts w:ascii="Times New Roman" w:hAnsi="Times New Roman" w:cs="Times New Roman"/>
          <w:iCs/>
          <w:sz w:val="28"/>
          <w:szCs w:val="28"/>
        </w:rPr>
        <w:t>ійської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мови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зарубіжної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літератури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історії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правознавства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у 2021/2022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навчальному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році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Термін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до 01.09.2021</w:t>
      </w:r>
      <w:r w:rsidR="00182B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Вчителі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МО</w:t>
      </w:r>
    </w:p>
    <w:p w:rsidR="00B54EBF" w:rsidRPr="00B54EBF" w:rsidRDefault="00B54EBF" w:rsidP="00B54EBF">
      <w:pPr>
        <w:rPr>
          <w:rFonts w:ascii="Times New Roman" w:hAnsi="Times New Roman" w:cs="Times New Roman"/>
          <w:sz w:val="28"/>
          <w:szCs w:val="28"/>
        </w:rPr>
      </w:pPr>
      <w:r w:rsidRPr="00B54EBF">
        <w:rPr>
          <w:rFonts w:ascii="Times New Roman" w:hAnsi="Times New Roman" w:cs="Times New Roman"/>
          <w:iCs/>
          <w:sz w:val="28"/>
          <w:szCs w:val="28"/>
        </w:rPr>
        <w:t xml:space="preserve">2. Вести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постійну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роботу по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вдосконаленню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власної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методичної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теми</w:t>
      </w:r>
      <w:proofErr w:type="gramStart"/>
      <w:r w:rsidRPr="00B54EBF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B54EBF">
        <w:rPr>
          <w:rFonts w:ascii="Times New Roman" w:hAnsi="Times New Roman" w:cs="Times New Roman"/>
          <w:iCs/>
          <w:sz w:val="28"/>
          <w:szCs w:val="28"/>
        </w:rPr>
        <w:t>ротягом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 w:rsidR="00182B9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B54EB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EBF">
        <w:rPr>
          <w:rFonts w:ascii="Times New Roman" w:hAnsi="Times New Roman" w:cs="Times New Roman"/>
          <w:iCs/>
          <w:sz w:val="28"/>
          <w:szCs w:val="28"/>
        </w:rPr>
        <w:t>Вчителі</w:t>
      </w:r>
      <w:proofErr w:type="spellEnd"/>
      <w:r w:rsidRPr="00B54EBF">
        <w:rPr>
          <w:rFonts w:ascii="Times New Roman" w:hAnsi="Times New Roman" w:cs="Times New Roman"/>
          <w:iCs/>
          <w:sz w:val="28"/>
          <w:szCs w:val="28"/>
        </w:rPr>
        <w:t xml:space="preserve"> МО</w:t>
      </w:r>
    </w:p>
    <w:p w:rsidR="00B54EBF" w:rsidRPr="00EA4827" w:rsidRDefault="00B54EBF" w:rsidP="00B54EBF">
      <w:pPr>
        <w:rPr>
          <w:rFonts w:ascii="Times New Roman" w:hAnsi="Times New Roman" w:cs="Times New Roman"/>
          <w:sz w:val="28"/>
          <w:szCs w:val="28"/>
        </w:rPr>
      </w:pPr>
      <w:r w:rsidRPr="00EA4827">
        <w:rPr>
          <w:rFonts w:ascii="Times New Roman" w:hAnsi="Times New Roman" w:cs="Times New Roman"/>
          <w:iCs/>
          <w:sz w:val="28"/>
          <w:szCs w:val="28"/>
        </w:rPr>
        <w:t xml:space="preserve">3.Пройти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курсову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перепідготовку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вчителям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у 2021/2022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навчальному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році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відповідно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графіка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>.</w:t>
      </w:r>
    </w:p>
    <w:p w:rsidR="00B54EBF" w:rsidRPr="00EA4827" w:rsidRDefault="00B54EBF" w:rsidP="00B54EBF">
      <w:pPr>
        <w:rPr>
          <w:rFonts w:ascii="Times New Roman" w:hAnsi="Times New Roman" w:cs="Times New Roman"/>
          <w:sz w:val="28"/>
          <w:szCs w:val="28"/>
        </w:rPr>
      </w:pPr>
      <w:r w:rsidRPr="00EA4827">
        <w:rPr>
          <w:rFonts w:ascii="Times New Roman" w:hAnsi="Times New Roman" w:cs="Times New Roman"/>
          <w:iCs/>
          <w:sz w:val="28"/>
          <w:szCs w:val="28"/>
        </w:rPr>
        <w:t xml:space="preserve">У новому 2021/2022 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навчальному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році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потрібно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всю роботу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вчителів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спрямувати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комплексний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EA4827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EA4827">
        <w:rPr>
          <w:rFonts w:ascii="Times New Roman" w:hAnsi="Times New Roman" w:cs="Times New Roman"/>
          <w:iCs/>
          <w:sz w:val="28"/>
          <w:szCs w:val="28"/>
        </w:rPr>
        <w:t>ідхід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навчанні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грамотності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приділяти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належну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увагу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виробленню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міцних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орфоепічних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пунктуаційних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навичок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працювати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над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формуванням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практичних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умінь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навичок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працювати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над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упровадженням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нового Державного стандарту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базової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повної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:rsidR="00B54EBF" w:rsidRPr="00EA4827" w:rsidRDefault="00B54EBF" w:rsidP="00B54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Основні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напрями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роботи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методичного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об’єднання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>:</w:t>
      </w:r>
    </w:p>
    <w:p w:rsidR="00B54EBF" w:rsidRPr="00EA4827" w:rsidRDefault="00B54EBF" w:rsidP="00B54EBF">
      <w:pPr>
        <w:rPr>
          <w:rFonts w:ascii="Times New Roman" w:hAnsi="Times New Roman" w:cs="Times New Roman"/>
          <w:sz w:val="28"/>
          <w:szCs w:val="28"/>
        </w:rPr>
      </w:pPr>
      <w:r w:rsidRPr="00EA4827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Організація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роботи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щодо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EA4827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EA4827">
        <w:rPr>
          <w:rFonts w:ascii="Times New Roman" w:hAnsi="Times New Roman" w:cs="Times New Roman"/>
          <w:iCs/>
          <w:sz w:val="28"/>
          <w:szCs w:val="28"/>
        </w:rPr>
        <w:t>ідготовки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учнів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до ЗНО. Робота з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обдарованими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учнями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Проведення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етапу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proofErr w:type="gramStart"/>
      <w:r w:rsidRPr="00EA4827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EA4827">
        <w:rPr>
          <w:rFonts w:ascii="Times New Roman" w:hAnsi="Times New Roman" w:cs="Times New Roman"/>
          <w:iCs/>
          <w:sz w:val="28"/>
          <w:szCs w:val="28"/>
        </w:rPr>
        <w:t>ідготовка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до ІІ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етапу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Всеукраїнських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учнівських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олімпіад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з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української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мови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літератури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англійської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мови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історії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.</w:t>
      </w:r>
    </w:p>
    <w:p w:rsidR="00B54EBF" w:rsidRPr="00EA4827" w:rsidRDefault="00B54EBF" w:rsidP="00B54EBF">
      <w:pPr>
        <w:rPr>
          <w:rFonts w:ascii="Times New Roman" w:hAnsi="Times New Roman" w:cs="Times New Roman"/>
          <w:sz w:val="28"/>
          <w:szCs w:val="28"/>
        </w:rPr>
      </w:pPr>
      <w:r w:rsidRPr="00EA4827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Упровадження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елементів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інноваційних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технологій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з метою </w:t>
      </w:r>
      <w:proofErr w:type="spellStart"/>
      <w:proofErr w:type="gramStart"/>
      <w:r w:rsidRPr="00EA4827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EA4827">
        <w:rPr>
          <w:rFonts w:ascii="Times New Roman" w:hAnsi="Times New Roman" w:cs="Times New Roman"/>
          <w:iCs/>
          <w:sz w:val="28"/>
          <w:szCs w:val="28"/>
        </w:rPr>
        <w:t>ідвищення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якості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професійного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зростання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вчителя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>.</w:t>
      </w:r>
    </w:p>
    <w:p w:rsidR="00B54EBF" w:rsidRPr="00EA4827" w:rsidRDefault="00B54EBF" w:rsidP="00B54EBF">
      <w:pPr>
        <w:rPr>
          <w:rFonts w:ascii="Times New Roman" w:hAnsi="Times New Roman" w:cs="Times New Roman"/>
          <w:sz w:val="28"/>
          <w:szCs w:val="28"/>
        </w:rPr>
      </w:pPr>
      <w:r w:rsidRPr="00EA4827">
        <w:rPr>
          <w:rFonts w:ascii="Times New Roman" w:hAnsi="Times New Roman" w:cs="Times New Roman"/>
          <w:iCs/>
          <w:sz w:val="28"/>
          <w:szCs w:val="28"/>
        </w:rPr>
        <w:t xml:space="preserve">ІV. ЗАХОДИ ЩОДО РОБОТИ </w:t>
      </w:r>
      <w:proofErr w:type="gramStart"/>
      <w:r w:rsidRPr="00EA4827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ОБДАРОВАНИМИ ДІТЬМИ</w:t>
      </w:r>
    </w:p>
    <w:p w:rsidR="006C640E" w:rsidRDefault="00B54EBF" w:rsidP="00B54EB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EA4827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EA4827">
        <w:rPr>
          <w:rFonts w:ascii="Times New Roman" w:hAnsi="Times New Roman" w:cs="Times New Roman"/>
          <w:iCs/>
          <w:sz w:val="28"/>
          <w:szCs w:val="28"/>
        </w:rPr>
        <w:t>ідготовка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учнів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участі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Всеукраїнських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конкурсах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учнівської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4827">
        <w:rPr>
          <w:rFonts w:ascii="Times New Roman" w:hAnsi="Times New Roman" w:cs="Times New Roman"/>
          <w:iCs/>
          <w:sz w:val="28"/>
          <w:szCs w:val="28"/>
        </w:rPr>
        <w:t>творчості</w:t>
      </w:r>
      <w:proofErr w:type="spellEnd"/>
      <w:r w:rsidRPr="00EA482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6C64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мовно – літературному </w:t>
      </w:r>
      <w:r w:rsidR="00F73E2A">
        <w:rPr>
          <w:rFonts w:ascii="Times New Roman" w:hAnsi="Times New Roman" w:cs="Times New Roman"/>
          <w:iCs/>
          <w:sz w:val="28"/>
          <w:szCs w:val="28"/>
          <w:lang w:val="uk-UA"/>
        </w:rPr>
        <w:t>конкурсі імені Т. Г. Шевченка.</w:t>
      </w:r>
      <w:r w:rsidR="006C64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6C640E" w:rsidRDefault="006C640E" w:rsidP="00B54EB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Міжнародному конкурсі з </w:t>
      </w:r>
      <w:r w:rsidR="00F73E2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української мови імені П. </w:t>
      </w:r>
      <w:proofErr w:type="spellStart"/>
      <w:r w:rsidR="00F73E2A">
        <w:rPr>
          <w:rFonts w:ascii="Times New Roman" w:hAnsi="Times New Roman" w:cs="Times New Roman"/>
          <w:iCs/>
          <w:sz w:val="28"/>
          <w:szCs w:val="28"/>
          <w:lang w:val="uk-UA"/>
        </w:rPr>
        <w:t>Яцика</w:t>
      </w:r>
      <w:proofErr w:type="spellEnd"/>
      <w:r w:rsidR="00F73E2A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:rsidR="006C640E" w:rsidRDefault="006C640E" w:rsidP="00B54EB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Всеукраїнському відкритому марафоні з української мови.</w:t>
      </w:r>
    </w:p>
    <w:p w:rsidR="006C640E" w:rsidRDefault="00F73E2A" w:rsidP="00B54EBF">
      <w:pPr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ХХІ Всеукраїнському конкурсі учнівської творчості «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Об’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єднаймося ж, брати мої»</w:t>
      </w:r>
    </w:p>
    <w:p w:rsidR="00B54EBF" w:rsidRPr="001D0522" w:rsidRDefault="001D0522" w:rsidP="001D052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</w:t>
      </w:r>
      <w:r w:rsidR="00B54EBF" w:rsidRPr="002A420E">
        <w:rPr>
          <w:rFonts w:ascii="Times New Roman" w:hAnsi="Times New Roman" w:cs="Times New Roman"/>
          <w:b/>
          <w:iCs/>
          <w:sz w:val="28"/>
          <w:szCs w:val="28"/>
        </w:rPr>
        <w:t>ПЛАН РОБОТИ МО ВЧИТЕЛІ</w:t>
      </w:r>
      <w:proofErr w:type="gramStart"/>
      <w:r w:rsidR="00B54EBF" w:rsidRPr="002A420E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</w:p>
    <w:p w:rsidR="00B54EBF" w:rsidRPr="002A420E" w:rsidRDefault="00B54EBF" w:rsidP="002A4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420E">
        <w:rPr>
          <w:rFonts w:ascii="Times New Roman" w:hAnsi="Times New Roman" w:cs="Times New Roman"/>
          <w:b/>
          <w:iCs/>
          <w:sz w:val="28"/>
          <w:szCs w:val="28"/>
        </w:rPr>
        <w:t>суспільно-гуманітарного</w:t>
      </w:r>
      <w:proofErr w:type="spellEnd"/>
      <w:r w:rsidRPr="002A420E">
        <w:rPr>
          <w:rFonts w:ascii="Times New Roman" w:hAnsi="Times New Roman" w:cs="Times New Roman"/>
          <w:b/>
          <w:iCs/>
          <w:sz w:val="28"/>
          <w:szCs w:val="28"/>
        </w:rPr>
        <w:t xml:space="preserve"> циклу на 2021-2022 н. </w:t>
      </w:r>
      <w:proofErr w:type="gramStart"/>
      <w:r w:rsidRPr="002A420E">
        <w:rPr>
          <w:rFonts w:ascii="Times New Roman" w:hAnsi="Times New Roman" w:cs="Times New Roman"/>
          <w:b/>
          <w:iCs/>
          <w:sz w:val="28"/>
          <w:szCs w:val="28"/>
        </w:rPr>
        <w:t>р</w:t>
      </w:r>
      <w:proofErr w:type="gramEnd"/>
    </w:p>
    <w:p w:rsidR="00B54EBF" w:rsidRPr="00B54EBF" w:rsidRDefault="00B54EBF" w:rsidP="00B54E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2"/>
        <w:gridCol w:w="1968"/>
      </w:tblGrid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  <w:proofErr w:type="spellEnd"/>
          </w:p>
        </w:tc>
      </w:tr>
      <w:tr w:rsidR="00B54EBF" w:rsidRPr="00D62CCD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D62CCD" w:rsidRDefault="00B54EBF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методичними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рекомендаціями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в закладах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суспільно-гуманітарного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циклу та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у 2021-2022 н. р.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Ознайомл</w:t>
            </w:r>
            <w:r w:rsidR="00F73E2A"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proofErr w:type="spellEnd"/>
            <w:r w:rsidR="00F73E2A">
              <w:rPr>
                <w:rFonts w:ascii="Times New Roman" w:hAnsi="Times New Roman" w:cs="Times New Roman"/>
                <w:sz w:val="28"/>
                <w:szCs w:val="28"/>
              </w:rPr>
              <w:t xml:space="preserve"> з Листом МОН </w:t>
            </w:r>
            <w:proofErr w:type="spellStart"/>
            <w:r w:rsidR="00F73E2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09. 08. 2021р.</w:t>
            </w:r>
            <w:r w:rsidR="00F73E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F73E2A"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№</w:t>
            </w:r>
            <w:r w:rsid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1/9 - 404</w:t>
            </w:r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“Про перелік навчальної літератури, рекомендованої Міністерством освіти і науки України для використання у</w:t>
            </w:r>
            <w:proofErr w:type="gramEnd"/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закладах освіти у 2021-2022</w:t>
            </w: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навчальному році.” Про погодження критеріїв оцінювання навчальних досягнень учнів.</w:t>
            </w:r>
            <w:r w:rsidR="002A4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D62CCD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Н. Д.</w:t>
            </w:r>
          </w:p>
        </w:tc>
      </w:tr>
      <w:tr w:rsidR="00B54EBF" w:rsidRPr="00D62CCD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D62CCD" w:rsidRDefault="00B54EBF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Затвердження плану роботи МО вчителів </w:t>
            </w:r>
            <w:proofErr w:type="spellStart"/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суспільно-</w:t>
            </w:r>
            <w:proofErr w:type="spellEnd"/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гуманітарного циклу на 2021-2022</w:t>
            </w: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 р.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D62CCD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Н. Д.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3.Особливості організації та </w:t>
            </w:r>
            <w:proofErr w:type="spellStart"/>
            <w:r w:rsidRP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</w:t>
            </w: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анування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освіт</w:t>
            </w:r>
            <w:r w:rsidR="00162E04">
              <w:rPr>
                <w:rFonts w:ascii="Times New Roman" w:hAnsi="Times New Roman" w:cs="Times New Roman"/>
                <w:sz w:val="28"/>
                <w:szCs w:val="28"/>
              </w:rPr>
              <w:t>нього</w:t>
            </w:r>
            <w:proofErr w:type="spellEnd"/>
            <w:r w:rsidR="00162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2E04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="00162E04">
              <w:rPr>
                <w:rFonts w:ascii="Times New Roman" w:hAnsi="Times New Roman" w:cs="Times New Roman"/>
                <w:sz w:val="28"/>
                <w:szCs w:val="28"/>
              </w:rPr>
              <w:t xml:space="preserve"> в 10</w:t>
            </w:r>
            <w:r w:rsid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класі.</w:t>
            </w:r>
            <w:r w:rsidR="00162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особливостей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2E04">
              <w:rPr>
                <w:rFonts w:ascii="Times New Roman" w:hAnsi="Times New Roman" w:cs="Times New Roman"/>
                <w:sz w:val="28"/>
                <w:szCs w:val="28"/>
              </w:rPr>
              <w:t>успільно-гуманітарного</w:t>
            </w:r>
            <w:proofErr w:type="spellEnd"/>
            <w:r w:rsidR="00162E04">
              <w:rPr>
                <w:rFonts w:ascii="Times New Roman" w:hAnsi="Times New Roman" w:cs="Times New Roman"/>
                <w:sz w:val="28"/>
                <w:szCs w:val="28"/>
              </w:rPr>
              <w:t xml:space="preserve"> циклу в </w:t>
            </w:r>
            <w:r w:rsidR="00162E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класі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до нового Державного стандарту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базової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повної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2A420E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Н. Д.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до І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етапу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Всеукраїнського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учнівських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предметних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олімпіад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обговорення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орієнтовних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Д.</w:t>
            </w:r>
          </w:p>
          <w:p w:rsidR="002A420E" w:rsidRPr="002A420E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Найдьон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М.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D22FDA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proofErr w:type="spellEnd"/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2A420E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етапу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знавців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. Петра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Яцика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мовно-літературного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імені</w:t>
            </w:r>
            <w:proofErr w:type="spellEnd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Тараса </w:t>
            </w:r>
            <w:proofErr w:type="spell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proofErr w:type="gramStart"/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E04" w:rsidRPr="00162E04" w:rsidRDefault="00162E04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І.</w:t>
            </w:r>
            <w:r w:rsid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62C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В.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AA711B" w:rsidRDefault="00AA711B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A711B">
              <w:rPr>
                <w:rFonts w:ascii="Times New Roman" w:hAnsi="Times New Roman" w:cs="Times New Roman"/>
                <w:sz w:val="28"/>
                <w:szCs w:val="28"/>
              </w:rPr>
              <w:t xml:space="preserve">Шляхи </w:t>
            </w:r>
            <w:proofErr w:type="spellStart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>реалізації</w:t>
            </w:r>
            <w:proofErr w:type="spellEnd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>іокультурного</w:t>
            </w:r>
            <w:proofErr w:type="spellEnd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>підходу</w:t>
            </w:r>
            <w:proofErr w:type="spellEnd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71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старшій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162E04" w:rsidRDefault="00162E04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Овсієнко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І.</w:t>
            </w:r>
          </w:p>
        </w:tc>
      </w:tr>
      <w:tr w:rsidR="00AA711B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11B" w:rsidRDefault="00AA711B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Pr="00AA71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Новітні технології як засіб проведення сучасного уроку зарубіжної літератури.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11B" w:rsidRDefault="00AA711B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Найдьон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М.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182B93" w:rsidRDefault="00B54EBF" w:rsidP="00B54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spellStart"/>
            <w:r w:rsidRPr="00182B93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182B93" w:rsidRDefault="00B54EBF" w:rsidP="00B54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2B93">
              <w:rPr>
                <w:rFonts w:ascii="Times New Roman" w:hAnsi="Times New Roman" w:cs="Times New Roman"/>
                <w:b/>
                <w:sz w:val="28"/>
                <w:szCs w:val="28"/>
              </w:rPr>
              <w:t>Січень</w:t>
            </w:r>
            <w:proofErr w:type="spellEnd"/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1.Робота з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D62CCD" w:rsidRDefault="00D62CCD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Н. Д.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2. Про </w:t>
            </w: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закладі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D62CCD" w:rsidRDefault="00D62CCD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Н. Д.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Вплив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інноваційних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учня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здатного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експериментальної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D62CCD" w:rsidRDefault="00D62CCD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Найдьон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М.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Міжнародного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рідної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D62CCD" w:rsidRDefault="00D62CCD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Овсіє</w:t>
            </w:r>
            <w:r w:rsidR="002A4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нко</w:t>
            </w:r>
            <w:proofErr w:type="spellEnd"/>
            <w:r w:rsidR="002A4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 І.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ІV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  <w:proofErr w:type="spellEnd"/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Новітні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засіб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уроку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зарубіжної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2A420E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Найдьон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М.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творчої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2A420E">
              <w:rPr>
                <w:rFonts w:ascii="Times New Roman" w:hAnsi="Times New Roman" w:cs="Times New Roman"/>
                <w:sz w:val="28"/>
                <w:szCs w:val="28"/>
              </w:rPr>
              <w:t>бораторії</w:t>
            </w:r>
            <w:proofErr w:type="spellEnd"/>
            <w:r w:rsidR="002A420E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2A420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="002A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сучасних</w:t>
            </w: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засіб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стимулювання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самоосвіти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самовдосконалення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2A420E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</w:t>
            </w:r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</w:tr>
      <w:tr w:rsidR="00B54EBF" w:rsidRPr="00B54EBF" w:rsidTr="00D62CCD">
        <w:tc>
          <w:tcPr>
            <w:tcW w:w="7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2A420E" w:rsidRDefault="00B54EBF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3."Яким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сучасний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?В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имоги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методів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поєднання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сучасному</w:t>
            </w:r>
            <w:proofErr w:type="spellEnd"/>
            <w:r w:rsidR="002A420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2A4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році»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2A420E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Абрамова Д</w:t>
            </w:r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</w:p>
        </w:tc>
      </w:tr>
    </w:tbl>
    <w:p w:rsidR="00B54EBF" w:rsidRPr="00B54EBF" w:rsidRDefault="00B54EBF" w:rsidP="00B54EB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5"/>
        <w:gridCol w:w="1535"/>
      </w:tblGrid>
      <w:tr w:rsidR="002A420E" w:rsidRPr="00B54EBF" w:rsidTr="00B54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EBF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20E" w:rsidRPr="00B54EBF" w:rsidTr="00B54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з наказом МОН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про порядок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закінчення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року та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ДПА у 2021-2022 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методичними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рекомендаціями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ідг</w:t>
            </w:r>
            <w:r w:rsidR="002A420E">
              <w:rPr>
                <w:rFonts w:ascii="Times New Roman" w:hAnsi="Times New Roman" w:cs="Times New Roman"/>
                <w:sz w:val="28"/>
                <w:szCs w:val="28"/>
              </w:rPr>
              <w:t>отовки</w:t>
            </w:r>
            <w:proofErr w:type="spellEnd"/>
            <w:r w:rsidR="002A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420E">
              <w:rPr>
                <w:rFonts w:ascii="Times New Roman" w:hAnsi="Times New Roman" w:cs="Times New Roman"/>
                <w:sz w:val="28"/>
                <w:szCs w:val="28"/>
              </w:rPr>
              <w:t>випускників</w:t>
            </w:r>
            <w:proofErr w:type="spellEnd"/>
            <w:r w:rsidR="002A420E">
              <w:rPr>
                <w:rFonts w:ascii="Times New Roman" w:hAnsi="Times New Roman" w:cs="Times New Roman"/>
                <w:sz w:val="28"/>
                <w:szCs w:val="28"/>
              </w:rPr>
              <w:t xml:space="preserve"> до ДПА </w:t>
            </w: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2A420E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Н. Д.</w:t>
            </w:r>
          </w:p>
        </w:tc>
      </w:tr>
      <w:tr w:rsidR="002A420E" w:rsidRPr="00B54EBF" w:rsidTr="00B54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2.Виконання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Моніторинг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успішності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2A420E" w:rsidRDefault="002A420E" w:rsidP="00B5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Клименко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Н. Д.</w:t>
            </w:r>
          </w:p>
        </w:tc>
      </w:tr>
      <w:tr w:rsidR="002A420E" w:rsidRPr="00B54EBF" w:rsidTr="00B54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ідсумки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курсової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суспільно-гуманітарного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циклу .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Освітня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самоосвітня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в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контексті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інноваційного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потенціалу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A420E" w:rsidRPr="00B54EBF" w:rsidTr="00B54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B54EBF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4.Звіт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МО про роботу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року,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удосконалення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МО на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наступний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  <w:proofErr w:type="spellEnd"/>
            <w:r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FDA" w:rsidRPr="00B54EBF" w:rsidRDefault="002A420E" w:rsidP="00B54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Н. Д</w:t>
            </w:r>
            <w:r w:rsidR="00B54EBF" w:rsidRPr="00B54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F701B" w:rsidRDefault="007F70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82B93" w:rsidRDefault="00182B93" w:rsidP="00182B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2B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І. </w:t>
      </w:r>
      <w:proofErr w:type="spellStart"/>
      <w:r w:rsidRPr="00182B93">
        <w:rPr>
          <w:rFonts w:ascii="Times New Roman" w:hAnsi="Times New Roman" w:cs="Times New Roman"/>
          <w:b/>
          <w:bCs/>
          <w:sz w:val="28"/>
          <w:szCs w:val="28"/>
        </w:rPr>
        <w:t>Аналіз</w:t>
      </w:r>
      <w:proofErr w:type="spellEnd"/>
      <w:r w:rsidRPr="00182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2B93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182B93">
        <w:rPr>
          <w:rFonts w:ascii="Times New Roman" w:hAnsi="Times New Roman" w:cs="Times New Roman"/>
          <w:b/>
          <w:bCs/>
          <w:sz w:val="28"/>
          <w:szCs w:val="28"/>
        </w:rPr>
        <w:t xml:space="preserve"> методичного </w:t>
      </w:r>
      <w:proofErr w:type="spellStart"/>
      <w:r w:rsidRPr="00182B93">
        <w:rPr>
          <w:rFonts w:ascii="Times New Roman" w:hAnsi="Times New Roman" w:cs="Times New Roman"/>
          <w:b/>
          <w:bCs/>
          <w:sz w:val="28"/>
          <w:szCs w:val="28"/>
        </w:rPr>
        <w:t>об'єднання</w:t>
      </w:r>
      <w:proofErr w:type="spellEnd"/>
      <w:r w:rsidRPr="00182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2B93">
        <w:rPr>
          <w:rFonts w:ascii="Times New Roman" w:hAnsi="Times New Roman" w:cs="Times New Roman"/>
          <w:b/>
          <w:bCs/>
          <w:sz w:val="28"/>
          <w:szCs w:val="28"/>
        </w:rPr>
        <w:t>вчителів</w:t>
      </w:r>
      <w:proofErr w:type="spellEnd"/>
      <w:r w:rsidRPr="00182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82B93">
        <w:rPr>
          <w:rFonts w:ascii="Times New Roman" w:hAnsi="Times New Roman" w:cs="Times New Roman"/>
          <w:b/>
          <w:bCs/>
          <w:sz w:val="28"/>
          <w:szCs w:val="28"/>
        </w:rPr>
        <w:t>суспільно-гуманітарного</w:t>
      </w:r>
      <w:proofErr w:type="spellEnd"/>
      <w:r w:rsidRPr="00182B93">
        <w:rPr>
          <w:rFonts w:ascii="Times New Roman" w:hAnsi="Times New Roman" w:cs="Times New Roman"/>
          <w:b/>
          <w:bCs/>
          <w:sz w:val="28"/>
          <w:szCs w:val="28"/>
        </w:rPr>
        <w:t xml:space="preserve"> циклу за </w:t>
      </w:r>
      <w:proofErr w:type="spellStart"/>
      <w:r w:rsidRPr="00182B93">
        <w:rPr>
          <w:rFonts w:ascii="Times New Roman" w:hAnsi="Times New Roman" w:cs="Times New Roman"/>
          <w:b/>
          <w:bCs/>
          <w:sz w:val="28"/>
          <w:szCs w:val="28"/>
        </w:rPr>
        <w:t>минулий</w:t>
      </w:r>
      <w:proofErr w:type="spellEnd"/>
      <w:r w:rsidRPr="00182B93">
        <w:rPr>
          <w:rFonts w:ascii="Times New Roman" w:hAnsi="Times New Roman" w:cs="Times New Roman"/>
          <w:b/>
          <w:bCs/>
          <w:sz w:val="28"/>
          <w:szCs w:val="28"/>
        </w:rPr>
        <w:t xml:space="preserve"> 2020/2021навчальний </w:t>
      </w:r>
      <w:proofErr w:type="spellStart"/>
      <w:proofErr w:type="gramStart"/>
      <w:r w:rsidRPr="00182B9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82B93">
        <w:rPr>
          <w:rFonts w:ascii="Times New Roman" w:hAnsi="Times New Roman" w:cs="Times New Roman"/>
          <w:b/>
          <w:bCs/>
          <w:sz w:val="28"/>
          <w:szCs w:val="28"/>
        </w:rPr>
        <w:t>ік</w:t>
      </w:r>
      <w:proofErr w:type="spellEnd"/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Упродовж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останніх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років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зробила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значні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кроки в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реформуванні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Упровадження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нових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стандартів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перехід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нові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методи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введення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ефективних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технологій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знать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розмаїття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вітчизняних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методичних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шкіл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новаторські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пошуки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засвідчують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успіхи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школи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наближення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вітчизняної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>ітових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стандартів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>.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Зважаючи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 те,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Конституцією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визначено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: «Державною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мовою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є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українська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. Держава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забезпечує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всебічний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функціонування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усіх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сферах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суспільного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всій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території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>» (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стаття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10),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серед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навчальних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дисциплін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особливого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значення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набувають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українська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література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>.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Уся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робота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шкільного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методичного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об’єднання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учителів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суспільно-гуманітарного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циклу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була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>ідпорядкована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головній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меті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допомогти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вчителеві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найбільш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ефективно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використати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свої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впровадженні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життя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мовної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розв’язанню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найактуальніших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проблем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сучасної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шкільної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>іоритетним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є опора на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досвід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українського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народу в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галузі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застосування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системи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народних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знань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>.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Учні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школи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>ід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керівництвом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учителів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брали участь у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конкурсі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знавців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ім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П.Яцика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взяли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активну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участь у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мовно-літературному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конкурсі</w:t>
      </w:r>
      <w:proofErr w:type="spellEnd"/>
    </w:p>
    <w:p w:rsidR="001775F9" w:rsidRDefault="00182B93" w:rsidP="00182B93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ім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. Т.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Шевченка</w:t>
      </w:r>
      <w:proofErr w:type="spellEnd"/>
    </w:p>
    <w:p w:rsidR="00182B93" w:rsidRPr="001775F9" w:rsidRDefault="001775F9" w:rsidP="00182B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182B93" w:rsidRPr="001775F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182B93" w:rsidRPr="001775F9">
        <w:rPr>
          <w:rFonts w:ascii="Times New Roman" w:hAnsi="Times New Roman" w:cs="Times New Roman"/>
          <w:bCs/>
          <w:sz w:val="28"/>
          <w:szCs w:val="28"/>
        </w:rPr>
        <w:t>засіданнях</w:t>
      </w:r>
      <w:proofErr w:type="spellEnd"/>
      <w:r w:rsidR="00182B93" w:rsidRPr="001775F9">
        <w:rPr>
          <w:rFonts w:ascii="Times New Roman" w:hAnsi="Times New Roman" w:cs="Times New Roman"/>
          <w:bCs/>
          <w:sz w:val="28"/>
          <w:szCs w:val="28"/>
        </w:rPr>
        <w:t xml:space="preserve"> методичного </w:t>
      </w:r>
      <w:proofErr w:type="spellStart"/>
      <w:r w:rsidR="00182B93" w:rsidRPr="001775F9">
        <w:rPr>
          <w:rFonts w:ascii="Times New Roman" w:hAnsi="Times New Roman" w:cs="Times New Roman"/>
          <w:bCs/>
          <w:sz w:val="28"/>
          <w:szCs w:val="28"/>
        </w:rPr>
        <w:t>об'єднання</w:t>
      </w:r>
      <w:proofErr w:type="spellEnd"/>
      <w:r w:rsidR="00182B93"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2B93" w:rsidRPr="001775F9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="00182B93" w:rsidRPr="001775F9">
        <w:rPr>
          <w:rFonts w:ascii="Times New Roman" w:hAnsi="Times New Roman" w:cs="Times New Roman"/>
          <w:bCs/>
          <w:sz w:val="28"/>
          <w:szCs w:val="28"/>
        </w:rPr>
        <w:t xml:space="preserve"> обговорено </w:t>
      </w:r>
      <w:proofErr w:type="spellStart"/>
      <w:r w:rsidR="00182B93" w:rsidRPr="001775F9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="00182B93"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2B93" w:rsidRPr="001775F9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="00182B93" w:rsidRPr="001775F9">
        <w:rPr>
          <w:rFonts w:ascii="Times New Roman" w:hAnsi="Times New Roman" w:cs="Times New Roman"/>
          <w:bCs/>
          <w:sz w:val="28"/>
          <w:szCs w:val="28"/>
        </w:rPr>
        <w:t>: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r w:rsidRPr="001775F9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етапу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Міжнародного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конкурсу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знавців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ім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. Петра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Яцика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Міжнародного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мовно-літературного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конкурсу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імені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Тарас</w:t>
      </w:r>
      <w:r w:rsidR="001775F9">
        <w:rPr>
          <w:rFonts w:ascii="Times New Roman" w:hAnsi="Times New Roman" w:cs="Times New Roman"/>
          <w:bCs/>
          <w:sz w:val="28"/>
          <w:szCs w:val="28"/>
        </w:rPr>
        <w:t xml:space="preserve">а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Шевченка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" (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>Овсієнко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І</w:t>
      </w:r>
      <w:r w:rsidRPr="001775F9">
        <w:rPr>
          <w:rFonts w:ascii="Times New Roman" w:hAnsi="Times New Roman" w:cs="Times New Roman"/>
          <w:bCs/>
          <w:sz w:val="28"/>
          <w:szCs w:val="28"/>
        </w:rPr>
        <w:t>.)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r w:rsidRPr="001775F9">
        <w:rPr>
          <w:rFonts w:ascii="Times New Roman" w:hAnsi="Times New Roman" w:cs="Times New Roman"/>
          <w:bCs/>
          <w:sz w:val="28"/>
          <w:szCs w:val="28"/>
        </w:rPr>
        <w:t xml:space="preserve">" Робота з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громадянської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компетентності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775F9">
        <w:rPr>
          <w:rFonts w:ascii="Times New Roman" w:hAnsi="Times New Roman" w:cs="Times New Roman"/>
          <w:bCs/>
          <w:sz w:val="28"/>
          <w:szCs w:val="28"/>
        </w:rPr>
        <w:t xml:space="preserve">уроках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історії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>." (</w:t>
      </w:r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>Клименко Н. Д.</w:t>
      </w:r>
      <w:r w:rsidRPr="001775F9">
        <w:rPr>
          <w:rFonts w:ascii="Times New Roman" w:hAnsi="Times New Roman" w:cs="Times New Roman"/>
          <w:bCs/>
          <w:sz w:val="28"/>
          <w:szCs w:val="28"/>
        </w:rPr>
        <w:t>)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r w:rsidRPr="001775F9">
        <w:rPr>
          <w:rFonts w:ascii="Times New Roman" w:hAnsi="Times New Roman" w:cs="Times New Roman"/>
          <w:bCs/>
          <w:sz w:val="28"/>
          <w:szCs w:val="28"/>
        </w:rPr>
        <w:t xml:space="preserve">"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Розвиток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правових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компетентностей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>ід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тижня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правозна</w:t>
      </w:r>
      <w:r w:rsidR="001775F9">
        <w:rPr>
          <w:rFonts w:ascii="Times New Roman" w:hAnsi="Times New Roman" w:cs="Times New Roman"/>
          <w:bCs/>
          <w:sz w:val="28"/>
          <w:szCs w:val="28"/>
        </w:rPr>
        <w:t>вства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закладі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>" (</w:t>
      </w:r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>Клименко Н. Д.</w:t>
      </w:r>
      <w:r w:rsidRPr="001775F9">
        <w:rPr>
          <w:rFonts w:ascii="Times New Roman" w:hAnsi="Times New Roman" w:cs="Times New Roman"/>
          <w:bCs/>
          <w:sz w:val="28"/>
          <w:szCs w:val="28"/>
        </w:rPr>
        <w:t>)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Вплив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інноваційних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технологій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учня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здатного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практичної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експериме</w:t>
      </w:r>
      <w:r w:rsidR="001775F9">
        <w:rPr>
          <w:rFonts w:ascii="Times New Roman" w:hAnsi="Times New Roman" w:cs="Times New Roman"/>
          <w:bCs/>
          <w:sz w:val="28"/>
          <w:szCs w:val="28"/>
        </w:rPr>
        <w:t>нтальної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діяльності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>Овсієнко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І.</w:t>
      </w:r>
      <w:r w:rsidRPr="001775F9">
        <w:rPr>
          <w:rFonts w:ascii="Times New Roman" w:hAnsi="Times New Roman" w:cs="Times New Roman"/>
          <w:bCs/>
          <w:sz w:val="28"/>
          <w:szCs w:val="28"/>
        </w:rPr>
        <w:t>.)</w:t>
      </w:r>
      <w:proofErr w:type="gramEnd"/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r w:rsidRPr="001775F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 </w:t>
      </w:r>
      <w:proofErr w:type="spellStart"/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>ідготовка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Міжнародного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75F9">
        <w:rPr>
          <w:rFonts w:ascii="Times New Roman" w:hAnsi="Times New Roman" w:cs="Times New Roman"/>
          <w:bCs/>
          <w:sz w:val="28"/>
          <w:szCs w:val="28"/>
        </w:rPr>
        <w:t xml:space="preserve">дня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рідної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» (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>Овсієнко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І.</w:t>
      </w:r>
      <w:r w:rsidRPr="001775F9">
        <w:rPr>
          <w:rFonts w:ascii="Times New Roman" w:hAnsi="Times New Roman" w:cs="Times New Roman"/>
          <w:bCs/>
          <w:sz w:val="28"/>
          <w:szCs w:val="28"/>
        </w:rPr>
        <w:t>.)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r w:rsidRPr="001775F9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Упровадження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інноваційних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методів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 уроках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української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мови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з метою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="001775F9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1775F9">
        <w:rPr>
          <w:rFonts w:ascii="Times New Roman" w:hAnsi="Times New Roman" w:cs="Times New Roman"/>
          <w:bCs/>
          <w:sz w:val="28"/>
          <w:szCs w:val="28"/>
        </w:rPr>
        <w:t>ізнавальних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інтересів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>" (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>Овсієнко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І</w:t>
      </w:r>
      <w:r w:rsidRPr="001775F9">
        <w:rPr>
          <w:rFonts w:ascii="Times New Roman" w:hAnsi="Times New Roman" w:cs="Times New Roman"/>
          <w:bCs/>
          <w:sz w:val="28"/>
          <w:szCs w:val="28"/>
        </w:rPr>
        <w:t>.)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r w:rsidRPr="001775F9">
        <w:rPr>
          <w:rFonts w:ascii="Times New Roman" w:hAnsi="Times New Roman" w:cs="Times New Roman"/>
          <w:bCs/>
          <w:sz w:val="28"/>
          <w:szCs w:val="28"/>
        </w:rPr>
        <w:t>"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ключових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предметних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компетентно</w:t>
      </w:r>
      <w:r w:rsidR="001775F9">
        <w:rPr>
          <w:rFonts w:ascii="Times New Roman" w:hAnsi="Times New Roman" w:cs="Times New Roman"/>
          <w:bCs/>
          <w:sz w:val="28"/>
          <w:szCs w:val="28"/>
        </w:rPr>
        <w:t xml:space="preserve">стей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учнів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на уроках </w:t>
      </w:r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>зарубіжної</w:t>
      </w:r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літе</w:t>
      </w:r>
      <w:r w:rsidR="001775F9">
        <w:rPr>
          <w:rFonts w:ascii="Times New Roman" w:hAnsi="Times New Roman" w:cs="Times New Roman"/>
          <w:bCs/>
          <w:sz w:val="28"/>
          <w:szCs w:val="28"/>
        </w:rPr>
        <w:t>ратури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</w:rPr>
        <w:t>засобами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ІКТ</w:t>
      </w:r>
      <w:proofErr w:type="gramStart"/>
      <w:r w:rsidR="001775F9">
        <w:rPr>
          <w:rFonts w:ascii="Times New Roman" w:hAnsi="Times New Roman" w:cs="Times New Roman"/>
          <w:bCs/>
          <w:sz w:val="28"/>
          <w:szCs w:val="28"/>
        </w:rPr>
        <w:t>"(</w:t>
      </w:r>
      <w:proofErr w:type="gramEnd"/>
      <w:r w:rsid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>Найдьон</w:t>
      </w:r>
      <w:proofErr w:type="spellEnd"/>
      <w:r w:rsidR="001775F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Т. М</w:t>
      </w:r>
      <w:r w:rsidRPr="001775F9">
        <w:rPr>
          <w:rFonts w:ascii="Times New Roman" w:hAnsi="Times New Roman" w:cs="Times New Roman"/>
          <w:bCs/>
          <w:sz w:val="28"/>
          <w:szCs w:val="28"/>
        </w:rPr>
        <w:t>.)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r w:rsidRPr="001775F9">
        <w:rPr>
          <w:rFonts w:ascii="Times New Roman" w:hAnsi="Times New Roman" w:cs="Times New Roman"/>
          <w:bCs/>
          <w:sz w:val="28"/>
          <w:szCs w:val="28"/>
        </w:rPr>
        <w:t xml:space="preserve">Два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засідання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учителів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методичного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об'єднання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суспільно-гуманітарного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циклу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було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проведено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дистанційно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умовах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карантину.</w:t>
      </w:r>
    </w:p>
    <w:p w:rsidR="00182B93" w:rsidRPr="001775F9" w:rsidRDefault="00182B93" w:rsidP="00182B93">
      <w:p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Проведені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засідання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св</w:t>
      </w:r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>ідчать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педагоги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йдуть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у ногу з часом,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застосовуючи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своїх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уроках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сучасні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технології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школяра.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Методичне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об'єднання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вчителів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суспільно-гуманітарного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циклу буде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працювати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над темою</w:t>
      </w:r>
      <w:proofErr w:type="gramStart"/>
      <w:r w:rsidRPr="001775F9">
        <w:rPr>
          <w:rFonts w:ascii="Times New Roman" w:hAnsi="Times New Roman" w:cs="Times New Roman"/>
          <w:bCs/>
          <w:sz w:val="28"/>
          <w:szCs w:val="28"/>
        </w:rPr>
        <w:t>:«</w:t>
      </w:r>
      <w:proofErr w:type="spellStart"/>
      <w:proofErr w:type="gramEnd"/>
      <w:r w:rsidRPr="001775F9">
        <w:rPr>
          <w:rFonts w:ascii="Times New Roman" w:hAnsi="Times New Roman" w:cs="Times New Roman"/>
          <w:bCs/>
          <w:sz w:val="28"/>
          <w:szCs w:val="28"/>
        </w:rPr>
        <w:t>Сприяння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формуванню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творчої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умовах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інноваційних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освітніх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75F9">
        <w:rPr>
          <w:rFonts w:ascii="Times New Roman" w:hAnsi="Times New Roman" w:cs="Times New Roman"/>
          <w:bCs/>
          <w:sz w:val="28"/>
          <w:szCs w:val="28"/>
        </w:rPr>
        <w:t>технологій</w:t>
      </w:r>
      <w:proofErr w:type="spellEnd"/>
      <w:r w:rsidRPr="001775F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bookmarkEnd w:id="0"/>
    <w:p w:rsid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Pr="00F21E16" w:rsidRDefault="001775F9" w:rsidP="001775F9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21E16"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>Методично проблема:</w:t>
      </w:r>
    </w:p>
    <w:p w:rsidR="001775F9" w:rsidRDefault="001775F9" w:rsidP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775F9" w:rsidRPr="00F21E16" w:rsidRDefault="001775F9" w:rsidP="001775F9">
      <w:pPr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F21E16">
        <w:rPr>
          <w:rFonts w:ascii="Times New Roman" w:hAnsi="Times New Roman" w:cs="Times New Roman"/>
          <w:b/>
          <w:sz w:val="52"/>
          <w:szCs w:val="52"/>
          <w:lang w:val="uk-UA"/>
        </w:rPr>
        <w:t>«Сприяння розвитку і формуванню творчої особистості в умовах інноваційних освітніх технологій».</w:t>
      </w:r>
    </w:p>
    <w:p w:rsidR="001775F9" w:rsidRPr="001775F9" w:rsidRDefault="001775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775F9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2B93" w:rsidRPr="00182B93" w:rsidRDefault="00182B9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82B93" w:rsidRPr="0018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BF"/>
    <w:rsid w:val="00162E04"/>
    <w:rsid w:val="001775F9"/>
    <w:rsid w:val="00182B93"/>
    <w:rsid w:val="001D0522"/>
    <w:rsid w:val="002A420E"/>
    <w:rsid w:val="003E26E3"/>
    <w:rsid w:val="00450263"/>
    <w:rsid w:val="004D3627"/>
    <w:rsid w:val="006C640E"/>
    <w:rsid w:val="007F701B"/>
    <w:rsid w:val="00AA711B"/>
    <w:rsid w:val="00B54EBF"/>
    <w:rsid w:val="00D22FDA"/>
    <w:rsid w:val="00D62CCD"/>
    <w:rsid w:val="00EA4827"/>
    <w:rsid w:val="00F21E16"/>
    <w:rsid w:val="00F7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2022-01-10T07:41:00Z</dcterms:created>
  <dcterms:modified xsi:type="dcterms:W3CDTF">2022-01-11T08:46:00Z</dcterms:modified>
</cp:coreProperties>
</file>