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E1" w:rsidRDefault="002770E1" w:rsidP="002770E1">
      <w:pPr>
        <w:pStyle w:val="a3"/>
        <w:shd w:val="clear" w:color="auto" w:fill="FFFFFF"/>
        <w:spacing w:before="136" w:beforeAutospacing="0" w:after="163" w:afterAutospacing="0"/>
        <w:jc w:val="center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b/>
          <w:bCs/>
          <w:color w:val="111111"/>
          <w:sz w:val="25"/>
          <w:szCs w:val="25"/>
        </w:rPr>
        <w:t xml:space="preserve">Як </w:t>
      </w:r>
      <w:proofErr w:type="spellStart"/>
      <w:r>
        <w:rPr>
          <w:rFonts w:ascii="Tahoma" w:hAnsi="Tahoma" w:cs="Tahoma"/>
          <w:b/>
          <w:bCs/>
          <w:color w:val="111111"/>
          <w:sz w:val="25"/>
          <w:szCs w:val="25"/>
        </w:rPr>
        <w:t>відноситись</w:t>
      </w:r>
      <w:proofErr w:type="spellEnd"/>
      <w:r>
        <w:rPr>
          <w:rFonts w:ascii="Tahoma" w:hAnsi="Tahoma" w:cs="Tahoma"/>
          <w:b/>
          <w:bCs/>
          <w:color w:val="111111"/>
          <w:sz w:val="25"/>
          <w:szCs w:val="25"/>
        </w:rPr>
        <w:t xml:space="preserve"> до </w:t>
      </w:r>
      <w:proofErr w:type="spellStart"/>
      <w:r>
        <w:rPr>
          <w:rFonts w:ascii="Tahoma" w:hAnsi="Tahoma" w:cs="Tahoma"/>
          <w:b/>
          <w:bCs/>
          <w:color w:val="111111"/>
          <w:sz w:val="25"/>
          <w:szCs w:val="25"/>
        </w:rPr>
        <w:t>обдарованої</w:t>
      </w:r>
      <w:proofErr w:type="spellEnd"/>
      <w:r>
        <w:rPr>
          <w:rFonts w:ascii="Tahoma" w:hAnsi="Tahoma" w:cs="Tahoma"/>
          <w:b/>
          <w:bCs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b/>
          <w:bCs/>
          <w:color w:val="111111"/>
          <w:sz w:val="25"/>
          <w:szCs w:val="25"/>
        </w:rPr>
        <w:t>дитини</w:t>
      </w:r>
      <w:proofErr w:type="spellEnd"/>
    </w:p>
    <w:p w:rsidR="002770E1" w:rsidRDefault="002770E1" w:rsidP="002770E1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i/>
          <w:iCs/>
          <w:color w:val="111111"/>
          <w:sz w:val="25"/>
          <w:szCs w:val="25"/>
        </w:rPr>
        <w:t>Поради</w:t>
      </w:r>
      <w:proofErr w:type="spellEnd"/>
      <w:r>
        <w:rPr>
          <w:rFonts w:ascii="Arial" w:hAnsi="Arial" w:cs="Arial"/>
          <w:b/>
          <w:bCs/>
          <w:i/>
          <w:iCs/>
          <w:color w:val="111111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111111"/>
          <w:sz w:val="25"/>
          <w:szCs w:val="25"/>
        </w:rPr>
        <w:t>вчителю</w:t>
      </w:r>
      <w:proofErr w:type="spellEnd"/>
      <w:r>
        <w:rPr>
          <w:rFonts w:ascii="Arial" w:hAnsi="Arial" w:cs="Arial"/>
          <w:b/>
          <w:bCs/>
          <w:i/>
          <w:iCs/>
          <w:color w:val="111111"/>
          <w:sz w:val="25"/>
          <w:szCs w:val="25"/>
        </w:rPr>
        <w:t>:</w:t>
      </w:r>
    </w:p>
    <w:p w:rsidR="002770E1" w:rsidRDefault="002770E1" w:rsidP="002770E1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5"/>
          <w:szCs w:val="25"/>
        </w:rPr>
        <w:t xml:space="preserve">1. Учитель не повинен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вихваляти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кращого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учня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. Не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потрібно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вирізняти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обдаровану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дитину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за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індивідуальні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успіхи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краще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заохотити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спільні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заняття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іншими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дітьми</w:t>
      </w:r>
      <w:proofErr w:type="spellEnd"/>
      <w:proofErr w:type="gramStart"/>
      <w:r>
        <w:rPr>
          <w:rFonts w:ascii="Tahoma" w:hAnsi="Tahoma" w:cs="Tahoma"/>
          <w:color w:val="111111"/>
          <w:sz w:val="25"/>
          <w:szCs w:val="25"/>
        </w:rPr>
        <w:t xml:space="preserve"> .</w:t>
      </w:r>
      <w:proofErr w:type="gramEnd"/>
    </w:p>
    <w:p w:rsidR="002770E1" w:rsidRDefault="002770E1" w:rsidP="002770E1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5"/>
          <w:szCs w:val="25"/>
        </w:rPr>
        <w:t xml:space="preserve">2.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Учителеві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не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варто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приділяти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багато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уваги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навчанню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елементами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змагання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.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Обдарована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дитина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11111"/>
          <w:sz w:val="25"/>
          <w:szCs w:val="25"/>
        </w:rPr>
        <w:t>част</w:t>
      </w:r>
      <w:proofErr w:type="gramEnd"/>
      <w:r>
        <w:rPr>
          <w:rFonts w:ascii="Tahoma" w:hAnsi="Tahoma" w:cs="Tahoma"/>
          <w:color w:val="111111"/>
          <w:sz w:val="25"/>
          <w:szCs w:val="25"/>
        </w:rPr>
        <w:t>іше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від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інших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ставатиме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переможцем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що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може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викликати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неприязнь до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неї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інших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учнів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.</w:t>
      </w:r>
    </w:p>
    <w:p w:rsidR="002770E1" w:rsidRDefault="002770E1" w:rsidP="002770E1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5"/>
          <w:szCs w:val="25"/>
        </w:rPr>
        <w:t xml:space="preserve">3. Учитель не повинен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робити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обдарованої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дитини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"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вундеркінда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".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Недоречне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акцентування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на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її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винятковості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породжує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роздратованість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ревнощі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друзів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однокласників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.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Інша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крайність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-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зловмисне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прилюдне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приниження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унікальних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здібностей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-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звичайно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неприпустима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>.</w:t>
      </w:r>
    </w:p>
    <w:p w:rsidR="002770E1" w:rsidRDefault="002770E1" w:rsidP="002770E1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5"/>
          <w:szCs w:val="25"/>
        </w:rPr>
        <w:t xml:space="preserve">4.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Учителеві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необхідно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пам'ятати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що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gramStart"/>
      <w:r>
        <w:rPr>
          <w:rFonts w:ascii="Tahoma" w:hAnsi="Tahoma" w:cs="Tahoma"/>
          <w:color w:val="111111"/>
          <w:sz w:val="25"/>
          <w:szCs w:val="25"/>
        </w:rPr>
        <w:t>в</w:t>
      </w:r>
      <w:proofErr w:type="gram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більшості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випадків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обдаровані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діти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погано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сприймають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суворо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регламентовані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заняття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що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повторюються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>.</w:t>
      </w:r>
    </w:p>
    <w:p w:rsidR="002770E1" w:rsidRDefault="002770E1" w:rsidP="002770E1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i/>
          <w:iCs/>
          <w:color w:val="111111"/>
          <w:sz w:val="25"/>
          <w:szCs w:val="25"/>
        </w:rPr>
        <w:t>Якості</w:t>
      </w:r>
      <w:proofErr w:type="spellEnd"/>
      <w:r>
        <w:rPr>
          <w:rFonts w:ascii="Arial" w:hAnsi="Arial" w:cs="Arial"/>
          <w:b/>
          <w:bCs/>
          <w:i/>
          <w:iCs/>
          <w:color w:val="111111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111111"/>
          <w:sz w:val="25"/>
          <w:szCs w:val="25"/>
        </w:rPr>
        <w:t>якими</w:t>
      </w:r>
      <w:proofErr w:type="spellEnd"/>
      <w:r>
        <w:rPr>
          <w:rFonts w:ascii="Arial" w:hAnsi="Arial" w:cs="Arial"/>
          <w:b/>
          <w:bCs/>
          <w:i/>
          <w:iCs/>
          <w:color w:val="111111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111111"/>
          <w:sz w:val="25"/>
          <w:szCs w:val="25"/>
        </w:rPr>
        <w:t>має</w:t>
      </w:r>
      <w:proofErr w:type="spellEnd"/>
      <w:r>
        <w:rPr>
          <w:rFonts w:ascii="Arial" w:hAnsi="Arial" w:cs="Arial"/>
          <w:b/>
          <w:bCs/>
          <w:i/>
          <w:iCs/>
          <w:color w:val="111111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111111"/>
          <w:sz w:val="25"/>
          <w:szCs w:val="25"/>
        </w:rPr>
        <w:t>володіти</w:t>
      </w:r>
      <w:proofErr w:type="spellEnd"/>
      <w:r>
        <w:rPr>
          <w:rFonts w:ascii="Arial" w:hAnsi="Arial" w:cs="Arial"/>
          <w:b/>
          <w:bCs/>
          <w:i/>
          <w:iCs/>
          <w:color w:val="111111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111111"/>
          <w:sz w:val="25"/>
          <w:szCs w:val="25"/>
        </w:rPr>
        <w:t>вчитель</w:t>
      </w:r>
      <w:proofErr w:type="spellEnd"/>
      <w:r>
        <w:rPr>
          <w:rFonts w:ascii="Arial" w:hAnsi="Arial" w:cs="Arial"/>
          <w:b/>
          <w:bCs/>
          <w:i/>
          <w:iCs/>
          <w:color w:val="111111"/>
          <w:sz w:val="25"/>
          <w:szCs w:val="25"/>
        </w:rPr>
        <w:t xml:space="preserve"> для </w:t>
      </w:r>
      <w:proofErr w:type="spellStart"/>
      <w:r>
        <w:rPr>
          <w:rFonts w:ascii="Arial" w:hAnsi="Arial" w:cs="Arial"/>
          <w:b/>
          <w:bCs/>
          <w:i/>
          <w:iCs/>
          <w:color w:val="111111"/>
          <w:sz w:val="25"/>
          <w:szCs w:val="25"/>
        </w:rPr>
        <w:t>роботи</w:t>
      </w:r>
      <w:proofErr w:type="spellEnd"/>
      <w:r>
        <w:rPr>
          <w:rFonts w:ascii="Arial" w:hAnsi="Arial" w:cs="Arial"/>
          <w:b/>
          <w:bCs/>
          <w:i/>
          <w:iCs/>
          <w:color w:val="111111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111111"/>
          <w:sz w:val="25"/>
          <w:szCs w:val="25"/>
        </w:rPr>
        <w:t>з</w:t>
      </w:r>
      <w:proofErr w:type="spellEnd"/>
      <w:r>
        <w:rPr>
          <w:rFonts w:ascii="Arial" w:hAnsi="Arial" w:cs="Arial"/>
          <w:b/>
          <w:bCs/>
          <w:i/>
          <w:iCs/>
          <w:color w:val="111111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111111"/>
          <w:sz w:val="25"/>
          <w:szCs w:val="25"/>
        </w:rPr>
        <w:t>обдарованими</w:t>
      </w:r>
      <w:proofErr w:type="spellEnd"/>
      <w:r>
        <w:rPr>
          <w:rFonts w:ascii="Arial" w:hAnsi="Arial" w:cs="Arial"/>
          <w:b/>
          <w:bCs/>
          <w:i/>
          <w:iCs/>
          <w:color w:val="111111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111111"/>
          <w:sz w:val="25"/>
          <w:szCs w:val="25"/>
        </w:rPr>
        <w:t>дітьми</w:t>
      </w:r>
      <w:proofErr w:type="spellEnd"/>
      <w:r>
        <w:rPr>
          <w:rFonts w:ascii="Arial" w:hAnsi="Arial" w:cs="Arial"/>
          <w:b/>
          <w:bCs/>
          <w:i/>
          <w:iCs/>
          <w:color w:val="111111"/>
          <w:sz w:val="25"/>
          <w:szCs w:val="25"/>
        </w:rPr>
        <w:t>.</w:t>
      </w:r>
    </w:p>
    <w:p w:rsidR="002770E1" w:rsidRDefault="002770E1" w:rsidP="002770E1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5"/>
          <w:szCs w:val="25"/>
        </w:rPr>
        <w:t xml:space="preserve">1. Бути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доброзичливим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чуйним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>.</w:t>
      </w:r>
    </w:p>
    <w:p w:rsidR="002770E1" w:rsidRDefault="002770E1" w:rsidP="002770E1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5"/>
          <w:szCs w:val="25"/>
        </w:rPr>
        <w:t xml:space="preserve">2.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Розбиратися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в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особливостях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психології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обдарованих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дітей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відчувати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їхні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потреби та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інтереси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>.</w:t>
      </w:r>
    </w:p>
    <w:p w:rsidR="002770E1" w:rsidRDefault="002770E1" w:rsidP="002770E1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5"/>
          <w:szCs w:val="25"/>
        </w:rPr>
        <w:t xml:space="preserve">3.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Мати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високий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11111"/>
          <w:sz w:val="25"/>
          <w:szCs w:val="25"/>
        </w:rPr>
        <w:t>р</w:t>
      </w:r>
      <w:proofErr w:type="gramEnd"/>
      <w:r>
        <w:rPr>
          <w:rFonts w:ascii="Tahoma" w:hAnsi="Tahoma" w:cs="Tahoma"/>
          <w:color w:val="111111"/>
          <w:sz w:val="25"/>
          <w:szCs w:val="25"/>
        </w:rPr>
        <w:t>івень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інтелектуального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розвитку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>.</w:t>
      </w:r>
    </w:p>
    <w:p w:rsidR="002770E1" w:rsidRDefault="002770E1" w:rsidP="002770E1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5"/>
          <w:szCs w:val="25"/>
        </w:rPr>
        <w:t xml:space="preserve">4.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Мати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широке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коло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інтересі</w:t>
      </w:r>
      <w:proofErr w:type="gramStart"/>
      <w:r>
        <w:rPr>
          <w:rFonts w:ascii="Tahoma" w:hAnsi="Tahoma" w:cs="Tahoma"/>
          <w:color w:val="111111"/>
          <w:sz w:val="25"/>
          <w:szCs w:val="25"/>
        </w:rPr>
        <w:t>в</w:t>
      </w:r>
      <w:proofErr w:type="spellEnd"/>
      <w:proofErr w:type="gramEnd"/>
      <w:r>
        <w:rPr>
          <w:rFonts w:ascii="Tahoma" w:hAnsi="Tahoma" w:cs="Tahoma"/>
          <w:color w:val="111111"/>
          <w:sz w:val="25"/>
          <w:szCs w:val="25"/>
        </w:rPr>
        <w:t>.</w:t>
      </w:r>
    </w:p>
    <w:p w:rsidR="002770E1" w:rsidRDefault="002770E1" w:rsidP="002770E1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5"/>
          <w:szCs w:val="25"/>
        </w:rPr>
        <w:t xml:space="preserve">5. </w:t>
      </w:r>
      <w:proofErr w:type="gramStart"/>
      <w:r>
        <w:rPr>
          <w:rFonts w:ascii="Tahoma" w:hAnsi="Tahoma" w:cs="Tahoma"/>
          <w:color w:val="111111"/>
          <w:sz w:val="25"/>
          <w:szCs w:val="25"/>
        </w:rPr>
        <w:t>Бути</w:t>
      </w:r>
      <w:proofErr w:type="gramEnd"/>
      <w:r>
        <w:rPr>
          <w:rFonts w:ascii="Tahoma" w:hAnsi="Tahoma" w:cs="Tahoma"/>
          <w:color w:val="111111"/>
          <w:sz w:val="25"/>
          <w:szCs w:val="25"/>
        </w:rPr>
        <w:t xml:space="preserve"> готовим до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виконання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різноманітних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обов’язків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пов’язаних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навчанням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обдарованих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дітей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>.</w:t>
      </w:r>
    </w:p>
    <w:p w:rsidR="002770E1" w:rsidRDefault="002770E1" w:rsidP="002770E1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5"/>
          <w:szCs w:val="25"/>
        </w:rPr>
        <w:t xml:space="preserve">6.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Мати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педагогічну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11111"/>
          <w:sz w:val="25"/>
          <w:szCs w:val="25"/>
        </w:rPr>
        <w:t>спец</w:t>
      </w:r>
      <w:proofErr w:type="gramEnd"/>
      <w:r>
        <w:rPr>
          <w:rFonts w:ascii="Tahoma" w:hAnsi="Tahoma" w:cs="Tahoma"/>
          <w:color w:val="111111"/>
          <w:sz w:val="25"/>
          <w:szCs w:val="25"/>
        </w:rPr>
        <w:t>іальну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освіту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>.</w:t>
      </w:r>
    </w:p>
    <w:p w:rsidR="002770E1" w:rsidRDefault="002770E1" w:rsidP="002770E1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5"/>
          <w:szCs w:val="25"/>
        </w:rPr>
        <w:t xml:space="preserve">7.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Мати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живий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та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активний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характер.</w:t>
      </w:r>
    </w:p>
    <w:p w:rsidR="002770E1" w:rsidRDefault="002770E1" w:rsidP="002770E1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5"/>
          <w:szCs w:val="25"/>
        </w:rPr>
        <w:t xml:space="preserve">8.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Володіти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почуттям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гумору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>.</w:t>
      </w:r>
    </w:p>
    <w:p w:rsidR="002770E1" w:rsidRDefault="002770E1" w:rsidP="002770E1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5"/>
          <w:szCs w:val="25"/>
        </w:rPr>
        <w:t xml:space="preserve">9.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Виявляти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гнучкість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gramStart"/>
      <w:r>
        <w:rPr>
          <w:rFonts w:ascii="Tahoma" w:hAnsi="Tahoma" w:cs="Tahoma"/>
          <w:color w:val="111111"/>
          <w:sz w:val="25"/>
          <w:szCs w:val="25"/>
        </w:rPr>
        <w:t>бути</w:t>
      </w:r>
      <w:proofErr w:type="gramEnd"/>
      <w:r>
        <w:rPr>
          <w:rFonts w:ascii="Tahoma" w:hAnsi="Tahoma" w:cs="Tahoma"/>
          <w:color w:val="111111"/>
          <w:sz w:val="25"/>
          <w:szCs w:val="25"/>
        </w:rPr>
        <w:t xml:space="preserve"> готовим до перегляду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свої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поглядів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до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постійного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самовдосконалення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>.</w:t>
      </w:r>
    </w:p>
    <w:p w:rsidR="002770E1" w:rsidRDefault="002770E1" w:rsidP="002770E1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5"/>
          <w:szCs w:val="25"/>
        </w:rPr>
        <w:t xml:space="preserve">10.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Мати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творчий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можливо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нетрадиційний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особистий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11111"/>
          <w:sz w:val="25"/>
          <w:szCs w:val="25"/>
        </w:rPr>
        <w:t>св</w:t>
      </w:r>
      <w:proofErr w:type="gramEnd"/>
      <w:r>
        <w:rPr>
          <w:rFonts w:ascii="Tahoma" w:hAnsi="Tahoma" w:cs="Tahoma"/>
          <w:color w:val="111111"/>
          <w:sz w:val="25"/>
          <w:szCs w:val="25"/>
        </w:rPr>
        <w:t>ітогляд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>.</w:t>
      </w:r>
    </w:p>
    <w:p w:rsidR="002770E1" w:rsidRDefault="002770E1" w:rsidP="002770E1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5"/>
          <w:szCs w:val="25"/>
        </w:rPr>
        <w:t xml:space="preserve">11. Бути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цілеспрямованим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наполегливим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>.</w:t>
      </w:r>
    </w:p>
    <w:p w:rsidR="002770E1" w:rsidRDefault="002770E1" w:rsidP="002770E1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5"/>
          <w:szCs w:val="25"/>
        </w:rPr>
        <w:t xml:space="preserve">12.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Володіти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емоційною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стабільністю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>.</w:t>
      </w:r>
    </w:p>
    <w:p w:rsidR="002770E1" w:rsidRDefault="002770E1" w:rsidP="002770E1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5"/>
          <w:szCs w:val="25"/>
        </w:rPr>
        <w:t xml:space="preserve">13.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Уміти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переконувати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>.</w:t>
      </w:r>
    </w:p>
    <w:p w:rsidR="002770E1" w:rsidRDefault="002770E1" w:rsidP="002770E1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5"/>
          <w:szCs w:val="25"/>
        </w:rPr>
        <w:t xml:space="preserve">14.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Мати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схильність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до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самоаналізу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>.</w:t>
      </w:r>
    </w:p>
    <w:p w:rsidR="002770E1" w:rsidRDefault="002770E1" w:rsidP="002770E1">
      <w:pPr>
        <w:pStyle w:val="a3"/>
        <w:shd w:val="clear" w:color="auto" w:fill="FFFFFF"/>
        <w:spacing w:before="136" w:beforeAutospacing="0" w:after="163" w:afterAutospacing="0"/>
        <w:jc w:val="center"/>
        <w:rPr>
          <w:rFonts w:ascii="Tahoma" w:hAnsi="Tahoma" w:cs="Tahoma"/>
          <w:color w:val="111111"/>
          <w:sz w:val="16"/>
          <w:szCs w:val="16"/>
        </w:rPr>
      </w:pPr>
      <w:proofErr w:type="spellStart"/>
      <w:r>
        <w:rPr>
          <w:rFonts w:ascii="Tahoma" w:hAnsi="Tahoma" w:cs="Tahoma"/>
          <w:b/>
          <w:bCs/>
          <w:color w:val="111111"/>
          <w:sz w:val="25"/>
          <w:szCs w:val="25"/>
        </w:rPr>
        <w:t>Ступінь</w:t>
      </w:r>
      <w:proofErr w:type="spellEnd"/>
      <w:r>
        <w:rPr>
          <w:rFonts w:ascii="Tahoma" w:hAnsi="Tahoma" w:cs="Tahoma"/>
          <w:b/>
          <w:bCs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b/>
          <w:bCs/>
          <w:color w:val="111111"/>
          <w:sz w:val="25"/>
          <w:szCs w:val="25"/>
        </w:rPr>
        <w:t>стомлюваності</w:t>
      </w:r>
      <w:proofErr w:type="spellEnd"/>
    </w:p>
    <w:p w:rsidR="002770E1" w:rsidRDefault="002770E1" w:rsidP="002770E1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proofErr w:type="gramStart"/>
      <w:r>
        <w:rPr>
          <w:rFonts w:ascii="Arial" w:hAnsi="Arial" w:cs="Arial"/>
          <w:b/>
          <w:bCs/>
          <w:i/>
          <w:iCs/>
          <w:color w:val="111111"/>
          <w:sz w:val="25"/>
          <w:szCs w:val="25"/>
        </w:rPr>
        <w:t xml:space="preserve">У </w:t>
      </w:r>
      <w:proofErr w:type="spellStart"/>
      <w:r>
        <w:rPr>
          <w:rFonts w:ascii="Arial" w:hAnsi="Arial" w:cs="Arial"/>
          <w:b/>
          <w:bCs/>
          <w:i/>
          <w:iCs/>
          <w:color w:val="111111"/>
          <w:sz w:val="25"/>
          <w:szCs w:val="25"/>
        </w:rPr>
        <w:t>флегматиків</w:t>
      </w:r>
      <w:proofErr w:type="spellEnd"/>
      <w:r>
        <w:rPr>
          <w:rFonts w:ascii="Arial" w:hAnsi="Arial" w:cs="Arial"/>
          <w:b/>
          <w:bCs/>
          <w:i/>
          <w:iCs/>
          <w:color w:val="111111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111111"/>
          <w:sz w:val="25"/>
          <w:szCs w:val="25"/>
        </w:rPr>
        <w:t>сангвініків</w:t>
      </w:r>
      <w:proofErr w:type="spellEnd"/>
      <w:r>
        <w:rPr>
          <w:rFonts w:ascii="Arial" w:hAnsi="Arial" w:cs="Arial"/>
          <w:b/>
          <w:bCs/>
          <w:i/>
          <w:iCs/>
          <w:color w:val="111111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111111"/>
          <w:sz w:val="25"/>
          <w:szCs w:val="25"/>
        </w:rPr>
        <w:t>холериків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 — невелика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схильність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до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втомлюваності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їм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менше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часу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необхідно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для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відпочинку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;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домашні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завдання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r>
        <w:rPr>
          <w:rFonts w:ascii="Tahoma" w:hAnsi="Tahoma" w:cs="Tahoma"/>
          <w:color w:val="111111"/>
          <w:sz w:val="25"/>
          <w:szCs w:val="25"/>
        </w:rPr>
        <w:lastRenderedPageBreak/>
        <w:t xml:space="preserve">вони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виконують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за один раз.</w:t>
      </w:r>
      <w:proofErr w:type="gram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gramStart"/>
      <w:r>
        <w:rPr>
          <w:rFonts w:ascii="Tahoma" w:hAnsi="Tahoma" w:cs="Tahoma"/>
          <w:color w:val="111111"/>
          <w:sz w:val="25"/>
          <w:szCs w:val="25"/>
        </w:rPr>
        <w:t>Вони</w:t>
      </w:r>
      <w:proofErr w:type="gram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воліють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займатися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не в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абсолютній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тиші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а разом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із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товаришами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. Вони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починають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працювати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поступово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>, «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розгойдуються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» на початку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заняття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починають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із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11111"/>
          <w:sz w:val="25"/>
          <w:szCs w:val="25"/>
        </w:rPr>
        <w:t>прост</w:t>
      </w:r>
      <w:proofErr w:type="gramEnd"/>
      <w:r>
        <w:rPr>
          <w:rFonts w:ascii="Tahoma" w:hAnsi="Tahoma" w:cs="Tahoma"/>
          <w:color w:val="111111"/>
          <w:sz w:val="25"/>
          <w:szCs w:val="25"/>
        </w:rPr>
        <w:t>іших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завдань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переходять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до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складніших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>.</w:t>
      </w:r>
    </w:p>
    <w:p w:rsidR="002770E1" w:rsidRDefault="002770E1" w:rsidP="002770E1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i/>
          <w:iCs/>
          <w:color w:val="111111"/>
          <w:sz w:val="25"/>
          <w:szCs w:val="25"/>
        </w:rPr>
        <w:t>Меланхоліки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> 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втомлюють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порівняно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легше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їм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потрібно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відпочити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11111"/>
          <w:sz w:val="25"/>
          <w:szCs w:val="25"/>
        </w:rPr>
        <w:t>п</w:t>
      </w:r>
      <w:proofErr w:type="gramEnd"/>
      <w:r>
        <w:rPr>
          <w:rFonts w:ascii="Tahoma" w:hAnsi="Tahoma" w:cs="Tahoma"/>
          <w:color w:val="111111"/>
          <w:sz w:val="25"/>
          <w:szCs w:val="25"/>
        </w:rPr>
        <w:t>ісля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уроків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а при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підготовці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домашнього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завдання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—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робити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перерви.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Вчаться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вони в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тиші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на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самоті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їм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не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потрібно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«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розгойдуватись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»,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зазвичай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вони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просуваються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від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важчих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завдань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до </w:t>
      </w:r>
      <w:proofErr w:type="gramStart"/>
      <w:r>
        <w:rPr>
          <w:rFonts w:ascii="Tahoma" w:hAnsi="Tahoma" w:cs="Tahoma"/>
          <w:color w:val="111111"/>
          <w:sz w:val="25"/>
          <w:szCs w:val="25"/>
        </w:rPr>
        <w:t>легших</w:t>
      </w:r>
      <w:proofErr w:type="gramEnd"/>
      <w:r>
        <w:rPr>
          <w:rFonts w:ascii="Tahoma" w:hAnsi="Tahoma" w:cs="Tahoma"/>
          <w:color w:val="111111"/>
          <w:sz w:val="25"/>
          <w:szCs w:val="25"/>
        </w:rPr>
        <w:t>.</w:t>
      </w:r>
    </w:p>
    <w:p w:rsidR="002770E1" w:rsidRDefault="002770E1" w:rsidP="002770E1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proofErr w:type="spellStart"/>
      <w:r>
        <w:rPr>
          <w:rFonts w:ascii="Tahoma" w:hAnsi="Tahoma" w:cs="Tahoma"/>
          <w:b/>
          <w:bCs/>
          <w:color w:val="111111"/>
          <w:sz w:val="25"/>
          <w:szCs w:val="25"/>
        </w:rPr>
        <w:t>Розумова</w:t>
      </w:r>
      <w:proofErr w:type="spellEnd"/>
      <w:r>
        <w:rPr>
          <w:rFonts w:ascii="Tahoma" w:hAnsi="Tahoma" w:cs="Tahoma"/>
          <w:b/>
          <w:bCs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b/>
          <w:bCs/>
          <w:color w:val="111111"/>
          <w:sz w:val="25"/>
          <w:szCs w:val="25"/>
        </w:rPr>
        <w:t>діяльність</w:t>
      </w:r>
      <w:proofErr w:type="spellEnd"/>
    </w:p>
    <w:p w:rsidR="002770E1" w:rsidRDefault="002770E1" w:rsidP="002770E1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111111"/>
          <w:sz w:val="25"/>
          <w:szCs w:val="25"/>
        </w:rPr>
        <w:t xml:space="preserve">У </w:t>
      </w:r>
      <w:proofErr w:type="spellStart"/>
      <w:r>
        <w:rPr>
          <w:rFonts w:ascii="Arial" w:hAnsi="Arial" w:cs="Arial"/>
          <w:b/>
          <w:bCs/>
          <w:i/>
          <w:iCs/>
          <w:color w:val="111111"/>
          <w:sz w:val="25"/>
          <w:szCs w:val="25"/>
        </w:rPr>
        <w:t>сангвініків</w:t>
      </w:r>
      <w:proofErr w:type="spellEnd"/>
      <w:r>
        <w:rPr>
          <w:rFonts w:ascii="Arial" w:hAnsi="Arial" w:cs="Arial"/>
          <w:b/>
          <w:bCs/>
          <w:i/>
          <w:iCs/>
          <w:color w:val="111111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111111"/>
          <w:sz w:val="25"/>
          <w:szCs w:val="25"/>
        </w:rPr>
        <w:t>холериків</w:t>
      </w:r>
      <w:proofErr w:type="spellEnd"/>
      <w:r>
        <w:rPr>
          <w:rFonts w:ascii="Arial" w:hAnsi="Arial" w:cs="Arial"/>
          <w:b/>
          <w:bCs/>
          <w:i/>
          <w:iCs/>
          <w:color w:val="111111"/>
          <w:sz w:val="25"/>
          <w:szCs w:val="25"/>
        </w:rPr>
        <w:t xml:space="preserve"> та </w:t>
      </w:r>
      <w:proofErr w:type="spellStart"/>
      <w:r>
        <w:rPr>
          <w:rFonts w:ascii="Arial" w:hAnsi="Arial" w:cs="Arial"/>
          <w:b/>
          <w:bCs/>
          <w:i/>
          <w:iCs/>
          <w:color w:val="111111"/>
          <w:sz w:val="25"/>
          <w:szCs w:val="25"/>
        </w:rPr>
        <w:t>флегматиків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> </w:t>
      </w:r>
      <w:proofErr w:type="spellStart"/>
      <w:proofErr w:type="gramStart"/>
      <w:r>
        <w:rPr>
          <w:rFonts w:ascii="Tahoma" w:hAnsi="Tahoma" w:cs="Tahoma"/>
          <w:color w:val="111111"/>
          <w:sz w:val="25"/>
          <w:szCs w:val="25"/>
        </w:rPr>
        <w:t>п</w:t>
      </w:r>
      <w:proofErr w:type="gramEnd"/>
      <w:r>
        <w:rPr>
          <w:rFonts w:ascii="Tahoma" w:hAnsi="Tahoma" w:cs="Tahoma"/>
          <w:color w:val="111111"/>
          <w:sz w:val="25"/>
          <w:szCs w:val="25"/>
        </w:rPr>
        <w:t>ідготовчі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виконавчі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й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контрольні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дії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більш-менш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«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злиті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»,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звідси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—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менша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тривалість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доступних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спостережень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підготовчих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контрольних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дій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.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Виправлення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додавання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роблять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переважно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11111"/>
          <w:sz w:val="25"/>
          <w:szCs w:val="25"/>
        </w:rPr>
        <w:t>п</w:t>
      </w:r>
      <w:proofErr w:type="gramEnd"/>
      <w:r>
        <w:rPr>
          <w:rFonts w:ascii="Tahoma" w:hAnsi="Tahoma" w:cs="Tahoma"/>
          <w:color w:val="111111"/>
          <w:sz w:val="25"/>
          <w:szCs w:val="25"/>
        </w:rPr>
        <w:t>ід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час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роботи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.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Можуть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довго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пам'ятати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паралельно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про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велику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кількість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завдань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доручень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gramStart"/>
      <w:r>
        <w:rPr>
          <w:rFonts w:ascii="Tahoma" w:hAnsi="Tahoma" w:cs="Tahoma"/>
          <w:color w:val="111111"/>
          <w:sz w:val="25"/>
          <w:szCs w:val="25"/>
        </w:rPr>
        <w:t>без</w:t>
      </w:r>
      <w:proofErr w:type="gram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11111"/>
          <w:sz w:val="25"/>
          <w:szCs w:val="25"/>
        </w:rPr>
        <w:t>спец</w:t>
      </w:r>
      <w:proofErr w:type="gramEnd"/>
      <w:r>
        <w:rPr>
          <w:rFonts w:ascii="Tahoma" w:hAnsi="Tahoma" w:cs="Tahoma"/>
          <w:color w:val="111111"/>
          <w:sz w:val="25"/>
          <w:szCs w:val="25"/>
        </w:rPr>
        <w:t>іального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планування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й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розподілу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часу.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Конспективність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письмової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мови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(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стислість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).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Переважання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усного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мовлення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над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письмовим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викладом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своїх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думок.</w:t>
      </w:r>
    </w:p>
    <w:p w:rsidR="002770E1" w:rsidRDefault="002770E1" w:rsidP="002770E1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111111"/>
          <w:sz w:val="25"/>
          <w:szCs w:val="25"/>
        </w:rPr>
        <w:t xml:space="preserve">У </w:t>
      </w:r>
      <w:proofErr w:type="spellStart"/>
      <w:r>
        <w:rPr>
          <w:rFonts w:ascii="Arial" w:hAnsi="Arial" w:cs="Arial"/>
          <w:b/>
          <w:bCs/>
          <w:i/>
          <w:iCs/>
          <w:color w:val="111111"/>
          <w:sz w:val="25"/>
          <w:szCs w:val="25"/>
        </w:rPr>
        <w:t>меланхоліків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> 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довша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тривалість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11111"/>
          <w:sz w:val="25"/>
          <w:szCs w:val="25"/>
        </w:rPr>
        <w:t>п</w:t>
      </w:r>
      <w:proofErr w:type="gramEnd"/>
      <w:r>
        <w:rPr>
          <w:rFonts w:ascii="Tahoma" w:hAnsi="Tahoma" w:cs="Tahoma"/>
          <w:color w:val="111111"/>
          <w:sz w:val="25"/>
          <w:szCs w:val="25"/>
        </w:rPr>
        <w:t>ідготовчих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виконавчих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контрольних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дій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.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Більшість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виправлень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доповнень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вони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вносять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11111"/>
          <w:sz w:val="25"/>
          <w:szCs w:val="25"/>
        </w:rPr>
        <w:t>п</w:t>
      </w:r>
      <w:proofErr w:type="gramEnd"/>
      <w:r>
        <w:rPr>
          <w:rFonts w:ascii="Tahoma" w:hAnsi="Tahoma" w:cs="Tahoma"/>
          <w:color w:val="111111"/>
          <w:sz w:val="25"/>
          <w:szCs w:val="25"/>
        </w:rPr>
        <w:t>ід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час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перевірки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.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Воліють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братися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за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нову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роботу,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лише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повністю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завершивши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попередню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>.</w:t>
      </w:r>
    </w:p>
    <w:p w:rsidR="002770E1" w:rsidRDefault="002770E1" w:rsidP="002770E1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proofErr w:type="spellStart"/>
      <w:r>
        <w:rPr>
          <w:rFonts w:ascii="Tahoma" w:hAnsi="Tahoma" w:cs="Tahoma"/>
          <w:color w:val="111111"/>
          <w:sz w:val="25"/>
          <w:szCs w:val="25"/>
        </w:rPr>
        <w:t>Виконання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завдань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отриманих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на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тривалий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час,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заздалегідь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планують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складають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плани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занять на День,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тиждень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. У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письмовій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мові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переважають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складні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конструкції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воліють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писати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а не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говорити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>.</w:t>
      </w:r>
    </w:p>
    <w:p w:rsidR="002770E1" w:rsidRDefault="002770E1" w:rsidP="002770E1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b/>
          <w:bCs/>
          <w:color w:val="111111"/>
          <w:sz w:val="25"/>
          <w:szCs w:val="25"/>
        </w:rPr>
        <w:t> </w:t>
      </w:r>
    </w:p>
    <w:p w:rsidR="002770E1" w:rsidRDefault="002770E1" w:rsidP="002770E1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proofErr w:type="spellStart"/>
      <w:r>
        <w:rPr>
          <w:rFonts w:ascii="Tahoma" w:hAnsi="Tahoma" w:cs="Tahoma"/>
          <w:b/>
          <w:bCs/>
          <w:color w:val="111111"/>
          <w:sz w:val="25"/>
          <w:szCs w:val="25"/>
        </w:rPr>
        <w:t>Нервове</w:t>
      </w:r>
      <w:proofErr w:type="spellEnd"/>
      <w:r>
        <w:rPr>
          <w:rFonts w:ascii="Tahoma" w:hAnsi="Tahoma" w:cs="Tahoma"/>
          <w:b/>
          <w:bCs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b/>
          <w:bCs/>
          <w:color w:val="111111"/>
          <w:sz w:val="25"/>
          <w:szCs w:val="25"/>
        </w:rPr>
        <w:t>напруження</w:t>
      </w:r>
      <w:proofErr w:type="spellEnd"/>
    </w:p>
    <w:p w:rsidR="002770E1" w:rsidRDefault="002770E1" w:rsidP="002770E1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i/>
          <w:iCs/>
          <w:color w:val="111111"/>
          <w:sz w:val="25"/>
          <w:szCs w:val="25"/>
        </w:rPr>
        <w:t>Сангвініки</w:t>
      </w:r>
      <w:proofErr w:type="spellEnd"/>
      <w:r>
        <w:rPr>
          <w:rFonts w:ascii="Arial" w:hAnsi="Arial" w:cs="Arial"/>
          <w:b/>
          <w:bCs/>
          <w:i/>
          <w:iCs/>
          <w:color w:val="111111"/>
          <w:sz w:val="25"/>
          <w:szCs w:val="25"/>
        </w:rPr>
        <w:t>, холерики, флегматики</w:t>
      </w:r>
      <w:r>
        <w:rPr>
          <w:rFonts w:ascii="Tahoma" w:hAnsi="Tahoma" w:cs="Tahoma"/>
          <w:color w:val="111111"/>
          <w:sz w:val="25"/>
          <w:szCs w:val="25"/>
        </w:rPr>
        <w:t xml:space="preserve"> у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ситуації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напруження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думають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дещо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швидше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адже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орієнтувальні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й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контрольні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11111"/>
          <w:sz w:val="25"/>
          <w:szCs w:val="25"/>
        </w:rPr>
        <w:t>дії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б</w:t>
      </w:r>
      <w:proofErr w:type="gramEnd"/>
      <w:r>
        <w:rPr>
          <w:rFonts w:ascii="Tahoma" w:hAnsi="Tahoma" w:cs="Tahoma"/>
          <w:color w:val="111111"/>
          <w:sz w:val="25"/>
          <w:szCs w:val="25"/>
        </w:rPr>
        <w:t>ільше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зливаються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виконавчими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. При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виконанні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контрольних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(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олімпіадних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)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робіт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нервове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напруження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поліпшує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тонус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розумової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діяльності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>.</w:t>
      </w:r>
    </w:p>
    <w:p w:rsidR="002770E1" w:rsidRDefault="002770E1" w:rsidP="002770E1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proofErr w:type="gramStart"/>
      <w:r>
        <w:rPr>
          <w:rFonts w:ascii="Tahoma" w:hAnsi="Tahoma" w:cs="Tahoma"/>
          <w:color w:val="111111"/>
          <w:sz w:val="25"/>
          <w:szCs w:val="25"/>
        </w:rPr>
        <w:t>Вони</w:t>
      </w:r>
      <w:proofErr w:type="gram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краще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концентрують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увагу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при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виконанні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завдань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які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має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оцінити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вчитель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ніж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при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виконанні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неоцінюваних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>.</w:t>
      </w:r>
    </w:p>
    <w:p w:rsidR="002770E1" w:rsidRDefault="002770E1" w:rsidP="002770E1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111111"/>
          <w:sz w:val="25"/>
          <w:szCs w:val="25"/>
        </w:rPr>
        <w:t xml:space="preserve">У </w:t>
      </w:r>
      <w:proofErr w:type="spellStart"/>
      <w:r>
        <w:rPr>
          <w:rFonts w:ascii="Arial" w:hAnsi="Arial" w:cs="Arial"/>
          <w:b/>
          <w:bCs/>
          <w:i/>
          <w:iCs/>
          <w:color w:val="111111"/>
          <w:sz w:val="25"/>
          <w:szCs w:val="25"/>
        </w:rPr>
        <w:t>меланхоліків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> </w:t>
      </w:r>
      <w:proofErr w:type="spellStart"/>
      <w:proofErr w:type="gramStart"/>
      <w:r>
        <w:rPr>
          <w:rFonts w:ascii="Tahoma" w:hAnsi="Tahoma" w:cs="Tahoma"/>
          <w:color w:val="111111"/>
          <w:sz w:val="25"/>
          <w:szCs w:val="25"/>
        </w:rPr>
        <w:t>в</w:t>
      </w:r>
      <w:proofErr w:type="gramEnd"/>
      <w:r>
        <w:rPr>
          <w:rFonts w:ascii="Tahoma" w:hAnsi="Tahoma" w:cs="Tahoma"/>
          <w:color w:val="111111"/>
          <w:sz w:val="25"/>
          <w:szCs w:val="25"/>
        </w:rPr>
        <w:t>ідбувається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звуження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обсягу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розумової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діяльності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під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впливом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напруження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ще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більше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розмежовуються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орієнтувальні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виконавчі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й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контрольні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дії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. Час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виконання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завдань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зростає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.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Нервове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напруження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призводить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до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надмірного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збудження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що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межує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гальмуванням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.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Погіршується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виконання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завдань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що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11111"/>
          <w:sz w:val="25"/>
          <w:szCs w:val="25"/>
        </w:rPr>
        <w:t>п</w:t>
      </w:r>
      <w:proofErr w:type="gramEnd"/>
      <w:r>
        <w:rPr>
          <w:rFonts w:ascii="Tahoma" w:hAnsi="Tahoma" w:cs="Tahoma"/>
          <w:color w:val="111111"/>
          <w:sz w:val="25"/>
          <w:szCs w:val="25"/>
        </w:rPr>
        <w:t>ідлягають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оцінці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педагога.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Швидше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настає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фаза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перевантаження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>.</w:t>
      </w:r>
    </w:p>
    <w:p w:rsidR="002770E1" w:rsidRDefault="002770E1" w:rsidP="002770E1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proofErr w:type="spellStart"/>
      <w:r>
        <w:rPr>
          <w:rFonts w:ascii="Arial" w:hAnsi="Arial" w:cs="Arial"/>
          <w:i/>
          <w:iCs/>
          <w:color w:val="111111"/>
          <w:sz w:val="25"/>
          <w:szCs w:val="25"/>
        </w:rPr>
        <w:t>Аналізуючи</w:t>
      </w:r>
      <w:proofErr w:type="spellEnd"/>
      <w:r>
        <w:rPr>
          <w:rFonts w:ascii="Arial" w:hAnsi="Arial" w:cs="Arial"/>
          <w:i/>
          <w:iCs/>
          <w:color w:val="111111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i/>
          <w:iCs/>
          <w:color w:val="111111"/>
          <w:sz w:val="25"/>
          <w:szCs w:val="25"/>
        </w:rPr>
        <w:t>досвід</w:t>
      </w:r>
      <w:proofErr w:type="spellEnd"/>
      <w:r>
        <w:rPr>
          <w:rFonts w:ascii="Arial" w:hAnsi="Arial" w:cs="Arial"/>
          <w:i/>
          <w:iCs/>
          <w:color w:val="111111"/>
          <w:sz w:val="25"/>
          <w:szCs w:val="25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111111"/>
          <w:sz w:val="25"/>
          <w:szCs w:val="25"/>
        </w:rPr>
        <w:t>п</w:t>
      </w:r>
      <w:proofErr w:type="gramEnd"/>
      <w:r>
        <w:rPr>
          <w:rFonts w:ascii="Arial" w:hAnsi="Arial" w:cs="Arial"/>
          <w:i/>
          <w:iCs/>
          <w:color w:val="111111"/>
          <w:sz w:val="25"/>
          <w:szCs w:val="25"/>
        </w:rPr>
        <w:t>ідготовки</w:t>
      </w:r>
      <w:proofErr w:type="spellEnd"/>
      <w:r>
        <w:rPr>
          <w:rFonts w:ascii="Arial" w:hAnsi="Arial" w:cs="Arial"/>
          <w:i/>
          <w:iCs/>
          <w:color w:val="111111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i/>
          <w:iCs/>
          <w:color w:val="111111"/>
          <w:sz w:val="25"/>
          <w:szCs w:val="25"/>
        </w:rPr>
        <w:t>школярів</w:t>
      </w:r>
      <w:proofErr w:type="spellEnd"/>
      <w:r>
        <w:rPr>
          <w:rFonts w:ascii="Arial" w:hAnsi="Arial" w:cs="Arial"/>
          <w:i/>
          <w:iCs/>
          <w:color w:val="111111"/>
          <w:sz w:val="25"/>
          <w:szCs w:val="25"/>
        </w:rPr>
        <w:t xml:space="preserve"> до </w:t>
      </w:r>
      <w:proofErr w:type="spellStart"/>
      <w:r>
        <w:rPr>
          <w:rFonts w:ascii="Arial" w:hAnsi="Arial" w:cs="Arial"/>
          <w:i/>
          <w:iCs/>
          <w:color w:val="111111"/>
          <w:sz w:val="25"/>
          <w:szCs w:val="25"/>
        </w:rPr>
        <w:t>участі</w:t>
      </w:r>
      <w:proofErr w:type="spellEnd"/>
      <w:r>
        <w:rPr>
          <w:rFonts w:ascii="Arial" w:hAnsi="Arial" w:cs="Arial"/>
          <w:i/>
          <w:iCs/>
          <w:color w:val="111111"/>
          <w:sz w:val="25"/>
          <w:szCs w:val="25"/>
        </w:rPr>
        <w:t xml:space="preserve"> в </w:t>
      </w:r>
      <w:proofErr w:type="spellStart"/>
      <w:r>
        <w:rPr>
          <w:rFonts w:ascii="Arial" w:hAnsi="Arial" w:cs="Arial"/>
          <w:i/>
          <w:iCs/>
          <w:color w:val="111111"/>
          <w:sz w:val="25"/>
          <w:szCs w:val="25"/>
        </w:rPr>
        <w:t>олімпіадах</w:t>
      </w:r>
      <w:proofErr w:type="spellEnd"/>
      <w:r>
        <w:rPr>
          <w:rFonts w:ascii="Arial" w:hAnsi="Arial" w:cs="Arial"/>
          <w:i/>
          <w:iCs/>
          <w:color w:val="111111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i/>
          <w:iCs/>
          <w:color w:val="111111"/>
          <w:sz w:val="25"/>
          <w:szCs w:val="25"/>
        </w:rPr>
        <w:t>можна</w:t>
      </w:r>
      <w:proofErr w:type="spellEnd"/>
      <w:r>
        <w:rPr>
          <w:rFonts w:ascii="Arial" w:hAnsi="Arial" w:cs="Arial"/>
          <w:i/>
          <w:iCs/>
          <w:color w:val="111111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i/>
          <w:iCs/>
          <w:color w:val="111111"/>
          <w:sz w:val="25"/>
          <w:szCs w:val="25"/>
        </w:rPr>
        <w:t>зробити</w:t>
      </w:r>
      <w:proofErr w:type="spellEnd"/>
      <w:r>
        <w:rPr>
          <w:rFonts w:ascii="Arial" w:hAnsi="Arial" w:cs="Arial"/>
          <w:i/>
          <w:iCs/>
          <w:color w:val="111111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i/>
          <w:iCs/>
          <w:color w:val="111111"/>
          <w:sz w:val="25"/>
          <w:szCs w:val="25"/>
        </w:rPr>
        <w:t>висновок</w:t>
      </w:r>
      <w:proofErr w:type="spellEnd"/>
      <w:r>
        <w:rPr>
          <w:rFonts w:ascii="Arial" w:hAnsi="Arial" w:cs="Arial"/>
          <w:i/>
          <w:iCs/>
          <w:color w:val="111111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i/>
          <w:iCs/>
          <w:color w:val="111111"/>
          <w:sz w:val="25"/>
          <w:szCs w:val="25"/>
        </w:rPr>
        <w:t>що</w:t>
      </w:r>
      <w:proofErr w:type="spellEnd"/>
      <w:r>
        <w:rPr>
          <w:rFonts w:ascii="Arial" w:hAnsi="Arial" w:cs="Arial"/>
          <w:i/>
          <w:iCs/>
          <w:color w:val="111111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i/>
          <w:iCs/>
          <w:color w:val="111111"/>
          <w:sz w:val="25"/>
          <w:szCs w:val="25"/>
        </w:rPr>
        <w:t>запорукою</w:t>
      </w:r>
      <w:proofErr w:type="spellEnd"/>
      <w:r>
        <w:rPr>
          <w:rFonts w:ascii="Arial" w:hAnsi="Arial" w:cs="Arial"/>
          <w:i/>
          <w:iCs/>
          <w:color w:val="111111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i/>
          <w:iCs/>
          <w:color w:val="111111"/>
          <w:sz w:val="25"/>
          <w:szCs w:val="25"/>
        </w:rPr>
        <w:t>досягнення</w:t>
      </w:r>
      <w:proofErr w:type="spellEnd"/>
      <w:r>
        <w:rPr>
          <w:rFonts w:ascii="Arial" w:hAnsi="Arial" w:cs="Arial"/>
          <w:i/>
          <w:iCs/>
          <w:color w:val="111111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i/>
          <w:iCs/>
          <w:color w:val="111111"/>
          <w:sz w:val="25"/>
          <w:szCs w:val="25"/>
        </w:rPr>
        <w:t>високих</w:t>
      </w:r>
      <w:proofErr w:type="spellEnd"/>
      <w:r>
        <w:rPr>
          <w:rFonts w:ascii="Arial" w:hAnsi="Arial" w:cs="Arial"/>
          <w:i/>
          <w:iCs/>
          <w:color w:val="111111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i/>
          <w:iCs/>
          <w:color w:val="111111"/>
          <w:sz w:val="25"/>
          <w:szCs w:val="25"/>
        </w:rPr>
        <w:t>результатів</w:t>
      </w:r>
      <w:proofErr w:type="spellEnd"/>
      <w:r>
        <w:rPr>
          <w:rFonts w:ascii="Arial" w:hAnsi="Arial" w:cs="Arial"/>
          <w:i/>
          <w:iCs/>
          <w:color w:val="111111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i/>
          <w:iCs/>
          <w:color w:val="111111"/>
          <w:sz w:val="25"/>
          <w:szCs w:val="25"/>
        </w:rPr>
        <w:t>є</w:t>
      </w:r>
      <w:proofErr w:type="spellEnd"/>
      <w:r>
        <w:rPr>
          <w:rFonts w:ascii="Arial" w:hAnsi="Arial" w:cs="Arial"/>
          <w:i/>
          <w:iCs/>
          <w:color w:val="111111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i/>
          <w:iCs/>
          <w:color w:val="111111"/>
          <w:sz w:val="25"/>
          <w:szCs w:val="25"/>
        </w:rPr>
        <w:t>виконання</w:t>
      </w:r>
      <w:proofErr w:type="spellEnd"/>
      <w:r>
        <w:rPr>
          <w:rFonts w:ascii="Arial" w:hAnsi="Arial" w:cs="Arial"/>
          <w:i/>
          <w:iCs/>
          <w:color w:val="111111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i/>
          <w:iCs/>
          <w:color w:val="111111"/>
          <w:sz w:val="25"/>
          <w:szCs w:val="25"/>
        </w:rPr>
        <w:t>трьох</w:t>
      </w:r>
      <w:proofErr w:type="spellEnd"/>
      <w:r>
        <w:rPr>
          <w:rFonts w:ascii="Arial" w:hAnsi="Arial" w:cs="Arial"/>
          <w:i/>
          <w:iCs/>
          <w:color w:val="111111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i/>
          <w:iCs/>
          <w:color w:val="111111"/>
          <w:sz w:val="25"/>
          <w:szCs w:val="25"/>
        </w:rPr>
        <w:t>обов'язкових</w:t>
      </w:r>
      <w:proofErr w:type="spellEnd"/>
      <w:r>
        <w:rPr>
          <w:rFonts w:ascii="Arial" w:hAnsi="Arial" w:cs="Arial"/>
          <w:i/>
          <w:iCs/>
          <w:color w:val="111111"/>
          <w:sz w:val="25"/>
          <w:szCs w:val="25"/>
        </w:rPr>
        <w:t xml:space="preserve"> умов </w:t>
      </w:r>
      <w:proofErr w:type="spellStart"/>
      <w:r>
        <w:rPr>
          <w:rFonts w:ascii="Arial" w:hAnsi="Arial" w:cs="Arial"/>
          <w:i/>
          <w:iCs/>
          <w:color w:val="111111"/>
          <w:sz w:val="25"/>
          <w:szCs w:val="25"/>
        </w:rPr>
        <w:t>психологічної</w:t>
      </w:r>
      <w:proofErr w:type="spellEnd"/>
      <w:r>
        <w:rPr>
          <w:rFonts w:ascii="Arial" w:hAnsi="Arial" w:cs="Arial"/>
          <w:i/>
          <w:iCs/>
          <w:color w:val="111111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i/>
          <w:iCs/>
          <w:color w:val="111111"/>
          <w:sz w:val="25"/>
          <w:szCs w:val="25"/>
        </w:rPr>
        <w:t>підготовки</w:t>
      </w:r>
      <w:proofErr w:type="spellEnd"/>
      <w:r>
        <w:rPr>
          <w:rFonts w:ascii="Arial" w:hAnsi="Arial" w:cs="Arial"/>
          <w:i/>
          <w:iCs/>
          <w:color w:val="111111"/>
          <w:sz w:val="25"/>
          <w:szCs w:val="25"/>
        </w:rPr>
        <w:t>:</w:t>
      </w:r>
    </w:p>
    <w:p w:rsidR="002770E1" w:rsidRDefault="002770E1" w:rsidP="002770E1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5"/>
          <w:szCs w:val="25"/>
        </w:rPr>
        <w:t xml:space="preserve">1.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Психодіагностика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індивідуально-типологічних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особливостей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учнів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. Метою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тестування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є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допомога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у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саморозвитку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особистості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.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Об'єктом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уваги</w:t>
      </w:r>
      <w:proofErr w:type="spellEnd"/>
      <w:proofErr w:type="gramStart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є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>,</w:t>
      </w:r>
      <w:proofErr w:type="gram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насамперед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психічні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процеси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та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риси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що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обумовлюють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такі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фактори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: </w:t>
      </w:r>
      <w:r>
        <w:rPr>
          <w:rFonts w:ascii="Tahoma" w:hAnsi="Tahoma" w:cs="Tahoma"/>
          <w:color w:val="111111"/>
          <w:sz w:val="25"/>
          <w:szCs w:val="25"/>
        </w:rPr>
        <w:lastRenderedPageBreak/>
        <w:t xml:space="preserve">темперамент,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тривожність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сила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волі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впевненість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у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собі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самооцінка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вміння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організувати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свій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день,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рівень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мотивації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успіху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й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уникнення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невдач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пам'ять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увага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креативність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творчі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здібності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інтелект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.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Тобто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діагностуємо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лише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ті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психофізіологічні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аспекти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особистості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від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яких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залежать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засоби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й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умови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досягнення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найбільшої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продуктивності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перемоги </w:t>
      </w:r>
      <w:proofErr w:type="gramStart"/>
      <w:r>
        <w:rPr>
          <w:rFonts w:ascii="Tahoma" w:hAnsi="Tahoma" w:cs="Tahoma"/>
          <w:color w:val="111111"/>
          <w:sz w:val="25"/>
          <w:szCs w:val="25"/>
        </w:rPr>
        <w:t xml:space="preserve">в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ол</w:t>
      </w:r>
      <w:proofErr w:type="gramEnd"/>
      <w:r>
        <w:rPr>
          <w:rFonts w:ascii="Tahoma" w:hAnsi="Tahoma" w:cs="Tahoma"/>
          <w:color w:val="111111"/>
          <w:sz w:val="25"/>
          <w:szCs w:val="25"/>
        </w:rPr>
        <w:t>імпіаді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>.</w:t>
      </w:r>
    </w:p>
    <w:p w:rsidR="002770E1" w:rsidRDefault="002770E1" w:rsidP="002770E1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5"/>
          <w:szCs w:val="25"/>
        </w:rPr>
        <w:t xml:space="preserve">2. </w:t>
      </w:r>
      <w:proofErr w:type="spellStart"/>
      <w:proofErr w:type="gramStart"/>
      <w:r>
        <w:rPr>
          <w:rFonts w:ascii="Tahoma" w:hAnsi="Tahoma" w:cs="Tahoma"/>
          <w:color w:val="111111"/>
          <w:sz w:val="25"/>
          <w:szCs w:val="25"/>
        </w:rPr>
        <w:t>Ц</w:t>
      </w:r>
      <w:proofErr w:type="gramEnd"/>
      <w:r>
        <w:rPr>
          <w:rFonts w:ascii="Tahoma" w:hAnsi="Tahoma" w:cs="Tahoma"/>
          <w:color w:val="111111"/>
          <w:sz w:val="25"/>
          <w:szCs w:val="25"/>
        </w:rPr>
        <w:t>ілеспрямований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розвиток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творчих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здібностей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учнів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що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здійснюється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на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загальнонауковій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основі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не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обмежуючись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конкретним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навчальним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предметом,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профілем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навчання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або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окремою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галуззю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знань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.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Умови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розвитку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творчих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здібностей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: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створення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проблемних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ситуацій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здатність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до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оригінальності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гнучкості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точності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мислення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конструктивне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розв'язання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завдань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здатність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до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аналізу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синтезу,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узагальнення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.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Засоби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та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форми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організації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: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інтерактивні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методи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навчання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рольові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ділові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ігри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;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розвивальне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навчання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тренінги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>.</w:t>
      </w:r>
    </w:p>
    <w:p w:rsidR="002770E1" w:rsidRDefault="002770E1" w:rsidP="002770E1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5"/>
          <w:szCs w:val="25"/>
        </w:rPr>
        <w:t xml:space="preserve">3.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Психологічна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11111"/>
          <w:sz w:val="25"/>
          <w:szCs w:val="25"/>
        </w:rPr>
        <w:t>п</w:t>
      </w:r>
      <w:proofErr w:type="gramEnd"/>
      <w:r>
        <w:rPr>
          <w:rFonts w:ascii="Tahoma" w:hAnsi="Tahoma" w:cs="Tahoma"/>
          <w:color w:val="111111"/>
          <w:sz w:val="25"/>
          <w:szCs w:val="25"/>
        </w:rPr>
        <w:t>ідготовка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школярів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до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змагань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.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Дуже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важливе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для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досягнення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успіху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вміння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зосереджуватись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сконцентрувати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зусилля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на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розв'язанні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проблеми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психологічно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налаштуватись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на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подолання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труднощі</w:t>
      </w:r>
      <w:proofErr w:type="gramStart"/>
      <w:r>
        <w:rPr>
          <w:rFonts w:ascii="Tahoma" w:hAnsi="Tahoma" w:cs="Tahoma"/>
          <w:color w:val="111111"/>
          <w:sz w:val="25"/>
          <w:szCs w:val="25"/>
        </w:rPr>
        <w:t>в</w:t>
      </w:r>
      <w:proofErr w:type="spellEnd"/>
      <w:proofErr w:type="gram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відповідальність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воля до перемоги.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Умови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розвитку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вольових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рис: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уміння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налаштуватися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позитивно,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визначити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мету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діяльності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та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досягти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її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саморозвиток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самопрогнозування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доведення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розпочатої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діяльності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до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кінця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чітке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дотримання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режиму дня,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наполегливість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proofErr w:type="gramStart"/>
      <w:r>
        <w:rPr>
          <w:rFonts w:ascii="Tahoma" w:hAnsi="Tahoma" w:cs="Tahoma"/>
          <w:color w:val="111111"/>
          <w:sz w:val="25"/>
          <w:szCs w:val="25"/>
        </w:rPr>
        <w:t>р</w:t>
      </w:r>
      <w:proofErr w:type="gramEnd"/>
      <w:r>
        <w:rPr>
          <w:rFonts w:ascii="Tahoma" w:hAnsi="Tahoma" w:cs="Tahoma"/>
          <w:color w:val="111111"/>
          <w:sz w:val="25"/>
          <w:szCs w:val="25"/>
        </w:rPr>
        <w:t>ішучість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витримка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уміння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володіти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собою,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своїми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діями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та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вчинками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переживаннями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та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почуттями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>.</w:t>
      </w:r>
    </w:p>
    <w:p w:rsidR="002770E1" w:rsidRDefault="002770E1" w:rsidP="002770E1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proofErr w:type="spellStart"/>
      <w:r>
        <w:rPr>
          <w:rFonts w:ascii="Tahoma" w:hAnsi="Tahoma" w:cs="Tahoma"/>
          <w:b/>
          <w:bCs/>
          <w:color w:val="111111"/>
          <w:sz w:val="25"/>
          <w:szCs w:val="25"/>
        </w:rPr>
        <w:t>Яким</w:t>
      </w:r>
      <w:proofErr w:type="spellEnd"/>
      <w:r>
        <w:rPr>
          <w:rFonts w:ascii="Tahoma" w:hAnsi="Tahoma" w:cs="Tahoma"/>
          <w:b/>
          <w:bCs/>
          <w:color w:val="111111"/>
          <w:sz w:val="25"/>
          <w:szCs w:val="25"/>
        </w:rPr>
        <w:t xml:space="preserve"> чином ми </w:t>
      </w:r>
      <w:proofErr w:type="spellStart"/>
      <w:r>
        <w:rPr>
          <w:rFonts w:ascii="Tahoma" w:hAnsi="Tahoma" w:cs="Tahoma"/>
          <w:b/>
          <w:bCs/>
          <w:color w:val="111111"/>
          <w:sz w:val="25"/>
          <w:szCs w:val="25"/>
        </w:rPr>
        <w:t>організовуємо</w:t>
      </w:r>
      <w:proofErr w:type="spellEnd"/>
      <w:r>
        <w:rPr>
          <w:rFonts w:ascii="Tahoma" w:hAnsi="Tahoma" w:cs="Tahoma"/>
          <w:b/>
          <w:bCs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b/>
          <w:bCs/>
          <w:color w:val="111111"/>
          <w:sz w:val="25"/>
          <w:szCs w:val="25"/>
        </w:rPr>
        <w:t>психологічну</w:t>
      </w:r>
      <w:proofErr w:type="spellEnd"/>
      <w:r>
        <w:rPr>
          <w:rFonts w:ascii="Tahoma" w:hAnsi="Tahoma" w:cs="Tahoma"/>
          <w:b/>
          <w:bCs/>
          <w:color w:val="111111"/>
          <w:sz w:val="25"/>
          <w:szCs w:val="25"/>
        </w:rPr>
        <w:t xml:space="preserve"> </w:t>
      </w:r>
      <w:proofErr w:type="spellStart"/>
      <w:proofErr w:type="gramStart"/>
      <w:r>
        <w:rPr>
          <w:rFonts w:ascii="Tahoma" w:hAnsi="Tahoma" w:cs="Tahoma"/>
          <w:b/>
          <w:bCs/>
          <w:color w:val="111111"/>
          <w:sz w:val="25"/>
          <w:szCs w:val="25"/>
        </w:rPr>
        <w:t>п</w:t>
      </w:r>
      <w:proofErr w:type="gramEnd"/>
      <w:r>
        <w:rPr>
          <w:rFonts w:ascii="Tahoma" w:hAnsi="Tahoma" w:cs="Tahoma"/>
          <w:b/>
          <w:bCs/>
          <w:color w:val="111111"/>
          <w:sz w:val="25"/>
          <w:szCs w:val="25"/>
        </w:rPr>
        <w:t>ідготовку</w:t>
      </w:r>
      <w:proofErr w:type="spellEnd"/>
      <w:r>
        <w:rPr>
          <w:rFonts w:ascii="Tahoma" w:hAnsi="Tahoma" w:cs="Tahoma"/>
          <w:b/>
          <w:bCs/>
          <w:color w:val="111111"/>
          <w:sz w:val="25"/>
          <w:szCs w:val="25"/>
        </w:rPr>
        <w:t xml:space="preserve"> до </w:t>
      </w:r>
      <w:proofErr w:type="spellStart"/>
      <w:r>
        <w:rPr>
          <w:rFonts w:ascii="Tahoma" w:hAnsi="Tahoma" w:cs="Tahoma"/>
          <w:b/>
          <w:bCs/>
          <w:color w:val="111111"/>
          <w:sz w:val="25"/>
          <w:szCs w:val="25"/>
        </w:rPr>
        <w:t>олімпіадних</w:t>
      </w:r>
      <w:proofErr w:type="spellEnd"/>
      <w:r>
        <w:rPr>
          <w:rFonts w:ascii="Tahoma" w:hAnsi="Tahoma" w:cs="Tahoma"/>
          <w:b/>
          <w:bCs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b/>
          <w:bCs/>
          <w:color w:val="111111"/>
          <w:sz w:val="25"/>
          <w:szCs w:val="25"/>
        </w:rPr>
        <w:t>змагань</w:t>
      </w:r>
      <w:proofErr w:type="spellEnd"/>
      <w:r>
        <w:rPr>
          <w:rFonts w:ascii="Tahoma" w:hAnsi="Tahoma" w:cs="Tahoma"/>
          <w:b/>
          <w:bCs/>
          <w:color w:val="111111"/>
          <w:sz w:val="25"/>
          <w:szCs w:val="25"/>
        </w:rPr>
        <w:t>?</w:t>
      </w:r>
    </w:p>
    <w:p w:rsidR="002770E1" w:rsidRDefault="002770E1" w:rsidP="002770E1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5"/>
          <w:szCs w:val="25"/>
        </w:rPr>
        <w:t xml:space="preserve">Ось уже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кілька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років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ми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організовуємо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тренінги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спрямовані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на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оволодіння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собою,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розвиваємо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сенситивність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спілкування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силу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волі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вміння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розрізняти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переживання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почуття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темперамент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характер,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вчимо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згуртованості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команди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та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саморозкриття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кожного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учасників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.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Невід'ємним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компонентом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успіху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на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змаганнях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є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колективна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воля до перемоги, </w:t>
      </w:r>
      <w:proofErr w:type="spellStart"/>
      <w:proofErr w:type="gramStart"/>
      <w:r>
        <w:rPr>
          <w:rFonts w:ascii="Tahoma" w:hAnsi="Tahoma" w:cs="Tahoma"/>
          <w:color w:val="111111"/>
          <w:sz w:val="25"/>
          <w:szCs w:val="25"/>
        </w:rPr>
        <w:t>п</w:t>
      </w:r>
      <w:proofErr w:type="gramEnd"/>
      <w:r>
        <w:rPr>
          <w:rFonts w:ascii="Tahoma" w:hAnsi="Tahoma" w:cs="Tahoma"/>
          <w:color w:val="111111"/>
          <w:sz w:val="25"/>
          <w:szCs w:val="25"/>
        </w:rPr>
        <w:t>ідтримка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розуміння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свого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товариша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>.</w:t>
      </w:r>
    </w:p>
    <w:p w:rsidR="002770E1" w:rsidRDefault="002770E1" w:rsidP="002770E1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proofErr w:type="spellStart"/>
      <w:r>
        <w:rPr>
          <w:rFonts w:ascii="Tahoma" w:hAnsi="Tahoma" w:cs="Tahoma"/>
          <w:color w:val="111111"/>
          <w:sz w:val="25"/>
          <w:szCs w:val="25"/>
        </w:rPr>
        <w:t>Буває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так,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що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загострене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почуття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відповідальності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та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високий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proofErr w:type="gramStart"/>
      <w:r>
        <w:rPr>
          <w:rFonts w:ascii="Tahoma" w:hAnsi="Tahoma" w:cs="Tahoma"/>
          <w:color w:val="111111"/>
          <w:sz w:val="25"/>
          <w:szCs w:val="25"/>
        </w:rPr>
        <w:t>р</w:t>
      </w:r>
      <w:proofErr w:type="gramEnd"/>
      <w:r>
        <w:rPr>
          <w:rFonts w:ascii="Tahoma" w:hAnsi="Tahoma" w:cs="Tahoma"/>
          <w:color w:val="111111"/>
          <w:sz w:val="25"/>
          <w:szCs w:val="25"/>
        </w:rPr>
        <w:t>івень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амбітності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призводять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до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нервового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напруження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перевтоми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емоційних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зривів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. Тому на таких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тренінгах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намагаємося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створити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у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команді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атмосферу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чесного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змагання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толерантного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й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уважного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ставлення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одне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до одного,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пошуку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внутрішніх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ресурсів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інтелектуального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розвантаження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(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енергізатори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рольові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ігри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робота у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групах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кооперативного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навчання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>).</w:t>
      </w:r>
    </w:p>
    <w:p w:rsidR="002770E1" w:rsidRDefault="002770E1" w:rsidP="002770E1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25"/>
          <w:szCs w:val="25"/>
        </w:rPr>
      </w:pPr>
      <w:proofErr w:type="spellStart"/>
      <w:r>
        <w:rPr>
          <w:rFonts w:ascii="Tahoma" w:hAnsi="Tahoma" w:cs="Tahoma"/>
          <w:color w:val="111111"/>
          <w:sz w:val="25"/>
          <w:szCs w:val="25"/>
        </w:rPr>
        <w:t>Отже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,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учнів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потрібно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готувати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до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інтелектуальних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змагань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не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тільки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з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певного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предмета, </w:t>
      </w:r>
      <w:proofErr w:type="spellStart"/>
      <w:proofErr w:type="gramStart"/>
      <w:r>
        <w:rPr>
          <w:rFonts w:ascii="Tahoma" w:hAnsi="Tahoma" w:cs="Tahoma"/>
          <w:color w:val="111111"/>
          <w:sz w:val="25"/>
          <w:szCs w:val="25"/>
        </w:rPr>
        <w:t>але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й</w:t>
      </w:r>
      <w:proofErr w:type="spellEnd"/>
      <w:proofErr w:type="gram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психологічно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.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Адже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досягти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високих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результатів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можна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лише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за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умови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психологічного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spellStart"/>
      <w:r>
        <w:rPr>
          <w:rFonts w:ascii="Tahoma" w:hAnsi="Tahoma" w:cs="Tahoma"/>
          <w:color w:val="111111"/>
          <w:sz w:val="25"/>
          <w:szCs w:val="25"/>
        </w:rPr>
        <w:t>налаштування</w:t>
      </w:r>
      <w:proofErr w:type="spellEnd"/>
      <w:r>
        <w:rPr>
          <w:rFonts w:ascii="Tahoma" w:hAnsi="Tahoma" w:cs="Tahoma"/>
          <w:color w:val="111111"/>
          <w:sz w:val="25"/>
          <w:szCs w:val="25"/>
        </w:rPr>
        <w:t xml:space="preserve"> </w:t>
      </w:r>
      <w:proofErr w:type="gramStart"/>
      <w:r>
        <w:rPr>
          <w:rFonts w:ascii="Tahoma" w:hAnsi="Tahoma" w:cs="Tahoma"/>
          <w:color w:val="111111"/>
          <w:sz w:val="25"/>
          <w:szCs w:val="25"/>
        </w:rPr>
        <w:t>на</w:t>
      </w:r>
      <w:proofErr w:type="gramEnd"/>
      <w:r>
        <w:rPr>
          <w:rFonts w:ascii="Tahoma" w:hAnsi="Tahoma" w:cs="Tahoma"/>
          <w:color w:val="111111"/>
          <w:sz w:val="25"/>
          <w:szCs w:val="25"/>
        </w:rPr>
        <w:t xml:space="preserve"> перемогу.</w:t>
      </w:r>
    </w:p>
    <w:p w:rsidR="002770E1" w:rsidRDefault="002770E1" w:rsidP="002770E1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25"/>
          <w:szCs w:val="25"/>
        </w:rPr>
      </w:pPr>
    </w:p>
    <w:p w:rsidR="002770E1" w:rsidRDefault="002770E1" w:rsidP="002770E1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25"/>
          <w:szCs w:val="25"/>
        </w:rPr>
      </w:pPr>
    </w:p>
    <w:p w:rsidR="002770E1" w:rsidRDefault="002770E1" w:rsidP="002770E1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25"/>
          <w:szCs w:val="25"/>
        </w:rPr>
      </w:pPr>
    </w:p>
    <w:p w:rsidR="002770E1" w:rsidRDefault="002770E1" w:rsidP="002770E1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25"/>
          <w:szCs w:val="25"/>
        </w:rPr>
      </w:pPr>
    </w:p>
    <w:p w:rsidR="002770E1" w:rsidRDefault="002770E1" w:rsidP="002770E1">
      <w:pPr>
        <w:pStyle w:val="a3"/>
        <w:shd w:val="clear" w:color="auto" w:fill="FFFFFF"/>
        <w:spacing w:before="136" w:beforeAutospacing="0" w:after="163" w:afterAutospacing="0"/>
        <w:rPr>
          <w:rFonts w:ascii="Tahoma" w:hAnsi="Tahoma" w:cs="Tahoma"/>
          <w:color w:val="111111"/>
          <w:sz w:val="16"/>
          <w:szCs w:val="16"/>
        </w:rPr>
      </w:pPr>
      <w:r>
        <w:rPr>
          <w:rFonts w:ascii="Tahoma" w:hAnsi="Tahoma" w:cs="Tahoma"/>
          <w:color w:val="111111"/>
          <w:sz w:val="25"/>
          <w:szCs w:val="25"/>
        </w:rPr>
        <w:t xml:space="preserve"> </w:t>
      </w:r>
    </w:p>
    <w:p w:rsidR="00000000" w:rsidRDefault="002770E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770E1"/>
    <w:rsid w:val="0027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2</cp:revision>
  <dcterms:created xsi:type="dcterms:W3CDTF">2022-12-13T14:15:00Z</dcterms:created>
  <dcterms:modified xsi:type="dcterms:W3CDTF">2022-12-13T14:16:00Z</dcterms:modified>
</cp:coreProperties>
</file>