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EF" w:rsidRPr="00280379" w:rsidRDefault="00710DEF" w:rsidP="00710DEF">
      <w:pPr>
        <w:jc w:val="center"/>
      </w:pPr>
      <w:r w:rsidRPr="00280379">
        <w:rPr>
          <w:noProof/>
          <w:sz w:val="32"/>
          <w:szCs w:val="32"/>
        </w:rPr>
        <w:drawing>
          <wp:inline distT="0" distB="0" distL="0" distR="0" wp14:anchorId="730EB4BE" wp14:editId="1638C3D4">
            <wp:extent cx="38100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Вишнівської сільської ради</w:t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римачівський ліцей</w:t>
      </w:r>
    </w:p>
    <w:p w:rsidR="00710DEF" w:rsidRPr="00280379" w:rsidRDefault="00710DEF" w:rsidP="00710DEF">
      <w:pPr>
        <w:rPr>
          <w:b/>
          <w:szCs w:val="28"/>
        </w:rPr>
      </w:pPr>
      <w:r w:rsidRPr="00280379">
        <w:rPr>
          <w:b/>
          <w:szCs w:val="28"/>
        </w:rPr>
        <w:t>Код ЄДРПОУ 23018184</w:t>
      </w:r>
    </w:p>
    <w:p w:rsidR="00710DEF" w:rsidRPr="00280379" w:rsidRDefault="00710DEF" w:rsidP="00710DEF">
      <w:pPr>
        <w:jc w:val="center"/>
        <w:rPr>
          <w:b/>
          <w:szCs w:val="28"/>
        </w:rPr>
      </w:pPr>
      <w:r w:rsidRPr="00280379">
        <w:rPr>
          <w:b/>
          <w:szCs w:val="28"/>
        </w:rPr>
        <w:t>НАКАЗ</w:t>
      </w:r>
    </w:p>
    <w:p w:rsidR="00710DEF" w:rsidRPr="00280379" w:rsidRDefault="00710DEF" w:rsidP="00710DEF">
      <w:pPr>
        <w:jc w:val="center"/>
        <w:rPr>
          <w:b/>
          <w:szCs w:val="28"/>
        </w:rPr>
      </w:pPr>
    </w:p>
    <w:p w:rsidR="00572A56" w:rsidRDefault="00572A56" w:rsidP="00710DE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14 листопада </w:t>
      </w:r>
    </w:p>
    <w:p w:rsidR="00710DEF" w:rsidRDefault="00710DEF" w:rsidP="00710DEF">
      <w:pPr>
        <w:rPr>
          <w:b/>
          <w:szCs w:val="28"/>
          <w:lang w:val="uk-UA"/>
        </w:rPr>
      </w:pPr>
      <w:bookmarkStart w:id="0" w:name="_GoBack"/>
      <w:bookmarkEnd w:id="0"/>
      <w:r w:rsidRPr="00280379">
        <w:rPr>
          <w:b/>
          <w:szCs w:val="28"/>
        </w:rPr>
        <w:t xml:space="preserve">2024 року           </w:t>
      </w:r>
      <w:r w:rsidRPr="00280379">
        <w:rPr>
          <w:szCs w:val="28"/>
        </w:rPr>
        <w:t xml:space="preserve">с. </w:t>
      </w:r>
      <w:proofErr w:type="spellStart"/>
      <w:r w:rsidRPr="00280379">
        <w:t>Римачі</w:t>
      </w:r>
      <w:proofErr w:type="spellEnd"/>
      <w:r w:rsidRPr="00280379">
        <w:rPr>
          <w:b/>
        </w:rPr>
        <w:t xml:space="preserve">         </w:t>
      </w:r>
      <w:r>
        <w:rPr>
          <w:b/>
          <w:szCs w:val="28"/>
        </w:rPr>
        <w:t xml:space="preserve">                 </w:t>
      </w:r>
      <w:r w:rsidRPr="00280379">
        <w:rPr>
          <w:b/>
          <w:szCs w:val="28"/>
        </w:rPr>
        <w:t xml:space="preserve"> № </w:t>
      </w:r>
      <w:r w:rsidR="00572A56">
        <w:rPr>
          <w:b/>
          <w:szCs w:val="28"/>
          <w:lang w:val="uk-UA"/>
        </w:rPr>
        <w:t>87</w:t>
      </w:r>
      <w:r>
        <w:rPr>
          <w:b/>
          <w:szCs w:val="28"/>
          <w:lang w:val="uk-UA"/>
        </w:rPr>
        <w:t>-од/01-10</w:t>
      </w:r>
    </w:p>
    <w:p w:rsidR="005E397A" w:rsidRDefault="005E397A" w:rsidP="005E397A">
      <w:pPr>
        <w:widowControl/>
        <w:shd w:val="clear" w:color="auto" w:fill="FFFFFF"/>
        <w:spacing w:after="150"/>
        <w:ind w:firstLine="450"/>
        <w:jc w:val="both"/>
        <w:rPr>
          <w:b/>
          <w:noProof/>
          <w:szCs w:val="28"/>
          <w:lang w:val="uk-UA"/>
        </w:rPr>
      </w:pP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b/>
          <w:color w:val="333333"/>
          <w:szCs w:val="28"/>
        </w:rPr>
      </w:pPr>
      <w:r w:rsidRPr="00CC66EC">
        <w:rPr>
          <w:b/>
          <w:color w:val="333333"/>
          <w:szCs w:val="28"/>
        </w:rPr>
        <w:t xml:space="preserve">Про стан </w:t>
      </w:r>
      <w:proofErr w:type="spellStart"/>
      <w:r w:rsidRPr="00CC66EC">
        <w:rPr>
          <w:b/>
          <w:color w:val="333333"/>
          <w:szCs w:val="28"/>
        </w:rPr>
        <w:t>формування</w:t>
      </w:r>
      <w:proofErr w:type="spellEnd"/>
      <w:r w:rsidRPr="00AD5A00">
        <w:rPr>
          <w:b/>
          <w:color w:val="333333"/>
          <w:szCs w:val="28"/>
          <w:lang w:val="uk-UA"/>
        </w:rPr>
        <w:t xml:space="preserve"> </w:t>
      </w:r>
      <w:proofErr w:type="spellStart"/>
      <w:r w:rsidRPr="00CC66EC">
        <w:rPr>
          <w:b/>
          <w:color w:val="333333"/>
          <w:szCs w:val="28"/>
        </w:rPr>
        <w:t>ключових</w:t>
      </w:r>
      <w:proofErr w:type="spellEnd"/>
      <w:r w:rsidRPr="00CC66EC">
        <w:rPr>
          <w:b/>
          <w:color w:val="333333"/>
          <w:szCs w:val="28"/>
        </w:rPr>
        <w:t xml:space="preserve"> і </w:t>
      </w:r>
      <w:proofErr w:type="spellStart"/>
      <w:r w:rsidRPr="00CC66EC">
        <w:rPr>
          <w:b/>
          <w:color w:val="333333"/>
          <w:szCs w:val="28"/>
        </w:rPr>
        <w:t>предметних</w:t>
      </w:r>
      <w:proofErr w:type="spellEnd"/>
      <w:r w:rsidRPr="00CC66EC">
        <w:rPr>
          <w:b/>
          <w:color w:val="333333"/>
          <w:szCs w:val="28"/>
        </w:rPr>
        <w:t xml:space="preserve"> компетентностей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b/>
          <w:color w:val="333333"/>
          <w:szCs w:val="28"/>
        </w:rPr>
      </w:pPr>
      <w:proofErr w:type="spellStart"/>
      <w:proofErr w:type="gramStart"/>
      <w:r w:rsidRPr="00CC66EC">
        <w:rPr>
          <w:b/>
          <w:color w:val="333333"/>
          <w:szCs w:val="28"/>
        </w:rPr>
        <w:t>п</w:t>
      </w:r>
      <w:proofErr w:type="gramEnd"/>
      <w:r w:rsidRPr="00CC66EC">
        <w:rPr>
          <w:b/>
          <w:color w:val="333333"/>
          <w:szCs w:val="28"/>
        </w:rPr>
        <w:t>ід</w:t>
      </w:r>
      <w:proofErr w:type="spellEnd"/>
      <w:r w:rsidRPr="00CC66EC">
        <w:rPr>
          <w:b/>
          <w:color w:val="333333"/>
          <w:szCs w:val="28"/>
        </w:rPr>
        <w:t xml:space="preserve"> час </w:t>
      </w:r>
      <w:proofErr w:type="spellStart"/>
      <w:r w:rsidRPr="00CC66EC">
        <w:rPr>
          <w:b/>
          <w:color w:val="333333"/>
          <w:szCs w:val="28"/>
        </w:rPr>
        <w:t>викладання</w:t>
      </w:r>
      <w:proofErr w:type="spellEnd"/>
      <w:r w:rsidRPr="00CC66EC">
        <w:rPr>
          <w:b/>
          <w:color w:val="333333"/>
          <w:szCs w:val="28"/>
        </w:rPr>
        <w:t xml:space="preserve"> курсу «Дизайн і </w:t>
      </w:r>
      <w:proofErr w:type="spellStart"/>
      <w:r w:rsidRPr="00CC66EC">
        <w:rPr>
          <w:b/>
          <w:color w:val="333333"/>
          <w:szCs w:val="28"/>
        </w:rPr>
        <w:t>технології</w:t>
      </w:r>
      <w:proofErr w:type="spellEnd"/>
      <w:r w:rsidRPr="00CC66EC">
        <w:rPr>
          <w:b/>
          <w:color w:val="333333"/>
          <w:szCs w:val="28"/>
        </w:rPr>
        <w:t>»</w:t>
      </w:r>
      <w:r w:rsidRPr="00AD5A00">
        <w:rPr>
          <w:b/>
          <w:color w:val="333333"/>
          <w:szCs w:val="28"/>
          <w:lang w:val="uk-UA"/>
        </w:rPr>
        <w:t xml:space="preserve"> </w:t>
      </w:r>
      <w:r w:rsidRPr="00CC66EC">
        <w:rPr>
          <w:b/>
          <w:color w:val="333333"/>
          <w:szCs w:val="28"/>
        </w:rPr>
        <w:t xml:space="preserve">у </w:t>
      </w:r>
      <w:proofErr w:type="spellStart"/>
      <w:r w:rsidRPr="00CC66EC">
        <w:rPr>
          <w:b/>
          <w:color w:val="333333"/>
          <w:szCs w:val="28"/>
        </w:rPr>
        <w:t>початкових</w:t>
      </w:r>
      <w:proofErr w:type="spellEnd"/>
      <w:r w:rsidRPr="00CC66EC">
        <w:rPr>
          <w:b/>
          <w:color w:val="333333"/>
          <w:szCs w:val="28"/>
        </w:rPr>
        <w:t xml:space="preserve"> </w:t>
      </w:r>
      <w:proofErr w:type="spellStart"/>
      <w:r w:rsidRPr="00CC66EC">
        <w:rPr>
          <w:b/>
          <w:color w:val="333333"/>
          <w:szCs w:val="28"/>
        </w:rPr>
        <w:t>класах</w:t>
      </w:r>
      <w:proofErr w:type="spellEnd"/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color w:val="333333"/>
          <w:szCs w:val="28"/>
        </w:rPr>
      </w:pPr>
      <w:r w:rsidRPr="00CC66EC">
        <w:rPr>
          <w:color w:val="333333"/>
          <w:szCs w:val="28"/>
        </w:rPr>
        <w:t> </w:t>
      </w:r>
    </w:p>
    <w:p w:rsidR="00572A56" w:rsidRPr="008F6B69" w:rsidRDefault="00572A56" w:rsidP="00572A56">
      <w:pPr>
        <w:widowControl/>
        <w:shd w:val="clear" w:color="auto" w:fill="FFFFFF"/>
        <w:spacing w:after="150"/>
        <w:jc w:val="both"/>
        <w:rPr>
          <w:szCs w:val="28"/>
          <w:lang w:val="uk-UA"/>
        </w:rPr>
      </w:pPr>
      <w:r w:rsidRPr="00AD5A00">
        <w:rPr>
          <w:color w:val="333333"/>
          <w:szCs w:val="28"/>
          <w:lang w:val="uk-UA"/>
        </w:rPr>
        <w:t xml:space="preserve">   </w:t>
      </w:r>
      <w:r w:rsidRPr="008F6B69">
        <w:rPr>
          <w:szCs w:val="28"/>
          <w:lang w:val="uk-UA"/>
        </w:rPr>
        <w:t xml:space="preserve">Згідно з річним планом роботи школи </w:t>
      </w:r>
      <w:r>
        <w:rPr>
          <w:szCs w:val="28"/>
          <w:lang w:val="uk-UA"/>
        </w:rPr>
        <w:t xml:space="preserve"> у жовтні місяці </w:t>
      </w:r>
      <w:r>
        <w:rPr>
          <w:lang w:val="uk-UA"/>
        </w:rPr>
        <w:t>комісією</w:t>
      </w:r>
      <w:r w:rsidRPr="00421650">
        <w:rPr>
          <w:lang w:val="uk-UA"/>
        </w:rPr>
        <w:t xml:space="preserve"> для вивчення стану викладання </w:t>
      </w:r>
      <w:r>
        <w:rPr>
          <w:lang w:val="uk-UA"/>
        </w:rPr>
        <w:t xml:space="preserve">предметів </w:t>
      </w:r>
      <w:r>
        <w:rPr>
          <w:szCs w:val="28"/>
          <w:lang w:val="uk-UA"/>
        </w:rPr>
        <w:t xml:space="preserve">та </w:t>
      </w:r>
      <w:r w:rsidRPr="008F6B69">
        <w:rPr>
          <w:szCs w:val="28"/>
          <w:lang w:val="uk-UA"/>
        </w:rPr>
        <w:t xml:space="preserve">заступником директора з навчально-виховної роботи вивчалося питання формування ключових і предметних </w:t>
      </w:r>
      <w:proofErr w:type="spellStart"/>
      <w:r w:rsidRPr="008F6B69">
        <w:rPr>
          <w:szCs w:val="28"/>
          <w:lang w:val="uk-UA"/>
        </w:rPr>
        <w:t>компетентностей</w:t>
      </w:r>
      <w:proofErr w:type="spellEnd"/>
      <w:r w:rsidRPr="008F6B69">
        <w:rPr>
          <w:szCs w:val="28"/>
          <w:lang w:val="uk-UA"/>
        </w:rPr>
        <w:t xml:space="preserve"> під час викладання курсу «Дизайн і технології» у початкових класах.</w:t>
      </w:r>
    </w:p>
    <w:p w:rsidR="00572A56" w:rsidRPr="008F6B69" w:rsidRDefault="00572A56" w:rsidP="00572A56">
      <w:pPr>
        <w:widowControl/>
        <w:shd w:val="clear" w:color="auto" w:fill="FFFFFF"/>
        <w:spacing w:after="150"/>
        <w:jc w:val="both"/>
        <w:rPr>
          <w:szCs w:val="28"/>
          <w:lang w:val="uk-UA"/>
        </w:rPr>
      </w:pPr>
      <w:r w:rsidRPr="00CC66EC">
        <w:rPr>
          <w:szCs w:val="28"/>
        </w:rPr>
        <w:t>  </w:t>
      </w:r>
      <w:r w:rsidRPr="008F6B69">
        <w:rPr>
          <w:szCs w:val="28"/>
          <w:lang w:val="uk-UA"/>
        </w:rPr>
        <w:t xml:space="preserve"> Трудове навчання в початкових класах - це складова частина загальної системи політехнічного навчання і всієї навчально-виховної роботи, яка сприяє загальній трудовій підготовці учнів і органічному зв'язку їх розумової та фізичної праці.</w:t>
      </w:r>
    </w:p>
    <w:p w:rsidR="00572A56" w:rsidRPr="00AD5A00" w:rsidRDefault="00572A56" w:rsidP="00572A56">
      <w:pPr>
        <w:widowControl/>
        <w:shd w:val="clear" w:color="auto" w:fill="FFFFFF"/>
        <w:spacing w:after="150"/>
        <w:jc w:val="both"/>
        <w:rPr>
          <w:szCs w:val="28"/>
          <w:lang w:val="uk-UA"/>
        </w:rPr>
      </w:pPr>
      <w:proofErr w:type="spellStart"/>
      <w:r w:rsidRPr="00CC66EC">
        <w:rPr>
          <w:szCs w:val="28"/>
        </w:rPr>
        <w:t>Змі</w:t>
      </w:r>
      <w:proofErr w:type="gramStart"/>
      <w:r w:rsidRPr="00CC66EC">
        <w:rPr>
          <w:szCs w:val="28"/>
        </w:rPr>
        <w:t>ст</w:t>
      </w:r>
      <w:proofErr w:type="spellEnd"/>
      <w:proofErr w:type="gram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технологічної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освітньої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г</w:t>
      </w:r>
      <w:r w:rsidRPr="00AD5A00">
        <w:rPr>
          <w:szCs w:val="28"/>
        </w:rPr>
        <w:t>алузі</w:t>
      </w:r>
      <w:proofErr w:type="spellEnd"/>
      <w:r w:rsidRPr="00AD5A00">
        <w:rPr>
          <w:szCs w:val="28"/>
        </w:rPr>
        <w:t xml:space="preserve"> </w:t>
      </w:r>
      <w:r w:rsidRPr="00AD5A00">
        <w:rPr>
          <w:szCs w:val="28"/>
          <w:lang w:val="uk-UA"/>
        </w:rPr>
        <w:t>у</w:t>
      </w:r>
      <w:r w:rsidRPr="00AD5A00">
        <w:rPr>
          <w:szCs w:val="28"/>
        </w:rPr>
        <w:t xml:space="preserve"> 1-</w:t>
      </w:r>
      <w:r w:rsidRPr="00AD5A00">
        <w:rPr>
          <w:szCs w:val="28"/>
          <w:lang w:val="uk-UA"/>
        </w:rPr>
        <w:t>4</w:t>
      </w:r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класах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реалізовується</w:t>
      </w:r>
      <w:proofErr w:type="spellEnd"/>
      <w:r w:rsidRPr="00CC66EC">
        <w:rPr>
          <w:szCs w:val="28"/>
        </w:rPr>
        <w:t xml:space="preserve"> через </w:t>
      </w:r>
      <w:proofErr w:type="spellStart"/>
      <w:r w:rsidRPr="00CC66EC">
        <w:rPr>
          <w:szCs w:val="28"/>
        </w:rPr>
        <w:t>інтегрований</w:t>
      </w:r>
      <w:proofErr w:type="spellEnd"/>
      <w:r w:rsidRPr="00CC66EC">
        <w:rPr>
          <w:szCs w:val="28"/>
        </w:rPr>
        <w:t xml:space="preserve"> курс «Дизайн і </w:t>
      </w:r>
      <w:proofErr w:type="spellStart"/>
      <w:r w:rsidRPr="00CC66EC">
        <w:rPr>
          <w:szCs w:val="28"/>
        </w:rPr>
        <w:t>технології</w:t>
      </w:r>
      <w:proofErr w:type="spellEnd"/>
      <w:r w:rsidRPr="00CC66EC">
        <w:rPr>
          <w:szCs w:val="28"/>
        </w:rPr>
        <w:t xml:space="preserve">». 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  <w:lang w:val="uk-UA"/>
        </w:rPr>
      </w:pPr>
      <w:r w:rsidRPr="00AD5A00">
        <w:rPr>
          <w:b/>
          <w:bCs/>
          <w:szCs w:val="28"/>
          <w:lang w:val="uk-UA"/>
        </w:rPr>
        <w:t>Основні завдання перевірки: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  <w:lang w:val="uk-UA"/>
        </w:rPr>
      </w:pPr>
      <w:r w:rsidRPr="00CC66EC">
        <w:rPr>
          <w:szCs w:val="28"/>
          <w:lang w:val="uk-UA"/>
        </w:rPr>
        <w:t>- вивчення стану виконання програми з</w:t>
      </w:r>
      <w:r w:rsidRPr="00AD5A00">
        <w:rPr>
          <w:lang w:val="uk-UA"/>
        </w:rPr>
        <w:t xml:space="preserve"> технологічної освітньої галузі початкової освіти</w:t>
      </w:r>
      <w:r w:rsidRPr="00CC66EC">
        <w:rPr>
          <w:szCs w:val="28"/>
          <w:lang w:val="uk-UA"/>
        </w:rPr>
        <w:t xml:space="preserve"> відповідно до Державних стандартів</w:t>
      </w:r>
      <w:r w:rsidRPr="00AD5A00">
        <w:rPr>
          <w:szCs w:val="28"/>
          <w:lang w:val="uk-UA"/>
        </w:rPr>
        <w:t xml:space="preserve"> </w:t>
      </w:r>
      <w:r w:rsidRPr="00CC66EC">
        <w:rPr>
          <w:szCs w:val="28"/>
          <w:lang w:val="uk-UA"/>
        </w:rPr>
        <w:t>початкової загальної освіти;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r w:rsidRPr="00CC66EC">
        <w:rPr>
          <w:szCs w:val="28"/>
        </w:rPr>
        <w:t xml:space="preserve">- </w:t>
      </w:r>
      <w:proofErr w:type="spellStart"/>
      <w:r w:rsidRPr="00CC66EC">
        <w:rPr>
          <w:szCs w:val="28"/>
        </w:rPr>
        <w:t>вивчення</w:t>
      </w:r>
      <w:proofErr w:type="spellEnd"/>
      <w:r w:rsidRPr="00CC66EC">
        <w:rPr>
          <w:szCs w:val="28"/>
        </w:rPr>
        <w:t xml:space="preserve"> стану </w:t>
      </w:r>
      <w:proofErr w:type="spellStart"/>
      <w:r w:rsidRPr="00CC66EC">
        <w:rPr>
          <w:szCs w:val="28"/>
        </w:rPr>
        <w:t>викладання</w:t>
      </w:r>
      <w:proofErr w:type="spellEnd"/>
      <w:r w:rsidRPr="00CC66EC">
        <w:rPr>
          <w:szCs w:val="28"/>
        </w:rPr>
        <w:t xml:space="preserve"> та </w:t>
      </w:r>
      <w:proofErr w:type="spellStart"/>
      <w:proofErr w:type="gramStart"/>
      <w:r w:rsidRPr="00CC66EC">
        <w:rPr>
          <w:szCs w:val="28"/>
        </w:rPr>
        <w:t>р</w:t>
      </w:r>
      <w:proofErr w:type="gramEnd"/>
      <w:r w:rsidRPr="00CC66EC">
        <w:rPr>
          <w:szCs w:val="28"/>
        </w:rPr>
        <w:t>івня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навчальних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досягнень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учнів</w:t>
      </w:r>
      <w:proofErr w:type="spellEnd"/>
      <w:r w:rsidRPr="00CC66EC">
        <w:rPr>
          <w:szCs w:val="28"/>
        </w:rPr>
        <w:t xml:space="preserve"> ;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proofErr w:type="gramStart"/>
      <w:r w:rsidRPr="00CC66EC">
        <w:rPr>
          <w:szCs w:val="28"/>
        </w:rPr>
        <w:t xml:space="preserve">- </w:t>
      </w:r>
      <w:proofErr w:type="spellStart"/>
      <w:r w:rsidRPr="00CC66EC">
        <w:rPr>
          <w:szCs w:val="28"/>
        </w:rPr>
        <w:t>вивчення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роботи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вчителів</w:t>
      </w:r>
      <w:proofErr w:type="spellEnd"/>
      <w:r w:rsidRPr="00CC66EC">
        <w:rPr>
          <w:szCs w:val="28"/>
        </w:rPr>
        <w:t xml:space="preserve"> на уроках з </w:t>
      </w:r>
      <w:proofErr w:type="spellStart"/>
      <w:r w:rsidRPr="00CC66EC">
        <w:rPr>
          <w:szCs w:val="28"/>
        </w:rPr>
        <w:t>формування</w:t>
      </w:r>
      <w:proofErr w:type="spellEnd"/>
      <w:r w:rsidRPr="00CC66EC">
        <w:rPr>
          <w:szCs w:val="28"/>
        </w:rPr>
        <w:t xml:space="preserve"> в межах </w:t>
      </w:r>
      <w:proofErr w:type="spellStart"/>
      <w:r w:rsidRPr="00CC66EC">
        <w:rPr>
          <w:szCs w:val="28"/>
        </w:rPr>
        <w:t>вікових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можливостей</w:t>
      </w:r>
      <w:proofErr w:type="spellEnd"/>
      <w:r w:rsidRPr="00CC66EC">
        <w:rPr>
          <w:szCs w:val="28"/>
        </w:rPr>
        <w:t xml:space="preserve"> предметно-</w:t>
      </w:r>
      <w:proofErr w:type="spellStart"/>
      <w:r w:rsidRPr="00CC66EC">
        <w:rPr>
          <w:szCs w:val="28"/>
        </w:rPr>
        <w:t>перетворювальної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діяльності</w:t>
      </w:r>
      <w:proofErr w:type="spellEnd"/>
      <w:r w:rsidRPr="00CC66EC">
        <w:rPr>
          <w:szCs w:val="28"/>
        </w:rPr>
        <w:t xml:space="preserve"> з </w:t>
      </w:r>
      <w:proofErr w:type="spellStart"/>
      <w:r w:rsidRPr="00CC66EC">
        <w:rPr>
          <w:szCs w:val="28"/>
        </w:rPr>
        <w:t>дотримання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безпечних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прийомів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ручної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праці</w:t>
      </w:r>
      <w:proofErr w:type="spellEnd"/>
      <w:r w:rsidRPr="00CC66EC">
        <w:rPr>
          <w:szCs w:val="28"/>
        </w:rPr>
        <w:t xml:space="preserve">, з </w:t>
      </w:r>
      <w:proofErr w:type="spellStart"/>
      <w:r w:rsidRPr="00CC66EC">
        <w:rPr>
          <w:szCs w:val="28"/>
        </w:rPr>
        <w:t>розвитку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творчих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здібностей</w:t>
      </w:r>
      <w:proofErr w:type="spellEnd"/>
      <w:r w:rsidRPr="00CC66EC">
        <w:rPr>
          <w:szCs w:val="28"/>
        </w:rPr>
        <w:t>;</w:t>
      </w:r>
      <w:proofErr w:type="gramEnd"/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r w:rsidRPr="00CC66EC">
        <w:rPr>
          <w:szCs w:val="28"/>
        </w:rPr>
        <w:t xml:space="preserve"> - </w:t>
      </w:r>
      <w:proofErr w:type="spellStart"/>
      <w:proofErr w:type="gramStart"/>
      <w:r w:rsidRPr="00CC66EC">
        <w:rPr>
          <w:szCs w:val="28"/>
        </w:rPr>
        <w:t>перев</w:t>
      </w:r>
      <w:proofErr w:type="gramEnd"/>
      <w:r w:rsidRPr="00CC66EC">
        <w:rPr>
          <w:szCs w:val="28"/>
        </w:rPr>
        <w:t>ірка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ефективності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використання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навчально-матеріальної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бази</w:t>
      </w:r>
      <w:proofErr w:type="spellEnd"/>
      <w:r w:rsidRPr="00CC66EC">
        <w:rPr>
          <w:szCs w:val="28"/>
        </w:rPr>
        <w:t xml:space="preserve"> з трудового </w:t>
      </w:r>
      <w:proofErr w:type="spellStart"/>
      <w:r w:rsidRPr="00CC66EC">
        <w:rPr>
          <w:szCs w:val="28"/>
        </w:rPr>
        <w:t>навчання</w:t>
      </w:r>
      <w:proofErr w:type="spellEnd"/>
      <w:r w:rsidRPr="00CC66EC">
        <w:rPr>
          <w:szCs w:val="28"/>
        </w:rPr>
        <w:t>.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r w:rsidRPr="00CC66EC">
        <w:rPr>
          <w:szCs w:val="28"/>
        </w:rPr>
        <w:t> </w:t>
      </w:r>
      <w:proofErr w:type="spellStart"/>
      <w:r w:rsidRPr="00CC66EC">
        <w:rPr>
          <w:szCs w:val="28"/>
        </w:rPr>
        <w:t>Викладання</w:t>
      </w:r>
      <w:proofErr w:type="spellEnd"/>
      <w:r w:rsidRPr="00CC66EC">
        <w:rPr>
          <w:szCs w:val="28"/>
        </w:rPr>
        <w:t xml:space="preserve"> ку</w:t>
      </w:r>
      <w:r w:rsidRPr="00AD5A00">
        <w:rPr>
          <w:szCs w:val="28"/>
        </w:rPr>
        <w:t xml:space="preserve">рсу  «Дизайн і </w:t>
      </w:r>
      <w:proofErr w:type="spellStart"/>
      <w:r w:rsidRPr="00AD5A00">
        <w:rPr>
          <w:szCs w:val="28"/>
        </w:rPr>
        <w:t>технології</w:t>
      </w:r>
      <w:proofErr w:type="spellEnd"/>
      <w:r w:rsidRPr="00AD5A00">
        <w:rPr>
          <w:szCs w:val="28"/>
        </w:rPr>
        <w:t>» в 1-</w:t>
      </w:r>
      <w:r w:rsidRPr="00AD5A00">
        <w:rPr>
          <w:szCs w:val="28"/>
          <w:lang w:val="uk-UA"/>
        </w:rPr>
        <w:t>4</w:t>
      </w:r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класах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здійснюється</w:t>
      </w:r>
      <w:proofErr w:type="spellEnd"/>
      <w:r w:rsidRPr="00CC66EC">
        <w:rPr>
          <w:szCs w:val="28"/>
        </w:rPr>
        <w:t xml:space="preserve"> за  Типовою </w:t>
      </w:r>
      <w:proofErr w:type="spellStart"/>
      <w:r w:rsidRPr="00CC66EC">
        <w:rPr>
          <w:szCs w:val="28"/>
        </w:rPr>
        <w:t>освітньою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програмою</w:t>
      </w:r>
      <w:proofErr w:type="spellEnd"/>
      <w:r w:rsidRPr="00CC66EC">
        <w:rPr>
          <w:szCs w:val="28"/>
        </w:rPr>
        <w:t xml:space="preserve"> для ЗЗСО, </w:t>
      </w:r>
      <w:proofErr w:type="spellStart"/>
      <w:r w:rsidRPr="00CC66EC">
        <w:rPr>
          <w:szCs w:val="28"/>
        </w:rPr>
        <w:t>розробленою</w:t>
      </w:r>
      <w:proofErr w:type="spellEnd"/>
      <w:r w:rsidRPr="00CC66EC">
        <w:rPr>
          <w:szCs w:val="28"/>
        </w:rPr>
        <w:t xml:space="preserve"> </w:t>
      </w:r>
      <w:proofErr w:type="spellStart"/>
      <w:proofErr w:type="gramStart"/>
      <w:r w:rsidRPr="00CC66EC">
        <w:rPr>
          <w:szCs w:val="28"/>
        </w:rPr>
        <w:t>п</w:t>
      </w:r>
      <w:proofErr w:type="gramEnd"/>
      <w:r w:rsidRPr="00CC66EC">
        <w:rPr>
          <w:szCs w:val="28"/>
        </w:rPr>
        <w:t>ід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керівництвом</w:t>
      </w:r>
      <w:proofErr w:type="spellEnd"/>
      <w:r w:rsidRPr="00CC66EC">
        <w:rPr>
          <w:szCs w:val="28"/>
        </w:rPr>
        <w:t xml:space="preserve"> О.Я. Савченко,  </w:t>
      </w:r>
      <w:proofErr w:type="spellStart"/>
      <w:r w:rsidRPr="00CC66EC">
        <w:rPr>
          <w:szCs w:val="28"/>
        </w:rPr>
        <w:t>затвердженою</w:t>
      </w:r>
      <w:proofErr w:type="spellEnd"/>
      <w:r w:rsidRPr="00CC66EC">
        <w:rPr>
          <w:szCs w:val="28"/>
        </w:rPr>
        <w:t xml:space="preserve"> наказом </w:t>
      </w:r>
      <w:proofErr w:type="spellStart"/>
      <w:r w:rsidRPr="00CC66EC">
        <w:rPr>
          <w:szCs w:val="28"/>
        </w:rPr>
        <w:t>Міністерства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освіти</w:t>
      </w:r>
      <w:proofErr w:type="spellEnd"/>
      <w:r w:rsidRPr="00CC66EC">
        <w:rPr>
          <w:szCs w:val="28"/>
        </w:rPr>
        <w:t xml:space="preserve"> і науки України від 08.10.2019 року № 1272, від 08.10.2019 року № 1273. </w:t>
      </w:r>
      <w:proofErr w:type="spellStart"/>
      <w:r w:rsidRPr="00CC66EC">
        <w:rPr>
          <w:szCs w:val="28"/>
        </w:rPr>
        <w:t>Матеріальна</w:t>
      </w:r>
      <w:proofErr w:type="spellEnd"/>
      <w:r w:rsidRPr="00CC66EC">
        <w:rPr>
          <w:szCs w:val="28"/>
        </w:rPr>
        <w:t xml:space="preserve"> база </w:t>
      </w:r>
      <w:proofErr w:type="spellStart"/>
      <w:r w:rsidRPr="00CC66EC">
        <w:rPr>
          <w:szCs w:val="28"/>
        </w:rPr>
        <w:lastRenderedPageBreak/>
        <w:t>кабінетів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початкових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класів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дає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змогу</w:t>
      </w:r>
      <w:proofErr w:type="spellEnd"/>
      <w:r w:rsidRPr="00CC66EC">
        <w:rPr>
          <w:szCs w:val="28"/>
        </w:rPr>
        <w:t xml:space="preserve"> на </w:t>
      </w:r>
      <w:proofErr w:type="spellStart"/>
      <w:r w:rsidRPr="00CC66EC">
        <w:rPr>
          <w:szCs w:val="28"/>
        </w:rPr>
        <w:t>сучасному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науково</w:t>
      </w:r>
      <w:proofErr w:type="spellEnd"/>
      <w:r w:rsidRPr="00CC66EC">
        <w:rPr>
          <w:szCs w:val="28"/>
        </w:rPr>
        <w:t xml:space="preserve"> методичному </w:t>
      </w:r>
      <w:proofErr w:type="spellStart"/>
      <w:proofErr w:type="gramStart"/>
      <w:r w:rsidRPr="00CC66EC">
        <w:rPr>
          <w:szCs w:val="28"/>
        </w:rPr>
        <w:t>р</w:t>
      </w:r>
      <w:proofErr w:type="gramEnd"/>
      <w:r w:rsidRPr="00CC66EC">
        <w:rPr>
          <w:szCs w:val="28"/>
        </w:rPr>
        <w:t>івні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проводити</w:t>
      </w:r>
      <w:proofErr w:type="spellEnd"/>
      <w:r w:rsidRPr="00CC66EC">
        <w:rPr>
          <w:szCs w:val="28"/>
        </w:rPr>
        <w:t xml:space="preserve"> уроки  трудового </w:t>
      </w:r>
      <w:proofErr w:type="spellStart"/>
      <w:r w:rsidRPr="00CC66EC">
        <w:rPr>
          <w:szCs w:val="28"/>
        </w:rPr>
        <w:t>навчання</w:t>
      </w:r>
      <w:proofErr w:type="spellEnd"/>
      <w:r w:rsidRPr="00CC66EC">
        <w:rPr>
          <w:szCs w:val="28"/>
        </w:rPr>
        <w:t xml:space="preserve">. </w:t>
      </w:r>
      <w:proofErr w:type="spellStart"/>
      <w:r w:rsidRPr="00CC66EC">
        <w:rPr>
          <w:szCs w:val="28"/>
        </w:rPr>
        <w:t>Кабінети</w:t>
      </w:r>
      <w:proofErr w:type="spellEnd"/>
      <w:r w:rsidRPr="00CC66EC">
        <w:rPr>
          <w:szCs w:val="28"/>
        </w:rPr>
        <w:t xml:space="preserve">   </w:t>
      </w:r>
      <w:proofErr w:type="spellStart"/>
      <w:r w:rsidRPr="00CC66EC">
        <w:rPr>
          <w:szCs w:val="28"/>
        </w:rPr>
        <w:t>забезпечені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таблицями</w:t>
      </w:r>
      <w:proofErr w:type="spellEnd"/>
      <w:r w:rsidRPr="00CC66EC">
        <w:rPr>
          <w:szCs w:val="28"/>
        </w:rPr>
        <w:t xml:space="preserve">, плакатами, картинами, </w:t>
      </w:r>
      <w:proofErr w:type="spellStart"/>
      <w:r w:rsidRPr="00CC66EC">
        <w:rPr>
          <w:szCs w:val="28"/>
        </w:rPr>
        <w:t>демонстраційними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технологічними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картками</w:t>
      </w:r>
      <w:proofErr w:type="spellEnd"/>
      <w:r w:rsidRPr="00CC66EC">
        <w:rPr>
          <w:szCs w:val="28"/>
        </w:rPr>
        <w:t xml:space="preserve">; </w:t>
      </w:r>
      <w:proofErr w:type="spellStart"/>
      <w:r w:rsidRPr="00CC66EC">
        <w:rPr>
          <w:szCs w:val="28"/>
        </w:rPr>
        <w:t>роздатковим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матері</w:t>
      </w:r>
      <w:proofErr w:type="gramStart"/>
      <w:r w:rsidRPr="00CC66EC">
        <w:rPr>
          <w:szCs w:val="28"/>
        </w:rPr>
        <w:t>алом</w:t>
      </w:r>
      <w:proofErr w:type="spellEnd"/>
      <w:proofErr w:type="gramEnd"/>
      <w:r w:rsidRPr="00CC66EC">
        <w:rPr>
          <w:szCs w:val="28"/>
        </w:rPr>
        <w:t xml:space="preserve">,  альбомами з </w:t>
      </w:r>
      <w:proofErr w:type="spellStart"/>
      <w:r w:rsidRPr="00CC66EC">
        <w:rPr>
          <w:szCs w:val="28"/>
        </w:rPr>
        <w:t>друкованою</w:t>
      </w:r>
      <w:proofErr w:type="spellEnd"/>
      <w:r w:rsidRPr="00CC66EC">
        <w:rPr>
          <w:szCs w:val="28"/>
        </w:rPr>
        <w:t xml:space="preserve"> основою, </w:t>
      </w:r>
      <w:proofErr w:type="spellStart"/>
      <w:r w:rsidRPr="00CC66EC">
        <w:rPr>
          <w:szCs w:val="28"/>
        </w:rPr>
        <w:t>дидактичним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матеріалом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комп’ютерними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засобами</w:t>
      </w:r>
      <w:proofErr w:type="spellEnd"/>
      <w:r w:rsidRPr="00CC66EC">
        <w:rPr>
          <w:szCs w:val="28"/>
        </w:rPr>
        <w:t xml:space="preserve">. В </w:t>
      </w:r>
      <w:proofErr w:type="spellStart"/>
      <w:r w:rsidRPr="00CC66EC">
        <w:rPr>
          <w:szCs w:val="28"/>
        </w:rPr>
        <w:t>кабінетах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діють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виставки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творчих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робіт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молодших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школярі</w:t>
      </w:r>
      <w:proofErr w:type="gramStart"/>
      <w:r w:rsidRPr="00CC66EC">
        <w:rPr>
          <w:szCs w:val="28"/>
        </w:rPr>
        <w:t>в</w:t>
      </w:r>
      <w:proofErr w:type="spellEnd"/>
      <w:proofErr w:type="gramEnd"/>
      <w:r w:rsidRPr="00CC66EC">
        <w:rPr>
          <w:szCs w:val="28"/>
        </w:rPr>
        <w:t>.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r w:rsidRPr="00AD5A00">
        <w:rPr>
          <w:szCs w:val="28"/>
          <w:lang w:val="uk-UA"/>
        </w:rPr>
        <w:t xml:space="preserve">  </w:t>
      </w:r>
      <w:proofErr w:type="spellStart"/>
      <w:r w:rsidRPr="00CC66EC">
        <w:rPr>
          <w:szCs w:val="28"/>
        </w:rPr>
        <w:t>Аналіз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результатів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вивчення</w:t>
      </w:r>
      <w:proofErr w:type="spellEnd"/>
      <w:r w:rsidRPr="00CC66EC">
        <w:rPr>
          <w:szCs w:val="28"/>
        </w:rPr>
        <w:t xml:space="preserve"> стану </w:t>
      </w:r>
      <w:proofErr w:type="spellStart"/>
      <w:r w:rsidRPr="00CC66EC">
        <w:rPr>
          <w:szCs w:val="28"/>
        </w:rPr>
        <w:t>викладання</w:t>
      </w:r>
      <w:proofErr w:type="spellEnd"/>
      <w:r w:rsidRPr="00CC66EC">
        <w:rPr>
          <w:szCs w:val="28"/>
        </w:rPr>
        <w:t xml:space="preserve"> </w:t>
      </w:r>
      <w:proofErr w:type="spellStart"/>
      <w:proofErr w:type="gramStart"/>
      <w:r w:rsidRPr="00CC66EC">
        <w:rPr>
          <w:szCs w:val="28"/>
        </w:rPr>
        <w:t>св</w:t>
      </w:r>
      <w:proofErr w:type="gramEnd"/>
      <w:r w:rsidRPr="00CC66EC">
        <w:rPr>
          <w:szCs w:val="28"/>
        </w:rPr>
        <w:t>ідчить</w:t>
      </w:r>
      <w:proofErr w:type="spellEnd"/>
      <w:r w:rsidRPr="00CC66EC">
        <w:rPr>
          <w:szCs w:val="28"/>
        </w:rPr>
        <w:t xml:space="preserve"> про те, що  </w:t>
      </w:r>
      <w:proofErr w:type="spellStart"/>
      <w:r w:rsidRPr="00CC66EC">
        <w:rPr>
          <w:szCs w:val="28"/>
        </w:rPr>
        <w:t>вчителі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обізнані</w:t>
      </w:r>
      <w:proofErr w:type="spellEnd"/>
      <w:r w:rsidRPr="00CC66EC">
        <w:rPr>
          <w:szCs w:val="28"/>
        </w:rPr>
        <w:t xml:space="preserve"> з  </w:t>
      </w:r>
      <w:proofErr w:type="spellStart"/>
      <w:r w:rsidRPr="00CC66EC">
        <w:rPr>
          <w:szCs w:val="28"/>
        </w:rPr>
        <w:t>основними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нормативними</w:t>
      </w:r>
      <w:proofErr w:type="spellEnd"/>
      <w:r w:rsidRPr="00CC66EC">
        <w:rPr>
          <w:szCs w:val="28"/>
        </w:rPr>
        <w:t xml:space="preserve"> документами, </w:t>
      </w:r>
      <w:proofErr w:type="spellStart"/>
      <w:r w:rsidRPr="00CC66EC">
        <w:rPr>
          <w:szCs w:val="28"/>
        </w:rPr>
        <w:t>програмними</w:t>
      </w:r>
      <w:proofErr w:type="spellEnd"/>
      <w:r w:rsidRPr="00CC66EC">
        <w:rPr>
          <w:szCs w:val="28"/>
        </w:rPr>
        <w:t xml:space="preserve">  </w:t>
      </w:r>
      <w:proofErr w:type="spellStart"/>
      <w:r w:rsidRPr="00CC66EC">
        <w:rPr>
          <w:szCs w:val="28"/>
        </w:rPr>
        <w:t>вимогами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методичними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рекомендаціями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щодо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викладання</w:t>
      </w:r>
      <w:proofErr w:type="spellEnd"/>
      <w:r w:rsidRPr="00CC66EC">
        <w:rPr>
          <w:szCs w:val="28"/>
        </w:rPr>
        <w:t xml:space="preserve"> предмета та  </w:t>
      </w:r>
      <w:proofErr w:type="spellStart"/>
      <w:r w:rsidRPr="00CC66EC">
        <w:rPr>
          <w:szCs w:val="28"/>
        </w:rPr>
        <w:t>критеріями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оцінювання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навчальних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досягнень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учнів</w:t>
      </w:r>
      <w:proofErr w:type="spellEnd"/>
      <w:r w:rsidRPr="00CC66EC">
        <w:rPr>
          <w:szCs w:val="28"/>
        </w:rPr>
        <w:t xml:space="preserve"> з трудового </w:t>
      </w:r>
      <w:proofErr w:type="spellStart"/>
      <w:r w:rsidRPr="00CC66EC">
        <w:rPr>
          <w:szCs w:val="28"/>
        </w:rPr>
        <w:t>навчання</w:t>
      </w:r>
      <w:proofErr w:type="spellEnd"/>
      <w:r w:rsidRPr="00CC66EC">
        <w:rPr>
          <w:szCs w:val="28"/>
        </w:rPr>
        <w:t xml:space="preserve"> в  </w:t>
      </w:r>
      <w:proofErr w:type="spellStart"/>
      <w:r w:rsidRPr="00CC66EC">
        <w:rPr>
          <w:szCs w:val="28"/>
        </w:rPr>
        <w:t>початкових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класах</w:t>
      </w:r>
      <w:proofErr w:type="spellEnd"/>
      <w:r w:rsidRPr="00CC66EC">
        <w:rPr>
          <w:szCs w:val="28"/>
        </w:rPr>
        <w:t xml:space="preserve">. </w:t>
      </w:r>
      <w:proofErr w:type="spellStart"/>
      <w:r w:rsidRPr="00CC66EC">
        <w:rPr>
          <w:szCs w:val="28"/>
        </w:rPr>
        <w:t>Відвідані</w:t>
      </w:r>
      <w:proofErr w:type="spellEnd"/>
      <w:r w:rsidRPr="00CC66EC">
        <w:rPr>
          <w:szCs w:val="28"/>
        </w:rPr>
        <w:t xml:space="preserve"> уроки показали, що </w:t>
      </w:r>
      <w:proofErr w:type="spellStart"/>
      <w:r w:rsidRPr="00CC66EC">
        <w:rPr>
          <w:szCs w:val="28"/>
        </w:rPr>
        <w:t>вчителі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знають</w:t>
      </w:r>
      <w:proofErr w:type="spellEnd"/>
      <w:r w:rsidRPr="00CC66EC">
        <w:rPr>
          <w:szCs w:val="28"/>
        </w:rPr>
        <w:t xml:space="preserve">  методику </w:t>
      </w:r>
      <w:proofErr w:type="spellStart"/>
      <w:r w:rsidRPr="00CC66EC">
        <w:rPr>
          <w:szCs w:val="28"/>
        </w:rPr>
        <w:t>проведення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уроків</w:t>
      </w:r>
      <w:proofErr w:type="spellEnd"/>
      <w:r w:rsidRPr="00CC66EC">
        <w:rPr>
          <w:szCs w:val="28"/>
        </w:rPr>
        <w:t xml:space="preserve"> трудового </w:t>
      </w:r>
      <w:proofErr w:type="spellStart"/>
      <w:r w:rsidRPr="00CC66EC">
        <w:rPr>
          <w:szCs w:val="28"/>
        </w:rPr>
        <w:t>навчання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всі</w:t>
      </w:r>
      <w:proofErr w:type="spellEnd"/>
      <w:r w:rsidRPr="00CC66EC">
        <w:rPr>
          <w:szCs w:val="28"/>
        </w:rPr>
        <w:t xml:space="preserve"> вони </w:t>
      </w:r>
      <w:proofErr w:type="spellStart"/>
      <w:r w:rsidRPr="00CC66EC">
        <w:rPr>
          <w:szCs w:val="28"/>
        </w:rPr>
        <w:t>основну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увагу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акцентують</w:t>
      </w:r>
      <w:proofErr w:type="spellEnd"/>
      <w:r w:rsidRPr="00CC66EC">
        <w:rPr>
          <w:szCs w:val="28"/>
        </w:rPr>
        <w:t xml:space="preserve"> на </w:t>
      </w:r>
      <w:proofErr w:type="spellStart"/>
      <w:r w:rsidRPr="00CC66EC">
        <w:rPr>
          <w:szCs w:val="28"/>
        </w:rPr>
        <w:t>використання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сучасних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педагогічних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технологій</w:t>
      </w:r>
      <w:proofErr w:type="spellEnd"/>
      <w:r w:rsidRPr="00CC66EC">
        <w:rPr>
          <w:szCs w:val="28"/>
        </w:rPr>
        <w:t xml:space="preserve"> в </w:t>
      </w:r>
      <w:proofErr w:type="spellStart"/>
      <w:r w:rsidRPr="00CC66EC">
        <w:rPr>
          <w:szCs w:val="28"/>
        </w:rPr>
        <w:t>удосконаленні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знань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графічної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грамоти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учнів</w:t>
      </w:r>
      <w:proofErr w:type="spellEnd"/>
      <w:r w:rsidRPr="00CC66EC">
        <w:rPr>
          <w:szCs w:val="28"/>
        </w:rPr>
        <w:t xml:space="preserve">,   </w:t>
      </w:r>
      <w:proofErr w:type="spellStart"/>
      <w:r w:rsidRPr="00CC66EC">
        <w:rPr>
          <w:szCs w:val="28"/>
        </w:rPr>
        <w:t>навичок</w:t>
      </w:r>
      <w:proofErr w:type="spellEnd"/>
      <w:r w:rsidRPr="00CC66EC">
        <w:rPr>
          <w:szCs w:val="28"/>
        </w:rPr>
        <w:t xml:space="preserve"> виконання </w:t>
      </w:r>
      <w:proofErr w:type="spellStart"/>
      <w:r w:rsidRPr="00CC66EC">
        <w:rPr>
          <w:szCs w:val="28"/>
        </w:rPr>
        <w:t>операцій</w:t>
      </w:r>
      <w:proofErr w:type="spellEnd"/>
      <w:r w:rsidRPr="00CC66EC">
        <w:rPr>
          <w:szCs w:val="28"/>
        </w:rPr>
        <w:t xml:space="preserve"> із </w:t>
      </w:r>
      <w:proofErr w:type="spellStart"/>
      <w:r w:rsidRPr="00CC66EC">
        <w:rPr>
          <w:szCs w:val="28"/>
        </w:rPr>
        <w:t>ручних</w:t>
      </w:r>
      <w:proofErr w:type="spellEnd"/>
      <w:r w:rsidRPr="00CC66EC">
        <w:rPr>
          <w:szCs w:val="28"/>
        </w:rPr>
        <w:t xml:space="preserve"> </w:t>
      </w:r>
      <w:proofErr w:type="spellStart"/>
      <w:proofErr w:type="gramStart"/>
      <w:r w:rsidRPr="00CC66EC">
        <w:rPr>
          <w:szCs w:val="28"/>
        </w:rPr>
        <w:t>техн</w:t>
      </w:r>
      <w:proofErr w:type="gramEnd"/>
      <w:r w:rsidRPr="00CC66EC">
        <w:rPr>
          <w:szCs w:val="28"/>
        </w:rPr>
        <w:t>ік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обробки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матеріалів</w:t>
      </w:r>
      <w:proofErr w:type="spellEnd"/>
      <w:r w:rsidRPr="00CC66EC">
        <w:rPr>
          <w:szCs w:val="28"/>
        </w:rPr>
        <w:t xml:space="preserve"> та </w:t>
      </w:r>
      <w:proofErr w:type="spellStart"/>
      <w:r w:rsidRPr="00CC66EC">
        <w:rPr>
          <w:szCs w:val="28"/>
        </w:rPr>
        <w:t>побутової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практичної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діяльності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молодших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школярів</w:t>
      </w:r>
      <w:proofErr w:type="spellEnd"/>
      <w:r w:rsidRPr="00CC66EC">
        <w:rPr>
          <w:szCs w:val="28"/>
        </w:rPr>
        <w:t xml:space="preserve">. </w:t>
      </w:r>
      <w:proofErr w:type="spellStart"/>
      <w:r w:rsidRPr="00CC66EC">
        <w:rPr>
          <w:szCs w:val="28"/>
        </w:rPr>
        <w:t>Усі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вчителі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забезпечують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засвоєння</w:t>
      </w:r>
      <w:proofErr w:type="spellEnd"/>
      <w:r w:rsidRPr="00CC66EC">
        <w:rPr>
          <w:szCs w:val="28"/>
        </w:rPr>
        <w:t xml:space="preserve"> учнями </w:t>
      </w:r>
      <w:proofErr w:type="spellStart"/>
      <w:r w:rsidRPr="00CC66EC">
        <w:rPr>
          <w:szCs w:val="28"/>
        </w:rPr>
        <w:t>знань</w:t>
      </w:r>
      <w:proofErr w:type="spellEnd"/>
      <w:r w:rsidRPr="00CC66EC">
        <w:rPr>
          <w:szCs w:val="28"/>
        </w:rPr>
        <w:t xml:space="preserve"> про </w:t>
      </w:r>
      <w:proofErr w:type="spellStart"/>
      <w:r w:rsidRPr="00CC66EC">
        <w:rPr>
          <w:szCs w:val="28"/>
        </w:rPr>
        <w:t>об’єкти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праці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спосіб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трудової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діяльності</w:t>
      </w:r>
      <w:proofErr w:type="spellEnd"/>
      <w:r w:rsidRPr="00CC66EC">
        <w:rPr>
          <w:szCs w:val="28"/>
        </w:rPr>
        <w:t xml:space="preserve">, види </w:t>
      </w:r>
      <w:proofErr w:type="spellStart"/>
      <w:r w:rsidRPr="00CC66EC">
        <w:rPr>
          <w:szCs w:val="28"/>
        </w:rPr>
        <w:t>професійної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діяльності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людини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вчать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застосовувати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отримані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знання</w:t>
      </w:r>
      <w:proofErr w:type="spellEnd"/>
      <w:r w:rsidRPr="00CC66EC">
        <w:rPr>
          <w:szCs w:val="28"/>
        </w:rPr>
        <w:t xml:space="preserve"> в проектно-</w:t>
      </w:r>
      <w:proofErr w:type="spellStart"/>
      <w:r w:rsidRPr="00CC66EC">
        <w:rPr>
          <w:szCs w:val="28"/>
        </w:rPr>
        <w:t>технологічній</w:t>
      </w:r>
      <w:proofErr w:type="spellEnd"/>
      <w:r w:rsidRPr="00CC66EC">
        <w:rPr>
          <w:szCs w:val="28"/>
        </w:rPr>
        <w:t xml:space="preserve"> та </w:t>
      </w:r>
      <w:proofErr w:type="spellStart"/>
      <w:r w:rsidRPr="00CC66EC">
        <w:rPr>
          <w:szCs w:val="28"/>
        </w:rPr>
        <w:t>інших</w:t>
      </w:r>
      <w:proofErr w:type="spellEnd"/>
      <w:r w:rsidRPr="00CC66EC">
        <w:rPr>
          <w:szCs w:val="28"/>
        </w:rPr>
        <w:t xml:space="preserve">   видах </w:t>
      </w:r>
      <w:proofErr w:type="spellStart"/>
      <w:r w:rsidRPr="00CC66EC">
        <w:rPr>
          <w:szCs w:val="28"/>
        </w:rPr>
        <w:t>трудової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діяльності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розвивають</w:t>
      </w:r>
      <w:proofErr w:type="spellEnd"/>
      <w:r w:rsidRPr="00CC66EC">
        <w:rPr>
          <w:szCs w:val="28"/>
        </w:rPr>
        <w:t xml:space="preserve"> в </w:t>
      </w:r>
      <w:proofErr w:type="spellStart"/>
      <w:r w:rsidRPr="00CC66EC">
        <w:rPr>
          <w:szCs w:val="28"/>
        </w:rPr>
        <w:t>учнів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самостійність</w:t>
      </w:r>
      <w:proofErr w:type="spellEnd"/>
      <w:r w:rsidRPr="00CC66EC">
        <w:rPr>
          <w:szCs w:val="28"/>
        </w:rPr>
        <w:t xml:space="preserve"> </w:t>
      </w:r>
      <w:proofErr w:type="spellStart"/>
      <w:proofErr w:type="gramStart"/>
      <w:r w:rsidRPr="00CC66EC">
        <w:rPr>
          <w:szCs w:val="28"/>
        </w:rPr>
        <w:t>п</w:t>
      </w:r>
      <w:proofErr w:type="gramEnd"/>
      <w:r w:rsidRPr="00CC66EC">
        <w:rPr>
          <w:szCs w:val="28"/>
        </w:rPr>
        <w:t>ід</w:t>
      </w:r>
      <w:proofErr w:type="spellEnd"/>
      <w:r w:rsidRPr="00CC66EC">
        <w:rPr>
          <w:szCs w:val="28"/>
        </w:rPr>
        <w:t xml:space="preserve"> час виконання </w:t>
      </w:r>
      <w:proofErr w:type="spellStart"/>
      <w:r w:rsidRPr="00CC66EC">
        <w:rPr>
          <w:szCs w:val="28"/>
        </w:rPr>
        <w:t>завдань</w:t>
      </w:r>
      <w:proofErr w:type="spellEnd"/>
      <w:r w:rsidRPr="00CC66EC">
        <w:rPr>
          <w:szCs w:val="28"/>
        </w:rPr>
        <w:t>.  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r w:rsidRPr="00CC66EC">
        <w:rPr>
          <w:szCs w:val="28"/>
        </w:rPr>
        <w:t xml:space="preserve">       </w:t>
      </w:r>
      <w:proofErr w:type="spellStart"/>
      <w:r w:rsidRPr="00CC66EC">
        <w:rPr>
          <w:szCs w:val="28"/>
        </w:rPr>
        <w:t>Учителі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використовують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групові</w:t>
      </w:r>
      <w:proofErr w:type="spellEnd"/>
      <w:r w:rsidRPr="00CC66EC">
        <w:rPr>
          <w:szCs w:val="28"/>
        </w:rPr>
        <w:t xml:space="preserve">  та </w:t>
      </w:r>
      <w:proofErr w:type="spellStart"/>
      <w:r w:rsidRPr="00CC66EC">
        <w:rPr>
          <w:szCs w:val="28"/>
        </w:rPr>
        <w:t>індивідуальні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форми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роботи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організовують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виставки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виконаних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робіт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вчать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здійснювати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аналіз</w:t>
      </w:r>
      <w:proofErr w:type="spellEnd"/>
      <w:r w:rsidRPr="00CC66EC">
        <w:rPr>
          <w:szCs w:val="28"/>
        </w:rPr>
        <w:t xml:space="preserve"> та </w:t>
      </w:r>
      <w:proofErr w:type="spellStart"/>
      <w:r w:rsidRPr="00CC66EC">
        <w:rPr>
          <w:szCs w:val="28"/>
        </w:rPr>
        <w:t>самоаналіз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практичних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робіт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розвивають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здатність</w:t>
      </w:r>
      <w:proofErr w:type="spellEnd"/>
      <w:r w:rsidRPr="00CC66EC">
        <w:rPr>
          <w:szCs w:val="28"/>
        </w:rPr>
        <w:t xml:space="preserve"> реально </w:t>
      </w:r>
      <w:proofErr w:type="spellStart"/>
      <w:r w:rsidRPr="00CC66EC">
        <w:rPr>
          <w:szCs w:val="28"/>
        </w:rPr>
        <w:t>оцінювати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свої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можливості</w:t>
      </w:r>
      <w:proofErr w:type="spellEnd"/>
      <w:r w:rsidRPr="00CC66EC">
        <w:rPr>
          <w:szCs w:val="28"/>
        </w:rPr>
        <w:t xml:space="preserve"> для </w:t>
      </w:r>
      <w:proofErr w:type="spellStart"/>
      <w:r w:rsidRPr="00CC66EC">
        <w:rPr>
          <w:szCs w:val="28"/>
        </w:rPr>
        <w:t>вибору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посильних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практичних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завдань</w:t>
      </w:r>
      <w:proofErr w:type="spellEnd"/>
      <w:r w:rsidRPr="00CC66EC">
        <w:rPr>
          <w:szCs w:val="28"/>
        </w:rPr>
        <w:t>.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r w:rsidRPr="00CC66EC">
        <w:rPr>
          <w:szCs w:val="28"/>
        </w:rPr>
        <w:t xml:space="preserve">      </w:t>
      </w:r>
      <w:proofErr w:type="spellStart"/>
      <w:r w:rsidRPr="00CC66EC">
        <w:rPr>
          <w:szCs w:val="28"/>
        </w:rPr>
        <w:t>Особливу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увагу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приділяють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вивченню</w:t>
      </w:r>
      <w:proofErr w:type="spellEnd"/>
      <w:r w:rsidRPr="00CC66EC">
        <w:rPr>
          <w:szCs w:val="28"/>
        </w:rPr>
        <w:t xml:space="preserve"> учнями правил </w:t>
      </w:r>
      <w:proofErr w:type="spellStart"/>
      <w:r w:rsidRPr="00CC66EC">
        <w:rPr>
          <w:szCs w:val="28"/>
        </w:rPr>
        <w:t>безпечної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поведінки</w:t>
      </w:r>
      <w:proofErr w:type="spellEnd"/>
      <w:r w:rsidRPr="00CC66EC">
        <w:rPr>
          <w:szCs w:val="28"/>
        </w:rPr>
        <w:t xml:space="preserve"> </w:t>
      </w:r>
      <w:proofErr w:type="spellStart"/>
      <w:proofErr w:type="gramStart"/>
      <w:r w:rsidRPr="00CC66EC">
        <w:rPr>
          <w:szCs w:val="28"/>
        </w:rPr>
        <w:t>п</w:t>
      </w:r>
      <w:proofErr w:type="gramEnd"/>
      <w:r w:rsidRPr="00CC66EC">
        <w:rPr>
          <w:szCs w:val="28"/>
        </w:rPr>
        <w:t>ід</w:t>
      </w:r>
      <w:proofErr w:type="spellEnd"/>
      <w:r w:rsidRPr="00CC66EC">
        <w:rPr>
          <w:szCs w:val="28"/>
        </w:rPr>
        <w:t xml:space="preserve"> час виконання </w:t>
      </w:r>
      <w:proofErr w:type="spellStart"/>
      <w:r w:rsidRPr="00CC66EC">
        <w:rPr>
          <w:szCs w:val="28"/>
        </w:rPr>
        <w:t>практичних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робіт</w:t>
      </w:r>
      <w:proofErr w:type="spellEnd"/>
      <w:r w:rsidRPr="00CC66EC">
        <w:rPr>
          <w:szCs w:val="28"/>
        </w:rPr>
        <w:t>.      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proofErr w:type="spellStart"/>
      <w:r w:rsidRPr="00CC66EC">
        <w:rPr>
          <w:szCs w:val="28"/>
        </w:rPr>
        <w:t>Учителі</w:t>
      </w:r>
      <w:proofErr w:type="spellEnd"/>
      <w:r w:rsidRPr="00CC66EC">
        <w:rPr>
          <w:szCs w:val="28"/>
        </w:rPr>
        <w:t xml:space="preserve"> </w:t>
      </w:r>
      <w:r>
        <w:rPr>
          <w:szCs w:val="28"/>
          <w:lang w:val="uk-UA"/>
        </w:rPr>
        <w:t xml:space="preserve"> Костюк </w:t>
      </w:r>
      <w:r w:rsidRPr="00AD5A00">
        <w:rPr>
          <w:szCs w:val="28"/>
          <w:lang w:val="uk-UA"/>
        </w:rPr>
        <w:t>В.О,</w:t>
      </w:r>
      <w:r>
        <w:rPr>
          <w:szCs w:val="28"/>
          <w:lang w:val="uk-UA"/>
        </w:rPr>
        <w:t xml:space="preserve"> Васильчук І.Л</w:t>
      </w:r>
      <w:r w:rsidRPr="00AD5A00">
        <w:rPr>
          <w:szCs w:val="28"/>
          <w:lang w:val="uk-UA"/>
        </w:rPr>
        <w:t xml:space="preserve">., </w:t>
      </w:r>
      <w:proofErr w:type="spellStart"/>
      <w:r w:rsidRPr="00AD5A00">
        <w:rPr>
          <w:szCs w:val="28"/>
          <w:lang w:val="uk-UA"/>
        </w:rPr>
        <w:t>Бісюк</w:t>
      </w:r>
      <w:proofErr w:type="spellEnd"/>
      <w:r w:rsidRPr="00AD5A00">
        <w:rPr>
          <w:szCs w:val="28"/>
          <w:lang w:val="uk-UA"/>
        </w:rPr>
        <w:t xml:space="preserve"> Н.П., </w:t>
      </w:r>
      <w:proofErr w:type="spellStart"/>
      <w:r w:rsidRPr="00AD5A00">
        <w:rPr>
          <w:szCs w:val="28"/>
          <w:lang w:val="uk-UA"/>
        </w:rPr>
        <w:t>Березюк</w:t>
      </w:r>
      <w:proofErr w:type="spellEnd"/>
      <w:r w:rsidRPr="00AD5A00">
        <w:rPr>
          <w:szCs w:val="28"/>
          <w:lang w:val="uk-UA"/>
        </w:rPr>
        <w:t xml:space="preserve"> Л.В. </w:t>
      </w:r>
      <w:proofErr w:type="spellStart"/>
      <w:r w:rsidRPr="00CC66EC">
        <w:rPr>
          <w:szCs w:val="28"/>
        </w:rPr>
        <w:t>використовують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інформаційно-комп’ютерні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технології</w:t>
      </w:r>
      <w:proofErr w:type="spellEnd"/>
      <w:r w:rsidRPr="00CC66EC">
        <w:rPr>
          <w:szCs w:val="28"/>
        </w:rPr>
        <w:t xml:space="preserve"> на уроках </w:t>
      </w:r>
      <w:proofErr w:type="gramStart"/>
      <w:r w:rsidRPr="00CC66EC">
        <w:rPr>
          <w:szCs w:val="28"/>
        </w:rPr>
        <w:t>трудового</w:t>
      </w:r>
      <w:proofErr w:type="gram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навчання</w:t>
      </w:r>
      <w:proofErr w:type="spellEnd"/>
      <w:r w:rsidRPr="00CC66EC">
        <w:rPr>
          <w:szCs w:val="28"/>
        </w:rPr>
        <w:t xml:space="preserve">. Педагоги </w:t>
      </w:r>
      <w:proofErr w:type="spellStart"/>
      <w:proofErr w:type="gramStart"/>
      <w:r w:rsidRPr="00CC66EC">
        <w:rPr>
          <w:szCs w:val="28"/>
        </w:rPr>
        <w:t>п</w:t>
      </w:r>
      <w:proofErr w:type="gramEnd"/>
      <w:r w:rsidRPr="00CC66EC">
        <w:rPr>
          <w:szCs w:val="28"/>
        </w:rPr>
        <w:t>ід</w:t>
      </w:r>
      <w:proofErr w:type="spellEnd"/>
      <w:r w:rsidRPr="00CC66EC">
        <w:rPr>
          <w:szCs w:val="28"/>
        </w:rPr>
        <w:t xml:space="preserve"> час </w:t>
      </w:r>
      <w:proofErr w:type="spellStart"/>
      <w:r w:rsidRPr="00CC66EC">
        <w:rPr>
          <w:szCs w:val="28"/>
        </w:rPr>
        <w:t>підведення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учнів</w:t>
      </w:r>
      <w:proofErr w:type="spellEnd"/>
      <w:r w:rsidRPr="00CC66EC">
        <w:rPr>
          <w:szCs w:val="28"/>
        </w:rPr>
        <w:t xml:space="preserve"> до теми уроку  </w:t>
      </w:r>
      <w:proofErr w:type="spellStart"/>
      <w:r w:rsidRPr="00CC66EC">
        <w:rPr>
          <w:szCs w:val="28"/>
        </w:rPr>
        <w:t>проводять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дидактичні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ігри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використовують</w:t>
      </w:r>
      <w:proofErr w:type="spellEnd"/>
      <w:r w:rsidRPr="00CC66EC">
        <w:rPr>
          <w:szCs w:val="28"/>
        </w:rPr>
        <w:t xml:space="preserve"> різні  </w:t>
      </w:r>
      <w:proofErr w:type="spellStart"/>
      <w:r w:rsidRPr="00CC66EC">
        <w:rPr>
          <w:szCs w:val="28"/>
        </w:rPr>
        <w:t>пізнавальні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завдання</w:t>
      </w:r>
      <w:proofErr w:type="spellEnd"/>
      <w:r w:rsidRPr="00CC66EC">
        <w:rPr>
          <w:szCs w:val="28"/>
        </w:rPr>
        <w:t xml:space="preserve"> (загадки, </w:t>
      </w:r>
      <w:proofErr w:type="spellStart"/>
      <w:r w:rsidRPr="00CC66EC">
        <w:rPr>
          <w:szCs w:val="28"/>
        </w:rPr>
        <w:t>ребуси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вправи</w:t>
      </w:r>
      <w:proofErr w:type="spellEnd"/>
      <w:r w:rsidRPr="00CC66EC">
        <w:rPr>
          <w:szCs w:val="28"/>
        </w:rPr>
        <w:t xml:space="preserve"> - </w:t>
      </w:r>
      <w:proofErr w:type="spellStart"/>
      <w:r w:rsidRPr="00CC66EC">
        <w:rPr>
          <w:szCs w:val="28"/>
        </w:rPr>
        <w:t>розсипанки</w:t>
      </w:r>
      <w:proofErr w:type="spellEnd"/>
      <w:r w:rsidRPr="00CC66EC">
        <w:rPr>
          <w:szCs w:val="28"/>
        </w:rPr>
        <w:t xml:space="preserve"> тощо), що </w:t>
      </w:r>
      <w:proofErr w:type="spellStart"/>
      <w:r w:rsidRPr="00CC66EC">
        <w:rPr>
          <w:szCs w:val="28"/>
        </w:rPr>
        <w:t>активізують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розумову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діяльність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дітей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розвивають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їхню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уяву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фантазію</w:t>
      </w:r>
      <w:proofErr w:type="spellEnd"/>
      <w:r w:rsidRPr="00CC66EC">
        <w:rPr>
          <w:szCs w:val="28"/>
        </w:rPr>
        <w:t xml:space="preserve"> та </w:t>
      </w:r>
      <w:proofErr w:type="spellStart"/>
      <w:r w:rsidRPr="00CC66EC">
        <w:rPr>
          <w:szCs w:val="28"/>
        </w:rPr>
        <w:t>сприяють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підвищенню</w:t>
      </w:r>
      <w:proofErr w:type="spellEnd"/>
      <w:r w:rsidRPr="00CC66EC">
        <w:rPr>
          <w:szCs w:val="28"/>
        </w:rPr>
        <w:t xml:space="preserve"> у них </w:t>
      </w:r>
      <w:proofErr w:type="spellStart"/>
      <w:r w:rsidRPr="00CC66EC">
        <w:rPr>
          <w:szCs w:val="28"/>
        </w:rPr>
        <w:t>інтересу</w:t>
      </w:r>
      <w:proofErr w:type="spellEnd"/>
      <w:r w:rsidRPr="00CC66EC">
        <w:rPr>
          <w:szCs w:val="28"/>
        </w:rPr>
        <w:t xml:space="preserve">  до трудового </w:t>
      </w:r>
      <w:proofErr w:type="spellStart"/>
      <w:r w:rsidRPr="00CC66EC">
        <w:rPr>
          <w:szCs w:val="28"/>
        </w:rPr>
        <w:t>навчання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використовують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групові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частіше</w:t>
      </w:r>
      <w:proofErr w:type="spellEnd"/>
      <w:r w:rsidRPr="00CC66EC">
        <w:rPr>
          <w:szCs w:val="28"/>
        </w:rPr>
        <w:t xml:space="preserve"> – </w:t>
      </w:r>
      <w:proofErr w:type="spellStart"/>
      <w:r w:rsidRPr="00CC66EC">
        <w:rPr>
          <w:szCs w:val="28"/>
        </w:rPr>
        <w:t>індивідуальні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форми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роботи</w:t>
      </w:r>
      <w:proofErr w:type="spellEnd"/>
      <w:r w:rsidRPr="00CC66EC">
        <w:rPr>
          <w:szCs w:val="28"/>
        </w:rPr>
        <w:t xml:space="preserve">. </w:t>
      </w:r>
      <w:proofErr w:type="spellStart"/>
      <w:r w:rsidRPr="00CC66EC">
        <w:rPr>
          <w:szCs w:val="28"/>
        </w:rPr>
        <w:t>Вчителі</w:t>
      </w:r>
      <w:proofErr w:type="spellEnd"/>
      <w:r w:rsidRPr="00CC66EC">
        <w:rPr>
          <w:szCs w:val="28"/>
        </w:rPr>
        <w:t xml:space="preserve"> </w:t>
      </w:r>
      <w:proofErr w:type="spellStart"/>
      <w:proofErr w:type="gramStart"/>
      <w:r w:rsidRPr="00CC66EC">
        <w:rPr>
          <w:szCs w:val="28"/>
        </w:rPr>
        <w:t>доц</w:t>
      </w:r>
      <w:proofErr w:type="gramEnd"/>
      <w:r w:rsidRPr="00CC66EC">
        <w:rPr>
          <w:szCs w:val="28"/>
        </w:rPr>
        <w:t>ільно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здійснюють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міжпредметні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зв’язки</w:t>
      </w:r>
      <w:proofErr w:type="spellEnd"/>
      <w:r w:rsidRPr="00CC66EC">
        <w:rPr>
          <w:szCs w:val="28"/>
        </w:rPr>
        <w:t xml:space="preserve"> з математикою, </w:t>
      </w:r>
      <w:proofErr w:type="spellStart"/>
      <w:r w:rsidRPr="00CC66EC">
        <w:rPr>
          <w:szCs w:val="28"/>
        </w:rPr>
        <w:t>образотворчим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мистецтвом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природознавством</w:t>
      </w:r>
      <w:proofErr w:type="spellEnd"/>
      <w:r w:rsidRPr="00CC66EC">
        <w:rPr>
          <w:szCs w:val="28"/>
        </w:rPr>
        <w:t xml:space="preserve">, предметом «Я </w:t>
      </w:r>
      <w:proofErr w:type="spellStart"/>
      <w:proofErr w:type="gramStart"/>
      <w:r w:rsidRPr="00CC66EC">
        <w:rPr>
          <w:szCs w:val="28"/>
        </w:rPr>
        <w:t>досл</w:t>
      </w:r>
      <w:proofErr w:type="gramEnd"/>
      <w:r w:rsidRPr="00CC66EC">
        <w:rPr>
          <w:szCs w:val="28"/>
        </w:rPr>
        <w:t>іджую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світ</w:t>
      </w:r>
      <w:proofErr w:type="spellEnd"/>
      <w:r w:rsidRPr="00CC66EC">
        <w:rPr>
          <w:szCs w:val="28"/>
        </w:rPr>
        <w:t xml:space="preserve">». </w:t>
      </w:r>
      <w:proofErr w:type="gramStart"/>
      <w:r w:rsidRPr="00CC66EC">
        <w:rPr>
          <w:szCs w:val="28"/>
        </w:rPr>
        <w:t>З</w:t>
      </w:r>
      <w:proofErr w:type="gram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урахуванням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вікових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особливостей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розвитку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учнів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змісту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навчального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матеріалу</w:t>
      </w:r>
      <w:proofErr w:type="spellEnd"/>
      <w:r w:rsidRPr="00CC66EC">
        <w:rPr>
          <w:szCs w:val="28"/>
        </w:rPr>
        <w:t xml:space="preserve">  на уроках трудового </w:t>
      </w:r>
      <w:proofErr w:type="spellStart"/>
      <w:r w:rsidRPr="00CC66EC">
        <w:rPr>
          <w:szCs w:val="28"/>
        </w:rPr>
        <w:t>навчання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вчителі</w:t>
      </w:r>
      <w:proofErr w:type="spellEnd"/>
      <w:r w:rsidRPr="00CC66EC">
        <w:rPr>
          <w:szCs w:val="28"/>
        </w:rPr>
        <w:t xml:space="preserve">   </w:t>
      </w:r>
      <w:proofErr w:type="spellStart"/>
      <w:r w:rsidRPr="00CC66EC">
        <w:rPr>
          <w:szCs w:val="28"/>
        </w:rPr>
        <w:t>ознайомлюють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учнів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зі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світом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професій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вміло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спрямовують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практичну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діяльність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учнів</w:t>
      </w:r>
      <w:proofErr w:type="spellEnd"/>
      <w:r w:rsidRPr="00CC66EC">
        <w:rPr>
          <w:szCs w:val="28"/>
        </w:rPr>
        <w:t xml:space="preserve"> на </w:t>
      </w:r>
      <w:proofErr w:type="spellStart"/>
      <w:r w:rsidRPr="00CC66EC">
        <w:rPr>
          <w:szCs w:val="28"/>
        </w:rPr>
        <w:t>формування</w:t>
      </w:r>
      <w:proofErr w:type="spellEnd"/>
      <w:r w:rsidRPr="00CC66EC">
        <w:rPr>
          <w:szCs w:val="28"/>
        </w:rPr>
        <w:t xml:space="preserve"> конструктивно-</w:t>
      </w:r>
      <w:proofErr w:type="spellStart"/>
      <w:r w:rsidRPr="00CC66EC">
        <w:rPr>
          <w:szCs w:val="28"/>
        </w:rPr>
        <w:t>художніх</w:t>
      </w:r>
      <w:proofErr w:type="spellEnd"/>
      <w:r w:rsidRPr="00CC66EC">
        <w:rPr>
          <w:szCs w:val="28"/>
        </w:rPr>
        <w:t xml:space="preserve"> і конструктивно-</w:t>
      </w:r>
      <w:proofErr w:type="spellStart"/>
      <w:r w:rsidRPr="00CC66EC">
        <w:rPr>
          <w:szCs w:val="28"/>
        </w:rPr>
        <w:t>технічних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умінь</w:t>
      </w:r>
      <w:proofErr w:type="spellEnd"/>
      <w:r w:rsidRPr="00CC66EC">
        <w:rPr>
          <w:szCs w:val="28"/>
        </w:rPr>
        <w:t>.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proofErr w:type="spellStart"/>
      <w:r w:rsidRPr="00CC66EC">
        <w:rPr>
          <w:szCs w:val="28"/>
        </w:rPr>
        <w:t>Класні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кімнати</w:t>
      </w:r>
      <w:proofErr w:type="spellEnd"/>
      <w:r w:rsidRPr="00CC66EC">
        <w:rPr>
          <w:szCs w:val="28"/>
        </w:rPr>
        <w:t xml:space="preserve"> </w:t>
      </w:r>
      <w:r w:rsidRPr="00AD5A00">
        <w:rPr>
          <w:szCs w:val="28"/>
          <w:lang w:val="uk-UA"/>
        </w:rPr>
        <w:t xml:space="preserve">1-4 класів </w:t>
      </w:r>
      <w:proofErr w:type="spellStart"/>
      <w:r w:rsidRPr="00CC66EC">
        <w:rPr>
          <w:szCs w:val="28"/>
        </w:rPr>
        <w:t>обладнані</w:t>
      </w:r>
      <w:proofErr w:type="spellEnd"/>
      <w:r w:rsidRPr="00CC66EC">
        <w:rPr>
          <w:szCs w:val="28"/>
        </w:rPr>
        <w:t xml:space="preserve"> ПК (</w:t>
      </w:r>
      <w:proofErr w:type="spellStart"/>
      <w:r w:rsidRPr="00CC66EC">
        <w:rPr>
          <w:szCs w:val="28"/>
        </w:rPr>
        <w:t>комп’ютери</w:t>
      </w:r>
      <w:proofErr w:type="spellEnd"/>
      <w:r w:rsidRPr="00CC66EC">
        <w:rPr>
          <w:szCs w:val="28"/>
        </w:rPr>
        <w:t xml:space="preserve"> </w:t>
      </w:r>
      <w:proofErr w:type="spellStart"/>
      <w:proofErr w:type="gramStart"/>
      <w:r w:rsidRPr="00CC66EC">
        <w:rPr>
          <w:szCs w:val="28"/>
        </w:rPr>
        <w:t>п</w:t>
      </w:r>
      <w:proofErr w:type="gramEnd"/>
      <w:r w:rsidRPr="00CC66EC">
        <w:rPr>
          <w:szCs w:val="28"/>
        </w:rPr>
        <w:t>ідключено</w:t>
      </w:r>
      <w:proofErr w:type="spellEnd"/>
      <w:r w:rsidRPr="00CC66EC">
        <w:rPr>
          <w:szCs w:val="28"/>
        </w:rPr>
        <w:t xml:space="preserve"> до </w:t>
      </w:r>
      <w:proofErr w:type="spellStart"/>
      <w:r w:rsidRPr="00CC66EC">
        <w:rPr>
          <w:szCs w:val="28"/>
        </w:rPr>
        <w:t>мережі</w:t>
      </w:r>
      <w:proofErr w:type="spellEnd"/>
      <w:r w:rsidRPr="00CC66EC">
        <w:rPr>
          <w:szCs w:val="28"/>
        </w:rPr>
        <w:t xml:space="preserve"> «</w:t>
      </w:r>
      <w:proofErr w:type="spellStart"/>
      <w:r w:rsidRPr="00CC66EC">
        <w:rPr>
          <w:szCs w:val="28"/>
        </w:rPr>
        <w:t>Інтернет</w:t>
      </w:r>
      <w:proofErr w:type="spellEnd"/>
      <w:r w:rsidRPr="00CC66EC">
        <w:rPr>
          <w:szCs w:val="28"/>
        </w:rPr>
        <w:t xml:space="preserve">»),  що </w:t>
      </w:r>
      <w:proofErr w:type="spellStart"/>
      <w:r w:rsidRPr="00CC66EC">
        <w:rPr>
          <w:szCs w:val="28"/>
        </w:rPr>
        <w:t>дає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змогу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показати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дітям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відео</w:t>
      </w:r>
      <w:proofErr w:type="spellEnd"/>
      <w:r w:rsidRPr="00CC66EC">
        <w:rPr>
          <w:szCs w:val="28"/>
        </w:rPr>
        <w:t xml:space="preserve">,  </w:t>
      </w:r>
      <w:proofErr w:type="spellStart"/>
      <w:r w:rsidRPr="00CC66EC">
        <w:rPr>
          <w:szCs w:val="28"/>
        </w:rPr>
        <w:t>майстер</w:t>
      </w:r>
      <w:proofErr w:type="spellEnd"/>
      <w:r w:rsidRPr="00CC66EC">
        <w:rPr>
          <w:szCs w:val="28"/>
        </w:rPr>
        <w:t xml:space="preserve"> – </w:t>
      </w:r>
      <w:proofErr w:type="spellStart"/>
      <w:r w:rsidRPr="00CC66EC">
        <w:rPr>
          <w:szCs w:val="28"/>
        </w:rPr>
        <w:t>класи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зразки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lastRenderedPageBreak/>
        <w:t>виробів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застосування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їх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аналогів</w:t>
      </w:r>
      <w:proofErr w:type="spellEnd"/>
      <w:r w:rsidRPr="00CC66EC">
        <w:rPr>
          <w:szCs w:val="28"/>
        </w:rPr>
        <w:t xml:space="preserve">  у </w:t>
      </w:r>
      <w:proofErr w:type="spellStart"/>
      <w:r w:rsidRPr="00CC66EC">
        <w:rPr>
          <w:szCs w:val="28"/>
        </w:rPr>
        <w:t>житті</w:t>
      </w:r>
      <w:proofErr w:type="spellEnd"/>
      <w:r w:rsidRPr="00CC66EC">
        <w:rPr>
          <w:szCs w:val="28"/>
        </w:rPr>
        <w:t xml:space="preserve"> та </w:t>
      </w:r>
      <w:proofErr w:type="spellStart"/>
      <w:r w:rsidRPr="00CC66EC">
        <w:rPr>
          <w:szCs w:val="28"/>
        </w:rPr>
        <w:t>виробництві</w:t>
      </w:r>
      <w:proofErr w:type="spellEnd"/>
      <w:r w:rsidRPr="00CC66EC">
        <w:rPr>
          <w:szCs w:val="28"/>
        </w:rPr>
        <w:t xml:space="preserve">. </w:t>
      </w:r>
      <w:proofErr w:type="spellStart"/>
      <w:r w:rsidRPr="00CC66EC">
        <w:rPr>
          <w:szCs w:val="28"/>
        </w:rPr>
        <w:t>Класи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містять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робочі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матеріали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необхідні</w:t>
      </w:r>
      <w:proofErr w:type="spellEnd"/>
      <w:r w:rsidRPr="00CC66EC">
        <w:rPr>
          <w:szCs w:val="28"/>
        </w:rPr>
        <w:t xml:space="preserve">  для </w:t>
      </w:r>
      <w:proofErr w:type="spellStart"/>
      <w:r w:rsidRPr="00CC66EC">
        <w:rPr>
          <w:szCs w:val="28"/>
        </w:rPr>
        <w:t>вивчення</w:t>
      </w:r>
      <w:proofErr w:type="spellEnd"/>
      <w:r w:rsidRPr="00CC66EC">
        <w:rPr>
          <w:szCs w:val="28"/>
        </w:rPr>
        <w:t xml:space="preserve"> тем </w:t>
      </w:r>
      <w:proofErr w:type="spellStart"/>
      <w:r w:rsidRPr="00CC66EC">
        <w:rPr>
          <w:szCs w:val="28"/>
        </w:rPr>
        <w:t>уроків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різноманітні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дидактичні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матеріали</w:t>
      </w:r>
      <w:proofErr w:type="spellEnd"/>
      <w:r w:rsidRPr="00CC66EC">
        <w:rPr>
          <w:szCs w:val="28"/>
        </w:rPr>
        <w:t>.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r w:rsidRPr="00AD5A00">
        <w:rPr>
          <w:szCs w:val="28"/>
        </w:rPr>
        <w:t> </w:t>
      </w:r>
      <w:proofErr w:type="spellStart"/>
      <w:r w:rsidRPr="00AD5A00">
        <w:rPr>
          <w:szCs w:val="28"/>
        </w:rPr>
        <w:t>Учител</w:t>
      </w:r>
      <w:proofErr w:type="spellEnd"/>
      <w:r w:rsidRPr="00AD5A00">
        <w:rPr>
          <w:szCs w:val="28"/>
          <w:lang w:val="uk-UA"/>
        </w:rPr>
        <w:t>ь</w:t>
      </w:r>
      <w:r w:rsidRPr="00AD5A00">
        <w:rPr>
          <w:szCs w:val="28"/>
        </w:rPr>
        <w:t xml:space="preserve"> </w:t>
      </w:r>
      <w:proofErr w:type="spellStart"/>
      <w:r w:rsidRPr="00AD5A00">
        <w:rPr>
          <w:szCs w:val="28"/>
        </w:rPr>
        <w:t>інклюзивн</w:t>
      </w:r>
      <w:proofErr w:type="spellEnd"/>
      <w:r w:rsidRPr="00AD5A00">
        <w:rPr>
          <w:szCs w:val="28"/>
          <w:lang w:val="uk-UA"/>
        </w:rPr>
        <w:t xml:space="preserve">ого </w:t>
      </w:r>
      <w:r w:rsidRPr="00AD5A00">
        <w:rPr>
          <w:szCs w:val="28"/>
        </w:rPr>
        <w:t xml:space="preserve"> </w:t>
      </w:r>
      <w:proofErr w:type="spellStart"/>
      <w:r w:rsidRPr="00AD5A00">
        <w:rPr>
          <w:szCs w:val="28"/>
        </w:rPr>
        <w:t>клас</w:t>
      </w:r>
      <w:proofErr w:type="spellEnd"/>
      <w:r w:rsidRPr="00AD5A00">
        <w:rPr>
          <w:szCs w:val="28"/>
          <w:lang w:val="uk-UA"/>
        </w:rPr>
        <w:t>у</w:t>
      </w:r>
      <w:r w:rsidRPr="00CC66EC">
        <w:rPr>
          <w:szCs w:val="28"/>
        </w:rPr>
        <w:t xml:space="preserve"> (</w:t>
      </w:r>
      <w:proofErr w:type="spellStart"/>
      <w:r w:rsidRPr="00AD5A00">
        <w:rPr>
          <w:szCs w:val="28"/>
          <w:lang w:val="uk-UA"/>
        </w:rPr>
        <w:t>Березюк</w:t>
      </w:r>
      <w:proofErr w:type="spellEnd"/>
      <w:r w:rsidRPr="00AD5A00">
        <w:rPr>
          <w:szCs w:val="28"/>
          <w:lang w:val="uk-UA"/>
        </w:rPr>
        <w:t xml:space="preserve"> Л.В.</w:t>
      </w:r>
      <w:r w:rsidRPr="00AD5A00">
        <w:rPr>
          <w:szCs w:val="28"/>
        </w:rPr>
        <w:t xml:space="preserve">) </w:t>
      </w:r>
      <w:proofErr w:type="spellStart"/>
      <w:r w:rsidRPr="00AD5A00">
        <w:rPr>
          <w:szCs w:val="28"/>
        </w:rPr>
        <w:t>застосову</w:t>
      </w:r>
      <w:proofErr w:type="spellEnd"/>
      <w:r w:rsidRPr="00AD5A00">
        <w:rPr>
          <w:szCs w:val="28"/>
          <w:lang w:val="uk-UA"/>
        </w:rPr>
        <w:t xml:space="preserve">є </w:t>
      </w:r>
      <w:proofErr w:type="spellStart"/>
      <w:r w:rsidRPr="00CC66EC">
        <w:rPr>
          <w:szCs w:val="28"/>
        </w:rPr>
        <w:t>диференційований</w:t>
      </w:r>
      <w:proofErr w:type="spellEnd"/>
      <w:r w:rsidRPr="00CC66EC">
        <w:rPr>
          <w:szCs w:val="28"/>
        </w:rPr>
        <w:t xml:space="preserve"> </w:t>
      </w:r>
      <w:proofErr w:type="spellStart"/>
      <w:proofErr w:type="gramStart"/>
      <w:r w:rsidRPr="00CC66EC">
        <w:rPr>
          <w:szCs w:val="28"/>
        </w:rPr>
        <w:t>п</w:t>
      </w:r>
      <w:proofErr w:type="gramEnd"/>
      <w:r w:rsidRPr="00CC66EC">
        <w:rPr>
          <w:szCs w:val="28"/>
        </w:rPr>
        <w:t>ідхід</w:t>
      </w:r>
      <w:proofErr w:type="spellEnd"/>
      <w:r w:rsidRPr="00CC66EC">
        <w:rPr>
          <w:szCs w:val="28"/>
        </w:rPr>
        <w:t xml:space="preserve">  як одну з форм </w:t>
      </w:r>
      <w:proofErr w:type="spellStart"/>
      <w:r w:rsidRPr="00CC66EC">
        <w:rPr>
          <w:szCs w:val="28"/>
        </w:rPr>
        <w:t>корекційної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роботи</w:t>
      </w:r>
      <w:proofErr w:type="spellEnd"/>
      <w:r w:rsidRPr="00CC66EC">
        <w:rPr>
          <w:szCs w:val="28"/>
        </w:rPr>
        <w:t xml:space="preserve">. На кожному </w:t>
      </w:r>
      <w:proofErr w:type="spellStart"/>
      <w:r w:rsidRPr="00CC66EC">
        <w:rPr>
          <w:szCs w:val="28"/>
        </w:rPr>
        <w:t>уроці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визначають</w:t>
      </w:r>
      <w:proofErr w:type="spellEnd"/>
      <w:r w:rsidRPr="00CC66EC">
        <w:rPr>
          <w:szCs w:val="28"/>
        </w:rPr>
        <w:t xml:space="preserve"> шляхи </w:t>
      </w:r>
      <w:proofErr w:type="spellStart"/>
      <w:r w:rsidRPr="00CC66EC">
        <w:rPr>
          <w:szCs w:val="28"/>
        </w:rPr>
        <w:t>досягнень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цілей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стосовно</w:t>
      </w:r>
      <w:proofErr w:type="spellEnd"/>
      <w:r w:rsidRPr="00CC66EC">
        <w:rPr>
          <w:szCs w:val="28"/>
        </w:rPr>
        <w:t xml:space="preserve"> кожного </w:t>
      </w:r>
      <w:proofErr w:type="spellStart"/>
      <w:r w:rsidRPr="00CC66EC">
        <w:rPr>
          <w:szCs w:val="28"/>
        </w:rPr>
        <w:t>учня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використовуючи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завдання</w:t>
      </w:r>
      <w:proofErr w:type="spellEnd"/>
      <w:r w:rsidRPr="00CC66EC">
        <w:rPr>
          <w:szCs w:val="28"/>
        </w:rPr>
        <w:t xml:space="preserve"> </w:t>
      </w:r>
      <w:proofErr w:type="spellStart"/>
      <w:proofErr w:type="gramStart"/>
      <w:r w:rsidRPr="00CC66EC">
        <w:rPr>
          <w:szCs w:val="28"/>
        </w:rPr>
        <w:t>р</w:t>
      </w:r>
      <w:proofErr w:type="gramEnd"/>
      <w:r w:rsidRPr="00CC66EC">
        <w:rPr>
          <w:szCs w:val="28"/>
        </w:rPr>
        <w:t>ізного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ступеня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складності</w:t>
      </w:r>
      <w:proofErr w:type="spellEnd"/>
      <w:r w:rsidRPr="00CC66EC">
        <w:rPr>
          <w:szCs w:val="28"/>
        </w:rPr>
        <w:t>. Це</w:t>
      </w:r>
      <w:r w:rsidRPr="00AD5A00">
        <w:rPr>
          <w:szCs w:val="28"/>
        </w:rPr>
        <w:t xml:space="preserve"> </w:t>
      </w:r>
      <w:proofErr w:type="spellStart"/>
      <w:r w:rsidRPr="00AD5A00">
        <w:rPr>
          <w:szCs w:val="28"/>
        </w:rPr>
        <w:t>дозволяє</w:t>
      </w:r>
      <w:proofErr w:type="spellEnd"/>
      <w:r w:rsidRPr="00AD5A00">
        <w:rPr>
          <w:szCs w:val="28"/>
        </w:rPr>
        <w:t xml:space="preserve"> </w:t>
      </w:r>
      <w:proofErr w:type="spellStart"/>
      <w:r w:rsidRPr="00AD5A00">
        <w:rPr>
          <w:szCs w:val="28"/>
        </w:rPr>
        <w:t>учн</w:t>
      </w:r>
      <w:proofErr w:type="spellEnd"/>
      <w:r w:rsidRPr="00AD5A00">
        <w:rPr>
          <w:szCs w:val="28"/>
          <w:lang w:val="uk-UA"/>
        </w:rPr>
        <w:t>ю</w:t>
      </w:r>
      <w:r w:rsidRPr="00CC66EC">
        <w:rPr>
          <w:szCs w:val="28"/>
        </w:rPr>
        <w:t xml:space="preserve"> з </w:t>
      </w:r>
      <w:proofErr w:type="spellStart"/>
      <w:r w:rsidRPr="00CC66EC">
        <w:rPr>
          <w:szCs w:val="28"/>
        </w:rPr>
        <w:t>особливими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освітніми</w:t>
      </w:r>
      <w:proofErr w:type="spellEnd"/>
      <w:r w:rsidRPr="00CC66EC">
        <w:rPr>
          <w:szCs w:val="28"/>
        </w:rPr>
        <w:t xml:space="preserve"> потребами </w:t>
      </w:r>
      <w:proofErr w:type="spellStart"/>
      <w:r w:rsidRPr="00CC66EC">
        <w:rPr>
          <w:szCs w:val="28"/>
        </w:rPr>
        <w:t>виконувати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обов’язкову</w:t>
      </w:r>
      <w:proofErr w:type="spellEnd"/>
      <w:r w:rsidRPr="00CC66EC">
        <w:rPr>
          <w:szCs w:val="28"/>
        </w:rPr>
        <w:t xml:space="preserve"> частину.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r w:rsidRPr="00CC66EC">
        <w:rPr>
          <w:szCs w:val="28"/>
        </w:rPr>
        <w:t xml:space="preserve">Для </w:t>
      </w:r>
      <w:proofErr w:type="spellStart"/>
      <w:r w:rsidRPr="00CC66EC">
        <w:rPr>
          <w:szCs w:val="28"/>
        </w:rPr>
        <w:t>активізації</w:t>
      </w:r>
      <w:proofErr w:type="spellEnd"/>
      <w:r w:rsidRPr="00CC66EC">
        <w:rPr>
          <w:szCs w:val="28"/>
        </w:rPr>
        <w:t xml:space="preserve"> </w:t>
      </w:r>
      <w:proofErr w:type="spellStart"/>
      <w:proofErr w:type="gramStart"/>
      <w:r w:rsidRPr="00CC66EC">
        <w:rPr>
          <w:szCs w:val="28"/>
        </w:rPr>
        <w:t>п</w:t>
      </w:r>
      <w:proofErr w:type="gramEnd"/>
      <w:r w:rsidRPr="00CC66EC">
        <w:rPr>
          <w:szCs w:val="28"/>
        </w:rPr>
        <w:t>ізнавальної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діяльності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школярів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процесу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вчителі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застосовують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інноваційні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методи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навчання</w:t>
      </w:r>
      <w:proofErr w:type="spellEnd"/>
      <w:r w:rsidRPr="00CC66EC">
        <w:rPr>
          <w:szCs w:val="28"/>
        </w:rPr>
        <w:t xml:space="preserve"> (метод </w:t>
      </w:r>
      <w:proofErr w:type="spellStart"/>
      <w:r w:rsidRPr="00CC66EC">
        <w:rPr>
          <w:szCs w:val="28"/>
        </w:rPr>
        <w:t>проектів</w:t>
      </w:r>
      <w:proofErr w:type="spellEnd"/>
      <w:r w:rsidRPr="00CC66EC">
        <w:rPr>
          <w:szCs w:val="28"/>
        </w:rPr>
        <w:t xml:space="preserve">; </w:t>
      </w:r>
      <w:proofErr w:type="spellStart"/>
      <w:r w:rsidRPr="00CC66EC">
        <w:rPr>
          <w:szCs w:val="28"/>
        </w:rPr>
        <w:t>інформаційно-комунікаційні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технології</w:t>
      </w:r>
      <w:proofErr w:type="spellEnd"/>
      <w:r w:rsidRPr="00CC66EC">
        <w:rPr>
          <w:szCs w:val="28"/>
        </w:rPr>
        <w:t xml:space="preserve">: </w:t>
      </w:r>
      <w:proofErr w:type="spellStart"/>
      <w:r w:rsidRPr="00CC66EC">
        <w:rPr>
          <w:szCs w:val="28"/>
        </w:rPr>
        <w:t>презентації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навчальні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відеофільми</w:t>
      </w:r>
      <w:proofErr w:type="spellEnd"/>
      <w:r w:rsidRPr="00CC66EC">
        <w:rPr>
          <w:szCs w:val="28"/>
        </w:rPr>
        <w:t xml:space="preserve">; </w:t>
      </w:r>
      <w:proofErr w:type="spellStart"/>
      <w:r w:rsidRPr="00CC66EC">
        <w:rPr>
          <w:szCs w:val="28"/>
        </w:rPr>
        <w:t>інтерактивні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технології</w:t>
      </w:r>
      <w:proofErr w:type="spellEnd"/>
      <w:r w:rsidRPr="00CC66EC">
        <w:rPr>
          <w:szCs w:val="28"/>
        </w:rPr>
        <w:t xml:space="preserve"> «</w:t>
      </w:r>
      <w:proofErr w:type="spellStart"/>
      <w:r w:rsidRPr="00CC66EC">
        <w:rPr>
          <w:szCs w:val="28"/>
        </w:rPr>
        <w:t>Мікрофон</w:t>
      </w:r>
      <w:proofErr w:type="spellEnd"/>
      <w:r w:rsidRPr="00CC66EC">
        <w:rPr>
          <w:szCs w:val="28"/>
        </w:rPr>
        <w:t>», «</w:t>
      </w:r>
      <w:proofErr w:type="spellStart"/>
      <w:r w:rsidRPr="00CC66EC">
        <w:rPr>
          <w:szCs w:val="28"/>
        </w:rPr>
        <w:t>Навчаючи</w:t>
      </w:r>
      <w:proofErr w:type="spellEnd"/>
      <w:r w:rsidRPr="00CC66EC">
        <w:rPr>
          <w:szCs w:val="28"/>
        </w:rPr>
        <w:t xml:space="preserve"> -  </w:t>
      </w:r>
      <w:proofErr w:type="spellStart"/>
      <w:r w:rsidRPr="00CC66EC">
        <w:rPr>
          <w:szCs w:val="28"/>
        </w:rPr>
        <w:t>вчуся</w:t>
      </w:r>
      <w:proofErr w:type="spellEnd"/>
      <w:r w:rsidRPr="00CC66EC">
        <w:rPr>
          <w:szCs w:val="28"/>
        </w:rPr>
        <w:t xml:space="preserve">», «Коло </w:t>
      </w:r>
      <w:proofErr w:type="spellStart"/>
      <w:r w:rsidRPr="00CC66EC">
        <w:rPr>
          <w:szCs w:val="28"/>
        </w:rPr>
        <w:t>ідей</w:t>
      </w:r>
      <w:proofErr w:type="spellEnd"/>
      <w:r w:rsidRPr="00CC66EC">
        <w:rPr>
          <w:szCs w:val="28"/>
        </w:rPr>
        <w:t>».</w:t>
      </w:r>
    </w:p>
    <w:p w:rsidR="00572A56" w:rsidRPr="00CC66EC" w:rsidRDefault="00572A56" w:rsidP="00572A56">
      <w:pPr>
        <w:jc w:val="both"/>
        <w:rPr>
          <w:szCs w:val="28"/>
          <w:lang w:val="uk-UA" w:eastAsia="uk-UA"/>
        </w:rPr>
      </w:pPr>
      <w:proofErr w:type="spellStart"/>
      <w:r w:rsidRPr="00CC66EC">
        <w:rPr>
          <w:szCs w:val="28"/>
        </w:rPr>
        <w:t>Водночас</w:t>
      </w:r>
      <w:proofErr w:type="spellEnd"/>
      <w:r w:rsidRPr="00CC66EC">
        <w:rPr>
          <w:szCs w:val="28"/>
        </w:rPr>
        <w:t xml:space="preserve"> із </w:t>
      </w:r>
      <w:proofErr w:type="spellStart"/>
      <w:r w:rsidRPr="00CC66EC">
        <w:rPr>
          <w:szCs w:val="28"/>
        </w:rPr>
        <w:t>позитивними</w:t>
      </w:r>
      <w:proofErr w:type="spellEnd"/>
      <w:r w:rsidRPr="00CC66EC">
        <w:rPr>
          <w:szCs w:val="28"/>
        </w:rPr>
        <w:t xml:space="preserve"> сторонами  </w:t>
      </w:r>
      <w:proofErr w:type="spellStart"/>
      <w:r w:rsidRPr="00CC66EC">
        <w:rPr>
          <w:szCs w:val="28"/>
        </w:rPr>
        <w:t>організації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навчально-виховного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процесу</w:t>
      </w:r>
      <w:proofErr w:type="spellEnd"/>
      <w:r w:rsidRPr="00CC66EC">
        <w:rPr>
          <w:szCs w:val="28"/>
        </w:rPr>
        <w:t xml:space="preserve">  з </w:t>
      </w:r>
      <w:proofErr w:type="spellStart"/>
      <w:r w:rsidRPr="00CC66EC">
        <w:rPr>
          <w:szCs w:val="28"/>
        </w:rPr>
        <w:t>викладання</w:t>
      </w:r>
      <w:proofErr w:type="spellEnd"/>
      <w:r w:rsidRPr="00CC66EC">
        <w:rPr>
          <w:szCs w:val="28"/>
        </w:rPr>
        <w:t xml:space="preserve"> предмету  мають </w:t>
      </w:r>
      <w:proofErr w:type="spellStart"/>
      <w:r w:rsidRPr="00CC66EC">
        <w:rPr>
          <w:szCs w:val="28"/>
        </w:rPr>
        <w:t>місце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недоліки</w:t>
      </w:r>
      <w:proofErr w:type="spellEnd"/>
      <w:r w:rsidRPr="00CC66EC">
        <w:rPr>
          <w:szCs w:val="28"/>
        </w:rPr>
        <w:t>.</w:t>
      </w:r>
      <w:r w:rsidRPr="00AD5A00">
        <w:rPr>
          <w:szCs w:val="28"/>
          <w:lang w:val="uk-UA"/>
        </w:rPr>
        <w:t xml:space="preserve"> Слід більше п</w:t>
      </w:r>
      <w:r w:rsidRPr="00AD5A00">
        <w:rPr>
          <w:szCs w:val="28"/>
          <w:lang w:val="uk-UA" w:eastAsia="uk-UA"/>
        </w:rPr>
        <w:t xml:space="preserve">рактикувати проведення нестандартних уроків. Широко  використовувати  активні та інтерактивні форми і методи роботи на </w:t>
      </w:r>
      <w:proofErr w:type="spellStart"/>
      <w:r w:rsidRPr="00AD5A00">
        <w:rPr>
          <w:szCs w:val="28"/>
          <w:lang w:val="uk-UA" w:eastAsia="uk-UA"/>
        </w:rPr>
        <w:t>уроці</w:t>
      </w:r>
      <w:proofErr w:type="spellEnd"/>
      <w:r w:rsidRPr="00AD5A00">
        <w:rPr>
          <w:szCs w:val="28"/>
          <w:lang w:val="uk-UA" w:eastAsia="uk-UA"/>
        </w:rPr>
        <w:t xml:space="preserve">. Забезпечувати оптимальне поєднання індивідуальних, групових, колективних форм роботи, раціонально використовувати час на </w:t>
      </w:r>
      <w:proofErr w:type="spellStart"/>
      <w:r w:rsidRPr="00AD5A00">
        <w:rPr>
          <w:szCs w:val="28"/>
          <w:lang w:val="uk-UA" w:eastAsia="uk-UA"/>
        </w:rPr>
        <w:t>уроці</w:t>
      </w:r>
      <w:proofErr w:type="spellEnd"/>
      <w:r w:rsidRPr="00AD5A00">
        <w:rPr>
          <w:szCs w:val="28"/>
          <w:lang w:val="uk-UA" w:eastAsia="uk-UA"/>
        </w:rPr>
        <w:t>.</w:t>
      </w:r>
      <w:r w:rsidRPr="00AD5A00">
        <w:rPr>
          <w:sz w:val="24"/>
          <w:szCs w:val="24"/>
          <w:lang w:val="uk-UA"/>
        </w:rPr>
        <w:t xml:space="preserve"> </w:t>
      </w:r>
      <w:r w:rsidRPr="00AD5A00">
        <w:rPr>
          <w:szCs w:val="28"/>
          <w:lang w:val="uk-UA"/>
        </w:rPr>
        <w:t>Звернути увагу на роботу з обдарованими дітьми та диф</w:t>
      </w:r>
      <w:r>
        <w:rPr>
          <w:szCs w:val="28"/>
          <w:lang w:val="uk-UA"/>
        </w:rPr>
        <w:t>еренційований підхід у навчанні.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r w:rsidRPr="00CC66EC">
        <w:rPr>
          <w:szCs w:val="28"/>
        </w:rPr>
        <w:t>      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proofErr w:type="spellStart"/>
      <w:r w:rsidRPr="00CC66EC">
        <w:rPr>
          <w:szCs w:val="28"/>
        </w:rPr>
        <w:t>Виходячи</w:t>
      </w:r>
      <w:proofErr w:type="spellEnd"/>
      <w:r w:rsidRPr="00CC66EC">
        <w:rPr>
          <w:szCs w:val="28"/>
        </w:rPr>
        <w:t xml:space="preserve"> із </w:t>
      </w:r>
      <w:proofErr w:type="spellStart"/>
      <w:r w:rsidRPr="00CC66EC">
        <w:rPr>
          <w:szCs w:val="28"/>
        </w:rPr>
        <w:t>вище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зазначеного</w:t>
      </w:r>
      <w:proofErr w:type="spellEnd"/>
      <w:r w:rsidRPr="00CC66EC">
        <w:rPr>
          <w:szCs w:val="28"/>
        </w:rPr>
        <w:t>,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r w:rsidRPr="00CC66EC">
        <w:rPr>
          <w:szCs w:val="28"/>
        </w:rPr>
        <w:t>НАКАЗУЮ:                 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r w:rsidRPr="00CC66EC">
        <w:rPr>
          <w:szCs w:val="28"/>
        </w:rPr>
        <w:t>1.  </w:t>
      </w:r>
      <w:proofErr w:type="spellStart"/>
      <w:r w:rsidRPr="00CC66EC">
        <w:rPr>
          <w:szCs w:val="28"/>
        </w:rPr>
        <w:t>Вчителям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початкових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класів</w:t>
      </w:r>
      <w:proofErr w:type="spellEnd"/>
      <w:r w:rsidRPr="00CC66EC">
        <w:rPr>
          <w:szCs w:val="28"/>
        </w:rPr>
        <w:t>: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r w:rsidRPr="00CC66EC">
        <w:rPr>
          <w:szCs w:val="28"/>
        </w:rPr>
        <w:t xml:space="preserve"> 1.1.  </w:t>
      </w:r>
      <w:proofErr w:type="spellStart"/>
      <w:r w:rsidRPr="00CC66EC">
        <w:rPr>
          <w:szCs w:val="28"/>
        </w:rPr>
        <w:t>Продовжити</w:t>
      </w:r>
      <w:proofErr w:type="spellEnd"/>
      <w:r w:rsidRPr="00CC66EC">
        <w:rPr>
          <w:szCs w:val="28"/>
        </w:rPr>
        <w:t xml:space="preserve"> роботу </w:t>
      </w:r>
      <w:proofErr w:type="spellStart"/>
      <w:r w:rsidRPr="00CC66EC">
        <w:rPr>
          <w:szCs w:val="28"/>
        </w:rPr>
        <w:t>щодо</w:t>
      </w:r>
      <w:proofErr w:type="spellEnd"/>
      <w:r w:rsidRPr="00CC66EC">
        <w:rPr>
          <w:szCs w:val="28"/>
        </w:rPr>
        <w:t xml:space="preserve"> виконання </w:t>
      </w:r>
      <w:proofErr w:type="spellStart"/>
      <w:r w:rsidRPr="00CC66EC">
        <w:rPr>
          <w:szCs w:val="28"/>
        </w:rPr>
        <w:t>чинних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вимог</w:t>
      </w:r>
      <w:proofErr w:type="spellEnd"/>
      <w:r w:rsidRPr="00CC66EC">
        <w:rPr>
          <w:szCs w:val="28"/>
        </w:rPr>
        <w:t xml:space="preserve"> Державного стандарту </w:t>
      </w:r>
      <w:proofErr w:type="spellStart"/>
      <w:r w:rsidRPr="00CC66EC">
        <w:rPr>
          <w:szCs w:val="28"/>
        </w:rPr>
        <w:t>початкової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освіти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навчальних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програм</w:t>
      </w:r>
      <w:proofErr w:type="spellEnd"/>
      <w:r w:rsidRPr="00CC66EC">
        <w:rPr>
          <w:szCs w:val="28"/>
        </w:rPr>
        <w:t xml:space="preserve"> та </w:t>
      </w:r>
      <w:proofErr w:type="spellStart"/>
      <w:r w:rsidRPr="00CC66EC">
        <w:rPr>
          <w:szCs w:val="28"/>
        </w:rPr>
        <w:t>інструктивно-методичних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рекомендацій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Міністерства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освіти</w:t>
      </w:r>
      <w:proofErr w:type="spellEnd"/>
      <w:r w:rsidRPr="00CC66EC">
        <w:rPr>
          <w:szCs w:val="28"/>
        </w:rPr>
        <w:t xml:space="preserve"> і науки України </w:t>
      </w:r>
      <w:proofErr w:type="spellStart"/>
      <w:r w:rsidRPr="00CC66EC">
        <w:rPr>
          <w:szCs w:val="28"/>
        </w:rPr>
        <w:t>щодо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вивчення</w:t>
      </w:r>
      <w:proofErr w:type="spellEnd"/>
      <w:r w:rsidRPr="00CC66EC">
        <w:rPr>
          <w:szCs w:val="28"/>
        </w:rPr>
        <w:t xml:space="preserve"> предмета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r w:rsidRPr="00CC66EC">
        <w:rPr>
          <w:szCs w:val="28"/>
        </w:rPr>
        <w:t xml:space="preserve">1.2. </w:t>
      </w:r>
      <w:proofErr w:type="spellStart"/>
      <w:r w:rsidRPr="00CC66EC">
        <w:rPr>
          <w:szCs w:val="28"/>
        </w:rPr>
        <w:t>Приділяти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належну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увагу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вихованню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культури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праці</w:t>
      </w:r>
      <w:proofErr w:type="spellEnd"/>
      <w:r w:rsidRPr="00CC66EC">
        <w:rPr>
          <w:szCs w:val="28"/>
        </w:rPr>
        <w:t xml:space="preserve"> у </w:t>
      </w:r>
      <w:proofErr w:type="spellStart"/>
      <w:r w:rsidRPr="00CC66EC">
        <w:rPr>
          <w:szCs w:val="28"/>
        </w:rPr>
        <w:t>дітей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дотриманню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санітарно-гігієнічних</w:t>
      </w:r>
      <w:proofErr w:type="spellEnd"/>
      <w:r w:rsidRPr="00CC66EC">
        <w:rPr>
          <w:szCs w:val="28"/>
        </w:rPr>
        <w:t xml:space="preserve"> умов та правил </w:t>
      </w:r>
      <w:proofErr w:type="spellStart"/>
      <w:proofErr w:type="gramStart"/>
      <w:r w:rsidRPr="00CC66EC">
        <w:rPr>
          <w:szCs w:val="28"/>
        </w:rPr>
        <w:t>техн</w:t>
      </w:r>
      <w:proofErr w:type="gramEnd"/>
      <w:r w:rsidRPr="00CC66EC">
        <w:rPr>
          <w:szCs w:val="28"/>
        </w:rPr>
        <w:t>іки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безпеки</w:t>
      </w:r>
      <w:proofErr w:type="spellEnd"/>
      <w:r w:rsidRPr="00CC66EC">
        <w:rPr>
          <w:szCs w:val="28"/>
        </w:rPr>
        <w:t xml:space="preserve"> при </w:t>
      </w:r>
      <w:proofErr w:type="spellStart"/>
      <w:r w:rsidRPr="00CC66EC">
        <w:rPr>
          <w:szCs w:val="28"/>
        </w:rPr>
        <w:t>роботі</w:t>
      </w:r>
      <w:proofErr w:type="spellEnd"/>
      <w:r w:rsidRPr="00CC66EC">
        <w:rPr>
          <w:szCs w:val="28"/>
        </w:rPr>
        <w:t xml:space="preserve"> з </w:t>
      </w:r>
      <w:proofErr w:type="spellStart"/>
      <w:r w:rsidRPr="00CC66EC">
        <w:rPr>
          <w:szCs w:val="28"/>
        </w:rPr>
        <w:t>різними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інструментами</w:t>
      </w:r>
      <w:proofErr w:type="spellEnd"/>
      <w:r w:rsidRPr="00CC66EC">
        <w:rPr>
          <w:szCs w:val="28"/>
        </w:rPr>
        <w:t xml:space="preserve"> та </w:t>
      </w:r>
      <w:proofErr w:type="spellStart"/>
      <w:r w:rsidRPr="00CC66EC">
        <w:rPr>
          <w:szCs w:val="28"/>
        </w:rPr>
        <w:t>матеріалами</w:t>
      </w:r>
      <w:proofErr w:type="spellEnd"/>
      <w:r w:rsidRPr="00CC66EC">
        <w:rPr>
          <w:szCs w:val="28"/>
        </w:rPr>
        <w:t>.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r w:rsidRPr="00CC66EC">
        <w:rPr>
          <w:szCs w:val="28"/>
        </w:rPr>
        <w:t xml:space="preserve">1.2. </w:t>
      </w:r>
      <w:proofErr w:type="spellStart"/>
      <w:r w:rsidRPr="00CC66EC">
        <w:rPr>
          <w:szCs w:val="28"/>
        </w:rPr>
        <w:t>Забезпечувати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оптимальне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поєднання</w:t>
      </w:r>
      <w:proofErr w:type="spellEnd"/>
      <w:r w:rsidRPr="00CC66EC">
        <w:rPr>
          <w:szCs w:val="28"/>
        </w:rPr>
        <w:t xml:space="preserve">  </w:t>
      </w:r>
      <w:proofErr w:type="spellStart"/>
      <w:r w:rsidRPr="00CC66EC">
        <w:rPr>
          <w:szCs w:val="28"/>
        </w:rPr>
        <w:t>індивідуальних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групових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колективних</w:t>
      </w:r>
      <w:proofErr w:type="spellEnd"/>
      <w:r w:rsidRPr="00CC66EC">
        <w:rPr>
          <w:szCs w:val="28"/>
        </w:rPr>
        <w:t xml:space="preserve"> форм </w:t>
      </w:r>
      <w:proofErr w:type="spellStart"/>
      <w:r w:rsidRPr="00CC66EC">
        <w:rPr>
          <w:szCs w:val="28"/>
        </w:rPr>
        <w:t>роботи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практикувати</w:t>
      </w:r>
      <w:proofErr w:type="spellEnd"/>
      <w:r w:rsidRPr="00CC66EC">
        <w:rPr>
          <w:szCs w:val="28"/>
        </w:rPr>
        <w:t xml:space="preserve">  </w:t>
      </w:r>
      <w:proofErr w:type="spellStart"/>
      <w:proofErr w:type="gramStart"/>
      <w:r w:rsidRPr="00CC66EC">
        <w:rPr>
          <w:szCs w:val="28"/>
        </w:rPr>
        <w:t>р</w:t>
      </w:r>
      <w:proofErr w:type="gramEnd"/>
      <w:r w:rsidRPr="00CC66EC">
        <w:rPr>
          <w:szCs w:val="28"/>
        </w:rPr>
        <w:t>ізнорівневі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завдання</w:t>
      </w:r>
      <w:proofErr w:type="spellEnd"/>
      <w:r w:rsidRPr="00CC66EC">
        <w:rPr>
          <w:szCs w:val="28"/>
        </w:rPr>
        <w:t xml:space="preserve"> та </w:t>
      </w:r>
      <w:proofErr w:type="spellStart"/>
      <w:r w:rsidRPr="00CC66EC">
        <w:rPr>
          <w:szCs w:val="28"/>
        </w:rPr>
        <w:t>раціонально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використовувати</w:t>
      </w:r>
      <w:proofErr w:type="spellEnd"/>
      <w:r w:rsidRPr="00CC66EC">
        <w:rPr>
          <w:szCs w:val="28"/>
        </w:rPr>
        <w:t xml:space="preserve"> час на </w:t>
      </w:r>
      <w:proofErr w:type="spellStart"/>
      <w:r w:rsidRPr="00CC66EC">
        <w:rPr>
          <w:szCs w:val="28"/>
        </w:rPr>
        <w:t>уроці</w:t>
      </w:r>
      <w:proofErr w:type="spellEnd"/>
      <w:r w:rsidRPr="00CC66EC">
        <w:rPr>
          <w:szCs w:val="28"/>
        </w:rPr>
        <w:t>.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r w:rsidRPr="00CC66EC">
        <w:rPr>
          <w:szCs w:val="28"/>
        </w:rPr>
        <w:t xml:space="preserve">1.3. </w:t>
      </w:r>
      <w:proofErr w:type="spellStart"/>
      <w:r w:rsidRPr="00CC66EC">
        <w:rPr>
          <w:szCs w:val="28"/>
        </w:rPr>
        <w:t>Урізноманітнити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форми</w:t>
      </w:r>
      <w:proofErr w:type="spellEnd"/>
      <w:r w:rsidRPr="00CC66EC">
        <w:rPr>
          <w:szCs w:val="28"/>
        </w:rPr>
        <w:t xml:space="preserve"> та </w:t>
      </w:r>
      <w:proofErr w:type="spellStart"/>
      <w:r w:rsidRPr="00CC66EC">
        <w:rPr>
          <w:szCs w:val="28"/>
        </w:rPr>
        <w:t>методи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позакласної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роботи</w:t>
      </w:r>
      <w:proofErr w:type="spellEnd"/>
      <w:r w:rsidRPr="00CC66EC">
        <w:rPr>
          <w:szCs w:val="28"/>
        </w:rPr>
        <w:t xml:space="preserve">, </w:t>
      </w:r>
      <w:proofErr w:type="spellStart"/>
      <w:r w:rsidRPr="00CC66EC">
        <w:rPr>
          <w:szCs w:val="28"/>
        </w:rPr>
        <w:t>використовуючи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інтерактивні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методи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навчання</w:t>
      </w:r>
      <w:proofErr w:type="spellEnd"/>
      <w:r w:rsidRPr="00CC66EC">
        <w:rPr>
          <w:szCs w:val="28"/>
        </w:rPr>
        <w:t xml:space="preserve">, активно </w:t>
      </w:r>
      <w:proofErr w:type="spellStart"/>
      <w:r w:rsidRPr="00CC66EC">
        <w:rPr>
          <w:szCs w:val="28"/>
        </w:rPr>
        <w:t>впроваджувати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сучасні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інформаційн</w:t>
      </w:r>
      <w:proofErr w:type="gramStart"/>
      <w:r w:rsidRPr="00CC66EC">
        <w:rPr>
          <w:szCs w:val="28"/>
        </w:rPr>
        <w:t>о</w:t>
      </w:r>
      <w:proofErr w:type="spellEnd"/>
      <w:r w:rsidRPr="00CC66EC">
        <w:rPr>
          <w:szCs w:val="28"/>
        </w:rPr>
        <w:t>-</w:t>
      </w:r>
      <w:proofErr w:type="gram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комунікативні</w:t>
      </w:r>
      <w:proofErr w:type="spellEnd"/>
      <w:r w:rsidRPr="00CC66EC">
        <w:rPr>
          <w:szCs w:val="28"/>
        </w:rPr>
        <w:t xml:space="preserve"> </w:t>
      </w:r>
      <w:proofErr w:type="spellStart"/>
      <w:r w:rsidRPr="00CC66EC">
        <w:rPr>
          <w:szCs w:val="28"/>
        </w:rPr>
        <w:t>технології</w:t>
      </w:r>
      <w:proofErr w:type="spellEnd"/>
      <w:r w:rsidRPr="00CC66EC">
        <w:rPr>
          <w:szCs w:val="28"/>
        </w:rPr>
        <w:t>.</w:t>
      </w:r>
    </w:p>
    <w:p w:rsidR="00572A56" w:rsidRPr="00AD5A00" w:rsidRDefault="00572A56" w:rsidP="00572A56">
      <w:pPr>
        <w:jc w:val="both"/>
        <w:rPr>
          <w:szCs w:val="28"/>
          <w:lang w:val="uk-UA"/>
        </w:rPr>
      </w:pPr>
      <w:r w:rsidRPr="00AD5A00">
        <w:rPr>
          <w:szCs w:val="28"/>
          <w:lang w:val="uk-UA"/>
        </w:rPr>
        <w:t xml:space="preserve">         2. Заступнику директора з навчально – виховної роботи Васильчук К.І.:</w:t>
      </w:r>
    </w:p>
    <w:p w:rsidR="00572A56" w:rsidRPr="00AD5A00" w:rsidRDefault="00572A56" w:rsidP="00572A56">
      <w:pPr>
        <w:jc w:val="both"/>
        <w:rPr>
          <w:szCs w:val="28"/>
          <w:lang w:val="uk-UA"/>
        </w:rPr>
      </w:pPr>
      <w:r w:rsidRPr="00AD5A00">
        <w:rPr>
          <w:szCs w:val="28"/>
          <w:lang w:val="uk-UA"/>
        </w:rPr>
        <w:t xml:space="preserve">          2.1. Сприяти впровадженню інноваційних форм та методів ведення уроків трудового навчання.</w:t>
      </w:r>
    </w:p>
    <w:p w:rsidR="00572A56" w:rsidRPr="00AD5A00" w:rsidRDefault="00572A56" w:rsidP="00572A56">
      <w:pPr>
        <w:jc w:val="both"/>
        <w:rPr>
          <w:szCs w:val="28"/>
          <w:lang w:val="uk-UA"/>
        </w:rPr>
      </w:pPr>
      <w:r w:rsidRPr="00AD5A00">
        <w:rPr>
          <w:szCs w:val="28"/>
          <w:lang w:val="uk-UA"/>
        </w:rPr>
        <w:t xml:space="preserve">         2.2. Організувати </w:t>
      </w:r>
      <w:proofErr w:type="spellStart"/>
      <w:r w:rsidRPr="00AD5A00">
        <w:rPr>
          <w:szCs w:val="28"/>
          <w:lang w:val="uk-UA"/>
        </w:rPr>
        <w:t>взаємовідвідування</w:t>
      </w:r>
      <w:proofErr w:type="spellEnd"/>
      <w:r w:rsidRPr="00AD5A00">
        <w:rPr>
          <w:szCs w:val="28"/>
          <w:lang w:val="uk-UA"/>
        </w:rPr>
        <w:t xml:space="preserve"> уроків учителями, що викладають </w:t>
      </w:r>
      <w:r w:rsidRPr="00AD5A00">
        <w:rPr>
          <w:szCs w:val="28"/>
          <w:lang w:val="uk-UA"/>
        </w:rPr>
        <w:lastRenderedPageBreak/>
        <w:t>трудове навчання з метою збагачення і поширення досвіду.</w:t>
      </w:r>
    </w:p>
    <w:p w:rsidR="00572A56" w:rsidRPr="00AD5A00" w:rsidRDefault="00572A56" w:rsidP="00572A56">
      <w:pPr>
        <w:jc w:val="both"/>
        <w:rPr>
          <w:szCs w:val="28"/>
          <w:lang w:val="uk-UA"/>
        </w:rPr>
      </w:pPr>
      <w:r w:rsidRPr="00AD5A00">
        <w:rPr>
          <w:szCs w:val="28"/>
          <w:lang w:val="uk-UA"/>
        </w:rPr>
        <w:t xml:space="preserve">         2.3.Здійснювати контроль за виконанням за викладання предмету.</w:t>
      </w:r>
    </w:p>
    <w:p w:rsidR="00572A56" w:rsidRPr="00AD5A00" w:rsidRDefault="00572A56" w:rsidP="00572A56">
      <w:pPr>
        <w:tabs>
          <w:tab w:val="left" w:pos="6415"/>
        </w:tabs>
        <w:contextualSpacing/>
        <w:jc w:val="both"/>
        <w:rPr>
          <w:rFonts w:eastAsia="Calibri"/>
          <w:bCs/>
          <w:szCs w:val="28"/>
          <w:lang w:val="uk-UA" w:eastAsia="en-US"/>
        </w:rPr>
      </w:pPr>
      <w:r w:rsidRPr="00AD5A00">
        <w:rPr>
          <w:szCs w:val="28"/>
          <w:lang w:val="uk-UA" w:eastAsia="uk-UA"/>
        </w:rPr>
        <w:t xml:space="preserve">         3. Контроль за виконанням наказу залишаю за собою.</w:t>
      </w:r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  <w:r w:rsidRPr="00CC66EC">
        <w:rPr>
          <w:szCs w:val="28"/>
        </w:rPr>
        <w:t> </w:t>
      </w:r>
    </w:p>
    <w:p w:rsidR="00572A56" w:rsidRPr="00AD5A00" w:rsidRDefault="00572A56" w:rsidP="00572A56">
      <w:pPr>
        <w:rPr>
          <w:rFonts w:eastAsia="Calibri"/>
          <w:b/>
        </w:rPr>
      </w:pPr>
      <w:r w:rsidRPr="00CC66EC">
        <w:rPr>
          <w:szCs w:val="28"/>
        </w:rPr>
        <w:t>     </w:t>
      </w:r>
      <w:r w:rsidRPr="00AD5A00">
        <w:rPr>
          <w:rFonts w:eastAsia="Calibri"/>
          <w:b/>
        </w:rPr>
        <w:t xml:space="preserve">Директор                                           </w:t>
      </w:r>
      <w:proofErr w:type="spellStart"/>
      <w:r w:rsidRPr="00AD5A00">
        <w:rPr>
          <w:rFonts w:eastAsia="Calibri"/>
          <w:b/>
        </w:rPr>
        <w:t>Валерій</w:t>
      </w:r>
      <w:proofErr w:type="spellEnd"/>
      <w:r w:rsidRPr="00AD5A00">
        <w:rPr>
          <w:rFonts w:eastAsia="Calibri"/>
          <w:b/>
        </w:rPr>
        <w:t xml:space="preserve"> ВАСИЛЬЧУК</w:t>
      </w:r>
    </w:p>
    <w:p w:rsidR="00572A56" w:rsidRPr="00AD5A00" w:rsidRDefault="00572A56" w:rsidP="00572A56">
      <w:pPr>
        <w:rPr>
          <w:rFonts w:eastAsia="Calibri"/>
          <w:b/>
        </w:rPr>
      </w:pPr>
      <w:r w:rsidRPr="00AD5A00">
        <w:rPr>
          <w:rFonts w:eastAsia="Calibri"/>
          <w:b/>
        </w:rPr>
        <w:t xml:space="preserve"> </w:t>
      </w:r>
    </w:p>
    <w:p w:rsidR="00572A56" w:rsidRPr="00AD5A00" w:rsidRDefault="00572A56" w:rsidP="00572A56">
      <w:pPr>
        <w:rPr>
          <w:rFonts w:eastAsia="Calibri"/>
        </w:rPr>
      </w:pPr>
      <w:proofErr w:type="gramStart"/>
      <w:r w:rsidRPr="00AD5A00">
        <w:rPr>
          <w:rFonts w:eastAsia="Calibri"/>
        </w:rPr>
        <w:t>З</w:t>
      </w:r>
      <w:proofErr w:type="gramEnd"/>
      <w:r w:rsidRPr="00AD5A00">
        <w:rPr>
          <w:rFonts w:eastAsia="Calibri"/>
        </w:rPr>
        <w:t xml:space="preserve"> наказом </w:t>
      </w:r>
      <w:proofErr w:type="spellStart"/>
      <w:r w:rsidRPr="00AD5A00">
        <w:rPr>
          <w:rFonts w:eastAsia="Calibri"/>
        </w:rPr>
        <w:t>ознайомлені</w:t>
      </w:r>
      <w:proofErr w:type="spellEnd"/>
      <w:r w:rsidRPr="00AD5A00">
        <w:rPr>
          <w:rFonts w:eastAsia="Calibri"/>
        </w:rPr>
        <w:t>:</w:t>
      </w:r>
    </w:p>
    <w:p w:rsidR="00572A56" w:rsidRPr="00AD5A00" w:rsidRDefault="00572A56" w:rsidP="00572A56">
      <w:pPr>
        <w:rPr>
          <w:rFonts w:eastAsia="Calibri"/>
        </w:rPr>
      </w:pPr>
      <w:r w:rsidRPr="00AD5A00">
        <w:rPr>
          <w:rFonts w:eastAsia="Calibri"/>
        </w:rPr>
        <w:t>___________Катерина Васильчук</w:t>
      </w:r>
    </w:p>
    <w:p w:rsidR="00572A56" w:rsidRPr="00AD5A00" w:rsidRDefault="00572A56" w:rsidP="00572A56">
      <w:pPr>
        <w:rPr>
          <w:rFonts w:eastAsia="Calibri"/>
        </w:rPr>
      </w:pPr>
      <w:r w:rsidRPr="00AD5A00">
        <w:rPr>
          <w:rFonts w:eastAsia="Calibri"/>
        </w:rPr>
        <w:t>___________</w:t>
      </w:r>
      <w:r w:rsidRPr="00AD5A00">
        <w:rPr>
          <w:rFonts w:eastAsia="Calibri"/>
          <w:lang w:val="uk-UA"/>
        </w:rPr>
        <w:t>Валентина Костюк</w:t>
      </w:r>
      <w:r w:rsidRPr="00AD5A00">
        <w:rPr>
          <w:rFonts w:eastAsia="Calibri"/>
        </w:rPr>
        <w:t xml:space="preserve"> </w:t>
      </w:r>
    </w:p>
    <w:p w:rsidR="00572A56" w:rsidRPr="00AD5A00" w:rsidRDefault="00572A56" w:rsidP="00572A56">
      <w:pPr>
        <w:rPr>
          <w:rFonts w:eastAsia="Calibri"/>
          <w:lang w:val="uk-UA"/>
        </w:rPr>
      </w:pPr>
      <w:r w:rsidRPr="00AD5A00">
        <w:rPr>
          <w:rFonts w:eastAsia="Calibri"/>
        </w:rPr>
        <w:t>___________</w:t>
      </w:r>
      <w:r>
        <w:rPr>
          <w:rFonts w:eastAsia="Calibri"/>
          <w:lang w:val="uk-UA"/>
        </w:rPr>
        <w:t>Ірина Васильчук</w:t>
      </w:r>
    </w:p>
    <w:p w:rsidR="00572A56" w:rsidRPr="00AD5A00" w:rsidRDefault="00572A56" w:rsidP="00572A56">
      <w:pPr>
        <w:rPr>
          <w:rFonts w:eastAsia="Calibri"/>
          <w:lang w:val="uk-UA"/>
        </w:rPr>
      </w:pPr>
      <w:r w:rsidRPr="00AD5A00">
        <w:rPr>
          <w:rFonts w:eastAsia="Calibri"/>
          <w:lang w:val="uk-UA"/>
        </w:rPr>
        <w:t xml:space="preserve">___________Наталія </w:t>
      </w:r>
      <w:proofErr w:type="spellStart"/>
      <w:r w:rsidRPr="00AD5A00">
        <w:rPr>
          <w:rFonts w:eastAsia="Calibri"/>
          <w:lang w:val="uk-UA"/>
        </w:rPr>
        <w:t>Бісюк</w:t>
      </w:r>
      <w:proofErr w:type="spellEnd"/>
    </w:p>
    <w:p w:rsidR="00572A56" w:rsidRPr="00AD5A00" w:rsidRDefault="00572A56" w:rsidP="00572A56">
      <w:pPr>
        <w:rPr>
          <w:rFonts w:eastAsia="Calibri"/>
          <w:lang w:val="uk-UA"/>
        </w:rPr>
      </w:pPr>
      <w:r w:rsidRPr="00AD5A00">
        <w:rPr>
          <w:rFonts w:eastAsia="Calibri"/>
          <w:lang w:val="uk-UA"/>
        </w:rPr>
        <w:t xml:space="preserve">___________Любов </w:t>
      </w:r>
      <w:proofErr w:type="spellStart"/>
      <w:r w:rsidRPr="00AD5A00">
        <w:rPr>
          <w:rFonts w:eastAsia="Calibri"/>
          <w:lang w:val="uk-UA"/>
        </w:rPr>
        <w:t>Березюк</w:t>
      </w:r>
      <w:proofErr w:type="spellEnd"/>
    </w:p>
    <w:p w:rsidR="00572A56" w:rsidRPr="00CC66EC" w:rsidRDefault="00572A56" w:rsidP="00572A56">
      <w:pPr>
        <w:widowControl/>
        <w:shd w:val="clear" w:color="auto" w:fill="FFFFFF"/>
        <w:spacing w:after="150"/>
        <w:jc w:val="both"/>
        <w:rPr>
          <w:szCs w:val="28"/>
        </w:rPr>
      </w:pPr>
    </w:p>
    <w:p w:rsidR="00572A56" w:rsidRPr="00CC66EC" w:rsidRDefault="00572A56" w:rsidP="00572A56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572A56" w:rsidRDefault="00572A56" w:rsidP="005E397A">
      <w:pPr>
        <w:widowControl/>
        <w:shd w:val="clear" w:color="auto" w:fill="FFFFFF"/>
        <w:spacing w:after="150"/>
        <w:ind w:firstLine="450"/>
        <w:jc w:val="both"/>
        <w:rPr>
          <w:b/>
          <w:noProof/>
          <w:szCs w:val="28"/>
          <w:lang w:val="uk-UA"/>
        </w:rPr>
      </w:pPr>
    </w:p>
    <w:sectPr w:rsidR="00572A56" w:rsidSect="005E397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287"/>
    <w:multiLevelType w:val="multilevel"/>
    <w:tmpl w:val="5FB2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96383"/>
    <w:multiLevelType w:val="multilevel"/>
    <w:tmpl w:val="7806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41A33"/>
    <w:multiLevelType w:val="hybridMultilevel"/>
    <w:tmpl w:val="9364D312"/>
    <w:lvl w:ilvl="0" w:tplc="1624AA0E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88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55B25377"/>
    <w:multiLevelType w:val="multilevel"/>
    <w:tmpl w:val="651E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0416D"/>
    <w:multiLevelType w:val="hybridMultilevel"/>
    <w:tmpl w:val="8E12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1778D"/>
    <w:multiLevelType w:val="hybridMultilevel"/>
    <w:tmpl w:val="69E0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9560D"/>
    <w:multiLevelType w:val="multilevel"/>
    <w:tmpl w:val="3BFE09A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B4"/>
    <w:rsid w:val="00103D6F"/>
    <w:rsid w:val="00572A56"/>
    <w:rsid w:val="005E397A"/>
    <w:rsid w:val="006B19E4"/>
    <w:rsid w:val="00710DEF"/>
    <w:rsid w:val="00754D7D"/>
    <w:rsid w:val="007E6714"/>
    <w:rsid w:val="00802B06"/>
    <w:rsid w:val="008423F4"/>
    <w:rsid w:val="008E60B4"/>
    <w:rsid w:val="00A17244"/>
    <w:rsid w:val="00D81923"/>
    <w:rsid w:val="00E67BC4"/>
    <w:rsid w:val="00EE0EAD"/>
    <w:rsid w:val="00F3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F32F9B"/>
    <w:pPr>
      <w:widowControl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F32F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F32F9B"/>
    <w:pPr>
      <w:widowControl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F32F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15</cp:revision>
  <dcterms:created xsi:type="dcterms:W3CDTF">2024-11-18T13:10:00Z</dcterms:created>
  <dcterms:modified xsi:type="dcterms:W3CDTF">2024-11-19T09:37:00Z</dcterms:modified>
</cp:coreProperties>
</file>