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C9" w:rsidRPr="009C79DA" w:rsidRDefault="000235C9" w:rsidP="000235C9">
      <w:pPr>
        <w:shd w:val="clear" w:color="auto" w:fill="FFFFFF"/>
        <w:spacing w:before="225" w:after="150" w:line="240" w:lineRule="auto"/>
        <w:outlineLvl w:val="3"/>
        <w:rPr>
          <w:rFonts w:ascii="Arial" w:eastAsia="Times New Roman" w:hAnsi="Arial" w:cs="Arial"/>
          <w:b/>
          <w:bCs/>
          <w:color w:val="111111"/>
          <w:sz w:val="23"/>
          <w:szCs w:val="23"/>
          <w:lang w:eastAsia="uk-UA"/>
        </w:rPr>
      </w:pPr>
      <w:bookmarkStart w:id="0" w:name="_GoBack"/>
      <w:r w:rsidRPr="009C79DA">
        <w:rPr>
          <w:rFonts w:ascii="Arial" w:eastAsia="Times New Roman" w:hAnsi="Arial" w:cs="Arial"/>
          <w:b/>
          <w:bCs/>
          <w:color w:val="111111"/>
          <w:sz w:val="23"/>
          <w:szCs w:val="23"/>
          <w:lang w:eastAsia="uk-UA"/>
        </w:rPr>
        <w:t>ПРОЄКТ ГО МІНЗМІН «ПРИВАТНІСТЬ ДІТЕЙ В ІНТЕРНЕТІ»</w:t>
      </w:r>
    </w:p>
    <w:bookmarkEnd w:id="0"/>
    <w:p w:rsidR="000235C9" w:rsidRPr="009C79DA" w:rsidRDefault="000235C9" w:rsidP="000235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Сфера діяльності громадської організації "</w:t>
      </w:r>
      <w:hyperlink r:id="rId6" w:history="1"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МІНЗМІН</w:t>
        </w:r>
      </w:hyperlink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" – громадянська освіта протягом життя. "МІНЗМІН" реалізує освітні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проєкти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в сфері громадянської освіти для дітей і дорослих, поширює ідею громадянської освіти протягом життя, вивчає досвід інших країн та суспільну думку щодо громадянської освіти.</w:t>
      </w:r>
    </w:p>
    <w:p w:rsidR="000235C9" w:rsidRPr="009C79DA" w:rsidRDefault="000235C9" w:rsidP="000235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МІНЗМІН наближає людей до змін, а зміни до людей, з одного боку, роблячи актуальні зміни в ключових сферах суспільства зрозумілими та доступними для цільових груп шляхом просвітницької діяльності та розробки креативних ігрових або цифрових продуктів.</w:t>
      </w:r>
    </w:p>
    <w:p w:rsidR="000235C9" w:rsidRPr="009C79DA" w:rsidRDefault="000235C9" w:rsidP="000235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У 2020-2021 роках пріоритетним напрямком роботи організації є безпека дітей та дорослих в Інтернеті та цифрові права.</w:t>
      </w:r>
    </w:p>
    <w:p w:rsidR="000235C9" w:rsidRPr="009C79DA" w:rsidRDefault="000235C9" w:rsidP="000235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Команда "МІНЗМІН" успішно реалізувала 6 освітніх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проєктів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що сукупно охопили понад 50 тисяч дітей та близько 8000 вчителів та батьків з 24 областей України.</w:t>
      </w:r>
    </w:p>
    <w:p w:rsidR="000235C9" w:rsidRPr="009C79DA" w:rsidRDefault="000235C9" w:rsidP="000235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 xml:space="preserve">Уроки для школярів «Моя </w:t>
      </w:r>
      <w:proofErr w:type="spellStart"/>
      <w:r w:rsidRPr="009C79D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приватність</w:t>
      </w:r>
      <w:proofErr w:type="spellEnd"/>
      <w:r w:rsidRPr="009C79DA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» </w:t>
      </w:r>
    </w:p>
    <w:p w:rsidR="000235C9" w:rsidRPr="009C79DA" w:rsidRDefault="000235C9" w:rsidP="000235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Це урок для </w:t>
      </w:r>
      <w:hyperlink r:id="rId7" w:history="1"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учнів 1-4 класу</w:t>
        </w:r>
      </w:hyperlink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щоб навчити дітей розпізнавати приватну інформацію в Інтернеті, урок для </w:t>
      </w:r>
      <w:hyperlink r:id="rId8" w:history="1"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учнів 5-8 класу</w:t>
        </w:r>
      </w:hyperlink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 про ризики після розголошення персональної інформації та наслідки публікації фотографій та персональної інформації в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соцмережах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, а також урок для </w:t>
      </w:r>
      <w:hyperlink r:id="rId9" w:history="1"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учнів 9-11 класу</w:t>
        </w:r>
      </w:hyperlink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 про те, де можна залишати приватну інформацію у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соцмережах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</w:t>
      </w:r>
    </w:p>
    <w:p w:rsidR="000235C9" w:rsidRPr="009C79DA" w:rsidRDefault="000235C9" w:rsidP="000235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0" w:history="1">
        <w:proofErr w:type="spellStart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Онлайн-курс</w:t>
        </w:r>
        <w:proofErr w:type="spellEnd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 xml:space="preserve"> для батьків «</w:t>
        </w:r>
        <w:proofErr w:type="spellStart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Приватність</w:t>
        </w:r>
        <w:proofErr w:type="spellEnd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 xml:space="preserve"> дітей в Інтернеті»</w:t>
        </w:r>
      </w:hyperlink>
    </w:p>
    <w:p w:rsidR="000235C9" w:rsidRPr="009C79DA" w:rsidRDefault="000235C9" w:rsidP="000235C9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Це серія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відео-блогів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на теми, про які треба знати батькам, щоб подбати про дотримання права дитини на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приватність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. Хто збирає дані дітей в Інтернеті та як їх використовує? Як убезпечити дітей від шахраїв і забезпечити їхню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приватність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в соціальних мережах? Курс створений за фінансової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підтримкипідримки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Європейського Союзу та Міжнародного Фонду «Відродження» в межах грантового компоненту </w:t>
      </w:r>
      <w:proofErr w:type="spellStart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проєкту</w:t>
      </w:r>
      <w:proofErr w:type="spellEnd"/>
      <w:r w:rsidRPr="009C79DA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EU4USociety.</w:t>
      </w:r>
    </w:p>
    <w:p w:rsidR="000235C9" w:rsidRPr="009C79DA" w:rsidRDefault="000235C9" w:rsidP="000235C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1" w:history="1"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 xml:space="preserve">Про </w:t>
        </w:r>
        <w:proofErr w:type="spellStart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приватність</w:t>
        </w:r>
        <w:proofErr w:type="spellEnd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 xml:space="preserve"> у </w:t>
        </w:r>
        <w:proofErr w:type="spellStart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Telegram</w:t>
        </w:r>
        <w:proofErr w:type="spellEnd"/>
      </w:hyperlink>
    </w:p>
    <w:p w:rsidR="000235C9" w:rsidRPr="009C79DA" w:rsidRDefault="000235C9" w:rsidP="000235C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2" w:history="1"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 xml:space="preserve">Про </w:t>
        </w:r>
        <w:proofErr w:type="spellStart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приватність</w:t>
        </w:r>
        <w:proofErr w:type="spellEnd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 xml:space="preserve"> у </w:t>
        </w:r>
        <w:proofErr w:type="spellStart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Tiktok</w:t>
        </w:r>
        <w:proofErr w:type="spellEnd"/>
      </w:hyperlink>
    </w:p>
    <w:p w:rsidR="000235C9" w:rsidRPr="009C79DA" w:rsidRDefault="000235C9" w:rsidP="000235C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3" w:history="1"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 xml:space="preserve">Про </w:t>
        </w:r>
        <w:proofErr w:type="spellStart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приватність</w:t>
        </w:r>
        <w:proofErr w:type="spellEnd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 xml:space="preserve"> в </w:t>
        </w:r>
        <w:proofErr w:type="spellStart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Інстаграм</w:t>
        </w:r>
        <w:proofErr w:type="spellEnd"/>
      </w:hyperlink>
    </w:p>
    <w:p w:rsidR="000235C9" w:rsidRPr="009C79DA" w:rsidRDefault="000235C9" w:rsidP="000235C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4" w:history="1"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 xml:space="preserve">Про привітність у </w:t>
        </w:r>
        <w:proofErr w:type="spellStart"/>
        <w:r w:rsidRPr="009C79DA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Facebook</w:t>
        </w:r>
        <w:proofErr w:type="spellEnd"/>
      </w:hyperlink>
    </w:p>
    <w:p w:rsidR="00E858D5" w:rsidRDefault="000235C9"/>
    <w:sectPr w:rsidR="00E858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65C1"/>
    <w:multiLevelType w:val="multilevel"/>
    <w:tmpl w:val="AF2A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F5"/>
    <w:rsid w:val="000235C9"/>
    <w:rsid w:val="000D4140"/>
    <w:rsid w:val="008266F5"/>
    <w:rsid w:val="00CE4BF2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E4BF2"/>
    <w:rPr>
      <w:b/>
      <w:bCs/>
      <w:i/>
      <w:iCs/>
      <w:color w:val="4F81BD" w:themeColor="accent1"/>
    </w:rPr>
  </w:style>
  <w:style w:type="character" w:styleId="a4">
    <w:name w:val="Subtle Reference"/>
    <w:basedOn w:val="a0"/>
    <w:uiPriority w:val="31"/>
    <w:qFormat/>
    <w:rsid w:val="00CE4BF2"/>
    <w:rPr>
      <w:smallCaps/>
      <w:color w:val="C0504D" w:themeColor="accent2"/>
      <w:u w:val="single"/>
    </w:rPr>
  </w:style>
  <w:style w:type="character" w:styleId="a5">
    <w:name w:val="Intense Reference"/>
    <w:basedOn w:val="a0"/>
    <w:uiPriority w:val="32"/>
    <w:qFormat/>
    <w:rsid w:val="00CE4BF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pozashkilna/protydia-torgivli-luydmy/2021/10/19/Pryvatnist.5-8.pdf" TargetMode="External"/><Relationship Id="rId13" Type="http://schemas.openxmlformats.org/officeDocument/2006/relationships/hyperlink" Target="https://www.youtube.com/playlist?list=PLo7hrBBCFl6NUktGUsIt0l3VqHBhm84u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gov.ua/storage/app/media/pozashkilna/protydia-torgivli-luydmy/2021/10/19/Pryvatnist.1-4.pdf" TargetMode="External"/><Relationship Id="rId12" Type="http://schemas.openxmlformats.org/officeDocument/2006/relationships/hyperlink" Target="https://www.youtube.com/playlist?list=PLo7hrBBCFl6NJraujgY9eZ0yBR3uKmI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inzmin.org.ua/" TargetMode="External"/><Relationship Id="rId11" Type="http://schemas.openxmlformats.org/officeDocument/2006/relationships/hyperlink" Target="https://www.youtube.com/playlist?list=PLo7hrBBCFl6Nst9DqPHdlsrkvu0S-Nz1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playlist?list=PLo7hrBBCFl6MMNYe5poI7ut_a6jfEh8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pozashkilna/protydia-torgivli-luydmy/2021/10/19/Pryvatnist.9-11.pdf" TargetMode="External"/><Relationship Id="rId14" Type="http://schemas.openxmlformats.org/officeDocument/2006/relationships/hyperlink" Target="https://www.youtube.com/playlist?list=PLo7hrBBCFl6M6qcqSsYPStTLrTthKs5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 1</dc:creator>
  <cp:keywords/>
  <dc:description/>
  <cp:lastModifiedBy>Учень 1</cp:lastModifiedBy>
  <cp:revision>2</cp:revision>
  <dcterms:created xsi:type="dcterms:W3CDTF">2023-03-02T10:32:00Z</dcterms:created>
  <dcterms:modified xsi:type="dcterms:W3CDTF">2023-03-02T10:32:00Z</dcterms:modified>
</cp:coreProperties>
</file>