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80" w:rsidRDefault="001F5D26"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lang w:val="uk-UA"/>
        </w:rPr>
      </w:pPr>
      <w:r>
        <w:rPr>
          <w:rFonts w:ascii="Times New Roman" w:hAnsi="Times New Roman" w:cs="Times New Roman"/>
          <w:b/>
          <w:noProof/>
          <w:color w:val="000000"/>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4.7pt;margin-top:-25.5pt;width:186.75pt;height:9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" stroked="f">
            <v:textbox>
              <w:txbxContent>
                <w:p w:rsidR="00986280" w:rsidRPr="001E3117" w:rsidRDefault="00986280" w:rsidP="00986280">
                  <w:pPr>
                    <w:rPr>
                      <w:rFonts w:ascii="Times New Roman" w:hAnsi="Times New Roman" w:cs="Times New Roman"/>
                      <w:sz w:val="28"/>
                      <w:szCs w:val="28"/>
                      <w:lang w:val="uk-UA"/>
                    </w:rPr>
                  </w:pPr>
                  <w:r w:rsidRPr="001E3117">
                    <w:rPr>
                      <w:rFonts w:ascii="Times New Roman" w:hAnsi="Times New Roman" w:cs="Times New Roman"/>
                      <w:sz w:val="28"/>
                      <w:szCs w:val="28"/>
                      <w:lang w:val="uk-UA"/>
                    </w:rPr>
                    <w:t>СХВАЛЕНО</w:t>
                  </w:r>
                </w:p>
                <w:p w:rsidR="00986280" w:rsidRPr="001E3117" w:rsidRDefault="00986280" w:rsidP="00986280">
                  <w:pPr>
                    <w:rPr>
                      <w:rFonts w:ascii="Times New Roman" w:hAnsi="Times New Roman" w:cs="Times New Roman"/>
                      <w:sz w:val="28"/>
                      <w:szCs w:val="28"/>
                      <w:lang w:val="uk-UA"/>
                    </w:rPr>
                  </w:pPr>
                  <w:r w:rsidRPr="001E3117">
                    <w:rPr>
                      <w:rFonts w:ascii="Times New Roman" w:hAnsi="Times New Roman" w:cs="Times New Roman"/>
                      <w:sz w:val="28"/>
                      <w:szCs w:val="28"/>
                      <w:lang w:val="uk-UA"/>
                    </w:rPr>
                    <w:t>Педагогічною радою</w:t>
                  </w:r>
                </w:p>
                <w:p w:rsidR="00986280" w:rsidRPr="001E3117" w:rsidRDefault="00015B13" w:rsidP="00986280">
                  <w:pPr>
                    <w:rPr>
                      <w:rFonts w:ascii="Times New Roman" w:hAnsi="Times New Roman" w:cs="Times New Roman"/>
                      <w:sz w:val="28"/>
                      <w:szCs w:val="28"/>
                      <w:lang w:val="uk-UA"/>
                    </w:rPr>
                  </w:pPr>
                  <w:r>
                    <w:rPr>
                      <w:rFonts w:ascii="Times New Roman" w:hAnsi="Times New Roman" w:cs="Times New Roman"/>
                      <w:sz w:val="28"/>
                      <w:szCs w:val="28"/>
                      <w:lang w:val="uk-UA"/>
                    </w:rPr>
                    <w:t>від ________________</w:t>
                  </w:r>
                </w:p>
                <w:p w:rsidR="00986280" w:rsidRPr="001E3117" w:rsidRDefault="00986280" w:rsidP="00986280">
                  <w:pPr>
                    <w:rPr>
                      <w:rFonts w:ascii="Times New Roman" w:hAnsi="Times New Roman" w:cs="Times New Roman"/>
                      <w:sz w:val="28"/>
                      <w:szCs w:val="28"/>
                      <w:lang w:val="uk-UA"/>
                    </w:rPr>
                  </w:pPr>
                  <w:r w:rsidRPr="001E3117">
                    <w:rPr>
                      <w:rFonts w:ascii="Times New Roman" w:hAnsi="Times New Roman" w:cs="Times New Roman"/>
                      <w:sz w:val="28"/>
                      <w:szCs w:val="28"/>
                      <w:lang w:val="uk-UA"/>
                    </w:rPr>
                    <w:t>№ ____</w:t>
                  </w:r>
                </w:p>
              </w:txbxContent>
            </v:textbox>
          </v:shape>
        </w:pict>
      </w:r>
      <w:r>
        <w:rPr>
          <w:rFonts w:ascii="Times New Roman" w:hAnsi="Times New Roman" w:cs="Times New Roman"/>
          <w:b/>
          <w:noProof/>
          <w:color w:val="000000"/>
          <w:sz w:val="28"/>
          <w:szCs w:val="28"/>
        </w:rPr>
        <w:pict>
          <v:shape id="_x0000_s1027" type="#_x0000_t202" style="position:absolute;left:0;text-align:left;margin-left:326.2pt;margin-top:-25.5pt;width:166.5pt;height:9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" stroked="f">
            <v:textbox>
              <w:txbxContent>
                <w:p w:rsidR="00986280" w:rsidRPr="001E3117" w:rsidRDefault="00986280" w:rsidP="00986280">
                  <w:pPr>
                    <w:rPr>
                      <w:rFonts w:ascii="Times New Roman" w:hAnsi="Times New Roman" w:cs="Times New Roman"/>
                      <w:sz w:val="28"/>
                      <w:szCs w:val="28"/>
                      <w:lang w:val="uk-UA"/>
                    </w:rPr>
                  </w:pPr>
                  <w:r w:rsidRPr="001E3117">
                    <w:rPr>
                      <w:rFonts w:ascii="Times New Roman" w:hAnsi="Times New Roman" w:cs="Times New Roman"/>
                      <w:sz w:val="28"/>
                      <w:szCs w:val="28"/>
                      <w:lang w:val="uk-UA"/>
                    </w:rPr>
                    <w:t>ЗАТВЕРДЖУЮ</w:t>
                  </w:r>
                </w:p>
                <w:p w:rsidR="00986280" w:rsidRPr="001E3117" w:rsidRDefault="00015B13" w:rsidP="00986280">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ЗОШ І-ІІІ ст. </w:t>
                  </w:r>
                </w:p>
                <w:p w:rsidR="00986280" w:rsidRPr="001E3117" w:rsidRDefault="00015B13" w:rsidP="00986280">
                  <w:pPr>
                    <w:rPr>
                      <w:rFonts w:ascii="Times New Roman" w:hAnsi="Times New Roman" w:cs="Times New Roman"/>
                      <w:sz w:val="28"/>
                      <w:szCs w:val="28"/>
                      <w:lang w:val="uk-UA"/>
                    </w:rPr>
                  </w:pPr>
                  <w:r>
                    <w:rPr>
                      <w:rFonts w:ascii="Times New Roman" w:hAnsi="Times New Roman" w:cs="Times New Roman"/>
                      <w:sz w:val="28"/>
                      <w:szCs w:val="28"/>
                      <w:lang w:val="uk-UA"/>
                    </w:rPr>
                    <w:t>с.Ратнів</w:t>
                  </w:r>
                </w:p>
                <w:p w:rsidR="00986280" w:rsidRPr="001E3117" w:rsidRDefault="00015B13" w:rsidP="00986280">
                  <w:pPr>
                    <w:rPr>
                      <w:rFonts w:ascii="Times New Roman" w:hAnsi="Times New Roman" w:cs="Times New Roman"/>
                      <w:sz w:val="28"/>
                      <w:szCs w:val="28"/>
                      <w:lang w:val="uk-UA"/>
                    </w:rPr>
                  </w:pPr>
                  <w:r>
                    <w:rPr>
                      <w:rFonts w:ascii="Times New Roman" w:hAnsi="Times New Roman" w:cs="Times New Roman"/>
                      <w:sz w:val="28"/>
                      <w:szCs w:val="28"/>
                      <w:lang w:val="uk-UA"/>
                    </w:rPr>
                    <w:t>________ Л.І.Котко</w:t>
                  </w:r>
                </w:p>
              </w:txbxContent>
            </v:textbox>
          </v:shape>
        </w:pict>
      </w:r>
    </w:p>
    <w:p w:rsidR="00986280" w:rsidRDefault="00986280"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lang w:val="uk-UA"/>
        </w:rPr>
      </w:pPr>
    </w:p>
    <w:p w:rsidR="00986280" w:rsidRDefault="00986280"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lang w:val="uk-UA"/>
        </w:rPr>
      </w:pPr>
    </w:p>
    <w:p w:rsidR="00986280" w:rsidRDefault="00986280"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lang w:val="uk-UA"/>
        </w:rPr>
      </w:pPr>
    </w:p>
    <w:p w:rsidR="00986280" w:rsidRDefault="00986280"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lang w:val="uk-UA"/>
        </w:rPr>
      </w:pPr>
    </w:p>
    <w:p w:rsidR="009F78A7" w:rsidRPr="00BD45F6" w:rsidRDefault="00CD476C" w:rsidP="000F3740">
      <w:pPr>
        <w:widowControl w:val="0"/>
        <w:pBdr>
          <w:top w:val="nil"/>
          <w:left w:val="nil"/>
          <w:bottom w:val="nil"/>
          <w:right w:val="nil"/>
          <w:between w:val="nil"/>
        </w:pBdr>
        <w:ind w:firstLine="709"/>
        <w:contextualSpacing/>
        <w:jc w:val="center"/>
        <w:rPr>
          <w:rFonts w:ascii="Times New Roman" w:hAnsi="Times New Roman" w:cs="Times New Roman"/>
          <w:b/>
          <w:color w:val="000000"/>
          <w:sz w:val="28"/>
          <w:szCs w:val="28"/>
          <w:lang w:val="uk-UA"/>
        </w:rPr>
      </w:pPr>
      <w:r w:rsidRPr="00BD45F6">
        <w:rPr>
          <w:rFonts w:ascii="Times New Roman" w:hAnsi="Times New Roman" w:cs="Times New Roman"/>
          <w:b/>
          <w:color w:val="000000"/>
          <w:sz w:val="28"/>
          <w:szCs w:val="28"/>
          <w:lang w:val="uk-UA"/>
        </w:rPr>
        <w:t>ПОЛОЖЕННЯ</w:t>
      </w:r>
    </w:p>
    <w:p w:rsidR="009F78A7" w:rsidRPr="00BD45F6" w:rsidRDefault="00CD476C" w:rsidP="000F3740">
      <w:pPr>
        <w:widowControl w:val="0"/>
        <w:pBdr>
          <w:top w:val="nil"/>
          <w:left w:val="nil"/>
          <w:bottom w:val="nil"/>
          <w:right w:val="nil"/>
          <w:between w:val="nil"/>
        </w:pBdr>
        <w:ind w:firstLine="709"/>
        <w:contextualSpacing/>
        <w:jc w:val="center"/>
        <w:rPr>
          <w:rFonts w:ascii="Times New Roman" w:hAnsi="Times New Roman" w:cs="Times New Roman"/>
          <w:b/>
          <w:color w:val="000000"/>
          <w:sz w:val="28"/>
          <w:szCs w:val="28"/>
          <w:lang w:val="uk-UA"/>
        </w:rPr>
      </w:pPr>
      <w:r w:rsidRPr="00BD45F6">
        <w:rPr>
          <w:rFonts w:ascii="Times New Roman" w:hAnsi="Times New Roman" w:cs="Times New Roman"/>
          <w:b/>
          <w:color w:val="000000"/>
          <w:sz w:val="28"/>
          <w:szCs w:val="28"/>
          <w:lang w:val="uk-UA"/>
        </w:rPr>
        <w:t>про моніторинг якості освіти</w:t>
      </w:r>
    </w:p>
    <w:p w:rsidR="00986280" w:rsidRPr="0079125B" w:rsidRDefault="00CD476C" w:rsidP="000F374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r w:rsidRPr="00BD45F6">
        <w:rPr>
          <w:rFonts w:ascii="Times New Roman" w:hAnsi="Times New Roman" w:cs="Times New Roman"/>
          <w:b/>
          <w:color w:val="000000"/>
          <w:sz w:val="28"/>
          <w:szCs w:val="28"/>
          <w:lang w:val="uk-UA"/>
        </w:rPr>
        <w:t xml:space="preserve">у </w:t>
      </w:r>
      <w:r w:rsidR="00015B13">
        <w:rPr>
          <w:rFonts w:ascii="Times New Roman" w:hAnsi="Times New Roman" w:cs="Times New Roman"/>
          <w:b/>
          <w:color w:val="000000"/>
          <w:sz w:val="28"/>
          <w:szCs w:val="28"/>
          <w:lang w:val="uk-UA"/>
        </w:rPr>
        <w:t xml:space="preserve">загальноосвітній школі І </w:t>
      </w:r>
      <w:r w:rsidR="00C21D6E">
        <w:rPr>
          <w:rFonts w:ascii="Times New Roman" w:hAnsi="Times New Roman" w:cs="Times New Roman"/>
          <w:b/>
          <w:color w:val="000000"/>
          <w:sz w:val="28"/>
          <w:szCs w:val="28"/>
          <w:lang w:val="uk-UA"/>
        </w:rPr>
        <w:t xml:space="preserve">– ІІІ ст. с.Ратнів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1. ЗАГАЛЬНІ ПОЛОЖЕННЯ.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1.1 Дане Положення регламентує порядок, процедуру і форми проведення контролю якості освітнього процесу на рівні школи у вигляді моніторингу (далі — моніторинг).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1.2. Нормативною основою моніторингу оцінки якості освітнього процесу є: Конституція України, Закон України «Про освіту», Закон України «Про загальну середню освіту», інші закони, Указ Прези</w:t>
      </w:r>
      <w:r w:rsidR="00015B13">
        <w:rPr>
          <w:rFonts w:ascii="Times New Roman" w:hAnsi="Times New Roman" w:cs="Times New Roman"/>
          <w:color w:val="000000"/>
          <w:sz w:val="28"/>
          <w:szCs w:val="28"/>
        </w:rPr>
        <w:t>дента України від 20.03.08 р. №</w:t>
      </w:r>
      <w:r w:rsidRPr="003F6731">
        <w:rPr>
          <w:rFonts w:ascii="Times New Roman" w:hAnsi="Times New Roman" w:cs="Times New Roman"/>
          <w:color w:val="000000"/>
          <w:sz w:val="28"/>
          <w:szCs w:val="28"/>
        </w:rPr>
        <w:t xml:space="preserve"> 244/2008 «Про додаткові заходи щодо підвищення якості освіти в Україні», «Про невідкладні заходи щодо забезпечення функціонування та</w:t>
      </w:r>
      <w:r w:rsidR="00015B13">
        <w:rPr>
          <w:rFonts w:ascii="Times New Roman" w:hAnsi="Times New Roman" w:cs="Times New Roman"/>
          <w:color w:val="000000"/>
          <w:sz w:val="28"/>
          <w:szCs w:val="28"/>
        </w:rPr>
        <w:t xml:space="preserve"> розвитку освіти» 04.07.05 р. </w:t>
      </w:r>
      <w:r w:rsidR="00015B13">
        <w:rPr>
          <w:rFonts w:ascii="Times New Roman" w:hAnsi="Times New Roman" w:cs="Times New Roman"/>
          <w:color w:val="000000"/>
          <w:sz w:val="28"/>
          <w:szCs w:val="28"/>
          <w:lang w:val="uk-UA"/>
        </w:rPr>
        <w:t>№</w:t>
      </w:r>
      <w:r w:rsidRPr="003F6731">
        <w:rPr>
          <w:rFonts w:ascii="Times New Roman" w:hAnsi="Times New Roman" w:cs="Times New Roman"/>
          <w:color w:val="000000"/>
          <w:sz w:val="28"/>
          <w:szCs w:val="28"/>
        </w:rPr>
        <w:t xml:space="preserve"> 1013, </w:t>
      </w:r>
      <w:r w:rsidR="00986280">
        <w:rPr>
          <w:rFonts w:ascii="Times New Roman" w:hAnsi="Times New Roman" w:cs="Times New Roman"/>
          <w:color w:val="000000"/>
          <w:sz w:val="28"/>
          <w:szCs w:val="28"/>
          <w:lang w:val="uk-UA"/>
        </w:rPr>
        <w:t>Стратегія</w:t>
      </w:r>
      <w:r w:rsidRPr="003F6731">
        <w:rPr>
          <w:rFonts w:ascii="Times New Roman" w:hAnsi="Times New Roman" w:cs="Times New Roman"/>
          <w:color w:val="000000"/>
          <w:sz w:val="28"/>
          <w:szCs w:val="28"/>
        </w:rPr>
        <w:t xml:space="preserve"> розвитку закладу, дане Положення, спрямоване на підвищення якості освіти, активізацію й удосконалення діяльності навчального закладу.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1.3. 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1.4. Внутрішній моніторинг діяльності 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 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 цілому, формування завдань, тестів іншого інструментарію для оцінки якості освітнього процесу з методичними рекомендаціями.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1.5. Під контролем у вигляді моніторингу розуміється діагностичний </w:t>
      </w:r>
      <w:r w:rsidRPr="003F6731">
        <w:rPr>
          <w:rFonts w:ascii="Times New Roman" w:hAnsi="Times New Roman" w:cs="Times New Roman"/>
          <w:color w:val="000000"/>
          <w:sz w:val="28"/>
          <w:szCs w:val="28"/>
        </w:rPr>
        <w:lastRenderedPageBreak/>
        <w:t xml:space="preserve">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інструктивно-методичним документам про освіту.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1.6. Положення схвалюється педагогічною радою, затверджується наказом директора школи.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1.7. Заклад у своїй діяльності керується чинним законодавством, нормативно-правовими актами з питань організації освітнього процесу та даним Положенням.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1.8. Положення поширюється на всіх працівників закладу освіти та учасників освітнього процесу.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ІІ. МЕТА, ЗАВДАННЯ І ФУНКЦІЇ МОНІТОРИНГУ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Мета внутрішкільного моніторингу - ефективне відслідковування функціонування освітнього простору в закладі загальної середньої освіти, виявлення динаміки його змін, розробка прогнозу та пропозицій для забезпечення розвитку закладу освіти; накопичення даних , необхідних для періодичного самооцінювання якості освітніх послуг закладу; аналітичне узагальнення результатів діяльності системи закладу загальної середньої освіти.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Завдання внутрішкільного моніторингу: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визначення якості навчальних досягнень учнів; з’ясування динаміки їх змін;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виявлення проблем, пов’язаних з організацією освітнього процесу; </w:t>
      </w:r>
    </w:p>
    <w:p w:rsidR="009F78A7" w:rsidRPr="00015B13"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характеристика якості освітнього простору, а також фінансового, кадрового, навчально-методичного та матеріально-технічного забезпечення навчально</w:t>
      </w:r>
      <w:r w:rsidR="00015B13">
        <w:rPr>
          <w:rFonts w:ascii="Times New Roman" w:hAnsi="Times New Roman" w:cs="Times New Roman"/>
          <w:color w:val="000000"/>
          <w:sz w:val="28"/>
          <w:szCs w:val="28"/>
        </w:rPr>
        <w:t>го закладу. Функції моніторингу</w:t>
      </w:r>
      <w:r w:rsidR="00015B13">
        <w:rPr>
          <w:rFonts w:ascii="Times New Roman" w:hAnsi="Times New Roman" w:cs="Times New Roman"/>
          <w:color w:val="000000"/>
          <w:sz w:val="28"/>
          <w:szCs w:val="28"/>
          <w:lang w:val="uk-UA"/>
        </w:rPr>
        <w:t>:</w:t>
      </w:r>
    </w:p>
    <w:p w:rsidR="00015B13" w:rsidRDefault="00015B13"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r w:rsidR="00CD476C" w:rsidRPr="003F6731">
        <w:rPr>
          <w:rFonts w:ascii="Times New Roman" w:hAnsi="Times New Roman" w:cs="Times New Roman"/>
          <w:color w:val="000000"/>
          <w:sz w:val="28"/>
          <w:szCs w:val="28"/>
        </w:rPr>
        <w:t>інформаційна – створює масив інформації щодо якості освіти в закладі загальн</w:t>
      </w:r>
      <w:r>
        <w:rPr>
          <w:rFonts w:ascii="Times New Roman" w:hAnsi="Times New Roman" w:cs="Times New Roman"/>
          <w:color w:val="000000"/>
          <w:sz w:val="28"/>
          <w:szCs w:val="28"/>
        </w:rPr>
        <w:t xml:space="preserve">ої середньої освіти; </w:t>
      </w:r>
    </w:p>
    <w:p w:rsidR="009F78A7" w:rsidRPr="003F6731" w:rsidRDefault="00015B13"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w:t>
      </w:r>
      <w:r w:rsidR="00CD476C" w:rsidRPr="003F6731">
        <w:rPr>
          <w:rFonts w:ascii="Times New Roman" w:hAnsi="Times New Roman" w:cs="Times New Roman"/>
          <w:color w:val="000000"/>
          <w:sz w:val="28"/>
          <w:szCs w:val="28"/>
        </w:rPr>
        <w:t xml:space="preserve"> діагностична - фіксує реальний стан якості освіти в зак</w:t>
      </w:r>
      <w:r>
        <w:rPr>
          <w:rFonts w:ascii="Times New Roman" w:hAnsi="Times New Roman" w:cs="Times New Roman"/>
          <w:color w:val="000000"/>
          <w:sz w:val="28"/>
          <w:szCs w:val="28"/>
        </w:rPr>
        <w:t>ладі загальної середньої освіти</w:t>
      </w:r>
      <w:r w:rsidR="00CD476C" w:rsidRPr="003F6731">
        <w:rPr>
          <w:rFonts w:ascii="Times New Roman" w:hAnsi="Times New Roman" w:cs="Times New Roman"/>
          <w:color w:val="000000"/>
          <w:sz w:val="28"/>
          <w:szCs w:val="28"/>
        </w:rPr>
        <w:t xml:space="preserve">; </w:t>
      </w:r>
    </w:p>
    <w:p w:rsidR="009F78A7" w:rsidRPr="003F6731"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оцінювальна – дає кількісно-якісну оцінк</w:t>
      </w:r>
      <w:r w:rsidR="00015B13">
        <w:rPr>
          <w:rFonts w:ascii="Times New Roman" w:hAnsi="Times New Roman" w:cs="Times New Roman"/>
          <w:color w:val="000000"/>
          <w:sz w:val="28"/>
          <w:szCs w:val="28"/>
        </w:rPr>
        <w:t>у об’єктів освітнього процесу у</w:t>
      </w:r>
      <w:r w:rsidR="00015B13">
        <w:rPr>
          <w:rFonts w:ascii="Times New Roman" w:hAnsi="Times New Roman" w:cs="Times New Roman"/>
          <w:color w:val="000000"/>
          <w:sz w:val="28"/>
          <w:szCs w:val="28"/>
          <w:lang w:val="uk-UA"/>
        </w:rPr>
        <w:t xml:space="preserve"> </w:t>
      </w:r>
      <w:r w:rsidRPr="003F6731">
        <w:rPr>
          <w:rFonts w:ascii="Times New Roman" w:hAnsi="Times New Roman" w:cs="Times New Roman"/>
          <w:color w:val="000000"/>
          <w:sz w:val="28"/>
          <w:szCs w:val="28"/>
        </w:rPr>
        <w:t xml:space="preserve">навчальному закладі на основі певного набору критеріїв та показників; </w:t>
      </w:r>
    </w:p>
    <w:p w:rsidR="009F78A7" w:rsidRPr="003F6731" w:rsidRDefault="00CD476C" w:rsidP="000F3740">
      <w:pPr>
        <w:widowControl w:val="0"/>
        <w:pBdr>
          <w:top w:val="nil"/>
          <w:left w:val="nil"/>
          <w:bottom w:val="nil"/>
          <w:right w:val="nil"/>
          <w:between w:val="nil"/>
        </w:pBdr>
        <w:spacing w:before="134"/>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коригувальна - мінімізує вплив негативних факторів у освітньому процесі; </w:t>
      </w:r>
    </w:p>
    <w:p w:rsidR="009F78A7" w:rsidRPr="003F6731" w:rsidRDefault="00CD476C" w:rsidP="000F3740">
      <w:pPr>
        <w:widowControl w:val="0"/>
        <w:pBdr>
          <w:top w:val="nil"/>
          <w:left w:val="nil"/>
          <w:bottom w:val="nil"/>
          <w:right w:val="nil"/>
          <w:between w:val="nil"/>
        </w:pBdr>
        <w:spacing w:before="129"/>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прогностична – формує стратегію і тактику розвитку освіти у закладі загальної середньої освіти; </w:t>
      </w:r>
    </w:p>
    <w:p w:rsidR="00EB29D7" w:rsidRDefault="00CD476C" w:rsidP="000F3740">
      <w:pPr>
        <w:widowControl w:val="0"/>
        <w:pBdr>
          <w:top w:val="nil"/>
          <w:left w:val="nil"/>
          <w:bottom w:val="nil"/>
          <w:right w:val="nil"/>
          <w:between w:val="nil"/>
        </w:pBdr>
        <w:spacing w:before="13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управлінська - впливає на зміст і методи управлінської діяльності. </w:t>
      </w:r>
    </w:p>
    <w:p w:rsidR="009F78A7" w:rsidRPr="00BD45F6" w:rsidRDefault="00CD476C" w:rsidP="000F3740">
      <w:pPr>
        <w:widowControl w:val="0"/>
        <w:pBdr>
          <w:top w:val="nil"/>
          <w:left w:val="nil"/>
          <w:bottom w:val="nil"/>
          <w:right w:val="nil"/>
          <w:between w:val="nil"/>
        </w:pBdr>
        <w:spacing w:before="13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lastRenderedPageBreak/>
        <w:t xml:space="preserve">ІІ. Об’єкти та предмет моніторингу </w:t>
      </w:r>
    </w:p>
    <w:p w:rsidR="009F78A7" w:rsidRPr="00BD45F6"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Об’єктами внутрішкільного моніторингу в закладі загальної середньої освіти є: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1. Освітнє середовище: </w:t>
      </w:r>
    </w:p>
    <w:p w:rsidR="009F78A7" w:rsidRPr="003F6731" w:rsidRDefault="00015B13"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CD476C" w:rsidRPr="003F6731">
        <w:rPr>
          <w:rFonts w:ascii="Times New Roman" w:hAnsi="Times New Roman" w:cs="Times New Roman"/>
          <w:color w:val="000000"/>
          <w:sz w:val="28"/>
          <w:szCs w:val="28"/>
        </w:rPr>
        <w:t xml:space="preserve">ресурсне забезпечення (фінансове, матеріально-технічне, санітарно-гігієнічне); </w:t>
      </w:r>
    </w:p>
    <w:p w:rsidR="00015B13" w:rsidRDefault="00CD476C" w:rsidP="000F3740">
      <w:pPr>
        <w:widowControl w:val="0"/>
        <w:pBdr>
          <w:top w:val="nil"/>
          <w:left w:val="nil"/>
          <w:bottom w:val="nil"/>
          <w:right w:val="nil"/>
          <w:between w:val="nil"/>
        </w:pBdr>
        <w:spacing w:before="249"/>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навчально-методичне забезпечення (навчальні програми; використовувані підручники і посібники та інша навчальна література); </w:t>
      </w:r>
    </w:p>
    <w:p w:rsidR="00015B13" w:rsidRDefault="00CD476C" w:rsidP="000F3740">
      <w:pPr>
        <w:widowControl w:val="0"/>
        <w:pBdr>
          <w:top w:val="nil"/>
          <w:left w:val="nil"/>
          <w:bottom w:val="nil"/>
          <w:right w:val="nil"/>
          <w:between w:val="nil"/>
        </w:pBdr>
        <w:spacing w:before="249"/>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кадрове забезпечення; </w:t>
      </w:r>
    </w:p>
    <w:p w:rsidR="00015B13" w:rsidRDefault="00CD476C" w:rsidP="000F3740">
      <w:pPr>
        <w:widowControl w:val="0"/>
        <w:pBdr>
          <w:top w:val="nil"/>
          <w:left w:val="nil"/>
          <w:bottom w:val="nil"/>
          <w:right w:val="nil"/>
          <w:between w:val="nil"/>
        </w:pBdr>
        <w:spacing w:before="249"/>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інформаційне забезпечення;</w:t>
      </w:r>
    </w:p>
    <w:p w:rsidR="009F78A7" w:rsidRPr="003F6731" w:rsidRDefault="00CD476C" w:rsidP="000F3740">
      <w:pPr>
        <w:widowControl w:val="0"/>
        <w:pBdr>
          <w:top w:val="nil"/>
          <w:left w:val="nil"/>
          <w:bottom w:val="nil"/>
          <w:right w:val="nil"/>
          <w:between w:val="nil"/>
        </w:pBdr>
        <w:spacing w:before="249"/>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академічна доброчесність.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2. Освітній процес: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планування освітнього процесу;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зміст освітньої діяльності;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впровадження освітніх інновацій;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розвиток професійної компетентності педагогів;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психологічний супровід освітнього процесу; </w:t>
      </w:r>
    </w:p>
    <w:p w:rsidR="009F78A7" w:rsidRPr="003F6731"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участь батьків, громадськості в освітньому процесі.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3. Результати освітнього процесу: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навченість (навчальні досягнення) учнів різних вікових груп із предметів інваріантної частини навчального плану;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особисті здобутки учнів у позаурочній діяльності (результати участі школярів в учнівських олімпіадах з базових дисциплін, конкурсах, змаганнях тощо);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результати підвищення кваліфікації педагогічних працівників (кількість педагогічних працівників різних категорій, володіння вчителями інноваційними технологіми та прийомами педагогічної роботи тощо);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аналіз результатів ДПА;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самоаналіз результатів ЗНО. </w:t>
      </w:r>
    </w:p>
    <w:p w:rsidR="009F78A7" w:rsidRPr="003F6731"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sidRPr="00BD45F6">
        <w:rPr>
          <w:rFonts w:ascii="Times New Roman" w:hAnsi="Times New Roman" w:cs="Times New Roman"/>
          <w:color w:val="000000"/>
          <w:sz w:val="28"/>
          <w:szCs w:val="28"/>
          <w:lang w:val="uk-UA"/>
        </w:rPr>
        <w:t xml:space="preserve">Предметом внутрішкільного моніторингу є динаміка змін в освітній системі закладу загальної середньої освіти як основа його розвитку. </w:t>
      </w:r>
      <w:r w:rsidRPr="003F6731">
        <w:rPr>
          <w:rFonts w:ascii="Times New Roman" w:hAnsi="Times New Roman" w:cs="Times New Roman"/>
          <w:color w:val="000000"/>
          <w:sz w:val="28"/>
          <w:szCs w:val="28"/>
        </w:rPr>
        <w:t xml:space="preserve">Суб'єкти внутрішкільного моніторингу: адміністрація школи, педагогічний колектив, учні, батьки опосередковано через органи самоврядування.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ІІІ. ПРИНЦИПИ, ВИДИ ТА РІВНІ МОНІТОРИНГУ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Принципи, на яких повинен базуватися внутрішкільний моніторинг: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lastRenderedPageBreak/>
        <w:t>- гуманістична спрямованість - створення обстановки доброзичливості, довіри, поваги до особистості, неможливості використання результатів д</w:t>
      </w:r>
      <w:r w:rsidR="00015B13">
        <w:rPr>
          <w:rFonts w:ascii="Times New Roman" w:hAnsi="Times New Roman" w:cs="Times New Roman"/>
          <w:color w:val="000000"/>
          <w:sz w:val="28"/>
          <w:szCs w:val="28"/>
        </w:rPr>
        <w:t>осліджень для застосування будь</w:t>
      </w:r>
      <w:r w:rsidR="00015B13">
        <w:rPr>
          <w:rFonts w:ascii="Times New Roman" w:hAnsi="Times New Roman" w:cs="Times New Roman"/>
          <w:color w:val="000000"/>
          <w:sz w:val="28"/>
          <w:szCs w:val="28"/>
          <w:lang w:val="uk-UA"/>
        </w:rPr>
        <w:t>-</w:t>
      </w:r>
      <w:r w:rsidRPr="003F6731">
        <w:rPr>
          <w:rFonts w:ascii="Times New Roman" w:hAnsi="Times New Roman" w:cs="Times New Roman"/>
          <w:color w:val="000000"/>
          <w:sz w:val="28"/>
          <w:szCs w:val="28"/>
        </w:rPr>
        <w:t xml:space="preserve">яких репресивних дій до учасників освітнього процесу;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об’єктивність - уникнення суб’єктивних оцінок, створення рівних умов для всіх учасників освітнього процесу;</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 системність – комплексний підхід до вивчення різних аспектів життя закладу загальної середньої освіти, опрацювання та аналізу результатів досліджень;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валідність - відповідність пропонованих контрольних завдань змісту навчальної програми, чіткість критеріїв виміру і оцінки, дотримання визначених процедур проведення та опрацювання результатів;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надійність результатів, що означає можливість підтвердження позитивних і негативних результ</w:t>
      </w:r>
      <w:r w:rsidR="00015B13">
        <w:rPr>
          <w:rFonts w:ascii="Times New Roman" w:hAnsi="Times New Roman" w:cs="Times New Roman"/>
          <w:color w:val="000000"/>
          <w:sz w:val="28"/>
          <w:szCs w:val="28"/>
          <w:lang w:val="uk-UA"/>
        </w:rPr>
        <w:t>атів різними способами контролю,</w:t>
      </w:r>
      <w:r w:rsidRPr="00EB29D7">
        <w:rPr>
          <w:rFonts w:ascii="Times New Roman" w:hAnsi="Times New Roman" w:cs="Times New Roman"/>
          <w:color w:val="000000"/>
          <w:sz w:val="28"/>
          <w:szCs w:val="28"/>
          <w:lang w:val="uk-UA"/>
        </w:rPr>
        <w:t xml:space="preserve"> шляхом повторного контролю, який проводять інші особи;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врахування психолого-педагогічних особливостей шляхом </w:t>
      </w:r>
      <w:r w:rsidRPr="003F6731">
        <w:rPr>
          <w:rFonts w:ascii="Times New Roman" w:hAnsi="Times New Roman" w:cs="Times New Roman"/>
          <w:color w:val="000000"/>
          <w:sz w:val="28"/>
          <w:szCs w:val="28"/>
        </w:rPr>
        <w:t xml:space="preserve">диференціації контрольних та діагностичних завдань;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рефлексія, що проявляється в аналізі та оцінці отриманих результатів на всіх рівнях управління, здійсненні самоаналізу і самооцінки.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b/>
          <w:i/>
          <w:color w:val="000000"/>
          <w:sz w:val="28"/>
          <w:szCs w:val="28"/>
          <w:lang w:val="uk-UA"/>
        </w:rPr>
      </w:pPr>
      <w:r w:rsidRPr="00EB29D7">
        <w:rPr>
          <w:rFonts w:ascii="Times New Roman" w:hAnsi="Times New Roman" w:cs="Times New Roman"/>
          <w:b/>
          <w:i/>
          <w:color w:val="000000"/>
          <w:sz w:val="28"/>
          <w:szCs w:val="28"/>
          <w:lang w:val="uk-UA"/>
        </w:rPr>
        <w:t>Ви</w:t>
      </w:r>
      <w:r w:rsidR="00015B13">
        <w:rPr>
          <w:rFonts w:ascii="Times New Roman" w:hAnsi="Times New Roman" w:cs="Times New Roman"/>
          <w:b/>
          <w:i/>
          <w:color w:val="000000"/>
          <w:sz w:val="28"/>
          <w:szCs w:val="28"/>
          <w:lang w:val="uk-UA"/>
        </w:rPr>
        <w:t xml:space="preserve">ди внутрішкільного моніторингу </w:t>
      </w:r>
    </w:p>
    <w:p w:rsidR="00EB29D7" w:rsidRDefault="00015B13"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Pr>
          <w:rFonts w:ascii="Times New Roman" w:hAnsi="Times New Roman" w:cs="Times New Roman"/>
          <w:b/>
          <w:i/>
          <w:color w:val="000000"/>
          <w:sz w:val="28"/>
          <w:szCs w:val="28"/>
          <w:lang w:val="uk-UA"/>
        </w:rPr>
        <w:t>З</w:t>
      </w:r>
      <w:r w:rsidR="00CD476C" w:rsidRPr="00EB29D7">
        <w:rPr>
          <w:rFonts w:ascii="Times New Roman" w:hAnsi="Times New Roman" w:cs="Times New Roman"/>
          <w:b/>
          <w:i/>
          <w:color w:val="000000"/>
          <w:sz w:val="28"/>
          <w:szCs w:val="28"/>
          <w:lang w:val="uk-UA"/>
        </w:rPr>
        <w:t>а цілями проведення:</w:t>
      </w:r>
      <w:r w:rsidR="00CD476C" w:rsidRPr="00EB29D7">
        <w:rPr>
          <w:rFonts w:ascii="Times New Roman" w:hAnsi="Times New Roman" w:cs="Times New Roman"/>
          <w:color w:val="000000"/>
          <w:sz w:val="28"/>
          <w:szCs w:val="28"/>
          <w:lang w:val="uk-UA"/>
        </w:rPr>
        <w:t xml:space="preserve">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інформаційний (регулярний збір інформації на визначені теми з різних джерел, зокрема, із законодавчих актів, положень, наказів, методичних видань, класних журналів, сайтів освітніх установ та громадських організацій, що дозволяє скорегувати програму розвитку закладу загальної середньої освіти, навчальні плани);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діагностичний моніторинг (збирання та узагальнення інформації за певними показниками з метою вивчення конкретних освітніх проблем (визначення рівня навченості учнів конкретної вікової групи, вимірювання рівня сформованості конкретних компетентностей, особистісного розвитку учнів, готовності школи до профільного навчання та ін.).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управлінський (відстеження й оцінка ефективності, наслідків і вторинних ефектів прийнятих рішень, розроблених програм).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w:t>
      </w:r>
      <w:r w:rsidRPr="00EB29D7">
        <w:rPr>
          <w:rFonts w:ascii="Times New Roman" w:hAnsi="Times New Roman" w:cs="Times New Roman"/>
          <w:b/>
          <w:i/>
          <w:color w:val="000000"/>
          <w:sz w:val="28"/>
          <w:szCs w:val="28"/>
          <w:lang w:val="uk-UA"/>
        </w:rPr>
        <w:t>За засобами, що використовуються :</w:t>
      </w:r>
      <w:r w:rsidRPr="00EB29D7">
        <w:rPr>
          <w:rFonts w:ascii="Times New Roman" w:hAnsi="Times New Roman" w:cs="Times New Roman"/>
          <w:color w:val="000000"/>
          <w:sz w:val="28"/>
          <w:szCs w:val="28"/>
          <w:lang w:val="uk-UA"/>
        </w:rPr>
        <w:t xml:space="preserve">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педагогічний (ди</w:t>
      </w:r>
      <w:r w:rsidR="00015B13">
        <w:rPr>
          <w:rFonts w:ascii="Times New Roman" w:hAnsi="Times New Roman" w:cs="Times New Roman"/>
          <w:color w:val="000000"/>
          <w:sz w:val="28"/>
          <w:szCs w:val="28"/>
          <w:lang w:val="uk-UA"/>
        </w:rPr>
        <w:t xml:space="preserve">дактичний, освітній, виховний) - </w:t>
      </w:r>
      <w:r w:rsidRPr="00EB29D7">
        <w:rPr>
          <w:rFonts w:ascii="Times New Roman" w:hAnsi="Times New Roman" w:cs="Times New Roman"/>
          <w:color w:val="000000"/>
          <w:sz w:val="28"/>
          <w:szCs w:val="28"/>
          <w:lang w:val="uk-UA"/>
        </w:rPr>
        <w:t xml:space="preserve">вивчення рівня </w:t>
      </w:r>
      <w:r w:rsidRPr="00EB29D7">
        <w:rPr>
          <w:rFonts w:ascii="Times New Roman" w:hAnsi="Times New Roman" w:cs="Times New Roman"/>
          <w:color w:val="000000"/>
          <w:sz w:val="28"/>
          <w:szCs w:val="28"/>
          <w:lang w:val="uk-UA"/>
        </w:rPr>
        <w:lastRenderedPageBreak/>
        <w:t xml:space="preserve">навченості та якості виховання учнів, якості змісту освіти, якості викладання, умов, що забезпечують можливості навчання, виховання та самовиховання особистості);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психологічний (вивчення пізнавальної сфери, емоційної рівноваги, моральних ресурсний (визначення обсягів та якості забезпечення ЗЗ</w:t>
      </w:r>
      <w:r w:rsidR="000230FA">
        <w:rPr>
          <w:rFonts w:ascii="Times New Roman" w:hAnsi="Times New Roman" w:cs="Times New Roman"/>
          <w:color w:val="000000"/>
          <w:sz w:val="28"/>
          <w:szCs w:val="28"/>
          <w:lang w:val="uk-UA"/>
        </w:rPr>
        <w:t>СО</w:t>
      </w:r>
      <w:r w:rsidRPr="00EB29D7">
        <w:rPr>
          <w:rFonts w:ascii="Times New Roman" w:hAnsi="Times New Roman" w:cs="Times New Roman"/>
          <w:color w:val="000000"/>
          <w:sz w:val="28"/>
          <w:szCs w:val="28"/>
          <w:lang w:val="uk-UA"/>
        </w:rPr>
        <w:t xml:space="preserve"> матеріально-технічними, фінансовими, науково-методичними та іншими ресурсами); </w:t>
      </w:r>
    </w:p>
    <w:p w:rsidR="00EB29D7"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EB29D7">
        <w:rPr>
          <w:rFonts w:ascii="Times New Roman" w:hAnsi="Times New Roman" w:cs="Times New Roman"/>
          <w:color w:val="000000"/>
          <w:sz w:val="28"/>
          <w:szCs w:val="28"/>
          <w:lang w:val="uk-UA"/>
        </w:rPr>
        <w:t xml:space="preserve">- кадровий (вивчення кадрового складу педагогів, процесу та </w:t>
      </w:r>
      <w:r w:rsidRPr="003F6731">
        <w:rPr>
          <w:rFonts w:ascii="Times New Roman" w:hAnsi="Times New Roman" w:cs="Times New Roman"/>
          <w:color w:val="000000"/>
          <w:sz w:val="28"/>
          <w:szCs w:val="28"/>
        </w:rPr>
        <w:t xml:space="preserve">результатів підвищення кваліфікації педагогів); </w:t>
      </w:r>
    </w:p>
    <w:p w:rsidR="009F78A7" w:rsidRPr="003F6731" w:rsidRDefault="00EB29D7" w:rsidP="000F3740">
      <w:pPr>
        <w:widowControl w:val="0"/>
        <w:pBdr>
          <w:top w:val="nil"/>
          <w:left w:val="nil"/>
          <w:bottom w:val="nil"/>
          <w:right w:val="nil"/>
          <w:between w:val="nil"/>
        </w:pBdr>
        <w:spacing w:before="11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CD476C" w:rsidRPr="003F6731">
        <w:rPr>
          <w:rFonts w:ascii="Times New Roman" w:hAnsi="Times New Roman" w:cs="Times New Roman"/>
          <w:color w:val="000000"/>
          <w:sz w:val="28"/>
          <w:szCs w:val="28"/>
        </w:rPr>
        <w:t>- управлінський (оцінювання якості та ефективності управління</w:t>
      </w:r>
      <w:r>
        <w:rPr>
          <w:rFonts w:ascii="Times New Roman" w:hAnsi="Times New Roman" w:cs="Times New Roman"/>
          <w:color w:val="000000"/>
          <w:sz w:val="28"/>
          <w:szCs w:val="28"/>
          <w:lang w:val="uk-UA"/>
        </w:rPr>
        <w:t xml:space="preserve"> </w:t>
      </w:r>
      <w:r w:rsidR="00CD476C" w:rsidRPr="003F6731">
        <w:rPr>
          <w:rFonts w:ascii="Times New Roman" w:hAnsi="Times New Roman" w:cs="Times New Roman"/>
          <w:color w:val="000000"/>
          <w:sz w:val="28"/>
          <w:szCs w:val="28"/>
        </w:rPr>
        <w:t xml:space="preserve">школою).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ІV. ПРОГНОЗОВАНІ РЕЗУЛЬТАТИ МОНІТОРИНГУ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Проводячи внутрішкільний моніторинг, заклад загальної середньої освіти має орієнтуватися на такі результати: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підвищення якості надання освітніх послуг, формування позитивного іміджу, престижу та конкурентоспроможності закладу загальної середньої освіти; </w:t>
      </w:r>
    </w:p>
    <w:p w:rsidR="00015B13"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створення необхідних умов для творчої діяльності учасників освітнього процесу: виявлення і підтримка обдарованої молоді, підн</w:t>
      </w:r>
      <w:r w:rsidR="00015B13" w:rsidRPr="00BD45F6">
        <w:rPr>
          <w:rFonts w:ascii="Times New Roman" w:hAnsi="Times New Roman" w:cs="Times New Roman"/>
          <w:color w:val="000000"/>
          <w:sz w:val="28"/>
          <w:szCs w:val="28"/>
          <w:lang w:val="uk-UA"/>
        </w:rPr>
        <w:t>яття престижу творчих педагогів</w:t>
      </w:r>
      <w:r w:rsidRPr="00BD45F6">
        <w:rPr>
          <w:rFonts w:ascii="Times New Roman" w:hAnsi="Times New Roman" w:cs="Times New Roman"/>
          <w:color w:val="000000"/>
          <w:sz w:val="28"/>
          <w:szCs w:val="28"/>
          <w:lang w:val="uk-UA"/>
        </w:rPr>
        <w:t xml:space="preserve">;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впровадження освітніх інновацій, сучасних інформаційних технологій для оновлення змісту освіти й форм організації освітнього процесу;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активізація роботи адміністрації і педагогічного колективу закладу загальної середньої освіти, вироблення навичок контрольно-аналітичної діяльності, самооцінки та саморегуляції; </w:t>
      </w:r>
    </w:p>
    <w:p w:rsidR="009F78A7" w:rsidRPr="00BD45F6"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удосконалення управління закладом загальної середньої освіти, вироблення і корегування управлінських рішень, планування і прогнозування розвитку закладу загальної середньої освіти. </w:t>
      </w:r>
    </w:p>
    <w:p w:rsidR="009F78A7" w:rsidRPr="00BD45F6"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lang w:val="uk-UA"/>
        </w:rPr>
      </w:pPr>
      <w:r w:rsidRPr="003F6731">
        <w:rPr>
          <w:rFonts w:ascii="Times New Roman" w:hAnsi="Times New Roman" w:cs="Times New Roman"/>
          <w:b/>
          <w:color w:val="000000"/>
          <w:sz w:val="28"/>
          <w:szCs w:val="28"/>
        </w:rPr>
        <w:t>V</w:t>
      </w:r>
      <w:r w:rsidRPr="00BD45F6">
        <w:rPr>
          <w:rFonts w:ascii="Times New Roman" w:hAnsi="Times New Roman" w:cs="Times New Roman"/>
          <w:b/>
          <w:color w:val="000000"/>
          <w:sz w:val="28"/>
          <w:szCs w:val="28"/>
          <w:lang w:val="uk-UA"/>
        </w:rPr>
        <w:t xml:space="preserve">. ОРГАНІЗАЦІЯ МОНІТОРИНГУ </w:t>
      </w:r>
    </w:p>
    <w:p w:rsidR="009F78A7" w:rsidRPr="00BD45F6"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1. Створення Положення про моніторинг якості освіти в закладі загальної середньої освіти, що визначає цілі, завдання, напрями, об’єкти та періодичність досліджень, необхідних для реалізації стратегії розвитку закладу загальної середньої освіти, виконання школою погоджених шкільною спільнотою завдань щодо покращення якості освітніх послуг.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2. Розробка внутрішнього моніторингу конкретної ділянки освітнього </w:t>
      </w:r>
      <w:r w:rsidRPr="003F6731">
        <w:rPr>
          <w:rFonts w:ascii="Times New Roman" w:hAnsi="Times New Roman" w:cs="Times New Roman"/>
          <w:color w:val="000000"/>
          <w:sz w:val="28"/>
          <w:szCs w:val="28"/>
        </w:rPr>
        <w:lastRenderedPageBreak/>
        <w:t xml:space="preserve">середовища, передбачених Положенням, зокрема: умов, процесу чи результатів роботи закладу загальної середньої освіти.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Положення визначає :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мету та завдання дослідження;</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 об’єкт дослідження;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формування вибірки;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терміни та процедуру дослідження;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підбір та підготовку координаторів дослідження; -</w:t>
      </w:r>
    </w:p>
    <w:p w:rsidR="000F3740" w:rsidRDefault="000F3740"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CD476C" w:rsidRPr="003F6731">
        <w:rPr>
          <w:rFonts w:ascii="Times New Roman" w:hAnsi="Times New Roman" w:cs="Times New Roman"/>
          <w:color w:val="000000"/>
          <w:sz w:val="28"/>
          <w:szCs w:val="28"/>
        </w:rPr>
        <w:t xml:space="preserve"> визначення критеріїв оцінювання та показників(індикаторів), за якими збиратиметься інформація; </w:t>
      </w:r>
    </w:p>
    <w:p w:rsidR="009F78A7" w:rsidRPr="00BD45F6"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 визначення методів дослідження. </w:t>
      </w:r>
    </w:p>
    <w:p w:rsidR="009F78A7" w:rsidRPr="00BD45F6"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sidRPr="00BD45F6">
        <w:rPr>
          <w:rFonts w:ascii="Times New Roman" w:hAnsi="Times New Roman" w:cs="Times New Roman"/>
          <w:color w:val="000000"/>
          <w:sz w:val="28"/>
          <w:szCs w:val="28"/>
          <w:lang w:val="uk-UA"/>
        </w:rPr>
        <w:t xml:space="preserve">3. Підготовка інструментарію дослідження, передбаченого Положенням, (вибір анкет, тестів, методик, карт спостережень, підготовка інструктивно-методичних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4. Проведення дослідження, передбаченого освітньою програмою, проектом (заповнення анкет, виконання тестів, проведення спостережень за обраними методиками).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5. Збір та опрацювання результатів (внесення результатів дослідження в базу, обробка та аналіз отриманих даних з використанням математичної статистики, описового пояснення).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6. Аналіз та інтерпретація результатів внутрішкільного моніторингу 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7.Оприлюднення результатів моніторингу та запровадження рекомендацій у практику.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VІ. РЕКОМЕНДОВАНІ </w:t>
      </w:r>
      <w:r w:rsidR="00A530F0">
        <w:rPr>
          <w:rFonts w:ascii="Times New Roman" w:hAnsi="Times New Roman" w:cs="Times New Roman"/>
          <w:b/>
          <w:color w:val="000000"/>
          <w:sz w:val="28"/>
          <w:szCs w:val="28"/>
          <w:lang w:val="uk-UA"/>
        </w:rPr>
        <w:t xml:space="preserve"> </w:t>
      </w:r>
      <w:r w:rsidRPr="003F6731">
        <w:rPr>
          <w:rFonts w:ascii="Times New Roman" w:hAnsi="Times New Roman" w:cs="Times New Roman"/>
          <w:b/>
          <w:color w:val="000000"/>
          <w:sz w:val="28"/>
          <w:szCs w:val="28"/>
        </w:rPr>
        <w:t xml:space="preserve">НАПРЯМИ МОНІТОРИНГОВИХ ДОСЛІДЖЕНЬ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А. Загальношкільний рівень </w:t>
      </w:r>
    </w:p>
    <w:p w:rsidR="00A530F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Моніторинг рівня навченості учнів різних вікових груп </w:t>
      </w:r>
    </w:p>
    <w:p w:rsidR="00A530F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A530F0">
        <w:rPr>
          <w:rFonts w:ascii="Times New Roman" w:hAnsi="Times New Roman" w:cs="Times New Roman"/>
          <w:color w:val="000000"/>
          <w:sz w:val="28"/>
          <w:szCs w:val="28"/>
          <w:lang w:val="uk-UA"/>
        </w:rPr>
        <w:t xml:space="preserve">- Моніторинг стану викладання предметів інваріантної складової </w:t>
      </w:r>
      <w:r w:rsidRPr="00A530F0">
        <w:rPr>
          <w:rFonts w:ascii="Times New Roman" w:hAnsi="Times New Roman" w:cs="Times New Roman"/>
          <w:color w:val="000000"/>
          <w:sz w:val="28"/>
          <w:szCs w:val="28"/>
          <w:lang w:val="uk-UA"/>
        </w:rPr>
        <w:lastRenderedPageBreak/>
        <w:t>навчального плану</w:t>
      </w:r>
      <w:r w:rsidR="00A530F0">
        <w:rPr>
          <w:rFonts w:ascii="Times New Roman" w:hAnsi="Times New Roman" w:cs="Times New Roman"/>
          <w:color w:val="000000"/>
          <w:sz w:val="28"/>
          <w:szCs w:val="28"/>
          <w:lang w:val="uk-UA"/>
        </w:rPr>
        <w:t xml:space="preserve"> згідно графіку та річного плану роботи школи</w:t>
      </w:r>
      <w:r w:rsidRPr="00A530F0">
        <w:rPr>
          <w:rFonts w:ascii="Times New Roman" w:hAnsi="Times New Roman" w:cs="Times New Roman"/>
          <w:color w:val="000000"/>
          <w:sz w:val="28"/>
          <w:szCs w:val="28"/>
          <w:lang w:val="uk-UA"/>
        </w:rPr>
        <w:t xml:space="preserve"> </w:t>
      </w:r>
    </w:p>
    <w:p w:rsidR="009F78A7" w:rsidRPr="00A530F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A530F0">
        <w:rPr>
          <w:rFonts w:ascii="Times New Roman" w:hAnsi="Times New Roman" w:cs="Times New Roman"/>
          <w:color w:val="000000"/>
          <w:sz w:val="28"/>
          <w:szCs w:val="28"/>
          <w:lang w:val="uk-UA"/>
        </w:rPr>
        <w:t xml:space="preserve">- Моніторинг впровадження освітніх інновацій </w:t>
      </w:r>
    </w:p>
    <w:p w:rsidR="00A530F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Б. Локальний рівень </w:t>
      </w:r>
    </w:p>
    <w:p w:rsidR="009F78A7" w:rsidRPr="003F6731" w:rsidRDefault="00A530F0"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 </w:t>
      </w:r>
      <w:r w:rsidR="00CD476C" w:rsidRPr="003F6731">
        <w:rPr>
          <w:rFonts w:ascii="Times New Roman" w:hAnsi="Times New Roman" w:cs="Times New Roman"/>
          <w:color w:val="000000"/>
          <w:sz w:val="28"/>
          <w:szCs w:val="28"/>
        </w:rPr>
        <w:t xml:space="preserve">Моніторинг психологічної готовності першокласників до навчання в школі </w:t>
      </w:r>
    </w:p>
    <w:p w:rsidR="009F78A7" w:rsidRPr="003F6731" w:rsidRDefault="00CD476C" w:rsidP="000F3740">
      <w:pPr>
        <w:widowControl w:val="0"/>
        <w:pBdr>
          <w:top w:val="nil"/>
          <w:left w:val="nil"/>
          <w:bottom w:val="nil"/>
          <w:right w:val="nil"/>
          <w:between w:val="nil"/>
        </w:pBdr>
        <w:spacing w:before="249"/>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Моніторинг адаптаційних процесів учнів 5 класу до умов навчання основній школі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В. Індивідуальний рівень </w:t>
      </w:r>
    </w:p>
    <w:p w:rsidR="00A530F0" w:rsidRDefault="00CD476C" w:rsidP="000F3740">
      <w:pPr>
        <w:widowControl w:val="0"/>
        <w:pBdr>
          <w:top w:val="nil"/>
          <w:left w:val="nil"/>
          <w:bottom w:val="nil"/>
          <w:right w:val="nil"/>
          <w:between w:val="nil"/>
        </w:pBdr>
        <w:spacing w:before="249"/>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Моніторинг професійної педагогічної компетентності вчителя(атестація)</w:t>
      </w:r>
    </w:p>
    <w:p w:rsidR="009F78A7" w:rsidRPr="003F6731" w:rsidRDefault="00CD476C" w:rsidP="000F3740">
      <w:pPr>
        <w:widowControl w:val="0"/>
        <w:pBdr>
          <w:top w:val="nil"/>
          <w:left w:val="nil"/>
          <w:bottom w:val="nil"/>
          <w:right w:val="nil"/>
          <w:between w:val="nil"/>
        </w:pBdr>
        <w:spacing w:before="11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VІІ. ОБОВ’ЯЗКОВІ ДЛЯ ЗЗСО КОМПОНЕНТИ БАЗИ ДАНИХ МОНІТОРИНГОВИХ ДОСЛІДЖЕНЬ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Загальні відомості про навчальний заклад (дата заснування, форма власності, юридична адреса, телефон, електронна адреса, мова навчання, профіль навчання, відомості про атестацію).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Матеріально-технічна база (кількість навчальних кабінетів, забезпечення технічними засобами навчання, забезпечення комп’ютерною технікою).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Кадрове забезпечення навчального закладу (кількісний склад педагогічних працівників, освітньо-кваліфікаційний рівень, розподіл за віком, склад вчителів за педагогічним стажем, кваліфікаційними категоріями, аналіз руху кадрів, результати атестації педагогічних кадрів).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Контингент учнів (мережа класів, віковий склад учнів, поглиблене вивчення предметів, розподіл учнів за профілем навчання, працевлаштування учнів 11 кл., рух учнів).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Результативність освітнього процесу (динаміка навчальних досягнень учнів в розрізі класів та предметів, результати ДПА в 4-х, 9-х, 11-х класах, динаміка нагородження випускників 9-х та 11 класів, результати участі учнів в олімпіадах, турнірах, конкурсах, спортивних змаганнях).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Методична робота, вдосконалення професійної педагогічної майстерності вчителя (аналіз підвищення кваліфікації педагогічних кадрів, аналіз участі педагогічних працівників у методичній роботі, участь педагогів у конференціях, семінарах, майстер-класах).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Охорона життя та безпека життєдіяльності ( динаміка травмування дітей під час освітнього процесу та в позаурочний час, стан травмування серед педагогів).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lastRenderedPageBreak/>
        <w:t xml:space="preserve">Робота соціально-психологічної служби (дослідження психологічної готовності першокласників до навчання в школі; адаптація учнів 5 класу до навчання в основній школі). </w:t>
      </w:r>
    </w:p>
    <w:p w:rsidR="00A530F0"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Робота з батьками та громадськістю ( склад сімей учнів, соціальний статус). </w:t>
      </w:r>
    </w:p>
    <w:p w:rsidR="00A530F0" w:rsidRDefault="00A530F0"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lang w:val="uk-UA"/>
        </w:rPr>
      </w:pP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rPr>
      </w:pPr>
      <w:r w:rsidRPr="00A530F0">
        <w:rPr>
          <w:rFonts w:ascii="Times New Roman" w:hAnsi="Times New Roman" w:cs="Times New Roman"/>
          <w:b/>
          <w:color w:val="000000"/>
          <w:sz w:val="28"/>
          <w:szCs w:val="28"/>
        </w:rPr>
        <w:t>VІІІ. ЗВІТНІСТЬ ПРО РЕЗУЛЬТАТИ ВНУТРІШКІЛЬНОГО</w:t>
      </w:r>
      <w:r w:rsidRPr="003F6731">
        <w:rPr>
          <w:rFonts w:ascii="Times New Roman" w:hAnsi="Times New Roman" w:cs="Times New Roman"/>
          <w:b/>
          <w:color w:val="000000"/>
          <w:sz w:val="28"/>
          <w:szCs w:val="28"/>
          <w:vertAlign w:val="subscript"/>
        </w:rPr>
        <w:t xml:space="preserve"> </w:t>
      </w:r>
      <w:r w:rsidRPr="003F6731">
        <w:rPr>
          <w:rFonts w:ascii="Times New Roman" w:hAnsi="Times New Roman" w:cs="Times New Roman"/>
          <w:b/>
          <w:color w:val="000000"/>
          <w:sz w:val="28"/>
          <w:szCs w:val="28"/>
        </w:rPr>
        <w:t xml:space="preserve">МОНІТОРИНГУ ТА ПЕРІОДИЧНІСТЬ ЙОГО ПРОВЕДЕННЯ У ЗЗСО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кадрове забезпечення закладу загальної середньої освіти (вересень)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контингент учнів (вересень)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матеріально-технічну базу закладу загальної середньої освіти (вересень)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рівень навченості учнів школи за результатами навчання у І, ІІ семестрі та за рік для учнів початкової, основної та старшої школи) (січень, червень)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рівень навченості учнів школи за результатами навчання у І, ІІ семестрі та за рік в розрізі навчальних предметів (січень, червень)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результати моніторингу професійної компетентності вчителя (січень-лютий)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результати моніторингу викладання предмету (предметів) інваріантної складової навчального плану (червень)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результати державної підсумкової атестації в 4, 9 та 11 класах (червень)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результати участі учнів школи у Всеукраїнських, обласних, міських олімпіадах, турнірах, конкурсах (грудень-квітень)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результати участі учнів у ЗНО з української мови, математики, історії України (травень-червень)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Інформація про результати участі учнів у ЗНО за результатами щорічного Офіційного звіту УЦОЯО про проведення зовнішнього незалежного оцінювання випускників закладів загальної середньої освіти (серпень)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rPr>
      </w:pPr>
      <w:r w:rsidRPr="003F6731">
        <w:rPr>
          <w:rFonts w:ascii="Times New Roman" w:hAnsi="Times New Roman" w:cs="Times New Roman"/>
          <w:b/>
          <w:color w:val="000000"/>
          <w:sz w:val="28"/>
          <w:szCs w:val="28"/>
        </w:rPr>
        <w:t xml:space="preserve">ІХ. НОРМАТИВНО-ПРАВОВЕ ЗАБЕЗПЕЧЕННЯ ВНУТРІШКІЛЬНОГО МОНІТОРИНГУ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Модель моніторингу якості освіти у навчальному закладі системи загальної освіти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lastRenderedPageBreak/>
        <w:t xml:space="preserve">Шкільне Положення про внутрішній моніторинг (на основі типового Положення)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Інструкції про проведення моніторингу на підставі обраних критеріїв та показників оцінювання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Форми інформаційних бланків, види комп’ютерних програм для внесення і обробки даних. </w:t>
      </w:r>
    </w:p>
    <w:p w:rsidR="00A530F0"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b/>
          <w:color w:val="000000"/>
          <w:sz w:val="28"/>
          <w:szCs w:val="28"/>
          <w:lang w:val="uk-UA"/>
        </w:rPr>
      </w:pPr>
      <w:r w:rsidRPr="003F6731">
        <w:rPr>
          <w:rFonts w:ascii="Times New Roman" w:hAnsi="Times New Roman" w:cs="Times New Roman"/>
          <w:b/>
          <w:color w:val="000000"/>
          <w:sz w:val="28"/>
          <w:szCs w:val="28"/>
        </w:rPr>
        <w:t xml:space="preserve">Х. РЕКОМЕНДОВАНІ ТЕХНОЛОГІЇ ТА ІНСТРУМЕНТАРІЙ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Моніторинг рівня навченості учнів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Мета. Підвищення рівня навчальних досягнень учнів шляхом їх постійного вимірювання, аналізу результатів та цілеспрямованого коригування.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Завдання моніторингу: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дослідження якості знань учнів та їх відповідність Державному стандарту загальної середньої освіти;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виявлення та аналіз чинників, що впливають на рівень успішності учнів;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підтримка мотивації навчання;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виявлення обдарованих учнів, підтримка їх інтелектуального розвитку;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нагромадження даних для порівняльного аналізу діяльності учнів та класних колективів;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дотримання вчителями орієнтовних вимог до оцінювання навчальних досягнень учнів в системі загальної середньої освіти з предметів інваріантної складової навчального плану; </w:t>
      </w:r>
    </w:p>
    <w:p w:rsidR="009F78A7" w:rsidRPr="003F6731"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прогнозування на основі отриманих даних тенденцій розвитку навчального закладу.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Прогнозовані результати: </w:t>
      </w:r>
    </w:p>
    <w:p w:rsidR="00A530F0"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1. Отримання об’єктивної інформації про якість знань учнів з базових дисциплін в навчальному закладі в цілому, окремих класів та кожного учня.</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w:t>
      </w:r>
      <w:r w:rsidRPr="00A530F0">
        <w:rPr>
          <w:rFonts w:ascii="Times New Roman" w:hAnsi="Times New Roman" w:cs="Times New Roman"/>
          <w:color w:val="000000"/>
          <w:sz w:val="28"/>
          <w:szCs w:val="28"/>
        </w:rPr>
        <w:t>2. Коригування навчального процесу та його навчально-</w:t>
      </w:r>
      <w:r w:rsidRPr="003F6731">
        <w:rPr>
          <w:rFonts w:ascii="Times New Roman" w:hAnsi="Times New Roman" w:cs="Times New Roman"/>
          <w:color w:val="000000"/>
          <w:sz w:val="28"/>
          <w:szCs w:val="28"/>
        </w:rPr>
        <w:t xml:space="preserve">методичного забезпечення на основі результатів досліджень.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3. Упровадження тестових технологій проведення підсумкового контролю знань у навчальному закладі. </w:t>
      </w:r>
    </w:p>
    <w:p w:rsidR="000F3740" w:rsidRDefault="000F3740"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Об’єкт моніторингу</w:t>
      </w:r>
      <w:r>
        <w:rPr>
          <w:rFonts w:ascii="Times New Roman" w:hAnsi="Times New Roman" w:cs="Times New Roman"/>
          <w:color w:val="000000"/>
          <w:sz w:val="28"/>
          <w:szCs w:val="28"/>
          <w:lang w:val="uk-UA"/>
        </w:rPr>
        <w:t>: р</w:t>
      </w:r>
      <w:r w:rsidR="00CD476C" w:rsidRPr="003F6731">
        <w:rPr>
          <w:rFonts w:ascii="Times New Roman" w:hAnsi="Times New Roman" w:cs="Times New Roman"/>
          <w:color w:val="000000"/>
          <w:sz w:val="28"/>
          <w:szCs w:val="28"/>
        </w:rPr>
        <w:t xml:space="preserve">івень навчальних досягнень учнів з предметів інваріантної частини навчального плану. </w:t>
      </w:r>
    </w:p>
    <w:p w:rsidR="009F78A7" w:rsidRPr="000F3740" w:rsidRDefault="000F3740"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Предмет</w:t>
      </w:r>
      <w:r w:rsidR="00CD476C" w:rsidRPr="003F6731">
        <w:rPr>
          <w:rFonts w:ascii="Times New Roman" w:hAnsi="Times New Roman" w:cs="Times New Roman"/>
          <w:color w:val="000000"/>
          <w:sz w:val="28"/>
          <w:szCs w:val="28"/>
        </w:rPr>
        <w:t xml:space="preserve">: динаміка зміни рівнів навченості на протязі кількох етапів моніторингових досліджень.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Напрямки моніторингу: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lastRenderedPageBreak/>
        <w:t xml:space="preserve">- моніторинг результативності навчання; </w:t>
      </w:r>
    </w:p>
    <w:p w:rsidR="009F78A7" w:rsidRPr="003F6731"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предметний моніторинг;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дослідження результативності участі учнів у Всеукраїнських, обласних, районних, міських олімпіадах, турнірах, конкурсах; </w:t>
      </w:r>
    </w:p>
    <w:p w:rsidR="00A530F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результати зовнішнього незалежного оцінювання учнів 11 класу.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Інструментарій моніторингу :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діагностичні контрольні роботи;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результати тематичного та підсумкового оцінювання;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статистична документація;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спостереження; </w:t>
      </w:r>
    </w:p>
    <w:p w:rsidR="000F3740"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анкетування;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кваліметричні таблиці.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При визначенні навчальних досягнень учнів аналізові підлягають: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характеристика відповіді учня ( елементарна, фрагментарна, неповна, логічна, доказова, обгрунтована, творча);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якість знань (правильність, повнота, осмисленість, глибина, </w:t>
      </w:r>
      <w:bookmarkStart w:id="0" w:name="_GoBack"/>
      <w:bookmarkEnd w:id="0"/>
      <w:r w:rsidRPr="003F6731">
        <w:rPr>
          <w:rFonts w:ascii="Times New Roman" w:hAnsi="Times New Roman" w:cs="Times New Roman"/>
          <w:color w:val="000000"/>
          <w:sz w:val="28"/>
          <w:szCs w:val="28"/>
        </w:rPr>
        <w:t xml:space="preserve">гнучкість, дієвість, системність, узагальненість, міцність);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ступінь сформованості</w:t>
      </w:r>
      <w:r w:rsidR="000F3740">
        <w:rPr>
          <w:rFonts w:ascii="Times New Roman" w:hAnsi="Times New Roman" w:cs="Times New Roman"/>
          <w:color w:val="000000"/>
          <w:sz w:val="28"/>
          <w:szCs w:val="28"/>
        </w:rPr>
        <w:t xml:space="preserve"> загальнонавчальних (навчально-</w:t>
      </w:r>
      <w:r w:rsidRPr="003F6731">
        <w:rPr>
          <w:rFonts w:ascii="Times New Roman" w:hAnsi="Times New Roman" w:cs="Times New Roman"/>
          <w:color w:val="000000"/>
          <w:sz w:val="28"/>
          <w:szCs w:val="28"/>
        </w:rPr>
        <w:t>організаційні, навч</w:t>
      </w:r>
      <w:r w:rsidR="000F3740">
        <w:rPr>
          <w:rFonts w:ascii="Times New Roman" w:hAnsi="Times New Roman" w:cs="Times New Roman"/>
          <w:color w:val="000000"/>
          <w:sz w:val="28"/>
          <w:szCs w:val="28"/>
        </w:rPr>
        <w:t>альноінтелектуальні, навчально-</w:t>
      </w:r>
      <w:r w:rsidRPr="003F6731">
        <w:rPr>
          <w:rFonts w:ascii="Times New Roman" w:hAnsi="Times New Roman" w:cs="Times New Roman"/>
          <w:color w:val="000000"/>
          <w:sz w:val="28"/>
          <w:szCs w:val="28"/>
        </w:rPr>
        <w:t xml:space="preserve">інформаційні, навчально-комунікативні) і предметних умінь та навичок;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рівень оволодіння розумовими операціями (вміння аналізувати, синтезувати, порівнювати, абстрагувати, узагальнювати, робити висновки тощо); </w:t>
      </w:r>
    </w:p>
    <w:p w:rsidR="000F3740"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ступінь самостійності учнів у навчальній діяльності; </w:t>
      </w:r>
    </w:p>
    <w:p w:rsidR="009F78A7" w:rsidRPr="003F6731" w:rsidRDefault="00CD476C" w:rsidP="000F3740">
      <w:pPr>
        <w:widowControl w:val="0"/>
        <w:pBdr>
          <w:top w:val="nil"/>
          <w:left w:val="nil"/>
          <w:bottom w:val="nil"/>
          <w:right w:val="nil"/>
          <w:between w:val="nil"/>
        </w:pBdr>
        <w:spacing w:before="254"/>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 досвід творчої діяльності (вміння виявляти та роз’язувати </w:t>
      </w:r>
    </w:p>
    <w:p w:rsidR="000F3740" w:rsidRDefault="00CD476C" w:rsidP="000F3740">
      <w:pPr>
        <w:widowControl w:val="0"/>
        <w:pBdr>
          <w:top w:val="nil"/>
          <w:left w:val="nil"/>
          <w:bottom w:val="nil"/>
          <w:right w:val="nil"/>
          <w:between w:val="nil"/>
        </w:pBdr>
        <w:spacing w:before="110"/>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проблеми, формулювати гіпотези); </w:t>
      </w:r>
    </w:p>
    <w:p w:rsidR="000F3740" w:rsidRDefault="00CD476C" w:rsidP="000F3740">
      <w:pPr>
        <w:widowControl w:val="0"/>
        <w:pBdr>
          <w:top w:val="nil"/>
          <w:left w:val="nil"/>
          <w:bottom w:val="nil"/>
          <w:right w:val="nil"/>
          <w:between w:val="nil"/>
        </w:pBdr>
        <w:spacing w:before="110"/>
        <w:ind w:firstLine="709"/>
        <w:contextualSpacing/>
        <w:jc w:val="both"/>
        <w:rPr>
          <w:rFonts w:ascii="Times New Roman" w:hAnsi="Times New Roman" w:cs="Times New Roman"/>
          <w:color w:val="000000"/>
          <w:sz w:val="28"/>
          <w:szCs w:val="28"/>
          <w:lang w:val="uk-UA"/>
        </w:rPr>
      </w:pPr>
      <w:r w:rsidRPr="003F6731">
        <w:rPr>
          <w:rFonts w:ascii="Times New Roman" w:hAnsi="Times New Roman" w:cs="Times New Roman"/>
          <w:color w:val="000000"/>
          <w:sz w:val="28"/>
          <w:szCs w:val="28"/>
        </w:rPr>
        <w:t xml:space="preserve">- самостійність оціночних суджень. </w:t>
      </w:r>
    </w:p>
    <w:p w:rsidR="009F78A7" w:rsidRPr="003F6731" w:rsidRDefault="00CD476C" w:rsidP="000F3740">
      <w:pPr>
        <w:widowControl w:val="0"/>
        <w:pBdr>
          <w:top w:val="nil"/>
          <w:left w:val="nil"/>
          <w:bottom w:val="nil"/>
          <w:right w:val="nil"/>
          <w:between w:val="nil"/>
        </w:pBdr>
        <w:spacing w:before="11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Вказані компоненти покладені в основу чотирь</w:t>
      </w:r>
      <w:r w:rsidR="000F3740">
        <w:rPr>
          <w:rFonts w:ascii="Times New Roman" w:hAnsi="Times New Roman" w:cs="Times New Roman"/>
          <w:color w:val="000000"/>
          <w:sz w:val="28"/>
          <w:szCs w:val="28"/>
        </w:rPr>
        <w:t>ох рівнів навчальних досягнень:</w:t>
      </w:r>
      <w:r w:rsidR="000F3740">
        <w:rPr>
          <w:rFonts w:ascii="Times New Roman" w:hAnsi="Times New Roman" w:cs="Times New Roman"/>
          <w:color w:val="000000"/>
          <w:sz w:val="28"/>
          <w:szCs w:val="28"/>
          <w:lang w:val="uk-UA"/>
        </w:rPr>
        <w:t xml:space="preserve"> </w:t>
      </w:r>
      <w:r w:rsidRPr="003F6731">
        <w:rPr>
          <w:rFonts w:ascii="Times New Roman" w:hAnsi="Times New Roman" w:cs="Times New Roman"/>
          <w:color w:val="000000"/>
          <w:sz w:val="28"/>
          <w:szCs w:val="28"/>
        </w:rPr>
        <w:t xml:space="preserve">початкового, середнього, достатнього і високого.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Відповідно до Критеріїв оцінювання навчальних досягнень учнів в системі загальної середньої освіти в загальнодидактичному плані ці рівні визначаються за такими характеристиками :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 рівень – початковий (1–3 бали). Відповідь учня фрагментарна, характеризується початковими уявленнями про предмет вивчення. </w:t>
      </w:r>
    </w:p>
    <w:p w:rsidR="009F78A7" w:rsidRPr="003F6731" w:rsidRDefault="00CD476C" w:rsidP="000F3740">
      <w:pPr>
        <w:widowControl w:val="0"/>
        <w:pBdr>
          <w:top w:val="nil"/>
          <w:left w:val="nil"/>
          <w:bottom w:val="nil"/>
          <w:right w:val="nil"/>
          <w:between w:val="nil"/>
        </w:pBdr>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Вміння несформовані, рівень самостійності навчальної діяльності низький.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ІІ рівень – середній ( 4–6 балів). Знання неповні, поверхові. Учень </w:t>
      </w:r>
      <w:r w:rsidRPr="003F6731">
        <w:rPr>
          <w:rFonts w:ascii="Times New Roman" w:hAnsi="Times New Roman" w:cs="Times New Roman"/>
          <w:color w:val="000000"/>
          <w:sz w:val="28"/>
          <w:szCs w:val="28"/>
        </w:rPr>
        <w:lastRenderedPageBreak/>
        <w:t xml:space="preserve">відтворює основний навчальний матеріал, але недостатньо осмислено, не вміє самостійно аналізувати, робити висновки. Здатний розв′язувати завдання за зразком. Володіє елементарними вміннями навчальної діяльності. </w:t>
      </w:r>
    </w:p>
    <w:p w:rsidR="009F78A7" w:rsidRPr="003F6731" w:rsidRDefault="00CD476C" w:rsidP="000F3740">
      <w:pPr>
        <w:widowControl w:val="0"/>
        <w:pBdr>
          <w:top w:val="nil"/>
          <w:left w:val="nil"/>
          <w:bottom w:val="nil"/>
          <w:right w:val="nil"/>
          <w:between w:val="nil"/>
        </w:pBdr>
        <w:spacing w:before="225"/>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ІІІ рівень – достатній ( 7–9 балів). Учень знає істотні ознаки понять, явищ, зв′язки між ними, а також самостійно застосовує знання в стандартних ситуаціях, володіє розумовими операціями (аналізом, синтезом, абстрагуванням, узагальненням тощо), вміє робити висновки, виправляти допущені помилки. Відповідь учня повна, правильна, логічна, обгрунтована, проте без елементів власних суджень. Він здатний самостійно здійснювати основні види навчальної діяльності. </w:t>
      </w:r>
    </w:p>
    <w:p w:rsidR="009F78A7" w:rsidRPr="003F6731" w:rsidRDefault="00CD476C" w:rsidP="000F3740">
      <w:pPr>
        <w:widowControl w:val="0"/>
        <w:pBdr>
          <w:top w:val="nil"/>
          <w:left w:val="nil"/>
          <w:bottom w:val="nil"/>
          <w:right w:val="nil"/>
          <w:between w:val="nil"/>
        </w:pBdr>
        <w:spacing w:before="230"/>
        <w:ind w:firstLine="709"/>
        <w:contextualSpacing/>
        <w:jc w:val="both"/>
        <w:rPr>
          <w:rFonts w:ascii="Times New Roman" w:hAnsi="Times New Roman" w:cs="Times New Roman"/>
          <w:color w:val="000000"/>
          <w:sz w:val="28"/>
          <w:szCs w:val="28"/>
        </w:rPr>
      </w:pPr>
      <w:r w:rsidRPr="003F6731">
        <w:rPr>
          <w:rFonts w:ascii="Times New Roman" w:hAnsi="Times New Roman" w:cs="Times New Roman"/>
          <w:color w:val="000000"/>
          <w:sz w:val="28"/>
          <w:szCs w:val="28"/>
        </w:rPr>
        <w:t xml:space="preserve">ІV рівень - високий ( 10–12 балів).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навчальні ситуації, явища, факти, виявляти і відстоювати власну позицію. Застосування цих критеріїв дозволяє оцінити навчальні досягнення учнів у вигляді кількісного показника – кількості балів за 12-бальною шкалою оцінювання. </w:t>
      </w:r>
    </w:p>
    <w:sectPr w:rsidR="009F78A7" w:rsidRPr="003F6731" w:rsidSect="003F6731">
      <w:pgSz w:w="12240" w:h="15840"/>
      <w:pgMar w:top="1440" w:right="1183" w:bottom="1440" w:left="1276" w:header="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F78A7"/>
    <w:rsid w:val="00015B13"/>
    <w:rsid w:val="000230FA"/>
    <w:rsid w:val="000F3740"/>
    <w:rsid w:val="00160167"/>
    <w:rsid w:val="001F5D26"/>
    <w:rsid w:val="003F6731"/>
    <w:rsid w:val="005B72E6"/>
    <w:rsid w:val="00810FA1"/>
    <w:rsid w:val="00986280"/>
    <w:rsid w:val="009F78A7"/>
    <w:rsid w:val="00A530F0"/>
    <w:rsid w:val="00B805DE"/>
    <w:rsid w:val="00BD45F6"/>
    <w:rsid w:val="00C21D6E"/>
    <w:rsid w:val="00CD476C"/>
    <w:rsid w:val="00D213B6"/>
    <w:rsid w:val="00EB29D7"/>
    <w:rsid w:val="00F61B6A"/>
    <w:rsid w:val="00F8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0167"/>
  </w:style>
  <w:style w:type="paragraph" w:styleId="1">
    <w:name w:val="heading 1"/>
    <w:basedOn w:val="a"/>
    <w:next w:val="a"/>
    <w:rsid w:val="00160167"/>
    <w:pPr>
      <w:keepNext/>
      <w:keepLines/>
      <w:spacing w:before="480" w:after="120"/>
      <w:outlineLvl w:val="0"/>
    </w:pPr>
    <w:rPr>
      <w:b/>
      <w:sz w:val="48"/>
      <w:szCs w:val="48"/>
    </w:rPr>
  </w:style>
  <w:style w:type="paragraph" w:styleId="2">
    <w:name w:val="heading 2"/>
    <w:basedOn w:val="a"/>
    <w:next w:val="a"/>
    <w:rsid w:val="00160167"/>
    <w:pPr>
      <w:keepNext/>
      <w:keepLines/>
      <w:spacing w:before="360" w:after="80"/>
      <w:outlineLvl w:val="1"/>
    </w:pPr>
    <w:rPr>
      <w:b/>
      <w:sz w:val="36"/>
      <w:szCs w:val="36"/>
    </w:rPr>
  </w:style>
  <w:style w:type="paragraph" w:styleId="3">
    <w:name w:val="heading 3"/>
    <w:basedOn w:val="a"/>
    <w:next w:val="a"/>
    <w:rsid w:val="00160167"/>
    <w:pPr>
      <w:keepNext/>
      <w:keepLines/>
      <w:spacing w:before="280" w:after="80"/>
      <w:outlineLvl w:val="2"/>
    </w:pPr>
    <w:rPr>
      <w:b/>
      <w:sz w:val="28"/>
      <w:szCs w:val="28"/>
    </w:rPr>
  </w:style>
  <w:style w:type="paragraph" w:styleId="4">
    <w:name w:val="heading 4"/>
    <w:basedOn w:val="a"/>
    <w:next w:val="a"/>
    <w:rsid w:val="00160167"/>
    <w:pPr>
      <w:keepNext/>
      <w:keepLines/>
      <w:spacing w:before="240" w:after="40"/>
      <w:outlineLvl w:val="3"/>
    </w:pPr>
    <w:rPr>
      <w:b/>
      <w:sz w:val="24"/>
      <w:szCs w:val="24"/>
    </w:rPr>
  </w:style>
  <w:style w:type="paragraph" w:styleId="5">
    <w:name w:val="heading 5"/>
    <w:basedOn w:val="a"/>
    <w:next w:val="a"/>
    <w:rsid w:val="00160167"/>
    <w:pPr>
      <w:keepNext/>
      <w:keepLines/>
      <w:spacing w:before="220" w:after="40"/>
      <w:outlineLvl w:val="4"/>
    </w:pPr>
    <w:rPr>
      <w:b/>
    </w:rPr>
  </w:style>
  <w:style w:type="paragraph" w:styleId="6">
    <w:name w:val="heading 6"/>
    <w:basedOn w:val="a"/>
    <w:next w:val="a"/>
    <w:rsid w:val="001601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0167"/>
    <w:tblPr>
      <w:tblCellMar>
        <w:top w:w="0" w:type="dxa"/>
        <w:left w:w="0" w:type="dxa"/>
        <w:bottom w:w="0" w:type="dxa"/>
        <w:right w:w="0" w:type="dxa"/>
      </w:tblCellMar>
    </w:tblPr>
  </w:style>
  <w:style w:type="paragraph" w:styleId="a3">
    <w:name w:val="Title"/>
    <w:basedOn w:val="a"/>
    <w:next w:val="a"/>
    <w:rsid w:val="00160167"/>
    <w:pPr>
      <w:keepNext/>
      <w:keepLines/>
      <w:spacing w:before="480" w:after="120"/>
    </w:pPr>
    <w:rPr>
      <w:b/>
      <w:sz w:val="72"/>
      <w:szCs w:val="72"/>
    </w:rPr>
  </w:style>
  <w:style w:type="paragraph" w:styleId="a4">
    <w:name w:val="Subtitle"/>
    <w:basedOn w:val="a"/>
    <w:next w:val="a"/>
    <w:rsid w:val="00160167"/>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2925</Words>
  <Characters>16677</Characters>
  <Application>Microsoft Office Word</Application>
  <DocSecurity>0</DocSecurity>
  <Lines>138</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ADMIN</cp:lastModifiedBy>
  <cp:revision>2</cp:revision>
  <dcterms:created xsi:type="dcterms:W3CDTF">2021-02-07T10:22:00Z</dcterms:created>
  <dcterms:modified xsi:type="dcterms:W3CDTF">2021-02-07T10:22:00Z</dcterms:modified>
</cp:coreProperties>
</file>