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082" w:rsidRPr="00180B58" w:rsidRDefault="00DC2082" w:rsidP="00DC2082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80B58">
        <w:rPr>
          <w:rFonts w:ascii="Times New Roman" w:hAnsi="Times New Roman" w:cs="Times New Roman"/>
          <w:b/>
          <w:i/>
          <w:sz w:val="28"/>
          <w:szCs w:val="28"/>
          <w:lang w:val="uk-UA"/>
        </w:rPr>
        <w:t>СХВАЛЕНО</w:t>
      </w:r>
    </w:p>
    <w:p w:rsidR="00DC2082" w:rsidRPr="00180B58" w:rsidRDefault="00DC2082" w:rsidP="00DC2082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80B58">
        <w:rPr>
          <w:rFonts w:ascii="Times New Roman" w:hAnsi="Times New Roman" w:cs="Times New Roman"/>
          <w:b/>
          <w:i/>
          <w:sz w:val="28"/>
          <w:szCs w:val="28"/>
          <w:lang w:val="uk-UA"/>
        </w:rPr>
        <w:t>Засідання ШМО</w:t>
      </w:r>
    </w:p>
    <w:p w:rsidR="00DC2082" w:rsidRPr="00180B58" w:rsidRDefault="00DC2082" w:rsidP="00DC2082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</w:t>
      </w:r>
      <w:r w:rsidRPr="00180B58">
        <w:rPr>
          <w:rFonts w:ascii="Times New Roman" w:hAnsi="Times New Roman" w:cs="Times New Roman"/>
          <w:b/>
          <w:i/>
          <w:sz w:val="28"/>
          <w:szCs w:val="28"/>
          <w:lang w:val="uk-UA"/>
        </w:rPr>
        <w:t>чителів природничого циклу</w:t>
      </w:r>
    </w:p>
    <w:p w:rsidR="00DC2082" w:rsidRDefault="00DC2082" w:rsidP="00DC2082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</w:t>
      </w:r>
      <w:r w:rsidRPr="00180B5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ротокол № 1 від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__</w:t>
      </w:r>
      <w:r w:rsidRPr="00180B58">
        <w:rPr>
          <w:rFonts w:ascii="Times New Roman" w:hAnsi="Times New Roman" w:cs="Times New Roman"/>
          <w:b/>
          <w:i/>
          <w:sz w:val="28"/>
          <w:szCs w:val="28"/>
          <w:lang w:val="uk-UA"/>
        </w:rPr>
        <w:t>.09. 2022 р</w:t>
      </w:r>
    </w:p>
    <w:p w:rsidR="00DC2082" w:rsidRDefault="00DC2082" w:rsidP="00DC2082">
      <w:pPr>
        <w:pStyle w:val="a3"/>
        <w:spacing w:before="66" w:after="2"/>
        <w:ind w:left="3662" w:right="2387" w:hanging="1271"/>
        <w:rPr>
          <w:color w:val="212121"/>
        </w:rPr>
      </w:pPr>
    </w:p>
    <w:p w:rsidR="00DC2082" w:rsidRDefault="00DC2082" w:rsidP="00DC2082">
      <w:pPr>
        <w:pStyle w:val="a3"/>
        <w:spacing w:before="66" w:after="2"/>
        <w:ind w:left="3662" w:right="2387" w:hanging="1271"/>
        <w:rPr>
          <w:color w:val="212121"/>
        </w:rPr>
      </w:pPr>
    </w:p>
    <w:p w:rsidR="00DC2082" w:rsidRDefault="00DC2082" w:rsidP="00DC2082">
      <w:pPr>
        <w:pStyle w:val="a3"/>
        <w:spacing w:before="78"/>
        <w:ind w:left="884" w:right="0" w:hanging="884"/>
        <w:jc w:val="center"/>
        <w:rPr>
          <w:spacing w:val="-4"/>
          <w:sz w:val="28"/>
          <w:szCs w:val="28"/>
        </w:rPr>
      </w:pPr>
      <w:r w:rsidRPr="00DC2082">
        <w:rPr>
          <w:color w:val="212121"/>
          <w:sz w:val="28"/>
          <w:szCs w:val="28"/>
        </w:rPr>
        <w:t xml:space="preserve">Критерії оцінювання </w:t>
      </w:r>
      <w:r w:rsidRPr="00DC2082">
        <w:rPr>
          <w:sz w:val="28"/>
          <w:szCs w:val="28"/>
        </w:rPr>
        <w:t>навчальних досягнень здобувачів освіти</w:t>
      </w:r>
      <w:r w:rsidRPr="00DC2082">
        <w:rPr>
          <w:spacing w:val="-52"/>
          <w:sz w:val="28"/>
          <w:szCs w:val="28"/>
        </w:rPr>
        <w:t xml:space="preserve"> </w:t>
      </w:r>
      <w:r w:rsidRPr="00DC2082">
        <w:rPr>
          <w:sz w:val="28"/>
          <w:szCs w:val="28"/>
        </w:rPr>
        <w:t>за</w:t>
      </w:r>
      <w:r w:rsidRPr="00DC2082">
        <w:rPr>
          <w:spacing w:val="-1"/>
          <w:sz w:val="28"/>
          <w:szCs w:val="28"/>
        </w:rPr>
        <w:t xml:space="preserve"> </w:t>
      </w:r>
      <w:r w:rsidRPr="00DC2082">
        <w:rPr>
          <w:sz w:val="28"/>
          <w:szCs w:val="28"/>
        </w:rPr>
        <w:t>роботу</w:t>
      </w:r>
      <w:r w:rsidRPr="00DC2082">
        <w:rPr>
          <w:spacing w:val="-4"/>
          <w:sz w:val="28"/>
          <w:szCs w:val="28"/>
        </w:rPr>
        <w:t xml:space="preserve"> </w:t>
      </w:r>
    </w:p>
    <w:p w:rsidR="00DC2082" w:rsidRPr="00DC2082" w:rsidRDefault="00DC2082" w:rsidP="00DC2082">
      <w:pPr>
        <w:pStyle w:val="a3"/>
        <w:spacing w:before="78"/>
        <w:ind w:left="884" w:right="0" w:hanging="884"/>
        <w:jc w:val="center"/>
        <w:rPr>
          <w:sz w:val="28"/>
          <w:szCs w:val="28"/>
        </w:rPr>
      </w:pPr>
      <w:r w:rsidRPr="00DC2082">
        <w:rPr>
          <w:sz w:val="28"/>
          <w:szCs w:val="28"/>
        </w:rPr>
        <w:t>із</w:t>
      </w:r>
      <w:r w:rsidRPr="00DC2082">
        <w:rPr>
          <w:spacing w:val="-1"/>
          <w:sz w:val="28"/>
          <w:szCs w:val="28"/>
        </w:rPr>
        <w:t xml:space="preserve"> </w:t>
      </w:r>
      <w:r w:rsidRPr="00DC2082">
        <w:rPr>
          <w:sz w:val="28"/>
          <w:szCs w:val="28"/>
        </w:rPr>
        <w:t>складання</w:t>
      </w:r>
      <w:r w:rsidRPr="00DC2082">
        <w:rPr>
          <w:spacing w:val="1"/>
          <w:sz w:val="28"/>
          <w:szCs w:val="28"/>
        </w:rPr>
        <w:t xml:space="preserve"> </w:t>
      </w:r>
      <w:r w:rsidRPr="00DC2082">
        <w:rPr>
          <w:sz w:val="28"/>
          <w:szCs w:val="28"/>
        </w:rPr>
        <w:t>історичного</w:t>
      </w:r>
      <w:r w:rsidRPr="00DC2082">
        <w:rPr>
          <w:spacing w:val="-1"/>
          <w:sz w:val="28"/>
          <w:szCs w:val="28"/>
        </w:rPr>
        <w:t xml:space="preserve"> </w:t>
      </w:r>
      <w:r w:rsidRPr="00DC2082">
        <w:rPr>
          <w:sz w:val="28"/>
          <w:szCs w:val="28"/>
        </w:rPr>
        <w:t>портрету</w:t>
      </w:r>
    </w:p>
    <w:p w:rsidR="00DC2082" w:rsidRDefault="00DC2082" w:rsidP="00DC2082">
      <w:pPr>
        <w:spacing w:before="1" w:after="1"/>
        <w:rPr>
          <w:b/>
        </w:rPr>
      </w:pPr>
    </w:p>
    <w:tbl>
      <w:tblPr>
        <w:tblStyle w:val="TableNormal"/>
        <w:tblW w:w="10781" w:type="dxa"/>
        <w:tblBorders>
          <w:top w:val="single" w:sz="6" w:space="0" w:color="B4AAAA"/>
          <w:left w:val="single" w:sz="6" w:space="0" w:color="B4AAAA"/>
          <w:bottom w:val="single" w:sz="6" w:space="0" w:color="B4AAAA"/>
          <w:right w:val="single" w:sz="6" w:space="0" w:color="B4AAAA"/>
          <w:insideH w:val="single" w:sz="6" w:space="0" w:color="B4AAAA"/>
          <w:insideV w:val="single" w:sz="6" w:space="0" w:color="B4AAAA"/>
        </w:tblBorders>
        <w:tblLayout w:type="fixed"/>
        <w:tblLook w:val="01E0" w:firstRow="1" w:lastRow="1" w:firstColumn="1" w:lastColumn="1" w:noHBand="0" w:noVBand="0"/>
      </w:tblPr>
      <w:tblGrid>
        <w:gridCol w:w="2135"/>
        <w:gridCol w:w="1187"/>
        <w:gridCol w:w="7459"/>
      </w:tblGrid>
      <w:tr w:rsidR="00DC2082" w:rsidRPr="00DC2082" w:rsidTr="00DC2082">
        <w:trPr>
          <w:trHeight w:val="568"/>
        </w:trPr>
        <w:tc>
          <w:tcPr>
            <w:tcW w:w="2135" w:type="dxa"/>
          </w:tcPr>
          <w:p w:rsidR="00DC2082" w:rsidRPr="00DC2082" w:rsidRDefault="00DC2082" w:rsidP="00DC2082">
            <w:pPr>
              <w:pStyle w:val="TableParagraph"/>
              <w:spacing w:before="120" w:line="276" w:lineRule="auto"/>
              <w:ind w:left="372" w:hanging="372"/>
              <w:jc w:val="center"/>
              <w:rPr>
                <w:b/>
                <w:sz w:val="28"/>
                <w:szCs w:val="28"/>
              </w:rPr>
            </w:pPr>
            <w:r w:rsidRPr="00DC2082">
              <w:rPr>
                <w:b/>
                <w:sz w:val="28"/>
                <w:szCs w:val="28"/>
              </w:rPr>
              <w:t>Рівні навчальних</w:t>
            </w:r>
            <w:r w:rsidRPr="00DC2082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DC2082">
              <w:rPr>
                <w:b/>
                <w:sz w:val="28"/>
                <w:szCs w:val="28"/>
              </w:rPr>
              <w:t>досягнень</w:t>
            </w:r>
          </w:p>
        </w:tc>
        <w:tc>
          <w:tcPr>
            <w:tcW w:w="1187" w:type="dxa"/>
          </w:tcPr>
          <w:p w:rsidR="00DC2082" w:rsidRPr="00DC2082" w:rsidRDefault="00DC2082" w:rsidP="00DC2082">
            <w:pPr>
              <w:pStyle w:val="TableParagraph"/>
              <w:spacing w:before="120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DC2082">
              <w:rPr>
                <w:b/>
                <w:sz w:val="28"/>
                <w:szCs w:val="28"/>
              </w:rPr>
              <w:t>Бали</w:t>
            </w:r>
          </w:p>
        </w:tc>
        <w:tc>
          <w:tcPr>
            <w:tcW w:w="7459" w:type="dxa"/>
          </w:tcPr>
          <w:p w:rsidR="00DC2082" w:rsidRPr="00DC2082" w:rsidRDefault="00DC2082" w:rsidP="00DC2082">
            <w:pPr>
              <w:pStyle w:val="TableParagraph"/>
              <w:spacing w:before="120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DC2082">
              <w:rPr>
                <w:b/>
                <w:sz w:val="28"/>
                <w:szCs w:val="28"/>
              </w:rPr>
              <w:t>Критерії</w:t>
            </w:r>
            <w:r w:rsidRPr="00DC208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DC2082">
              <w:rPr>
                <w:b/>
                <w:sz w:val="28"/>
                <w:szCs w:val="28"/>
              </w:rPr>
              <w:t>навчальних</w:t>
            </w:r>
            <w:r w:rsidRPr="00DC2082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DC2082">
              <w:rPr>
                <w:b/>
                <w:sz w:val="28"/>
                <w:szCs w:val="28"/>
              </w:rPr>
              <w:t>досягнень</w:t>
            </w:r>
            <w:r w:rsidRPr="00DC2082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DC2082">
              <w:rPr>
                <w:b/>
                <w:sz w:val="28"/>
                <w:szCs w:val="28"/>
              </w:rPr>
              <w:t>учнів</w:t>
            </w:r>
          </w:p>
        </w:tc>
      </w:tr>
      <w:tr w:rsidR="00DC2082" w:rsidRPr="00DC2082" w:rsidTr="00DC2082">
        <w:trPr>
          <w:trHeight w:val="311"/>
        </w:trPr>
        <w:tc>
          <w:tcPr>
            <w:tcW w:w="2135" w:type="dxa"/>
            <w:vMerge w:val="restart"/>
          </w:tcPr>
          <w:p w:rsidR="00DC2082" w:rsidRPr="00DC2082" w:rsidRDefault="00DC2082" w:rsidP="00DC2082">
            <w:pPr>
              <w:pStyle w:val="TableParagraph"/>
              <w:spacing w:before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DC2082" w:rsidRPr="00DC2082" w:rsidRDefault="00DC2082" w:rsidP="00DC208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 w:rsidRPr="00DC2082">
              <w:rPr>
                <w:sz w:val="28"/>
                <w:szCs w:val="28"/>
              </w:rPr>
              <w:t>Початковий</w:t>
            </w:r>
          </w:p>
        </w:tc>
        <w:tc>
          <w:tcPr>
            <w:tcW w:w="1187" w:type="dxa"/>
          </w:tcPr>
          <w:p w:rsidR="00DC2082" w:rsidRPr="00DC2082" w:rsidRDefault="00DC2082" w:rsidP="00DC2082">
            <w:pPr>
              <w:pStyle w:val="TableParagraph"/>
              <w:spacing w:before="22" w:line="276" w:lineRule="auto"/>
              <w:ind w:left="0"/>
              <w:jc w:val="center"/>
              <w:rPr>
                <w:sz w:val="28"/>
                <w:szCs w:val="28"/>
              </w:rPr>
            </w:pPr>
            <w:r w:rsidRPr="00DC2082">
              <w:rPr>
                <w:sz w:val="28"/>
                <w:szCs w:val="28"/>
              </w:rPr>
              <w:t>1</w:t>
            </w:r>
          </w:p>
        </w:tc>
        <w:tc>
          <w:tcPr>
            <w:tcW w:w="7459" w:type="dxa"/>
          </w:tcPr>
          <w:p w:rsidR="00DC2082" w:rsidRPr="00DC2082" w:rsidRDefault="00DC2082" w:rsidP="00DC2082">
            <w:pPr>
              <w:pStyle w:val="TableParagraph"/>
              <w:spacing w:before="22" w:line="276" w:lineRule="auto"/>
              <w:ind w:left="227"/>
              <w:jc w:val="both"/>
              <w:rPr>
                <w:sz w:val="28"/>
                <w:szCs w:val="28"/>
              </w:rPr>
            </w:pPr>
            <w:r w:rsidRPr="00DC2082">
              <w:rPr>
                <w:sz w:val="28"/>
                <w:szCs w:val="28"/>
              </w:rPr>
              <w:t>Учень</w:t>
            </w:r>
            <w:r w:rsidRPr="00DC2082">
              <w:rPr>
                <w:spacing w:val="-3"/>
                <w:sz w:val="28"/>
                <w:szCs w:val="28"/>
              </w:rPr>
              <w:t xml:space="preserve"> </w:t>
            </w:r>
            <w:r w:rsidRPr="00DC2082">
              <w:rPr>
                <w:sz w:val="28"/>
                <w:szCs w:val="28"/>
              </w:rPr>
              <w:t>(учениця)</w:t>
            </w:r>
            <w:r w:rsidRPr="00DC2082">
              <w:rPr>
                <w:spacing w:val="-2"/>
                <w:sz w:val="28"/>
                <w:szCs w:val="28"/>
              </w:rPr>
              <w:t xml:space="preserve"> </w:t>
            </w:r>
            <w:r w:rsidRPr="00DC2082">
              <w:rPr>
                <w:sz w:val="28"/>
                <w:szCs w:val="28"/>
              </w:rPr>
              <w:t>називає</w:t>
            </w:r>
            <w:r w:rsidRPr="00DC2082">
              <w:rPr>
                <w:spacing w:val="-3"/>
                <w:sz w:val="28"/>
                <w:szCs w:val="28"/>
              </w:rPr>
              <w:t xml:space="preserve"> </w:t>
            </w:r>
            <w:r w:rsidRPr="00DC2082">
              <w:rPr>
                <w:sz w:val="28"/>
                <w:szCs w:val="28"/>
              </w:rPr>
              <w:t>історичну</w:t>
            </w:r>
            <w:r w:rsidRPr="00DC2082">
              <w:rPr>
                <w:spacing w:val="-5"/>
                <w:sz w:val="28"/>
                <w:szCs w:val="28"/>
              </w:rPr>
              <w:t xml:space="preserve"> </w:t>
            </w:r>
            <w:r w:rsidRPr="00DC2082">
              <w:rPr>
                <w:sz w:val="28"/>
                <w:szCs w:val="28"/>
              </w:rPr>
              <w:t>постать.</w:t>
            </w:r>
          </w:p>
        </w:tc>
      </w:tr>
      <w:tr w:rsidR="00DC2082" w:rsidRPr="00DC2082" w:rsidTr="00DC2082">
        <w:trPr>
          <w:trHeight w:val="565"/>
        </w:trPr>
        <w:tc>
          <w:tcPr>
            <w:tcW w:w="2135" w:type="dxa"/>
            <w:vMerge/>
            <w:tcBorders>
              <w:top w:val="nil"/>
            </w:tcBorders>
          </w:tcPr>
          <w:p w:rsidR="00DC2082" w:rsidRPr="00DC2082" w:rsidRDefault="00DC2082" w:rsidP="00DC20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87" w:type="dxa"/>
          </w:tcPr>
          <w:p w:rsidR="00DC2082" w:rsidRPr="00DC2082" w:rsidRDefault="00DC2082" w:rsidP="00DC2082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C2082">
              <w:rPr>
                <w:sz w:val="28"/>
                <w:szCs w:val="28"/>
              </w:rPr>
              <w:t>2</w:t>
            </w:r>
          </w:p>
        </w:tc>
        <w:tc>
          <w:tcPr>
            <w:tcW w:w="7459" w:type="dxa"/>
          </w:tcPr>
          <w:p w:rsidR="00DC2082" w:rsidRPr="00DC2082" w:rsidRDefault="00DC2082" w:rsidP="00DC2082">
            <w:pPr>
              <w:pStyle w:val="TableParagraph"/>
              <w:spacing w:line="276" w:lineRule="auto"/>
              <w:ind w:left="227"/>
              <w:jc w:val="both"/>
              <w:rPr>
                <w:sz w:val="28"/>
                <w:szCs w:val="28"/>
              </w:rPr>
            </w:pPr>
            <w:r w:rsidRPr="00DC2082">
              <w:rPr>
                <w:sz w:val="28"/>
                <w:szCs w:val="28"/>
              </w:rPr>
              <w:t>Учень (учениця) правильно відносить постать до відповідної</w:t>
            </w:r>
            <w:r w:rsidRPr="00DC2082">
              <w:rPr>
                <w:spacing w:val="-52"/>
                <w:sz w:val="28"/>
                <w:szCs w:val="28"/>
              </w:rPr>
              <w:t xml:space="preserve"> </w:t>
            </w:r>
            <w:r w:rsidRPr="00DC2082">
              <w:rPr>
                <w:sz w:val="28"/>
                <w:szCs w:val="28"/>
              </w:rPr>
              <w:t>історичної епохи.</w:t>
            </w:r>
          </w:p>
        </w:tc>
      </w:tr>
      <w:tr w:rsidR="00DC2082" w:rsidRPr="00DC2082" w:rsidTr="00DC2082">
        <w:trPr>
          <w:trHeight w:val="565"/>
        </w:trPr>
        <w:tc>
          <w:tcPr>
            <w:tcW w:w="2135" w:type="dxa"/>
            <w:vMerge/>
            <w:tcBorders>
              <w:top w:val="nil"/>
            </w:tcBorders>
          </w:tcPr>
          <w:p w:rsidR="00DC2082" w:rsidRPr="00DC2082" w:rsidRDefault="00DC2082" w:rsidP="00DC20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87" w:type="dxa"/>
          </w:tcPr>
          <w:p w:rsidR="00DC2082" w:rsidRPr="00DC2082" w:rsidRDefault="00DC2082" w:rsidP="00DC2082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C2082">
              <w:rPr>
                <w:sz w:val="28"/>
                <w:szCs w:val="28"/>
              </w:rPr>
              <w:t>3</w:t>
            </w:r>
          </w:p>
        </w:tc>
        <w:tc>
          <w:tcPr>
            <w:tcW w:w="7459" w:type="dxa"/>
          </w:tcPr>
          <w:p w:rsidR="00DC2082" w:rsidRPr="00DC2082" w:rsidRDefault="00DC2082" w:rsidP="00DC2082">
            <w:pPr>
              <w:pStyle w:val="TableParagraph"/>
              <w:spacing w:line="276" w:lineRule="auto"/>
              <w:ind w:left="227"/>
              <w:jc w:val="both"/>
              <w:rPr>
                <w:sz w:val="28"/>
                <w:szCs w:val="28"/>
              </w:rPr>
            </w:pPr>
            <w:r w:rsidRPr="00DC2082">
              <w:rPr>
                <w:sz w:val="28"/>
                <w:szCs w:val="28"/>
              </w:rPr>
              <w:t>Учень (учениця) орієнтується в послідовності складання</w:t>
            </w:r>
            <w:r w:rsidRPr="00DC2082">
              <w:rPr>
                <w:spacing w:val="-52"/>
                <w:sz w:val="28"/>
                <w:szCs w:val="28"/>
              </w:rPr>
              <w:t xml:space="preserve"> </w:t>
            </w:r>
            <w:r w:rsidRPr="00DC2082">
              <w:rPr>
                <w:sz w:val="28"/>
                <w:szCs w:val="28"/>
              </w:rPr>
              <w:t>характеристики</w:t>
            </w:r>
            <w:r w:rsidRPr="00DC2082">
              <w:rPr>
                <w:spacing w:val="-4"/>
                <w:sz w:val="28"/>
                <w:szCs w:val="28"/>
              </w:rPr>
              <w:t xml:space="preserve"> </w:t>
            </w:r>
            <w:r w:rsidRPr="00DC2082">
              <w:rPr>
                <w:sz w:val="28"/>
                <w:szCs w:val="28"/>
              </w:rPr>
              <w:t>історичного портрету</w:t>
            </w:r>
            <w:r w:rsidRPr="00DC2082">
              <w:rPr>
                <w:spacing w:val="-3"/>
                <w:sz w:val="28"/>
                <w:szCs w:val="28"/>
              </w:rPr>
              <w:t xml:space="preserve"> </w:t>
            </w:r>
            <w:r w:rsidRPr="00DC2082">
              <w:rPr>
                <w:sz w:val="28"/>
                <w:szCs w:val="28"/>
              </w:rPr>
              <w:t>діяча.</w:t>
            </w:r>
          </w:p>
        </w:tc>
      </w:tr>
      <w:tr w:rsidR="00DC2082" w:rsidRPr="00DC2082" w:rsidTr="00DC2082">
        <w:trPr>
          <w:trHeight w:val="565"/>
        </w:trPr>
        <w:tc>
          <w:tcPr>
            <w:tcW w:w="2135" w:type="dxa"/>
            <w:vMerge w:val="restart"/>
          </w:tcPr>
          <w:p w:rsidR="00DC2082" w:rsidRPr="00DC2082" w:rsidRDefault="00DC2082" w:rsidP="00DC2082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C2082">
              <w:rPr>
                <w:sz w:val="28"/>
                <w:szCs w:val="28"/>
              </w:rPr>
              <w:t>Середній</w:t>
            </w:r>
          </w:p>
        </w:tc>
        <w:tc>
          <w:tcPr>
            <w:tcW w:w="1187" w:type="dxa"/>
          </w:tcPr>
          <w:p w:rsidR="00DC2082" w:rsidRPr="00DC2082" w:rsidRDefault="00DC2082" w:rsidP="00DC2082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C2082">
              <w:rPr>
                <w:sz w:val="28"/>
                <w:szCs w:val="28"/>
              </w:rPr>
              <w:t>4</w:t>
            </w:r>
          </w:p>
        </w:tc>
        <w:tc>
          <w:tcPr>
            <w:tcW w:w="7459" w:type="dxa"/>
          </w:tcPr>
          <w:p w:rsidR="00DC2082" w:rsidRPr="00DC2082" w:rsidRDefault="00DC2082" w:rsidP="00DC2082">
            <w:pPr>
              <w:pStyle w:val="TableParagraph"/>
              <w:spacing w:line="276" w:lineRule="auto"/>
              <w:ind w:left="149"/>
              <w:jc w:val="both"/>
              <w:rPr>
                <w:sz w:val="28"/>
                <w:szCs w:val="28"/>
              </w:rPr>
            </w:pPr>
            <w:r w:rsidRPr="00DC2082">
              <w:rPr>
                <w:sz w:val="28"/>
                <w:szCs w:val="28"/>
              </w:rPr>
              <w:t>Учень (учениця) з допомогою вчителя двома-трьома простими</w:t>
            </w:r>
            <w:r w:rsidRPr="00DC2082">
              <w:rPr>
                <w:spacing w:val="-52"/>
                <w:sz w:val="28"/>
                <w:szCs w:val="28"/>
              </w:rPr>
              <w:t xml:space="preserve"> </w:t>
            </w:r>
            <w:r w:rsidRPr="00DC2082">
              <w:rPr>
                <w:sz w:val="28"/>
                <w:szCs w:val="28"/>
              </w:rPr>
              <w:t>реченнями</w:t>
            </w:r>
            <w:r w:rsidRPr="00DC2082">
              <w:rPr>
                <w:spacing w:val="-3"/>
                <w:sz w:val="28"/>
                <w:szCs w:val="28"/>
              </w:rPr>
              <w:t xml:space="preserve"> </w:t>
            </w:r>
            <w:r w:rsidRPr="00DC2082">
              <w:rPr>
                <w:sz w:val="28"/>
                <w:szCs w:val="28"/>
              </w:rPr>
              <w:t>може розповісти</w:t>
            </w:r>
            <w:r w:rsidRPr="00DC2082">
              <w:rPr>
                <w:spacing w:val="-1"/>
                <w:sz w:val="28"/>
                <w:szCs w:val="28"/>
              </w:rPr>
              <w:t xml:space="preserve"> </w:t>
            </w:r>
            <w:r w:rsidRPr="00DC2082">
              <w:rPr>
                <w:sz w:val="28"/>
                <w:szCs w:val="28"/>
              </w:rPr>
              <w:t>про історичну</w:t>
            </w:r>
            <w:r w:rsidRPr="00DC2082">
              <w:rPr>
                <w:spacing w:val="-4"/>
                <w:sz w:val="28"/>
                <w:szCs w:val="28"/>
              </w:rPr>
              <w:t xml:space="preserve"> </w:t>
            </w:r>
            <w:r w:rsidRPr="00DC2082">
              <w:rPr>
                <w:sz w:val="28"/>
                <w:szCs w:val="28"/>
              </w:rPr>
              <w:t>постать.</w:t>
            </w:r>
          </w:p>
        </w:tc>
      </w:tr>
      <w:tr w:rsidR="00DC2082" w:rsidRPr="00DC2082" w:rsidTr="00DC2082">
        <w:trPr>
          <w:trHeight w:val="820"/>
        </w:trPr>
        <w:tc>
          <w:tcPr>
            <w:tcW w:w="2135" w:type="dxa"/>
            <w:vMerge/>
            <w:tcBorders>
              <w:top w:val="nil"/>
            </w:tcBorders>
          </w:tcPr>
          <w:p w:rsidR="00DC2082" w:rsidRPr="00DC2082" w:rsidRDefault="00DC2082" w:rsidP="00DC20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87" w:type="dxa"/>
          </w:tcPr>
          <w:p w:rsidR="00DC2082" w:rsidRPr="00DC2082" w:rsidRDefault="00DC2082" w:rsidP="00DC2082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C2082">
              <w:rPr>
                <w:sz w:val="28"/>
                <w:szCs w:val="28"/>
              </w:rPr>
              <w:t>5</w:t>
            </w:r>
          </w:p>
        </w:tc>
        <w:tc>
          <w:tcPr>
            <w:tcW w:w="7459" w:type="dxa"/>
          </w:tcPr>
          <w:p w:rsidR="00DC2082" w:rsidRPr="00DC2082" w:rsidRDefault="00DC2082" w:rsidP="00DC2082">
            <w:pPr>
              <w:pStyle w:val="TableParagraph"/>
              <w:spacing w:line="276" w:lineRule="auto"/>
              <w:ind w:left="149"/>
              <w:jc w:val="both"/>
              <w:rPr>
                <w:sz w:val="28"/>
                <w:szCs w:val="28"/>
              </w:rPr>
            </w:pPr>
            <w:r w:rsidRPr="00DC2082">
              <w:rPr>
                <w:sz w:val="28"/>
                <w:szCs w:val="28"/>
              </w:rPr>
              <w:t>Учень (учениця)стисло відтворює основний зміст біографії відомої</w:t>
            </w:r>
            <w:r w:rsidRPr="00DC2082">
              <w:rPr>
                <w:spacing w:val="-52"/>
                <w:sz w:val="28"/>
                <w:szCs w:val="28"/>
              </w:rPr>
              <w:t xml:space="preserve"> </w:t>
            </w:r>
            <w:r w:rsidRPr="00DC2082">
              <w:rPr>
                <w:sz w:val="28"/>
                <w:szCs w:val="28"/>
              </w:rPr>
              <w:t>людини за допомогою підручника, може визначати основні дати її</w:t>
            </w:r>
            <w:r w:rsidRPr="00DC2082">
              <w:rPr>
                <w:spacing w:val="1"/>
                <w:sz w:val="28"/>
                <w:szCs w:val="28"/>
              </w:rPr>
              <w:t xml:space="preserve"> </w:t>
            </w:r>
            <w:r w:rsidRPr="00DC2082">
              <w:rPr>
                <w:sz w:val="28"/>
                <w:szCs w:val="28"/>
              </w:rPr>
              <w:t>життя</w:t>
            </w:r>
            <w:r w:rsidRPr="00DC2082">
              <w:rPr>
                <w:spacing w:val="-3"/>
                <w:sz w:val="28"/>
                <w:szCs w:val="28"/>
              </w:rPr>
              <w:t xml:space="preserve"> </w:t>
            </w:r>
            <w:r w:rsidRPr="00DC2082">
              <w:rPr>
                <w:sz w:val="28"/>
                <w:szCs w:val="28"/>
              </w:rPr>
              <w:t>та діяльності.</w:t>
            </w:r>
          </w:p>
        </w:tc>
      </w:tr>
      <w:tr w:rsidR="00DC2082" w:rsidRPr="00DC2082" w:rsidTr="00DC2082">
        <w:trPr>
          <w:trHeight w:val="565"/>
        </w:trPr>
        <w:tc>
          <w:tcPr>
            <w:tcW w:w="2135" w:type="dxa"/>
            <w:vMerge/>
            <w:tcBorders>
              <w:top w:val="nil"/>
            </w:tcBorders>
          </w:tcPr>
          <w:p w:rsidR="00DC2082" w:rsidRPr="00DC2082" w:rsidRDefault="00DC2082" w:rsidP="00DC20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87" w:type="dxa"/>
          </w:tcPr>
          <w:p w:rsidR="00DC2082" w:rsidRPr="00DC2082" w:rsidRDefault="00DC2082" w:rsidP="00DC2082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C2082">
              <w:rPr>
                <w:sz w:val="28"/>
                <w:szCs w:val="28"/>
              </w:rPr>
              <w:t>6</w:t>
            </w:r>
          </w:p>
        </w:tc>
        <w:tc>
          <w:tcPr>
            <w:tcW w:w="7459" w:type="dxa"/>
          </w:tcPr>
          <w:p w:rsidR="00DC2082" w:rsidRPr="00DC2082" w:rsidRDefault="00DC2082" w:rsidP="00DC2082">
            <w:pPr>
              <w:pStyle w:val="TableParagraph"/>
              <w:spacing w:line="276" w:lineRule="auto"/>
              <w:ind w:left="149"/>
              <w:jc w:val="both"/>
              <w:rPr>
                <w:sz w:val="28"/>
                <w:szCs w:val="28"/>
              </w:rPr>
            </w:pPr>
            <w:r w:rsidRPr="00DC2082">
              <w:rPr>
                <w:sz w:val="28"/>
                <w:szCs w:val="28"/>
              </w:rPr>
              <w:t>Учень (учениця) самостійно відтворює фактичний матеріал</w:t>
            </w:r>
            <w:r w:rsidRPr="00DC2082">
              <w:rPr>
                <w:spacing w:val="1"/>
                <w:sz w:val="28"/>
                <w:szCs w:val="28"/>
              </w:rPr>
              <w:t xml:space="preserve"> </w:t>
            </w:r>
            <w:r w:rsidRPr="00DC2082">
              <w:rPr>
                <w:sz w:val="28"/>
                <w:szCs w:val="28"/>
              </w:rPr>
              <w:t>біографії,</w:t>
            </w:r>
            <w:r w:rsidRPr="00DC2082">
              <w:rPr>
                <w:spacing w:val="-52"/>
                <w:sz w:val="28"/>
                <w:szCs w:val="28"/>
              </w:rPr>
              <w:t xml:space="preserve"> </w:t>
            </w:r>
            <w:r w:rsidRPr="00DC2082">
              <w:rPr>
                <w:sz w:val="28"/>
                <w:szCs w:val="28"/>
              </w:rPr>
              <w:t>дає</w:t>
            </w:r>
            <w:r w:rsidRPr="00DC2082">
              <w:rPr>
                <w:spacing w:val="-2"/>
                <w:sz w:val="28"/>
                <w:szCs w:val="28"/>
              </w:rPr>
              <w:t xml:space="preserve"> </w:t>
            </w:r>
            <w:r w:rsidRPr="00DC2082">
              <w:rPr>
                <w:sz w:val="28"/>
                <w:szCs w:val="28"/>
              </w:rPr>
              <w:t>стислу</w:t>
            </w:r>
            <w:r w:rsidRPr="00DC2082">
              <w:rPr>
                <w:spacing w:val="-3"/>
                <w:sz w:val="28"/>
                <w:szCs w:val="28"/>
              </w:rPr>
              <w:t xml:space="preserve"> </w:t>
            </w:r>
            <w:r w:rsidRPr="00DC2082">
              <w:rPr>
                <w:sz w:val="28"/>
                <w:szCs w:val="28"/>
              </w:rPr>
              <w:t>характеристику</w:t>
            </w:r>
            <w:r w:rsidRPr="00DC2082">
              <w:rPr>
                <w:spacing w:val="-3"/>
                <w:sz w:val="28"/>
                <w:szCs w:val="28"/>
              </w:rPr>
              <w:t xml:space="preserve"> </w:t>
            </w:r>
            <w:r w:rsidRPr="00DC2082">
              <w:rPr>
                <w:sz w:val="28"/>
                <w:szCs w:val="28"/>
              </w:rPr>
              <w:t>історичній постаті.</w:t>
            </w:r>
          </w:p>
        </w:tc>
      </w:tr>
      <w:tr w:rsidR="00DC2082" w:rsidRPr="00DC2082" w:rsidTr="00DC2082">
        <w:trPr>
          <w:trHeight w:val="817"/>
        </w:trPr>
        <w:tc>
          <w:tcPr>
            <w:tcW w:w="2135" w:type="dxa"/>
            <w:vMerge w:val="restart"/>
          </w:tcPr>
          <w:p w:rsidR="00DC2082" w:rsidRPr="00DC2082" w:rsidRDefault="00DC2082" w:rsidP="00DC2082">
            <w:pPr>
              <w:pStyle w:val="TableParagraph"/>
              <w:spacing w:before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DC2082" w:rsidRPr="00DC2082" w:rsidRDefault="00DC2082" w:rsidP="00DC208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 w:rsidRPr="00DC2082">
              <w:rPr>
                <w:sz w:val="28"/>
                <w:szCs w:val="28"/>
              </w:rPr>
              <w:t>Достатній</w:t>
            </w:r>
          </w:p>
        </w:tc>
        <w:tc>
          <w:tcPr>
            <w:tcW w:w="1187" w:type="dxa"/>
          </w:tcPr>
          <w:p w:rsidR="00DC2082" w:rsidRPr="00DC2082" w:rsidRDefault="00DC2082" w:rsidP="00DC2082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C2082">
              <w:rPr>
                <w:sz w:val="28"/>
                <w:szCs w:val="28"/>
              </w:rPr>
              <w:t>7</w:t>
            </w:r>
          </w:p>
        </w:tc>
        <w:tc>
          <w:tcPr>
            <w:tcW w:w="7459" w:type="dxa"/>
          </w:tcPr>
          <w:p w:rsidR="00DC2082" w:rsidRPr="00DC2082" w:rsidRDefault="00DC2082" w:rsidP="00DC2082">
            <w:pPr>
              <w:pStyle w:val="TableParagraph"/>
              <w:spacing w:line="276" w:lineRule="auto"/>
              <w:ind w:left="149"/>
              <w:jc w:val="both"/>
              <w:rPr>
                <w:sz w:val="28"/>
                <w:szCs w:val="28"/>
              </w:rPr>
            </w:pPr>
            <w:r w:rsidRPr="00DC2082">
              <w:rPr>
                <w:sz w:val="28"/>
                <w:szCs w:val="28"/>
              </w:rPr>
              <w:t>Учень (учениця) послідовно й логічно відтворює матеріал,</w:t>
            </w:r>
            <w:r w:rsidRPr="00DC2082">
              <w:rPr>
                <w:spacing w:val="1"/>
                <w:sz w:val="28"/>
                <w:szCs w:val="28"/>
              </w:rPr>
              <w:t xml:space="preserve"> </w:t>
            </w:r>
            <w:r w:rsidRPr="00DC2082">
              <w:rPr>
                <w:sz w:val="28"/>
                <w:szCs w:val="28"/>
              </w:rPr>
              <w:t>характеризує події</w:t>
            </w:r>
            <w:r w:rsidRPr="00DC2082">
              <w:rPr>
                <w:spacing w:val="1"/>
                <w:sz w:val="28"/>
                <w:szCs w:val="28"/>
              </w:rPr>
              <w:t xml:space="preserve"> </w:t>
            </w:r>
            <w:r w:rsidRPr="00DC2082">
              <w:rPr>
                <w:sz w:val="28"/>
                <w:szCs w:val="28"/>
              </w:rPr>
              <w:t>з життя історичної постаті (причини, наслідки,</w:t>
            </w:r>
            <w:r w:rsidRPr="00DC2082">
              <w:rPr>
                <w:spacing w:val="-52"/>
                <w:sz w:val="28"/>
                <w:szCs w:val="28"/>
              </w:rPr>
              <w:t xml:space="preserve"> </w:t>
            </w:r>
            <w:r w:rsidRPr="00DC2082">
              <w:rPr>
                <w:sz w:val="28"/>
                <w:szCs w:val="28"/>
              </w:rPr>
              <w:t>значення).</w:t>
            </w:r>
          </w:p>
        </w:tc>
      </w:tr>
      <w:tr w:rsidR="00DC2082" w:rsidRPr="00DC2082" w:rsidTr="00DC2082">
        <w:trPr>
          <w:trHeight w:val="1072"/>
        </w:trPr>
        <w:tc>
          <w:tcPr>
            <w:tcW w:w="2135" w:type="dxa"/>
            <w:vMerge/>
            <w:tcBorders>
              <w:top w:val="nil"/>
            </w:tcBorders>
          </w:tcPr>
          <w:p w:rsidR="00DC2082" w:rsidRPr="00DC2082" w:rsidRDefault="00DC2082" w:rsidP="00DC20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7" w:type="dxa"/>
          </w:tcPr>
          <w:p w:rsidR="00DC2082" w:rsidRPr="00DC2082" w:rsidRDefault="00DC2082" w:rsidP="00DC2082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C2082">
              <w:rPr>
                <w:sz w:val="28"/>
                <w:szCs w:val="28"/>
              </w:rPr>
              <w:t>8</w:t>
            </w:r>
          </w:p>
        </w:tc>
        <w:tc>
          <w:tcPr>
            <w:tcW w:w="7459" w:type="dxa"/>
          </w:tcPr>
          <w:p w:rsidR="00DC2082" w:rsidRPr="00DC2082" w:rsidRDefault="00DC2082" w:rsidP="00DC2082">
            <w:pPr>
              <w:pStyle w:val="TableParagraph"/>
              <w:spacing w:line="276" w:lineRule="auto"/>
              <w:ind w:left="149"/>
              <w:jc w:val="both"/>
              <w:rPr>
                <w:sz w:val="28"/>
                <w:szCs w:val="28"/>
              </w:rPr>
            </w:pPr>
            <w:r w:rsidRPr="00DC2082">
              <w:rPr>
                <w:sz w:val="28"/>
                <w:szCs w:val="28"/>
              </w:rPr>
              <w:t>Учень (учениця) володіє навчальним матеріалом і використовує</w:t>
            </w:r>
            <w:r w:rsidRPr="00DC2082">
              <w:rPr>
                <w:spacing w:val="-52"/>
                <w:sz w:val="28"/>
                <w:szCs w:val="28"/>
              </w:rPr>
              <w:t xml:space="preserve"> </w:t>
            </w:r>
            <w:r w:rsidRPr="00DC2082">
              <w:rPr>
                <w:sz w:val="28"/>
                <w:szCs w:val="28"/>
              </w:rPr>
              <w:t>знання</w:t>
            </w:r>
            <w:r w:rsidRPr="00DC2082">
              <w:rPr>
                <w:spacing w:val="-5"/>
                <w:sz w:val="28"/>
                <w:szCs w:val="28"/>
              </w:rPr>
              <w:t xml:space="preserve"> </w:t>
            </w:r>
            <w:r w:rsidRPr="00DC2082">
              <w:rPr>
                <w:sz w:val="28"/>
                <w:szCs w:val="28"/>
              </w:rPr>
              <w:t>за</w:t>
            </w:r>
            <w:r w:rsidRPr="00DC2082">
              <w:rPr>
                <w:spacing w:val="-2"/>
                <w:sz w:val="28"/>
                <w:szCs w:val="28"/>
              </w:rPr>
              <w:t xml:space="preserve"> </w:t>
            </w:r>
            <w:r w:rsidRPr="00DC2082">
              <w:rPr>
                <w:sz w:val="28"/>
                <w:szCs w:val="28"/>
              </w:rPr>
              <w:t>аналогією,</w:t>
            </w:r>
            <w:r w:rsidRPr="00DC2082">
              <w:rPr>
                <w:spacing w:val="-6"/>
                <w:sz w:val="28"/>
                <w:szCs w:val="28"/>
              </w:rPr>
              <w:t xml:space="preserve"> </w:t>
            </w:r>
            <w:r w:rsidRPr="00DC2082">
              <w:rPr>
                <w:sz w:val="28"/>
                <w:szCs w:val="28"/>
              </w:rPr>
              <w:t>аналізує</w:t>
            </w:r>
            <w:r w:rsidRPr="00DC2082">
              <w:rPr>
                <w:spacing w:val="-3"/>
                <w:sz w:val="28"/>
                <w:szCs w:val="28"/>
              </w:rPr>
              <w:t xml:space="preserve"> </w:t>
            </w:r>
            <w:r w:rsidRPr="00DC2082">
              <w:rPr>
                <w:sz w:val="28"/>
                <w:szCs w:val="28"/>
              </w:rPr>
              <w:t>описані</w:t>
            </w:r>
            <w:r w:rsidRPr="00DC2082">
              <w:rPr>
                <w:spacing w:val="-3"/>
                <w:sz w:val="28"/>
                <w:szCs w:val="28"/>
              </w:rPr>
              <w:t xml:space="preserve"> </w:t>
            </w:r>
            <w:r w:rsidRPr="00DC2082">
              <w:rPr>
                <w:sz w:val="28"/>
                <w:szCs w:val="28"/>
              </w:rPr>
              <w:t>історичні</w:t>
            </w:r>
            <w:r w:rsidRPr="00DC2082">
              <w:rPr>
                <w:spacing w:val="-4"/>
                <w:sz w:val="28"/>
                <w:szCs w:val="28"/>
              </w:rPr>
              <w:t xml:space="preserve"> </w:t>
            </w:r>
            <w:r w:rsidRPr="00DC2082">
              <w:rPr>
                <w:sz w:val="28"/>
                <w:szCs w:val="28"/>
              </w:rPr>
              <w:t>факти,</w:t>
            </w:r>
            <w:r w:rsidRPr="00DC2082">
              <w:rPr>
                <w:spacing w:val="-2"/>
                <w:sz w:val="28"/>
                <w:szCs w:val="28"/>
              </w:rPr>
              <w:t xml:space="preserve"> </w:t>
            </w:r>
            <w:r w:rsidRPr="00DC2082">
              <w:rPr>
                <w:sz w:val="28"/>
                <w:szCs w:val="28"/>
              </w:rPr>
              <w:t>порівнює</w:t>
            </w:r>
          </w:p>
          <w:p w:rsidR="00DC2082" w:rsidRPr="00DC2082" w:rsidRDefault="00DC2082" w:rsidP="00DC2082">
            <w:pPr>
              <w:pStyle w:val="TableParagraph"/>
              <w:spacing w:before="1" w:line="276" w:lineRule="auto"/>
              <w:ind w:left="149"/>
              <w:jc w:val="both"/>
              <w:rPr>
                <w:sz w:val="28"/>
                <w:szCs w:val="28"/>
              </w:rPr>
            </w:pPr>
            <w:r w:rsidRPr="00DC2082">
              <w:rPr>
                <w:sz w:val="28"/>
                <w:szCs w:val="28"/>
              </w:rPr>
              <w:t>історичні</w:t>
            </w:r>
            <w:r w:rsidRPr="00DC2082">
              <w:rPr>
                <w:spacing w:val="-3"/>
                <w:sz w:val="28"/>
                <w:szCs w:val="28"/>
              </w:rPr>
              <w:t xml:space="preserve"> </w:t>
            </w:r>
            <w:r w:rsidRPr="00DC2082">
              <w:rPr>
                <w:sz w:val="28"/>
                <w:szCs w:val="28"/>
              </w:rPr>
              <w:t>явища,</w:t>
            </w:r>
            <w:r w:rsidRPr="00DC2082">
              <w:rPr>
                <w:spacing w:val="-2"/>
                <w:sz w:val="28"/>
                <w:szCs w:val="28"/>
              </w:rPr>
              <w:t xml:space="preserve"> </w:t>
            </w:r>
            <w:r w:rsidRPr="00DC2082">
              <w:rPr>
                <w:sz w:val="28"/>
                <w:szCs w:val="28"/>
              </w:rPr>
              <w:t>які</w:t>
            </w:r>
            <w:r w:rsidRPr="00DC2082">
              <w:rPr>
                <w:spacing w:val="-1"/>
                <w:sz w:val="28"/>
                <w:szCs w:val="28"/>
              </w:rPr>
              <w:t xml:space="preserve"> </w:t>
            </w:r>
            <w:r w:rsidRPr="00DC2082">
              <w:rPr>
                <w:sz w:val="28"/>
                <w:szCs w:val="28"/>
              </w:rPr>
              <w:t>впливали</w:t>
            </w:r>
            <w:r w:rsidRPr="00DC2082">
              <w:rPr>
                <w:spacing w:val="-3"/>
                <w:sz w:val="28"/>
                <w:szCs w:val="28"/>
              </w:rPr>
              <w:t xml:space="preserve"> </w:t>
            </w:r>
            <w:r w:rsidRPr="00DC2082">
              <w:rPr>
                <w:sz w:val="28"/>
                <w:szCs w:val="28"/>
              </w:rPr>
              <w:t>на</w:t>
            </w:r>
            <w:r w:rsidRPr="00DC2082">
              <w:rPr>
                <w:spacing w:val="-3"/>
                <w:sz w:val="28"/>
                <w:szCs w:val="28"/>
              </w:rPr>
              <w:t xml:space="preserve"> </w:t>
            </w:r>
            <w:r w:rsidRPr="00DC2082">
              <w:rPr>
                <w:sz w:val="28"/>
                <w:szCs w:val="28"/>
              </w:rPr>
              <w:t>діяльність</w:t>
            </w:r>
            <w:r w:rsidRPr="00DC2082">
              <w:rPr>
                <w:spacing w:val="-2"/>
                <w:sz w:val="28"/>
                <w:szCs w:val="28"/>
              </w:rPr>
              <w:t xml:space="preserve"> </w:t>
            </w:r>
            <w:r w:rsidRPr="00DC2082">
              <w:rPr>
                <w:sz w:val="28"/>
                <w:szCs w:val="28"/>
              </w:rPr>
              <w:t>або</w:t>
            </w:r>
            <w:r w:rsidRPr="00DC2082">
              <w:rPr>
                <w:spacing w:val="-3"/>
                <w:sz w:val="28"/>
                <w:szCs w:val="28"/>
              </w:rPr>
              <w:t xml:space="preserve"> </w:t>
            </w:r>
            <w:r w:rsidRPr="00DC2082">
              <w:rPr>
                <w:sz w:val="28"/>
                <w:szCs w:val="28"/>
              </w:rPr>
              <w:t>творчість</w:t>
            </w:r>
            <w:r w:rsidRPr="00DC2082">
              <w:rPr>
                <w:spacing w:val="-4"/>
                <w:sz w:val="28"/>
                <w:szCs w:val="28"/>
              </w:rPr>
              <w:t xml:space="preserve"> </w:t>
            </w:r>
            <w:r w:rsidRPr="00DC2082">
              <w:rPr>
                <w:sz w:val="28"/>
                <w:szCs w:val="28"/>
              </w:rPr>
              <w:t>історичної</w:t>
            </w:r>
            <w:r w:rsidRPr="00DC2082">
              <w:rPr>
                <w:spacing w:val="-52"/>
                <w:sz w:val="28"/>
                <w:szCs w:val="28"/>
              </w:rPr>
              <w:t xml:space="preserve"> </w:t>
            </w:r>
            <w:r w:rsidRPr="00DC2082">
              <w:rPr>
                <w:sz w:val="28"/>
                <w:szCs w:val="28"/>
              </w:rPr>
              <w:t>постаті.</w:t>
            </w:r>
          </w:p>
        </w:tc>
      </w:tr>
      <w:tr w:rsidR="00DC2082" w:rsidRPr="00DC2082" w:rsidTr="00DC2082">
        <w:trPr>
          <w:trHeight w:val="820"/>
        </w:trPr>
        <w:tc>
          <w:tcPr>
            <w:tcW w:w="2135" w:type="dxa"/>
            <w:vMerge/>
            <w:tcBorders>
              <w:top w:val="nil"/>
            </w:tcBorders>
          </w:tcPr>
          <w:p w:rsidR="00DC2082" w:rsidRPr="00DC2082" w:rsidRDefault="00DC2082" w:rsidP="00DC20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87" w:type="dxa"/>
          </w:tcPr>
          <w:p w:rsidR="00DC2082" w:rsidRPr="00DC2082" w:rsidRDefault="00DC2082" w:rsidP="00DC2082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C2082">
              <w:rPr>
                <w:sz w:val="28"/>
                <w:szCs w:val="28"/>
              </w:rPr>
              <w:t>9</w:t>
            </w:r>
          </w:p>
        </w:tc>
        <w:tc>
          <w:tcPr>
            <w:tcW w:w="7459" w:type="dxa"/>
          </w:tcPr>
          <w:p w:rsidR="00DC2082" w:rsidRPr="00DC2082" w:rsidRDefault="00DC2082" w:rsidP="00DC2082">
            <w:pPr>
              <w:pStyle w:val="TableParagraph"/>
              <w:spacing w:line="276" w:lineRule="auto"/>
              <w:ind w:left="149"/>
              <w:jc w:val="both"/>
              <w:rPr>
                <w:sz w:val="28"/>
                <w:szCs w:val="28"/>
              </w:rPr>
            </w:pPr>
            <w:r w:rsidRPr="00DC2082">
              <w:rPr>
                <w:sz w:val="28"/>
                <w:szCs w:val="28"/>
              </w:rPr>
              <w:t>Учень (учениця) оперує навчальним матеріалом, узагальнює окремі</w:t>
            </w:r>
            <w:r w:rsidRPr="00DC2082">
              <w:rPr>
                <w:spacing w:val="-52"/>
                <w:sz w:val="28"/>
                <w:szCs w:val="28"/>
              </w:rPr>
              <w:t xml:space="preserve"> </w:t>
            </w:r>
            <w:r w:rsidRPr="00DC2082">
              <w:rPr>
                <w:sz w:val="28"/>
                <w:szCs w:val="28"/>
              </w:rPr>
              <w:t>факти та формулює нескладні висновки, щодо діяльнос</w:t>
            </w:r>
            <w:r>
              <w:rPr>
                <w:sz w:val="28"/>
                <w:szCs w:val="28"/>
              </w:rPr>
              <w:t>т</w:t>
            </w:r>
            <w:r w:rsidRPr="00DC2082">
              <w:rPr>
                <w:sz w:val="28"/>
                <w:szCs w:val="28"/>
              </w:rPr>
              <w:t>і людини,</w:t>
            </w:r>
            <w:r w:rsidRPr="00DC2082">
              <w:rPr>
                <w:spacing w:val="1"/>
                <w:sz w:val="28"/>
                <w:szCs w:val="28"/>
              </w:rPr>
              <w:t xml:space="preserve"> </w:t>
            </w:r>
            <w:r w:rsidRPr="00DC2082">
              <w:rPr>
                <w:sz w:val="28"/>
                <w:szCs w:val="28"/>
              </w:rPr>
              <w:t>обґрунтовуючи</w:t>
            </w:r>
            <w:r w:rsidRPr="00DC2082">
              <w:rPr>
                <w:spacing w:val="-1"/>
                <w:sz w:val="28"/>
                <w:szCs w:val="28"/>
              </w:rPr>
              <w:t xml:space="preserve"> </w:t>
            </w:r>
            <w:r w:rsidRPr="00DC2082">
              <w:rPr>
                <w:sz w:val="28"/>
                <w:szCs w:val="28"/>
              </w:rPr>
              <w:t>їх конкретними фактами.</w:t>
            </w:r>
          </w:p>
        </w:tc>
      </w:tr>
      <w:tr w:rsidR="00DC2082" w:rsidRPr="00DC2082" w:rsidTr="00DC2082">
        <w:trPr>
          <w:trHeight w:val="418"/>
        </w:trPr>
        <w:tc>
          <w:tcPr>
            <w:tcW w:w="2135" w:type="dxa"/>
            <w:vMerge w:val="restart"/>
          </w:tcPr>
          <w:p w:rsidR="00DC2082" w:rsidRPr="00DC2082" w:rsidRDefault="00DC2082" w:rsidP="00DC2082">
            <w:pPr>
              <w:pStyle w:val="TableParagraph"/>
              <w:spacing w:before="1"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DC2082" w:rsidRPr="00DC2082" w:rsidRDefault="00DC2082" w:rsidP="00DC2082">
            <w:pPr>
              <w:pStyle w:val="TableParagraph"/>
              <w:spacing w:before="0" w:line="276" w:lineRule="auto"/>
              <w:ind w:left="0"/>
              <w:jc w:val="center"/>
              <w:rPr>
                <w:sz w:val="28"/>
                <w:szCs w:val="28"/>
              </w:rPr>
            </w:pPr>
            <w:r w:rsidRPr="00DC2082">
              <w:rPr>
                <w:sz w:val="28"/>
                <w:szCs w:val="28"/>
              </w:rPr>
              <w:t>Високий</w:t>
            </w:r>
          </w:p>
        </w:tc>
        <w:tc>
          <w:tcPr>
            <w:tcW w:w="1187" w:type="dxa"/>
          </w:tcPr>
          <w:p w:rsidR="00DC2082" w:rsidRPr="00DC2082" w:rsidRDefault="00DC2082" w:rsidP="00DC2082">
            <w:pPr>
              <w:pStyle w:val="TableParagraph"/>
              <w:spacing w:before="22" w:line="276" w:lineRule="auto"/>
              <w:ind w:left="0"/>
              <w:jc w:val="center"/>
              <w:rPr>
                <w:sz w:val="28"/>
                <w:szCs w:val="28"/>
              </w:rPr>
            </w:pPr>
            <w:r w:rsidRPr="00DC2082">
              <w:rPr>
                <w:sz w:val="28"/>
                <w:szCs w:val="28"/>
              </w:rPr>
              <w:t>10</w:t>
            </w:r>
          </w:p>
        </w:tc>
        <w:tc>
          <w:tcPr>
            <w:tcW w:w="7459" w:type="dxa"/>
          </w:tcPr>
          <w:p w:rsidR="00DC2082" w:rsidRPr="00DC2082" w:rsidRDefault="00DC2082" w:rsidP="00DC2082">
            <w:pPr>
              <w:pStyle w:val="TableParagraph"/>
              <w:spacing w:before="22" w:line="276" w:lineRule="auto"/>
              <w:ind w:left="149"/>
              <w:jc w:val="both"/>
              <w:rPr>
                <w:sz w:val="28"/>
                <w:szCs w:val="28"/>
              </w:rPr>
            </w:pPr>
            <w:r w:rsidRPr="00DC2082">
              <w:rPr>
                <w:sz w:val="28"/>
                <w:szCs w:val="28"/>
              </w:rPr>
              <w:t>Учень (учениця) самостійно встановлює особисті риси та якості</w:t>
            </w:r>
            <w:r w:rsidRPr="00DC2082">
              <w:rPr>
                <w:spacing w:val="1"/>
                <w:sz w:val="28"/>
                <w:szCs w:val="28"/>
              </w:rPr>
              <w:t xml:space="preserve"> </w:t>
            </w:r>
            <w:r w:rsidRPr="00DC2082">
              <w:rPr>
                <w:sz w:val="28"/>
                <w:szCs w:val="28"/>
              </w:rPr>
              <w:t>характеру історичної постаті,</w:t>
            </w:r>
            <w:r w:rsidRPr="00DC2082">
              <w:rPr>
                <w:spacing w:val="1"/>
                <w:sz w:val="28"/>
                <w:szCs w:val="28"/>
              </w:rPr>
              <w:t xml:space="preserve"> </w:t>
            </w:r>
            <w:r w:rsidRPr="00DC2082">
              <w:rPr>
                <w:sz w:val="28"/>
                <w:szCs w:val="28"/>
              </w:rPr>
              <w:t>використовує аргументовану критику</w:t>
            </w:r>
            <w:r w:rsidRPr="00DC2082">
              <w:rPr>
                <w:spacing w:val="-52"/>
                <w:sz w:val="28"/>
                <w:szCs w:val="28"/>
              </w:rPr>
              <w:t xml:space="preserve"> </w:t>
            </w:r>
            <w:r w:rsidRPr="00DC2082">
              <w:rPr>
                <w:sz w:val="28"/>
                <w:szCs w:val="28"/>
              </w:rPr>
              <w:t>що</w:t>
            </w:r>
            <w:r w:rsidRPr="00DC2082">
              <w:rPr>
                <w:spacing w:val="-1"/>
                <w:sz w:val="28"/>
                <w:szCs w:val="28"/>
              </w:rPr>
              <w:t xml:space="preserve"> </w:t>
            </w:r>
            <w:r w:rsidRPr="00DC2082">
              <w:rPr>
                <w:sz w:val="28"/>
                <w:szCs w:val="28"/>
              </w:rPr>
              <w:t>до особи,</w:t>
            </w:r>
            <w:r w:rsidRPr="00DC2082">
              <w:rPr>
                <w:spacing w:val="-3"/>
                <w:sz w:val="28"/>
                <w:szCs w:val="28"/>
              </w:rPr>
              <w:t xml:space="preserve"> </w:t>
            </w:r>
            <w:r w:rsidRPr="00DC2082">
              <w:rPr>
                <w:sz w:val="28"/>
                <w:szCs w:val="28"/>
              </w:rPr>
              <w:t>спираючись</w:t>
            </w:r>
            <w:r w:rsidRPr="00DC2082">
              <w:rPr>
                <w:spacing w:val="-2"/>
                <w:sz w:val="28"/>
                <w:szCs w:val="28"/>
              </w:rPr>
              <w:t xml:space="preserve"> </w:t>
            </w:r>
            <w:r w:rsidRPr="00DC2082">
              <w:rPr>
                <w:sz w:val="28"/>
                <w:szCs w:val="28"/>
              </w:rPr>
              <w:t>на широку</w:t>
            </w:r>
            <w:r w:rsidRPr="00DC2082">
              <w:rPr>
                <w:spacing w:val="-2"/>
                <w:sz w:val="28"/>
                <w:szCs w:val="28"/>
              </w:rPr>
              <w:t xml:space="preserve"> </w:t>
            </w:r>
            <w:r w:rsidRPr="00DC2082">
              <w:rPr>
                <w:sz w:val="28"/>
                <w:szCs w:val="28"/>
              </w:rPr>
              <w:lastRenderedPageBreak/>
              <w:t>джерельну</w:t>
            </w:r>
            <w:r w:rsidRPr="00DC2082">
              <w:rPr>
                <w:spacing w:val="-4"/>
                <w:sz w:val="28"/>
                <w:szCs w:val="28"/>
              </w:rPr>
              <w:t xml:space="preserve"> </w:t>
            </w:r>
            <w:r w:rsidRPr="00DC2082">
              <w:rPr>
                <w:sz w:val="28"/>
                <w:szCs w:val="28"/>
              </w:rPr>
              <w:t>ба</w:t>
            </w:r>
            <w:bookmarkStart w:id="0" w:name="_GoBack"/>
            <w:r w:rsidRPr="00DC2082">
              <w:rPr>
                <w:sz w:val="28"/>
                <w:szCs w:val="28"/>
              </w:rPr>
              <w:t>з</w:t>
            </w:r>
            <w:bookmarkEnd w:id="0"/>
            <w:r w:rsidRPr="00DC2082">
              <w:rPr>
                <w:sz w:val="28"/>
                <w:szCs w:val="28"/>
              </w:rPr>
              <w:t>у.</w:t>
            </w:r>
          </w:p>
        </w:tc>
      </w:tr>
      <w:tr w:rsidR="00DC2082" w:rsidRPr="00DC2082" w:rsidTr="00DC2082">
        <w:trPr>
          <w:trHeight w:val="1072"/>
        </w:trPr>
        <w:tc>
          <w:tcPr>
            <w:tcW w:w="2135" w:type="dxa"/>
            <w:vMerge/>
            <w:tcBorders>
              <w:top w:val="nil"/>
            </w:tcBorders>
          </w:tcPr>
          <w:p w:rsidR="00DC2082" w:rsidRPr="00DC2082" w:rsidRDefault="00DC2082" w:rsidP="00DC20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87" w:type="dxa"/>
          </w:tcPr>
          <w:p w:rsidR="00DC2082" w:rsidRPr="00DC2082" w:rsidRDefault="00DC2082" w:rsidP="00DC2082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C2082">
              <w:rPr>
                <w:sz w:val="28"/>
                <w:szCs w:val="28"/>
              </w:rPr>
              <w:t>11</w:t>
            </w:r>
          </w:p>
        </w:tc>
        <w:tc>
          <w:tcPr>
            <w:tcW w:w="7459" w:type="dxa"/>
          </w:tcPr>
          <w:p w:rsidR="00DC2082" w:rsidRPr="00DC2082" w:rsidRDefault="00DC2082" w:rsidP="00DC2082">
            <w:pPr>
              <w:pStyle w:val="TableParagraph"/>
              <w:spacing w:line="276" w:lineRule="auto"/>
              <w:ind w:left="149"/>
              <w:jc w:val="both"/>
              <w:rPr>
                <w:sz w:val="28"/>
                <w:szCs w:val="28"/>
              </w:rPr>
            </w:pPr>
            <w:r w:rsidRPr="00DC2082">
              <w:rPr>
                <w:sz w:val="28"/>
                <w:szCs w:val="28"/>
              </w:rPr>
              <w:t>Учень (учениця) володіє глибокими знаннями</w:t>
            </w:r>
            <w:r w:rsidRPr="00DC2082">
              <w:rPr>
                <w:spacing w:val="1"/>
                <w:sz w:val="28"/>
                <w:szCs w:val="28"/>
              </w:rPr>
              <w:t xml:space="preserve"> </w:t>
            </w:r>
            <w:r w:rsidRPr="00DC2082">
              <w:rPr>
                <w:sz w:val="28"/>
                <w:szCs w:val="28"/>
              </w:rPr>
              <w:t>біографії даної постаті,</w:t>
            </w:r>
            <w:r w:rsidRPr="00DC2082">
              <w:rPr>
                <w:spacing w:val="-52"/>
                <w:sz w:val="28"/>
                <w:szCs w:val="28"/>
              </w:rPr>
              <w:t xml:space="preserve"> </w:t>
            </w:r>
            <w:r w:rsidRPr="00DC2082">
              <w:rPr>
                <w:sz w:val="28"/>
                <w:szCs w:val="28"/>
              </w:rPr>
              <w:t>може</w:t>
            </w:r>
            <w:r w:rsidRPr="00DC2082">
              <w:rPr>
                <w:spacing w:val="-1"/>
                <w:sz w:val="28"/>
                <w:szCs w:val="28"/>
              </w:rPr>
              <w:t xml:space="preserve"> </w:t>
            </w:r>
            <w:r w:rsidRPr="00DC2082">
              <w:rPr>
                <w:sz w:val="28"/>
                <w:szCs w:val="28"/>
              </w:rPr>
              <w:t>вільно</w:t>
            </w:r>
            <w:r w:rsidRPr="00DC2082">
              <w:rPr>
                <w:spacing w:val="-1"/>
                <w:sz w:val="28"/>
                <w:szCs w:val="28"/>
              </w:rPr>
              <w:t xml:space="preserve"> </w:t>
            </w:r>
            <w:r w:rsidRPr="00DC2082">
              <w:rPr>
                <w:sz w:val="28"/>
                <w:szCs w:val="28"/>
              </w:rPr>
              <w:t>та</w:t>
            </w:r>
            <w:r w:rsidRPr="00DC2082">
              <w:rPr>
                <w:spacing w:val="-3"/>
                <w:sz w:val="28"/>
                <w:szCs w:val="28"/>
              </w:rPr>
              <w:t xml:space="preserve"> </w:t>
            </w:r>
            <w:r w:rsidRPr="00DC2082">
              <w:rPr>
                <w:sz w:val="28"/>
                <w:szCs w:val="28"/>
              </w:rPr>
              <w:t>аргументовано</w:t>
            </w:r>
            <w:r w:rsidRPr="00DC2082">
              <w:rPr>
                <w:spacing w:val="-1"/>
                <w:sz w:val="28"/>
                <w:szCs w:val="28"/>
              </w:rPr>
              <w:t xml:space="preserve"> </w:t>
            </w:r>
            <w:r w:rsidRPr="00DC2082">
              <w:rPr>
                <w:sz w:val="28"/>
                <w:szCs w:val="28"/>
              </w:rPr>
              <w:t>висловлювати власні судження,</w:t>
            </w:r>
            <w:r>
              <w:rPr>
                <w:sz w:val="28"/>
                <w:szCs w:val="28"/>
              </w:rPr>
              <w:t xml:space="preserve"> </w:t>
            </w:r>
            <w:r w:rsidRPr="00DC2082">
              <w:rPr>
                <w:sz w:val="28"/>
                <w:szCs w:val="28"/>
              </w:rPr>
              <w:t>співвідносити історичні процеси з періодом її діяльності, або</w:t>
            </w:r>
            <w:r w:rsidRPr="00DC2082">
              <w:rPr>
                <w:spacing w:val="-52"/>
                <w:sz w:val="28"/>
                <w:szCs w:val="28"/>
              </w:rPr>
              <w:t xml:space="preserve"> </w:t>
            </w:r>
            <w:r w:rsidRPr="00DC2082">
              <w:rPr>
                <w:sz w:val="28"/>
                <w:szCs w:val="28"/>
              </w:rPr>
              <w:t>творчості.</w:t>
            </w:r>
          </w:p>
        </w:tc>
      </w:tr>
      <w:tr w:rsidR="00DC2082" w:rsidRPr="00DC2082" w:rsidTr="00DC2082">
        <w:trPr>
          <w:trHeight w:val="1072"/>
        </w:trPr>
        <w:tc>
          <w:tcPr>
            <w:tcW w:w="2135" w:type="dxa"/>
            <w:vMerge/>
            <w:tcBorders>
              <w:top w:val="nil"/>
            </w:tcBorders>
          </w:tcPr>
          <w:p w:rsidR="00DC2082" w:rsidRPr="00DC2082" w:rsidRDefault="00DC2082" w:rsidP="00DC20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7" w:type="dxa"/>
          </w:tcPr>
          <w:p w:rsidR="00DC2082" w:rsidRPr="00DC2082" w:rsidRDefault="00DC2082" w:rsidP="00DC2082">
            <w:pPr>
              <w:pStyle w:val="TableParagraph"/>
              <w:spacing w:line="276" w:lineRule="auto"/>
              <w:ind w:left="335" w:right="317"/>
              <w:jc w:val="center"/>
              <w:rPr>
                <w:sz w:val="28"/>
                <w:szCs w:val="28"/>
              </w:rPr>
            </w:pPr>
            <w:r w:rsidRPr="00DC2082">
              <w:rPr>
                <w:sz w:val="28"/>
                <w:szCs w:val="28"/>
              </w:rPr>
              <w:t>12</w:t>
            </w:r>
          </w:p>
        </w:tc>
        <w:tc>
          <w:tcPr>
            <w:tcW w:w="7459" w:type="dxa"/>
          </w:tcPr>
          <w:p w:rsidR="00DC2082" w:rsidRPr="00DC2082" w:rsidRDefault="00DC2082" w:rsidP="00DC2082">
            <w:pPr>
              <w:pStyle w:val="TableParagraph"/>
              <w:spacing w:line="276" w:lineRule="auto"/>
              <w:ind w:left="149"/>
              <w:jc w:val="both"/>
              <w:rPr>
                <w:sz w:val="28"/>
                <w:szCs w:val="28"/>
              </w:rPr>
            </w:pPr>
            <w:r w:rsidRPr="00DC2082">
              <w:rPr>
                <w:sz w:val="28"/>
                <w:szCs w:val="28"/>
              </w:rPr>
              <w:t>Учень</w:t>
            </w:r>
            <w:r w:rsidRPr="00DC2082">
              <w:rPr>
                <w:spacing w:val="-2"/>
                <w:sz w:val="28"/>
                <w:szCs w:val="28"/>
              </w:rPr>
              <w:t xml:space="preserve"> </w:t>
            </w:r>
            <w:r w:rsidRPr="00DC2082">
              <w:rPr>
                <w:sz w:val="28"/>
                <w:szCs w:val="28"/>
              </w:rPr>
              <w:t>(учениця)</w:t>
            </w:r>
            <w:r w:rsidRPr="00DC2082">
              <w:rPr>
                <w:spacing w:val="-1"/>
                <w:sz w:val="28"/>
                <w:szCs w:val="28"/>
              </w:rPr>
              <w:t xml:space="preserve"> </w:t>
            </w:r>
            <w:r w:rsidRPr="00DC2082">
              <w:rPr>
                <w:sz w:val="28"/>
                <w:szCs w:val="28"/>
              </w:rPr>
              <w:t>системно</w:t>
            </w:r>
            <w:r w:rsidRPr="00DC2082">
              <w:rPr>
                <w:spacing w:val="-2"/>
                <w:sz w:val="28"/>
                <w:szCs w:val="28"/>
              </w:rPr>
              <w:t xml:space="preserve"> </w:t>
            </w:r>
            <w:r w:rsidRPr="00DC2082">
              <w:rPr>
                <w:sz w:val="28"/>
                <w:szCs w:val="28"/>
              </w:rPr>
              <w:t>володіє</w:t>
            </w:r>
            <w:r w:rsidRPr="00DC2082">
              <w:rPr>
                <w:spacing w:val="-2"/>
                <w:sz w:val="28"/>
                <w:szCs w:val="28"/>
              </w:rPr>
              <w:t xml:space="preserve"> </w:t>
            </w:r>
            <w:r w:rsidRPr="00DC2082">
              <w:rPr>
                <w:sz w:val="28"/>
                <w:szCs w:val="28"/>
              </w:rPr>
              <w:t>навчальним</w:t>
            </w:r>
            <w:r w:rsidRPr="00DC2082">
              <w:rPr>
                <w:spacing w:val="-1"/>
                <w:sz w:val="28"/>
                <w:szCs w:val="28"/>
              </w:rPr>
              <w:t xml:space="preserve"> </w:t>
            </w:r>
            <w:r w:rsidRPr="00DC2082">
              <w:rPr>
                <w:sz w:val="28"/>
                <w:szCs w:val="28"/>
              </w:rPr>
              <w:t>матеріалом;</w:t>
            </w:r>
          </w:p>
          <w:p w:rsidR="00DC2082" w:rsidRPr="00DC2082" w:rsidRDefault="00DC2082" w:rsidP="00DC2082">
            <w:pPr>
              <w:pStyle w:val="TableParagraph"/>
              <w:spacing w:before="0" w:line="276" w:lineRule="auto"/>
              <w:ind w:left="149" w:right="194"/>
              <w:jc w:val="both"/>
              <w:rPr>
                <w:sz w:val="28"/>
                <w:szCs w:val="28"/>
              </w:rPr>
            </w:pPr>
            <w:r w:rsidRPr="00DC2082">
              <w:rPr>
                <w:sz w:val="28"/>
                <w:szCs w:val="28"/>
              </w:rPr>
              <w:t>самостійно характеризує наслідки діяльності даної постаті, виявляє</w:t>
            </w:r>
            <w:r w:rsidRPr="00DC2082">
              <w:rPr>
                <w:spacing w:val="1"/>
                <w:sz w:val="28"/>
                <w:szCs w:val="28"/>
              </w:rPr>
              <w:t xml:space="preserve"> </w:t>
            </w:r>
            <w:r w:rsidRPr="00DC2082">
              <w:rPr>
                <w:sz w:val="28"/>
                <w:szCs w:val="28"/>
              </w:rPr>
              <w:t>особисту позицію щодо неї. Самостійно проводить історичні, наукові</w:t>
            </w:r>
            <w:r w:rsidRPr="00DC2082">
              <w:rPr>
                <w:spacing w:val="-52"/>
                <w:sz w:val="28"/>
                <w:szCs w:val="28"/>
              </w:rPr>
              <w:t xml:space="preserve"> </w:t>
            </w:r>
            <w:r w:rsidRPr="00DC2082">
              <w:rPr>
                <w:sz w:val="28"/>
                <w:szCs w:val="28"/>
              </w:rPr>
              <w:t>дослідження.</w:t>
            </w:r>
          </w:p>
        </w:tc>
      </w:tr>
    </w:tbl>
    <w:p w:rsidR="00EA315E" w:rsidRDefault="00EA315E"/>
    <w:sectPr w:rsidR="00EA315E" w:rsidSect="00DC20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082"/>
    <w:rsid w:val="00DC2082"/>
    <w:rsid w:val="00EA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C2082"/>
    <w:pPr>
      <w:widowControl w:val="0"/>
      <w:autoSpaceDE w:val="0"/>
      <w:autoSpaceDN w:val="0"/>
      <w:spacing w:before="72" w:after="0" w:line="240" w:lineRule="auto"/>
      <w:ind w:right="2386"/>
    </w:pPr>
    <w:rPr>
      <w:rFonts w:ascii="Times New Roman" w:eastAsia="Times New Roman" w:hAnsi="Times New Roman" w:cs="Times New Roman"/>
      <w:b/>
      <w:bCs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DC2082"/>
    <w:rPr>
      <w:rFonts w:ascii="Times New Roman" w:eastAsia="Times New Roman" w:hAnsi="Times New Roman" w:cs="Times New Roman"/>
      <w:b/>
      <w:bCs/>
      <w:lang w:val="uk-UA"/>
    </w:rPr>
  </w:style>
  <w:style w:type="table" w:customStyle="1" w:styleId="TableNormal">
    <w:name w:val="Table Normal"/>
    <w:uiPriority w:val="2"/>
    <w:semiHidden/>
    <w:unhideWhenUsed/>
    <w:qFormat/>
    <w:rsid w:val="00DC20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C2082"/>
    <w:pPr>
      <w:widowControl w:val="0"/>
      <w:autoSpaceDE w:val="0"/>
      <w:autoSpaceDN w:val="0"/>
      <w:spacing w:before="24" w:after="0" w:line="240" w:lineRule="auto"/>
      <w:ind w:left="147"/>
    </w:pPr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C2082"/>
    <w:pPr>
      <w:widowControl w:val="0"/>
      <w:autoSpaceDE w:val="0"/>
      <w:autoSpaceDN w:val="0"/>
      <w:spacing w:before="72" w:after="0" w:line="240" w:lineRule="auto"/>
      <w:ind w:right="2386"/>
    </w:pPr>
    <w:rPr>
      <w:rFonts w:ascii="Times New Roman" w:eastAsia="Times New Roman" w:hAnsi="Times New Roman" w:cs="Times New Roman"/>
      <w:b/>
      <w:bCs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DC2082"/>
    <w:rPr>
      <w:rFonts w:ascii="Times New Roman" w:eastAsia="Times New Roman" w:hAnsi="Times New Roman" w:cs="Times New Roman"/>
      <w:b/>
      <w:bCs/>
      <w:lang w:val="uk-UA"/>
    </w:rPr>
  </w:style>
  <w:style w:type="table" w:customStyle="1" w:styleId="TableNormal">
    <w:name w:val="Table Normal"/>
    <w:uiPriority w:val="2"/>
    <w:semiHidden/>
    <w:unhideWhenUsed/>
    <w:qFormat/>
    <w:rsid w:val="00DC20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C2082"/>
    <w:pPr>
      <w:widowControl w:val="0"/>
      <w:autoSpaceDE w:val="0"/>
      <w:autoSpaceDN w:val="0"/>
      <w:spacing w:before="24" w:after="0" w:line="240" w:lineRule="auto"/>
      <w:ind w:left="147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2022-11-26T22:53:00Z</dcterms:created>
  <dcterms:modified xsi:type="dcterms:W3CDTF">2022-11-26T22:58:00Z</dcterms:modified>
</cp:coreProperties>
</file>