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48" w:rsidRDefault="00194A48" w:rsidP="00194A48">
      <w:pPr>
        <w:tabs>
          <w:tab w:val="left" w:pos="142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10301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FF1526A" wp14:editId="27F38D3E">
            <wp:extent cx="429260" cy="61214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A48" w:rsidRDefault="00194A48" w:rsidP="00194A48">
      <w:pPr>
        <w:tabs>
          <w:tab w:val="left" w:pos="142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10301"/>
          <w:sz w:val="24"/>
          <w:szCs w:val="24"/>
        </w:rPr>
      </w:pPr>
    </w:p>
    <w:p w:rsidR="00194A48" w:rsidRDefault="00194A48" w:rsidP="00194A48">
      <w:pPr>
        <w:tabs>
          <w:tab w:val="left" w:pos="142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УКРАЇНА</w:t>
      </w:r>
    </w:p>
    <w:p w:rsidR="00194A48" w:rsidRDefault="00194A48" w:rsidP="00194A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Заклад освіти</w:t>
      </w:r>
    </w:p>
    <w:p w:rsidR="00194A48" w:rsidRDefault="00194A48" w:rsidP="00194A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«Рафалівський Петропавлівський ліцей»</w:t>
      </w:r>
    </w:p>
    <w:p w:rsidR="00194A48" w:rsidRDefault="00194A48" w:rsidP="00194A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вул.. Петропавлівська, 6, смт.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Рафалівка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34371,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 53392</w:t>
      </w:r>
    </w:p>
    <w:p w:rsidR="00194A48" w:rsidRDefault="00194A48" w:rsidP="00194A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raflicey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Код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ЄДРПОУ 22567925</w:t>
      </w:r>
    </w:p>
    <w:p w:rsidR="00194A48" w:rsidRDefault="00194A48" w:rsidP="00194A48">
      <w:pPr>
        <w:pStyle w:val="a5"/>
        <w:widowControl w:val="0"/>
        <w:spacing w:beforeAutospacing="0" w:after="0" w:afterAutospacing="0"/>
        <w:rPr>
          <w:lang w:val="uk-UA"/>
        </w:rPr>
      </w:pPr>
    </w:p>
    <w:p w:rsidR="00194A48" w:rsidRPr="00E071E9" w:rsidRDefault="00194A48" w:rsidP="00194A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71E9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194A48" w:rsidRPr="00E071E9" w:rsidRDefault="00E071E9" w:rsidP="00B540D3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540D3" w:rsidRPr="00B540D3">
        <w:rPr>
          <w:rFonts w:ascii="Times New Roman" w:hAnsi="Times New Roman" w:cs="Times New Roman"/>
          <w:sz w:val="24"/>
          <w:szCs w:val="24"/>
        </w:rPr>
        <w:t>2</w:t>
      </w:r>
      <w:r w:rsidR="00194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40D3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="00194A4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94A48" w:rsidRPr="00E071E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Pr="00E071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94A48" w:rsidRPr="00E071E9">
        <w:rPr>
          <w:rFonts w:ascii="Times New Roman" w:hAnsi="Times New Roman" w:cs="Times New Roman"/>
          <w:sz w:val="24"/>
          <w:szCs w:val="24"/>
          <w:lang w:val="uk-UA"/>
        </w:rPr>
        <w:t xml:space="preserve"> р                                                                       </w:t>
      </w:r>
      <w:r w:rsidR="00194A4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4A48" w:rsidRPr="00E071E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540D3" w:rsidRPr="00B540D3">
        <w:rPr>
          <w:rFonts w:ascii="Times New Roman" w:hAnsi="Times New Roman" w:cs="Times New Roman"/>
          <w:sz w:val="24"/>
          <w:szCs w:val="24"/>
        </w:rPr>
        <w:t xml:space="preserve"> </w:t>
      </w:r>
      <w:r w:rsidR="00B540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540D3" w:rsidRPr="00B540D3">
        <w:rPr>
          <w:rFonts w:ascii="Times New Roman" w:hAnsi="Times New Roman" w:cs="Times New Roman"/>
          <w:sz w:val="24"/>
          <w:szCs w:val="24"/>
        </w:rPr>
        <w:t xml:space="preserve">      </w:t>
      </w:r>
      <w:r w:rsidR="00194A48" w:rsidRPr="00E071E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</w:p>
    <w:p w:rsidR="00194A48" w:rsidRPr="00E071E9" w:rsidRDefault="00194A48" w:rsidP="00194A48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A48" w:rsidRDefault="00194A48" w:rsidP="00194A48">
      <w:pPr>
        <w:pStyle w:val="a5"/>
        <w:shd w:val="clear" w:color="auto" w:fill="FFFFFF" w:themeFill="background1"/>
        <w:spacing w:beforeAutospacing="0" w:after="0" w:afterAutospacing="0"/>
        <w:ind w:right="4819"/>
        <w:rPr>
          <w:rStyle w:val="a3"/>
          <w:color w:val="000000"/>
          <w:lang w:val="uk-UA"/>
        </w:rPr>
      </w:pPr>
      <w:r w:rsidRPr="00E071E9">
        <w:rPr>
          <w:rStyle w:val="a3"/>
          <w:color w:val="000000"/>
          <w:lang w:val="uk-UA"/>
        </w:rPr>
        <w:t>Про організацію харчування</w:t>
      </w:r>
      <w:r w:rsidR="00B540D3">
        <w:rPr>
          <w:rStyle w:val="a3"/>
          <w:color w:val="000000"/>
          <w:lang w:val="uk-UA"/>
        </w:rPr>
        <w:t xml:space="preserve"> </w:t>
      </w:r>
      <w:r>
        <w:rPr>
          <w:rStyle w:val="a3"/>
          <w:color w:val="000000"/>
          <w:lang w:val="uk-UA"/>
        </w:rPr>
        <w:t xml:space="preserve">здобувачів освіти у </w:t>
      </w:r>
      <w:r w:rsidRPr="00E071E9">
        <w:rPr>
          <w:rStyle w:val="a3"/>
          <w:color w:val="000000"/>
          <w:lang w:val="uk-UA"/>
        </w:rPr>
        <w:t>заклад</w:t>
      </w:r>
      <w:r>
        <w:rPr>
          <w:rStyle w:val="a3"/>
          <w:color w:val="000000"/>
          <w:lang w:val="uk-UA"/>
        </w:rPr>
        <w:t>і</w:t>
      </w:r>
      <w:r w:rsidRPr="00E071E9">
        <w:rPr>
          <w:rStyle w:val="a3"/>
          <w:color w:val="000000"/>
          <w:lang w:val="uk-UA"/>
        </w:rPr>
        <w:t xml:space="preserve"> та структурних підрозділ</w:t>
      </w:r>
      <w:r>
        <w:rPr>
          <w:rStyle w:val="a3"/>
          <w:color w:val="000000"/>
          <w:lang w:val="uk-UA"/>
        </w:rPr>
        <w:t>ах</w:t>
      </w:r>
      <w:r>
        <w:rPr>
          <w:b/>
          <w:color w:val="C3701D"/>
          <w:lang w:val="uk-UA"/>
        </w:rPr>
        <w:t xml:space="preserve"> </w:t>
      </w:r>
      <w:r w:rsidRPr="00E071E9">
        <w:rPr>
          <w:rStyle w:val="a3"/>
          <w:color w:val="000000"/>
          <w:lang w:val="uk-UA"/>
        </w:rPr>
        <w:t xml:space="preserve">у </w:t>
      </w:r>
      <w:r w:rsidR="00E071E9">
        <w:rPr>
          <w:rStyle w:val="a3"/>
          <w:color w:val="000000"/>
          <w:lang w:val="uk-UA"/>
        </w:rPr>
        <w:t>І</w:t>
      </w:r>
      <w:r w:rsidRPr="00E071E9">
        <w:rPr>
          <w:rStyle w:val="a3"/>
          <w:color w:val="000000"/>
          <w:lang w:val="uk-UA"/>
        </w:rPr>
        <w:t xml:space="preserve"> семестрі 202</w:t>
      </w:r>
      <w:r w:rsidR="00B540D3">
        <w:rPr>
          <w:rStyle w:val="a3"/>
          <w:color w:val="000000"/>
          <w:lang w:val="uk-UA"/>
        </w:rPr>
        <w:t>4</w:t>
      </w:r>
      <w:r>
        <w:rPr>
          <w:rStyle w:val="a3"/>
          <w:color w:val="000000"/>
          <w:lang w:val="uk-UA"/>
        </w:rPr>
        <w:t>-</w:t>
      </w:r>
      <w:r w:rsidRPr="00E071E9">
        <w:rPr>
          <w:rStyle w:val="a3"/>
          <w:color w:val="000000"/>
          <w:lang w:val="uk-UA"/>
        </w:rPr>
        <w:t>202</w:t>
      </w:r>
      <w:r w:rsidR="00B540D3">
        <w:rPr>
          <w:rStyle w:val="a3"/>
          <w:color w:val="000000"/>
          <w:lang w:val="uk-UA"/>
        </w:rPr>
        <w:t>5</w:t>
      </w:r>
      <w:r w:rsidRPr="00E071E9">
        <w:rPr>
          <w:rStyle w:val="a3"/>
          <w:color w:val="000000"/>
          <w:lang w:val="uk-UA"/>
        </w:rPr>
        <w:t xml:space="preserve"> </w:t>
      </w:r>
      <w:r>
        <w:rPr>
          <w:rStyle w:val="a3"/>
          <w:color w:val="000000"/>
          <w:lang w:val="uk-UA"/>
        </w:rPr>
        <w:t>н.</w:t>
      </w:r>
      <w:r w:rsidRPr="00E071E9">
        <w:rPr>
          <w:rStyle w:val="a3"/>
          <w:color w:val="000000"/>
          <w:lang w:val="uk-UA"/>
        </w:rPr>
        <w:t xml:space="preserve"> </w:t>
      </w:r>
      <w:r>
        <w:rPr>
          <w:rStyle w:val="a3"/>
          <w:color w:val="000000"/>
          <w:lang w:val="uk-UA"/>
        </w:rPr>
        <w:t>р.</w:t>
      </w:r>
    </w:p>
    <w:p w:rsidR="00194A48" w:rsidRDefault="00194A48" w:rsidP="00194A48">
      <w:pPr>
        <w:pStyle w:val="a5"/>
        <w:shd w:val="clear" w:color="auto" w:fill="FFFFFF" w:themeFill="background1"/>
        <w:spacing w:beforeAutospacing="0" w:after="0" w:afterAutospacing="0"/>
        <w:ind w:right="4819"/>
        <w:rPr>
          <w:rStyle w:val="a3"/>
          <w:b w:val="0"/>
          <w:color w:val="000000"/>
          <w:lang w:val="uk-UA"/>
        </w:rPr>
      </w:pPr>
      <w:r>
        <w:rPr>
          <w:rStyle w:val="a3"/>
          <w:b w:val="0"/>
          <w:color w:val="000000"/>
          <w:lang w:val="uk-UA"/>
        </w:rPr>
        <w:t xml:space="preserve"> </w:t>
      </w:r>
    </w:p>
    <w:p w:rsidR="00194A48" w:rsidRDefault="00194A48" w:rsidP="00B540D3">
      <w:pPr>
        <w:widowControl w:val="0"/>
        <w:tabs>
          <w:tab w:val="right" w:pos="284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071E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E071E9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виконання законів України «Про освіту», «Про загальну середню освіту», «Про охорону дитинства», постанов Кабінету Міністрів України від 19.06.2002 № 856 «Про організацію харчування окремих категорій учнів у загальноосвітніх навчальних закладах», від 22.11.2004 № 1591 «Про затвердження норм харчування у навчальних та дитячих закладах оздоровлення та відпочинку», розпорядження Кабінету Міністрів України від 07.11.2012 № 865-р «Про затвердження плану заходів щодо забезпечення дітей високоякісними продуктами харчування вітчизняного виробництва»,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14 Закону України «Про освіту», ст.. 22 Закону України «Про загальну середню освіту», розділу 4 Закону України «Про статус і соціальний захист громадян які постраждали внаслідок Чорнобильської катастрофи», постанови КМ України від 19.06.02 р. №856 «Про організацію харчування окремих категорій учнів у ЗНЗ» постанови КМ України від 21.05.92 р. №258 «Про норми харчування та часткову компенсацію вартості продуктів для осіб, які постраждали внаслідок Чорнобильської катастрофи», спільного наказу МОЗ України та МОН України від 01.06.05 року № 242/329 «Про затвердження порядку організації харчування дітей у навчальних та оздоровчих закладах», постанови МОЗУ та головного державного санітарного лікаря України № 42 від 30 липня 2020 року» </w:t>
      </w:r>
      <w:r w:rsidR="00592A3B" w:rsidRPr="00592A3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0538E">
        <w:rPr>
          <w:rFonts w:ascii="Times New Roman" w:hAnsi="Times New Roman"/>
          <w:sz w:val="24"/>
          <w:szCs w:val="24"/>
          <w:lang w:val="uk-UA"/>
        </w:rPr>
        <w:t xml:space="preserve">еруючись рішенням Рафалівської селищної ради від </w:t>
      </w:r>
      <w:r w:rsidR="00E071E9">
        <w:rPr>
          <w:rFonts w:ascii="Times New Roman" w:hAnsi="Times New Roman"/>
          <w:sz w:val="24"/>
          <w:szCs w:val="24"/>
          <w:lang w:val="uk-UA"/>
        </w:rPr>
        <w:t>19</w:t>
      </w:r>
      <w:r w:rsidRPr="0090538E">
        <w:rPr>
          <w:rFonts w:ascii="Times New Roman" w:hAnsi="Times New Roman"/>
          <w:sz w:val="24"/>
          <w:szCs w:val="24"/>
          <w:lang w:val="uk-UA"/>
        </w:rPr>
        <w:t xml:space="preserve"> грудня 202</w:t>
      </w:r>
      <w:r w:rsidR="00E071E9">
        <w:rPr>
          <w:rFonts w:ascii="Times New Roman" w:hAnsi="Times New Roman"/>
          <w:sz w:val="24"/>
          <w:szCs w:val="24"/>
          <w:lang w:val="uk-UA"/>
        </w:rPr>
        <w:t>3</w:t>
      </w:r>
      <w:r w:rsidRPr="0090538E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592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71E9">
        <w:rPr>
          <w:rFonts w:ascii="Times New Roman" w:hAnsi="Times New Roman"/>
          <w:sz w:val="24"/>
          <w:szCs w:val="24"/>
          <w:lang w:val="uk-UA"/>
        </w:rPr>
        <w:t>937</w:t>
      </w:r>
      <w:r w:rsidRPr="0090538E">
        <w:rPr>
          <w:rFonts w:ascii="Times New Roman" w:hAnsi="Times New Roman"/>
          <w:sz w:val="24"/>
          <w:szCs w:val="24"/>
          <w:lang w:val="uk-UA"/>
        </w:rPr>
        <w:t xml:space="preserve"> «Про розмір виплат на харчування дітей дошкільного та шкільного віку у закладах освіти Рафалівської територіальної громади на 202</w:t>
      </w:r>
      <w:r w:rsidR="00E071E9">
        <w:rPr>
          <w:rFonts w:ascii="Times New Roman" w:hAnsi="Times New Roman"/>
          <w:sz w:val="24"/>
          <w:szCs w:val="24"/>
          <w:lang w:val="uk-UA"/>
        </w:rPr>
        <w:t>4</w:t>
      </w:r>
      <w:r w:rsidRPr="0090538E">
        <w:rPr>
          <w:rFonts w:ascii="Times New Roman" w:hAnsi="Times New Roman"/>
          <w:sz w:val="24"/>
          <w:szCs w:val="24"/>
          <w:lang w:val="uk-UA"/>
        </w:rPr>
        <w:t xml:space="preserve"> рік» </w:t>
      </w:r>
      <w:r w:rsidRPr="00592A3B">
        <w:rPr>
          <w:rFonts w:ascii="Times New Roman" w:hAnsi="Times New Roman"/>
          <w:sz w:val="24"/>
          <w:szCs w:val="24"/>
          <w:lang w:val="uk-UA"/>
        </w:rPr>
        <w:t>та на підставі акту №1 комісії по наданню пільг на плату</w:t>
      </w:r>
      <w:r w:rsidR="00E071E9">
        <w:rPr>
          <w:rFonts w:ascii="Times New Roman" w:hAnsi="Times New Roman"/>
          <w:sz w:val="24"/>
          <w:szCs w:val="24"/>
          <w:lang w:val="uk-UA"/>
        </w:rPr>
        <w:t xml:space="preserve"> за харчування дітей в ЗДО від 19</w:t>
      </w:r>
      <w:r w:rsidRPr="00592A3B">
        <w:rPr>
          <w:rFonts w:ascii="Times New Roman" w:hAnsi="Times New Roman"/>
          <w:sz w:val="24"/>
          <w:szCs w:val="24"/>
          <w:lang w:val="uk-UA"/>
        </w:rPr>
        <w:t xml:space="preserve"> грудня 202</w:t>
      </w:r>
      <w:r w:rsidR="00E071E9">
        <w:rPr>
          <w:rFonts w:ascii="Times New Roman" w:hAnsi="Times New Roman"/>
          <w:sz w:val="24"/>
          <w:szCs w:val="24"/>
          <w:lang w:val="uk-UA"/>
        </w:rPr>
        <w:t>3</w:t>
      </w:r>
      <w:r w:rsidRPr="00592A3B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592A3B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інших нормативно-правових актів, що регулюють питання харчування дітей в освітніх закладах, з метою забезпечення здобувачів освіти гарячим харчуванням (безкоштовним та за кошти батьків) </w:t>
      </w:r>
    </w:p>
    <w:p w:rsidR="00194A48" w:rsidRPr="00B540D3" w:rsidRDefault="00194A48" w:rsidP="00194A48">
      <w:pPr>
        <w:pStyle w:val="a5"/>
        <w:shd w:val="clear" w:color="auto" w:fill="FFFFFF" w:themeFill="background1"/>
        <w:spacing w:before="122" w:beforeAutospacing="0" w:after="0" w:afterAutospacing="0"/>
      </w:pPr>
      <w:r>
        <w:rPr>
          <w:color w:val="000000"/>
        </w:rPr>
        <w:t>НАКАЗУЮ:</w:t>
      </w:r>
    </w:p>
    <w:p w:rsidR="00194A48" w:rsidRDefault="00194A48" w:rsidP="00194A48">
      <w:pPr>
        <w:pStyle w:val="a5"/>
        <w:numPr>
          <w:ilvl w:val="0"/>
          <w:numId w:val="1"/>
        </w:numPr>
        <w:shd w:val="clear" w:color="auto" w:fill="FFFFFF" w:themeFill="background1"/>
        <w:spacing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З 0</w:t>
      </w:r>
      <w:r w:rsidR="00B540D3">
        <w:rPr>
          <w:color w:val="000000"/>
          <w:lang w:val="uk-UA"/>
        </w:rPr>
        <w:t>2</w:t>
      </w:r>
      <w:r>
        <w:rPr>
          <w:color w:val="000000"/>
        </w:rPr>
        <w:t>.0</w:t>
      </w:r>
      <w:r w:rsidR="00B540D3">
        <w:rPr>
          <w:color w:val="000000"/>
          <w:lang w:val="uk-UA"/>
        </w:rPr>
        <w:t>9</w:t>
      </w:r>
      <w:r>
        <w:rPr>
          <w:color w:val="000000"/>
        </w:rPr>
        <w:t>.202</w:t>
      </w:r>
      <w:r w:rsidR="00E071E9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року </w:t>
      </w:r>
      <w:proofErr w:type="spellStart"/>
      <w:r>
        <w:rPr>
          <w:color w:val="000000"/>
        </w:rPr>
        <w:t>організувати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гаряче </w:t>
      </w:r>
      <w:proofErr w:type="spellStart"/>
      <w:r>
        <w:rPr>
          <w:color w:val="000000"/>
        </w:rPr>
        <w:t>харчування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для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1-</w:t>
      </w:r>
      <w:r>
        <w:rPr>
          <w:color w:val="000000"/>
          <w:lang w:val="uk-UA"/>
        </w:rPr>
        <w:t>11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класів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та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пільгових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до </w:t>
      </w:r>
      <w:r>
        <w:rPr>
          <w:color w:val="000000"/>
        </w:rPr>
        <w:t>нормативно-</w:t>
      </w:r>
      <w:proofErr w:type="spellStart"/>
      <w:r>
        <w:rPr>
          <w:color w:val="000000"/>
        </w:rPr>
        <w:t>правових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санітарного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>.</w:t>
      </w:r>
    </w:p>
    <w:p w:rsidR="00194A48" w:rsidRDefault="00194A48" w:rsidP="00194A48">
      <w:pPr>
        <w:pStyle w:val="a5"/>
        <w:shd w:val="clear" w:color="auto" w:fill="FFFFFF" w:themeFill="background1"/>
        <w:spacing w:beforeAutospacing="0" w:after="0" w:afterAutospacing="0"/>
        <w:ind w:left="786"/>
        <w:jc w:val="both"/>
        <w:rPr>
          <w:color w:val="000000"/>
          <w:lang w:val="uk-UA"/>
        </w:rPr>
      </w:pPr>
    </w:p>
    <w:p w:rsidR="00194A48" w:rsidRDefault="00592A3B" w:rsidP="00194A48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Забезпечити виконання рішень</w:t>
      </w:r>
      <w:r w:rsidR="00194A48" w:rsidRPr="0090538E">
        <w:rPr>
          <w:rFonts w:ascii="Times New Roman" w:hAnsi="Times New Roman" w:cs="Times New Roman"/>
          <w:sz w:val="24"/>
          <w:szCs w:val="24"/>
        </w:rPr>
        <w:t xml:space="preserve"> Рафалівської селищної ради від </w:t>
      </w:r>
      <w:r w:rsidR="00E071E9">
        <w:rPr>
          <w:rFonts w:ascii="Times New Roman" w:hAnsi="Times New Roman" w:cs="Times New Roman"/>
          <w:sz w:val="24"/>
          <w:szCs w:val="24"/>
        </w:rPr>
        <w:t>19</w:t>
      </w:r>
      <w:r w:rsidR="00194A48" w:rsidRPr="0090538E">
        <w:rPr>
          <w:rFonts w:ascii="Times New Roman" w:hAnsi="Times New Roman" w:cs="Times New Roman"/>
          <w:sz w:val="24"/>
          <w:szCs w:val="24"/>
        </w:rPr>
        <w:t xml:space="preserve"> грудня 202</w:t>
      </w:r>
      <w:r w:rsidR="00E071E9">
        <w:rPr>
          <w:rFonts w:ascii="Times New Roman" w:hAnsi="Times New Roman" w:cs="Times New Roman"/>
          <w:sz w:val="24"/>
          <w:szCs w:val="24"/>
        </w:rPr>
        <w:t>3</w:t>
      </w:r>
      <w:r w:rsidR="00194A48" w:rsidRPr="0090538E">
        <w:rPr>
          <w:rFonts w:ascii="Times New Roman" w:hAnsi="Times New Roman" w:cs="Times New Roman"/>
          <w:sz w:val="24"/>
          <w:szCs w:val="24"/>
        </w:rPr>
        <w:t xml:space="preserve"> року «Про розмір виплат на харчування дітей дошкільного та шкільного віку у закладах освіти Рафалівської територіальної громади на 202</w:t>
      </w:r>
      <w:r w:rsidR="00B540D3">
        <w:rPr>
          <w:rFonts w:ascii="Times New Roman" w:hAnsi="Times New Roman" w:cs="Times New Roman"/>
          <w:sz w:val="24"/>
          <w:szCs w:val="24"/>
        </w:rPr>
        <w:t>4</w:t>
      </w:r>
      <w:r w:rsidR="00194A48" w:rsidRPr="0090538E">
        <w:rPr>
          <w:rFonts w:ascii="Times New Roman" w:hAnsi="Times New Roman" w:cs="Times New Roman"/>
          <w:sz w:val="24"/>
          <w:szCs w:val="24"/>
        </w:rPr>
        <w:t xml:space="preserve"> рік». </w:t>
      </w:r>
    </w:p>
    <w:p w:rsidR="00592A3B" w:rsidRPr="00592A3B" w:rsidRDefault="00592A3B" w:rsidP="00592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194A48" w:rsidRDefault="00194A48" w:rsidP="00194A48">
      <w:pPr>
        <w:pStyle w:val="a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left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3. Призначити відповідальних за організацію харчування здобувачів освіти та вихованців у закладі та структурних підрозділах, згідно з розподілом функціональних обов’язків.</w:t>
      </w:r>
    </w:p>
    <w:p w:rsidR="00194A48" w:rsidRDefault="00194A48" w:rsidP="00194A48">
      <w:pPr>
        <w:pStyle w:val="a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left="735"/>
        <w:jc w:val="right"/>
        <w:rPr>
          <w:color w:val="000000"/>
          <w:lang w:val="uk-UA"/>
        </w:rPr>
      </w:pPr>
    </w:p>
    <w:p w:rsidR="00194A48" w:rsidRDefault="00194A48" w:rsidP="00194A48">
      <w:pPr>
        <w:pStyle w:val="a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left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Відповідальним за організацію </w:t>
      </w:r>
      <w:r w:rsidR="00E071E9">
        <w:rPr>
          <w:color w:val="000000"/>
          <w:lang w:val="uk-UA"/>
        </w:rPr>
        <w:t>харчування здобувачів освіти:</w:t>
      </w:r>
    </w:p>
    <w:p w:rsidR="00194A48" w:rsidRDefault="00194A48" w:rsidP="00194A48">
      <w:pPr>
        <w:pStyle w:val="a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left="786"/>
        <w:jc w:val="both"/>
        <w:rPr>
          <w:color w:val="000000"/>
          <w:lang w:val="uk-UA"/>
        </w:rPr>
      </w:pPr>
    </w:p>
    <w:p w:rsidR="00194A48" w:rsidRDefault="00194A48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4.1. Забезпечити виконання вимог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uk-UA"/>
        </w:rPr>
        <w:t xml:space="preserve">спільного наказу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Міністерства охорони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здоров'я України та Міністерства освіти і науки України від 01.06.2005 р. №242/329 «Про затвердження Порядку організації харчування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uk-UA"/>
        </w:rPr>
        <w:t>дітей у навчальних та оздоровчих закладах»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92A3B" w:rsidRDefault="00592A3B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94A48" w:rsidRDefault="00194A48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Протягом </w:t>
      </w:r>
      <w:r w:rsidR="00E23C90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семестру 202</w:t>
      </w:r>
      <w:r w:rsidR="00B540D3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-202</w:t>
      </w:r>
      <w:r w:rsidR="00B540D3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н.</w:t>
      </w:r>
      <w:r w:rsidR="00B540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р.</w:t>
      </w:r>
    </w:p>
    <w:p w:rsidR="00592A3B" w:rsidRDefault="00592A3B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94A48" w:rsidRDefault="00194A48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4.2. Затвердити положення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бракеражну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комісію з організації гарячого харчування. (додаток 1)</w:t>
      </w:r>
    </w:p>
    <w:p w:rsidR="00194A48" w:rsidRDefault="00592A3B" w:rsidP="00194A48">
      <w:pPr>
        <w:pStyle w:val="a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2" w:beforeAutospacing="0" w:after="0" w:afterAutospacing="0"/>
        <w:ind w:left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194A48">
        <w:rPr>
          <w:color w:val="000000"/>
          <w:lang w:val="uk-UA"/>
        </w:rPr>
        <w:t xml:space="preserve">4.3. При потребі внести зміни до складу </w:t>
      </w:r>
      <w:proofErr w:type="spellStart"/>
      <w:r w:rsidR="00194A48">
        <w:rPr>
          <w:color w:val="000000"/>
          <w:lang w:val="uk-UA"/>
        </w:rPr>
        <w:t>бракеражної</w:t>
      </w:r>
      <w:proofErr w:type="spellEnd"/>
      <w:r w:rsidR="00194A48">
        <w:rPr>
          <w:color w:val="000000"/>
          <w:lang w:val="uk-UA"/>
        </w:rPr>
        <w:t xml:space="preserve"> комісії.</w:t>
      </w:r>
    </w:p>
    <w:p w:rsidR="00194A48" w:rsidRDefault="00194A48" w:rsidP="00194A48">
      <w:pPr>
        <w:pStyle w:val="a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2" w:beforeAutospacing="0" w:after="0" w:afterAutospacing="0"/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До </w:t>
      </w:r>
      <w:r w:rsidR="00E23C90">
        <w:rPr>
          <w:color w:val="000000"/>
          <w:lang w:val="uk-UA"/>
        </w:rPr>
        <w:t>0</w:t>
      </w:r>
      <w:r w:rsidR="00B540D3">
        <w:rPr>
          <w:color w:val="000000"/>
          <w:lang w:val="uk-UA"/>
        </w:rPr>
        <w:t>4</w:t>
      </w:r>
      <w:r>
        <w:rPr>
          <w:color w:val="000000"/>
          <w:lang w:val="uk-UA"/>
        </w:rPr>
        <w:t>.0</w:t>
      </w:r>
      <w:r w:rsidR="00B540D3">
        <w:rPr>
          <w:color w:val="000000"/>
          <w:lang w:val="uk-UA"/>
        </w:rPr>
        <w:t>9</w:t>
      </w:r>
      <w:r>
        <w:rPr>
          <w:color w:val="000000"/>
          <w:lang w:val="uk-UA"/>
        </w:rPr>
        <w:t>.</w:t>
      </w:r>
      <w:r w:rsidR="00B540D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E23C90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року</w:t>
      </w:r>
    </w:p>
    <w:p w:rsidR="00592A3B" w:rsidRDefault="00592A3B" w:rsidP="00194A48">
      <w:pPr>
        <w:pStyle w:val="a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2" w:beforeAutospacing="0" w:after="0" w:afterAutospacing="0"/>
        <w:jc w:val="right"/>
        <w:rPr>
          <w:color w:val="000000"/>
          <w:lang w:val="uk-UA"/>
        </w:rPr>
      </w:pPr>
    </w:p>
    <w:p w:rsidR="00194A48" w:rsidRDefault="00194A48" w:rsidP="00592A3B">
      <w:pPr>
        <w:spacing w:after="0" w:line="240" w:lineRule="auto"/>
        <w:ind w:left="708" w:firstLine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4.4. З</w:t>
      </w:r>
      <w:r>
        <w:rPr>
          <w:rFonts w:ascii="Times New Roman" w:hAnsi="Times New Roman" w:cs="Times New Roman"/>
          <w:sz w:val="24"/>
          <w:szCs w:val="24"/>
          <w:lang w:val="uk-UA"/>
        </w:rPr>
        <w:t>абезпечити контроль за звітністю, веденням необхідної документації їдалень, вважати обов’язковими в закладі освіти наступні документи:</w:t>
      </w:r>
    </w:p>
    <w:p w:rsidR="00592A3B" w:rsidRDefault="00194A48" w:rsidP="00592A3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про організацію гарячого харчування учнів;</w:t>
      </w:r>
    </w:p>
    <w:p w:rsidR="00592A3B" w:rsidRDefault="00194A48" w:rsidP="00592A3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>копії накладних на отримані продукти харчування;</w:t>
      </w:r>
    </w:p>
    <w:p w:rsidR="00592A3B" w:rsidRDefault="00194A48" w:rsidP="00592A3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 xml:space="preserve">копії сертифікатів якості продуктів харчування; </w:t>
      </w:r>
    </w:p>
    <w:p w:rsidR="00592A3B" w:rsidRDefault="00194A48" w:rsidP="00592A3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>щоденне та примірне двотижневе чотирьохтижневе меню;</w:t>
      </w:r>
    </w:p>
    <w:p w:rsidR="00592A3B" w:rsidRDefault="00194A48" w:rsidP="00592A3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A3B">
        <w:rPr>
          <w:rFonts w:ascii="Times New Roman" w:hAnsi="Times New Roman" w:cs="Times New Roman"/>
          <w:sz w:val="24"/>
          <w:szCs w:val="24"/>
        </w:rPr>
        <w:t>бракеражні</w:t>
      </w:r>
      <w:proofErr w:type="spellEnd"/>
      <w:r w:rsidRPr="00592A3B">
        <w:rPr>
          <w:rFonts w:ascii="Times New Roman" w:hAnsi="Times New Roman" w:cs="Times New Roman"/>
          <w:sz w:val="24"/>
          <w:szCs w:val="24"/>
        </w:rPr>
        <w:t xml:space="preserve"> журнали;</w:t>
      </w:r>
    </w:p>
    <w:p w:rsidR="00194A48" w:rsidRPr="00592A3B" w:rsidRDefault="00194A48" w:rsidP="00592A3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>журнал обліку дітей.</w:t>
      </w:r>
    </w:p>
    <w:p w:rsidR="00194A48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Постійно</w:t>
      </w:r>
    </w:p>
    <w:p w:rsidR="00592A3B" w:rsidRDefault="00592A3B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A48" w:rsidRDefault="00194A48" w:rsidP="001857D1">
      <w:pPr>
        <w:pStyle w:val="3"/>
      </w:pPr>
      <w:r>
        <w:t>4.5. Забезпечити належ</w:t>
      </w:r>
      <w:r w:rsidR="00592A3B">
        <w:t xml:space="preserve">ний контроль за обліком дітей, </w:t>
      </w:r>
      <w:r>
        <w:t>охоплених гарячим харчуванням</w:t>
      </w:r>
    </w:p>
    <w:p w:rsidR="00194A48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Постійно</w:t>
      </w:r>
    </w:p>
    <w:p w:rsidR="001857D1" w:rsidRDefault="007F3A6D" w:rsidP="00185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4A48">
        <w:rPr>
          <w:rFonts w:ascii="Times New Roman" w:hAnsi="Times New Roman" w:cs="Times New Roman"/>
          <w:sz w:val="24"/>
          <w:szCs w:val="24"/>
          <w:lang w:val="uk-UA"/>
        </w:rPr>
        <w:t>4.6.</w:t>
      </w:r>
      <w:r w:rsidR="00194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538E" w:rsidRPr="00592A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Організувати харчування здобувачів освіти 1-4 класів </w:t>
      </w:r>
      <w:r w:rsidR="00AC7567" w:rsidRPr="00592A3B"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встановивши батьківську плату за харчування у розмірі 70% від фактичної вартості харчування дитини на день</w:t>
      </w:r>
      <w:r w:rsidR="00592A3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857D1" w:rsidRDefault="001857D1" w:rsidP="007F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538E" w:rsidRDefault="00036E74" w:rsidP="00036E7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92A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4.7. </w:t>
      </w:r>
      <w:r w:rsidR="00AC7567" w:rsidRPr="00592A3B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2C5BA4" w:rsidRPr="00592A3B">
        <w:rPr>
          <w:rFonts w:ascii="Times New Roman" w:eastAsia="Times New Roman" w:hAnsi="Times New Roman" w:cs="Times New Roman"/>
          <w:sz w:val="24"/>
          <w:szCs w:val="24"/>
          <w:lang w:val="uk-UA"/>
        </w:rPr>
        <w:t>рганізувати безкоштовне харчування</w:t>
      </w:r>
      <w:r w:rsidR="00AC7567" w:rsidRPr="00592A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дітей, батьки яких перебувають на військовій службі</w:t>
      </w:r>
      <w:r w:rsidR="002C5BA4" w:rsidRPr="00592A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мають підтверджуючий документ (довідку про перебування на військовій службі, витяг про призначення до військової частини</w:t>
      </w:r>
      <w:r w:rsidR="00B540D3">
        <w:rPr>
          <w:rFonts w:ascii="Times New Roman" w:eastAsia="Times New Roman" w:hAnsi="Times New Roman" w:cs="Times New Roman"/>
          <w:sz w:val="24"/>
          <w:szCs w:val="24"/>
          <w:lang w:val="uk-UA"/>
        </w:rPr>
        <w:t>, посвідчення учасника бойових дій</w:t>
      </w:r>
      <w:r w:rsidR="002C5BA4" w:rsidRPr="00592A3B">
        <w:rPr>
          <w:rFonts w:ascii="Times New Roman" w:eastAsia="Times New Roman" w:hAnsi="Times New Roman" w:cs="Times New Roman"/>
          <w:sz w:val="24"/>
          <w:szCs w:val="24"/>
          <w:lang w:val="uk-UA"/>
        </w:rPr>
        <w:t>):</w:t>
      </w:r>
    </w:p>
    <w:p w:rsidR="009E3B00" w:rsidRPr="00592A3B" w:rsidRDefault="009E3B00" w:rsidP="009E3B0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40D3" w:rsidRDefault="00B540D3" w:rsidP="001857D1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B47">
        <w:rPr>
          <w:rFonts w:ascii="Times New Roman" w:hAnsi="Times New Roman" w:cs="Times New Roman"/>
          <w:sz w:val="24"/>
          <w:szCs w:val="24"/>
        </w:rPr>
        <w:t>Сафонику</w:t>
      </w:r>
      <w:proofErr w:type="spellEnd"/>
      <w:r w:rsidRPr="00065B47">
        <w:rPr>
          <w:rFonts w:ascii="Times New Roman" w:hAnsi="Times New Roman" w:cs="Times New Roman"/>
          <w:sz w:val="24"/>
          <w:szCs w:val="24"/>
        </w:rPr>
        <w:t xml:space="preserve"> Василю Вікторовичу, син </w:t>
      </w:r>
      <w:proofErr w:type="spellStart"/>
      <w:r w:rsidRPr="00065B47">
        <w:rPr>
          <w:rFonts w:ascii="Times New Roman" w:hAnsi="Times New Roman" w:cs="Times New Roman"/>
          <w:sz w:val="24"/>
          <w:szCs w:val="24"/>
        </w:rPr>
        <w:t>Сафоник</w:t>
      </w:r>
      <w:proofErr w:type="spellEnd"/>
      <w:r w:rsidRPr="00065B47">
        <w:rPr>
          <w:rFonts w:ascii="Times New Roman" w:hAnsi="Times New Roman" w:cs="Times New Roman"/>
          <w:sz w:val="24"/>
          <w:szCs w:val="24"/>
        </w:rPr>
        <w:t xml:space="preserve"> Олександр Васильович 21. 10. 2015 р. н.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02. 09</w:t>
      </w:r>
      <w:r w:rsidR="00A638A0">
        <w:rPr>
          <w:rFonts w:ascii="Times New Roman" w:eastAsia="Times New Roman" w:hAnsi="Times New Roman" w:cs="Times New Roman"/>
          <w:sz w:val="24"/>
          <w:szCs w:val="24"/>
        </w:rPr>
        <w:t>. 2024 по 20. 12. 2024</w:t>
      </w:r>
    </w:p>
    <w:p w:rsidR="00A638A0" w:rsidRDefault="00A638A0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Стаднику Андрію Петровичу, син Стадник Богдан Васильович </w:t>
      </w:r>
      <w:r>
        <w:rPr>
          <w:rFonts w:ascii="Times New Roman" w:hAnsi="Times New Roman" w:cs="Times New Roman"/>
          <w:sz w:val="24"/>
          <w:szCs w:val="24"/>
        </w:rPr>
        <w:t xml:space="preserve">10. 02. 2017 р. н. </w:t>
      </w:r>
      <w:r w:rsidRPr="00065B4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02. 09. 2024 по 20. 12. 2024</w:t>
      </w:r>
    </w:p>
    <w:p w:rsidR="00A638A0" w:rsidRDefault="00A638A0" w:rsidP="001857D1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hAnsi="Times New Roman" w:cs="Times New Roman"/>
          <w:sz w:val="24"/>
          <w:szCs w:val="24"/>
        </w:rPr>
        <w:t>Мазлаю</w:t>
      </w:r>
      <w:proofErr w:type="spellEnd"/>
      <w:r w:rsidRPr="001857D1">
        <w:rPr>
          <w:rFonts w:ascii="Times New Roman" w:hAnsi="Times New Roman" w:cs="Times New Roman"/>
          <w:sz w:val="24"/>
          <w:szCs w:val="24"/>
        </w:rPr>
        <w:t xml:space="preserve"> Роману Гнатовичу, син </w:t>
      </w:r>
      <w:proofErr w:type="spellStart"/>
      <w:r w:rsidRPr="001857D1">
        <w:rPr>
          <w:rFonts w:ascii="Times New Roman" w:hAnsi="Times New Roman" w:cs="Times New Roman"/>
          <w:sz w:val="24"/>
          <w:szCs w:val="24"/>
        </w:rPr>
        <w:t>Мазлай</w:t>
      </w:r>
      <w:proofErr w:type="spellEnd"/>
      <w:r w:rsidRPr="0018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hAnsi="Times New Roman" w:cs="Times New Roman"/>
          <w:sz w:val="24"/>
          <w:szCs w:val="24"/>
        </w:rPr>
        <w:t>Дамір</w:t>
      </w:r>
      <w:proofErr w:type="spellEnd"/>
      <w:r w:rsidRPr="001857D1">
        <w:rPr>
          <w:rFonts w:ascii="Times New Roman" w:hAnsi="Times New Roman" w:cs="Times New Roman"/>
          <w:sz w:val="24"/>
          <w:szCs w:val="24"/>
        </w:rPr>
        <w:t xml:space="preserve"> Романович 31.08.2017 р. н.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A638A0" w:rsidRDefault="00A638A0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1E9">
        <w:rPr>
          <w:rFonts w:ascii="Times New Roman" w:hAnsi="Times New Roman" w:cs="Times New Roman"/>
          <w:sz w:val="24"/>
          <w:szCs w:val="24"/>
        </w:rPr>
        <w:t>Підлісному Федору Володимировичу, син Підлісний Захар Федорович 24. 05. 2017р. н.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A638A0" w:rsidRDefault="00A638A0" w:rsidP="001857D1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1E9">
        <w:rPr>
          <w:rFonts w:ascii="Times New Roman" w:hAnsi="Times New Roman" w:cs="Times New Roman"/>
          <w:sz w:val="24"/>
        </w:rPr>
        <w:t>Сафонику</w:t>
      </w:r>
      <w:proofErr w:type="spellEnd"/>
      <w:r w:rsidRPr="00E071E9">
        <w:rPr>
          <w:rFonts w:ascii="Times New Roman" w:hAnsi="Times New Roman" w:cs="Times New Roman"/>
          <w:sz w:val="24"/>
        </w:rPr>
        <w:t xml:space="preserve"> Василю Вікторовичу, донька </w:t>
      </w:r>
      <w:proofErr w:type="spellStart"/>
      <w:r w:rsidRPr="00E071E9">
        <w:rPr>
          <w:rFonts w:ascii="Times New Roman" w:hAnsi="Times New Roman" w:cs="Times New Roman"/>
          <w:sz w:val="24"/>
        </w:rPr>
        <w:t>Сафоник</w:t>
      </w:r>
      <w:proofErr w:type="spellEnd"/>
      <w:r w:rsidRPr="00E071E9">
        <w:rPr>
          <w:rFonts w:ascii="Times New Roman" w:hAnsi="Times New Roman" w:cs="Times New Roman"/>
          <w:sz w:val="24"/>
        </w:rPr>
        <w:t xml:space="preserve"> Вікторія Василівна 03.04.2017 р. н. з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D94653" w:rsidRDefault="00A638A0" w:rsidP="00D94653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Кашпуренку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Назару Богдановичу</w:t>
      </w:r>
      <w:r w:rsidR="00D94653">
        <w:rPr>
          <w:rFonts w:ascii="Times New Roman" w:eastAsia="Times New Roman" w:hAnsi="Times New Roman" w:cs="Times New Roman"/>
          <w:sz w:val="24"/>
          <w:szCs w:val="24"/>
        </w:rPr>
        <w:t xml:space="preserve">, син </w:t>
      </w:r>
      <w:proofErr w:type="spellStart"/>
      <w:r w:rsidR="00D94653">
        <w:rPr>
          <w:rFonts w:ascii="Times New Roman" w:eastAsia="Times New Roman" w:hAnsi="Times New Roman" w:cs="Times New Roman"/>
          <w:sz w:val="24"/>
          <w:szCs w:val="24"/>
        </w:rPr>
        <w:t>Кашп</w:t>
      </w:r>
      <w:r w:rsidR="000E6014">
        <w:rPr>
          <w:rFonts w:ascii="Times New Roman" w:eastAsia="Times New Roman" w:hAnsi="Times New Roman" w:cs="Times New Roman"/>
          <w:sz w:val="24"/>
          <w:szCs w:val="24"/>
        </w:rPr>
        <w:t>уренко</w:t>
      </w:r>
      <w:proofErr w:type="spellEnd"/>
      <w:r w:rsidR="000E6014">
        <w:rPr>
          <w:rFonts w:ascii="Times New Roman" w:eastAsia="Times New Roman" w:hAnsi="Times New Roman" w:cs="Times New Roman"/>
          <w:sz w:val="24"/>
          <w:szCs w:val="24"/>
        </w:rPr>
        <w:t xml:space="preserve"> Матвій Назарович 28. 09. 2017 р. н.</w:t>
      </w:r>
      <w:r w:rsidR="00D9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653" w:rsidRPr="00E071E9">
        <w:rPr>
          <w:rFonts w:ascii="Times New Roman" w:hAnsi="Times New Roman" w:cs="Times New Roman"/>
          <w:sz w:val="24"/>
        </w:rPr>
        <w:t>з</w:t>
      </w:r>
      <w:r w:rsidR="00D94653">
        <w:rPr>
          <w:rFonts w:ascii="Times New Roman" w:hAnsi="Times New Roman" w:cs="Times New Roman"/>
          <w:sz w:val="24"/>
        </w:rPr>
        <w:t xml:space="preserve"> </w:t>
      </w:r>
      <w:r w:rsidR="00D94653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A638A0" w:rsidRDefault="00D94653" w:rsidP="001857D1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1E9">
        <w:rPr>
          <w:rFonts w:ascii="Times New Roman" w:hAnsi="Times New Roman" w:cs="Times New Roman"/>
          <w:sz w:val="24"/>
          <w:szCs w:val="24"/>
        </w:rPr>
        <w:t>Ковальчуку Миколі Миколайовичу,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1E9">
        <w:rPr>
          <w:rFonts w:ascii="Times New Roman" w:hAnsi="Times New Roman" w:cs="Times New Roman"/>
          <w:sz w:val="24"/>
          <w:szCs w:val="24"/>
        </w:rPr>
        <w:t>син Ковальчук Назар Миколайович 24. 03. 2015р. н.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D94653" w:rsidRDefault="00D94653" w:rsidP="00D94653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Колобову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Юрію Валерійовичу,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Максим Юрійович </w:t>
      </w:r>
      <w:r w:rsidRPr="001857D1">
        <w:rPr>
          <w:rFonts w:ascii="Times New Roman" w:eastAsia="Times New Roman" w:hAnsi="Times New Roman" w:cs="Times New Roman"/>
          <w:sz w:val="24"/>
          <w:szCs w:val="24"/>
        </w:rPr>
        <w:t xml:space="preserve">26. 05. 2015 р. н. </w:t>
      </w:r>
      <w:r w:rsidRPr="001857D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D94653" w:rsidRDefault="00D94653" w:rsidP="001857D1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A57">
        <w:rPr>
          <w:rFonts w:ascii="Times New Roman" w:hAnsi="Times New Roman" w:cs="Times New Roman"/>
          <w:sz w:val="24"/>
        </w:rPr>
        <w:t>Підлісному Василю Володимировичу</w:t>
      </w:r>
      <w:r>
        <w:rPr>
          <w:rFonts w:ascii="Times New Roman" w:hAnsi="Times New Roman" w:cs="Times New Roman"/>
          <w:sz w:val="24"/>
        </w:rPr>
        <w:t xml:space="preserve">, син </w:t>
      </w:r>
      <w:r w:rsidRPr="00AB3A57">
        <w:rPr>
          <w:rFonts w:ascii="Times New Roman" w:hAnsi="Times New Roman" w:cs="Times New Roman"/>
          <w:sz w:val="24"/>
        </w:rPr>
        <w:t>Підлісний Артем Васильович 28. 12. 2015 р. н. з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A638A0" w:rsidRDefault="00D94653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653">
        <w:rPr>
          <w:rFonts w:ascii="Times New Roman" w:eastAsia="Times New Roman" w:hAnsi="Times New Roman" w:cs="Times New Roman"/>
          <w:sz w:val="24"/>
          <w:szCs w:val="24"/>
        </w:rPr>
        <w:t xml:space="preserve">Ковальчук Валентин Миколайович, </w:t>
      </w:r>
      <w:r w:rsidRPr="00E071E9">
        <w:rPr>
          <w:rFonts w:ascii="Times New Roman" w:hAnsi="Times New Roman" w:cs="Times New Roman"/>
          <w:sz w:val="24"/>
        </w:rPr>
        <w:t>донька</w:t>
      </w:r>
      <w:r>
        <w:rPr>
          <w:rFonts w:ascii="Times New Roman" w:hAnsi="Times New Roman" w:cs="Times New Roman"/>
          <w:sz w:val="24"/>
        </w:rPr>
        <w:t xml:space="preserve"> Ко</w:t>
      </w:r>
      <w:r w:rsidR="000E6014">
        <w:rPr>
          <w:rFonts w:ascii="Times New Roman" w:hAnsi="Times New Roman" w:cs="Times New Roman"/>
          <w:sz w:val="24"/>
        </w:rPr>
        <w:t>вальчук Анна Валентинівна 14. 12. 2015 р. н.</w:t>
      </w:r>
      <w:r>
        <w:rPr>
          <w:rFonts w:ascii="Times New Roman" w:hAnsi="Times New Roman" w:cs="Times New Roman"/>
          <w:sz w:val="24"/>
        </w:rPr>
        <w:t xml:space="preserve"> </w:t>
      </w:r>
      <w:r w:rsidRPr="00AB3A57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D94653" w:rsidRDefault="00D94653" w:rsidP="00D94653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Нічику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Андрію Володимировичу, син</w:t>
      </w:r>
      <w:r w:rsidR="000E6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6014">
        <w:rPr>
          <w:rFonts w:ascii="Times New Roman" w:eastAsia="Times New Roman" w:hAnsi="Times New Roman" w:cs="Times New Roman"/>
          <w:sz w:val="24"/>
          <w:szCs w:val="24"/>
        </w:rPr>
        <w:t>Нічик</w:t>
      </w:r>
      <w:proofErr w:type="spellEnd"/>
      <w:r w:rsidR="000E6014">
        <w:rPr>
          <w:rFonts w:ascii="Times New Roman" w:eastAsia="Times New Roman" w:hAnsi="Times New Roman" w:cs="Times New Roman"/>
          <w:sz w:val="24"/>
          <w:szCs w:val="24"/>
        </w:rPr>
        <w:t xml:space="preserve"> Марк Андрійович 24. 07. 2015 р.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A57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D94653" w:rsidRPr="00D94653" w:rsidRDefault="00D94653" w:rsidP="00D94653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Матвійчук Ірині Миколаївні, донька </w:t>
      </w:r>
      <w:r w:rsidRPr="00D94653">
        <w:rPr>
          <w:rFonts w:ascii="Times New Roman" w:hAnsi="Times New Roman" w:cs="Times New Roman"/>
          <w:sz w:val="24"/>
          <w:szCs w:val="24"/>
        </w:rPr>
        <w:t xml:space="preserve">Матвійчук </w:t>
      </w:r>
      <w:proofErr w:type="spellStart"/>
      <w:r w:rsidRPr="00D94653">
        <w:rPr>
          <w:rFonts w:ascii="Times New Roman" w:hAnsi="Times New Roman" w:cs="Times New Roman"/>
          <w:sz w:val="24"/>
          <w:szCs w:val="24"/>
        </w:rPr>
        <w:t>Емеліна</w:t>
      </w:r>
      <w:proofErr w:type="spellEnd"/>
      <w:r w:rsidRPr="00D94653">
        <w:rPr>
          <w:rFonts w:ascii="Times New Roman" w:hAnsi="Times New Roman" w:cs="Times New Roman"/>
          <w:sz w:val="24"/>
          <w:szCs w:val="24"/>
        </w:rPr>
        <w:t xml:space="preserve"> Миколаївна 17. 03. 2015 р. н.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D94653" w:rsidRDefault="00D94653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B47">
        <w:rPr>
          <w:rFonts w:ascii="Times New Roman" w:hAnsi="Times New Roman" w:cs="Times New Roman"/>
          <w:sz w:val="24"/>
          <w:szCs w:val="24"/>
        </w:rPr>
        <w:t>Веремчуку</w:t>
      </w:r>
      <w:proofErr w:type="spellEnd"/>
      <w:r w:rsidRPr="00065B47">
        <w:rPr>
          <w:rFonts w:ascii="Times New Roman" w:hAnsi="Times New Roman" w:cs="Times New Roman"/>
          <w:sz w:val="24"/>
          <w:szCs w:val="24"/>
        </w:rPr>
        <w:t xml:space="preserve"> Олександру Олексійовичу, донька </w:t>
      </w:r>
      <w:proofErr w:type="spellStart"/>
      <w:r w:rsidRPr="00065B47">
        <w:rPr>
          <w:rFonts w:ascii="Times New Roman" w:hAnsi="Times New Roman" w:cs="Times New Roman"/>
          <w:sz w:val="24"/>
          <w:szCs w:val="24"/>
        </w:rPr>
        <w:t>Веремчук</w:t>
      </w:r>
      <w:proofErr w:type="spellEnd"/>
      <w:r w:rsidRPr="00065B47">
        <w:rPr>
          <w:rFonts w:ascii="Times New Roman" w:hAnsi="Times New Roman" w:cs="Times New Roman"/>
          <w:sz w:val="24"/>
          <w:szCs w:val="24"/>
        </w:rPr>
        <w:t xml:space="preserve"> Анастасія Олександрівна 24. 04. 2015 р. н. з</w:t>
      </w:r>
      <w:r w:rsidR="0044337C">
        <w:rPr>
          <w:rFonts w:ascii="Times New Roman" w:hAnsi="Times New Roman" w:cs="Times New Roman"/>
          <w:sz w:val="24"/>
          <w:szCs w:val="24"/>
        </w:rPr>
        <w:t xml:space="preserve"> </w:t>
      </w:r>
      <w:r w:rsidR="0044337C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44337C" w:rsidRDefault="0044337C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B47">
        <w:rPr>
          <w:rFonts w:ascii="Times New Roman" w:hAnsi="Times New Roman" w:cs="Times New Roman"/>
          <w:sz w:val="24"/>
          <w:szCs w:val="24"/>
        </w:rPr>
        <w:t xml:space="preserve">Підлісному Федору Володимировичу, син Підлісний Богдан Федорович 30. 10. 2014 </w:t>
      </w:r>
      <w:proofErr w:type="spellStart"/>
      <w:r w:rsidRPr="00065B47">
        <w:rPr>
          <w:rFonts w:ascii="Times New Roman" w:hAnsi="Times New Roman" w:cs="Times New Roman"/>
          <w:sz w:val="24"/>
          <w:szCs w:val="24"/>
        </w:rPr>
        <w:t>р.н</w:t>
      </w:r>
      <w:proofErr w:type="spellEnd"/>
      <w:r w:rsidRPr="00065B47">
        <w:rPr>
          <w:rFonts w:ascii="Times New Roman" w:hAnsi="Times New Roman" w:cs="Times New Roman"/>
          <w:sz w:val="24"/>
          <w:szCs w:val="24"/>
        </w:rPr>
        <w:t xml:space="preserve">. </w:t>
      </w:r>
      <w:r w:rsidRPr="00E071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44337C" w:rsidRDefault="0044337C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B47">
        <w:rPr>
          <w:rFonts w:ascii="Times New Roman" w:hAnsi="Times New Roman" w:cs="Times New Roman"/>
          <w:sz w:val="24"/>
          <w:szCs w:val="24"/>
        </w:rPr>
        <w:t>Кошмаку</w:t>
      </w:r>
      <w:proofErr w:type="spellEnd"/>
      <w:r w:rsidRPr="00065B47">
        <w:rPr>
          <w:rFonts w:ascii="Times New Roman" w:hAnsi="Times New Roman" w:cs="Times New Roman"/>
          <w:sz w:val="24"/>
          <w:szCs w:val="24"/>
        </w:rPr>
        <w:t xml:space="preserve"> Андрію </w:t>
      </w:r>
      <w:proofErr w:type="spellStart"/>
      <w:r w:rsidRPr="00065B47">
        <w:rPr>
          <w:rFonts w:ascii="Times New Roman" w:hAnsi="Times New Roman" w:cs="Times New Roman"/>
          <w:sz w:val="24"/>
          <w:szCs w:val="24"/>
        </w:rPr>
        <w:t>Миновичу,син</w:t>
      </w:r>
      <w:proofErr w:type="spellEnd"/>
      <w:r w:rsidRPr="00065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7">
        <w:rPr>
          <w:rFonts w:ascii="Times New Roman" w:hAnsi="Times New Roman" w:cs="Times New Roman"/>
          <w:sz w:val="24"/>
          <w:szCs w:val="24"/>
        </w:rPr>
        <w:t>Кошмак</w:t>
      </w:r>
      <w:proofErr w:type="spellEnd"/>
      <w:r w:rsidRPr="00065B47">
        <w:rPr>
          <w:rFonts w:ascii="Times New Roman" w:hAnsi="Times New Roman" w:cs="Times New Roman"/>
          <w:sz w:val="24"/>
          <w:szCs w:val="24"/>
        </w:rPr>
        <w:t xml:space="preserve"> Дмитро Андрійович 13.01.2013 р. н. </w:t>
      </w:r>
      <w:r w:rsidRPr="00E071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44337C" w:rsidRDefault="0044337C" w:rsidP="0044337C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B00">
        <w:rPr>
          <w:rFonts w:ascii="Times New Roman" w:hAnsi="Times New Roman" w:cs="Times New Roman"/>
          <w:color w:val="000000"/>
          <w:sz w:val="24"/>
          <w:szCs w:val="24"/>
        </w:rPr>
        <w:t>Кошмаку</w:t>
      </w:r>
      <w:proofErr w:type="spellEnd"/>
      <w:r w:rsidRPr="009E3B00">
        <w:rPr>
          <w:rFonts w:ascii="Times New Roman" w:hAnsi="Times New Roman" w:cs="Times New Roman"/>
          <w:color w:val="000000"/>
          <w:sz w:val="24"/>
          <w:szCs w:val="24"/>
        </w:rPr>
        <w:t xml:space="preserve"> Андрію Миновичу, син </w:t>
      </w:r>
      <w:proofErr w:type="spellStart"/>
      <w:r w:rsidRPr="009E3B00">
        <w:rPr>
          <w:rFonts w:ascii="Times New Roman" w:hAnsi="Times New Roman" w:cs="Times New Roman"/>
          <w:color w:val="000000"/>
          <w:sz w:val="24"/>
          <w:szCs w:val="24"/>
        </w:rPr>
        <w:t>Кошмак</w:t>
      </w:r>
      <w:proofErr w:type="spellEnd"/>
      <w:r w:rsidRPr="009E3B00">
        <w:rPr>
          <w:rFonts w:ascii="Times New Roman" w:hAnsi="Times New Roman" w:cs="Times New Roman"/>
          <w:color w:val="000000"/>
          <w:sz w:val="24"/>
          <w:szCs w:val="24"/>
        </w:rPr>
        <w:t xml:space="preserve"> Станіслав Андрійович 23.04.2010 р. н. </w:t>
      </w:r>
      <w:r w:rsidRPr="00E071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44337C" w:rsidRDefault="0044337C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2A3B">
        <w:rPr>
          <w:rFonts w:ascii="Times New Roman" w:hAnsi="Times New Roman" w:cs="Times New Roman"/>
          <w:color w:val="000000"/>
          <w:sz w:val="24"/>
        </w:rPr>
        <w:t>Писюку</w:t>
      </w:r>
      <w:proofErr w:type="spellEnd"/>
      <w:r w:rsidRPr="00592A3B">
        <w:rPr>
          <w:rFonts w:ascii="Times New Roman" w:hAnsi="Times New Roman" w:cs="Times New Roman"/>
          <w:color w:val="000000"/>
          <w:sz w:val="24"/>
        </w:rPr>
        <w:t xml:space="preserve"> Олександру Володимировичу,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</w:rPr>
        <w:t xml:space="preserve">син </w:t>
      </w:r>
      <w:proofErr w:type="spellStart"/>
      <w:r w:rsidRPr="00592A3B">
        <w:rPr>
          <w:rFonts w:ascii="Times New Roman" w:hAnsi="Times New Roman" w:cs="Times New Roman"/>
          <w:color w:val="000000"/>
          <w:sz w:val="24"/>
        </w:rPr>
        <w:t>Писюк</w:t>
      </w:r>
      <w:proofErr w:type="spellEnd"/>
      <w:r w:rsidRPr="00592A3B">
        <w:rPr>
          <w:rFonts w:ascii="Times New Roman" w:hAnsi="Times New Roman" w:cs="Times New Roman"/>
          <w:color w:val="000000"/>
          <w:sz w:val="24"/>
        </w:rPr>
        <w:t xml:space="preserve"> Станіслав Олександрович 18.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</w:rPr>
        <w:t>08.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</w:rPr>
        <w:t>2011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</w:rPr>
        <w:t>р.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</w:rPr>
        <w:t>н</w:t>
      </w:r>
      <w:r w:rsidRPr="00592A3B">
        <w:rPr>
          <w:rFonts w:ascii="Times New Roman" w:hAnsi="Times New Roman" w:cs="Times New Roman"/>
          <w:sz w:val="24"/>
        </w:rPr>
        <w:t xml:space="preserve"> </w:t>
      </w:r>
      <w:r w:rsidRPr="00E071E9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44337C" w:rsidRDefault="0044337C" w:rsidP="0044337C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2A3B">
        <w:rPr>
          <w:rFonts w:ascii="Times New Roman" w:hAnsi="Times New Roman" w:cs="Times New Roman"/>
          <w:color w:val="000000"/>
          <w:sz w:val="24"/>
        </w:rPr>
        <w:t>Писюку</w:t>
      </w:r>
      <w:proofErr w:type="spellEnd"/>
      <w:r w:rsidRPr="00592A3B">
        <w:rPr>
          <w:rFonts w:ascii="Times New Roman" w:hAnsi="Times New Roman" w:cs="Times New Roman"/>
          <w:color w:val="000000"/>
          <w:sz w:val="24"/>
        </w:rPr>
        <w:t xml:space="preserve"> Олександру Володимировичу,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</w:rPr>
        <w:t xml:space="preserve">син </w:t>
      </w:r>
      <w:proofErr w:type="spellStart"/>
      <w:r w:rsidRPr="00592A3B">
        <w:rPr>
          <w:rFonts w:ascii="Times New Roman" w:hAnsi="Times New Roman" w:cs="Times New Roman"/>
          <w:color w:val="000000"/>
          <w:sz w:val="24"/>
        </w:rPr>
        <w:t>Писюк</w:t>
      </w:r>
      <w:proofErr w:type="spellEnd"/>
      <w:r w:rsidRPr="00592A3B">
        <w:rPr>
          <w:rFonts w:ascii="Times New Roman" w:hAnsi="Times New Roman" w:cs="Times New Roman"/>
          <w:color w:val="000000"/>
          <w:sz w:val="24"/>
        </w:rPr>
        <w:t xml:space="preserve"> Олексій Олександрович 30.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</w:rPr>
        <w:t>03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</w:rPr>
        <w:t>.2010 р.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</w:rPr>
        <w:t xml:space="preserve">н. </w:t>
      </w:r>
      <w:r w:rsidRPr="00E071E9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44337C" w:rsidRDefault="0044337C" w:rsidP="0044337C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Нічику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Андрію Володимировичу, син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Нічик</w:t>
      </w:r>
      <w:proofErr w:type="spellEnd"/>
      <w:r w:rsidR="000E6014">
        <w:rPr>
          <w:rFonts w:ascii="Times New Roman" w:eastAsia="Times New Roman" w:hAnsi="Times New Roman" w:cs="Times New Roman"/>
          <w:sz w:val="24"/>
          <w:szCs w:val="24"/>
        </w:rPr>
        <w:t xml:space="preserve"> Давид Андрійович 12. 12. 2010 р.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1E9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44337C" w:rsidRDefault="0044337C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Мазлаю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Олександру Федоровичу, син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Мазла</w:t>
      </w:r>
      <w:r w:rsidR="000E6014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0E6014">
        <w:rPr>
          <w:rFonts w:ascii="Times New Roman" w:eastAsia="Times New Roman" w:hAnsi="Times New Roman" w:cs="Times New Roman"/>
          <w:sz w:val="24"/>
          <w:szCs w:val="24"/>
        </w:rPr>
        <w:t xml:space="preserve"> Іван Олександрович 05. 09. 2013 р.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 02. 09. 2024 по 20. 12. 2024</w:t>
      </w:r>
    </w:p>
    <w:p w:rsidR="0044337C" w:rsidRDefault="0044337C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2A3B">
        <w:rPr>
          <w:rFonts w:ascii="Times New Roman" w:hAnsi="Times New Roman" w:cs="Times New Roman"/>
          <w:sz w:val="24"/>
        </w:rPr>
        <w:t>Веремчуку</w:t>
      </w:r>
      <w:proofErr w:type="spellEnd"/>
      <w:r w:rsidRPr="00592A3B">
        <w:rPr>
          <w:rFonts w:ascii="Times New Roman" w:hAnsi="Times New Roman" w:cs="Times New Roman"/>
          <w:sz w:val="24"/>
        </w:rPr>
        <w:t xml:space="preserve"> Олександру Олексійовичу,</w:t>
      </w:r>
      <w:r>
        <w:rPr>
          <w:rFonts w:ascii="Times New Roman" w:hAnsi="Times New Roman" w:cs="Times New Roman"/>
          <w:sz w:val="24"/>
        </w:rPr>
        <w:t xml:space="preserve"> </w:t>
      </w:r>
      <w:r w:rsidRPr="00592A3B">
        <w:rPr>
          <w:rFonts w:ascii="Times New Roman" w:hAnsi="Times New Roman" w:cs="Times New Roman"/>
          <w:sz w:val="24"/>
        </w:rPr>
        <w:t xml:space="preserve">донька </w:t>
      </w:r>
      <w:proofErr w:type="spellStart"/>
      <w:r w:rsidRPr="00592A3B">
        <w:rPr>
          <w:rFonts w:ascii="Times New Roman" w:hAnsi="Times New Roman" w:cs="Times New Roman"/>
          <w:sz w:val="24"/>
        </w:rPr>
        <w:t>Веремчук</w:t>
      </w:r>
      <w:proofErr w:type="spellEnd"/>
      <w:r w:rsidRPr="00592A3B">
        <w:rPr>
          <w:rFonts w:ascii="Times New Roman" w:hAnsi="Times New Roman" w:cs="Times New Roman"/>
          <w:sz w:val="24"/>
        </w:rPr>
        <w:t xml:space="preserve"> Олександра Олександрівна 15.</w:t>
      </w:r>
      <w:r>
        <w:rPr>
          <w:rFonts w:ascii="Times New Roman" w:hAnsi="Times New Roman" w:cs="Times New Roman"/>
          <w:sz w:val="24"/>
        </w:rPr>
        <w:t xml:space="preserve"> </w:t>
      </w:r>
      <w:r w:rsidRPr="00592A3B">
        <w:rPr>
          <w:rFonts w:ascii="Times New Roman" w:hAnsi="Times New Roman" w:cs="Times New Roman"/>
          <w:sz w:val="24"/>
        </w:rPr>
        <w:t>01.</w:t>
      </w:r>
      <w:r>
        <w:rPr>
          <w:rFonts w:ascii="Times New Roman" w:hAnsi="Times New Roman" w:cs="Times New Roman"/>
          <w:sz w:val="24"/>
        </w:rPr>
        <w:t xml:space="preserve"> </w:t>
      </w:r>
      <w:r w:rsidRPr="00592A3B">
        <w:rPr>
          <w:rFonts w:ascii="Times New Roman" w:hAnsi="Times New Roman" w:cs="Times New Roman"/>
          <w:sz w:val="24"/>
        </w:rPr>
        <w:t>2013р.</w:t>
      </w:r>
      <w:r>
        <w:rPr>
          <w:rFonts w:ascii="Times New Roman" w:hAnsi="Times New Roman" w:cs="Times New Roman"/>
          <w:sz w:val="24"/>
        </w:rPr>
        <w:t xml:space="preserve"> </w:t>
      </w:r>
      <w:r w:rsidRPr="00592A3B">
        <w:rPr>
          <w:rFonts w:ascii="Times New Roman" w:hAnsi="Times New Roman" w:cs="Times New Roman"/>
          <w:sz w:val="24"/>
        </w:rPr>
        <w:t xml:space="preserve">н. </w:t>
      </w:r>
      <w:r w:rsidRPr="00E071E9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44337C" w:rsidRDefault="0044337C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2A3B">
        <w:rPr>
          <w:rFonts w:ascii="Times New Roman" w:hAnsi="Times New Roman" w:cs="Times New Roman"/>
          <w:color w:val="000000"/>
          <w:sz w:val="24"/>
          <w:szCs w:val="24"/>
        </w:rPr>
        <w:t>Римарчуку</w:t>
      </w:r>
      <w:proofErr w:type="spellEnd"/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 Олександру Семеновичу,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>донька Римарчук Вікторія Олександрівна 28.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>09.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>2013р.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r w:rsidRPr="00E071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44337C" w:rsidRDefault="0044337C" w:rsidP="00A638A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Мирончуку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Миколі Вікторовичу, донька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Мирончук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857D1">
        <w:rPr>
          <w:rFonts w:ascii="Times New Roman" w:eastAsiaTheme="minorEastAsia" w:hAnsi="Times New Roman" w:cs="Times New Roman"/>
          <w:sz w:val="24"/>
          <w:szCs w:val="24"/>
        </w:rPr>
        <w:t>Анастасія Миколаївна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07. 09. 2012 р. н. </w:t>
      </w:r>
      <w:r w:rsidRPr="00E071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44337C" w:rsidRDefault="0044337C" w:rsidP="0044337C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Монічу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Андрію Сергійовичу, донька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Моніч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Софія Андріївна 05.08. 2011 р. н. </w:t>
      </w:r>
      <w:r w:rsidRPr="00E071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DA3712" w:rsidRDefault="00DA3712" w:rsidP="00DA3712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712">
        <w:rPr>
          <w:rFonts w:ascii="Times New Roman" w:hAnsi="Times New Roman" w:cs="Times New Roman"/>
          <w:color w:val="000000"/>
          <w:sz w:val="24"/>
          <w:szCs w:val="24"/>
        </w:rPr>
        <w:t xml:space="preserve">Деркачу Володимиру </w:t>
      </w:r>
      <w:proofErr w:type="spellStart"/>
      <w:r w:rsidRPr="00DA3712">
        <w:rPr>
          <w:rFonts w:ascii="Times New Roman" w:hAnsi="Times New Roman" w:cs="Times New Roman"/>
          <w:color w:val="000000"/>
          <w:sz w:val="24"/>
          <w:szCs w:val="24"/>
        </w:rPr>
        <w:t>Уліяновичу</w:t>
      </w:r>
      <w:proofErr w:type="spellEnd"/>
      <w:r w:rsidRPr="00DA3712">
        <w:rPr>
          <w:rFonts w:ascii="Times New Roman" w:hAnsi="Times New Roman" w:cs="Times New Roman"/>
          <w:color w:val="000000"/>
          <w:sz w:val="24"/>
          <w:szCs w:val="24"/>
        </w:rPr>
        <w:t xml:space="preserve">, донька Деркач Вікторія Володимирівна 22. 11. 2008 р. н. </w:t>
      </w:r>
      <w:r w:rsidRPr="00DA3712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DA3712" w:rsidRDefault="00DA3712" w:rsidP="00DA3712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Монічу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Андрію Сергійовичу, донька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Моніч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Марія Андріївна 18. 09. 2008 р. н. </w:t>
      </w:r>
      <w:r w:rsidRPr="00E071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DA3712" w:rsidRDefault="00DA3712" w:rsidP="00DA3712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712">
        <w:rPr>
          <w:rFonts w:ascii="Times New Roman" w:eastAsia="Times New Roman" w:hAnsi="Times New Roman" w:cs="Times New Roman"/>
          <w:sz w:val="24"/>
          <w:szCs w:val="24"/>
        </w:rPr>
        <w:t>Матвійчуку Олегу Сергійовичу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689F">
        <w:rPr>
          <w:rFonts w:ascii="Times New Roman" w:hAnsi="Times New Roman" w:cs="Times New Roman"/>
          <w:sz w:val="24"/>
          <w:szCs w:val="24"/>
        </w:rPr>
        <w:t>донька Матвійчук В</w:t>
      </w:r>
      <w:r w:rsidR="000E6014">
        <w:rPr>
          <w:rFonts w:ascii="Times New Roman" w:hAnsi="Times New Roman" w:cs="Times New Roman"/>
          <w:sz w:val="24"/>
          <w:szCs w:val="24"/>
        </w:rPr>
        <w:t>ероніка Олегівна 26. 06. 2010 р.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1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A638A0" w:rsidRPr="00DA3712" w:rsidRDefault="00DA3712" w:rsidP="00DA3712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Оштуку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Геннадію Васильовичу, донька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Оштук</w:t>
      </w:r>
      <w:proofErr w:type="spellEnd"/>
      <w:r w:rsidR="000E6014">
        <w:rPr>
          <w:rFonts w:ascii="Times New Roman" w:eastAsia="Times New Roman" w:hAnsi="Times New Roman" w:cs="Times New Roman"/>
          <w:sz w:val="24"/>
          <w:szCs w:val="24"/>
        </w:rPr>
        <w:t xml:space="preserve"> Марія Геннадіївна 07. 01. 2008 р.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1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036E74" w:rsidRPr="00036E74" w:rsidRDefault="001857D1" w:rsidP="00036E7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194A48" w:rsidRPr="00036E74" w:rsidRDefault="001857D1" w:rsidP="00036E74">
      <w:pPr>
        <w:pStyle w:val="3"/>
        <w:ind w:left="0" w:firstLine="0"/>
        <w:rPr>
          <w:b/>
        </w:rPr>
      </w:pPr>
      <w:r>
        <w:t xml:space="preserve">5. </w:t>
      </w:r>
      <w:r w:rsidR="00194A48" w:rsidRPr="00592A3B">
        <w:t xml:space="preserve">Членам </w:t>
      </w:r>
      <w:proofErr w:type="spellStart"/>
      <w:r w:rsidR="00194A48" w:rsidRPr="00592A3B">
        <w:t>бракеражних</w:t>
      </w:r>
      <w:proofErr w:type="spellEnd"/>
      <w:r w:rsidR="00194A48" w:rsidRPr="00592A3B">
        <w:t xml:space="preserve"> комісій:</w:t>
      </w:r>
    </w:p>
    <w:p w:rsidR="00194A48" w:rsidRPr="00592A3B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color w:val="000000"/>
          <w:sz w:val="24"/>
          <w:szCs w:val="24"/>
        </w:rPr>
        <w:t>5.1. Здійснювати контроль за своєчасним постачанням продуктів харчування відповідної</w:t>
      </w:r>
      <w:r w:rsidR="00296863">
        <w:rPr>
          <w:rFonts w:ascii="Times New Roman" w:hAnsi="Times New Roman" w:cs="Times New Roman"/>
          <w:color w:val="000000"/>
          <w:sz w:val="24"/>
          <w:szCs w:val="24"/>
        </w:rPr>
        <w:t xml:space="preserve"> якості в їдальні закладу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2A3B">
        <w:rPr>
          <w:rFonts w:ascii="Times New Roman" w:hAnsi="Times New Roman" w:cs="Times New Roman"/>
          <w:sz w:val="24"/>
          <w:szCs w:val="24"/>
        </w:rPr>
        <w:t xml:space="preserve"> Заборонити прийом продукції до їдалень без супровідних документів, які свідчать про якість та походження товару.</w:t>
      </w:r>
      <w:r w:rsidRPr="00592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A3B">
        <w:rPr>
          <w:rFonts w:ascii="Times New Roman" w:hAnsi="Times New Roman" w:cs="Times New Roman"/>
          <w:sz w:val="24"/>
          <w:szCs w:val="24"/>
        </w:rPr>
        <w:t xml:space="preserve">Здійснювати принциповий і дієвий </w:t>
      </w:r>
      <w:r w:rsidRPr="00592A3B">
        <w:rPr>
          <w:rFonts w:ascii="Times New Roman" w:hAnsi="Times New Roman" w:cs="Times New Roman"/>
          <w:sz w:val="24"/>
          <w:szCs w:val="24"/>
        </w:rPr>
        <w:lastRenderedPageBreak/>
        <w:t>контроль за кількістю та якістю продуктів харчування, які надходять до  закладу освіти, відповідно до вимог технічної, якісної характеристики продуктів харчування, стану їх зберігання.</w:t>
      </w:r>
    </w:p>
    <w:p w:rsidR="00194A48" w:rsidRPr="00592A3B" w:rsidRDefault="001857D1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94A48" w:rsidRPr="00592A3B">
        <w:rPr>
          <w:rFonts w:ascii="Times New Roman" w:hAnsi="Times New Roman" w:cs="Times New Roman"/>
          <w:color w:val="000000"/>
          <w:sz w:val="24"/>
          <w:szCs w:val="24"/>
        </w:rPr>
        <w:t>Протягом І семестру 202</w:t>
      </w:r>
      <w:r w:rsidR="00036E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94A48" w:rsidRPr="00592A3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36E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94A48"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 н. р. </w:t>
      </w:r>
    </w:p>
    <w:p w:rsidR="00194A48" w:rsidRPr="00592A3B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48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sz w:val="24"/>
          <w:szCs w:val="24"/>
        </w:rPr>
        <w:t>5.2. Забезпечити наявність, дотримання та відповідність щоденного меню до примірного чотирьохтижневого. Харчуван</w:t>
      </w:r>
      <w:r w:rsidR="002C5BA4" w:rsidRPr="00592A3B">
        <w:rPr>
          <w:rFonts w:ascii="Times New Roman" w:hAnsi="Times New Roman" w:cs="Times New Roman"/>
          <w:sz w:val="24"/>
          <w:szCs w:val="24"/>
        </w:rPr>
        <w:t>ня здійснювати за перспективним</w:t>
      </w:r>
      <w:r w:rsidRPr="00592A3B">
        <w:rPr>
          <w:rFonts w:ascii="Times New Roman" w:hAnsi="Times New Roman" w:cs="Times New Roman"/>
          <w:sz w:val="24"/>
          <w:szCs w:val="24"/>
        </w:rPr>
        <w:t xml:space="preserve"> чотирьохтижневим меню та щоденним меню, затвердженими та погодженими в установленому порядку. </w:t>
      </w:r>
    </w:p>
    <w:p w:rsidR="001857D1" w:rsidRPr="00592A3B" w:rsidRDefault="001857D1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94A48" w:rsidRPr="00592A3B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Протягом </w:t>
      </w:r>
      <w:r w:rsidR="00292F0F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 семестру 202</w:t>
      </w:r>
      <w:r w:rsidR="00036E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36E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 н. р. </w:t>
      </w:r>
    </w:p>
    <w:p w:rsidR="00194A48" w:rsidRPr="00592A3B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4A48" w:rsidRPr="00592A3B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5.3. Забезпечити оформлення </w:t>
      </w:r>
      <w:r w:rsidRPr="00592A3B">
        <w:rPr>
          <w:rFonts w:ascii="Times New Roman" w:hAnsi="Times New Roman" w:cs="Times New Roman"/>
          <w:sz w:val="24"/>
          <w:szCs w:val="24"/>
        </w:rPr>
        <w:t xml:space="preserve">інформаційних куточків  їдалень, де передбачити  інформацію про меню, правила та норми харчування, графік чергування вчителів, режим та графік харчування учнів та вихованців, склад </w:t>
      </w:r>
      <w:proofErr w:type="spellStart"/>
      <w:r w:rsidRPr="00592A3B">
        <w:rPr>
          <w:rFonts w:ascii="Times New Roman" w:hAnsi="Times New Roman" w:cs="Times New Roman"/>
          <w:sz w:val="24"/>
          <w:szCs w:val="24"/>
        </w:rPr>
        <w:t>бракеражної</w:t>
      </w:r>
      <w:proofErr w:type="spellEnd"/>
      <w:r w:rsidRPr="00592A3B">
        <w:rPr>
          <w:rFonts w:ascii="Times New Roman" w:hAnsi="Times New Roman" w:cs="Times New Roman"/>
          <w:sz w:val="24"/>
          <w:szCs w:val="24"/>
        </w:rPr>
        <w:t xml:space="preserve"> комісії тощо.</w:t>
      </w:r>
    </w:p>
    <w:p w:rsidR="00194A48" w:rsidRPr="00592A3B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48" w:rsidRPr="00592A3B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A3B"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Pr="00592A3B">
        <w:rPr>
          <w:rFonts w:ascii="Times New Roman" w:hAnsi="Times New Roman" w:cs="Times New Roman"/>
          <w:sz w:val="24"/>
          <w:szCs w:val="24"/>
        </w:rPr>
        <w:t xml:space="preserve"> Заборонити прийом їжі без підпис</w:t>
      </w:r>
      <w:r w:rsidR="001857D1">
        <w:rPr>
          <w:rFonts w:ascii="Times New Roman" w:hAnsi="Times New Roman" w:cs="Times New Roman"/>
          <w:sz w:val="24"/>
          <w:szCs w:val="24"/>
        </w:rPr>
        <w:t xml:space="preserve">у старшого кухаря та медичного </w:t>
      </w:r>
      <w:r w:rsidRPr="00592A3B">
        <w:rPr>
          <w:rFonts w:ascii="Times New Roman" w:hAnsi="Times New Roman" w:cs="Times New Roman"/>
          <w:sz w:val="24"/>
          <w:szCs w:val="24"/>
        </w:rPr>
        <w:t xml:space="preserve">працівника в журналі бракеражу готової продукції. </w:t>
      </w:r>
    </w:p>
    <w:p w:rsidR="00194A48" w:rsidRPr="00592A3B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Протягом І семестру 202</w:t>
      </w:r>
      <w:r w:rsidR="00036E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36E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 н. р. </w:t>
      </w:r>
    </w:p>
    <w:p w:rsidR="00194A48" w:rsidRPr="00592A3B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7D1" w:rsidRDefault="00194A48" w:rsidP="001857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A3B">
        <w:rPr>
          <w:rFonts w:ascii="Times New Roman" w:hAnsi="Times New Roman" w:cs="Times New Roman"/>
          <w:color w:val="000000"/>
          <w:sz w:val="24"/>
          <w:szCs w:val="24"/>
        </w:rPr>
        <w:t>5.5. Забезпечити належний санітарний стан приміщень обідніх залів та роботу куточків особистої гігієни учнів та вихованців.</w:t>
      </w:r>
    </w:p>
    <w:p w:rsidR="001857D1" w:rsidRDefault="001857D1" w:rsidP="001857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A48" w:rsidRPr="001857D1" w:rsidRDefault="00194A48" w:rsidP="001857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7D1">
        <w:rPr>
          <w:rFonts w:ascii="Times New Roman" w:hAnsi="Times New Roman" w:cs="Times New Roman"/>
          <w:color w:val="000000"/>
          <w:sz w:val="24"/>
          <w:szCs w:val="24"/>
        </w:rPr>
        <w:t>5.6.</w:t>
      </w:r>
      <w:r w:rsidRPr="001857D1">
        <w:rPr>
          <w:rFonts w:ascii="Times New Roman" w:hAnsi="Times New Roman" w:cs="Times New Roman"/>
          <w:sz w:val="24"/>
          <w:szCs w:val="24"/>
        </w:rPr>
        <w:t xml:space="preserve"> Заборонити допуск до  їдалень осіб, у яких відсутні  довідки про медичні обстеження.</w:t>
      </w:r>
    </w:p>
    <w:p w:rsidR="00194A48" w:rsidRPr="00592A3B" w:rsidRDefault="00194A48" w:rsidP="00194A48">
      <w:pPr>
        <w:pStyle w:val="a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2" w:beforeAutospacing="0" w:after="0" w:afterAutospacing="0"/>
        <w:ind w:left="1080"/>
        <w:jc w:val="right"/>
        <w:rPr>
          <w:color w:val="000000"/>
          <w:lang w:val="uk-UA"/>
        </w:rPr>
      </w:pPr>
      <w:r w:rsidRPr="00592A3B">
        <w:rPr>
          <w:color w:val="000000"/>
          <w:lang w:val="uk-UA"/>
        </w:rPr>
        <w:t>Постійно</w:t>
      </w:r>
    </w:p>
    <w:p w:rsidR="00194A48" w:rsidRPr="00592A3B" w:rsidRDefault="001857D1" w:rsidP="00185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="00194A48" w:rsidRPr="00592A3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Класним керівникам та вихователям:</w:t>
      </w:r>
    </w:p>
    <w:p w:rsidR="00194A48" w:rsidRPr="00592A3B" w:rsidRDefault="001857D1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94A48" w:rsidRPr="00592A3B">
        <w:rPr>
          <w:rFonts w:ascii="Times New Roman" w:hAnsi="Times New Roman" w:cs="Times New Roman"/>
          <w:color w:val="000000"/>
          <w:sz w:val="24"/>
          <w:szCs w:val="24"/>
          <w:lang w:val="uk-UA"/>
        </w:rPr>
        <w:t>6.1. Вжити заходів з покращення культури харчування учнів.</w:t>
      </w:r>
    </w:p>
    <w:p w:rsidR="00194A48" w:rsidRPr="00592A3B" w:rsidRDefault="00194A48" w:rsidP="00194A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Протягом </w:t>
      </w:r>
      <w:r w:rsidR="00E23C90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 семестру 202</w:t>
      </w:r>
      <w:r w:rsidR="00036E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36E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92A3B">
        <w:rPr>
          <w:rFonts w:ascii="Times New Roman" w:hAnsi="Times New Roman" w:cs="Times New Roman"/>
          <w:color w:val="000000"/>
          <w:sz w:val="24"/>
          <w:szCs w:val="24"/>
        </w:rPr>
        <w:t xml:space="preserve"> н. р.  </w:t>
      </w:r>
    </w:p>
    <w:p w:rsidR="00194A48" w:rsidRPr="00592A3B" w:rsidRDefault="001857D1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94A48" w:rsidRPr="00592A3B">
        <w:rPr>
          <w:rFonts w:ascii="Times New Roman" w:hAnsi="Times New Roman" w:cs="Times New Roman"/>
          <w:color w:val="000000"/>
          <w:sz w:val="24"/>
          <w:szCs w:val="24"/>
          <w:lang w:val="uk-UA"/>
        </w:rPr>
        <w:t>6.2. Проводити роз’яснювальн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роботу з учнями, вихованцями </w:t>
      </w:r>
      <w:r w:rsidR="00194A48" w:rsidRPr="00592A3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батьками щодо необхідності отримання гарячого харчування.</w:t>
      </w:r>
    </w:p>
    <w:p w:rsidR="00194A48" w:rsidRDefault="00194A48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92A3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</w:t>
      </w:r>
    </w:p>
    <w:p w:rsidR="001857D1" w:rsidRPr="00592A3B" w:rsidRDefault="001857D1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94A48" w:rsidRPr="00592A3B" w:rsidRDefault="00194A48" w:rsidP="001857D1">
      <w:pPr>
        <w:pStyle w:val="a5"/>
        <w:shd w:val="clear" w:color="auto" w:fill="FFFFFF" w:themeFill="background1"/>
        <w:spacing w:beforeAutospacing="0" w:after="122" w:afterAutospacing="0"/>
        <w:ind w:firstLine="708"/>
        <w:jc w:val="both"/>
        <w:rPr>
          <w:color w:val="C3701D"/>
          <w:lang w:val="uk-UA"/>
        </w:rPr>
      </w:pPr>
      <w:r w:rsidRPr="00592A3B">
        <w:rPr>
          <w:color w:val="000000"/>
          <w:lang w:val="uk-UA"/>
        </w:rPr>
        <w:t>6.</w:t>
      </w:r>
      <w:r w:rsidR="001857D1">
        <w:rPr>
          <w:color w:val="000000"/>
          <w:lang w:val="uk-UA"/>
        </w:rPr>
        <w:t>3</w:t>
      </w:r>
      <w:r w:rsidRPr="00592A3B">
        <w:rPr>
          <w:color w:val="000000"/>
          <w:lang w:val="uk-UA"/>
        </w:rPr>
        <w:t xml:space="preserve">. </w:t>
      </w:r>
      <w:r w:rsidRPr="00592A3B">
        <w:rPr>
          <w:color w:val="000000"/>
        </w:rPr>
        <w:t xml:space="preserve">Вести </w:t>
      </w:r>
      <w:proofErr w:type="spellStart"/>
      <w:r w:rsidRPr="00592A3B">
        <w:rPr>
          <w:color w:val="000000"/>
        </w:rPr>
        <w:t>облік</w:t>
      </w:r>
      <w:proofErr w:type="spellEnd"/>
      <w:r w:rsidRPr="00592A3B">
        <w:rPr>
          <w:color w:val="000000"/>
        </w:rPr>
        <w:t xml:space="preserve"> </w:t>
      </w:r>
      <w:proofErr w:type="spellStart"/>
      <w:r w:rsidRPr="00592A3B">
        <w:rPr>
          <w:color w:val="000000"/>
        </w:rPr>
        <w:t>харчування</w:t>
      </w:r>
      <w:proofErr w:type="spellEnd"/>
      <w:r w:rsidRPr="00592A3B">
        <w:rPr>
          <w:color w:val="000000"/>
        </w:rPr>
        <w:t xml:space="preserve"> </w:t>
      </w:r>
      <w:proofErr w:type="spellStart"/>
      <w:r w:rsidRPr="00592A3B">
        <w:rPr>
          <w:color w:val="000000"/>
        </w:rPr>
        <w:t>дітей</w:t>
      </w:r>
      <w:proofErr w:type="spellEnd"/>
      <w:r w:rsidRPr="00592A3B">
        <w:rPr>
          <w:color w:val="000000"/>
          <w:lang w:val="uk-UA"/>
        </w:rPr>
        <w:t>.</w:t>
      </w:r>
    </w:p>
    <w:p w:rsidR="00194A48" w:rsidRDefault="00194A48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92A3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</w:t>
      </w:r>
    </w:p>
    <w:p w:rsidR="001857D1" w:rsidRPr="00592A3B" w:rsidRDefault="001857D1" w:rsidP="0019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94A48" w:rsidRPr="00592A3B" w:rsidRDefault="00194A48" w:rsidP="001857D1">
      <w:pPr>
        <w:pStyle w:val="3"/>
        <w:ind w:left="0" w:firstLine="0"/>
      </w:pPr>
      <w:r w:rsidRPr="00592A3B">
        <w:t>7.</w:t>
      </w:r>
      <w:r w:rsidR="001857D1">
        <w:t xml:space="preserve"> </w:t>
      </w:r>
      <w:r w:rsidRPr="00592A3B">
        <w:t xml:space="preserve">Контроль за виконання покласти на заступника з навчально-виховної роботи </w:t>
      </w:r>
      <w:r w:rsidR="002C5BA4" w:rsidRPr="00592A3B">
        <w:t>Бабік Н. П.</w:t>
      </w:r>
    </w:p>
    <w:p w:rsidR="00194A48" w:rsidRDefault="00194A48" w:rsidP="00194A48">
      <w:pPr>
        <w:pStyle w:val="a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left="1080"/>
        <w:jc w:val="right"/>
        <w:rPr>
          <w:color w:val="000000"/>
          <w:lang w:val="uk-UA"/>
        </w:rPr>
      </w:pPr>
    </w:p>
    <w:p w:rsidR="001857D1" w:rsidRDefault="001857D1" w:rsidP="00194A48">
      <w:pPr>
        <w:pStyle w:val="a5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left="1080"/>
        <w:jc w:val="right"/>
        <w:rPr>
          <w:color w:val="000000"/>
          <w:lang w:val="uk-UA"/>
        </w:rPr>
      </w:pPr>
    </w:p>
    <w:p w:rsidR="001857D1" w:rsidRPr="00AA47F2" w:rsidRDefault="001857D1" w:rsidP="001857D1">
      <w:pPr>
        <w:spacing w:after="100" w:afterAutospacing="1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7F2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Pr="00AA47F2">
        <w:rPr>
          <w:rFonts w:ascii="Times New Roman" w:hAnsi="Times New Roman" w:cs="Times New Roman"/>
          <w:sz w:val="24"/>
          <w:szCs w:val="24"/>
        </w:rPr>
        <w:t>иректо</w:t>
      </w:r>
      <w:proofErr w:type="spellEnd"/>
      <w:r w:rsidRPr="00AA47F2">
        <w:rPr>
          <w:rFonts w:ascii="Times New Roman" w:hAnsi="Times New Roman" w:cs="Times New Roman"/>
          <w:sz w:val="24"/>
          <w:szCs w:val="24"/>
          <w:lang w:val="uk-UA"/>
        </w:rPr>
        <w:t>р закладу</w:t>
      </w:r>
      <w:r w:rsidRPr="00AA47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B4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47F2">
        <w:rPr>
          <w:rFonts w:ascii="Times New Roman" w:hAnsi="Times New Roman" w:cs="Times New Roman"/>
          <w:sz w:val="24"/>
          <w:szCs w:val="24"/>
        </w:rPr>
        <w:t xml:space="preserve">   </w:t>
      </w:r>
      <w:r w:rsidRPr="00AA47F2">
        <w:rPr>
          <w:rFonts w:ascii="Times New Roman" w:hAnsi="Times New Roman" w:cs="Times New Roman"/>
          <w:sz w:val="24"/>
          <w:szCs w:val="24"/>
          <w:lang w:val="uk-UA"/>
        </w:rPr>
        <w:t>Марія Ткачук</w:t>
      </w:r>
    </w:p>
    <w:p w:rsidR="001857D1" w:rsidRPr="00AA47F2" w:rsidRDefault="001857D1" w:rsidP="001857D1">
      <w:pPr>
        <w:shd w:val="clear" w:color="auto" w:fill="FFFFFF"/>
        <w:spacing w:after="100" w:afterAutospacing="1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A47F2">
        <w:rPr>
          <w:rFonts w:ascii="Times New Roman" w:hAnsi="Times New Roman" w:cs="Times New Roman"/>
          <w:sz w:val="24"/>
          <w:szCs w:val="24"/>
        </w:rPr>
        <w:t xml:space="preserve">З наказом </w:t>
      </w:r>
      <w:proofErr w:type="spellStart"/>
      <w:proofErr w:type="gramStart"/>
      <w:r w:rsidRPr="00AA47F2">
        <w:rPr>
          <w:rFonts w:ascii="Times New Roman" w:hAnsi="Times New Roman" w:cs="Times New Roman"/>
          <w:sz w:val="24"/>
          <w:szCs w:val="24"/>
        </w:rPr>
        <w:t>ознайомлені</w:t>
      </w:r>
      <w:proofErr w:type="spellEnd"/>
      <w:r w:rsidRPr="00AA47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47F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47F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A47F2">
        <w:rPr>
          <w:rFonts w:ascii="Times New Roman" w:hAnsi="Times New Roman" w:cs="Times New Roman"/>
          <w:sz w:val="24"/>
          <w:szCs w:val="24"/>
        </w:rPr>
        <w:t xml:space="preserve">    </w:t>
      </w:r>
      <w:r w:rsidRPr="00AA4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Н. П. Бабік</w:t>
      </w:r>
    </w:p>
    <w:p w:rsidR="001857D1" w:rsidRPr="00AA47F2" w:rsidRDefault="001857D1" w:rsidP="001857D1">
      <w:pPr>
        <w:shd w:val="clear" w:color="auto" w:fill="FFFFFF"/>
        <w:spacing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A4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Л. А.Вознюк </w:t>
      </w:r>
    </w:p>
    <w:p w:rsidR="00194A48" w:rsidRPr="00036E74" w:rsidRDefault="001857D1" w:rsidP="00036E74">
      <w:pPr>
        <w:shd w:val="clear" w:color="auto" w:fill="FFFFFF"/>
        <w:spacing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A4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М. М.</w:t>
      </w:r>
      <w:r w:rsidRPr="00E071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4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Кобзяк</w:t>
      </w:r>
      <w:proofErr w:type="spellEnd"/>
      <w:r w:rsidRPr="00AA4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0A4003" w:rsidRDefault="000A4003" w:rsidP="00194A48">
      <w:pPr>
        <w:spacing w:after="0" w:line="240" w:lineRule="auto"/>
        <w:ind w:right="140"/>
        <w:jc w:val="right"/>
        <w:rPr>
          <w:rFonts w:ascii="Times New Roman" w:eastAsia="Cambria" w:hAnsi="Times New Roman" w:cs="Times New Roman"/>
          <w:sz w:val="24"/>
          <w:lang w:val="uk-UA"/>
        </w:rPr>
      </w:pPr>
      <w:r>
        <w:rPr>
          <w:rFonts w:ascii="Times New Roman" w:eastAsia="Cambria" w:hAnsi="Times New Roman" w:cs="Times New Roman"/>
          <w:sz w:val="24"/>
          <w:lang w:val="uk-UA"/>
        </w:rPr>
        <w:br w:type="page"/>
      </w:r>
    </w:p>
    <w:p w:rsidR="00194A48" w:rsidRDefault="00194A48" w:rsidP="00194A48">
      <w:pPr>
        <w:spacing w:after="0" w:line="240" w:lineRule="auto"/>
        <w:ind w:right="140"/>
        <w:jc w:val="right"/>
        <w:rPr>
          <w:rFonts w:ascii="Times New Roman" w:eastAsia="Cambria" w:hAnsi="Times New Roman" w:cs="Times New Roman"/>
          <w:sz w:val="24"/>
          <w:lang w:val="uk-UA"/>
        </w:rPr>
      </w:pPr>
      <w:r w:rsidRPr="00C93448">
        <w:rPr>
          <w:rFonts w:ascii="Times New Roman" w:eastAsia="Cambria" w:hAnsi="Times New Roman" w:cs="Times New Roman"/>
          <w:sz w:val="24"/>
          <w:lang w:val="uk-UA"/>
        </w:rPr>
        <w:lastRenderedPageBreak/>
        <w:t xml:space="preserve">Додаток </w:t>
      </w:r>
      <w:r>
        <w:rPr>
          <w:rFonts w:ascii="Times New Roman" w:eastAsia="Cambria" w:hAnsi="Times New Roman" w:cs="Times New Roman"/>
          <w:sz w:val="24"/>
          <w:lang w:val="uk-UA"/>
        </w:rPr>
        <w:t>1</w:t>
      </w:r>
    </w:p>
    <w:p w:rsidR="00194A48" w:rsidRDefault="00194A48" w:rsidP="00194A48">
      <w:pPr>
        <w:spacing w:after="0" w:line="240" w:lineRule="auto"/>
        <w:ind w:right="160"/>
        <w:jc w:val="right"/>
        <w:rPr>
          <w:rFonts w:ascii="Times New Roman" w:eastAsia="Cambria" w:hAnsi="Times New Roman" w:cs="Times New Roman"/>
          <w:sz w:val="24"/>
        </w:rPr>
      </w:pPr>
      <w:proofErr w:type="gramStart"/>
      <w:r>
        <w:rPr>
          <w:rFonts w:ascii="Times New Roman" w:eastAsia="Cambria" w:hAnsi="Times New Roman" w:cs="Times New Roman"/>
          <w:sz w:val="24"/>
        </w:rPr>
        <w:t>до наказу</w:t>
      </w:r>
      <w:proofErr w:type="gramEnd"/>
      <w:r>
        <w:rPr>
          <w:rFonts w:ascii="Times New Roman" w:eastAsia="Cambria" w:hAnsi="Times New Roman" w:cs="Times New Roman"/>
          <w:sz w:val="24"/>
        </w:rPr>
        <w:t xml:space="preserve"> ЗО «Рафалівський</w:t>
      </w:r>
    </w:p>
    <w:p w:rsidR="00194A48" w:rsidRDefault="00194A48" w:rsidP="00194A48">
      <w:pPr>
        <w:spacing w:after="0" w:line="240" w:lineRule="auto"/>
        <w:ind w:right="160"/>
        <w:jc w:val="right"/>
        <w:rPr>
          <w:rFonts w:ascii="Times New Roman" w:eastAsia="Cambria" w:hAnsi="Times New Roman" w:cs="Times New Roman"/>
          <w:sz w:val="24"/>
          <w:lang w:val="uk-UA"/>
        </w:rPr>
      </w:pPr>
      <w:proofErr w:type="spellStart"/>
      <w:r>
        <w:rPr>
          <w:rFonts w:ascii="Times New Roman" w:eastAsia="Cambria" w:hAnsi="Times New Roman" w:cs="Times New Roman"/>
          <w:sz w:val="24"/>
        </w:rPr>
        <w:t>Петропавлівський</w:t>
      </w:r>
      <w:proofErr w:type="spellEnd"/>
      <w:r>
        <w:rPr>
          <w:rFonts w:ascii="Times New Roman" w:eastAsia="Cambr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</w:rPr>
        <w:t>ліцей</w:t>
      </w:r>
      <w:proofErr w:type="spellEnd"/>
      <w:r>
        <w:rPr>
          <w:rFonts w:ascii="Times New Roman" w:eastAsia="Cambria" w:hAnsi="Times New Roman" w:cs="Times New Roman"/>
          <w:sz w:val="24"/>
        </w:rPr>
        <w:t>»</w:t>
      </w:r>
    </w:p>
    <w:p w:rsidR="00194A48" w:rsidRDefault="00194A48" w:rsidP="00194A48">
      <w:pPr>
        <w:spacing w:after="0" w:line="240" w:lineRule="auto"/>
        <w:ind w:right="160"/>
        <w:jc w:val="right"/>
        <w:rPr>
          <w:rFonts w:ascii="Times New Roman" w:eastAsia="Cambria" w:hAnsi="Times New Roman" w:cs="Times New Roman"/>
          <w:sz w:val="24"/>
        </w:rPr>
      </w:pPr>
      <w:r w:rsidRPr="00E23C90">
        <w:rPr>
          <w:rFonts w:ascii="Times New Roman" w:eastAsia="Cambria" w:hAnsi="Times New Roman" w:cs="Times New Roman"/>
          <w:sz w:val="24"/>
        </w:rPr>
        <w:t>№</w:t>
      </w:r>
      <w:r w:rsidR="007F3A6D">
        <w:rPr>
          <w:rFonts w:ascii="Times New Roman" w:eastAsia="Cambria" w:hAnsi="Times New Roman" w:cs="Times New Roman"/>
          <w:sz w:val="24"/>
          <w:lang w:val="uk-UA"/>
        </w:rPr>
        <w:t>____</w:t>
      </w:r>
      <w:proofErr w:type="gramStart"/>
      <w:r w:rsidR="007F3A6D">
        <w:rPr>
          <w:rFonts w:ascii="Times New Roman" w:eastAsia="Cambria" w:hAnsi="Times New Roman" w:cs="Times New Roman"/>
          <w:sz w:val="24"/>
          <w:lang w:val="uk-UA"/>
        </w:rPr>
        <w:t xml:space="preserve">_ </w:t>
      </w:r>
      <w:r w:rsidR="00E23C90" w:rsidRPr="007F3A6D">
        <w:rPr>
          <w:rFonts w:ascii="Times New Roman" w:eastAsia="Cambria" w:hAnsi="Times New Roman" w:cs="Times New Roman"/>
          <w:sz w:val="24"/>
        </w:rPr>
        <w:t xml:space="preserve"> </w:t>
      </w:r>
      <w:proofErr w:type="spellStart"/>
      <w:r w:rsidRPr="007F3A6D">
        <w:rPr>
          <w:rFonts w:ascii="Times New Roman" w:eastAsia="Cambria" w:hAnsi="Times New Roman" w:cs="Times New Roman"/>
          <w:sz w:val="24"/>
        </w:rPr>
        <w:t>від</w:t>
      </w:r>
      <w:proofErr w:type="spellEnd"/>
      <w:proofErr w:type="gramEnd"/>
      <w:r w:rsidRPr="007F3A6D">
        <w:rPr>
          <w:rFonts w:ascii="Times New Roman" w:eastAsia="Cambria" w:hAnsi="Times New Roman" w:cs="Times New Roman"/>
          <w:sz w:val="24"/>
        </w:rPr>
        <w:t xml:space="preserve"> </w:t>
      </w:r>
      <w:r w:rsidR="007F3A6D">
        <w:rPr>
          <w:rFonts w:ascii="Times New Roman" w:eastAsia="Cambria" w:hAnsi="Times New Roman" w:cs="Times New Roman"/>
          <w:sz w:val="24"/>
          <w:lang w:val="uk-UA"/>
        </w:rPr>
        <w:t>_________</w:t>
      </w:r>
      <w:r w:rsidR="00685FB2" w:rsidRPr="007F3A6D">
        <w:rPr>
          <w:rFonts w:ascii="Times New Roman" w:eastAsia="Cambria" w:hAnsi="Times New Roman" w:cs="Times New Roman"/>
          <w:sz w:val="24"/>
        </w:rPr>
        <w:t>202</w:t>
      </w:r>
      <w:r w:rsidR="007F3A6D">
        <w:rPr>
          <w:rFonts w:ascii="Times New Roman" w:eastAsia="Cambria" w:hAnsi="Times New Roman" w:cs="Times New Roman"/>
          <w:sz w:val="24"/>
          <w:lang w:val="uk-UA"/>
        </w:rPr>
        <w:t>4</w:t>
      </w:r>
      <w:r w:rsidRPr="007F3A6D">
        <w:rPr>
          <w:rFonts w:ascii="Times New Roman" w:eastAsia="Cambria" w:hAnsi="Times New Roman" w:cs="Times New Roman"/>
          <w:sz w:val="24"/>
        </w:rPr>
        <w:t>р.</w:t>
      </w:r>
    </w:p>
    <w:p w:rsidR="00194A48" w:rsidRDefault="00194A48" w:rsidP="00194A48">
      <w:pPr>
        <w:spacing w:line="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194A48" w:rsidRDefault="00194A48" w:rsidP="00E23C90">
      <w:pPr>
        <w:spacing w:after="0"/>
        <w:ind w:right="1080"/>
        <w:rPr>
          <w:rFonts w:ascii="Times New Roman" w:eastAsia="Cambria" w:hAnsi="Times New Roman" w:cs="Times New Roman"/>
          <w:b/>
          <w:sz w:val="26"/>
        </w:rPr>
      </w:pPr>
    </w:p>
    <w:p w:rsidR="00194A48" w:rsidRPr="001857D1" w:rsidRDefault="00194A48" w:rsidP="001857D1">
      <w:pPr>
        <w:spacing w:after="0"/>
        <w:ind w:right="108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857D1">
        <w:rPr>
          <w:rFonts w:ascii="Times New Roman" w:eastAsia="Cambria" w:hAnsi="Times New Roman" w:cs="Times New Roman"/>
          <w:b/>
          <w:sz w:val="24"/>
          <w:szCs w:val="24"/>
        </w:rPr>
        <w:t>ПОЛОЖЕННЯ</w:t>
      </w:r>
    </w:p>
    <w:p w:rsidR="00194A48" w:rsidRPr="001857D1" w:rsidRDefault="00194A48" w:rsidP="001857D1">
      <w:pPr>
        <w:spacing w:after="0"/>
        <w:ind w:right="1040"/>
        <w:jc w:val="center"/>
        <w:rPr>
          <w:rFonts w:ascii="Times New Roman" w:eastAsia="Cambria" w:hAnsi="Times New Roman" w:cs="Times New Roman"/>
          <w:b/>
          <w:sz w:val="24"/>
          <w:szCs w:val="24"/>
          <w:lang w:val="uk-UA"/>
        </w:rPr>
      </w:pPr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про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бракеражну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комісію</w:t>
      </w:r>
      <w:proofErr w:type="spellEnd"/>
    </w:p>
    <w:p w:rsidR="00194A48" w:rsidRPr="001857D1" w:rsidRDefault="001857D1" w:rsidP="001857D1">
      <w:pPr>
        <w:spacing w:after="0"/>
        <w:ind w:right="160"/>
        <w:jc w:val="center"/>
        <w:rPr>
          <w:rFonts w:ascii="Times New Roman" w:eastAsia="Cambria" w:hAnsi="Times New Roman" w:cs="Times New Roman"/>
          <w:b/>
          <w:sz w:val="24"/>
          <w:szCs w:val="24"/>
          <w:lang w:val="uk-UA"/>
        </w:rPr>
      </w:pPr>
      <w:r w:rsidRPr="001857D1">
        <w:rPr>
          <w:rFonts w:ascii="Times New Roman" w:eastAsia="Cambria" w:hAnsi="Times New Roman" w:cs="Times New Roman"/>
          <w:b/>
          <w:sz w:val="24"/>
          <w:szCs w:val="24"/>
        </w:rPr>
        <w:t>ЗО «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Рафалівський</w:t>
      </w:r>
      <w:proofErr w:type="spellEnd"/>
      <w:r w:rsidR="00194A48"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="00194A48" w:rsidRPr="001857D1">
        <w:rPr>
          <w:rFonts w:ascii="Times New Roman" w:eastAsia="Cambria" w:hAnsi="Times New Roman" w:cs="Times New Roman"/>
          <w:b/>
          <w:sz w:val="24"/>
          <w:szCs w:val="24"/>
        </w:rPr>
        <w:t>Петропавлівський</w:t>
      </w:r>
      <w:proofErr w:type="spellEnd"/>
      <w:r w:rsidR="00194A48"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="00194A48" w:rsidRPr="001857D1">
        <w:rPr>
          <w:rFonts w:ascii="Times New Roman" w:eastAsia="Cambria" w:hAnsi="Times New Roman" w:cs="Times New Roman"/>
          <w:b/>
          <w:sz w:val="24"/>
          <w:szCs w:val="24"/>
        </w:rPr>
        <w:t>ліцей</w:t>
      </w:r>
      <w:proofErr w:type="spellEnd"/>
      <w:r w:rsidR="00194A48" w:rsidRPr="001857D1">
        <w:rPr>
          <w:rFonts w:ascii="Times New Roman" w:eastAsia="Cambria" w:hAnsi="Times New Roman" w:cs="Times New Roman"/>
          <w:b/>
          <w:sz w:val="24"/>
          <w:szCs w:val="24"/>
        </w:rPr>
        <w:t>»</w:t>
      </w:r>
    </w:p>
    <w:p w:rsidR="001857D1" w:rsidRPr="001857D1" w:rsidRDefault="001857D1" w:rsidP="001857D1">
      <w:pPr>
        <w:spacing w:after="0"/>
        <w:ind w:right="160"/>
        <w:jc w:val="center"/>
        <w:rPr>
          <w:rFonts w:ascii="Times New Roman" w:eastAsia="Cambria" w:hAnsi="Times New Roman" w:cs="Times New Roman"/>
          <w:b/>
          <w:sz w:val="24"/>
          <w:szCs w:val="24"/>
          <w:lang w:val="uk-UA"/>
        </w:rPr>
      </w:pPr>
    </w:p>
    <w:p w:rsidR="00194A48" w:rsidRPr="001857D1" w:rsidRDefault="00194A48" w:rsidP="001857D1">
      <w:pPr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Загальні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положення</w:t>
      </w:r>
      <w:proofErr w:type="spellEnd"/>
    </w:p>
    <w:p w:rsidR="00194A48" w:rsidRPr="001857D1" w:rsidRDefault="00194A48" w:rsidP="001857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48" w:rsidRPr="001857D1" w:rsidRDefault="00194A48" w:rsidP="001857D1">
      <w:pPr>
        <w:spacing w:after="0"/>
        <w:ind w:left="1020" w:right="60" w:hanging="325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>1.1.</w:t>
      </w:r>
      <w:r w:rsidRPr="001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Це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положення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встановлює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основні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завдання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функції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права,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обов'язки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склад,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відповідальність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організацію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і порядок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роботи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Pr="001857D1" w:rsidRDefault="00194A48" w:rsidP="001857D1">
      <w:pPr>
        <w:spacing w:after="0"/>
        <w:ind w:left="1040" w:right="60" w:hanging="335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>1.2.</w:t>
      </w:r>
      <w:r w:rsidRPr="001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Робота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ґрунтується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на принципах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колегіальності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управлінню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закладом,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здійснюється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відповідно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до Статуту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школи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Pr="001857D1" w:rsidRDefault="00194A48" w:rsidP="001857D1">
      <w:pPr>
        <w:spacing w:after="0"/>
        <w:ind w:left="1040" w:right="40" w:hanging="335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1.3.</w:t>
      </w:r>
      <w:r w:rsidRPr="001857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 xml:space="preserve">Метою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бракеражної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 xml:space="preserve"> комісії є забезпечення гарантій якісного та безпечного харчування дошкільників.</w:t>
      </w:r>
    </w:p>
    <w:p w:rsidR="00194A48" w:rsidRPr="001857D1" w:rsidRDefault="00194A48" w:rsidP="001857D1">
      <w:pPr>
        <w:spacing w:after="0"/>
        <w:ind w:left="1040" w:right="40" w:hanging="326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1.4.</w:t>
      </w:r>
      <w:r w:rsidRPr="001857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 xml:space="preserve">Для досягнення поставленої мети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бракеражна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 xml:space="preserve"> комісія здійснює контроль за організацією харчування дітей, дотриманням санітарно-гігієнічних вимог під час приготування та роздачі їжі (оцінка і прийняття рішень про придатність продукції до реалізації).</w:t>
      </w:r>
    </w:p>
    <w:p w:rsidR="00194A48" w:rsidRPr="001857D1" w:rsidRDefault="00194A48" w:rsidP="001857D1">
      <w:pPr>
        <w:numPr>
          <w:ilvl w:val="0"/>
          <w:numId w:val="3"/>
        </w:numPr>
        <w:tabs>
          <w:tab w:val="left" w:pos="680"/>
        </w:tabs>
        <w:spacing w:after="0"/>
        <w:ind w:left="680" w:hanging="33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Порядок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створення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бракеражної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комісії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її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склад та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функції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>.</w:t>
      </w:r>
    </w:p>
    <w:p w:rsidR="001857D1" w:rsidRPr="001857D1" w:rsidRDefault="001857D1" w:rsidP="001857D1">
      <w:pPr>
        <w:tabs>
          <w:tab w:val="left" w:pos="680"/>
        </w:tabs>
        <w:spacing w:after="0"/>
        <w:ind w:left="68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94A48" w:rsidRPr="001857D1" w:rsidRDefault="00194A48" w:rsidP="001857D1">
      <w:pPr>
        <w:spacing w:after="0"/>
        <w:ind w:left="700" w:right="40" w:hanging="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2.1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створюється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наказом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керівника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школи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на початку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навчального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року</w:t>
      </w:r>
      <w:r w:rsidR="008342B9">
        <w:rPr>
          <w:rFonts w:ascii="Times New Roman" w:eastAsia="Cambria" w:hAnsi="Times New Roman" w:cs="Times New Roman"/>
          <w:sz w:val="24"/>
          <w:szCs w:val="24"/>
          <w:lang w:val="uk-UA"/>
        </w:rPr>
        <w:t xml:space="preserve"> </w:t>
      </w:r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(коригується в ІІ півріччі</w:t>
      </w:r>
      <w:proofErr w:type="gramStart"/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).</w:t>
      </w:r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</w:p>
    <w:p w:rsidR="00194A48" w:rsidRPr="001857D1" w:rsidRDefault="00194A48" w:rsidP="001857D1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94A48" w:rsidRPr="001857D1" w:rsidRDefault="00194A48" w:rsidP="001857D1">
      <w:pPr>
        <w:spacing w:after="0"/>
        <w:ind w:left="6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2.2.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налічує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3-4 члени,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зокрема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:</w:t>
      </w:r>
    </w:p>
    <w:p w:rsidR="00194A48" w:rsidRPr="001857D1" w:rsidRDefault="00194A48" w:rsidP="001857D1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94A48" w:rsidRPr="001857D1" w:rsidRDefault="00194A48" w:rsidP="001857D1">
      <w:pPr>
        <w:numPr>
          <w:ilvl w:val="1"/>
          <w:numId w:val="3"/>
        </w:numPr>
        <w:tabs>
          <w:tab w:val="left" w:pos="1487"/>
        </w:tabs>
        <w:spacing w:after="0"/>
        <w:ind w:left="1420" w:right="40" w:hanging="2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Голова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</w:t>
      </w:r>
      <w:r w:rsidR="00292F0F">
        <w:rPr>
          <w:rFonts w:ascii="Times New Roman" w:eastAsia="Cambria" w:hAnsi="Times New Roman" w:cs="Times New Roman"/>
          <w:sz w:val="24"/>
          <w:szCs w:val="24"/>
        </w:rPr>
        <w:t>ісії</w:t>
      </w:r>
      <w:proofErr w:type="spellEnd"/>
      <w:r w:rsidR="00292F0F">
        <w:rPr>
          <w:rFonts w:ascii="Times New Roman" w:eastAsia="Cambria" w:hAnsi="Times New Roman" w:cs="Times New Roman"/>
          <w:sz w:val="24"/>
          <w:szCs w:val="24"/>
        </w:rPr>
        <w:t>: заступник директора з НВР</w:t>
      </w:r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, завідуючі, медична сестра</w:t>
      </w: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(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відповідальна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за орган</w:t>
      </w:r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і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зацію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);</w:t>
      </w:r>
    </w:p>
    <w:p w:rsidR="00194A48" w:rsidRPr="001857D1" w:rsidRDefault="00194A48" w:rsidP="001857D1">
      <w:pPr>
        <w:numPr>
          <w:ilvl w:val="1"/>
          <w:numId w:val="3"/>
        </w:numPr>
        <w:tabs>
          <w:tab w:val="left" w:pos="1500"/>
        </w:tabs>
        <w:spacing w:after="0"/>
        <w:ind w:left="1500" w:hanging="30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Члени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: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кухар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комірник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Pr="001857D1" w:rsidRDefault="00194A48" w:rsidP="001857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48" w:rsidRPr="001857D1" w:rsidRDefault="00194A48" w:rsidP="001857D1">
      <w:pPr>
        <w:spacing w:after="0"/>
        <w:ind w:left="620" w:right="40" w:hanging="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2.3. За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необхідності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 склад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можуть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бути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включені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інші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працівники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закладу та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представники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батьківського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комітету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закладу.</w:t>
      </w:r>
    </w:p>
    <w:p w:rsidR="00194A48" w:rsidRPr="001857D1" w:rsidRDefault="00194A48" w:rsidP="001857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48" w:rsidRPr="001857D1" w:rsidRDefault="00194A48" w:rsidP="001857D1">
      <w:pPr>
        <w:spacing w:after="0"/>
        <w:ind w:left="620" w:right="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2.4.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Діяльність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регламентується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дійсним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Положенням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яке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затверджене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керівником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закладу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повноваження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комісії</w:t>
      </w:r>
      <w:proofErr w:type="spellEnd"/>
    </w:p>
    <w:p w:rsidR="00194A48" w:rsidRPr="001857D1" w:rsidRDefault="00194A48" w:rsidP="001857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48" w:rsidRPr="001857D1" w:rsidRDefault="00194A48" w:rsidP="001857D1">
      <w:pPr>
        <w:spacing w:after="0"/>
        <w:ind w:left="7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2.5.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:</w:t>
      </w:r>
    </w:p>
    <w:p w:rsidR="00194A48" w:rsidRPr="001857D1" w:rsidRDefault="00194A48" w:rsidP="001857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48" w:rsidRPr="001857D1" w:rsidRDefault="00194A48" w:rsidP="001857D1">
      <w:pPr>
        <w:numPr>
          <w:ilvl w:val="0"/>
          <w:numId w:val="4"/>
        </w:numPr>
        <w:tabs>
          <w:tab w:val="left" w:pos="1464"/>
        </w:tabs>
        <w:spacing w:after="0"/>
        <w:ind w:left="1460" w:right="20" w:hanging="366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контролює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дотримання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санітарно-гігієнічних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норм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під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час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транспортування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доставки та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розвантаження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продуктів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:</w:t>
      </w:r>
    </w:p>
    <w:p w:rsidR="00194A48" w:rsidRPr="001857D1" w:rsidRDefault="00194A48" w:rsidP="001857D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4A48" w:rsidRPr="001857D1" w:rsidRDefault="00194A48" w:rsidP="001857D1">
      <w:pPr>
        <w:numPr>
          <w:ilvl w:val="0"/>
          <w:numId w:val="4"/>
        </w:numPr>
        <w:tabs>
          <w:tab w:val="left" w:pos="1469"/>
        </w:tabs>
        <w:spacing w:after="0"/>
        <w:ind w:left="1460" w:hanging="361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перевіряє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на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придатність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складські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та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інші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приміщення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призначені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для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зберігання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продуктів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також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дотримання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правил та умов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їх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зберігання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94A48" w:rsidRPr="001857D1" w:rsidRDefault="00194A48" w:rsidP="001857D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4A48" w:rsidRPr="001857D1" w:rsidRDefault="00194A48" w:rsidP="001857D1">
      <w:pPr>
        <w:numPr>
          <w:ilvl w:val="0"/>
          <w:numId w:val="4"/>
        </w:numPr>
        <w:tabs>
          <w:tab w:val="left" w:pos="1455"/>
        </w:tabs>
        <w:spacing w:after="0"/>
        <w:ind w:left="1460" w:hanging="356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lastRenderedPageBreak/>
        <w:t>стежить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правильністю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складання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меню-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вимоги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;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контролює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організацію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роботи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на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тарчоблоці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94A48" w:rsidRPr="001857D1" w:rsidRDefault="00194A48" w:rsidP="001857D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4A48" w:rsidRPr="001857D1" w:rsidRDefault="00194A48" w:rsidP="001857D1">
      <w:pPr>
        <w:numPr>
          <w:ilvl w:val="0"/>
          <w:numId w:val="4"/>
        </w:numPr>
        <w:tabs>
          <w:tab w:val="left" w:pos="1537"/>
        </w:tabs>
        <w:spacing w:after="0"/>
        <w:ind w:left="1460" w:right="20" w:hanging="356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контролює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терміни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реалізації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продуктів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і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якість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готування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їжі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94A48" w:rsidRPr="001857D1" w:rsidRDefault="00194A48" w:rsidP="001857D1">
      <w:pPr>
        <w:numPr>
          <w:ilvl w:val="1"/>
          <w:numId w:val="4"/>
        </w:numPr>
        <w:tabs>
          <w:tab w:val="left" w:pos="1465"/>
        </w:tabs>
        <w:spacing w:after="0"/>
        <w:ind w:left="1460" w:hanging="351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перевіряє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відповідність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їжі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фізіологічним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потребам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дітей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основних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харчових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речовинах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94A48" w:rsidRPr="001857D1" w:rsidRDefault="00194A48" w:rsidP="001857D1">
      <w:pPr>
        <w:numPr>
          <w:ilvl w:val="1"/>
          <w:numId w:val="4"/>
        </w:numPr>
        <w:tabs>
          <w:tab w:val="left" w:pos="1547"/>
        </w:tabs>
        <w:spacing w:after="0"/>
        <w:ind w:left="1480" w:hanging="366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стежить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дотриманням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правил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особистої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гігієни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працівниками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харчоблоку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94A48" w:rsidRPr="001857D1" w:rsidRDefault="00194A48" w:rsidP="001857D1">
      <w:pPr>
        <w:numPr>
          <w:ilvl w:val="3"/>
          <w:numId w:val="5"/>
        </w:numPr>
        <w:tabs>
          <w:tab w:val="left" w:pos="1445"/>
        </w:tabs>
        <w:spacing w:after="0"/>
        <w:ind w:left="1440" w:right="40" w:hanging="36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періодично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присутня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при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закладці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основних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продуктів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перевіряє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вихід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страв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94A48" w:rsidRPr="001857D1" w:rsidRDefault="00194A48" w:rsidP="001857D1">
      <w:pPr>
        <w:numPr>
          <w:ilvl w:val="3"/>
          <w:numId w:val="5"/>
        </w:numPr>
        <w:tabs>
          <w:tab w:val="left" w:pos="1435"/>
        </w:tabs>
        <w:spacing w:after="0"/>
        <w:ind w:left="1440" w:right="60" w:hanging="36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органолептично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оцінює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готову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їжу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тобто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визначає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її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колір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смак,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консистенцію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жорсткість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соковитість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94A48" w:rsidRPr="001857D1" w:rsidRDefault="00194A48" w:rsidP="001857D1">
      <w:pPr>
        <w:numPr>
          <w:ilvl w:val="3"/>
          <w:numId w:val="5"/>
        </w:numPr>
        <w:tabs>
          <w:tab w:val="left" w:pos="1445"/>
        </w:tabs>
        <w:spacing w:after="0"/>
        <w:ind w:left="1440" w:right="60" w:hanging="36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перевіряє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відповідність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обсягів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приготовленого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обсягу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разових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порцій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і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кількості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дітей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Pr="008342B9" w:rsidRDefault="00194A48" w:rsidP="001857D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numPr>
          <w:ilvl w:val="0"/>
          <w:numId w:val="5"/>
        </w:numPr>
        <w:tabs>
          <w:tab w:val="left" w:pos="1120"/>
        </w:tabs>
        <w:spacing w:after="0"/>
        <w:ind w:left="1120" w:hanging="77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Оцінювання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організації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харчування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в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школі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>.</w:t>
      </w:r>
    </w:p>
    <w:p w:rsidR="00194A48" w:rsidRPr="008342B9" w:rsidRDefault="00194A48" w:rsidP="001857D1">
      <w:pPr>
        <w:numPr>
          <w:ilvl w:val="2"/>
          <w:numId w:val="5"/>
        </w:numPr>
        <w:tabs>
          <w:tab w:val="left" w:pos="900"/>
        </w:tabs>
        <w:spacing w:after="0"/>
        <w:ind w:left="360" w:right="20" w:firstLine="33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1.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Результати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перевірки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виходу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страв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їх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якості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відбиваються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бракеражному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журналі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  <w:r w:rsidRPr="001857D1">
        <w:rPr>
          <w:rFonts w:ascii="Times New Roman" w:eastAsia="Franklin Gothic Heavy" w:hAnsi="Times New Roman" w:cs="Times New Roman"/>
          <w:sz w:val="24"/>
          <w:szCs w:val="24"/>
        </w:rPr>
        <w:t xml:space="preserve"> У</w:t>
      </w: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разі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виявлення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будь-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яких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порушень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зауважень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має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право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призупинити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видачу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готової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їжі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на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групи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до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вживання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необхідних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заходів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щодо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усунення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зауважень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342B9" w:rsidRPr="001857D1" w:rsidRDefault="008342B9" w:rsidP="008342B9">
      <w:pPr>
        <w:tabs>
          <w:tab w:val="left" w:pos="900"/>
        </w:tabs>
        <w:spacing w:after="0"/>
        <w:ind w:left="696" w:right="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4A48" w:rsidRPr="008342B9" w:rsidRDefault="00194A48" w:rsidP="001857D1">
      <w:pPr>
        <w:numPr>
          <w:ilvl w:val="2"/>
          <w:numId w:val="6"/>
        </w:numPr>
        <w:tabs>
          <w:tab w:val="left" w:pos="905"/>
        </w:tabs>
        <w:spacing w:after="0"/>
        <w:ind w:left="360" w:right="60" w:firstLine="34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2.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Зауваження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та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порушення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установлені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комісією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організації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дітей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фіксують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у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бракеражному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журналі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акті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342B9" w:rsidRPr="008342B9" w:rsidRDefault="008342B9" w:rsidP="008342B9">
      <w:pPr>
        <w:tabs>
          <w:tab w:val="left" w:pos="905"/>
        </w:tabs>
        <w:spacing w:after="0"/>
        <w:ind w:left="701" w:right="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4A48" w:rsidRPr="001857D1" w:rsidRDefault="00194A48" w:rsidP="001857D1">
      <w:pPr>
        <w:numPr>
          <w:ilvl w:val="2"/>
          <w:numId w:val="7"/>
        </w:numPr>
        <w:tabs>
          <w:tab w:val="left" w:pos="900"/>
        </w:tabs>
        <w:spacing w:after="0"/>
        <w:ind w:left="360" w:right="40" w:firstLine="34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3.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Адміністрація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школи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зобов’язана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сприяти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діяльності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бракеражній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та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вживати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заходів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до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усунення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порушень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і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зауважень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виявлених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комісією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Pr="001857D1" w:rsidRDefault="00194A48" w:rsidP="001857D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4A48" w:rsidRPr="001857D1" w:rsidRDefault="00194A48" w:rsidP="001857D1">
      <w:pPr>
        <w:numPr>
          <w:ilvl w:val="1"/>
          <w:numId w:val="8"/>
        </w:numPr>
        <w:tabs>
          <w:tab w:val="left" w:pos="1060"/>
        </w:tabs>
        <w:spacing w:after="0"/>
        <w:ind w:left="1060" w:hanging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Зміст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і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форми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роботи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>.</w:t>
      </w:r>
    </w:p>
    <w:p w:rsidR="00194A48" w:rsidRPr="001857D1" w:rsidRDefault="00194A48" w:rsidP="001857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A48" w:rsidRPr="008342B9" w:rsidRDefault="00194A48" w:rsidP="001857D1">
      <w:pPr>
        <w:numPr>
          <w:ilvl w:val="2"/>
          <w:numId w:val="8"/>
        </w:numPr>
        <w:tabs>
          <w:tab w:val="left" w:pos="897"/>
        </w:tabs>
        <w:spacing w:after="0"/>
        <w:ind w:left="360" w:right="20" w:firstLine="34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1.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щодня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приходить на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зняття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проби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за ЗО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хвилин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857D1">
        <w:rPr>
          <w:rFonts w:ascii="Times New Roman" w:eastAsia="Cambria" w:hAnsi="Times New Roman" w:cs="Times New Roman"/>
          <w:sz w:val="24"/>
          <w:szCs w:val="24"/>
        </w:rPr>
        <w:t>до початку</w:t>
      </w:r>
      <w:proofErr w:type="gram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роздачі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готової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їжі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94A48" w:rsidRPr="001857D1" w:rsidRDefault="00194A48" w:rsidP="001857D1">
      <w:pPr>
        <w:spacing w:after="0"/>
        <w:ind w:left="380" w:right="20" w:firstLine="332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Попередньо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повинна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ознайомитися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 меню: в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ньому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повинні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бути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повне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найменування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страви;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вихід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порцій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. Меню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має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бути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затверджене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керівником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школи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Pr="008342B9" w:rsidRDefault="00194A48" w:rsidP="001857D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4A48" w:rsidRPr="001857D1" w:rsidRDefault="00194A48" w:rsidP="001857D1">
      <w:pPr>
        <w:numPr>
          <w:ilvl w:val="2"/>
          <w:numId w:val="9"/>
        </w:numPr>
        <w:tabs>
          <w:tab w:val="left" w:pos="900"/>
        </w:tabs>
        <w:spacing w:after="0"/>
        <w:ind w:left="360" w:right="40" w:firstLine="355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  <w:r w:rsidRPr="008342B9">
        <w:rPr>
          <w:rFonts w:ascii="Times New Roman" w:eastAsia="Cambria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8342B9">
        <w:rPr>
          <w:rFonts w:ascii="Times New Roman" w:eastAsia="Cambria" w:hAnsi="Times New Roman" w:cs="Times New Roman"/>
          <w:sz w:val="24"/>
          <w:szCs w:val="24"/>
          <w:lang w:val="uk-UA"/>
        </w:rPr>
        <w:t>Бракеражну</w:t>
      </w:r>
      <w:proofErr w:type="spellEnd"/>
      <w:r w:rsidRPr="008342B9">
        <w:rPr>
          <w:rFonts w:ascii="Times New Roman" w:eastAsia="Cambria" w:hAnsi="Times New Roman" w:cs="Times New Roman"/>
          <w:sz w:val="24"/>
          <w:szCs w:val="24"/>
          <w:lang w:val="uk-UA"/>
        </w:rPr>
        <w:t xml:space="preserve"> пробу беруть із загального котла, попередньо перемішавши ретельно їжу в </w:t>
      </w:r>
      <w:proofErr w:type="spellStart"/>
      <w:r w:rsidRPr="008342B9">
        <w:rPr>
          <w:rFonts w:ascii="Times New Roman" w:eastAsia="Cambria" w:hAnsi="Times New Roman" w:cs="Times New Roman"/>
          <w:sz w:val="24"/>
          <w:szCs w:val="24"/>
          <w:lang w:val="uk-UA"/>
        </w:rPr>
        <w:t>казані</w:t>
      </w:r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Бракераж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 xml:space="preserve"> починають з страв, що мають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слабовираженний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 xml:space="preserve"> запах і смак (супи і т.п.), а потім дегустують ті страви, смак і запах яких виражені виразніше, солодкі страви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>дегустуються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  <w:lang w:val="uk-UA"/>
        </w:rPr>
        <w:t xml:space="preserve"> в останню чергу.</w:t>
      </w:r>
    </w:p>
    <w:p w:rsidR="00194A48" w:rsidRPr="001857D1" w:rsidRDefault="00194A48" w:rsidP="001857D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spacing w:after="0"/>
        <w:ind w:left="380" w:right="20" w:firstLine="33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4.3 .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Результати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проби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заносяться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 Журнал бракеражу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готової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продукції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Default="00194A48" w:rsidP="001857D1">
      <w:pPr>
        <w:spacing w:after="0"/>
        <w:ind w:left="380" w:right="40" w:firstLine="331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Журнал повинен бути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прошнурований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пронумерований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та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скріплений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печаткою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Зберігається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у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сестри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медичної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старшої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342B9" w:rsidRPr="008342B9" w:rsidRDefault="008342B9" w:rsidP="001857D1">
      <w:pPr>
        <w:spacing w:after="0"/>
        <w:ind w:left="380" w:right="40" w:firstLine="331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spacing w:after="0"/>
        <w:ind w:left="380" w:firstLine="33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4.4. Сестра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медична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перевіряє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наявність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контрольної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страви і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добової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57D1">
        <w:rPr>
          <w:rFonts w:ascii="Times New Roman" w:eastAsia="Cambria" w:hAnsi="Times New Roman" w:cs="Times New Roman"/>
          <w:sz w:val="24"/>
          <w:szCs w:val="24"/>
        </w:rPr>
        <w:t>проби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.</w:t>
      </w:r>
      <w:proofErr w:type="gram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Для  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визначення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правильності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  ваги  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штучних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готових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виробів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  і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напівфабрикатів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одночасно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8342B9">
        <w:rPr>
          <w:rFonts w:ascii="Times New Roman" w:eastAsia="Cambria" w:hAnsi="Times New Roman" w:cs="Times New Roman"/>
          <w:sz w:val="24"/>
          <w:szCs w:val="24"/>
        </w:rPr>
        <w:t>зважуються</w:t>
      </w:r>
      <w:proofErr w:type="spellEnd"/>
      <w:r w:rsidR="008342B9">
        <w:rPr>
          <w:rFonts w:ascii="Times New Roman" w:eastAsia="Cambria" w:hAnsi="Times New Roman" w:cs="Times New Roman"/>
          <w:sz w:val="24"/>
          <w:szCs w:val="24"/>
        </w:rPr>
        <w:t xml:space="preserve"> 5 - 1 0 </w:t>
      </w:r>
      <w:proofErr w:type="spellStart"/>
      <w:r w:rsidR="008342B9">
        <w:rPr>
          <w:rFonts w:ascii="Times New Roman" w:eastAsia="Cambria" w:hAnsi="Times New Roman" w:cs="Times New Roman"/>
          <w:sz w:val="24"/>
          <w:szCs w:val="24"/>
        </w:rPr>
        <w:t>порцій</w:t>
      </w:r>
      <w:proofErr w:type="spellEnd"/>
      <w:r w:rsidR="008342B9">
        <w:rPr>
          <w:rFonts w:ascii="Times New Roman" w:eastAsia="Cambria" w:hAnsi="Times New Roman" w:cs="Times New Roman"/>
          <w:sz w:val="24"/>
          <w:szCs w:val="24"/>
        </w:rPr>
        <w:t xml:space="preserve"> кожного</w:t>
      </w: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виду, а каш 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гарнірів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та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інших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нештучних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страв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і 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виробів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- шляхом 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зважування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порцій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взятих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при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відпустці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харчоблоку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групи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Pr="001857D1" w:rsidRDefault="00194A48" w:rsidP="001857D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4A48" w:rsidRPr="001857D1" w:rsidRDefault="00194A48" w:rsidP="001857D1">
      <w:pPr>
        <w:spacing w:after="0"/>
        <w:ind w:left="380" w:right="20" w:firstLine="345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4.5. Для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проведення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бракеражу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необхідно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мати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на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харчоблоці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ваги,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харчовий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термометр, чайник з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окропом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для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ополіскування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приладів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дві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ложки, вилку,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тарілку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зазначенням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ваги на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зворотному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боці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Pr="001857D1" w:rsidRDefault="00194A48" w:rsidP="001857D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4A48" w:rsidRPr="008342B9" w:rsidRDefault="00194A48" w:rsidP="001857D1">
      <w:pPr>
        <w:numPr>
          <w:ilvl w:val="1"/>
          <w:numId w:val="10"/>
        </w:numPr>
        <w:tabs>
          <w:tab w:val="left" w:pos="640"/>
        </w:tabs>
        <w:spacing w:after="0"/>
        <w:ind w:left="640" w:hanging="28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spellStart"/>
      <w:r w:rsidRPr="001857D1">
        <w:rPr>
          <w:rFonts w:ascii="Times New Roman" w:eastAsia="Cambria" w:hAnsi="Times New Roman" w:cs="Times New Roman"/>
          <w:b/>
          <w:sz w:val="24"/>
          <w:szCs w:val="24"/>
        </w:rPr>
        <w:t>Відповідальність</w:t>
      </w:r>
      <w:proofErr w:type="spellEnd"/>
      <w:r w:rsidRPr="001857D1">
        <w:rPr>
          <w:rFonts w:ascii="Times New Roman" w:eastAsia="Cambria" w:hAnsi="Times New Roman" w:cs="Times New Roman"/>
          <w:b/>
          <w:sz w:val="24"/>
          <w:szCs w:val="24"/>
        </w:rPr>
        <w:t>.</w:t>
      </w:r>
    </w:p>
    <w:p w:rsidR="008342B9" w:rsidRPr="001857D1" w:rsidRDefault="008342B9" w:rsidP="008342B9">
      <w:pPr>
        <w:tabs>
          <w:tab w:val="left" w:pos="640"/>
        </w:tabs>
        <w:spacing w:after="0"/>
        <w:ind w:left="64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94A48" w:rsidRPr="001857D1" w:rsidRDefault="00194A48" w:rsidP="001857D1">
      <w:pPr>
        <w:numPr>
          <w:ilvl w:val="0"/>
          <w:numId w:val="11"/>
        </w:numPr>
        <w:tabs>
          <w:tab w:val="left" w:pos="560"/>
        </w:tabs>
        <w:spacing w:after="0"/>
        <w:ind w:left="360" w:right="80" w:firstLine="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1.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і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кожен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її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членів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несуть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персональну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відповідальність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якісне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проведення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контрольних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функцій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і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достовірне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відображення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їх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результатів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в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обліковій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документації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Pr="001857D1" w:rsidRDefault="00194A48" w:rsidP="001857D1">
      <w:p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4A48" w:rsidRPr="001857D1" w:rsidRDefault="00194A48" w:rsidP="001857D1">
      <w:pPr>
        <w:numPr>
          <w:ilvl w:val="0"/>
          <w:numId w:val="12"/>
        </w:numPr>
        <w:tabs>
          <w:tab w:val="left" w:pos="556"/>
        </w:tabs>
        <w:spacing w:after="0"/>
        <w:ind w:left="360" w:right="780" w:firstLine="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2.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Бракеражна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комісія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має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право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вносити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пропозиції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керівнику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закладу з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питань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організації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харчування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здобувачів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освіти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та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дошкільного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57D1">
        <w:rPr>
          <w:rFonts w:ascii="Times New Roman" w:eastAsia="Cambria" w:hAnsi="Times New Roman" w:cs="Times New Roman"/>
          <w:sz w:val="24"/>
          <w:szCs w:val="24"/>
        </w:rPr>
        <w:t>підрозділу</w:t>
      </w:r>
      <w:proofErr w:type="spellEnd"/>
      <w:r w:rsidRPr="001857D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94A48" w:rsidRPr="001857D1" w:rsidRDefault="00194A48" w:rsidP="001857D1">
      <w:pPr>
        <w:tabs>
          <w:tab w:val="left" w:pos="556"/>
        </w:tabs>
        <w:spacing w:after="0"/>
        <w:ind w:right="780"/>
        <w:jc w:val="both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1857D1" w:rsidRDefault="001857D1" w:rsidP="001857D1">
      <w:pPr>
        <w:tabs>
          <w:tab w:val="left" w:pos="142"/>
          <w:tab w:val="left" w:pos="2268"/>
        </w:tabs>
        <w:spacing w:after="0"/>
        <w:rPr>
          <w:rFonts w:ascii="Times New Roman" w:eastAsia="Times New Roman" w:hAnsi="Times New Roman" w:cs="Times New Roman"/>
          <w:color w:val="01030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10301"/>
          <w:sz w:val="24"/>
          <w:szCs w:val="24"/>
          <w:lang w:val="uk-UA"/>
        </w:rPr>
        <w:br w:type="page"/>
      </w:r>
    </w:p>
    <w:p w:rsidR="00194A48" w:rsidRPr="001857D1" w:rsidRDefault="00194A48" w:rsidP="008342B9">
      <w:pPr>
        <w:tabs>
          <w:tab w:val="left" w:pos="142"/>
          <w:tab w:val="left" w:pos="2268"/>
        </w:tabs>
        <w:spacing w:after="0"/>
        <w:rPr>
          <w:rFonts w:ascii="Times New Roman" w:eastAsia="Times New Roman" w:hAnsi="Times New Roman" w:cs="Times New Roman"/>
          <w:color w:val="010301"/>
          <w:sz w:val="24"/>
          <w:szCs w:val="24"/>
          <w:lang w:val="uk-UA"/>
        </w:rPr>
      </w:pPr>
    </w:p>
    <w:p w:rsidR="00194A48" w:rsidRDefault="00194A48" w:rsidP="00194A48"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 2</w:t>
      </w:r>
    </w:p>
    <w:p w:rsidR="00194A48" w:rsidRPr="008342B9" w:rsidRDefault="00194A48" w:rsidP="008342B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8342B9">
        <w:rPr>
          <w:rFonts w:ascii="Times New Roman" w:hAnsi="Times New Roman" w:cs="Times New Roman"/>
          <w:sz w:val="24"/>
        </w:rPr>
        <w:t xml:space="preserve">Акт  </w:t>
      </w:r>
    </w:p>
    <w:p w:rsidR="00194A48" w:rsidRPr="008342B9" w:rsidRDefault="00194A48" w:rsidP="008342B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194A48" w:rsidRPr="008342B9" w:rsidRDefault="00194A48" w:rsidP="008342B9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194A48" w:rsidRDefault="00194A48" w:rsidP="008342B9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 w:rsidRPr="008342B9">
        <w:rPr>
          <w:rFonts w:ascii="Times New Roman" w:hAnsi="Times New Roman" w:cs="Times New Roman"/>
          <w:sz w:val="24"/>
        </w:rPr>
        <w:t xml:space="preserve">        № 1                                                                </w:t>
      </w:r>
      <w:r w:rsidR="008342B9">
        <w:rPr>
          <w:rFonts w:ascii="Times New Roman" w:hAnsi="Times New Roman" w:cs="Times New Roman"/>
          <w:sz w:val="24"/>
        </w:rPr>
        <w:t xml:space="preserve">                                    </w:t>
      </w:r>
      <w:r w:rsidRPr="008342B9">
        <w:rPr>
          <w:rFonts w:ascii="Times New Roman" w:hAnsi="Times New Roman" w:cs="Times New Roman"/>
          <w:sz w:val="24"/>
        </w:rPr>
        <w:t xml:space="preserve">    </w:t>
      </w:r>
      <w:r w:rsidR="00E23C90" w:rsidRPr="007F3A6D">
        <w:rPr>
          <w:rFonts w:ascii="Times New Roman" w:hAnsi="Times New Roman" w:cs="Times New Roman"/>
          <w:sz w:val="24"/>
        </w:rPr>
        <w:t xml:space="preserve">від </w:t>
      </w:r>
      <w:r w:rsidR="007F3A6D">
        <w:rPr>
          <w:rFonts w:ascii="Times New Roman" w:hAnsi="Times New Roman" w:cs="Times New Roman"/>
          <w:sz w:val="24"/>
        </w:rPr>
        <w:t>02 вересня</w:t>
      </w:r>
      <w:r w:rsidR="007F3A6D" w:rsidRPr="007F3A6D">
        <w:rPr>
          <w:rFonts w:ascii="Times New Roman" w:hAnsi="Times New Roman" w:cs="Times New Roman"/>
          <w:sz w:val="24"/>
        </w:rPr>
        <w:t xml:space="preserve"> </w:t>
      </w:r>
      <w:r w:rsidRPr="007F3A6D">
        <w:rPr>
          <w:rFonts w:ascii="Times New Roman" w:hAnsi="Times New Roman" w:cs="Times New Roman"/>
          <w:sz w:val="24"/>
        </w:rPr>
        <w:t>202</w:t>
      </w:r>
      <w:r w:rsidR="00E23C90" w:rsidRPr="007F3A6D">
        <w:rPr>
          <w:rFonts w:ascii="Times New Roman" w:hAnsi="Times New Roman" w:cs="Times New Roman"/>
          <w:sz w:val="24"/>
        </w:rPr>
        <w:t>4</w:t>
      </w:r>
      <w:r w:rsidR="00E23C90" w:rsidRPr="00E23C90">
        <w:rPr>
          <w:rFonts w:ascii="Times New Roman" w:hAnsi="Times New Roman" w:cs="Times New Roman"/>
          <w:sz w:val="24"/>
        </w:rPr>
        <w:t xml:space="preserve"> </w:t>
      </w:r>
      <w:r w:rsidRPr="00E23C90">
        <w:rPr>
          <w:rFonts w:ascii="Times New Roman" w:hAnsi="Times New Roman" w:cs="Times New Roman"/>
          <w:sz w:val="24"/>
        </w:rPr>
        <w:t>року</w:t>
      </w:r>
    </w:p>
    <w:p w:rsidR="008342B9" w:rsidRDefault="008342B9" w:rsidP="008342B9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</w:p>
    <w:p w:rsidR="008342B9" w:rsidRPr="008342B9" w:rsidRDefault="008342B9" w:rsidP="008342B9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</w:p>
    <w:p w:rsidR="008342B9" w:rsidRDefault="00194A48" w:rsidP="008342B9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42B9">
        <w:rPr>
          <w:rFonts w:ascii="Times New Roman" w:hAnsi="Times New Roman" w:cs="Times New Roman"/>
          <w:sz w:val="24"/>
        </w:rPr>
        <w:t xml:space="preserve">Комісія в складі </w:t>
      </w:r>
      <w:r w:rsidR="002C5BA4" w:rsidRPr="008342B9">
        <w:rPr>
          <w:rFonts w:ascii="Times New Roman" w:hAnsi="Times New Roman" w:cs="Times New Roman"/>
          <w:sz w:val="24"/>
        </w:rPr>
        <w:t>директора</w:t>
      </w:r>
      <w:r w:rsidRPr="008342B9">
        <w:rPr>
          <w:rFonts w:ascii="Times New Roman" w:hAnsi="Times New Roman" w:cs="Times New Roman"/>
          <w:sz w:val="24"/>
        </w:rPr>
        <w:t xml:space="preserve"> Марія </w:t>
      </w:r>
      <w:r w:rsidR="002C5BA4" w:rsidRPr="008342B9">
        <w:rPr>
          <w:rFonts w:ascii="Times New Roman" w:hAnsi="Times New Roman" w:cs="Times New Roman"/>
          <w:sz w:val="24"/>
        </w:rPr>
        <w:t>ткачук</w:t>
      </w:r>
      <w:r w:rsidRPr="008342B9">
        <w:rPr>
          <w:rFonts w:ascii="Times New Roman" w:hAnsi="Times New Roman" w:cs="Times New Roman"/>
          <w:sz w:val="24"/>
        </w:rPr>
        <w:t xml:space="preserve"> – голова комісії, члени комісії Марії КОБЗЯК, завідувач структурного підрозділу, та бухгалтер Ксенія ВОЗНЮК склали  акт про те, що нами </w:t>
      </w:r>
      <w:r w:rsidR="00E23C90">
        <w:rPr>
          <w:rFonts w:ascii="Times New Roman" w:hAnsi="Times New Roman" w:cs="Times New Roman"/>
          <w:sz w:val="24"/>
        </w:rPr>
        <w:t>0</w:t>
      </w:r>
      <w:r w:rsidR="009E2B91">
        <w:rPr>
          <w:rFonts w:ascii="Times New Roman" w:hAnsi="Times New Roman" w:cs="Times New Roman"/>
          <w:sz w:val="24"/>
        </w:rPr>
        <w:t>2</w:t>
      </w:r>
      <w:r w:rsidR="00E23C90">
        <w:rPr>
          <w:rFonts w:ascii="Times New Roman" w:hAnsi="Times New Roman" w:cs="Times New Roman"/>
          <w:sz w:val="24"/>
        </w:rPr>
        <w:t>.0</w:t>
      </w:r>
      <w:r w:rsidR="009E2B91">
        <w:rPr>
          <w:rFonts w:ascii="Times New Roman" w:hAnsi="Times New Roman" w:cs="Times New Roman"/>
          <w:sz w:val="24"/>
        </w:rPr>
        <w:t>9</w:t>
      </w:r>
      <w:r w:rsidR="00E23C90">
        <w:rPr>
          <w:rFonts w:ascii="Times New Roman" w:hAnsi="Times New Roman" w:cs="Times New Roman"/>
          <w:sz w:val="24"/>
        </w:rPr>
        <w:t>.2024</w:t>
      </w:r>
      <w:r w:rsidRPr="008342B9">
        <w:rPr>
          <w:rFonts w:ascii="Times New Roman" w:hAnsi="Times New Roman" w:cs="Times New Roman"/>
          <w:sz w:val="24"/>
        </w:rPr>
        <w:t xml:space="preserve"> року проведено засідання комісії щодо розгляду заяв батьків про зменшення або звільнення від плати за харчув</w:t>
      </w:r>
      <w:r w:rsidR="008342B9">
        <w:rPr>
          <w:rFonts w:ascii="Times New Roman" w:hAnsi="Times New Roman" w:cs="Times New Roman"/>
          <w:sz w:val="24"/>
        </w:rPr>
        <w:t xml:space="preserve">ання дітей в </w:t>
      </w:r>
      <w:r w:rsidRPr="008342B9">
        <w:rPr>
          <w:rFonts w:ascii="Times New Roman" w:hAnsi="Times New Roman" w:cs="Times New Roman"/>
          <w:sz w:val="24"/>
        </w:rPr>
        <w:t>закладі освіти.</w:t>
      </w:r>
    </w:p>
    <w:p w:rsidR="00194A48" w:rsidRPr="008342B9" w:rsidRDefault="00194A48" w:rsidP="008342B9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42B9">
        <w:rPr>
          <w:rFonts w:ascii="Times New Roman" w:hAnsi="Times New Roman" w:cs="Times New Roman"/>
          <w:sz w:val="24"/>
        </w:rPr>
        <w:t>Розглянувши всі подані заяви та документи до них</w:t>
      </w:r>
    </w:p>
    <w:p w:rsidR="00194A48" w:rsidRPr="008342B9" w:rsidRDefault="00194A48" w:rsidP="008342B9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</w:p>
    <w:p w:rsidR="00194A48" w:rsidRDefault="00194A48" w:rsidP="008342B9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 w:rsidRPr="008342B9">
        <w:rPr>
          <w:rFonts w:ascii="Times New Roman" w:hAnsi="Times New Roman" w:cs="Times New Roman"/>
          <w:sz w:val="24"/>
        </w:rPr>
        <w:t xml:space="preserve">      ВИРІШИЛИ:</w:t>
      </w:r>
    </w:p>
    <w:p w:rsidR="008342B9" w:rsidRPr="008342B9" w:rsidRDefault="008342B9" w:rsidP="008342B9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</w:p>
    <w:p w:rsidR="002C5BA4" w:rsidRPr="008342B9" w:rsidRDefault="00DE1066" w:rsidP="008342B9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2B9">
        <w:rPr>
          <w:rFonts w:ascii="Times New Roman" w:eastAsia="Times New Roman" w:hAnsi="Times New Roman" w:cs="Times New Roman"/>
          <w:sz w:val="24"/>
          <w:szCs w:val="24"/>
        </w:rPr>
        <w:t>Зменшити</w:t>
      </w:r>
      <w:r w:rsidR="002C5BA4" w:rsidRPr="008342B9">
        <w:rPr>
          <w:rFonts w:ascii="Times New Roman" w:eastAsia="Times New Roman" w:hAnsi="Times New Roman" w:cs="Times New Roman"/>
          <w:sz w:val="24"/>
          <w:szCs w:val="24"/>
        </w:rPr>
        <w:t xml:space="preserve"> батьківську плату </w:t>
      </w:r>
      <w:r w:rsidRPr="008342B9">
        <w:rPr>
          <w:rFonts w:ascii="Times New Roman" w:eastAsia="Times New Roman" w:hAnsi="Times New Roman" w:cs="Times New Roman"/>
          <w:sz w:val="24"/>
          <w:szCs w:val="24"/>
        </w:rPr>
        <w:t xml:space="preserve">здобувачів освіти 1-4 класів </w:t>
      </w:r>
      <w:r w:rsidR="002C5BA4" w:rsidRPr="008342B9">
        <w:rPr>
          <w:rFonts w:ascii="Times New Roman" w:eastAsia="Times New Roman" w:hAnsi="Times New Roman" w:cs="Times New Roman"/>
          <w:sz w:val="24"/>
          <w:szCs w:val="24"/>
        </w:rPr>
        <w:t>за харчування у розмірі 70% від фактичної вартості харчування дитини на день</w:t>
      </w:r>
    </w:p>
    <w:p w:rsidR="00DE1066" w:rsidRPr="008342B9" w:rsidRDefault="00DE1066" w:rsidP="008342B9">
      <w:pPr>
        <w:pStyle w:val="Standard"/>
        <w:spacing w:line="276" w:lineRule="auto"/>
        <w:ind w:left="1440"/>
        <w:rPr>
          <w:rFonts w:ascii="Times New Roman" w:hAnsi="Times New Roman" w:cs="Times New Roman"/>
          <w:sz w:val="24"/>
        </w:rPr>
      </w:pPr>
      <w:r w:rsidRPr="008342B9">
        <w:rPr>
          <w:rFonts w:ascii="Times New Roman" w:hAnsi="Times New Roman" w:cs="Times New Roman"/>
          <w:sz w:val="24"/>
        </w:rPr>
        <w:t xml:space="preserve"> </w:t>
      </w:r>
    </w:p>
    <w:p w:rsidR="00DE1066" w:rsidRPr="008342B9" w:rsidRDefault="008342B9" w:rsidP="008342B9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2B9">
        <w:rPr>
          <w:rFonts w:ascii="Times New Roman" w:hAnsi="Times New Roman" w:cs="Times New Roman"/>
          <w:sz w:val="24"/>
          <w:szCs w:val="24"/>
        </w:rPr>
        <w:t>З</w:t>
      </w:r>
      <w:r w:rsidR="00DE1066" w:rsidRPr="008342B9">
        <w:rPr>
          <w:rFonts w:ascii="Times New Roman" w:hAnsi="Times New Roman" w:cs="Times New Roman"/>
          <w:sz w:val="24"/>
          <w:szCs w:val="24"/>
        </w:rPr>
        <w:t>вільн</w:t>
      </w:r>
      <w:r w:rsidRPr="008342B9">
        <w:rPr>
          <w:rFonts w:ascii="Times New Roman" w:hAnsi="Times New Roman" w:cs="Times New Roman"/>
          <w:sz w:val="24"/>
          <w:szCs w:val="24"/>
        </w:rPr>
        <w:t>ити</w:t>
      </w:r>
      <w:r w:rsidR="00DE1066" w:rsidRPr="008342B9">
        <w:rPr>
          <w:rFonts w:ascii="Times New Roman" w:hAnsi="Times New Roman" w:cs="Times New Roman"/>
          <w:sz w:val="24"/>
          <w:szCs w:val="24"/>
        </w:rPr>
        <w:t xml:space="preserve"> від плати за харчування дітей</w:t>
      </w:r>
      <w:r w:rsidR="00DE1066" w:rsidRPr="008342B9">
        <w:rPr>
          <w:rFonts w:ascii="Times New Roman" w:eastAsia="Times New Roman" w:hAnsi="Times New Roman" w:cs="Times New Roman"/>
          <w:sz w:val="24"/>
          <w:szCs w:val="24"/>
        </w:rPr>
        <w:t>, батьки яких перебувають на військовій службі та мають підтверджуючий документ (довідку про перебування на військовій службі, витяг про призначення до військової частини):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B47">
        <w:rPr>
          <w:rFonts w:ascii="Times New Roman" w:hAnsi="Times New Roman" w:cs="Times New Roman"/>
          <w:sz w:val="24"/>
          <w:szCs w:val="24"/>
        </w:rPr>
        <w:t>Сафонику</w:t>
      </w:r>
      <w:proofErr w:type="spellEnd"/>
      <w:r w:rsidRPr="00065B47">
        <w:rPr>
          <w:rFonts w:ascii="Times New Roman" w:hAnsi="Times New Roman" w:cs="Times New Roman"/>
          <w:sz w:val="24"/>
          <w:szCs w:val="24"/>
        </w:rPr>
        <w:t xml:space="preserve"> Василю Вікторовичу, син </w:t>
      </w:r>
      <w:proofErr w:type="spellStart"/>
      <w:r w:rsidRPr="00065B47">
        <w:rPr>
          <w:rFonts w:ascii="Times New Roman" w:hAnsi="Times New Roman" w:cs="Times New Roman"/>
          <w:sz w:val="24"/>
          <w:szCs w:val="24"/>
        </w:rPr>
        <w:t>Сафоник</w:t>
      </w:r>
      <w:proofErr w:type="spellEnd"/>
      <w:r w:rsidRPr="00065B47">
        <w:rPr>
          <w:rFonts w:ascii="Times New Roman" w:hAnsi="Times New Roman" w:cs="Times New Roman"/>
          <w:sz w:val="24"/>
          <w:szCs w:val="24"/>
        </w:rPr>
        <w:t xml:space="preserve"> Олександр Васильович 21. 10. 2015 р. н.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Стаднику Андрію Петровичу, син Стадник Богдан Васильович </w:t>
      </w:r>
      <w:r w:rsidRPr="007F3A6D">
        <w:rPr>
          <w:rFonts w:ascii="Times New Roman" w:hAnsi="Times New Roman" w:cs="Times New Roman"/>
          <w:sz w:val="24"/>
          <w:szCs w:val="24"/>
        </w:rPr>
        <w:t>10. 02. 2017 р. н. з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Мазлаю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Роману Гнатовичу, син </w:t>
      </w: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Мазлай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Дамір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Романович 31.08.2017 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6D">
        <w:rPr>
          <w:rFonts w:ascii="Times New Roman" w:hAnsi="Times New Roman" w:cs="Times New Roman"/>
          <w:sz w:val="24"/>
          <w:szCs w:val="24"/>
        </w:rPr>
        <w:t xml:space="preserve">Підлісному Федору Володимировичу, син Підлісний Захар Федорович 24. 05. 2017р.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sz w:val="24"/>
        </w:rPr>
        <w:t>Сафонику</w:t>
      </w:r>
      <w:proofErr w:type="spellEnd"/>
      <w:r w:rsidRPr="007F3A6D">
        <w:rPr>
          <w:rFonts w:ascii="Times New Roman" w:hAnsi="Times New Roman" w:cs="Times New Roman"/>
          <w:sz w:val="24"/>
        </w:rPr>
        <w:t xml:space="preserve"> Василю Вікторовичу, донька </w:t>
      </w:r>
      <w:proofErr w:type="spellStart"/>
      <w:r w:rsidRPr="007F3A6D">
        <w:rPr>
          <w:rFonts w:ascii="Times New Roman" w:hAnsi="Times New Roman" w:cs="Times New Roman"/>
          <w:sz w:val="24"/>
        </w:rPr>
        <w:t>Сафоник</w:t>
      </w:r>
      <w:proofErr w:type="spellEnd"/>
      <w:r w:rsidRPr="007F3A6D">
        <w:rPr>
          <w:rFonts w:ascii="Times New Roman" w:hAnsi="Times New Roman" w:cs="Times New Roman"/>
          <w:sz w:val="24"/>
        </w:rPr>
        <w:t xml:space="preserve"> Вікторія Василівна 03.04.2017 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Кашпуренку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Назару Богдановичу, син </w:t>
      </w: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Кашпуренко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Матвій Назарович 28. 09. 2017 р. н. </w:t>
      </w:r>
      <w:r w:rsidRPr="007F3A6D">
        <w:rPr>
          <w:rFonts w:ascii="Times New Roman" w:hAnsi="Times New Roman" w:cs="Times New Roman"/>
          <w:sz w:val="24"/>
        </w:rPr>
        <w:t xml:space="preserve">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6D">
        <w:rPr>
          <w:rFonts w:ascii="Times New Roman" w:hAnsi="Times New Roman" w:cs="Times New Roman"/>
          <w:sz w:val="24"/>
          <w:szCs w:val="24"/>
        </w:rPr>
        <w:t xml:space="preserve">Ковальчуку Миколі Миколайовичу, син Ковальчук Назар Миколайович 24. 03. 2015р.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Колобову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Юрію Валерійовичу, </w:t>
      </w: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Колобов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Максим Юрійович 26. 05. 2015 р. н. </w:t>
      </w:r>
      <w:r w:rsidRPr="007F3A6D">
        <w:rPr>
          <w:rFonts w:ascii="Times New Roman" w:hAnsi="Times New Roman" w:cs="Times New Roman"/>
          <w:sz w:val="24"/>
          <w:szCs w:val="24"/>
        </w:rPr>
        <w:t xml:space="preserve">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6D">
        <w:rPr>
          <w:rFonts w:ascii="Times New Roman" w:hAnsi="Times New Roman" w:cs="Times New Roman"/>
          <w:sz w:val="24"/>
        </w:rPr>
        <w:t xml:space="preserve">Підлісному Василю Володимировичу, син Підлісний Артем Васильович 28. 12. 2015 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Ковальчук Валентин Миколайович, </w:t>
      </w:r>
      <w:r w:rsidRPr="007F3A6D">
        <w:rPr>
          <w:rFonts w:ascii="Times New Roman" w:hAnsi="Times New Roman" w:cs="Times New Roman"/>
          <w:sz w:val="24"/>
        </w:rPr>
        <w:t xml:space="preserve">донька Ковальчук Анна Валентинівна 14. 12. 2015 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Нічику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Андрію Володимировичу, син </w:t>
      </w: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Нічик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Марк Андрійович 24. 07. 2015 р. н. </w:t>
      </w:r>
      <w:r w:rsidRPr="007F3A6D">
        <w:rPr>
          <w:rFonts w:ascii="Times New Roman" w:hAnsi="Times New Roman" w:cs="Times New Roman"/>
          <w:sz w:val="24"/>
        </w:rPr>
        <w:t xml:space="preserve">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6D">
        <w:rPr>
          <w:rFonts w:ascii="Times New Roman" w:hAnsi="Times New Roman" w:cs="Times New Roman"/>
          <w:sz w:val="24"/>
          <w:szCs w:val="24"/>
        </w:rPr>
        <w:t xml:space="preserve">Матвійчук Ірині Миколаївні, донька Матвійчук </w:t>
      </w: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Емеліна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Миколаївна 17. 03. 2015 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sz w:val="24"/>
          <w:szCs w:val="24"/>
        </w:rPr>
        <w:lastRenderedPageBreak/>
        <w:t>Веремчуку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Олександру Олексійовичу, донька </w:t>
      </w: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Веремчук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Анастасія Олександрівна 24. 04. 2015 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6D">
        <w:rPr>
          <w:rFonts w:ascii="Times New Roman" w:hAnsi="Times New Roman" w:cs="Times New Roman"/>
          <w:sz w:val="24"/>
          <w:szCs w:val="24"/>
        </w:rPr>
        <w:t xml:space="preserve">Підлісному Федору Володимировичу, син Підлісний Богдан Федорович 30. 10. 2014 </w:t>
      </w:r>
      <w:proofErr w:type="spellStart"/>
      <w:r w:rsidRPr="007F3A6D">
        <w:rPr>
          <w:rFonts w:ascii="Times New Roman" w:hAnsi="Times New Roman" w:cs="Times New Roman"/>
          <w:sz w:val="24"/>
          <w:szCs w:val="24"/>
        </w:rPr>
        <w:t>р.н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Кошмаку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Андрію </w:t>
      </w: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Миновичу,син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Кошмак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Дмитро Андрійович 13.01.2013 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color w:val="000000"/>
          <w:sz w:val="24"/>
          <w:szCs w:val="24"/>
        </w:rPr>
        <w:t>Кошмаку</w:t>
      </w:r>
      <w:proofErr w:type="spellEnd"/>
      <w:r w:rsidRPr="007F3A6D">
        <w:rPr>
          <w:rFonts w:ascii="Times New Roman" w:hAnsi="Times New Roman" w:cs="Times New Roman"/>
          <w:color w:val="000000"/>
          <w:sz w:val="24"/>
          <w:szCs w:val="24"/>
        </w:rPr>
        <w:t xml:space="preserve"> Андрію Миновичу, син </w:t>
      </w:r>
      <w:proofErr w:type="spellStart"/>
      <w:r w:rsidRPr="007F3A6D">
        <w:rPr>
          <w:rFonts w:ascii="Times New Roman" w:hAnsi="Times New Roman" w:cs="Times New Roman"/>
          <w:color w:val="000000"/>
          <w:sz w:val="24"/>
          <w:szCs w:val="24"/>
        </w:rPr>
        <w:t>Кошмак</w:t>
      </w:r>
      <w:proofErr w:type="spellEnd"/>
      <w:r w:rsidRPr="007F3A6D">
        <w:rPr>
          <w:rFonts w:ascii="Times New Roman" w:hAnsi="Times New Roman" w:cs="Times New Roman"/>
          <w:color w:val="000000"/>
          <w:sz w:val="24"/>
          <w:szCs w:val="24"/>
        </w:rPr>
        <w:t xml:space="preserve"> Станіслав Андрійович 23.04.2010 р. н. </w:t>
      </w:r>
      <w:r w:rsidRPr="007F3A6D">
        <w:rPr>
          <w:rFonts w:ascii="Times New Roman" w:hAnsi="Times New Roman" w:cs="Times New Roman"/>
          <w:sz w:val="24"/>
          <w:szCs w:val="24"/>
        </w:rPr>
        <w:t xml:space="preserve">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color w:val="000000"/>
          <w:sz w:val="24"/>
        </w:rPr>
        <w:t>Писюку</w:t>
      </w:r>
      <w:proofErr w:type="spellEnd"/>
      <w:r w:rsidRPr="007F3A6D">
        <w:rPr>
          <w:rFonts w:ascii="Times New Roman" w:hAnsi="Times New Roman" w:cs="Times New Roman"/>
          <w:color w:val="000000"/>
          <w:sz w:val="24"/>
        </w:rPr>
        <w:t xml:space="preserve"> Олександру Володимировичу, син </w:t>
      </w:r>
      <w:proofErr w:type="spellStart"/>
      <w:r w:rsidRPr="007F3A6D">
        <w:rPr>
          <w:rFonts w:ascii="Times New Roman" w:hAnsi="Times New Roman" w:cs="Times New Roman"/>
          <w:color w:val="000000"/>
          <w:sz w:val="24"/>
        </w:rPr>
        <w:t>Писюк</w:t>
      </w:r>
      <w:proofErr w:type="spellEnd"/>
      <w:r w:rsidRPr="007F3A6D">
        <w:rPr>
          <w:rFonts w:ascii="Times New Roman" w:hAnsi="Times New Roman" w:cs="Times New Roman"/>
          <w:color w:val="000000"/>
          <w:sz w:val="24"/>
        </w:rPr>
        <w:t xml:space="preserve"> Станіслав Олександрович 18. 08. 2011 р. н</w:t>
      </w:r>
      <w:r w:rsidRPr="007F3A6D">
        <w:rPr>
          <w:rFonts w:ascii="Times New Roman" w:hAnsi="Times New Roman" w:cs="Times New Roman"/>
          <w:sz w:val="24"/>
        </w:rPr>
        <w:t xml:space="preserve">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color w:val="000000"/>
          <w:sz w:val="24"/>
        </w:rPr>
        <w:t>Писюку</w:t>
      </w:r>
      <w:proofErr w:type="spellEnd"/>
      <w:r w:rsidRPr="007F3A6D">
        <w:rPr>
          <w:rFonts w:ascii="Times New Roman" w:hAnsi="Times New Roman" w:cs="Times New Roman"/>
          <w:color w:val="000000"/>
          <w:sz w:val="24"/>
        </w:rPr>
        <w:t xml:space="preserve"> Олександру Володимировичу, син </w:t>
      </w:r>
      <w:proofErr w:type="spellStart"/>
      <w:r w:rsidRPr="007F3A6D">
        <w:rPr>
          <w:rFonts w:ascii="Times New Roman" w:hAnsi="Times New Roman" w:cs="Times New Roman"/>
          <w:color w:val="000000"/>
          <w:sz w:val="24"/>
        </w:rPr>
        <w:t>Писюк</w:t>
      </w:r>
      <w:proofErr w:type="spellEnd"/>
      <w:r w:rsidRPr="007F3A6D">
        <w:rPr>
          <w:rFonts w:ascii="Times New Roman" w:hAnsi="Times New Roman" w:cs="Times New Roman"/>
          <w:color w:val="000000"/>
          <w:sz w:val="24"/>
        </w:rPr>
        <w:t xml:space="preserve"> Олексій Олександрович 30. 03 .2010 р. н. </w:t>
      </w:r>
      <w:r w:rsidRPr="007F3A6D">
        <w:rPr>
          <w:rFonts w:ascii="Times New Roman" w:hAnsi="Times New Roman" w:cs="Times New Roman"/>
          <w:sz w:val="24"/>
        </w:rPr>
        <w:t xml:space="preserve">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Нічику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Андрію Володимировичу, син </w:t>
      </w: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Нічик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Давид Андрійович 12. 12. 2010 р. н. </w:t>
      </w:r>
      <w:r w:rsidRPr="007F3A6D">
        <w:rPr>
          <w:rFonts w:ascii="Times New Roman" w:hAnsi="Times New Roman" w:cs="Times New Roman"/>
          <w:sz w:val="24"/>
        </w:rPr>
        <w:t xml:space="preserve">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Мазлаю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Олександру Федоровичу, син </w:t>
      </w: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Мазлай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Іван Олександрович 05. 09. 2013 р. н. з 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sz w:val="24"/>
        </w:rPr>
        <w:t>Веремчуку</w:t>
      </w:r>
      <w:proofErr w:type="spellEnd"/>
      <w:r w:rsidRPr="007F3A6D">
        <w:rPr>
          <w:rFonts w:ascii="Times New Roman" w:hAnsi="Times New Roman" w:cs="Times New Roman"/>
          <w:sz w:val="24"/>
        </w:rPr>
        <w:t xml:space="preserve"> Олександру Олексійовичу, донька </w:t>
      </w:r>
      <w:proofErr w:type="spellStart"/>
      <w:r w:rsidRPr="007F3A6D">
        <w:rPr>
          <w:rFonts w:ascii="Times New Roman" w:hAnsi="Times New Roman" w:cs="Times New Roman"/>
          <w:sz w:val="24"/>
        </w:rPr>
        <w:t>Веремчук</w:t>
      </w:r>
      <w:proofErr w:type="spellEnd"/>
      <w:r w:rsidRPr="007F3A6D">
        <w:rPr>
          <w:rFonts w:ascii="Times New Roman" w:hAnsi="Times New Roman" w:cs="Times New Roman"/>
          <w:sz w:val="24"/>
        </w:rPr>
        <w:t xml:space="preserve"> Олександра Олександрівна 15. 01. 2013р.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color w:val="000000"/>
          <w:sz w:val="24"/>
          <w:szCs w:val="24"/>
        </w:rPr>
        <w:t>Римарчуку</w:t>
      </w:r>
      <w:proofErr w:type="spellEnd"/>
      <w:r w:rsidRPr="007F3A6D">
        <w:rPr>
          <w:rFonts w:ascii="Times New Roman" w:hAnsi="Times New Roman" w:cs="Times New Roman"/>
          <w:color w:val="000000"/>
          <w:sz w:val="24"/>
          <w:szCs w:val="24"/>
        </w:rPr>
        <w:t xml:space="preserve"> Олександру Семеновичу, донька </w:t>
      </w:r>
      <w:proofErr w:type="spellStart"/>
      <w:r w:rsidRPr="007F3A6D">
        <w:rPr>
          <w:rFonts w:ascii="Times New Roman" w:hAnsi="Times New Roman" w:cs="Times New Roman"/>
          <w:color w:val="000000"/>
          <w:sz w:val="24"/>
          <w:szCs w:val="24"/>
        </w:rPr>
        <w:t>Римарчук</w:t>
      </w:r>
      <w:proofErr w:type="spellEnd"/>
      <w:r w:rsidRPr="007F3A6D">
        <w:rPr>
          <w:rFonts w:ascii="Times New Roman" w:hAnsi="Times New Roman" w:cs="Times New Roman"/>
          <w:color w:val="000000"/>
          <w:sz w:val="24"/>
          <w:szCs w:val="24"/>
        </w:rPr>
        <w:t xml:space="preserve"> Вікторія Олександрівна 28. 09. 2013р. н. </w:t>
      </w:r>
      <w:r w:rsidRPr="007F3A6D">
        <w:rPr>
          <w:rFonts w:ascii="Times New Roman" w:hAnsi="Times New Roman" w:cs="Times New Roman"/>
          <w:sz w:val="24"/>
          <w:szCs w:val="24"/>
        </w:rPr>
        <w:t xml:space="preserve">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eastAsiaTheme="minorEastAsia" w:hAnsi="Times New Roman" w:cs="Times New Roman"/>
          <w:sz w:val="24"/>
          <w:szCs w:val="24"/>
        </w:rPr>
        <w:t>Мирончуку</w:t>
      </w:r>
      <w:proofErr w:type="spellEnd"/>
      <w:r w:rsidRPr="007F3A6D">
        <w:rPr>
          <w:rFonts w:ascii="Times New Roman" w:eastAsiaTheme="minorEastAsia" w:hAnsi="Times New Roman" w:cs="Times New Roman"/>
          <w:sz w:val="24"/>
          <w:szCs w:val="24"/>
        </w:rPr>
        <w:t xml:space="preserve"> Миколі Вікторовичу, донька </w:t>
      </w:r>
      <w:proofErr w:type="spellStart"/>
      <w:r w:rsidRPr="007F3A6D">
        <w:rPr>
          <w:rFonts w:ascii="Times New Roman" w:eastAsiaTheme="minorEastAsia" w:hAnsi="Times New Roman" w:cs="Times New Roman"/>
          <w:sz w:val="24"/>
          <w:szCs w:val="24"/>
        </w:rPr>
        <w:t>Мирончук</w:t>
      </w:r>
      <w:proofErr w:type="spellEnd"/>
      <w:r w:rsidRPr="007F3A6D">
        <w:rPr>
          <w:rFonts w:ascii="Times New Roman" w:eastAsiaTheme="minorEastAsia" w:hAnsi="Times New Roman" w:cs="Times New Roman"/>
          <w:sz w:val="24"/>
          <w:szCs w:val="24"/>
        </w:rPr>
        <w:t xml:space="preserve"> Анастасія Миколаївна 07. 09. 2012 р. н. </w:t>
      </w:r>
      <w:r w:rsidRPr="007F3A6D">
        <w:rPr>
          <w:rFonts w:ascii="Times New Roman" w:hAnsi="Times New Roman" w:cs="Times New Roman"/>
          <w:sz w:val="24"/>
          <w:szCs w:val="24"/>
        </w:rPr>
        <w:t xml:space="preserve">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Монічу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Андрію Сергійовичу, донька </w:t>
      </w: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Моніч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Софія Андріївна 05.08. 2011 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6D">
        <w:rPr>
          <w:rFonts w:ascii="Times New Roman" w:hAnsi="Times New Roman" w:cs="Times New Roman"/>
          <w:color w:val="000000"/>
          <w:sz w:val="24"/>
          <w:szCs w:val="24"/>
        </w:rPr>
        <w:t xml:space="preserve">Деркачу Володимиру </w:t>
      </w:r>
      <w:proofErr w:type="spellStart"/>
      <w:r w:rsidRPr="007F3A6D">
        <w:rPr>
          <w:rFonts w:ascii="Times New Roman" w:hAnsi="Times New Roman" w:cs="Times New Roman"/>
          <w:color w:val="000000"/>
          <w:sz w:val="24"/>
          <w:szCs w:val="24"/>
        </w:rPr>
        <w:t>Уліяновичу</w:t>
      </w:r>
      <w:proofErr w:type="spellEnd"/>
      <w:r w:rsidRPr="007F3A6D">
        <w:rPr>
          <w:rFonts w:ascii="Times New Roman" w:hAnsi="Times New Roman" w:cs="Times New Roman"/>
          <w:color w:val="000000"/>
          <w:sz w:val="24"/>
          <w:szCs w:val="24"/>
        </w:rPr>
        <w:t xml:space="preserve">, донька Деркач Вікторія Володимирівна 22. 11. 2008 р. н. </w:t>
      </w:r>
      <w:r w:rsidRPr="007F3A6D">
        <w:rPr>
          <w:rFonts w:ascii="Times New Roman" w:hAnsi="Times New Roman" w:cs="Times New Roman"/>
          <w:sz w:val="24"/>
          <w:szCs w:val="24"/>
        </w:rPr>
        <w:t xml:space="preserve">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Монічу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Андрію Сергійовичу, донька </w:t>
      </w:r>
      <w:proofErr w:type="spellStart"/>
      <w:r w:rsidRPr="007F3A6D">
        <w:rPr>
          <w:rFonts w:ascii="Times New Roman" w:hAnsi="Times New Roman" w:cs="Times New Roman"/>
          <w:sz w:val="24"/>
          <w:szCs w:val="24"/>
        </w:rPr>
        <w:t>Моніч</w:t>
      </w:r>
      <w:proofErr w:type="spellEnd"/>
      <w:r w:rsidRPr="007F3A6D">
        <w:rPr>
          <w:rFonts w:ascii="Times New Roman" w:hAnsi="Times New Roman" w:cs="Times New Roman"/>
          <w:sz w:val="24"/>
          <w:szCs w:val="24"/>
        </w:rPr>
        <w:t xml:space="preserve"> Марія Андріївна 18. 09. 2008 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Матвійчуку Олегу Сергійовичу, </w:t>
      </w:r>
      <w:r w:rsidRPr="007F3A6D">
        <w:rPr>
          <w:rFonts w:ascii="Times New Roman" w:hAnsi="Times New Roman" w:cs="Times New Roman"/>
          <w:sz w:val="24"/>
          <w:szCs w:val="24"/>
        </w:rPr>
        <w:t xml:space="preserve">донька Матвійчук Вероніка Олегівна 26. 06. 2010 р. н. 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7F3A6D" w:rsidRPr="007F3A6D" w:rsidRDefault="007F3A6D" w:rsidP="007F3A6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Оштуку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Геннадію Васильовичу, донька </w:t>
      </w:r>
      <w:proofErr w:type="spellStart"/>
      <w:r w:rsidRPr="007F3A6D">
        <w:rPr>
          <w:rFonts w:ascii="Times New Roman" w:eastAsia="Times New Roman" w:hAnsi="Times New Roman" w:cs="Times New Roman"/>
          <w:sz w:val="24"/>
          <w:szCs w:val="24"/>
        </w:rPr>
        <w:t>Оштук</w:t>
      </w:r>
      <w:proofErr w:type="spellEnd"/>
      <w:r w:rsidRPr="007F3A6D">
        <w:rPr>
          <w:rFonts w:ascii="Times New Roman" w:eastAsia="Times New Roman" w:hAnsi="Times New Roman" w:cs="Times New Roman"/>
          <w:sz w:val="24"/>
          <w:szCs w:val="24"/>
        </w:rPr>
        <w:t xml:space="preserve"> Марія Геннадіївна 07. 01. 2008 р. н. </w:t>
      </w:r>
      <w:r w:rsidRPr="007F3A6D">
        <w:rPr>
          <w:rFonts w:ascii="Times New Roman" w:hAnsi="Times New Roman" w:cs="Times New Roman"/>
          <w:sz w:val="24"/>
          <w:szCs w:val="24"/>
        </w:rPr>
        <w:t xml:space="preserve">з </w:t>
      </w:r>
      <w:r w:rsidRPr="007F3A6D">
        <w:rPr>
          <w:rFonts w:ascii="Times New Roman" w:eastAsia="Times New Roman" w:hAnsi="Times New Roman" w:cs="Times New Roman"/>
          <w:sz w:val="24"/>
          <w:szCs w:val="24"/>
        </w:rPr>
        <w:t>02. 09. 2024 по 20. 12. 2024</w:t>
      </w:r>
    </w:p>
    <w:p w:rsidR="00065B47" w:rsidRPr="00C21AB5" w:rsidRDefault="00065B47" w:rsidP="00065B47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2B9" w:rsidRPr="008342B9" w:rsidRDefault="008342B9" w:rsidP="008342B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2B9">
        <w:rPr>
          <w:rFonts w:ascii="Times New Roman" w:hAnsi="Times New Roman"/>
          <w:sz w:val="24"/>
          <w:szCs w:val="24"/>
          <w:lang w:eastAsia="uk-UA"/>
        </w:rPr>
        <w:t>Бухгалтерії провести відповідні розрахунки по звільненню від плати за харчування дитини в закладі дошкільної освіти.</w:t>
      </w:r>
    </w:p>
    <w:p w:rsidR="00DE1066" w:rsidRPr="008342B9" w:rsidRDefault="00DE1066" w:rsidP="008342B9">
      <w:pPr>
        <w:pStyle w:val="Standard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DE1066" w:rsidRPr="008342B9" w:rsidRDefault="00DE1066" w:rsidP="008342B9">
      <w:pPr>
        <w:pStyle w:val="Standard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DE1066" w:rsidRPr="008342B9" w:rsidRDefault="00DE1066" w:rsidP="008342B9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</w:p>
    <w:p w:rsidR="00194A48" w:rsidRPr="00FB37F0" w:rsidRDefault="00194A48" w:rsidP="00FB37F0">
      <w:pPr>
        <w:pStyle w:val="Standard"/>
        <w:spacing w:after="120" w:line="360" w:lineRule="auto"/>
        <w:rPr>
          <w:rFonts w:ascii="Times New Roman" w:hAnsi="Times New Roman" w:cs="Times New Roman"/>
          <w:sz w:val="24"/>
        </w:rPr>
      </w:pPr>
      <w:r w:rsidRPr="00FB37F0">
        <w:rPr>
          <w:rFonts w:ascii="Times New Roman" w:hAnsi="Times New Roman" w:cs="Times New Roman"/>
          <w:sz w:val="24"/>
        </w:rPr>
        <w:t xml:space="preserve">                      Голова </w:t>
      </w:r>
      <w:proofErr w:type="spellStart"/>
      <w:r w:rsidRPr="00FB37F0">
        <w:rPr>
          <w:rFonts w:ascii="Times New Roman" w:hAnsi="Times New Roman" w:cs="Times New Roman"/>
          <w:sz w:val="24"/>
        </w:rPr>
        <w:t>комісії:_____________Марія</w:t>
      </w:r>
      <w:proofErr w:type="spellEnd"/>
      <w:r w:rsidRPr="00FB37F0">
        <w:rPr>
          <w:rFonts w:ascii="Times New Roman" w:hAnsi="Times New Roman" w:cs="Times New Roman"/>
          <w:sz w:val="24"/>
        </w:rPr>
        <w:t xml:space="preserve"> </w:t>
      </w:r>
      <w:r w:rsidR="00DE1066" w:rsidRPr="00FB37F0">
        <w:rPr>
          <w:rFonts w:ascii="Times New Roman" w:hAnsi="Times New Roman" w:cs="Times New Roman"/>
          <w:sz w:val="24"/>
        </w:rPr>
        <w:t>Ткачук</w:t>
      </w:r>
    </w:p>
    <w:p w:rsidR="00194A48" w:rsidRPr="00FB37F0" w:rsidRDefault="00194A48" w:rsidP="00FB37F0">
      <w:pPr>
        <w:pStyle w:val="Standard"/>
        <w:spacing w:after="120" w:line="360" w:lineRule="auto"/>
        <w:rPr>
          <w:rFonts w:ascii="Times New Roman" w:hAnsi="Times New Roman" w:cs="Times New Roman"/>
          <w:sz w:val="24"/>
        </w:rPr>
      </w:pPr>
      <w:r w:rsidRPr="00FB37F0">
        <w:rPr>
          <w:rFonts w:ascii="Times New Roman" w:hAnsi="Times New Roman" w:cs="Times New Roman"/>
          <w:sz w:val="24"/>
        </w:rPr>
        <w:t xml:space="preserve">                      Члени комісії:____________    Марія </w:t>
      </w:r>
      <w:proofErr w:type="spellStart"/>
      <w:r w:rsidR="00DE1066" w:rsidRPr="00FB37F0">
        <w:rPr>
          <w:rFonts w:ascii="Times New Roman" w:hAnsi="Times New Roman" w:cs="Times New Roman"/>
          <w:sz w:val="24"/>
        </w:rPr>
        <w:t>Кобзяк</w:t>
      </w:r>
      <w:proofErr w:type="spellEnd"/>
    </w:p>
    <w:p w:rsidR="00194A48" w:rsidRPr="00FB37F0" w:rsidRDefault="00194A48" w:rsidP="00FB37F0">
      <w:pPr>
        <w:pStyle w:val="Standard"/>
        <w:spacing w:after="100" w:afterAutospacing="1" w:line="360" w:lineRule="auto"/>
        <w:rPr>
          <w:rFonts w:ascii="Times New Roman" w:hAnsi="Times New Roman" w:cs="Times New Roman"/>
          <w:sz w:val="24"/>
        </w:rPr>
      </w:pPr>
    </w:p>
    <w:p w:rsidR="00194A48" w:rsidRPr="00FB37F0" w:rsidRDefault="00194A48" w:rsidP="00FB37F0">
      <w:pPr>
        <w:pStyle w:val="Standard"/>
        <w:spacing w:after="100" w:afterAutospacing="1" w:line="360" w:lineRule="auto"/>
        <w:rPr>
          <w:rFonts w:ascii="Times New Roman" w:hAnsi="Times New Roman" w:cs="Times New Roman"/>
          <w:sz w:val="24"/>
        </w:rPr>
      </w:pPr>
      <w:r w:rsidRPr="00FB37F0">
        <w:rPr>
          <w:rFonts w:ascii="Times New Roman" w:hAnsi="Times New Roman" w:cs="Times New Roman"/>
          <w:sz w:val="24"/>
        </w:rPr>
        <w:t xml:space="preserve">                                              _____________ Ксенія ВОЗНЮК</w:t>
      </w:r>
    </w:p>
    <w:p w:rsidR="000501CD" w:rsidRPr="008342B9" w:rsidRDefault="000501CD" w:rsidP="008342B9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</w:p>
    <w:sectPr w:rsidR="000501CD" w:rsidRPr="008342B9" w:rsidSect="001857D1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0A4"/>
    <w:multiLevelType w:val="multilevel"/>
    <w:tmpl w:val="AE2EA4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1582D7F"/>
    <w:multiLevelType w:val="multilevel"/>
    <w:tmpl w:val="1FE4F0E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eastAsiaTheme="minorHAnsi"/>
      </w:rPr>
    </w:lvl>
  </w:abstractNum>
  <w:abstractNum w:abstractNumId="2" w15:restartNumberingAfterBreak="0">
    <w:nsid w:val="04665CC5"/>
    <w:multiLevelType w:val="multilevel"/>
    <w:tmpl w:val="784ED5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D076C5"/>
    <w:multiLevelType w:val="multilevel"/>
    <w:tmpl w:val="8D06ABE0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D237F"/>
    <w:multiLevelType w:val="multilevel"/>
    <w:tmpl w:val="0C9277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1C7E4E8C"/>
    <w:multiLevelType w:val="multilevel"/>
    <w:tmpl w:val="2506CBC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1D40540B"/>
    <w:multiLevelType w:val="hybridMultilevel"/>
    <w:tmpl w:val="0B24CD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038D"/>
    <w:multiLevelType w:val="multilevel"/>
    <w:tmpl w:val="C42EB9D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277855FD"/>
    <w:multiLevelType w:val="multilevel"/>
    <w:tmpl w:val="05A27A8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2DBB20D6"/>
    <w:multiLevelType w:val="multilevel"/>
    <w:tmpl w:val="CBA62124"/>
    <w:lvl w:ilvl="0">
      <w:start w:val="28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F373E6"/>
    <w:multiLevelType w:val="hybridMultilevel"/>
    <w:tmpl w:val="08D0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57FCD"/>
    <w:multiLevelType w:val="hybridMultilevel"/>
    <w:tmpl w:val="660EB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B0689A"/>
    <w:multiLevelType w:val="multilevel"/>
    <w:tmpl w:val="39B65F6E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3FFE3638"/>
    <w:multiLevelType w:val="multilevel"/>
    <w:tmpl w:val="8940FC6A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41784A6F"/>
    <w:multiLevelType w:val="multilevel"/>
    <w:tmpl w:val="95F8DCC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AC2046"/>
    <w:multiLevelType w:val="hybridMultilevel"/>
    <w:tmpl w:val="081C6B36"/>
    <w:lvl w:ilvl="0" w:tplc="CAF22DBC">
      <w:start w:val="2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56391F"/>
    <w:multiLevelType w:val="multilevel"/>
    <w:tmpl w:val="27149F4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63C9518E"/>
    <w:multiLevelType w:val="multilevel"/>
    <w:tmpl w:val="193C8B6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6827759A"/>
    <w:multiLevelType w:val="multilevel"/>
    <w:tmpl w:val="E12629B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75201FD5"/>
    <w:multiLevelType w:val="hybridMultilevel"/>
    <w:tmpl w:val="E06A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10DEB"/>
    <w:multiLevelType w:val="hybridMultilevel"/>
    <w:tmpl w:val="4B8CCE3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7"/>
  </w:num>
  <w:num w:numId="6">
    <w:abstractNumId w:val="5"/>
  </w:num>
  <w:num w:numId="7">
    <w:abstractNumId w:val="0"/>
  </w:num>
  <w:num w:numId="8">
    <w:abstractNumId w:val="18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14"/>
    <w:lvlOverride w:ilvl="1">
      <w:startOverride w:val="1"/>
    </w:lvlOverride>
  </w:num>
  <w:num w:numId="15">
    <w:abstractNumId w:val="14"/>
  </w:num>
  <w:num w:numId="16">
    <w:abstractNumId w:val="3"/>
    <w:lvlOverride w:ilvl="0">
      <w:startOverride w:val="1"/>
    </w:lvlOverride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5D"/>
    <w:rsid w:val="00036E74"/>
    <w:rsid w:val="000501CD"/>
    <w:rsid w:val="00056931"/>
    <w:rsid w:val="00065B47"/>
    <w:rsid w:val="000A4003"/>
    <w:rsid w:val="000E6014"/>
    <w:rsid w:val="001857D1"/>
    <w:rsid w:val="00194A48"/>
    <w:rsid w:val="00292F0F"/>
    <w:rsid w:val="00296863"/>
    <w:rsid w:val="002C5BA4"/>
    <w:rsid w:val="00350EB5"/>
    <w:rsid w:val="003F335D"/>
    <w:rsid w:val="0044337C"/>
    <w:rsid w:val="00466BE1"/>
    <w:rsid w:val="005316D3"/>
    <w:rsid w:val="00592A3B"/>
    <w:rsid w:val="00635CFF"/>
    <w:rsid w:val="00685FB2"/>
    <w:rsid w:val="007C689F"/>
    <w:rsid w:val="007D00F9"/>
    <w:rsid w:val="007F3A6D"/>
    <w:rsid w:val="008342B9"/>
    <w:rsid w:val="00902058"/>
    <w:rsid w:val="0090538E"/>
    <w:rsid w:val="009E2B91"/>
    <w:rsid w:val="009E3B00"/>
    <w:rsid w:val="00A638A0"/>
    <w:rsid w:val="00AC1D25"/>
    <w:rsid w:val="00AC7567"/>
    <w:rsid w:val="00B540D3"/>
    <w:rsid w:val="00C179F5"/>
    <w:rsid w:val="00C21AB5"/>
    <w:rsid w:val="00C9370A"/>
    <w:rsid w:val="00D94653"/>
    <w:rsid w:val="00DA3712"/>
    <w:rsid w:val="00DE1066"/>
    <w:rsid w:val="00E071E9"/>
    <w:rsid w:val="00E23C90"/>
    <w:rsid w:val="00E872AD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B643"/>
  <w15:docId w15:val="{24D3030C-6DD1-46F6-9273-BAFE1F9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4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A48"/>
    <w:rPr>
      <w:b/>
      <w:bCs/>
    </w:rPr>
  </w:style>
  <w:style w:type="character" w:customStyle="1" w:styleId="a4">
    <w:name w:val="Виділення"/>
    <w:basedOn w:val="a0"/>
    <w:uiPriority w:val="20"/>
    <w:qFormat/>
    <w:rsid w:val="00194A48"/>
    <w:rPr>
      <w:i/>
      <w:iCs/>
    </w:rPr>
  </w:style>
  <w:style w:type="paragraph" w:styleId="a5">
    <w:name w:val="Normal (Web)"/>
    <w:basedOn w:val="a"/>
    <w:uiPriority w:val="99"/>
    <w:unhideWhenUsed/>
    <w:qFormat/>
    <w:rsid w:val="00194A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94A48"/>
    <w:pPr>
      <w:ind w:left="720"/>
      <w:contextualSpacing/>
    </w:pPr>
    <w:rPr>
      <w:rFonts w:eastAsiaTheme="minorHAnsi"/>
      <w:lang w:val="uk-UA" w:eastAsia="en-US"/>
    </w:rPr>
  </w:style>
  <w:style w:type="paragraph" w:styleId="3">
    <w:name w:val="List Bullet 3"/>
    <w:basedOn w:val="a"/>
    <w:autoRedefine/>
    <w:qFormat/>
    <w:rsid w:val="001857D1"/>
    <w:pPr>
      <w:spacing w:after="0" w:line="240" w:lineRule="auto"/>
      <w:ind w:left="567" w:firstLine="426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uiPriority w:val="99"/>
    <w:qFormat/>
    <w:rsid w:val="00194A48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1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19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A4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3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11821</Words>
  <Characters>6738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TPCUser</cp:lastModifiedBy>
  <cp:revision>34</cp:revision>
  <dcterms:created xsi:type="dcterms:W3CDTF">2023-09-19T21:22:00Z</dcterms:created>
  <dcterms:modified xsi:type="dcterms:W3CDTF">2024-09-17T12:31:00Z</dcterms:modified>
</cp:coreProperties>
</file>