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2F" w:rsidRPr="00D82590" w:rsidRDefault="00C4062F" w:rsidP="00C4062F">
      <w:pPr>
        <w:tabs>
          <w:tab w:val="left" w:pos="142"/>
          <w:tab w:val="left" w:pos="53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1E66EBC" wp14:editId="0032DD7F">
            <wp:extent cx="429260" cy="612140"/>
            <wp:effectExtent l="0" t="0" r="0" b="0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2F" w:rsidRPr="00D82590" w:rsidRDefault="00C4062F" w:rsidP="00C4062F">
      <w:pPr>
        <w:tabs>
          <w:tab w:val="left" w:pos="142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590"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:rsidR="00C4062F" w:rsidRPr="00D82590" w:rsidRDefault="00C4062F" w:rsidP="00C4062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b/>
          <w:sz w:val="24"/>
          <w:szCs w:val="24"/>
          <w:lang w:val="uk-UA"/>
        </w:rPr>
        <w:t>Заклад освіти</w:t>
      </w:r>
    </w:p>
    <w:p w:rsidR="00C4062F" w:rsidRPr="00D82590" w:rsidRDefault="00C4062F" w:rsidP="00C4062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b/>
          <w:sz w:val="24"/>
          <w:szCs w:val="24"/>
          <w:lang w:val="uk-UA"/>
        </w:rPr>
        <w:t>«Рафалівський Петропавлівський ліцей»</w:t>
      </w:r>
    </w:p>
    <w:p w:rsidR="00C4062F" w:rsidRPr="00D82590" w:rsidRDefault="00C4062F" w:rsidP="00C4062F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2590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Петропавлівська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6,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Рафалівка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, 34371, тел.. 53392</w:t>
      </w:r>
    </w:p>
    <w:p w:rsidR="00C4062F" w:rsidRPr="00D82590" w:rsidRDefault="00C4062F" w:rsidP="00C4062F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2590">
        <w:rPr>
          <w:rFonts w:ascii="Times New Roman" w:hAnsi="Times New Roman" w:cs="Times New Roman"/>
          <w:sz w:val="24"/>
          <w:szCs w:val="24"/>
        </w:rPr>
        <w:t>-</w:t>
      </w:r>
      <w:r w:rsidRPr="00D8259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25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D82590">
        <w:rPr>
          <w:rFonts w:ascii="Times New Roman" w:hAnsi="Times New Roman" w:cs="Times New Roman"/>
          <w:sz w:val="24"/>
          <w:szCs w:val="24"/>
          <w:lang w:val="en-US"/>
        </w:rPr>
        <w:t>raflicey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2590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.</w:t>
      </w:r>
      <w:r w:rsidRPr="00D8259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D82590">
        <w:rPr>
          <w:rFonts w:ascii="Times New Roman" w:hAnsi="Times New Roman" w:cs="Times New Roman"/>
          <w:sz w:val="24"/>
          <w:szCs w:val="24"/>
        </w:rPr>
        <w:t xml:space="preserve">  Код</w:t>
      </w:r>
      <w:proofErr w:type="gramEnd"/>
      <w:r w:rsidRPr="00D82590">
        <w:rPr>
          <w:rFonts w:ascii="Times New Roman" w:hAnsi="Times New Roman" w:cs="Times New Roman"/>
          <w:sz w:val="24"/>
          <w:szCs w:val="24"/>
        </w:rPr>
        <w:t xml:space="preserve"> ЄДРПОУ 22567925</w:t>
      </w:r>
    </w:p>
    <w:p w:rsidR="00C4062F" w:rsidRPr="00D82590" w:rsidRDefault="00C4062F" w:rsidP="00C406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062F" w:rsidRPr="00D82590" w:rsidRDefault="00C4062F" w:rsidP="00C40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>НАКАЗ</w:t>
      </w:r>
    </w:p>
    <w:p w:rsidR="00C4062F" w:rsidRPr="00006AA9" w:rsidRDefault="00C4062F" w:rsidP="00C4062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F0727" w:rsidRPr="00CF0727">
        <w:rPr>
          <w:rFonts w:ascii="Times New Roman" w:hAnsi="Times New Roman" w:cs="Times New Roman"/>
          <w:sz w:val="24"/>
          <w:szCs w:val="24"/>
        </w:rPr>
        <w:t>2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ересня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 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 xml:space="preserve"> р.                                                                                         № </w:t>
      </w:r>
      <w:r w:rsidR="00006AA9">
        <w:rPr>
          <w:rFonts w:ascii="Times New Roman" w:hAnsi="Times New Roman" w:cs="Times New Roman"/>
          <w:sz w:val="24"/>
          <w:szCs w:val="24"/>
          <w:lang w:val="uk-UA"/>
        </w:rPr>
        <w:t>54</w:t>
      </w:r>
      <w:bookmarkStart w:id="0" w:name="_GoBack"/>
      <w:bookmarkEnd w:id="0"/>
    </w:p>
    <w:p w:rsidR="00E55AB2" w:rsidRPr="00D82590" w:rsidRDefault="00E55AB2" w:rsidP="00E55AB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C7897" w:rsidRPr="00D82590" w:rsidRDefault="00BC7897" w:rsidP="00E5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897" w:rsidRPr="00D82590" w:rsidRDefault="00BC7897" w:rsidP="00E5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правопорушенням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дитячій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бездоглядності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,</w:t>
      </w:r>
    </w:p>
    <w:p w:rsidR="00BC7897" w:rsidRPr="00D82590" w:rsidRDefault="00BC7897" w:rsidP="00C406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проявам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62F" w:rsidRPr="00D82590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="00C4062F"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62F" w:rsidRPr="00D82590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="00C4062F"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62F" w:rsidRPr="00D8259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C4062F" w:rsidRPr="00D82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62F" w:rsidRPr="00D82590" w:rsidRDefault="00C4062F" w:rsidP="00C40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>закладу та структурних підрозділів</w:t>
      </w:r>
    </w:p>
    <w:p w:rsidR="00C4062F" w:rsidRPr="00D82590" w:rsidRDefault="00C4062F" w:rsidP="00C40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CF0727" w:rsidRPr="00CF0727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CF0727" w:rsidRPr="00CF0727">
        <w:rPr>
          <w:rFonts w:ascii="Times New Roman" w:hAnsi="Times New Roman" w:cs="Times New Roman"/>
          <w:sz w:val="24"/>
          <w:szCs w:val="24"/>
        </w:rPr>
        <w:t>5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D825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062F" w:rsidRPr="00D82590" w:rsidRDefault="00C4062F" w:rsidP="00C4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637" w:rsidRPr="00D82590" w:rsidRDefault="00BC7897" w:rsidP="00BC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35 Закону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6 Закону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»,</w:t>
      </w:r>
      <w:r w:rsidR="00CF0727" w:rsidRPr="00CF0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19 Закону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», Указу Президента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2000 року № 113/2000 «Про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дитячій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бездоглядності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2016 року № 73/ VІІ, </w:t>
      </w:r>
      <w:r w:rsidR="00CF0727" w:rsidRPr="0062647E">
        <w:rPr>
          <w:rFonts w:ascii="Times New Roman" w:hAnsi="Times New Roman" w:cs="Times New Roman"/>
          <w:sz w:val="24"/>
          <w:szCs w:val="24"/>
          <w:lang w:val="uk-UA"/>
        </w:rPr>
        <w:t xml:space="preserve">наказу Міністерства освіти та науки України «Деякі питання реагування на випадки </w:t>
      </w:r>
      <w:proofErr w:type="spellStart"/>
      <w:r w:rsidR="00CF0727" w:rsidRPr="0062647E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CF0727" w:rsidRPr="0062647E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 та застосування заходів виховного впливу в закладах освіти» від 28.12.2019 року №</w:t>
      </w:r>
      <w:r w:rsidR="00CF0727" w:rsidRPr="00CF0727">
        <w:rPr>
          <w:rFonts w:ascii="Times New Roman" w:hAnsi="Times New Roman" w:cs="Times New Roman"/>
          <w:sz w:val="24"/>
          <w:szCs w:val="24"/>
        </w:rPr>
        <w:t xml:space="preserve"> </w:t>
      </w:r>
      <w:r w:rsidR="00CF0727" w:rsidRPr="0062647E">
        <w:rPr>
          <w:rFonts w:ascii="Times New Roman" w:hAnsi="Times New Roman" w:cs="Times New Roman"/>
          <w:sz w:val="24"/>
          <w:szCs w:val="24"/>
          <w:lang w:val="uk-UA"/>
        </w:rPr>
        <w:t>1646</w:t>
      </w:r>
      <w:r w:rsidR="00CF0727" w:rsidRPr="00CF0727">
        <w:rPr>
          <w:rFonts w:ascii="Times New Roman" w:hAnsi="Times New Roman" w:cs="Times New Roman"/>
          <w:sz w:val="24"/>
          <w:szCs w:val="24"/>
        </w:rPr>
        <w:t xml:space="preserve"> </w:t>
      </w:r>
      <w:r w:rsidR="00021637" w:rsidRPr="00D82590">
        <w:rPr>
          <w:rFonts w:ascii="Times New Roman" w:hAnsi="Times New Roman" w:cs="Times New Roman"/>
          <w:sz w:val="24"/>
          <w:szCs w:val="24"/>
          <w:lang w:val="uk-UA"/>
        </w:rPr>
        <w:t>з метою запобігання правопорушення,</w:t>
      </w:r>
      <w:r w:rsidR="00CF0727" w:rsidRPr="00CF0727">
        <w:rPr>
          <w:rFonts w:ascii="Times New Roman" w:hAnsi="Times New Roman" w:cs="Times New Roman"/>
          <w:sz w:val="24"/>
          <w:szCs w:val="24"/>
        </w:rPr>
        <w:t xml:space="preserve"> </w:t>
      </w:r>
      <w:r w:rsidR="00021637"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злочинності серед здобувачів освіти, забезпечення їхнього змістовного дозвілля у позаурочний час та вихідні дні, а також для посилення контролю за організацією роботи з морально-правового виховання 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серед здобувачів освіти</w:t>
      </w:r>
    </w:p>
    <w:p w:rsidR="00BC7897" w:rsidRPr="00D82590" w:rsidRDefault="00BC7897" w:rsidP="00BC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7897" w:rsidRPr="00D82590" w:rsidRDefault="00BC7897" w:rsidP="0002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>НАКАЗУЮ</w:t>
      </w:r>
      <w:r w:rsidR="00021637" w:rsidRPr="00D82590">
        <w:rPr>
          <w:rFonts w:ascii="Times New Roman" w:hAnsi="Times New Roman" w:cs="Times New Roman"/>
          <w:sz w:val="24"/>
          <w:szCs w:val="24"/>
        </w:rPr>
        <w:t>:</w:t>
      </w:r>
    </w:p>
    <w:p w:rsidR="001F09FF" w:rsidRPr="00D82590" w:rsidRDefault="001F09FF" w:rsidP="0002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3265" w:rsidRPr="00D82590" w:rsidRDefault="00021637" w:rsidP="00BC7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1. Заступнику директора з НВР </w:t>
      </w:r>
      <w:r w:rsidR="00BC7897" w:rsidRPr="00D82590">
        <w:rPr>
          <w:rFonts w:ascii="Times New Roman" w:hAnsi="Times New Roman" w:cs="Times New Roman"/>
          <w:sz w:val="24"/>
          <w:szCs w:val="24"/>
          <w:lang w:val="uk-UA"/>
        </w:rPr>
        <w:t>Бабік Н. П.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, завідуючим структурних підрозділів</w:t>
      </w:r>
      <w:r w:rsidRPr="00D82590">
        <w:rPr>
          <w:rFonts w:ascii="Times New Roman" w:hAnsi="Times New Roman" w:cs="Times New Roman"/>
          <w:sz w:val="24"/>
          <w:szCs w:val="24"/>
        </w:rPr>
        <w:t>:</w:t>
      </w:r>
    </w:p>
    <w:p w:rsidR="00021637" w:rsidRPr="00D82590" w:rsidRDefault="00021637" w:rsidP="00FB32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>1.1.</w:t>
      </w:r>
      <w:r w:rsidR="00FB3265"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на 202</w:t>
      </w:r>
      <w:r w:rsidR="00CF0727" w:rsidRPr="00CF0727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>-202</w:t>
      </w:r>
      <w:r w:rsidR="00CF0727" w:rsidRPr="00CF0727">
        <w:rPr>
          <w:rFonts w:ascii="Times New Roman" w:hAnsi="Times New Roman" w:cs="Times New Roman"/>
          <w:sz w:val="24"/>
          <w:szCs w:val="24"/>
        </w:rPr>
        <w:t>5</w:t>
      </w:r>
      <w:r w:rsidR="00BC7897"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2590">
        <w:rPr>
          <w:rFonts w:ascii="Times New Roman" w:hAnsi="Times New Roman" w:cs="Times New Roman"/>
          <w:sz w:val="24"/>
          <w:szCs w:val="24"/>
        </w:rPr>
        <w:t>н.</w:t>
      </w:r>
      <w:r w:rsidR="00FB3265"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9FF" w:rsidRPr="00D82590">
        <w:rPr>
          <w:rFonts w:ascii="Times New Roman" w:hAnsi="Times New Roman" w:cs="Times New Roman"/>
          <w:sz w:val="24"/>
          <w:szCs w:val="24"/>
        </w:rPr>
        <w:t>р</w:t>
      </w:r>
      <w:r w:rsidRPr="00D82590">
        <w:rPr>
          <w:rFonts w:ascii="Times New Roman" w:hAnsi="Times New Roman" w:cs="Times New Roman"/>
          <w:sz w:val="24"/>
          <w:szCs w:val="24"/>
        </w:rPr>
        <w:t>.</w:t>
      </w:r>
      <w:r w:rsidR="001F09FF"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21637" w:rsidRPr="00D82590" w:rsidRDefault="00021637" w:rsidP="00E55A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До 01.10.</w:t>
      </w:r>
      <w:r w:rsidR="00BC7897"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2590">
        <w:rPr>
          <w:rFonts w:ascii="Times New Roman" w:hAnsi="Times New Roman" w:cs="Times New Roman"/>
          <w:sz w:val="24"/>
          <w:szCs w:val="24"/>
        </w:rPr>
        <w:t>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FB3265" w:rsidRPr="00D82590" w:rsidRDefault="00FB3265" w:rsidP="00FB32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запобіганню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дитячій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правопорушенням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бездоглядності</w:t>
      </w:r>
      <w:proofErr w:type="spellEnd"/>
      <w:r w:rsidR="001F09FF" w:rsidRPr="00D825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B3265" w:rsidRPr="00D82590" w:rsidRDefault="00FB3265" w:rsidP="00FB326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</w:p>
    <w:p w:rsidR="00FB3265" w:rsidRPr="00D82590" w:rsidRDefault="00FB3265" w:rsidP="00FB326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637" w:rsidRPr="00D82590" w:rsidRDefault="00021637" w:rsidP="00E52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>1.</w:t>
      </w:r>
      <w:r w:rsidR="00FB3265" w:rsidRPr="00D8259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82590">
        <w:rPr>
          <w:rFonts w:ascii="Times New Roman" w:hAnsi="Times New Roman" w:cs="Times New Roman"/>
          <w:sz w:val="24"/>
          <w:szCs w:val="24"/>
        </w:rPr>
        <w:t>.</w:t>
      </w:r>
      <w:r w:rsidR="00CF0727" w:rsidRPr="00CF0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Надсилати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про </w:t>
      </w:r>
      <w:r w:rsidR="00BC7897" w:rsidRPr="00D82590">
        <w:rPr>
          <w:rFonts w:ascii="Times New Roman" w:hAnsi="Times New Roman" w:cs="Times New Roman"/>
          <w:sz w:val="24"/>
          <w:szCs w:val="24"/>
          <w:lang w:val="uk-UA"/>
        </w:rPr>
        <w:t>здобувачів освіти</w:t>
      </w:r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потрапили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в складне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соціальне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становище до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районної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590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неповнолітніх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подальшої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профілактичної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.</w:t>
      </w:r>
    </w:p>
    <w:p w:rsidR="00021637" w:rsidRPr="00D82590" w:rsidRDefault="00021637" w:rsidP="00E52CA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За потреби</w:t>
      </w:r>
    </w:p>
    <w:p w:rsidR="00E55AB2" w:rsidRPr="00D82590" w:rsidRDefault="00E55AB2" w:rsidP="00E52CA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637" w:rsidRPr="00D82590" w:rsidRDefault="00021637" w:rsidP="00E52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1.4. </w:t>
      </w:r>
      <w:r w:rsidR="00BC7897" w:rsidRPr="00D82590">
        <w:rPr>
          <w:rFonts w:ascii="Times New Roman" w:hAnsi="Times New Roman" w:cs="Times New Roman"/>
          <w:sz w:val="24"/>
          <w:szCs w:val="24"/>
          <w:lang w:val="uk-UA"/>
        </w:rPr>
        <w:t>Організувати роботу щодо виконання Інструкції з обліку дітей шкільного віку, зокрема постійний контроль за відвідуванням здобувачами освіти навчальних занять та оперативне реагування на відсутність учнів у школі без поважних причин.</w:t>
      </w:r>
    </w:p>
    <w:p w:rsidR="00021637" w:rsidRPr="00D82590" w:rsidRDefault="00021637" w:rsidP="00E52CA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</w:p>
    <w:p w:rsidR="00BC7897" w:rsidRPr="00D82590" w:rsidRDefault="00BC789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637" w:rsidRPr="00D82590" w:rsidRDefault="00021637" w:rsidP="00BC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змістовне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зайнятість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неповнолітніх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позаурочний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C7897" w:rsidRPr="00D82590" w:rsidRDefault="00021637" w:rsidP="00E55A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>-202</w:t>
      </w:r>
      <w:r w:rsidR="00CF072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82590">
        <w:rPr>
          <w:rFonts w:ascii="Times New Roman" w:hAnsi="Times New Roman" w:cs="Times New Roman"/>
          <w:sz w:val="24"/>
          <w:szCs w:val="24"/>
        </w:rPr>
        <w:t xml:space="preserve"> н. р.</w:t>
      </w:r>
    </w:p>
    <w:p w:rsidR="00021637" w:rsidRPr="00D82590" w:rsidRDefault="00021637" w:rsidP="00BC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>1.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82590">
        <w:rPr>
          <w:rFonts w:ascii="Times New Roman" w:hAnsi="Times New Roman" w:cs="Times New Roman"/>
          <w:sz w:val="24"/>
          <w:szCs w:val="24"/>
        </w:rPr>
        <w:t>.</w:t>
      </w:r>
      <w:r w:rsidR="00FB3265"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Заслуховувати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нарадах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590">
        <w:rPr>
          <w:rFonts w:ascii="Times New Roman" w:hAnsi="Times New Roman" w:cs="Times New Roman"/>
          <w:sz w:val="24"/>
          <w:szCs w:val="24"/>
        </w:rPr>
        <w:t>при директору</w:t>
      </w:r>
      <w:proofErr w:type="gram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радах, МО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.</w:t>
      </w:r>
    </w:p>
    <w:p w:rsidR="00BC7897" w:rsidRPr="00D82590" w:rsidRDefault="00021637" w:rsidP="00E55A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 w:rsidRPr="00CF0727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>-202</w:t>
      </w:r>
      <w:r w:rsidR="00CF072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82590">
        <w:rPr>
          <w:rFonts w:ascii="Times New Roman" w:hAnsi="Times New Roman" w:cs="Times New Roman"/>
          <w:sz w:val="24"/>
          <w:szCs w:val="24"/>
        </w:rPr>
        <w:t xml:space="preserve"> н. р.</w:t>
      </w:r>
    </w:p>
    <w:p w:rsidR="00021637" w:rsidRPr="00D82590" w:rsidRDefault="00021637" w:rsidP="00021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2. 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Вчителям правознавства, історії</w:t>
      </w:r>
      <w:r w:rsidRPr="00D82590">
        <w:rPr>
          <w:rFonts w:ascii="Times New Roman" w:hAnsi="Times New Roman" w:cs="Times New Roman"/>
          <w:sz w:val="24"/>
          <w:szCs w:val="24"/>
        </w:rPr>
        <w:t>.:</w:t>
      </w:r>
    </w:p>
    <w:p w:rsidR="00021637" w:rsidRPr="00D82590" w:rsidRDefault="00021637" w:rsidP="00BC7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82590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місячник</w:t>
      </w:r>
      <w:proofErr w:type="gramEnd"/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залученням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правоохоронців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.</w:t>
      </w:r>
    </w:p>
    <w:p w:rsidR="00021637" w:rsidRPr="00D82590" w:rsidRDefault="00021637" w:rsidP="000216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річним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планом</w:t>
      </w:r>
    </w:p>
    <w:p w:rsidR="00021637" w:rsidRPr="00D82590" w:rsidRDefault="00021637" w:rsidP="00021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>3. Психолог</w:t>
      </w:r>
      <w:proofErr w:type="spellStart"/>
      <w:r w:rsidR="00886B16" w:rsidRPr="00D82590">
        <w:rPr>
          <w:rFonts w:ascii="Times New Roman" w:hAnsi="Times New Roman" w:cs="Times New Roman"/>
          <w:sz w:val="24"/>
          <w:szCs w:val="24"/>
          <w:lang w:val="uk-UA"/>
        </w:rPr>
        <w:t>ам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:</w:t>
      </w:r>
    </w:p>
    <w:p w:rsidR="00021637" w:rsidRPr="00D82590" w:rsidRDefault="00021637" w:rsidP="00BC7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семінари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залученням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ювенальної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превенції</w:t>
      </w:r>
      <w:r w:rsidRPr="00D82590">
        <w:rPr>
          <w:rFonts w:ascii="Times New Roman" w:hAnsi="Times New Roman" w:cs="Times New Roman"/>
          <w:sz w:val="24"/>
          <w:szCs w:val="24"/>
        </w:rPr>
        <w:t>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 w:rsidRPr="00CF0727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>-202</w:t>
      </w:r>
      <w:r w:rsidR="00CF0727" w:rsidRPr="00CF0727">
        <w:rPr>
          <w:rFonts w:ascii="Times New Roman" w:hAnsi="Times New Roman" w:cs="Times New Roman"/>
          <w:sz w:val="24"/>
          <w:szCs w:val="24"/>
        </w:rPr>
        <w:t>5</w:t>
      </w:r>
      <w:r w:rsidRPr="00D82590">
        <w:rPr>
          <w:rFonts w:ascii="Times New Roman" w:hAnsi="Times New Roman" w:cs="Times New Roman"/>
          <w:sz w:val="24"/>
          <w:szCs w:val="24"/>
        </w:rPr>
        <w:t xml:space="preserve"> н.</w:t>
      </w:r>
      <w:r w:rsidR="00CF0727" w:rsidRPr="00CF0727">
        <w:rPr>
          <w:rFonts w:ascii="Times New Roman" w:hAnsi="Times New Roman" w:cs="Times New Roman"/>
          <w:sz w:val="24"/>
          <w:szCs w:val="24"/>
        </w:rPr>
        <w:t xml:space="preserve"> </w:t>
      </w:r>
      <w:r w:rsidRPr="00D82590">
        <w:rPr>
          <w:rFonts w:ascii="Times New Roman" w:hAnsi="Times New Roman" w:cs="Times New Roman"/>
          <w:sz w:val="24"/>
          <w:szCs w:val="24"/>
        </w:rPr>
        <w:t>р.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637" w:rsidRPr="00D82590" w:rsidRDefault="00CF0727" w:rsidP="00BC7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психолого</w:t>
      </w:r>
      <w:r w:rsidRPr="00CF07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21637" w:rsidRPr="00D82590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="00021637"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637" w:rsidRPr="00D82590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="00021637" w:rsidRPr="00D82590">
        <w:rPr>
          <w:rFonts w:ascii="Times New Roman" w:hAnsi="Times New Roman" w:cs="Times New Roman"/>
          <w:sz w:val="24"/>
          <w:szCs w:val="24"/>
        </w:rPr>
        <w:t xml:space="preserve"> </w:t>
      </w:r>
      <w:r w:rsidR="00FB3265" w:rsidRPr="00D82590">
        <w:rPr>
          <w:rFonts w:ascii="Times New Roman" w:hAnsi="Times New Roman" w:cs="Times New Roman"/>
          <w:sz w:val="24"/>
          <w:szCs w:val="24"/>
          <w:lang w:val="uk-UA"/>
        </w:rPr>
        <w:t>здобувачам освіти</w:t>
      </w:r>
      <w:r w:rsidR="00021637"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637" w:rsidRPr="00D8259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021637"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637" w:rsidRPr="00D82590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="00021637"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637" w:rsidRPr="00D82590">
        <w:rPr>
          <w:rFonts w:ascii="Times New Roman" w:hAnsi="Times New Roman" w:cs="Times New Roman"/>
          <w:sz w:val="24"/>
          <w:szCs w:val="24"/>
        </w:rPr>
        <w:t>особливої</w:t>
      </w:r>
      <w:proofErr w:type="spellEnd"/>
      <w:r w:rsidR="00021637"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637" w:rsidRPr="00D82590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="00021637"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637" w:rsidRPr="00D82590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="00021637" w:rsidRPr="00D82590">
        <w:rPr>
          <w:rFonts w:ascii="Times New Roman" w:hAnsi="Times New Roman" w:cs="Times New Roman"/>
          <w:sz w:val="24"/>
          <w:szCs w:val="24"/>
        </w:rPr>
        <w:t>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>-202</w:t>
      </w:r>
      <w:r w:rsidR="00CF0727" w:rsidRPr="00006AA9">
        <w:rPr>
          <w:rFonts w:ascii="Times New Roman" w:hAnsi="Times New Roman" w:cs="Times New Roman"/>
          <w:sz w:val="24"/>
          <w:szCs w:val="24"/>
        </w:rPr>
        <w:t>5</w:t>
      </w:r>
      <w:r w:rsidRPr="00D82590">
        <w:rPr>
          <w:rFonts w:ascii="Times New Roman" w:hAnsi="Times New Roman" w:cs="Times New Roman"/>
          <w:sz w:val="24"/>
          <w:szCs w:val="24"/>
        </w:rPr>
        <w:t xml:space="preserve"> н. р.</w:t>
      </w:r>
    </w:p>
    <w:p w:rsidR="00BC7897" w:rsidRPr="00D82590" w:rsidRDefault="00BC789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637" w:rsidRPr="00D82590" w:rsidRDefault="00021637" w:rsidP="00BC7897">
      <w:pPr>
        <w:spacing w:after="0"/>
        <w:ind w:right="99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82590">
        <w:rPr>
          <w:rFonts w:ascii="Times New Roman" w:eastAsia="Calibri" w:hAnsi="Times New Roman" w:cs="Times New Roman"/>
          <w:sz w:val="24"/>
          <w:szCs w:val="24"/>
          <w:lang w:val="uk-UA"/>
        </w:rPr>
        <w:t>3.3. Здійснювати психолого-педагогічний контроль за індивідуальними та сімейними факторами, які формують у дітей схильність до агресивної поведінки та жорстокості; своєчасне виявлення учнів, схильних до агресивної  поведінки, методом педагогічної і психологічної діагностики.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>-202</w:t>
      </w:r>
      <w:r w:rsidR="00CF0727" w:rsidRPr="00006AA9">
        <w:rPr>
          <w:rFonts w:ascii="Times New Roman" w:hAnsi="Times New Roman" w:cs="Times New Roman"/>
          <w:sz w:val="24"/>
          <w:szCs w:val="24"/>
        </w:rPr>
        <w:t>5</w:t>
      </w:r>
      <w:r w:rsidRPr="00D82590">
        <w:rPr>
          <w:rFonts w:ascii="Times New Roman" w:hAnsi="Times New Roman" w:cs="Times New Roman"/>
          <w:sz w:val="24"/>
          <w:szCs w:val="24"/>
        </w:rPr>
        <w:t xml:space="preserve"> н. р.</w:t>
      </w:r>
    </w:p>
    <w:p w:rsidR="00BC7897" w:rsidRPr="00D82590" w:rsidRDefault="00BC789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637" w:rsidRPr="00D82590" w:rsidRDefault="00021637" w:rsidP="00021637">
      <w:pPr>
        <w:spacing w:after="0"/>
        <w:ind w:right="9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590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spellStart"/>
      <w:r w:rsidRPr="00D82590">
        <w:rPr>
          <w:rFonts w:ascii="Times New Roman" w:eastAsia="Calibri" w:hAnsi="Times New Roman" w:cs="Times New Roman"/>
          <w:sz w:val="24"/>
          <w:szCs w:val="24"/>
        </w:rPr>
        <w:t>Забезпечити</w:t>
      </w:r>
      <w:proofErr w:type="spellEnd"/>
      <w:r w:rsidRPr="00D8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eastAsia="Calibri" w:hAnsi="Times New Roman" w:cs="Times New Roman"/>
          <w:sz w:val="24"/>
          <w:szCs w:val="24"/>
        </w:rPr>
        <w:t>ефективне</w:t>
      </w:r>
      <w:proofErr w:type="spellEnd"/>
      <w:r w:rsidRPr="00D8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eastAsia="Calibri" w:hAnsi="Times New Roman" w:cs="Times New Roman"/>
          <w:sz w:val="24"/>
          <w:szCs w:val="24"/>
        </w:rPr>
        <w:t>функціонування</w:t>
      </w:r>
      <w:proofErr w:type="spellEnd"/>
      <w:r w:rsidRPr="00D8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eastAsia="Calibri" w:hAnsi="Times New Roman" w:cs="Times New Roman"/>
          <w:sz w:val="24"/>
          <w:szCs w:val="24"/>
        </w:rPr>
        <w:t>психологічної</w:t>
      </w:r>
      <w:proofErr w:type="spellEnd"/>
      <w:r w:rsidRPr="00D8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eastAsia="Calibri" w:hAnsi="Times New Roman" w:cs="Times New Roman"/>
          <w:sz w:val="24"/>
          <w:szCs w:val="24"/>
        </w:rPr>
        <w:t>служби</w:t>
      </w:r>
      <w:proofErr w:type="spellEnd"/>
      <w:r w:rsidRPr="00D8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eastAsia="Calibri" w:hAnsi="Times New Roman" w:cs="Times New Roman"/>
          <w:sz w:val="24"/>
          <w:szCs w:val="24"/>
        </w:rPr>
        <w:t>школи</w:t>
      </w:r>
      <w:proofErr w:type="spellEnd"/>
      <w:r w:rsidRPr="00D825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1637" w:rsidRPr="00D82590" w:rsidRDefault="00021637" w:rsidP="00021637">
      <w:pPr>
        <w:pStyle w:val="a6"/>
        <w:numPr>
          <w:ilvl w:val="0"/>
          <w:numId w:val="1"/>
        </w:numPr>
        <w:spacing w:after="0"/>
        <w:ind w:right="9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2590">
        <w:rPr>
          <w:rFonts w:ascii="Times New Roman" w:hAnsi="Times New Roman" w:cs="Times New Roman"/>
          <w:sz w:val="24"/>
          <w:szCs w:val="24"/>
          <w:lang w:eastAsia="ru-RU"/>
        </w:rPr>
        <w:t xml:space="preserve">здійснення моніторингу ризиків виникнення всіх форм насильства серед дітей та учнівської молоді; </w:t>
      </w:r>
    </w:p>
    <w:p w:rsidR="00021637" w:rsidRPr="00D82590" w:rsidRDefault="00021637" w:rsidP="00021637">
      <w:pPr>
        <w:pStyle w:val="a6"/>
        <w:numPr>
          <w:ilvl w:val="0"/>
          <w:numId w:val="1"/>
        </w:numPr>
        <w:spacing w:after="0"/>
        <w:ind w:right="9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2590">
        <w:rPr>
          <w:rFonts w:ascii="Times New Roman" w:hAnsi="Times New Roman" w:cs="Times New Roman"/>
          <w:sz w:val="24"/>
          <w:szCs w:val="24"/>
          <w:lang w:eastAsia="ru-RU"/>
        </w:rPr>
        <w:t xml:space="preserve">визначення  причин тривожності та агресивності; </w:t>
      </w:r>
    </w:p>
    <w:p w:rsidR="00021637" w:rsidRPr="00D82590" w:rsidRDefault="00021637" w:rsidP="00021637">
      <w:pPr>
        <w:pStyle w:val="a6"/>
        <w:numPr>
          <w:ilvl w:val="0"/>
          <w:numId w:val="1"/>
        </w:numPr>
        <w:spacing w:after="0"/>
        <w:ind w:right="9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2590">
        <w:rPr>
          <w:rFonts w:ascii="Times New Roman" w:hAnsi="Times New Roman" w:cs="Times New Roman"/>
          <w:sz w:val="24"/>
          <w:szCs w:val="24"/>
          <w:lang w:eastAsia="ru-RU"/>
        </w:rPr>
        <w:t>розробці рекомендацій  психолого-педагогічного супроводу учнів «групи ризику»;</w:t>
      </w:r>
    </w:p>
    <w:p w:rsidR="00021637" w:rsidRPr="00D82590" w:rsidRDefault="00021637" w:rsidP="00021637">
      <w:pPr>
        <w:pStyle w:val="a6"/>
        <w:numPr>
          <w:ilvl w:val="0"/>
          <w:numId w:val="1"/>
        </w:numPr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2590">
        <w:rPr>
          <w:rFonts w:ascii="Times New Roman" w:hAnsi="Times New Roman" w:cs="Times New Roman"/>
          <w:sz w:val="24"/>
          <w:szCs w:val="24"/>
          <w:lang w:eastAsia="ru-RU"/>
        </w:rPr>
        <w:t>узагальнення досвіду щодо проведення корекційної роботи практичного психолога з дітьми з  девіантною поведінкою.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>-202</w:t>
      </w:r>
      <w:r w:rsidR="00CF0727" w:rsidRPr="00006AA9">
        <w:rPr>
          <w:rFonts w:ascii="Times New Roman" w:hAnsi="Times New Roman" w:cs="Times New Roman"/>
          <w:sz w:val="24"/>
          <w:szCs w:val="24"/>
        </w:rPr>
        <w:t>5</w:t>
      </w:r>
      <w:r w:rsidRPr="00D82590">
        <w:rPr>
          <w:rFonts w:ascii="Times New Roman" w:hAnsi="Times New Roman" w:cs="Times New Roman"/>
          <w:sz w:val="24"/>
          <w:szCs w:val="24"/>
        </w:rPr>
        <w:t xml:space="preserve"> н. р.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637" w:rsidRPr="00D82590" w:rsidRDefault="00021637" w:rsidP="000216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Класним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керівникам</w:t>
      </w:r>
      <w:proofErr w:type="spellEnd"/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1-11 класів</w:t>
      </w:r>
      <w:r w:rsidRPr="00D82590">
        <w:rPr>
          <w:rFonts w:ascii="Times New Roman" w:hAnsi="Times New Roman" w:cs="Times New Roman"/>
          <w:sz w:val="24"/>
          <w:szCs w:val="24"/>
        </w:rPr>
        <w:t>:</w:t>
      </w:r>
    </w:p>
    <w:p w:rsidR="00FB3265" w:rsidRPr="00D82590" w:rsidRDefault="00FB3265" w:rsidP="000216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637" w:rsidRPr="00D82590" w:rsidRDefault="00021637" w:rsidP="00E55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>4.1.</w:t>
      </w:r>
      <w:r w:rsidR="00CF0727" w:rsidRPr="00CF0727">
        <w:rPr>
          <w:rFonts w:ascii="Times New Roman" w:hAnsi="Times New Roman" w:cs="Times New Roman"/>
          <w:sz w:val="24"/>
          <w:szCs w:val="24"/>
        </w:rPr>
        <w:t xml:space="preserve"> </w:t>
      </w:r>
      <w:r w:rsidRPr="00D82590">
        <w:rPr>
          <w:rFonts w:ascii="Times New Roman" w:hAnsi="Times New Roman" w:cs="Times New Roman"/>
          <w:sz w:val="24"/>
          <w:szCs w:val="24"/>
        </w:rPr>
        <w:t xml:space="preserve">Подати списки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поставити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.</w:t>
      </w:r>
    </w:p>
    <w:p w:rsidR="00021637" w:rsidRPr="00D82590" w:rsidRDefault="00021637" w:rsidP="00E55A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 15.09.202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637" w:rsidRPr="00D82590" w:rsidRDefault="00021637" w:rsidP="00FB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Запланувати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виховні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бесіди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r w:rsidR="00886B16" w:rsidRPr="00D825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82590">
        <w:rPr>
          <w:rFonts w:ascii="Times New Roman" w:hAnsi="Times New Roman" w:cs="Times New Roman"/>
          <w:sz w:val="24"/>
          <w:szCs w:val="24"/>
        </w:rPr>
        <w:t xml:space="preserve">з </w:t>
      </w:r>
      <w:r w:rsidR="00FB3265" w:rsidRPr="00D82590">
        <w:rPr>
          <w:rFonts w:ascii="Times New Roman" w:hAnsi="Times New Roman" w:cs="Times New Roman"/>
          <w:sz w:val="24"/>
          <w:szCs w:val="24"/>
          <w:lang w:val="uk-UA"/>
        </w:rPr>
        <w:t>здобувачами освіти</w:t>
      </w:r>
      <w:r w:rsidRPr="00D825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шкідливий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алкоголю,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куріння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наркотиків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підлітка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правову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тематику.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 w:rsidRPr="00CF0727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>-202</w:t>
      </w:r>
      <w:r w:rsidR="00CF0727" w:rsidRPr="00CF0727">
        <w:rPr>
          <w:rFonts w:ascii="Times New Roman" w:hAnsi="Times New Roman" w:cs="Times New Roman"/>
          <w:sz w:val="24"/>
          <w:szCs w:val="24"/>
        </w:rPr>
        <w:t>5</w:t>
      </w:r>
      <w:r w:rsidRPr="00D82590">
        <w:rPr>
          <w:rFonts w:ascii="Times New Roman" w:hAnsi="Times New Roman" w:cs="Times New Roman"/>
          <w:sz w:val="24"/>
          <w:szCs w:val="24"/>
        </w:rPr>
        <w:t xml:space="preserve"> н. р.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21637" w:rsidRPr="00D82590" w:rsidRDefault="00021637" w:rsidP="00FB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>4.3.</w:t>
      </w:r>
      <w:r w:rsidR="00CF0727" w:rsidRPr="00CF0727">
        <w:rPr>
          <w:rFonts w:ascii="Times New Roman" w:hAnsi="Times New Roman" w:cs="Times New Roman"/>
          <w:sz w:val="24"/>
          <w:szCs w:val="24"/>
        </w:rPr>
        <w:t xml:space="preserve"> 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Спланувати індивідуальну роботу з учнями, які потребують підвищеної педагогічної уваги.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Вересень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 xml:space="preserve"> р</w:t>
      </w:r>
    </w:p>
    <w:p w:rsidR="00FB3265" w:rsidRPr="00D82590" w:rsidRDefault="00FB3265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637" w:rsidRPr="00D82590" w:rsidRDefault="00021637" w:rsidP="00FB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Уточнити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зайнятість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проблемних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підлітків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позаурочний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час та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залученню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гуртків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>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 15.09.202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637" w:rsidRPr="00D82590" w:rsidRDefault="00021637" w:rsidP="00FB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4.5. Провести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бесіди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з батьками про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заборону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у 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комендантську годину</w:t>
      </w:r>
      <w:r w:rsidRPr="00D825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Вересень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 xml:space="preserve"> р</w:t>
      </w:r>
    </w:p>
    <w:p w:rsidR="00021637" w:rsidRPr="00D82590" w:rsidRDefault="00021637" w:rsidP="000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637" w:rsidRPr="00D82590" w:rsidRDefault="00021637" w:rsidP="00FB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змістовне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зайнятість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неповнолітніх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позаурочний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B3265" w:rsidRPr="00D82590" w:rsidRDefault="00021637" w:rsidP="00E55A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>-202</w:t>
      </w:r>
      <w:r w:rsidR="00CF0727" w:rsidRPr="00006AA9">
        <w:rPr>
          <w:rFonts w:ascii="Times New Roman" w:hAnsi="Times New Roman" w:cs="Times New Roman"/>
          <w:sz w:val="24"/>
          <w:szCs w:val="24"/>
        </w:rPr>
        <w:t>5</w:t>
      </w:r>
      <w:r w:rsidRPr="00D82590">
        <w:rPr>
          <w:rFonts w:ascii="Times New Roman" w:hAnsi="Times New Roman" w:cs="Times New Roman"/>
          <w:sz w:val="24"/>
          <w:szCs w:val="24"/>
        </w:rPr>
        <w:t xml:space="preserve"> н. р.</w:t>
      </w:r>
    </w:p>
    <w:p w:rsidR="00E55AB2" w:rsidRPr="00D82590" w:rsidRDefault="00E55AB2" w:rsidP="00E55A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637" w:rsidRPr="00D82590" w:rsidRDefault="00021637" w:rsidP="00FB3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4.7.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Посилити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відвідуванням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r w:rsidR="00FB3265" w:rsidRPr="00D82590">
        <w:rPr>
          <w:rFonts w:ascii="Times New Roman" w:hAnsi="Times New Roman" w:cs="Times New Roman"/>
          <w:sz w:val="24"/>
          <w:szCs w:val="24"/>
          <w:lang w:val="uk-UA"/>
        </w:rPr>
        <w:t>здобувачами освіти ліцею</w:t>
      </w:r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своєчасно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інформувати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адмі</w:t>
      </w:r>
      <w:r w:rsidR="00FB3265" w:rsidRPr="00D82590">
        <w:rPr>
          <w:rFonts w:ascii="Times New Roman" w:hAnsi="Times New Roman" w:cs="Times New Roman"/>
          <w:sz w:val="24"/>
          <w:szCs w:val="24"/>
        </w:rPr>
        <w:t>ністрацію</w:t>
      </w:r>
      <w:proofErr w:type="spellEnd"/>
      <w:r w:rsidR="00FB3265" w:rsidRPr="00D825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FB3265" w:rsidRPr="00D82590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="00FB3265" w:rsidRPr="00D82590">
        <w:rPr>
          <w:rFonts w:ascii="Times New Roman" w:hAnsi="Times New Roman" w:cs="Times New Roman"/>
          <w:sz w:val="24"/>
          <w:szCs w:val="24"/>
        </w:rPr>
        <w:t xml:space="preserve"> пропуску</w:t>
      </w:r>
      <w:r w:rsidR="00FB3265"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637" w:rsidRPr="00D82590" w:rsidRDefault="00021637" w:rsidP="00FB3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>-202</w:t>
      </w:r>
      <w:r w:rsidR="00CF0727" w:rsidRPr="00006AA9">
        <w:rPr>
          <w:rFonts w:ascii="Times New Roman" w:hAnsi="Times New Roman" w:cs="Times New Roman"/>
          <w:sz w:val="24"/>
          <w:szCs w:val="24"/>
        </w:rPr>
        <w:t>5</w:t>
      </w:r>
      <w:r w:rsidRPr="00D82590">
        <w:rPr>
          <w:rFonts w:ascii="Times New Roman" w:hAnsi="Times New Roman" w:cs="Times New Roman"/>
          <w:sz w:val="24"/>
          <w:szCs w:val="24"/>
        </w:rPr>
        <w:t xml:space="preserve"> н. р.</w:t>
      </w:r>
    </w:p>
    <w:p w:rsidR="00E55AB2" w:rsidRPr="00D82590" w:rsidRDefault="00E55AB2" w:rsidP="00FB3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55AB2" w:rsidRPr="00D82590" w:rsidRDefault="00E55AB2" w:rsidP="00E55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4.8.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індивідуальної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на 202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3-</w:t>
      </w:r>
      <w:r w:rsidRPr="00D82590">
        <w:rPr>
          <w:rFonts w:ascii="Times New Roman" w:hAnsi="Times New Roman" w:cs="Times New Roman"/>
          <w:sz w:val="24"/>
          <w:szCs w:val="24"/>
        </w:rPr>
        <w:t>202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внутрішкільному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</w:p>
    <w:p w:rsidR="00E55AB2" w:rsidRPr="00006AA9" w:rsidRDefault="00E55AB2" w:rsidP="00E55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>До 20. 09. 202</w:t>
      </w:r>
      <w:r w:rsidR="00CF0727" w:rsidRPr="00006AA9">
        <w:rPr>
          <w:rFonts w:ascii="Times New Roman" w:hAnsi="Times New Roman" w:cs="Times New Roman"/>
          <w:sz w:val="24"/>
          <w:szCs w:val="24"/>
        </w:rPr>
        <w:t>4</w:t>
      </w:r>
    </w:p>
    <w:p w:rsidR="00021637" w:rsidRPr="00D82590" w:rsidRDefault="00021637" w:rsidP="0002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</w:rPr>
        <w:t xml:space="preserve">5. Контроль за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D82590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Pr="00D82590">
        <w:rPr>
          <w:rFonts w:ascii="Times New Roman" w:hAnsi="Times New Roman" w:cs="Times New Roman"/>
          <w:sz w:val="24"/>
          <w:szCs w:val="24"/>
        </w:rPr>
        <w:t xml:space="preserve"> за собою.</w:t>
      </w:r>
    </w:p>
    <w:p w:rsidR="00FB3265" w:rsidRPr="00D82590" w:rsidRDefault="00FB3265" w:rsidP="0002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1637" w:rsidRPr="00D82590" w:rsidRDefault="00FB3265" w:rsidP="00FB32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21637"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иректора закладу :                                            Марія </w:t>
      </w:r>
      <w:r w:rsidRPr="00D82590">
        <w:rPr>
          <w:rFonts w:ascii="Times New Roman" w:hAnsi="Times New Roman" w:cs="Times New Roman"/>
          <w:sz w:val="24"/>
          <w:szCs w:val="24"/>
          <w:lang w:val="uk-UA"/>
        </w:rPr>
        <w:t>Ткачук</w:t>
      </w:r>
    </w:p>
    <w:p w:rsidR="00021637" w:rsidRPr="00D82590" w:rsidRDefault="00021637" w:rsidP="000216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2CAC" w:rsidRPr="00D82590" w:rsidRDefault="00021637" w:rsidP="00E52CAC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82590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 :                                           </w:t>
      </w:r>
      <w:r w:rsidR="00FB3265" w:rsidRPr="00D82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Н. П. Бабік</w:t>
      </w:r>
    </w:p>
    <w:p w:rsidR="00E52CAC" w:rsidRPr="00D82590" w:rsidRDefault="00021637" w:rsidP="00E52CAC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82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Л. А.</w:t>
      </w:r>
      <w:r w:rsidR="00E52CAC" w:rsidRPr="00D82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D82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Вознюк</w:t>
      </w:r>
      <w:r w:rsidR="00E52CAC" w:rsidRPr="00D82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006FED" w:rsidRPr="00006AA9" w:rsidRDefault="00FB3265" w:rsidP="00E52CAC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2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М. М.</w:t>
      </w:r>
      <w:r w:rsidR="00E52CAC" w:rsidRPr="00D82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82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Кобзяк</w:t>
      </w:r>
      <w:proofErr w:type="spellEnd"/>
      <w:r w:rsidRPr="00D825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92FD4" w:rsidRPr="00006AA9" w:rsidRDefault="00E92FD4" w:rsidP="00E52CAC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06A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E92FD4" w:rsidRPr="00370354" w:rsidRDefault="00E92FD4" w:rsidP="00680B6C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70354">
        <w:rPr>
          <w:rFonts w:ascii="Times New Roman" w:hAnsi="Times New Roman" w:cs="Times New Roman"/>
          <w:bCs/>
          <w:i/>
          <w:sz w:val="24"/>
          <w:szCs w:val="24"/>
        </w:rPr>
        <w:lastRenderedPageBreak/>
        <w:t>Затверджено</w:t>
      </w:r>
      <w:proofErr w:type="spellEnd"/>
    </w:p>
    <w:p w:rsidR="00E92FD4" w:rsidRPr="00370354" w:rsidRDefault="00E92FD4" w:rsidP="00680B6C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70354">
        <w:rPr>
          <w:rFonts w:ascii="Times New Roman" w:hAnsi="Times New Roman" w:cs="Times New Roman"/>
          <w:bCs/>
          <w:i/>
          <w:sz w:val="24"/>
          <w:szCs w:val="24"/>
        </w:rPr>
        <w:t>наказ по закладу</w:t>
      </w:r>
    </w:p>
    <w:p w:rsidR="00E92FD4" w:rsidRPr="00370354" w:rsidRDefault="00E92FD4" w:rsidP="00680B6C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70354">
        <w:rPr>
          <w:rFonts w:ascii="Times New Roman" w:hAnsi="Times New Roman" w:cs="Times New Roman"/>
          <w:bCs/>
          <w:i/>
          <w:sz w:val="24"/>
          <w:szCs w:val="24"/>
        </w:rPr>
        <w:t xml:space="preserve">№_____ </w:t>
      </w:r>
      <w:proofErr w:type="spellStart"/>
      <w:r w:rsidRPr="00370354">
        <w:rPr>
          <w:rFonts w:ascii="Times New Roman" w:hAnsi="Times New Roman" w:cs="Times New Roman"/>
          <w:bCs/>
          <w:i/>
          <w:sz w:val="24"/>
          <w:szCs w:val="24"/>
        </w:rPr>
        <w:t>від</w:t>
      </w:r>
      <w:proofErr w:type="spellEnd"/>
      <w:r w:rsidRPr="00370354">
        <w:rPr>
          <w:rFonts w:ascii="Times New Roman" w:hAnsi="Times New Roman" w:cs="Times New Roman"/>
          <w:bCs/>
          <w:i/>
          <w:sz w:val="24"/>
          <w:szCs w:val="24"/>
        </w:rPr>
        <w:t xml:space="preserve"> ___________</w:t>
      </w:r>
    </w:p>
    <w:p w:rsidR="00E92FD4" w:rsidRDefault="00E92FD4" w:rsidP="00E92F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FD4" w:rsidRPr="00680B6C" w:rsidRDefault="00E92FD4" w:rsidP="0068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B6C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spellStart"/>
      <w:r w:rsidRPr="00680B6C">
        <w:rPr>
          <w:rFonts w:ascii="Times New Roman" w:hAnsi="Times New Roman" w:cs="Times New Roman"/>
          <w:b/>
          <w:bCs/>
          <w:sz w:val="24"/>
          <w:szCs w:val="24"/>
        </w:rPr>
        <w:t>заходів</w:t>
      </w:r>
      <w:proofErr w:type="spellEnd"/>
    </w:p>
    <w:p w:rsidR="00E92FD4" w:rsidRPr="00680B6C" w:rsidRDefault="00E92FD4" w:rsidP="00680B6C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B6C">
        <w:rPr>
          <w:rFonts w:ascii="Times New Roman" w:hAnsi="Times New Roman" w:cs="Times New Roman"/>
          <w:b/>
          <w:bCs/>
          <w:sz w:val="24"/>
          <w:szCs w:val="24"/>
        </w:rPr>
        <w:t xml:space="preserve">щодо запобігання та протидії </w:t>
      </w:r>
      <w:proofErr w:type="spellStart"/>
      <w:r w:rsidRPr="00680B6C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  <w:r w:rsidRPr="00680B6C">
        <w:rPr>
          <w:rFonts w:ascii="Times New Roman" w:hAnsi="Times New Roman" w:cs="Times New Roman"/>
          <w:b/>
          <w:bCs/>
          <w:sz w:val="24"/>
          <w:szCs w:val="24"/>
        </w:rPr>
        <w:t xml:space="preserve"> (цькування) </w:t>
      </w:r>
    </w:p>
    <w:p w:rsidR="00E92FD4" w:rsidRPr="00680B6C" w:rsidRDefault="00E92FD4" w:rsidP="00680B6C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0B6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680B6C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80B6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Pr="00680B6C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680B6C">
        <w:rPr>
          <w:rFonts w:ascii="Times New Roman" w:hAnsi="Times New Roman" w:cs="Times New Roman"/>
          <w:b/>
          <w:bCs/>
          <w:sz w:val="24"/>
          <w:szCs w:val="24"/>
        </w:rPr>
        <w:t xml:space="preserve"> навчальний рік</w:t>
      </w:r>
    </w:p>
    <w:p w:rsidR="00680B6C" w:rsidRPr="00680B6C" w:rsidRDefault="00680B6C" w:rsidP="00680B6C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7"/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4820"/>
        <w:gridCol w:w="2410"/>
        <w:gridCol w:w="2409"/>
      </w:tblGrid>
      <w:tr w:rsidR="00E92FD4" w:rsidRPr="00E92FD4" w:rsidTr="00680B6C">
        <w:tc>
          <w:tcPr>
            <w:tcW w:w="7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82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Опрацювати нормативно-правові документи щодо профілактики негативних проявів в учнівському колективі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Серпень-вересень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Адміністрація ліцею, педагогічний колектив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профілактично-просвітницькі заходи з профілактики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(цькування), жорстокої та протиправної поведінки, конфліктів в учнівському та педагогічному колективі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класів, практичний психолог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Брати участь педагогічним працівникам у семінарах, нарадах щодо протидії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Всеукраїнський тиждень з протидії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ЗДВР, практичний психолог, класні керівники, педагог-організатор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системну роботу практичного психолога з педагогами закладу освіти, батьками та учнями на тему: «Школа дружня до дитини», нараду при директору «Булінг.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. Як його розпізнати?»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Директор, практичний психолог, педагогічний колектив</w:t>
            </w:r>
          </w:p>
        </w:tc>
      </w:tr>
      <w:tr w:rsidR="00E92FD4" w:rsidRPr="00680B6C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з фахівцями служби у справах дітей, соціальної служби для сім’ї, дітей та молоді щодо профілактики роботи з питань попередження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та насильству в сім’ях згідно окремих спільних планів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</w:tcPr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680B6C" w:rsidRPr="00E92FD4" w:rsidTr="00680B6C">
        <w:tc>
          <w:tcPr>
            <w:tcW w:w="709" w:type="dxa"/>
          </w:tcPr>
          <w:p w:rsidR="00680B6C" w:rsidRPr="00E92FD4" w:rsidRDefault="00680B6C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B6C" w:rsidRPr="00E92FD4" w:rsidRDefault="00680B6C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Тематичні зустрічі здобувачів освіти із інспекторами з ювенальної превенції відділу поліції з метою проведення просвітницької роботи </w:t>
            </w:r>
          </w:p>
        </w:tc>
        <w:tc>
          <w:tcPr>
            <w:tcW w:w="2410" w:type="dxa"/>
          </w:tcPr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</w:tcPr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Ознайомити учнів, батьків з нормативними документами щодо організації освітнього процесу в закладі освіти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</w:tcPr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Ткачук М. В., </w:t>
            </w:r>
          </w:p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 класні керівники 1-11</w:t>
            </w:r>
          </w:p>
        </w:tc>
      </w:tr>
      <w:tr w:rsidR="00680B6C" w:rsidRPr="00E92FD4" w:rsidTr="00680B6C">
        <w:tc>
          <w:tcPr>
            <w:tcW w:w="709" w:type="dxa"/>
          </w:tcPr>
          <w:p w:rsidR="00680B6C" w:rsidRPr="00E92FD4" w:rsidRDefault="00680B6C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B6C" w:rsidRPr="00E92FD4" w:rsidRDefault="00680B6C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та оновлення інформаційних матеріалів щодо профілактики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на сайті закладу освіти та стендах </w:t>
            </w:r>
          </w:p>
        </w:tc>
        <w:tc>
          <w:tcPr>
            <w:tcW w:w="2410" w:type="dxa"/>
          </w:tcPr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</w:tcPr>
          <w:p w:rsidR="00680B6C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Pr="00E92FD4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680B6C" w:rsidRPr="00E92FD4" w:rsidTr="00680B6C">
        <w:tc>
          <w:tcPr>
            <w:tcW w:w="709" w:type="dxa"/>
          </w:tcPr>
          <w:p w:rsidR="00680B6C" w:rsidRPr="00E92FD4" w:rsidRDefault="00680B6C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B6C" w:rsidRPr="00E92FD4" w:rsidRDefault="00680B6C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Поновлення інформаційних куточків для учнів із переліком організацій, до яких можна звернутися у випадках </w:t>
            </w:r>
          </w:p>
        </w:tc>
        <w:tc>
          <w:tcPr>
            <w:tcW w:w="2410" w:type="dxa"/>
          </w:tcPr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2409" w:type="dxa"/>
          </w:tcPr>
          <w:p w:rsidR="00680B6C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Pr="00E92FD4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680B6C" w:rsidRPr="00E92FD4" w:rsidTr="00680B6C">
        <w:tc>
          <w:tcPr>
            <w:tcW w:w="709" w:type="dxa"/>
          </w:tcPr>
          <w:p w:rsidR="00680B6C" w:rsidRPr="00E92FD4" w:rsidRDefault="00680B6C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B6C" w:rsidRPr="00E92FD4" w:rsidRDefault="00680B6C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Робота консультативного пункту «Скринька довіри»</w:t>
            </w:r>
          </w:p>
        </w:tc>
        <w:tc>
          <w:tcPr>
            <w:tcW w:w="2410" w:type="dxa"/>
          </w:tcPr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</w:tcPr>
          <w:p w:rsidR="00680B6C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Pr="00E92FD4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Тренінгове заняття «Давайте жити дружно!»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2-4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Імітаційна гра «Єдиний організм: створення і розвиток колективу класу»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5-х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правила і обов’язки здобувачів освіти, батьків, правила користування мережею Інтернет, щоб зменшити ризик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Вересень-жовтень</w:t>
            </w:r>
          </w:p>
        </w:tc>
        <w:tc>
          <w:tcPr>
            <w:tcW w:w="2409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Тренінгове заняття «Конфлікт. Шляхи подолання конфліктів»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9-11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на сайті буклету «Дізнайся про свої права в цифровому середовищі» з рецензуванням Ради Європи щодо поваги, захисту та здійснення прав дитини в цифровому середовищі для дітей та молоді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педагог-організатор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Моніторингове вивчення проблемних питань: «Прояви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у шкільному колективі»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5-8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Заходи в рамках акції «16 днів проти насильства»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Листопад-грудень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, класні керівники 1-11 класів,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Деркач М. Ю., Бабич К. В.</w:t>
            </w:r>
          </w:p>
        </w:tc>
      </w:tr>
      <w:tr w:rsidR="00680B6C" w:rsidRPr="00E92FD4" w:rsidTr="00680B6C">
        <w:tc>
          <w:tcPr>
            <w:tcW w:w="709" w:type="dxa"/>
          </w:tcPr>
          <w:p w:rsidR="00680B6C" w:rsidRPr="00E92FD4" w:rsidRDefault="00680B6C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0B6C" w:rsidRPr="00E92FD4" w:rsidRDefault="00680B6C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Рекомендації для класних керівників щодо профілактики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в класних колективах</w:t>
            </w:r>
          </w:p>
        </w:tc>
        <w:tc>
          <w:tcPr>
            <w:tcW w:w="2410" w:type="dxa"/>
          </w:tcPr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9" w:type="dxa"/>
          </w:tcPr>
          <w:p w:rsidR="00680B6C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Pr="00E92FD4" w:rsidRDefault="00680B6C" w:rsidP="007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для батьків «Захист дітей в Інтернеті»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Тренінгове заняття «Толерантність, як умова спілкування»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5-8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Години спілкування на тему: «Читання з передбаченням» за казкою Ірен Роздобудько «Дикі образи дикобраза»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1-2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Заняття з елементами тренінгу «Запобігання насильства серед дітей. Правила безпечної поведінки»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3-4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Тренінг «Протидія виявам насильства в учнівському середовищі»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6-7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Година спілкування на тему: «Закон і ми»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9-11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Інтерактивне заняття для персоналу закладу освіти «Протидія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Година спілкування на тему: «Культура спілкування в Інтернеті»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5-8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Година спілкування на тему: «Моя поведінка в конфлікті/ небезпечній ситуації»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7-8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Вивчення мікроклімату у класі (Соціометрія Дж. Морено)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9-х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Ранкові зустрічі з метою формування навичок дружніх стосунків здобувачів освіти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г, класні керівники 1-4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консультації з батьками щодо профілактики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</w:tcPr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Вознюк Л. А</w:t>
            </w:r>
            <w:r w:rsidR="00E92FD4" w:rsidRPr="00E92FD4">
              <w:rPr>
                <w:rFonts w:ascii="Times New Roman" w:hAnsi="Times New Roman" w:cs="Times New Roman"/>
                <w:sz w:val="24"/>
                <w:szCs w:val="24"/>
              </w:rPr>
              <w:t>, класні керівники 1-11 класів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безпечності та комфортності </w:t>
            </w:r>
            <w:r w:rsidRPr="00E9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закладу освіти та освітнього середовища шляхом опитування, анкетування та вжиття відповідних заходів реагування на виявлення випадків </w:t>
            </w:r>
            <w:proofErr w:type="spellStart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2FD4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Квітень</w:t>
            </w:r>
          </w:p>
        </w:tc>
        <w:tc>
          <w:tcPr>
            <w:tcW w:w="2409" w:type="dxa"/>
          </w:tcPr>
          <w:p w:rsid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Бабік Н. П.,</w:t>
            </w:r>
          </w:p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Вознюк Л. А.,</w:t>
            </w:r>
          </w:p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М. Ю.,</w:t>
            </w:r>
          </w:p>
          <w:p w:rsidR="00680B6C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К. Ю.</w:t>
            </w:r>
          </w:p>
        </w:tc>
      </w:tr>
      <w:tr w:rsidR="00E92FD4" w:rsidRPr="00E92FD4" w:rsidTr="00680B6C">
        <w:tc>
          <w:tcPr>
            <w:tcW w:w="709" w:type="dxa"/>
          </w:tcPr>
          <w:p w:rsidR="00E92FD4" w:rsidRPr="00E92FD4" w:rsidRDefault="00E92FD4" w:rsidP="00E92FD4">
            <w:pPr>
              <w:pStyle w:val="a6"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2FD4" w:rsidRPr="00E92FD4" w:rsidRDefault="00E92FD4" w:rsidP="00783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Засідання учнівського парламенту. Ради профілактики за участю практичного психолога на тему: «Не допускай насилля над ближнім»</w:t>
            </w:r>
          </w:p>
        </w:tc>
        <w:tc>
          <w:tcPr>
            <w:tcW w:w="2410" w:type="dxa"/>
          </w:tcPr>
          <w:p w:rsidR="00E92FD4" w:rsidRPr="00E92FD4" w:rsidRDefault="00E92FD4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4">
              <w:rPr>
                <w:rFonts w:ascii="Times New Roman" w:hAnsi="Times New Roman" w:cs="Times New Roman"/>
                <w:sz w:val="24"/>
                <w:szCs w:val="24"/>
              </w:rPr>
              <w:t>За окремим планом</w:t>
            </w:r>
          </w:p>
        </w:tc>
        <w:tc>
          <w:tcPr>
            <w:tcW w:w="2409" w:type="dxa"/>
          </w:tcPr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Л. А.,</w:t>
            </w:r>
          </w:p>
          <w:p w:rsidR="00680B6C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М. Ю.,</w:t>
            </w:r>
          </w:p>
          <w:p w:rsidR="00E92FD4" w:rsidRPr="00E92FD4" w:rsidRDefault="00680B6C" w:rsidP="0068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К. Ю.</w:t>
            </w:r>
          </w:p>
        </w:tc>
      </w:tr>
    </w:tbl>
    <w:p w:rsidR="00E92FD4" w:rsidRPr="00E92FD4" w:rsidRDefault="00E92FD4" w:rsidP="00E52CAC">
      <w:pPr>
        <w:shd w:val="clear" w:color="auto" w:fill="FFFFFF"/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2FD4" w:rsidRPr="00E92FD4" w:rsidSect="00D8259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3101"/>
    <w:multiLevelType w:val="multilevel"/>
    <w:tmpl w:val="7232423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80615E"/>
    <w:multiLevelType w:val="hybridMultilevel"/>
    <w:tmpl w:val="42422F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03"/>
    <w:rsid w:val="00006AA9"/>
    <w:rsid w:val="00006FED"/>
    <w:rsid w:val="00021637"/>
    <w:rsid w:val="00126A1F"/>
    <w:rsid w:val="001F09FF"/>
    <w:rsid w:val="005F71A4"/>
    <w:rsid w:val="00680B6C"/>
    <w:rsid w:val="00886B16"/>
    <w:rsid w:val="00996F03"/>
    <w:rsid w:val="00BC7897"/>
    <w:rsid w:val="00C000E4"/>
    <w:rsid w:val="00C4062F"/>
    <w:rsid w:val="00CF0727"/>
    <w:rsid w:val="00D0670C"/>
    <w:rsid w:val="00D82590"/>
    <w:rsid w:val="00E52CAC"/>
    <w:rsid w:val="00E55AB2"/>
    <w:rsid w:val="00E92FD4"/>
    <w:rsid w:val="00F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9089"/>
  <w15:docId w15:val="{4D695F05-AB6F-4698-A7D1-0FF2AADA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2F"/>
    <w:pPr>
      <w:suppressAutoHyphens/>
    </w:pPr>
    <w:rPr>
      <w:rFonts w:ascii="Calibri" w:eastAsia="Segoe UI" w:hAnsi="Calibri" w:cs="Tahom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406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0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2F"/>
    <w:rPr>
      <w:rFonts w:ascii="Tahoma" w:eastAsia="Segoe U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1637"/>
    <w:pPr>
      <w:ind w:left="720"/>
      <w:contextualSpacing/>
    </w:pPr>
    <w:rPr>
      <w:rFonts w:eastAsia="Calibri"/>
      <w:lang w:val="uk-UA" w:eastAsia="en-US"/>
    </w:rPr>
  </w:style>
  <w:style w:type="table" w:styleId="a7">
    <w:name w:val="Table Grid"/>
    <w:basedOn w:val="a1"/>
    <w:uiPriority w:val="39"/>
    <w:rsid w:val="00E92FD4"/>
    <w:pPr>
      <w:spacing w:after="0" w:line="240" w:lineRule="auto"/>
    </w:pPr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7133</Words>
  <Characters>4067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TPCUser</cp:lastModifiedBy>
  <cp:revision>17</cp:revision>
  <cp:lastPrinted>2024-09-29T19:06:00Z</cp:lastPrinted>
  <dcterms:created xsi:type="dcterms:W3CDTF">2023-09-17T20:13:00Z</dcterms:created>
  <dcterms:modified xsi:type="dcterms:W3CDTF">2024-09-30T10:52:00Z</dcterms:modified>
</cp:coreProperties>
</file>