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BAC" w:rsidRDefault="00BB5BAC" w:rsidP="003A5A77">
      <w:pPr>
        <w:spacing w:after="0" w:line="240" w:lineRule="auto"/>
        <w:ind w:firstLine="709"/>
        <w:jc w:val="center"/>
        <w:rPr>
          <w:rFonts w:ascii="Times New Roman" w:hAnsi="Times New Roman"/>
          <w:sz w:val="28"/>
          <w:szCs w:val="28"/>
          <w:lang w:eastAsia="ru-RU"/>
        </w:rPr>
      </w:pPr>
      <w:bookmarkStart w:id="0" w:name="_GoBack"/>
      <w:bookmarkEnd w:id="0"/>
      <w:r>
        <w:rPr>
          <w:rFonts w:ascii="Times New Roman" w:hAnsi="Times New Roman"/>
          <w:sz w:val="28"/>
          <w:szCs w:val="28"/>
          <w:lang w:eastAsia="ru-RU"/>
        </w:rPr>
        <w:t xml:space="preserve">   Протокол № 8</w:t>
      </w:r>
    </w:p>
    <w:p w:rsidR="00BB5BAC" w:rsidRDefault="00BB5BAC" w:rsidP="003A5A77">
      <w:pPr>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засідання педагогічної ради </w:t>
      </w:r>
    </w:p>
    <w:p w:rsidR="00BB5BAC" w:rsidRDefault="00BB5BAC" w:rsidP="003A5A77">
      <w:pPr>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комунального закладу «Подільський ліцей» Немирівської міської ради</w:t>
      </w:r>
    </w:p>
    <w:p w:rsidR="00BB5BAC" w:rsidRDefault="00BB5BAC" w:rsidP="003A5A77">
      <w:pPr>
        <w:spacing w:after="0" w:line="240" w:lineRule="auto"/>
        <w:ind w:firstLine="709"/>
        <w:jc w:val="both"/>
        <w:rPr>
          <w:rFonts w:ascii="Times New Roman" w:hAnsi="Times New Roman"/>
          <w:sz w:val="28"/>
          <w:szCs w:val="28"/>
        </w:rPr>
      </w:pPr>
    </w:p>
    <w:p w:rsidR="00BB5BAC" w:rsidRDefault="00BB5BAC" w:rsidP="003A5A77">
      <w:pPr>
        <w:spacing w:after="0" w:line="240" w:lineRule="auto"/>
        <w:ind w:firstLine="709"/>
        <w:jc w:val="both"/>
        <w:rPr>
          <w:rFonts w:ascii="Times New Roman" w:hAnsi="Times New Roman"/>
          <w:sz w:val="28"/>
          <w:szCs w:val="28"/>
        </w:rPr>
      </w:pPr>
      <w:r>
        <w:rPr>
          <w:rFonts w:ascii="Times New Roman" w:hAnsi="Times New Roman"/>
          <w:sz w:val="28"/>
          <w:szCs w:val="28"/>
          <w:lang w:val="ru-RU"/>
        </w:rPr>
        <w:t>27.03</w:t>
      </w:r>
      <w:r>
        <w:rPr>
          <w:rFonts w:ascii="Times New Roman" w:hAnsi="Times New Roman"/>
          <w:sz w:val="28"/>
          <w:szCs w:val="28"/>
        </w:rPr>
        <w:t>.2023 р.                                                                                 с. Подільське</w:t>
      </w:r>
    </w:p>
    <w:p w:rsidR="00BB5BAC" w:rsidRDefault="00BB5BAC" w:rsidP="003A5A77">
      <w:pPr>
        <w:spacing w:after="0" w:line="240" w:lineRule="auto"/>
        <w:ind w:firstLine="709"/>
        <w:jc w:val="both"/>
        <w:rPr>
          <w:rFonts w:ascii="Times New Roman" w:hAnsi="Times New Roman"/>
          <w:sz w:val="28"/>
          <w:szCs w:val="28"/>
        </w:rPr>
      </w:pPr>
    </w:p>
    <w:p w:rsidR="00BB5BAC" w:rsidRDefault="00BB5BAC" w:rsidP="003A5A77">
      <w:pPr>
        <w:spacing w:after="0" w:line="240" w:lineRule="auto"/>
        <w:ind w:firstLine="709"/>
        <w:jc w:val="both"/>
        <w:rPr>
          <w:rFonts w:ascii="Times New Roman" w:hAnsi="Times New Roman"/>
          <w:sz w:val="28"/>
          <w:szCs w:val="28"/>
        </w:rPr>
      </w:pPr>
      <w:r>
        <w:rPr>
          <w:rFonts w:ascii="Times New Roman" w:hAnsi="Times New Roman"/>
          <w:sz w:val="28"/>
          <w:szCs w:val="28"/>
        </w:rPr>
        <w:t>Голова:  Дзюбенко К. О.</w:t>
      </w:r>
    </w:p>
    <w:p w:rsidR="00BB5BAC" w:rsidRDefault="00BB5BAC" w:rsidP="003A5A77">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Секретар: </w:t>
      </w:r>
      <w:proofErr w:type="spellStart"/>
      <w:r>
        <w:rPr>
          <w:rFonts w:ascii="Times New Roman" w:hAnsi="Times New Roman"/>
          <w:sz w:val="28"/>
          <w:szCs w:val="28"/>
        </w:rPr>
        <w:t>Скрипніченко</w:t>
      </w:r>
      <w:proofErr w:type="spellEnd"/>
      <w:r>
        <w:rPr>
          <w:rFonts w:ascii="Times New Roman" w:hAnsi="Times New Roman"/>
          <w:sz w:val="28"/>
          <w:szCs w:val="28"/>
        </w:rPr>
        <w:t xml:space="preserve"> М. О.</w:t>
      </w:r>
    </w:p>
    <w:p w:rsidR="00BB5BAC" w:rsidRDefault="00BB5BAC" w:rsidP="00D62F56">
      <w:pPr>
        <w:spacing w:after="0" w:line="240" w:lineRule="auto"/>
        <w:ind w:firstLine="709"/>
        <w:jc w:val="both"/>
        <w:rPr>
          <w:rFonts w:ascii="Times New Roman" w:hAnsi="Times New Roman"/>
          <w:sz w:val="28"/>
          <w:szCs w:val="28"/>
        </w:rPr>
      </w:pPr>
      <w:r>
        <w:rPr>
          <w:rFonts w:ascii="Times New Roman" w:hAnsi="Times New Roman"/>
          <w:sz w:val="28"/>
          <w:szCs w:val="28"/>
        </w:rPr>
        <w:t>Присутні: 14</w:t>
      </w:r>
      <w:r>
        <w:rPr>
          <w:rFonts w:ascii="Times New Roman" w:hAnsi="Times New Roman"/>
          <w:sz w:val="28"/>
          <w:szCs w:val="28"/>
          <w:lang w:val="ru-RU"/>
        </w:rPr>
        <w:t xml:space="preserve"> </w:t>
      </w:r>
      <w:proofErr w:type="spellStart"/>
      <w:r>
        <w:rPr>
          <w:rFonts w:ascii="Times New Roman" w:hAnsi="Times New Roman"/>
          <w:sz w:val="28"/>
          <w:szCs w:val="28"/>
        </w:rPr>
        <w:t>чол</w:t>
      </w:r>
      <w:proofErr w:type="spellEnd"/>
      <w:r>
        <w:rPr>
          <w:rFonts w:ascii="Times New Roman" w:hAnsi="Times New Roman"/>
          <w:sz w:val="28"/>
          <w:szCs w:val="28"/>
        </w:rPr>
        <w:t xml:space="preserve">. </w:t>
      </w:r>
    </w:p>
    <w:p w:rsidR="00BB5BAC" w:rsidRDefault="00BB5BAC" w:rsidP="003A5A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Відсутні: 1 </w:t>
      </w:r>
      <w:proofErr w:type="spellStart"/>
      <w:r>
        <w:rPr>
          <w:rFonts w:ascii="Times New Roman" w:hAnsi="Times New Roman"/>
          <w:sz w:val="28"/>
          <w:szCs w:val="28"/>
        </w:rPr>
        <w:t>чол</w:t>
      </w:r>
      <w:proofErr w:type="spellEnd"/>
      <w:r>
        <w:rPr>
          <w:rFonts w:ascii="Times New Roman" w:hAnsi="Times New Roman"/>
          <w:sz w:val="28"/>
          <w:szCs w:val="28"/>
        </w:rPr>
        <w:t xml:space="preserve">.  </w:t>
      </w:r>
    </w:p>
    <w:p w:rsidR="00BB5BAC" w:rsidRDefault="00BB5BAC" w:rsidP="003A5A77">
      <w:pPr>
        <w:spacing w:after="0" w:line="240" w:lineRule="auto"/>
        <w:ind w:firstLine="709"/>
        <w:jc w:val="both"/>
        <w:rPr>
          <w:rFonts w:ascii="Times New Roman" w:hAnsi="Times New Roman"/>
          <w:sz w:val="28"/>
          <w:szCs w:val="28"/>
        </w:rPr>
      </w:pPr>
    </w:p>
    <w:p w:rsidR="00BB5BAC" w:rsidRDefault="00BB5BAC" w:rsidP="003A5A77">
      <w:pPr>
        <w:pStyle w:val="a3"/>
        <w:spacing w:before="0" w:beforeAutospacing="0" w:after="0" w:afterAutospacing="0"/>
        <w:ind w:firstLine="709"/>
        <w:jc w:val="both"/>
        <w:rPr>
          <w:sz w:val="28"/>
          <w:szCs w:val="28"/>
          <w:lang w:val="uk-UA"/>
        </w:rPr>
      </w:pPr>
      <w:r>
        <w:rPr>
          <w:sz w:val="28"/>
          <w:szCs w:val="28"/>
          <w:lang w:val="uk-UA"/>
        </w:rPr>
        <w:t>ПОРЯДОК ДЕННИЙ:</w:t>
      </w:r>
    </w:p>
    <w:p w:rsidR="00BB5BAC" w:rsidRDefault="00BB5BAC" w:rsidP="003A5A77">
      <w:pPr>
        <w:pStyle w:val="a3"/>
        <w:spacing w:before="0" w:beforeAutospacing="0" w:after="0" w:afterAutospacing="0"/>
        <w:ind w:firstLine="709"/>
        <w:jc w:val="both"/>
        <w:rPr>
          <w:sz w:val="28"/>
          <w:szCs w:val="28"/>
          <w:lang w:val="uk-UA"/>
        </w:rPr>
      </w:pPr>
    </w:p>
    <w:p w:rsidR="00BB5BAC" w:rsidRDefault="00BB5BAC" w:rsidP="003A5A77">
      <w:pPr>
        <w:pStyle w:val="1"/>
        <w:numPr>
          <w:ilvl w:val="0"/>
          <w:numId w:val="1"/>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Про педагогічну толерантність учителя</w:t>
      </w:r>
    </w:p>
    <w:p w:rsidR="00BB5BAC" w:rsidRPr="003A5A77" w:rsidRDefault="00BB5BAC" w:rsidP="003A5A77">
      <w:pPr>
        <w:pStyle w:val="1"/>
        <w:spacing w:after="0" w:line="240" w:lineRule="auto"/>
        <w:ind w:left="709"/>
        <w:jc w:val="right"/>
        <w:rPr>
          <w:rFonts w:ascii="Times New Roman" w:hAnsi="Times New Roman"/>
          <w:sz w:val="28"/>
          <w:szCs w:val="28"/>
          <w:lang w:eastAsia="ru-RU"/>
        </w:rPr>
      </w:pPr>
      <w:r>
        <w:rPr>
          <w:rFonts w:ascii="Times New Roman" w:hAnsi="Times New Roman"/>
          <w:sz w:val="28"/>
          <w:szCs w:val="28"/>
          <w:lang w:eastAsia="ru-RU"/>
        </w:rPr>
        <w:t>Дзюбенко К. О.</w:t>
      </w:r>
    </w:p>
    <w:p w:rsidR="00BB5BAC" w:rsidRDefault="00BB5BAC" w:rsidP="00D62F56">
      <w:pPr>
        <w:pStyle w:val="1"/>
        <w:numPr>
          <w:ilvl w:val="0"/>
          <w:numId w:val="1"/>
        </w:numPr>
        <w:spacing w:after="0" w:line="240" w:lineRule="auto"/>
        <w:ind w:left="1418" w:hanging="709"/>
        <w:jc w:val="both"/>
        <w:rPr>
          <w:rFonts w:ascii="Times New Roman" w:hAnsi="Times New Roman"/>
          <w:sz w:val="28"/>
          <w:szCs w:val="28"/>
          <w:lang w:eastAsia="ru-RU"/>
        </w:rPr>
      </w:pPr>
      <w:r>
        <w:rPr>
          <w:rFonts w:ascii="Times New Roman" w:hAnsi="Times New Roman"/>
          <w:sz w:val="28"/>
          <w:szCs w:val="28"/>
          <w:lang w:eastAsia="ru-RU"/>
        </w:rPr>
        <w:t>Про емоційний інтелект як передумову розвитку успішної особистості.</w:t>
      </w:r>
    </w:p>
    <w:p w:rsidR="00BB5BAC" w:rsidRDefault="00BB5BAC" w:rsidP="003A5A77">
      <w:pPr>
        <w:pStyle w:val="1"/>
        <w:spacing w:after="0" w:line="240" w:lineRule="auto"/>
        <w:ind w:left="1894"/>
        <w:jc w:val="right"/>
        <w:rPr>
          <w:rFonts w:ascii="Times New Roman" w:hAnsi="Times New Roman"/>
          <w:sz w:val="28"/>
          <w:szCs w:val="28"/>
          <w:lang w:eastAsia="ru-RU"/>
        </w:rPr>
      </w:pPr>
      <w:proofErr w:type="spellStart"/>
      <w:r>
        <w:rPr>
          <w:rFonts w:ascii="Times New Roman" w:hAnsi="Times New Roman"/>
          <w:sz w:val="28"/>
          <w:szCs w:val="28"/>
          <w:lang w:eastAsia="ru-RU"/>
        </w:rPr>
        <w:t>Скрипніченко</w:t>
      </w:r>
      <w:proofErr w:type="spellEnd"/>
      <w:r>
        <w:rPr>
          <w:rFonts w:ascii="Times New Roman" w:hAnsi="Times New Roman"/>
          <w:sz w:val="28"/>
          <w:szCs w:val="28"/>
          <w:lang w:eastAsia="ru-RU"/>
        </w:rPr>
        <w:t xml:space="preserve"> М. О.</w:t>
      </w:r>
    </w:p>
    <w:p w:rsidR="00BB5BAC" w:rsidRDefault="00BB5BAC" w:rsidP="003A5A77">
      <w:pPr>
        <w:pStyle w:val="1"/>
        <w:numPr>
          <w:ilvl w:val="0"/>
          <w:numId w:val="1"/>
        </w:numPr>
        <w:spacing w:after="0" w:line="240" w:lineRule="auto"/>
        <w:ind w:left="1418" w:hanging="709"/>
        <w:jc w:val="both"/>
        <w:rPr>
          <w:rFonts w:ascii="Times New Roman" w:hAnsi="Times New Roman"/>
          <w:sz w:val="28"/>
          <w:szCs w:val="28"/>
          <w:lang w:eastAsia="ru-RU"/>
        </w:rPr>
      </w:pPr>
      <w:r>
        <w:rPr>
          <w:rFonts w:ascii="Times New Roman" w:hAnsi="Times New Roman"/>
          <w:sz w:val="28"/>
          <w:szCs w:val="28"/>
          <w:lang w:eastAsia="ru-RU"/>
        </w:rPr>
        <w:t>Про вирішення конфліктів мирним шляхом. Базові навички медіації</w:t>
      </w:r>
    </w:p>
    <w:p w:rsidR="00BB5BAC" w:rsidRDefault="00BB5BAC" w:rsidP="007C55DF">
      <w:pPr>
        <w:pStyle w:val="1"/>
        <w:spacing w:after="0" w:line="240" w:lineRule="auto"/>
        <w:ind w:left="1418"/>
        <w:jc w:val="right"/>
        <w:rPr>
          <w:rFonts w:ascii="Times New Roman" w:hAnsi="Times New Roman"/>
          <w:sz w:val="28"/>
          <w:szCs w:val="28"/>
          <w:lang w:eastAsia="ru-RU"/>
        </w:rPr>
      </w:pPr>
      <w:r>
        <w:rPr>
          <w:rFonts w:ascii="Times New Roman" w:hAnsi="Times New Roman"/>
          <w:sz w:val="28"/>
          <w:szCs w:val="28"/>
          <w:lang w:eastAsia="ru-RU"/>
        </w:rPr>
        <w:t>Гавриленко А. С.</w:t>
      </w:r>
    </w:p>
    <w:p w:rsidR="00BB5BAC" w:rsidRDefault="00BB5BAC" w:rsidP="003A5A77">
      <w:pPr>
        <w:pStyle w:val="1"/>
        <w:numPr>
          <w:ilvl w:val="0"/>
          <w:numId w:val="1"/>
        </w:numPr>
        <w:spacing w:after="0" w:line="240" w:lineRule="auto"/>
        <w:ind w:left="1418" w:hanging="709"/>
        <w:jc w:val="both"/>
        <w:rPr>
          <w:rFonts w:ascii="Times New Roman" w:hAnsi="Times New Roman"/>
          <w:sz w:val="28"/>
          <w:szCs w:val="28"/>
          <w:lang w:eastAsia="ru-RU"/>
        </w:rPr>
      </w:pPr>
      <w:r>
        <w:rPr>
          <w:rFonts w:ascii="Times New Roman" w:hAnsi="Times New Roman"/>
          <w:sz w:val="28"/>
          <w:szCs w:val="28"/>
          <w:lang w:eastAsia="ru-RU"/>
        </w:rPr>
        <w:t xml:space="preserve">Про сучасні методики профілактичної роботи з подолання негативних проявів серед дітей, </w:t>
      </w:r>
      <w:proofErr w:type="spellStart"/>
      <w:r>
        <w:rPr>
          <w:rFonts w:ascii="Times New Roman" w:hAnsi="Times New Roman"/>
          <w:sz w:val="28"/>
          <w:szCs w:val="28"/>
          <w:lang w:eastAsia="ru-RU"/>
        </w:rPr>
        <w:t>методик</w:t>
      </w:r>
      <w:proofErr w:type="spellEnd"/>
      <w:r>
        <w:rPr>
          <w:rFonts w:ascii="Times New Roman" w:hAnsi="Times New Roman"/>
          <w:sz w:val="28"/>
          <w:szCs w:val="28"/>
          <w:lang w:eastAsia="ru-RU"/>
        </w:rPr>
        <w:t xml:space="preserve"> раннього виявлення дітей, які належать до груп ризику</w:t>
      </w:r>
    </w:p>
    <w:p w:rsidR="00BB5BAC" w:rsidRDefault="00BB5BAC" w:rsidP="007C55DF">
      <w:pPr>
        <w:pStyle w:val="1"/>
        <w:spacing w:after="0" w:line="240" w:lineRule="auto"/>
        <w:ind w:left="1418"/>
        <w:jc w:val="right"/>
        <w:rPr>
          <w:rFonts w:ascii="Times New Roman" w:hAnsi="Times New Roman"/>
          <w:sz w:val="28"/>
          <w:szCs w:val="28"/>
          <w:lang w:eastAsia="ru-RU"/>
        </w:rPr>
      </w:pPr>
      <w:r>
        <w:rPr>
          <w:rFonts w:ascii="Times New Roman" w:hAnsi="Times New Roman"/>
          <w:sz w:val="28"/>
          <w:szCs w:val="28"/>
          <w:lang w:eastAsia="ru-RU"/>
        </w:rPr>
        <w:t>Гавриленко А. С.</w:t>
      </w:r>
    </w:p>
    <w:p w:rsidR="00BB5BAC" w:rsidRDefault="00BB5BAC" w:rsidP="00C20F79">
      <w:pPr>
        <w:pStyle w:val="1"/>
        <w:numPr>
          <w:ilvl w:val="0"/>
          <w:numId w:val="1"/>
        </w:numPr>
        <w:spacing w:after="0" w:line="240" w:lineRule="auto"/>
        <w:ind w:left="1418" w:hanging="709"/>
        <w:jc w:val="both"/>
        <w:rPr>
          <w:rFonts w:ascii="Times New Roman" w:hAnsi="Times New Roman"/>
          <w:sz w:val="28"/>
          <w:szCs w:val="28"/>
          <w:lang w:eastAsia="ru-RU"/>
        </w:rPr>
      </w:pPr>
      <w:r>
        <w:rPr>
          <w:rFonts w:ascii="Times New Roman" w:hAnsi="Times New Roman"/>
          <w:sz w:val="28"/>
          <w:szCs w:val="28"/>
          <w:lang w:eastAsia="ru-RU"/>
        </w:rPr>
        <w:t xml:space="preserve">Про вибір підручників  </w:t>
      </w:r>
    </w:p>
    <w:p w:rsidR="00BB5BAC" w:rsidRPr="00823CE1" w:rsidRDefault="00BB5BAC" w:rsidP="00823CE1">
      <w:pPr>
        <w:pStyle w:val="1"/>
        <w:spacing w:after="0" w:line="240" w:lineRule="auto"/>
        <w:ind w:left="709"/>
        <w:jc w:val="right"/>
        <w:rPr>
          <w:rFonts w:ascii="Times New Roman" w:hAnsi="Times New Roman"/>
          <w:sz w:val="28"/>
          <w:szCs w:val="28"/>
          <w:lang w:eastAsia="ru-RU"/>
        </w:rPr>
      </w:pPr>
      <w:r w:rsidRPr="00823CE1">
        <w:rPr>
          <w:rFonts w:ascii="Times New Roman" w:hAnsi="Times New Roman"/>
          <w:sz w:val="28"/>
          <w:szCs w:val="28"/>
          <w:lang w:eastAsia="ru-RU"/>
        </w:rPr>
        <w:t xml:space="preserve">                                                                               Учителі-</w:t>
      </w:r>
      <w:proofErr w:type="spellStart"/>
      <w:r w:rsidRPr="00823CE1">
        <w:rPr>
          <w:rFonts w:ascii="Times New Roman" w:hAnsi="Times New Roman"/>
          <w:sz w:val="28"/>
          <w:szCs w:val="28"/>
          <w:lang w:eastAsia="ru-RU"/>
        </w:rPr>
        <w:t>предметники</w:t>
      </w:r>
      <w:proofErr w:type="spellEnd"/>
    </w:p>
    <w:p w:rsidR="00BB5BAC" w:rsidRPr="00823CE1" w:rsidRDefault="00BB5BAC" w:rsidP="00823CE1">
      <w:pPr>
        <w:pStyle w:val="1"/>
        <w:spacing w:after="0" w:line="240" w:lineRule="auto"/>
        <w:ind w:left="1440" w:hanging="720"/>
        <w:rPr>
          <w:rStyle w:val="a5"/>
          <w:rFonts w:ascii="Times New Roman" w:hAnsi="Times New Roman"/>
          <w:b w:val="0"/>
          <w:bCs w:val="0"/>
          <w:color w:val="000000"/>
          <w:sz w:val="28"/>
          <w:szCs w:val="28"/>
          <w:bdr w:val="none" w:sz="0" w:space="0" w:color="auto" w:frame="1"/>
        </w:rPr>
      </w:pPr>
      <w:r w:rsidRPr="00823CE1">
        <w:rPr>
          <w:rStyle w:val="a5"/>
          <w:rFonts w:ascii="Times New Roman" w:hAnsi="Times New Roman"/>
          <w:b w:val="0"/>
          <w:bCs w:val="0"/>
          <w:color w:val="000000"/>
          <w:sz w:val="28"/>
          <w:szCs w:val="28"/>
          <w:bdr w:val="none" w:sz="0" w:space="0" w:color="auto" w:frame="1"/>
        </w:rPr>
        <w:t xml:space="preserve">6. </w:t>
      </w:r>
      <w:r>
        <w:rPr>
          <w:rStyle w:val="a5"/>
          <w:rFonts w:ascii="Times New Roman" w:hAnsi="Times New Roman"/>
          <w:b w:val="0"/>
          <w:bCs w:val="0"/>
          <w:color w:val="000000"/>
          <w:sz w:val="28"/>
          <w:szCs w:val="28"/>
          <w:bdr w:val="none" w:sz="0" w:space="0" w:color="auto" w:frame="1"/>
        </w:rPr>
        <w:t xml:space="preserve">     </w:t>
      </w:r>
      <w:r w:rsidRPr="00823CE1">
        <w:rPr>
          <w:rStyle w:val="a5"/>
          <w:rFonts w:ascii="Times New Roman" w:hAnsi="Times New Roman"/>
          <w:b w:val="0"/>
          <w:bCs w:val="0"/>
          <w:color w:val="000000"/>
          <w:sz w:val="28"/>
          <w:szCs w:val="28"/>
          <w:bdr w:val="none" w:sz="0" w:space="0" w:color="auto" w:frame="1"/>
        </w:rPr>
        <w:t>Про звільнення від</w:t>
      </w:r>
      <w:r w:rsidRPr="00823CE1">
        <w:rPr>
          <w:rFonts w:ascii="Times New Roman" w:hAnsi="Times New Roman"/>
        </w:rPr>
        <w:t xml:space="preserve"> ДПА</w:t>
      </w:r>
      <w:r w:rsidRPr="00823CE1">
        <w:rPr>
          <w:rFonts w:ascii="Times New Roman" w:hAnsi="Times New Roman"/>
          <w:b/>
          <w:bCs/>
        </w:rPr>
        <w:t xml:space="preserve"> </w:t>
      </w:r>
      <w:r w:rsidRPr="00823CE1">
        <w:rPr>
          <w:rStyle w:val="a5"/>
          <w:rFonts w:ascii="Times New Roman" w:hAnsi="Times New Roman"/>
          <w:b w:val="0"/>
          <w:bCs w:val="0"/>
          <w:color w:val="000000"/>
          <w:sz w:val="28"/>
          <w:szCs w:val="28"/>
          <w:bdr w:val="none" w:sz="0" w:space="0" w:color="auto" w:frame="1"/>
        </w:rPr>
        <w:t xml:space="preserve">атестації учнів, </w:t>
      </w:r>
      <w:r>
        <w:rPr>
          <w:rStyle w:val="a5"/>
          <w:rFonts w:ascii="Times New Roman" w:hAnsi="Times New Roman"/>
          <w:b w:val="0"/>
          <w:bCs w:val="0"/>
          <w:color w:val="000000"/>
          <w:sz w:val="28"/>
          <w:szCs w:val="28"/>
          <w:bdr w:val="none" w:sz="0" w:space="0" w:color="auto" w:frame="1"/>
        </w:rPr>
        <w:t xml:space="preserve">які завершують здобуття </w:t>
      </w:r>
      <w:r w:rsidRPr="00823CE1">
        <w:rPr>
          <w:rStyle w:val="a5"/>
          <w:rFonts w:ascii="Times New Roman" w:hAnsi="Times New Roman"/>
          <w:b w:val="0"/>
          <w:bCs w:val="0"/>
          <w:color w:val="000000"/>
          <w:sz w:val="28"/>
          <w:szCs w:val="28"/>
          <w:bdr w:val="none" w:sz="0" w:space="0" w:color="auto" w:frame="1"/>
        </w:rPr>
        <w:t>початкової</w:t>
      </w:r>
      <w:r>
        <w:rPr>
          <w:rStyle w:val="a5"/>
          <w:rFonts w:ascii="Times New Roman" w:hAnsi="Times New Roman"/>
          <w:b w:val="0"/>
          <w:bCs w:val="0"/>
          <w:color w:val="000000"/>
          <w:sz w:val="28"/>
          <w:szCs w:val="28"/>
          <w:bdr w:val="none" w:sz="0" w:space="0" w:color="auto" w:frame="1"/>
        </w:rPr>
        <w:t>,</w:t>
      </w:r>
      <w:r w:rsidRPr="00823CE1">
        <w:rPr>
          <w:rStyle w:val="a5"/>
          <w:rFonts w:ascii="Times New Roman" w:hAnsi="Times New Roman"/>
          <w:b w:val="0"/>
          <w:bCs w:val="0"/>
          <w:color w:val="000000"/>
          <w:sz w:val="28"/>
          <w:szCs w:val="28"/>
          <w:bdr w:val="none" w:sz="0" w:space="0" w:color="auto" w:frame="1"/>
        </w:rPr>
        <w:t xml:space="preserve"> базової </w:t>
      </w:r>
      <w:r>
        <w:rPr>
          <w:rStyle w:val="a5"/>
          <w:rFonts w:ascii="Times New Roman" w:hAnsi="Times New Roman"/>
          <w:b w:val="0"/>
          <w:bCs w:val="0"/>
          <w:color w:val="000000"/>
          <w:sz w:val="28"/>
          <w:szCs w:val="28"/>
          <w:bdr w:val="none" w:sz="0" w:space="0" w:color="auto" w:frame="1"/>
        </w:rPr>
        <w:t xml:space="preserve"> та повної </w:t>
      </w:r>
      <w:r w:rsidRPr="00823CE1">
        <w:rPr>
          <w:rStyle w:val="a5"/>
          <w:rFonts w:ascii="Times New Roman" w:hAnsi="Times New Roman"/>
          <w:b w:val="0"/>
          <w:bCs w:val="0"/>
          <w:color w:val="000000"/>
          <w:sz w:val="28"/>
          <w:szCs w:val="28"/>
          <w:bdr w:val="none" w:sz="0" w:space="0" w:color="auto" w:frame="1"/>
        </w:rPr>
        <w:t>загальної середньої освіти, у 2022/2023 навчальному році</w:t>
      </w:r>
    </w:p>
    <w:p w:rsidR="00BB5BAC" w:rsidRPr="00823CE1" w:rsidRDefault="00BB5BAC" w:rsidP="00823CE1">
      <w:pPr>
        <w:pStyle w:val="1"/>
        <w:spacing w:after="0" w:line="240" w:lineRule="auto"/>
        <w:ind w:left="0"/>
        <w:jc w:val="right"/>
        <w:rPr>
          <w:rFonts w:ascii="Times New Roman" w:hAnsi="Times New Roman"/>
          <w:sz w:val="28"/>
          <w:szCs w:val="28"/>
        </w:rPr>
      </w:pPr>
      <w:proofErr w:type="spellStart"/>
      <w:r w:rsidRPr="00823CE1">
        <w:rPr>
          <w:rFonts w:ascii="Times New Roman" w:hAnsi="Times New Roman"/>
          <w:sz w:val="28"/>
          <w:szCs w:val="28"/>
        </w:rPr>
        <w:t>Вівтоненко</w:t>
      </w:r>
      <w:proofErr w:type="spellEnd"/>
      <w:r w:rsidRPr="00823CE1">
        <w:rPr>
          <w:rFonts w:ascii="Times New Roman" w:hAnsi="Times New Roman"/>
          <w:sz w:val="28"/>
          <w:szCs w:val="28"/>
        </w:rPr>
        <w:t xml:space="preserve"> Т.М.</w:t>
      </w:r>
    </w:p>
    <w:p w:rsidR="00BB5BAC" w:rsidRDefault="00BB5BAC" w:rsidP="003A5A77">
      <w:pPr>
        <w:pStyle w:val="a3"/>
        <w:spacing w:before="0" w:beforeAutospacing="0" w:after="0" w:afterAutospacing="0"/>
        <w:ind w:firstLine="709"/>
        <w:jc w:val="both"/>
        <w:rPr>
          <w:sz w:val="28"/>
          <w:szCs w:val="28"/>
          <w:lang w:val="uk-UA"/>
        </w:rPr>
      </w:pPr>
      <w:r>
        <w:rPr>
          <w:sz w:val="28"/>
          <w:szCs w:val="28"/>
          <w:lang w:val="uk-UA"/>
        </w:rPr>
        <w:t>І. СЛУХАЛИ:</w:t>
      </w:r>
    </w:p>
    <w:p w:rsidR="00BB5BAC" w:rsidRPr="0071271B" w:rsidRDefault="00BB5BAC" w:rsidP="003A5A77">
      <w:pPr>
        <w:pStyle w:val="a3"/>
        <w:spacing w:before="0" w:beforeAutospacing="0" w:after="0" w:afterAutospacing="0"/>
        <w:ind w:firstLine="709"/>
        <w:jc w:val="both"/>
        <w:rPr>
          <w:sz w:val="28"/>
          <w:szCs w:val="28"/>
          <w:lang w:val="uk-UA"/>
        </w:rPr>
      </w:pPr>
      <w:r>
        <w:rPr>
          <w:sz w:val="28"/>
          <w:szCs w:val="28"/>
          <w:lang w:val="uk-UA"/>
        </w:rPr>
        <w:t xml:space="preserve">Дзюбенко К. О., яка </w:t>
      </w:r>
      <w:r w:rsidRPr="0071271B">
        <w:rPr>
          <w:sz w:val="28"/>
          <w:szCs w:val="28"/>
          <w:lang w:val="uk-UA" w:eastAsia="en-US"/>
        </w:rPr>
        <w:t>зазначила, що визначальною постаттю педагогічного процесу є вчитель: він здійснює управління цим процесом та регулює міжособистісні стосунки, обумовлені характером педагогічної взаємодії. А тому від професіоналізму вчителя, вибору ним власної педагогічної позиції значною мірою залежить результативність навчально-виховного процесу в навчальному закладі. Можливість для досягнення ефективної педагогічної взаємодії ми вбачаємо в оволодінні вчителем демократичним стилем педагогічного керівництва та відповідною педагогічною тактикою</w:t>
      </w:r>
      <w:r>
        <w:rPr>
          <w:sz w:val="28"/>
          <w:szCs w:val="28"/>
          <w:lang w:val="uk-UA" w:eastAsia="en-US"/>
        </w:rPr>
        <w:t xml:space="preserve"> (текст доповіді додається).</w:t>
      </w:r>
    </w:p>
    <w:p w:rsidR="00BB5BAC" w:rsidRDefault="00BB5BAC" w:rsidP="003A5A77">
      <w:pPr>
        <w:pStyle w:val="a3"/>
        <w:spacing w:before="0" w:beforeAutospacing="0" w:after="0" w:afterAutospacing="0"/>
        <w:ind w:firstLine="709"/>
        <w:jc w:val="both"/>
        <w:rPr>
          <w:sz w:val="28"/>
          <w:szCs w:val="28"/>
          <w:lang w:val="uk-UA"/>
        </w:rPr>
      </w:pPr>
    </w:p>
    <w:p w:rsidR="00BB5BAC" w:rsidRDefault="00BB5BAC" w:rsidP="003A5A77">
      <w:pPr>
        <w:pStyle w:val="a3"/>
        <w:spacing w:before="0" w:beforeAutospacing="0" w:after="0" w:afterAutospacing="0"/>
        <w:ind w:firstLine="709"/>
        <w:jc w:val="both"/>
        <w:rPr>
          <w:sz w:val="28"/>
          <w:szCs w:val="28"/>
          <w:lang w:val="uk-UA"/>
        </w:rPr>
      </w:pPr>
      <w:r>
        <w:rPr>
          <w:sz w:val="28"/>
          <w:szCs w:val="28"/>
          <w:lang w:val="uk-UA"/>
        </w:rPr>
        <w:t>ІІ. СЛУХАЛИ:</w:t>
      </w:r>
    </w:p>
    <w:p w:rsidR="00BB5BAC" w:rsidRPr="00FA7B45" w:rsidRDefault="00BB5BAC" w:rsidP="00D62F56">
      <w:pPr>
        <w:spacing w:after="0" w:line="240" w:lineRule="auto"/>
        <w:jc w:val="both"/>
        <w:rPr>
          <w:rFonts w:ascii="Times New Roman" w:hAnsi="Times New Roman"/>
          <w:sz w:val="28"/>
          <w:szCs w:val="28"/>
        </w:rPr>
      </w:pPr>
      <w:proofErr w:type="spellStart"/>
      <w:r w:rsidRPr="004F5B17">
        <w:rPr>
          <w:rFonts w:ascii="Times New Roman" w:hAnsi="Times New Roman"/>
          <w:sz w:val="28"/>
          <w:szCs w:val="28"/>
        </w:rPr>
        <w:t>Скрипніченко</w:t>
      </w:r>
      <w:proofErr w:type="spellEnd"/>
      <w:r w:rsidRPr="004F5B17">
        <w:rPr>
          <w:rFonts w:ascii="Times New Roman" w:hAnsi="Times New Roman"/>
          <w:sz w:val="28"/>
          <w:szCs w:val="28"/>
        </w:rPr>
        <w:t xml:space="preserve"> М. О., учителя української мови та літератури, яка повідомила,  що існують</w:t>
      </w:r>
      <w:r w:rsidRPr="00FA7B45">
        <w:rPr>
          <w:rFonts w:ascii="Times New Roman" w:hAnsi="Times New Roman"/>
          <w:sz w:val="28"/>
          <w:szCs w:val="28"/>
        </w:rPr>
        <w:t xml:space="preserve"> чинники, важливіші за високий рівень академічних або професійних знань. І є поняття, які втілюють новий формат характеристик людини. Це – «емоційна компетентність», «емоційна культура» та </w:t>
      </w:r>
      <w:r w:rsidRPr="004F5B17">
        <w:rPr>
          <w:rFonts w:ascii="Times New Roman" w:hAnsi="Times New Roman"/>
          <w:sz w:val="28"/>
          <w:szCs w:val="28"/>
        </w:rPr>
        <w:t>«емоційний інтелект».</w:t>
      </w:r>
      <w:r w:rsidRPr="00FA7B45">
        <w:rPr>
          <w:rFonts w:ascii="Times New Roman" w:hAnsi="Times New Roman"/>
          <w:sz w:val="28"/>
          <w:szCs w:val="28"/>
        </w:rPr>
        <w:t xml:space="preserve"> </w:t>
      </w:r>
      <w:r>
        <w:rPr>
          <w:rFonts w:ascii="Times New Roman" w:hAnsi="Times New Roman"/>
          <w:sz w:val="28"/>
          <w:szCs w:val="28"/>
        </w:rPr>
        <w:t xml:space="preserve">Учитель зазначила, що </w:t>
      </w:r>
      <w:r w:rsidRPr="004F5B17">
        <w:rPr>
          <w:rFonts w:ascii="Times New Roman" w:hAnsi="Times New Roman"/>
          <w:sz w:val="28"/>
          <w:szCs w:val="28"/>
        </w:rPr>
        <w:t>емоційний інтелект</w:t>
      </w:r>
      <w:r w:rsidRPr="00FA7B45">
        <w:rPr>
          <w:rFonts w:ascii="Times New Roman" w:hAnsi="Times New Roman"/>
          <w:sz w:val="28"/>
          <w:szCs w:val="28"/>
        </w:rPr>
        <w:t xml:space="preserve"> – явище, що поєднує в </w:t>
      </w:r>
      <w:r w:rsidRPr="00FA7B45">
        <w:rPr>
          <w:rFonts w:ascii="Times New Roman" w:hAnsi="Times New Roman"/>
          <w:sz w:val="28"/>
          <w:szCs w:val="28"/>
        </w:rPr>
        <w:lastRenderedPageBreak/>
        <w:t xml:space="preserve">собі здатність розуміти свої емоції, </w:t>
      </w:r>
      <w:proofErr w:type="spellStart"/>
      <w:r w:rsidRPr="00FA7B45">
        <w:rPr>
          <w:rFonts w:ascii="Times New Roman" w:hAnsi="Times New Roman"/>
          <w:sz w:val="28"/>
          <w:szCs w:val="28"/>
        </w:rPr>
        <w:t>продуктивно</w:t>
      </w:r>
      <w:proofErr w:type="spellEnd"/>
      <w:r w:rsidRPr="00FA7B45">
        <w:rPr>
          <w:rFonts w:ascii="Times New Roman" w:hAnsi="Times New Roman"/>
          <w:sz w:val="28"/>
          <w:szCs w:val="28"/>
        </w:rPr>
        <w:t xml:space="preserve"> їх виражати і контролювати, а також слухати інших та співчувати їхнім емоціям.</w:t>
      </w:r>
      <w:r>
        <w:rPr>
          <w:rFonts w:ascii="Times New Roman" w:hAnsi="Times New Roman"/>
          <w:sz w:val="28"/>
          <w:szCs w:val="28"/>
        </w:rPr>
        <w:t xml:space="preserve"> Також педагог окреслила складові та моделі емоційного інтелекту й наголосила на тому, що </w:t>
      </w:r>
      <w:r w:rsidRPr="004F5B17">
        <w:rPr>
          <w:rFonts w:ascii="Times New Roman" w:hAnsi="Times New Roman"/>
          <w:sz w:val="28"/>
          <w:szCs w:val="28"/>
        </w:rPr>
        <w:t>емоційний інтелект можливо розвивати й нарощувати.</w:t>
      </w:r>
      <w:r>
        <w:rPr>
          <w:rFonts w:ascii="Times New Roman" w:hAnsi="Times New Roman"/>
          <w:sz w:val="28"/>
          <w:szCs w:val="28"/>
        </w:rPr>
        <w:t xml:space="preserve"> Одне із головних завдань сучасного вчителя – розвивати емоційний інтелект дитини, навчити її розуміти саму себе, формувати вміння контролювати свої емоції, якщо того вимагає ситуація. Підвищуючи свою кваліфікації, педагоги обов’язково повинні опрацювати цю тему, опанувати методики, які допоможуть в освітньому процесі як учителеві, так і класному керівникові.</w:t>
      </w:r>
      <w:r w:rsidRPr="004F5B17">
        <w:rPr>
          <w:rFonts w:ascii="Times New Roman" w:hAnsi="Times New Roman"/>
          <w:sz w:val="28"/>
          <w:szCs w:val="28"/>
        </w:rPr>
        <w:t xml:space="preserve"> </w:t>
      </w:r>
    </w:p>
    <w:p w:rsidR="00BB5BAC" w:rsidRDefault="00BB5BAC" w:rsidP="003A5A77">
      <w:pPr>
        <w:pStyle w:val="a3"/>
        <w:spacing w:before="0" w:beforeAutospacing="0" w:after="0" w:afterAutospacing="0"/>
        <w:ind w:firstLine="709"/>
        <w:jc w:val="both"/>
        <w:rPr>
          <w:sz w:val="28"/>
          <w:szCs w:val="28"/>
          <w:lang w:val="uk-UA"/>
        </w:rPr>
      </w:pPr>
    </w:p>
    <w:p w:rsidR="00BB5BAC" w:rsidRDefault="00BB5BAC" w:rsidP="003A5A77">
      <w:pPr>
        <w:pStyle w:val="a3"/>
        <w:spacing w:before="0" w:beforeAutospacing="0" w:after="0" w:afterAutospacing="0"/>
        <w:ind w:firstLine="709"/>
        <w:jc w:val="both"/>
        <w:rPr>
          <w:sz w:val="28"/>
          <w:szCs w:val="28"/>
          <w:lang w:val="uk-UA"/>
        </w:rPr>
      </w:pPr>
      <w:r>
        <w:rPr>
          <w:sz w:val="28"/>
          <w:szCs w:val="28"/>
          <w:lang w:val="uk-UA"/>
        </w:rPr>
        <w:t xml:space="preserve">ІІІ. СЛУХАЛИ: </w:t>
      </w:r>
    </w:p>
    <w:p w:rsidR="00BB5BAC" w:rsidRDefault="00BB5BAC" w:rsidP="00037881">
      <w:pPr>
        <w:pStyle w:val="a3"/>
        <w:spacing w:before="0" w:beforeAutospacing="0" w:after="0" w:afterAutospacing="0"/>
        <w:ind w:firstLine="709"/>
        <w:jc w:val="both"/>
        <w:rPr>
          <w:sz w:val="28"/>
          <w:szCs w:val="28"/>
          <w:lang w:val="uk-UA"/>
        </w:rPr>
      </w:pPr>
      <w:r>
        <w:rPr>
          <w:sz w:val="28"/>
          <w:szCs w:val="28"/>
          <w:lang w:val="uk-UA"/>
        </w:rPr>
        <w:t>Гавриленко А. С., психолога школи, яка повідомила про найбільш психологічно ефективні напрями та стилі вирішення конфліктів. Також психолог поділилася способами розвитку базових навичок медіації (текст виступу додається).</w:t>
      </w:r>
    </w:p>
    <w:p w:rsidR="00BB5BAC" w:rsidRDefault="00BB5BAC" w:rsidP="003A5A77">
      <w:pPr>
        <w:pStyle w:val="a3"/>
        <w:spacing w:before="0" w:beforeAutospacing="0" w:after="0" w:afterAutospacing="0"/>
        <w:ind w:firstLine="709"/>
        <w:jc w:val="both"/>
        <w:rPr>
          <w:sz w:val="28"/>
          <w:szCs w:val="28"/>
          <w:lang w:val="uk-UA"/>
        </w:rPr>
      </w:pPr>
    </w:p>
    <w:p w:rsidR="00BB5BAC" w:rsidRDefault="00BB5BAC" w:rsidP="003A5A77">
      <w:pPr>
        <w:pStyle w:val="a3"/>
        <w:spacing w:before="0" w:beforeAutospacing="0" w:after="0" w:afterAutospacing="0"/>
        <w:ind w:firstLine="709"/>
        <w:jc w:val="both"/>
        <w:rPr>
          <w:sz w:val="28"/>
          <w:szCs w:val="28"/>
          <w:lang w:val="uk-UA"/>
        </w:rPr>
      </w:pPr>
      <w:r>
        <w:rPr>
          <w:sz w:val="28"/>
          <w:szCs w:val="28"/>
          <w:lang w:val="uk-UA"/>
        </w:rPr>
        <w:t>І</w:t>
      </w:r>
      <w:r>
        <w:rPr>
          <w:sz w:val="28"/>
          <w:szCs w:val="28"/>
          <w:lang w:val="en-US"/>
        </w:rPr>
        <w:t>V</w:t>
      </w:r>
      <w:r>
        <w:rPr>
          <w:sz w:val="28"/>
          <w:szCs w:val="28"/>
          <w:lang w:val="uk-UA"/>
        </w:rPr>
        <w:t>. СЛУХАЛИ:</w:t>
      </w:r>
    </w:p>
    <w:p w:rsidR="00BB5BAC" w:rsidRPr="007C55DF" w:rsidRDefault="00BB5BAC" w:rsidP="003B77F6">
      <w:pPr>
        <w:pStyle w:val="a3"/>
        <w:spacing w:before="0" w:beforeAutospacing="0" w:after="0" w:afterAutospacing="0"/>
        <w:ind w:firstLine="709"/>
        <w:jc w:val="both"/>
        <w:rPr>
          <w:sz w:val="28"/>
          <w:szCs w:val="28"/>
          <w:lang w:val="uk-UA"/>
        </w:rPr>
      </w:pPr>
      <w:r>
        <w:rPr>
          <w:sz w:val="28"/>
          <w:szCs w:val="28"/>
          <w:lang w:val="uk-UA"/>
        </w:rPr>
        <w:t xml:space="preserve">Гавриленко А. С., психолога школи, яка розповіла про сучасні методики профілактичної роботи з подолання негативних проявів у дітей. Вона зазначила, що проблему профілактики правопорушень серед дітей розглядають переважно як частину педагогічної діяльності, зокрема, у межах навчальних закладів, а методи, що застосовуються, часто збігаються з методами правового виховання (текст виступу додається). </w:t>
      </w:r>
    </w:p>
    <w:p w:rsidR="00BB5BAC" w:rsidRDefault="00BB5BAC" w:rsidP="003A5A77">
      <w:pPr>
        <w:pStyle w:val="a3"/>
        <w:spacing w:before="0" w:beforeAutospacing="0" w:after="0" w:afterAutospacing="0"/>
        <w:ind w:firstLine="709"/>
        <w:jc w:val="both"/>
        <w:rPr>
          <w:sz w:val="28"/>
          <w:szCs w:val="28"/>
          <w:lang w:val="uk-UA"/>
        </w:rPr>
      </w:pPr>
    </w:p>
    <w:p w:rsidR="00BB5BAC" w:rsidRDefault="00BB5BAC" w:rsidP="00656E89">
      <w:pPr>
        <w:pStyle w:val="a3"/>
        <w:spacing w:before="0" w:beforeAutospacing="0" w:after="0" w:afterAutospacing="0"/>
        <w:ind w:firstLine="709"/>
        <w:jc w:val="both"/>
        <w:rPr>
          <w:sz w:val="28"/>
          <w:szCs w:val="28"/>
          <w:lang w:val="uk-UA"/>
        </w:rPr>
      </w:pPr>
      <w:r>
        <w:rPr>
          <w:sz w:val="28"/>
          <w:szCs w:val="28"/>
          <w:lang w:val="en-US"/>
        </w:rPr>
        <w:t>V</w:t>
      </w:r>
      <w:r>
        <w:rPr>
          <w:sz w:val="28"/>
          <w:szCs w:val="28"/>
          <w:lang w:val="uk-UA"/>
        </w:rPr>
        <w:t xml:space="preserve">. СЛУХАЛИ:  </w:t>
      </w:r>
    </w:p>
    <w:p w:rsidR="00BB5BAC" w:rsidRDefault="00BB5BAC" w:rsidP="00656E89">
      <w:pPr>
        <w:pStyle w:val="a3"/>
        <w:spacing w:before="0" w:beforeAutospacing="0" w:after="0" w:afterAutospacing="0"/>
        <w:ind w:firstLine="709"/>
        <w:jc w:val="both"/>
        <w:rPr>
          <w:sz w:val="28"/>
          <w:szCs w:val="28"/>
          <w:lang w:val="uk-UA"/>
        </w:rPr>
      </w:pPr>
      <w:r>
        <w:rPr>
          <w:sz w:val="28"/>
          <w:szCs w:val="28"/>
          <w:lang w:val="uk-UA"/>
        </w:rPr>
        <w:t>учителів-</w:t>
      </w:r>
      <w:proofErr w:type="spellStart"/>
      <w:r>
        <w:rPr>
          <w:sz w:val="28"/>
          <w:szCs w:val="28"/>
          <w:lang w:val="uk-UA"/>
        </w:rPr>
        <w:t>предметників</w:t>
      </w:r>
      <w:proofErr w:type="spellEnd"/>
      <w:r>
        <w:rPr>
          <w:sz w:val="28"/>
          <w:szCs w:val="28"/>
          <w:lang w:val="uk-UA"/>
        </w:rPr>
        <w:t xml:space="preserve"> про вибір підручників для 6 класу НУШ та підручника з технологій для 5 класу. Усі педагоги ознайомилися з </w:t>
      </w:r>
      <w:proofErr w:type="spellStart"/>
      <w:r>
        <w:rPr>
          <w:sz w:val="28"/>
          <w:szCs w:val="28"/>
          <w:lang w:val="uk-UA"/>
        </w:rPr>
        <w:t>методично</w:t>
      </w:r>
      <w:proofErr w:type="spellEnd"/>
      <w:r>
        <w:rPr>
          <w:sz w:val="28"/>
          <w:szCs w:val="28"/>
          <w:lang w:val="uk-UA"/>
        </w:rPr>
        <w:t>-інструктивними матеріалами, переглянули онлайн-презентації авторських концепцій їхніх підручників, сформували рейтинг з 5 альтернативних підручників відповідного навчального предмета чи інтегрованого курсу. Підручники з предметів/інтегрованих курсів обирали такі педагоги:</w:t>
      </w:r>
    </w:p>
    <w:p w:rsidR="00BB5BAC" w:rsidRDefault="00BB5BAC" w:rsidP="00EF2BAC">
      <w:pPr>
        <w:pStyle w:val="a3"/>
        <w:spacing w:before="0" w:beforeAutospacing="0" w:after="0" w:afterAutospacing="0"/>
        <w:ind w:firstLine="709"/>
        <w:jc w:val="both"/>
        <w:rPr>
          <w:sz w:val="28"/>
          <w:szCs w:val="28"/>
          <w:lang w:val="uk-UA"/>
        </w:rPr>
      </w:pPr>
      <w:r>
        <w:rPr>
          <w:sz w:val="28"/>
          <w:szCs w:val="28"/>
          <w:lang w:val="uk-UA"/>
        </w:rPr>
        <w:t xml:space="preserve">з української мови – </w:t>
      </w:r>
      <w:proofErr w:type="spellStart"/>
      <w:r>
        <w:rPr>
          <w:sz w:val="28"/>
          <w:szCs w:val="28"/>
          <w:lang w:val="uk-UA"/>
        </w:rPr>
        <w:t>Вівтоненко</w:t>
      </w:r>
      <w:proofErr w:type="spellEnd"/>
      <w:r>
        <w:rPr>
          <w:sz w:val="28"/>
          <w:szCs w:val="28"/>
          <w:lang w:val="uk-UA"/>
        </w:rPr>
        <w:t xml:space="preserve"> Т.М.,</w:t>
      </w:r>
    </w:p>
    <w:p w:rsidR="00BB5BAC" w:rsidRDefault="00BB5BAC" w:rsidP="00EF2BAC">
      <w:pPr>
        <w:pStyle w:val="a3"/>
        <w:spacing w:before="0" w:beforeAutospacing="0" w:after="0" w:afterAutospacing="0"/>
        <w:ind w:firstLine="709"/>
        <w:jc w:val="both"/>
        <w:rPr>
          <w:sz w:val="28"/>
          <w:szCs w:val="28"/>
          <w:lang w:val="uk-UA"/>
        </w:rPr>
      </w:pPr>
      <w:r>
        <w:rPr>
          <w:sz w:val="28"/>
          <w:szCs w:val="28"/>
          <w:lang w:val="uk-UA"/>
        </w:rPr>
        <w:t xml:space="preserve">з української літератури – </w:t>
      </w:r>
      <w:proofErr w:type="spellStart"/>
      <w:r>
        <w:rPr>
          <w:sz w:val="28"/>
          <w:szCs w:val="28"/>
          <w:lang w:val="uk-UA"/>
        </w:rPr>
        <w:t>Скрипніченко</w:t>
      </w:r>
      <w:proofErr w:type="spellEnd"/>
      <w:r>
        <w:rPr>
          <w:sz w:val="28"/>
          <w:szCs w:val="28"/>
          <w:lang w:val="uk-UA"/>
        </w:rPr>
        <w:t xml:space="preserve"> М.О.,</w:t>
      </w:r>
    </w:p>
    <w:p w:rsidR="00BB5BAC" w:rsidRDefault="00BB5BAC" w:rsidP="00EF2BAC">
      <w:pPr>
        <w:pStyle w:val="a3"/>
        <w:spacing w:before="0" w:beforeAutospacing="0" w:after="0" w:afterAutospacing="0"/>
        <w:ind w:firstLine="709"/>
        <w:jc w:val="both"/>
        <w:rPr>
          <w:sz w:val="28"/>
          <w:szCs w:val="28"/>
          <w:lang w:val="uk-UA"/>
        </w:rPr>
      </w:pPr>
      <w:r>
        <w:rPr>
          <w:sz w:val="28"/>
          <w:szCs w:val="28"/>
          <w:lang w:val="uk-UA"/>
        </w:rPr>
        <w:t xml:space="preserve">із зарубіжної літератури – </w:t>
      </w:r>
      <w:proofErr w:type="spellStart"/>
      <w:r>
        <w:rPr>
          <w:sz w:val="28"/>
          <w:szCs w:val="28"/>
          <w:lang w:val="uk-UA"/>
        </w:rPr>
        <w:t>Яхниця</w:t>
      </w:r>
      <w:proofErr w:type="spellEnd"/>
      <w:r>
        <w:rPr>
          <w:sz w:val="28"/>
          <w:szCs w:val="28"/>
          <w:lang w:val="uk-UA"/>
        </w:rPr>
        <w:t xml:space="preserve"> Л.І.,</w:t>
      </w:r>
    </w:p>
    <w:p w:rsidR="00BB5BAC" w:rsidRDefault="00BB5BAC" w:rsidP="00EF2BAC">
      <w:pPr>
        <w:pStyle w:val="a3"/>
        <w:spacing w:before="0" w:beforeAutospacing="0" w:after="0" w:afterAutospacing="0"/>
        <w:ind w:firstLine="709"/>
        <w:jc w:val="both"/>
        <w:rPr>
          <w:sz w:val="28"/>
          <w:szCs w:val="28"/>
          <w:lang w:val="uk-UA"/>
        </w:rPr>
      </w:pPr>
      <w:r>
        <w:rPr>
          <w:sz w:val="28"/>
          <w:szCs w:val="28"/>
          <w:lang w:val="uk-UA"/>
        </w:rPr>
        <w:t>з англійської мови – Зінченко Т.А.,</w:t>
      </w:r>
    </w:p>
    <w:p w:rsidR="00BB5BAC" w:rsidRDefault="00BB5BAC" w:rsidP="00EF2BAC">
      <w:pPr>
        <w:pStyle w:val="a3"/>
        <w:spacing w:before="0" w:beforeAutospacing="0" w:after="0" w:afterAutospacing="0"/>
        <w:ind w:firstLine="709"/>
        <w:jc w:val="both"/>
        <w:rPr>
          <w:sz w:val="28"/>
          <w:szCs w:val="28"/>
          <w:lang w:val="uk-UA"/>
        </w:rPr>
      </w:pPr>
      <w:r>
        <w:rPr>
          <w:sz w:val="28"/>
          <w:szCs w:val="28"/>
          <w:lang w:val="uk-UA"/>
        </w:rPr>
        <w:t xml:space="preserve">з математики – Кавун Н.Д., </w:t>
      </w:r>
    </w:p>
    <w:p w:rsidR="00BB5BAC" w:rsidRDefault="00BB5BAC" w:rsidP="00EF2BAC">
      <w:pPr>
        <w:pStyle w:val="a3"/>
        <w:spacing w:before="0" w:beforeAutospacing="0" w:after="0" w:afterAutospacing="0"/>
        <w:ind w:firstLine="709"/>
        <w:jc w:val="both"/>
        <w:rPr>
          <w:sz w:val="28"/>
          <w:szCs w:val="28"/>
          <w:lang w:val="uk-UA"/>
        </w:rPr>
      </w:pPr>
      <w:r>
        <w:rPr>
          <w:sz w:val="28"/>
          <w:szCs w:val="28"/>
          <w:lang w:val="uk-UA"/>
        </w:rPr>
        <w:t>з географії та  «Пізнаємо природу» - Дзюбенко К.О.,</w:t>
      </w:r>
    </w:p>
    <w:p w:rsidR="00BB5BAC" w:rsidRDefault="00BB5BAC" w:rsidP="00EF2BAC">
      <w:pPr>
        <w:pStyle w:val="a3"/>
        <w:spacing w:before="0" w:beforeAutospacing="0" w:after="0" w:afterAutospacing="0"/>
        <w:ind w:firstLine="709"/>
        <w:jc w:val="both"/>
        <w:rPr>
          <w:sz w:val="28"/>
          <w:szCs w:val="28"/>
          <w:lang w:val="uk-UA"/>
        </w:rPr>
      </w:pPr>
      <w:r>
        <w:rPr>
          <w:sz w:val="28"/>
          <w:szCs w:val="28"/>
          <w:lang w:val="uk-UA"/>
        </w:rPr>
        <w:t xml:space="preserve">з «Здоров’я, безпека та добробут» - </w:t>
      </w:r>
      <w:proofErr w:type="spellStart"/>
      <w:r>
        <w:rPr>
          <w:sz w:val="28"/>
          <w:szCs w:val="28"/>
          <w:lang w:val="uk-UA"/>
        </w:rPr>
        <w:t>Кисилиця</w:t>
      </w:r>
      <w:proofErr w:type="spellEnd"/>
      <w:r>
        <w:rPr>
          <w:sz w:val="28"/>
          <w:szCs w:val="28"/>
          <w:lang w:val="uk-UA"/>
        </w:rPr>
        <w:t xml:space="preserve"> Н.Р.,</w:t>
      </w:r>
    </w:p>
    <w:p w:rsidR="00BB5BAC" w:rsidRDefault="00BB5BAC" w:rsidP="00EF2BAC">
      <w:pPr>
        <w:pStyle w:val="a3"/>
        <w:spacing w:before="0" w:beforeAutospacing="0" w:after="0" w:afterAutospacing="0"/>
        <w:ind w:firstLine="709"/>
        <w:jc w:val="both"/>
        <w:rPr>
          <w:sz w:val="28"/>
          <w:szCs w:val="28"/>
          <w:lang w:val="uk-UA"/>
        </w:rPr>
      </w:pPr>
      <w:r>
        <w:rPr>
          <w:sz w:val="28"/>
          <w:szCs w:val="28"/>
          <w:lang w:val="uk-UA"/>
        </w:rPr>
        <w:t xml:space="preserve">з етики – </w:t>
      </w:r>
      <w:proofErr w:type="spellStart"/>
      <w:r>
        <w:rPr>
          <w:sz w:val="28"/>
          <w:szCs w:val="28"/>
          <w:lang w:val="uk-UA"/>
        </w:rPr>
        <w:t>Яхниця</w:t>
      </w:r>
      <w:proofErr w:type="spellEnd"/>
      <w:r>
        <w:rPr>
          <w:sz w:val="28"/>
          <w:szCs w:val="28"/>
          <w:lang w:val="uk-UA"/>
        </w:rPr>
        <w:t xml:space="preserve"> Л.І.,</w:t>
      </w:r>
    </w:p>
    <w:p w:rsidR="00BB5BAC" w:rsidRDefault="00BB5BAC" w:rsidP="00EF2BAC">
      <w:pPr>
        <w:pStyle w:val="a3"/>
        <w:spacing w:before="0" w:beforeAutospacing="0" w:after="0" w:afterAutospacing="0"/>
        <w:ind w:firstLine="709"/>
        <w:jc w:val="both"/>
        <w:rPr>
          <w:sz w:val="28"/>
          <w:szCs w:val="28"/>
          <w:lang w:val="uk-UA"/>
        </w:rPr>
      </w:pPr>
      <w:r>
        <w:rPr>
          <w:sz w:val="28"/>
          <w:szCs w:val="28"/>
          <w:lang w:val="uk-UA"/>
        </w:rPr>
        <w:t>«Досліджуємо історію і суспільство» – Дудник Н.М.,</w:t>
      </w:r>
    </w:p>
    <w:p w:rsidR="00BB5BAC" w:rsidRDefault="00BB5BAC" w:rsidP="00EF2BAC">
      <w:pPr>
        <w:pStyle w:val="a3"/>
        <w:spacing w:before="0" w:beforeAutospacing="0" w:after="0" w:afterAutospacing="0"/>
        <w:ind w:firstLine="709"/>
        <w:jc w:val="both"/>
        <w:rPr>
          <w:sz w:val="28"/>
          <w:szCs w:val="28"/>
          <w:lang w:val="uk-UA"/>
        </w:rPr>
      </w:pPr>
      <w:r>
        <w:rPr>
          <w:sz w:val="28"/>
          <w:szCs w:val="28"/>
          <w:lang w:val="uk-UA"/>
        </w:rPr>
        <w:t>з інформатики – Кавун Н.Д.,</w:t>
      </w:r>
    </w:p>
    <w:p w:rsidR="00BB5BAC" w:rsidRDefault="00BB5BAC" w:rsidP="00EF2BAC">
      <w:pPr>
        <w:pStyle w:val="a3"/>
        <w:spacing w:before="0" w:beforeAutospacing="0" w:after="0" w:afterAutospacing="0"/>
        <w:ind w:firstLine="709"/>
        <w:jc w:val="both"/>
        <w:rPr>
          <w:sz w:val="28"/>
          <w:szCs w:val="28"/>
          <w:lang w:val="uk-UA"/>
        </w:rPr>
      </w:pPr>
      <w:r>
        <w:rPr>
          <w:sz w:val="28"/>
          <w:szCs w:val="28"/>
          <w:lang w:val="uk-UA"/>
        </w:rPr>
        <w:t>з технологій (для 6, 5 класів) – Дудник Н.М.,</w:t>
      </w:r>
    </w:p>
    <w:p w:rsidR="00BB5BAC" w:rsidRDefault="00BB5BAC" w:rsidP="00EF2BAC">
      <w:pPr>
        <w:pStyle w:val="a3"/>
        <w:spacing w:before="0" w:beforeAutospacing="0" w:after="0" w:afterAutospacing="0"/>
        <w:ind w:firstLine="709"/>
        <w:jc w:val="both"/>
        <w:rPr>
          <w:sz w:val="28"/>
          <w:szCs w:val="28"/>
          <w:lang w:val="uk-UA"/>
        </w:rPr>
      </w:pPr>
      <w:r>
        <w:rPr>
          <w:sz w:val="28"/>
          <w:szCs w:val="28"/>
          <w:lang w:val="uk-UA"/>
        </w:rPr>
        <w:t xml:space="preserve">з мистецтва – </w:t>
      </w:r>
      <w:proofErr w:type="spellStart"/>
      <w:r>
        <w:rPr>
          <w:sz w:val="28"/>
          <w:szCs w:val="28"/>
          <w:lang w:val="uk-UA"/>
        </w:rPr>
        <w:t>Кисилиця</w:t>
      </w:r>
      <w:proofErr w:type="spellEnd"/>
      <w:r>
        <w:rPr>
          <w:sz w:val="28"/>
          <w:szCs w:val="28"/>
          <w:lang w:val="uk-UA"/>
        </w:rPr>
        <w:t xml:space="preserve"> Н.Р.</w:t>
      </w:r>
    </w:p>
    <w:p w:rsidR="00BB5BAC" w:rsidRDefault="00BB5BAC" w:rsidP="00EF2BAC">
      <w:pPr>
        <w:pStyle w:val="a3"/>
        <w:spacing w:before="0" w:beforeAutospacing="0" w:after="0" w:afterAutospacing="0"/>
        <w:ind w:firstLine="709"/>
        <w:jc w:val="both"/>
        <w:rPr>
          <w:sz w:val="28"/>
          <w:szCs w:val="28"/>
          <w:lang w:val="uk-UA"/>
        </w:rPr>
      </w:pPr>
    </w:p>
    <w:p w:rsidR="00BB5BAC" w:rsidRDefault="00BB5BAC" w:rsidP="00EF2BAC">
      <w:pPr>
        <w:pStyle w:val="a3"/>
        <w:spacing w:before="0" w:beforeAutospacing="0" w:after="0" w:afterAutospacing="0"/>
        <w:ind w:firstLine="709"/>
        <w:jc w:val="both"/>
        <w:rPr>
          <w:sz w:val="28"/>
          <w:szCs w:val="28"/>
          <w:lang w:val="uk-UA"/>
        </w:rPr>
      </w:pPr>
      <w:proofErr w:type="gramStart"/>
      <w:r>
        <w:rPr>
          <w:sz w:val="28"/>
          <w:szCs w:val="28"/>
          <w:lang w:val="en-US"/>
        </w:rPr>
        <w:t>V</w:t>
      </w:r>
      <w:r>
        <w:rPr>
          <w:sz w:val="28"/>
          <w:szCs w:val="28"/>
          <w:lang w:val="uk-UA"/>
        </w:rPr>
        <w:t>І.</w:t>
      </w:r>
      <w:proofErr w:type="gramEnd"/>
      <w:r>
        <w:rPr>
          <w:sz w:val="28"/>
          <w:szCs w:val="28"/>
          <w:lang w:val="uk-UA"/>
        </w:rPr>
        <w:t xml:space="preserve"> СЛУХАЛИ:</w:t>
      </w:r>
    </w:p>
    <w:p w:rsidR="00BB5BAC" w:rsidRPr="007E6E3D" w:rsidRDefault="00BB5BAC" w:rsidP="001A1259">
      <w:pPr>
        <w:pStyle w:val="a3"/>
        <w:spacing w:before="0" w:beforeAutospacing="0" w:after="0" w:afterAutospacing="0"/>
        <w:ind w:firstLine="709"/>
        <w:jc w:val="both"/>
        <w:rPr>
          <w:sz w:val="28"/>
          <w:szCs w:val="28"/>
          <w:lang w:val="uk-UA"/>
        </w:rPr>
      </w:pPr>
      <w:proofErr w:type="spellStart"/>
      <w:r>
        <w:rPr>
          <w:sz w:val="28"/>
          <w:szCs w:val="28"/>
          <w:lang w:val="uk-UA"/>
        </w:rPr>
        <w:t>Вівтоненко</w:t>
      </w:r>
      <w:proofErr w:type="spellEnd"/>
      <w:r>
        <w:rPr>
          <w:sz w:val="28"/>
          <w:szCs w:val="28"/>
          <w:lang w:val="uk-UA"/>
        </w:rPr>
        <w:t xml:space="preserve"> Т.М., заступника директора з НВР, яка повідомила що відповідно до </w:t>
      </w:r>
      <w:r w:rsidRPr="007E6E3D">
        <w:rPr>
          <w:sz w:val="28"/>
          <w:szCs w:val="28"/>
          <w:lang w:val="uk-UA"/>
        </w:rPr>
        <w:t xml:space="preserve">пункту 3 Закону України «Про внесення змін до деяких законів </w:t>
      </w:r>
      <w:r w:rsidRPr="007E6E3D">
        <w:rPr>
          <w:sz w:val="28"/>
          <w:szCs w:val="28"/>
          <w:lang w:val="uk-UA"/>
        </w:rPr>
        <w:lastRenderedPageBreak/>
        <w:t>України щодо державної підсумкової атестації та вступної кампанії 2023 року» від 23.02.2023 року № 2925–ІХ</w:t>
      </w:r>
      <w:r>
        <w:rPr>
          <w:sz w:val="28"/>
          <w:szCs w:val="28"/>
          <w:lang w:val="uk-UA"/>
        </w:rPr>
        <w:t xml:space="preserve"> учні, які завершують </w:t>
      </w:r>
      <w:r w:rsidRPr="007E6E3D">
        <w:rPr>
          <w:sz w:val="28"/>
          <w:szCs w:val="28"/>
          <w:lang w:val="uk-UA"/>
        </w:rPr>
        <w:t>здобуття повної загальної середньої осві</w:t>
      </w:r>
      <w:r>
        <w:rPr>
          <w:sz w:val="28"/>
          <w:szCs w:val="28"/>
          <w:lang w:val="uk-UA"/>
        </w:rPr>
        <w:t>ти у 2022/2023 навчальному році звільняються від ДПА. У зв’язку з воєнним станом та</w:t>
      </w:r>
      <w:r w:rsidRPr="00B24ED8">
        <w:rPr>
          <w:color w:val="000000"/>
          <w:sz w:val="28"/>
          <w:szCs w:val="28"/>
        </w:rPr>
        <w:t xml:space="preserve">  </w:t>
      </w:r>
      <w:r>
        <w:rPr>
          <w:color w:val="000000"/>
          <w:sz w:val="28"/>
          <w:szCs w:val="28"/>
          <w:lang w:val="uk-UA"/>
        </w:rPr>
        <w:t>в</w:t>
      </w:r>
      <w:proofErr w:type="spellStart"/>
      <w:r w:rsidRPr="00B24ED8">
        <w:rPr>
          <w:color w:val="000000"/>
          <w:sz w:val="28"/>
          <w:szCs w:val="28"/>
        </w:rPr>
        <w:t>ідповідно</w:t>
      </w:r>
      <w:proofErr w:type="spellEnd"/>
      <w:r w:rsidRPr="00B24ED8">
        <w:rPr>
          <w:color w:val="000000"/>
          <w:sz w:val="28"/>
          <w:szCs w:val="28"/>
        </w:rPr>
        <w:t xml:space="preserve"> до </w:t>
      </w:r>
      <w:proofErr w:type="spellStart"/>
      <w:r w:rsidRPr="00B24ED8">
        <w:rPr>
          <w:color w:val="000000"/>
          <w:sz w:val="28"/>
          <w:szCs w:val="28"/>
        </w:rPr>
        <w:t>статті</w:t>
      </w:r>
      <w:proofErr w:type="spellEnd"/>
      <w:r w:rsidRPr="00B24ED8">
        <w:rPr>
          <w:color w:val="000000"/>
          <w:sz w:val="28"/>
          <w:szCs w:val="28"/>
        </w:rPr>
        <w:t xml:space="preserve"> 17 </w:t>
      </w:r>
      <w:hyperlink r:id="rId6" w:history="1">
        <w:r w:rsidRPr="001A1259">
          <w:rPr>
            <w:rStyle w:val="a4"/>
            <w:color w:val="auto"/>
            <w:sz w:val="28"/>
            <w:szCs w:val="28"/>
            <w:u w:val="none"/>
            <w:bdr w:val="none" w:sz="0" w:space="0" w:color="auto" w:frame="1"/>
          </w:rPr>
          <w:t xml:space="preserve">Закону </w:t>
        </w:r>
        <w:proofErr w:type="spellStart"/>
        <w:r w:rsidRPr="001A1259">
          <w:rPr>
            <w:rStyle w:val="a4"/>
            <w:color w:val="auto"/>
            <w:sz w:val="28"/>
            <w:szCs w:val="28"/>
            <w:u w:val="none"/>
            <w:bdr w:val="none" w:sz="0" w:space="0" w:color="auto" w:frame="1"/>
          </w:rPr>
          <w:t>України</w:t>
        </w:r>
        <w:proofErr w:type="spellEnd"/>
        <w:r w:rsidRPr="001A1259">
          <w:rPr>
            <w:rStyle w:val="a4"/>
            <w:color w:val="auto"/>
            <w:sz w:val="28"/>
            <w:szCs w:val="28"/>
            <w:u w:val="none"/>
            <w:bdr w:val="none" w:sz="0" w:space="0" w:color="auto" w:frame="1"/>
          </w:rPr>
          <w:t xml:space="preserve"> "Про </w:t>
        </w:r>
        <w:proofErr w:type="spellStart"/>
        <w:r w:rsidRPr="001A1259">
          <w:rPr>
            <w:rStyle w:val="a4"/>
            <w:color w:val="auto"/>
            <w:sz w:val="28"/>
            <w:szCs w:val="28"/>
            <w:u w:val="none"/>
            <w:bdr w:val="none" w:sz="0" w:space="0" w:color="auto" w:frame="1"/>
          </w:rPr>
          <w:t>повну</w:t>
        </w:r>
        <w:proofErr w:type="spellEnd"/>
        <w:r w:rsidRPr="001A1259">
          <w:rPr>
            <w:rStyle w:val="a4"/>
            <w:color w:val="auto"/>
            <w:sz w:val="28"/>
            <w:szCs w:val="28"/>
            <w:u w:val="none"/>
            <w:bdr w:val="none" w:sz="0" w:space="0" w:color="auto" w:frame="1"/>
          </w:rPr>
          <w:t xml:space="preserve"> </w:t>
        </w:r>
        <w:proofErr w:type="spellStart"/>
        <w:r w:rsidRPr="001A1259">
          <w:rPr>
            <w:rStyle w:val="a4"/>
            <w:color w:val="auto"/>
            <w:sz w:val="28"/>
            <w:szCs w:val="28"/>
            <w:u w:val="none"/>
            <w:bdr w:val="none" w:sz="0" w:space="0" w:color="auto" w:frame="1"/>
          </w:rPr>
          <w:t>загальну</w:t>
        </w:r>
        <w:proofErr w:type="spellEnd"/>
        <w:r w:rsidRPr="001A1259">
          <w:rPr>
            <w:rStyle w:val="a4"/>
            <w:color w:val="auto"/>
            <w:sz w:val="28"/>
            <w:szCs w:val="28"/>
            <w:u w:val="none"/>
            <w:bdr w:val="none" w:sz="0" w:space="0" w:color="auto" w:frame="1"/>
          </w:rPr>
          <w:t xml:space="preserve"> </w:t>
        </w:r>
        <w:proofErr w:type="spellStart"/>
        <w:r w:rsidRPr="001A1259">
          <w:rPr>
            <w:rStyle w:val="a4"/>
            <w:color w:val="auto"/>
            <w:sz w:val="28"/>
            <w:szCs w:val="28"/>
            <w:u w:val="none"/>
            <w:bdr w:val="none" w:sz="0" w:space="0" w:color="auto" w:frame="1"/>
          </w:rPr>
          <w:t>середню</w:t>
        </w:r>
        <w:proofErr w:type="spellEnd"/>
        <w:r w:rsidRPr="001A1259">
          <w:rPr>
            <w:rStyle w:val="a4"/>
            <w:color w:val="auto"/>
            <w:sz w:val="28"/>
            <w:szCs w:val="28"/>
            <w:u w:val="none"/>
            <w:bdr w:val="none" w:sz="0" w:space="0" w:color="auto" w:frame="1"/>
          </w:rPr>
          <w:t xml:space="preserve"> </w:t>
        </w:r>
        <w:proofErr w:type="spellStart"/>
        <w:r w:rsidRPr="001A1259">
          <w:rPr>
            <w:rStyle w:val="a4"/>
            <w:color w:val="auto"/>
            <w:sz w:val="28"/>
            <w:szCs w:val="28"/>
            <w:u w:val="none"/>
            <w:bdr w:val="none" w:sz="0" w:space="0" w:color="auto" w:frame="1"/>
          </w:rPr>
          <w:t>освіту</w:t>
        </w:r>
        <w:proofErr w:type="spellEnd"/>
        <w:r w:rsidRPr="001A1259">
          <w:rPr>
            <w:rStyle w:val="a4"/>
            <w:color w:val="auto"/>
            <w:sz w:val="28"/>
            <w:szCs w:val="28"/>
            <w:u w:val="none"/>
            <w:bdr w:val="none" w:sz="0" w:space="0" w:color="auto" w:frame="1"/>
          </w:rPr>
          <w:t>"</w:t>
        </w:r>
      </w:hyperlink>
      <w:r w:rsidRPr="00B24ED8">
        <w:rPr>
          <w:sz w:val="28"/>
          <w:szCs w:val="28"/>
        </w:rPr>
        <w:t xml:space="preserve">, </w:t>
      </w:r>
      <w:r w:rsidRPr="00B24ED8">
        <w:rPr>
          <w:color w:val="000000"/>
          <w:sz w:val="28"/>
          <w:szCs w:val="28"/>
        </w:rPr>
        <w:t xml:space="preserve">Указу Президента </w:t>
      </w:r>
      <w:proofErr w:type="spellStart"/>
      <w:r w:rsidRPr="00B24ED8">
        <w:rPr>
          <w:color w:val="000000"/>
          <w:sz w:val="28"/>
          <w:szCs w:val="28"/>
        </w:rPr>
        <w:t>України</w:t>
      </w:r>
      <w:proofErr w:type="spellEnd"/>
      <w:r w:rsidRPr="00B24ED8">
        <w:rPr>
          <w:color w:val="000000"/>
          <w:sz w:val="28"/>
          <w:szCs w:val="28"/>
        </w:rPr>
        <w:t xml:space="preserve"> </w:t>
      </w:r>
      <w:proofErr w:type="spellStart"/>
      <w:r w:rsidRPr="00B24ED8">
        <w:rPr>
          <w:color w:val="000000"/>
          <w:sz w:val="28"/>
          <w:szCs w:val="28"/>
        </w:rPr>
        <w:t>від</w:t>
      </w:r>
      <w:proofErr w:type="spellEnd"/>
      <w:r w:rsidRPr="00B24ED8">
        <w:rPr>
          <w:color w:val="000000"/>
          <w:sz w:val="28"/>
          <w:szCs w:val="28"/>
        </w:rPr>
        <w:t xml:space="preserve"> 24 лютого 2022 року № 64/2022 "Про </w:t>
      </w:r>
      <w:proofErr w:type="spellStart"/>
      <w:r w:rsidRPr="00B24ED8">
        <w:rPr>
          <w:color w:val="000000"/>
          <w:sz w:val="28"/>
          <w:szCs w:val="28"/>
        </w:rPr>
        <w:t>введення</w:t>
      </w:r>
      <w:proofErr w:type="spellEnd"/>
      <w:r w:rsidRPr="00B24ED8">
        <w:rPr>
          <w:color w:val="000000"/>
          <w:sz w:val="28"/>
          <w:szCs w:val="28"/>
        </w:rPr>
        <w:t xml:space="preserve"> </w:t>
      </w:r>
      <w:proofErr w:type="spellStart"/>
      <w:r w:rsidRPr="00B24ED8">
        <w:rPr>
          <w:color w:val="000000"/>
          <w:sz w:val="28"/>
          <w:szCs w:val="28"/>
        </w:rPr>
        <w:t>воєнного</w:t>
      </w:r>
      <w:proofErr w:type="spellEnd"/>
      <w:r w:rsidRPr="00B24ED8">
        <w:rPr>
          <w:color w:val="000000"/>
          <w:sz w:val="28"/>
          <w:szCs w:val="28"/>
        </w:rPr>
        <w:t xml:space="preserve"> стану в </w:t>
      </w:r>
      <w:proofErr w:type="spellStart"/>
      <w:r w:rsidRPr="00B24ED8">
        <w:rPr>
          <w:color w:val="000000"/>
          <w:sz w:val="28"/>
          <w:szCs w:val="28"/>
        </w:rPr>
        <w:t>Україні</w:t>
      </w:r>
      <w:proofErr w:type="spellEnd"/>
      <w:r w:rsidRPr="00B24ED8">
        <w:rPr>
          <w:color w:val="000000"/>
          <w:sz w:val="28"/>
          <w:szCs w:val="28"/>
        </w:rPr>
        <w:t xml:space="preserve">", </w:t>
      </w:r>
      <w:proofErr w:type="spellStart"/>
      <w:r w:rsidRPr="00B24ED8">
        <w:rPr>
          <w:color w:val="000000"/>
          <w:sz w:val="28"/>
          <w:szCs w:val="28"/>
        </w:rPr>
        <w:t>затвердженого</w:t>
      </w:r>
      <w:proofErr w:type="spellEnd"/>
      <w:r w:rsidRPr="00B24ED8">
        <w:rPr>
          <w:color w:val="000000"/>
          <w:sz w:val="28"/>
          <w:szCs w:val="28"/>
        </w:rPr>
        <w:t xml:space="preserve"> Законом </w:t>
      </w:r>
      <w:proofErr w:type="spellStart"/>
      <w:r w:rsidRPr="00B24ED8">
        <w:rPr>
          <w:color w:val="000000"/>
          <w:sz w:val="28"/>
          <w:szCs w:val="28"/>
        </w:rPr>
        <w:t>України</w:t>
      </w:r>
      <w:proofErr w:type="spellEnd"/>
      <w:r w:rsidRPr="00B24ED8">
        <w:rPr>
          <w:color w:val="000000"/>
          <w:sz w:val="28"/>
          <w:szCs w:val="28"/>
        </w:rPr>
        <w:t xml:space="preserve"> </w:t>
      </w:r>
      <w:proofErr w:type="spellStart"/>
      <w:r w:rsidRPr="00B24ED8">
        <w:rPr>
          <w:color w:val="000000"/>
          <w:sz w:val="28"/>
          <w:szCs w:val="28"/>
        </w:rPr>
        <w:t>від</w:t>
      </w:r>
      <w:proofErr w:type="spellEnd"/>
      <w:r w:rsidRPr="00B24ED8">
        <w:rPr>
          <w:color w:val="000000"/>
          <w:sz w:val="28"/>
          <w:szCs w:val="28"/>
        </w:rPr>
        <w:t xml:space="preserve"> 24 лютого 2022 року № 2102-IX "Про </w:t>
      </w:r>
      <w:proofErr w:type="spellStart"/>
      <w:r w:rsidRPr="00B24ED8">
        <w:rPr>
          <w:color w:val="000000"/>
          <w:sz w:val="28"/>
          <w:szCs w:val="28"/>
        </w:rPr>
        <w:t>затвердження</w:t>
      </w:r>
      <w:proofErr w:type="spellEnd"/>
      <w:r w:rsidRPr="00B24ED8">
        <w:rPr>
          <w:color w:val="000000"/>
          <w:sz w:val="28"/>
          <w:szCs w:val="28"/>
        </w:rPr>
        <w:t xml:space="preserve"> Указу Президента </w:t>
      </w:r>
      <w:proofErr w:type="spellStart"/>
      <w:r w:rsidRPr="00B24ED8">
        <w:rPr>
          <w:color w:val="000000"/>
          <w:sz w:val="28"/>
          <w:szCs w:val="28"/>
        </w:rPr>
        <w:t>України</w:t>
      </w:r>
      <w:proofErr w:type="spellEnd"/>
      <w:r w:rsidRPr="00B24ED8">
        <w:rPr>
          <w:color w:val="000000"/>
          <w:sz w:val="28"/>
          <w:szCs w:val="28"/>
        </w:rPr>
        <w:t xml:space="preserve"> "Про </w:t>
      </w:r>
      <w:proofErr w:type="spellStart"/>
      <w:r w:rsidRPr="00B24ED8">
        <w:rPr>
          <w:color w:val="000000"/>
          <w:sz w:val="28"/>
          <w:szCs w:val="28"/>
        </w:rPr>
        <w:t>введення</w:t>
      </w:r>
      <w:proofErr w:type="spellEnd"/>
      <w:r w:rsidRPr="00B24ED8">
        <w:rPr>
          <w:color w:val="000000"/>
          <w:sz w:val="28"/>
          <w:szCs w:val="28"/>
        </w:rPr>
        <w:t xml:space="preserve"> </w:t>
      </w:r>
      <w:proofErr w:type="spellStart"/>
      <w:r w:rsidRPr="00B24ED8">
        <w:rPr>
          <w:color w:val="000000"/>
          <w:sz w:val="28"/>
          <w:szCs w:val="28"/>
        </w:rPr>
        <w:t>воєнного</w:t>
      </w:r>
      <w:proofErr w:type="spellEnd"/>
      <w:r w:rsidRPr="00B24ED8">
        <w:rPr>
          <w:color w:val="000000"/>
          <w:sz w:val="28"/>
          <w:szCs w:val="28"/>
        </w:rPr>
        <w:t xml:space="preserve"> стану в </w:t>
      </w:r>
      <w:proofErr w:type="spellStart"/>
      <w:r w:rsidRPr="00B24ED8">
        <w:rPr>
          <w:color w:val="000000"/>
          <w:sz w:val="28"/>
          <w:szCs w:val="28"/>
        </w:rPr>
        <w:t>Україні</w:t>
      </w:r>
      <w:proofErr w:type="spellEnd"/>
      <w:r w:rsidRPr="00B24ED8">
        <w:rPr>
          <w:color w:val="000000"/>
          <w:sz w:val="28"/>
          <w:szCs w:val="28"/>
        </w:rPr>
        <w:t xml:space="preserve">", пункту 8 </w:t>
      </w:r>
      <w:proofErr w:type="spellStart"/>
      <w:r w:rsidRPr="00B24ED8">
        <w:rPr>
          <w:color w:val="000000"/>
          <w:sz w:val="28"/>
          <w:szCs w:val="28"/>
        </w:rPr>
        <w:t>Положення</w:t>
      </w:r>
      <w:proofErr w:type="spellEnd"/>
      <w:r w:rsidRPr="00B24ED8">
        <w:rPr>
          <w:color w:val="000000"/>
          <w:sz w:val="28"/>
          <w:szCs w:val="28"/>
        </w:rPr>
        <w:t xml:space="preserve"> про </w:t>
      </w:r>
      <w:proofErr w:type="spellStart"/>
      <w:r w:rsidRPr="00B24ED8">
        <w:rPr>
          <w:color w:val="000000"/>
          <w:sz w:val="28"/>
          <w:szCs w:val="28"/>
        </w:rPr>
        <w:t>Міністерство</w:t>
      </w:r>
      <w:proofErr w:type="spellEnd"/>
      <w:r w:rsidRPr="00B24ED8">
        <w:rPr>
          <w:color w:val="000000"/>
          <w:sz w:val="28"/>
          <w:szCs w:val="28"/>
        </w:rPr>
        <w:t xml:space="preserve"> </w:t>
      </w:r>
      <w:proofErr w:type="spellStart"/>
      <w:r w:rsidRPr="00B24ED8">
        <w:rPr>
          <w:color w:val="000000"/>
          <w:sz w:val="28"/>
          <w:szCs w:val="28"/>
        </w:rPr>
        <w:t>освіти</w:t>
      </w:r>
      <w:proofErr w:type="spellEnd"/>
      <w:r w:rsidRPr="00B24ED8">
        <w:rPr>
          <w:color w:val="000000"/>
          <w:sz w:val="28"/>
          <w:szCs w:val="28"/>
        </w:rPr>
        <w:t xml:space="preserve"> і науки </w:t>
      </w:r>
      <w:proofErr w:type="spellStart"/>
      <w:r w:rsidRPr="00B24ED8">
        <w:rPr>
          <w:color w:val="000000"/>
          <w:sz w:val="28"/>
          <w:szCs w:val="28"/>
        </w:rPr>
        <w:t>України</w:t>
      </w:r>
      <w:proofErr w:type="spellEnd"/>
      <w:r w:rsidRPr="00B24ED8">
        <w:rPr>
          <w:color w:val="000000"/>
          <w:sz w:val="28"/>
          <w:szCs w:val="28"/>
        </w:rPr>
        <w:t xml:space="preserve">, </w:t>
      </w:r>
      <w:proofErr w:type="spellStart"/>
      <w:r w:rsidRPr="00B24ED8">
        <w:rPr>
          <w:color w:val="000000"/>
          <w:sz w:val="28"/>
          <w:szCs w:val="28"/>
        </w:rPr>
        <w:t>затвердженого</w:t>
      </w:r>
      <w:proofErr w:type="spellEnd"/>
      <w:r w:rsidRPr="00B24ED8">
        <w:rPr>
          <w:color w:val="000000"/>
          <w:sz w:val="28"/>
          <w:szCs w:val="28"/>
        </w:rPr>
        <w:t xml:space="preserve"> </w:t>
      </w:r>
      <w:proofErr w:type="spellStart"/>
      <w:r w:rsidRPr="00B24ED8">
        <w:rPr>
          <w:color w:val="000000"/>
          <w:sz w:val="28"/>
          <w:szCs w:val="28"/>
        </w:rPr>
        <w:t>постановою</w:t>
      </w:r>
      <w:proofErr w:type="spellEnd"/>
      <w:r w:rsidRPr="00B24ED8">
        <w:rPr>
          <w:color w:val="000000"/>
          <w:sz w:val="28"/>
          <w:szCs w:val="28"/>
        </w:rPr>
        <w:t xml:space="preserve"> </w:t>
      </w:r>
      <w:proofErr w:type="spellStart"/>
      <w:r w:rsidRPr="00B24ED8">
        <w:rPr>
          <w:color w:val="000000"/>
          <w:sz w:val="28"/>
          <w:szCs w:val="28"/>
        </w:rPr>
        <w:t>Кабінету</w:t>
      </w:r>
      <w:proofErr w:type="spellEnd"/>
      <w:r w:rsidRPr="00B24ED8">
        <w:rPr>
          <w:color w:val="000000"/>
          <w:sz w:val="28"/>
          <w:szCs w:val="28"/>
        </w:rPr>
        <w:t xml:space="preserve"> </w:t>
      </w:r>
      <w:proofErr w:type="spellStart"/>
      <w:r w:rsidRPr="00B24ED8">
        <w:rPr>
          <w:color w:val="000000"/>
          <w:sz w:val="28"/>
          <w:szCs w:val="28"/>
        </w:rPr>
        <w:t>Міністрів</w:t>
      </w:r>
      <w:proofErr w:type="spellEnd"/>
      <w:r w:rsidRPr="00B24ED8">
        <w:rPr>
          <w:color w:val="000000"/>
          <w:sz w:val="28"/>
          <w:szCs w:val="28"/>
        </w:rPr>
        <w:t xml:space="preserve"> </w:t>
      </w:r>
      <w:proofErr w:type="spellStart"/>
      <w:r w:rsidRPr="00B24ED8">
        <w:rPr>
          <w:color w:val="000000"/>
          <w:sz w:val="28"/>
          <w:szCs w:val="28"/>
        </w:rPr>
        <w:t>України</w:t>
      </w:r>
      <w:proofErr w:type="spellEnd"/>
      <w:r w:rsidRPr="00B24ED8">
        <w:rPr>
          <w:color w:val="000000"/>
          <w:sz w:val="28"/>
          <w:szCs w:val="28"/>
        </w:rPr>
        <w:t xml:space="preserve"> </w:t>
      </w:r>
      <w:proofErr w:type="spellStart"/>
      <w:r w:rsidRPr="00B24ED8">
        <w:rPr>
          <w:color w:val="000000"/>
          <w:sz w:val="28"/>
          <w:szCs w:val="28"/>
        </w:rPr>
        <w:t>від</w:t>
      </w:r>
      <w:proofErr w:type="spellEnd"/>
      <w:r w:rsidRPr="00B24ED8">
        <w:rPr>
          <w:color w:val="000000"/>
          <w:sz w:val="28"/>
          <w:szCs w:val="28"/>
        </w:rPr>
        <w:t xml:space="preserve"> 16 </w:t>
      </w:r>
      <w:proofErr w:type="spellStart"/>
      <w:r w:rsidRPr="00B24ED8">
        <w:rPr>
          <w:color w:val="000000"/>
          <w:sz w:val="28"/>
          <w:szCs w:val="28"/>
        </w:rPr>
        <w:t>жовтня</w:t>
      </w:r>
      <w:proofErr w:type="spellEnd"/>
      <w:r w:rsidRPr="00B24ED8">
        <w:rPr>
          <w:color w:val="000000"/>
          <w:sz w:val="28"/>
          <w:szCs w:val="28"/>
        </w:rPr>
        <w:t xml:space="preserve"> 2014 року </w:t>
      </w:r>
      <w:hyperlink r:id="rId7" w:history="1">
        <w:r w:rsidRPr="001A1259">
          <w:rPr>
            <w:rStyle w:val="a4"/>
            <w:color w:val="auto"/>
            <w:sz w:val="28"/>
            <w:szCs w:val="28"/>
            <w:u w:val="none"/>
            <w:bdr w:val="none" w:sz="0" w:space="0" w:color="auto" w:frame="1"/>
          </w:rPr>
          <w:t>№ 630</w:t>
        </w:r>
      </w:hyperlink>
      <w:r w:rsidRPr="00B24ED8">
        <w:rPr>
          <w:sz w:val="28"/>
          <w:szCs w:val="28"/>
        </w:rPr>
        <w:t xml:space="preserve">, </w:t>
      </w:r>
      <w:r w:rsidRPr="00B24ED8">
        <w:rPr>
          <w:color w:val="000000"/>
          <w:sz w:val="28"/>
          <w:szCs w:val="28"/>
        </w:rPr>
        <w:t xml:space="preserve">пункту 3 </w:t>
      </w:r>
      <w:proofErr w:type="spellStart"/>
      <w:r w:rsidRPr="00B24ED8">
        <w:rPr>
          <w:color w:val="000000"/>
          <w:sz w:val="28"/>
          <w:szCs w:val="28"/>
        </w:rPr>
        <w:t>розділу</w:t>
      </w:r>
      <w:proofErr w:type="spellEnd"/>
      <w:r w:rsidRPr="00B24ED8">
        <w:rPr>
          <w:color w:val="000000"/>
          <w:sz w:val="28"/>
          <w:szCs w:val="28"/>
        </w:rPr>
        <w:t xml:space="preserve"> I, пункту 6 </w:t>
      </w:r>
      <w:proofErr w:type="spellStart"/>
      <w:r w:rsidRPr="00B24ED8">
        <w:rPr>
          <w:color w:val="000000"/>
          <w:sz w:val="28"/>
          <w:szCs w:val="28"/>
        </w:rPr>
        <w:t>розділу</w:t>
      </w:r>
      <w:proofErr w:type="spellEnd"/>
      <w:r w:rsidRPr="00B24ED8">
        <w:rPr>
          <w:color w:val="000000"/>
          <w:sz w:val="28"/>
          <w:szCs w:val="28"/>
        </w:rPr>
        <w:t xml:space="preserve"> IV Порядку </w:t>
      </w:r>
      <w:proofErr w:type="spellStart"/>
      <w:r w:rsidRPr="00B24ED8">
        <w:rPr>
          <w:color w:val="000000"/>
          <w:sz w:val="28"/>
          <w:szCs w:val="28"/>
        </w:rPr>
        <w:t>проведення</w:t>
      </w:r>
      <w:proofErr w:type="spellEnd"/>
      <w:r w:rsidRPr="00B24ED8">
        <w:rPr>
          <w:color w:val="000000"/>
          <w:sz w:val="28"/>
          <w:szCs w:val="28"/>
        </w:rPr>
        <w:t xml:space="preserve"> </w:t>
      </w:r>
      <w:proofErr w:type="spellStart"/>
      <w:r w:rsidRPr="00B24ED8">
        <w:rPr>
          <w:color w:val="000000"/>
          <w:sz w:val="28"/>
          <w:szCs w:val="28"/>
        </w:rPr>
        <w:t>державної</w:t>
      </w:r>
      <w:proofErr w:type="spellEnd"/>
      <w:r w:rsidRPr="00B24ED8">
        <w:rPr>
          <w:color w:val="000000"/>
          <w:sz w:val="28"/>
          <w:szCs w:val="28"/>
        </w:rPr>
        <w:t xml:space="preserve"> </w:t>
      </w:r>
      <w:proofErr w:type="spellStart"/>
      <w:r w:rsidRPr="00B24ED8">
        <w:rPr>
          <w:color w:val="000000"/>
          <w:sz w:val="28"/>
          <w:szCs w:val="28"/>
        </w:rPr>
        <w:t>підсумкової</w:t>
      </w:r>
      <w:proofErr w:type="spellEnd"/>
      <w:r w:rsidRPr="00B24ED8">
        <w:rPr>
          <w:color w:val="000000"/>
          <w:sz w:val="28"/>
          <w:szCs w:val="28"/>
        </w:rPr>
        <w:t xml:space="preserve"> </w:t>
      </w:r>
      <w:proofErr w:type="spellStart"/>
      <w:r w:rsidRPr="00B24ED8">
        <w:rPr>
          <w:color w:val="000000"/>
          <w:sz w:val="28"/>
          <w:szCs w:val="28"/>
        </w:rPr>
        <w:t>атестації</w:t>
      </w:r>
      <w:proofErr w:type="spellEnd"/>
      <w:r w:rsidRPr="00B24ED8">
        <w:rPr>
          <w:color w:val="000000"/>
          <w:sz w:val="28"/>
          <w:szCs w:val="28"/>
        </w:rPr>
        <w:t xml:space="preserve">, </w:t>
      </w:r>
      <w:proofErr w:type="spellStart"/>
      <w:r w:rsidRPr="00B24ED8">
        <w:rPr>
          <w:color w:val="000000"/>
          <w:sz w:val="28"/>
          <w:szCs w:val="28"/>
        </w:rPr>
        <w:t>затвердженого</w:t>
      </w:r>
      <w:proofErr w:type="spellEnd"/>
      <w:r w:rsidRPr="00B24ED8">
        <w:rPr>
          <w:color w:val="000000"/>
          <w:sz w:val="28"/>
          <w:szCs w:val="28"/>
        </w:rPr>
        <w:t xml:space="preserve"> наказом </w:t>
      </w:r>
      <w:proofErr w:type="spellStart"/>
      <w:r w:rsidRPr="00B24ED8">
        <w:rPr>
          <w:color w:val="000000"/>
          <w:sz w:val="28"/>
          <w:szCs w:val="28"/>
        </w:rPr>
        <w:t>Міністерства</w:t>
      </w:r>
      <w:proofErr w:type="spellEnd"/>
      <w:r w:rsidRPr="00B24ED8">
        <w:rPr>
          <w:color w:val="000000"/>
          <w:sz w:val="28"/>
          <w:szCs w:val="28"/>
        </w:rPr>
        <w:t xml:space="preserve"> </w:t>
      </w:r>
      <w:proofErr w:type="spellStart"/>
      <w:r w:rsidRPr="00B24ED8">
        <w:rPr>
          <w:color w:val="000000"/>
          <w:sz w:val="28"/>
          <w:szCs w:val="28"/>
        </w:rPr>
        <w:t>освіти</w:t>
      </w:r>
      <w:proofErr w:type="spellEnd"/>
      <w:r w:rsidRPr="00B24ED8">
        <w:rPr>
          <w:color w:val="000000"/>
          <w:sz w:val="28"/>
          <w:szCs w:val="28"/>
        </w:rPr>
        <w:t xml:space="preserve"> і науки </w:t>
      </w:r>
      <w:proofErr w:type="spellStart"/>
      <w:r w:rsidRPr="00B24ED8">
        <w:rPr>
          <w:color w:val="000000"/>
          <w:sz w:val="28"/>
          <w:szCs w:val="28"/>
        </w:rPr>
        <w:t>України</w:t>
      </w:r>
      <w:proofErr w:type="spellEnd"/>
      <w:r w:rsidRPr="00B24ED8">
        <w:rPr>
          <w:color w:val="000000"/>
          <w:sz w:val="28"/>
          <w:szCs w:val="28"/>
        </w:rPr>
        <w:t xml:space="preserve"> </w:t>
      </w:r>
      <w:proofErr w:type="spellStart"/>
      <w:r w:rsidRPr="00B24ED8">
        <w:rPr>
          <w:color w:val="000000"/>
          <w:sz w:val="28"/>
          <w:szCs w:val="28"/>
        </w:rPr>
        <w:t>від</w:t>
      </w:r>
      <w:proofErr w:type="spellEnd"/>
      <w:r w:rsidRPr="00B24ED8">
        <w:rPr>
          <w:color w:val="000000"/>
          <w:sz w:val="28"/>
          <w:szCs w:val="28"/>
        </w:rPr>
        <w:t xml:space="preserve"> 07 </w:t>
      </w:r>
      <w:proofErr w:type="spellStart"/>
      <w:r w:rsidRPr="00B24ED8">
        <w:rPr>
          <w:color w:val="000000"/>
          <w:sz w:val="28"/>
          <w:szCs w:val="28"/>
        </w:rPr>
        <w:t>грудня</w:t>
      </w:r>
      <w:proofErr w:type="spellEnd"/>
      <w:r w:rsidRPr="00B24ED8">
        <w:rPr>
          <w:color w:val="000000"/>
          <w:sz w:val="28"/>
          <w:szCs w:val="28"/>
        </w:rPr>
        <w:t xml:space="preserve"> 2018 </w:t>
      </w:r>
      <w:r w:rsidRPr="00B24ED8">
        <w:rPr>
          <w:sz w:val="28"/>
          <w:szCs w:val="28"/>
        </w:rPr>
        <w:t>року </w:t>
      </w:r>
      <w:hyperlink r:id="rId8" w:history="1">
        <w:r w:rsidRPr="001A1259">
          <w:rPr>
            <w:rStyle w:val="a4"/>
            <w:color w:val="auto"/>
            <w:sz w:val="28"/>
            <w:szCs w:val="28"/>
            <w:u w:val="none"/>
            <w:bdr w:val="none" w:sz="0" w:space="0" w:color="auto" w:frame="1"/>
          </w:rPr>
          <w:t>№ 1369</w:t>
        </w:r>
      </w:hyperlink>
      <w:r w:rsidRPr="00B24ED8">
        <w:rPr>
          <w:color w:val="000000"/>
          <w:sz w:val="28"/>
          <w:szCs w:val="28"/>
        </w:rPr>
        <w:t xml:space="preserve">, </w:t>
      </w:r>
      <w:proofErr w:type="spellStart"/>
      <w:r w:rsidRPr="00B24ED8">
        <w:rPr>
          <w:color w:val="000000"/>
          <w:sz w:val="28"/>
          <w:szCs w:val="28"/>
        </w:rPr>
        <w:t>зареєстрованого</w:t>
      </w:r>
      <w:proofErr w:type="spellEnd"/>
      <w:r w:rsidRPr="00B24ED8">
        <w:rPr>
          <w:color w:val="000000"/>
          <w:sz w:val="28"/>
          <w:szCs w:val="28"/>
        </w:rPr>
        <w:t xml:space="preserve"> в </w:t>
      </w:r>
      <w:proofErr w:type="spellStart"/>
      <w:r w:rsidRPr="00B24ED8">
        <w:rPr>
          <w:color w:val="000000"/>
          <w:sz w:val="28"/>
          <w:szCs w:val="28"/>
        </w:rPr>
        <w:t>Міністерстві</w:t>
      </w:r>
      <w:proofErr w:type="spellEnd"/>
      <w:r w:rsidRPr="00B24ED8">
        <w:rPr>
          <w:color w:val="000000"/>
          <w:sz w:val="28"/>
          <w:szCs w:val="28"/>
        </w:rPr>
        <w:t xml:space="preserve"> </w:t>
      </w:r>
      <w:proofErr w:type="spellStart"/>
      <w:r w:rsidRPr="00B24ED8">
        <w:rPr>
          <w:color w:val="000000"/>
          <w:sz w:val="28"/>
          <w:szCs w:val="28"/>
        </w:rPr>
        <w:t>юстиції</w:t>
      </w:r>
      <w:proofErr w:type="spellEnd"/>
      <w:r w:rsidRPr="00B24ED8">
        <w:rPr>
          <w:color w:val="000000"/>
          <w:sz w:val="28"/>
          <w:szCs w:val="28"/>
        </w:rPr>
        <w:t xml:space="preserve"> </w:t>
      </w:r>
      <w:proofErr w:type="spellStart"/>
      <w:r w:rsidRPr="00B24ED8">
        <w:rPr>
          <w:color w:val="000000"/>
          <w:sz w:val="28"/>
          <w:szCs w:val="28"/>
        </w:rPr>
        <w:t>України</w:t>
      </w:r>
      <w:proofErr w:type="spellEnd"/>
      <w:r w:rsidRPr="00B24ED8">
        <w:rPr>
          <w:color w:val="000000"/>
          <w:sz w:val="28"/>
          <w:szCs w:val="28"/>
        </w:rPr>
        <w:t xml:space="preserve"> 02 </w:t>
      </w:r>
      <w:proofErr w:type="spellStart"/>
      <w:r w:rsidRPr="00B24ED8">
        <w:rPr>
          <w:color w:val="000000"/>
          <w:sz w:val="28"/>
          <w:szCs w:val="28"/>
        </w:rPr>
        <w:t>січня</w:t>
      </w:r>
      <w:proofErr w:type="spellEnd"/>
      <w:r w:rsidRPr="00B24ED8">
        <w:rPr>
          <w:color w:val="000000"/>
          <w:sz w:val="28"/>
          <w:szCs w:val="28"/>
        </w:rPr>
        <w:t xml:space="preserve"> 2019 року за № 8/32979,  наказу </w:t>
      </w:r>
      <w:proofErr w:type="spellStart"/>
      <w:r w:rsidRPr="00B24ED8">
        <w:rPr>
          <w:color w:val="000000"/>
          <w:sz w:val="28"/>
          <w:szCs w:val="28"/>
        </w:rPr>
        <w:t>Міністерства</w:t>
      </w:r>
      <w:proofErr w:type="spellEnd"/>
      <w:r w:rsidRPr="00B24ED8">
        <w:rPr>
          <w:color w:val="000000"/>
          <w:sz w:val="28"/>
          <w:szCs w:val="28"/>
        </w:rPr>
        <w:t xml:space="preserve"> </w:t>
      </w:r>
      <w:proofErr w:type="spellStart"/>
      <w:r w:rsidRPr="00B24ED8">
        <w:rPr>
          <w:color w:val="000000"/>
          <w:sz w:val="28"/>
          <w:szCs w:val="28"/>
        </w:rPr>
        <w:t>освіти</w:t>
      </w:r>
      <w:proofErr w:type="spellEnd"/>
      <w:r w:rsidRPr="00B24ED8">
        <w:rPr>
          <w:color w:val="000000"/>
          <w:sz w:val="28"/>
          <w:szCs w:val="28"/>
        </w:rPr>
        <w:t xml:space="preserve"> і науки </w:t>
      </w:r>
      <w:proofErr w:type="spellStart"/>
      <w:r w:rsidRPr="00B24ED8">
        <w:rPr>
          <w:color w:val="000000"/>
          <w:sz w:val="28"/>
          <w:szCs w:val="28"/>
        </w:rPr>
        <w:t>від</w:t>
      </w:r>
      <w:proofErr w:type="spellEnd"/>
      <w:r w:rsidRPr="00B24ED8">
        <w:rPr>
          <w:color w:val="000000"/>
          <w:sz w:val="28"/>
          <w:szCs w:val="28"/>
        </w:rPr>
        <w:t xml:space="preserve"> 11 </w:t>
      </w:r>
      <w:proofErr w:type="spellStart"/>
      <w:r w:rsidRPr="00B24ED8">
        <w:rPr>
          <w:color w:val="000000"/>
          <w:sz w:val="28"/>
          <w:szCs w:val="28"/>
        </w:rPr>
        <w:t>січня</w:t>
      </w:r>
      <w:proofErr w:type="spellEnd"/>
      <w:r w:rsidRPr="00B24ED8">
        <w:rPr>
          <w:color w:val="000000"/>
          <w:sz w:val="28"/>
          <w:szCs w:val="28"/>
        </w:rPr>
        <w:t xml:space="preserve"> 2023 року № 19, </w:t>
      </w:r>
      <w:proofErr w:type="spellStart"/>
      <w:r w:rsidRPr="00B24ED8">
        <w:rPr>
          <w:color w:val="000000"/>
          <w:sz w:val="28"/>
          <w:szCs w:val="28"/>
        </w:rPr>
        <w:t>зареєстрованого</w:t>
      </w:r>
      <w:proofErr w:type="spellEnd"/>
      <w:r w:rsidRPr="00B24ED8">
        <w:rPr>
          <w:color w:val="000000"/>
          <w:sz w:val="28"/>
          <w:szCs w:val="28"/>
        </w:rPr>
        <w:t xml:space="preserve"> в </w:t>
      </w:r>
      <w:proofErr w:type="spellStart"/>
      <w:r w:rsidRPr="00B24ED8">
        <w:rPr>
          <w:color w:val="000000"/>
          <w:sz w:val="28"/>
          <w:szCs w:val="28"/>
        </w:rPr>
        <w:t>Міністерстві</w:t>
      </w:r>
      <w:proofErr w:type="spellEnd"/>
      <w:r w:rsidRPr="00B24ED8">
        <w:rPr>
          <w:color w:val="000000"/>
          <w:sz w:val="28"/>
          <w:szCs w:val="28"/>
        </w:rPr>
        <w:t xml:space="preserve"> </w:t>
      </w:r>
      <w:proofErr w:type="spellStart"/>
      <w:r w:rsidRPr="00B24ED8">
        <w:rPr>
          <w:color w:val="000000"/>
          <w:sz w:val="28"/>
          <w:szCs w:val="28"/>
        </w:rPr>
        <w:t>юстиції</w:t>
      </w:r>
      <w:proofErr w:type="spellEnd"/>
      <w:r w:rsidRPr="00B24ED8">
        <w:rPr>
          <w:color w:val="000000"/>
          <w:sz w:val="28"/>
          <w:szCs w:val="28"/>
        </w:rPr>
        <w:t xml:space="preserve"> </w:t>
      </w:r>
      <w:proofErr w:type="spellStart"/>
      <w:r w:rsidRPr="00B24ED8">
        <w:rPr>
          <w:color w:val="000000"/>
          <w:sz w:val="28"/>
          <w:szCs w:val="28"/>
        </w:rPr>
        <w:t>України</w:t>
      </w:r>
      <w:proofErr w:type="spellEnd"/>
      <w:r w:rsidRPr="00B24ED8">
        <w:rPr>
          <w:color w:val="000000"/>
          <w:sz w:val="28"/>
          <w:szCs w:val="28"/>
        </w:rPr>
        <w:t xml:space="preserve"> 26 </w:t>
      </w:r>
      <w:proofErr w:type="spellStart"/>
      <w:r w:rsidRPr="00B24ED8">
        <w:rPr>
          <w:color w:val="000000"/>
          <w:sz w:val="28"/>
          <w:szCs w:val="28"/>
        </w:rPr>
        <w:t>січня</w:t>
      </w:r>
      <w:proofErr w:type="spellEnd"/>
      <w:r w:rsidRPr="00B24ED8">
        <w:rPr>
          <w:color w:val="000000"/>
          <w:sz w:val="28"/>
          <w:szCs w:val="28"/>
        </w:rPr>
        <w:t xml:space="preserve"> 2023 р. за № 167/39223</w:t>
      </w:r>
      <w:r>
        <w:rPr>
          <w:sz w:val="28"/>
          <w:szCs w:val="28"/>
          <w:lang w:val="uk-UA"/>
        </w:rPr>
        <w:t xml:space="preserve"> від проходження ДПА звільняються учні, які завершують </w:t>
      </w:r>
      <w:r w:rsidRPr="007E6E3D">
        <w:rPr>
          <w:sz w:val="28"/>
          <w:szCs w:val="28"/>
          <w:lang w:val="uk-UA"/>
        </w:rPr>
        <w:t xml:space="preserve">здобуття </w:t>
      </w:r>
      <w:r>
        <w:rPr>
          <w:sz w:val="28"/>
          <w:szCs w:val="28"/>
          <w:lang w:val="uk-UA"/>
        </w:rPr>
        <w:t xml:space="preserve">початкової та базової </w:t>
      </w:r>
      <w:r w:rsidRPr="007E6E3D">
        <w:rPr>
          <w:sz w:val="28"/>
          <w:szCs w:val="28"/>
          <w:lang w:val="uk-UA"/>
        </w:rPr>
        <w:t>загальної середньої осві</w:t>
      </w:r>
      <w:r>
        <w:rPr>
          <w:sz w:val="28"/>
          <w:szCs w:val="28"/>
          <w:lang w:val="uk-UA"/>
        </w:rPr>
        <w:t>ти у 2022/2023 навчальному році.</w:t>
      </w:r>
    </w:p>
    <w:p w:rsidR="00BB5BAC" w:rsidRDefault="00BB5BAC" w:rsidP="00EF2BAC">
      <w:pPr>
        <w:pStyle w:val="a3"/>
        <w:spacing w:before="0" w:beforeAutospacing="0" w:after="0" w:afterAutospacing="0"/>
        <w:ind w:firstLine="709"/>
        <w:jc w:val="both"/>
        <w:rPr>
          <w:sz w:val="28"/>
          <w:szCs w:val="28"/>
          <w:lang w:val="uk-UA"/>
        </w:rPr>
      </w:pPr>
    </w:p>
    <w:p w:rsidR="00BB5BAC" w:rsidRDefault="00BB5BAC" w:rsidP="003A5A77">
      <w:pPr>
        <w:spacing w:after="0" w:line="240" w:lineRule="auto"/>
        <w:ind w:firstLine="709"/>
        <w:rPr>
          <w:rFonts w:ascii="Times New Roman" w:hAnsi="Times New Roman"/>
          <w:sz w:val="28"/>
          <w:szCs w:val="28"/>
          <w:lang w:eastAsia="ru-RU"/>
        </w:rPr>
      </w:pPr>
      <w:r>
        <w:rPr>
          <w:rFonts w:ascii="Times New Roman" w:hAnsi="Times New Roman"/>
          <w:sz w:val="28"/>
          <w:szCs w:val="28"/>
          <w:lang w:eastAsia="ru-RU"/>
        </w:rPr>
        <w:t xml:space="preserve">ВИРІШИЛИ: </w:t>
      </w:r>
    </w:p>
    <w:p w:rsidR="00BB5BAC" w:rsidRDefault="00BB5BAC" w:rsidP="003A5A77">
      <w:pPr>
        <w:spacing w:after="0" w:line="240" w:lineRule="auto"/>
        <w:ind w:firstLine="709"/>
        <w:rPr>
          <w:rFonts w:ascii="Times New Roman" w:hAnsi="Times New Roman"/>
          <w:sz w:val="28"/>
          <w:szCs w:val="28"/>
          <w:lang w:eastAsia="ru-RU"/>
        </w:rPr>
      </w:pPr>
    </w:p>
    <w:p w:rsidR="00BB5BAC" w:rsidRDefault="00BB5BAC" w:rsidP="002210ED">
      <w:pPr>
        <w:pStyle w:val="1"/>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Педагогічному колективу:</w:t>
      </w:r>
    </w:p>
    <w:p w:rsidR="00BB5BAC" w:rsidRDefault="00BB5BAC" w:rsidP="003A5A77">
      <w:pPr>
        <w:pStyle w:val="1"/>
        <w:numPr>
          <w:ilvl w:val="0"/>
          <w:numId w:val="2"/>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Продовжити роботу щодо 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 тренінгових занять тощо.</w:t>
      </w:r>
    </w:p>
    <w:p w:rsidR="00BB5BAC" w:rsidRDefault="00BB5BAC" w:rsidP="003A5A77">
      <w:pPr>
        <w:pStyle w:val="1"/>
        <w:numPr>
          <w:ilvl w:val="0"/>
          <w:numId w:val="2"/>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Виявляти чинники, які перешкоджають безпеці учасників освітнього процесу, небезпечні ситуації під час освітнього процесу у закладі та належно реагувати на них.</w:t>
      </w:r>
    </w:p>
    <w:p w:rsidR="00BB5BAC" w:rsidRDefault="00BB5BAC" w:rsidP="003A5A77">
      <w:pPr>
        <w:pStyle w:val="1"/>
        <w:numPr>
          <w:ilvl w:val="0"/>
          <w:numId w:val="2"/>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Запроваджувати у роботі сучасні методики профілактичної роботи з подолання негативних проявів серед дітей, методики раннього виявлення дітей, які належать до груп ризику.</w:t>
      </w:r>
    </w:p>
    <w:p w:rsidR="00BB5BAC" w:rsidRDefault="00BB5BAC" w:rsidP="003A5A77">
      <w:pPr>
        <w:pStyle w:val="1"/>
        <w:numPr>
          <w:ilvl w:val="0"/>
          <w:numId w:val="2"/>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Проводити систематичні моніторингові дослідження стану розглянутих питань.</w:t>
      </w:r>
    </w:p>
    <w:p w:rsidR="00BB5BAC" w:rsidRDefault="00BB5BAC" w:rsidP="003A5A77">
      <w:pPr>
        <w:pStyle w:val="1"/>
        <w:numPr>
          <w:ilvl w:val="0"/>
          <w:numId w:val="2"/>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Залучати до медіації авторитетних старшокласників.</w:t>
      </w:r>
    </w:p>
    <w:p w:rsidR="00BB5BAC" w:rsidRDefault="00BB5BAC" w:rsidP="00656E89">
      <w:pPr>
        <w:pStyle w:val="1"/>
        <w:numPr>
          <w:ilvl w:val="0"/>
          <w:numId w:val="2"/>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Затвердити результати вибору підручників для 6 та 5 класів закладів загальної середньої освіти, поданих на конкурсний відбір, за списком, що додається.</w:t>
      </w:r>
    </w:p>
    <w:p w:rsidR="00BB5BAC" w:rsidRDefault="00BB5BAC" w:rsidP="007E6E3D">
      <w:pPr>
        <w:pStyle w:val="a3"/>
        <w:numPr>
          <w:ilvl w:val="0"/>
          <w:numId w:val="2"/>
        </w:numPr>
        <w:shd w:val="clear" w:color="auto" w:fill="FFFFFF"/>
        <w:spacing w:before="0" w:beforeAutospacing="0" w:after="0" w:afterAutospacing="0"/>
        <w:jc w:val="both"/>
        <w:rPr>
          <w:sz w:val="28"/>
          <w:szCs w:val="28"/>
          <w:lang w:val="uk-UA"/>
        </w:rPr>
      </w:pPr>
      <w:r>
        <w:rPr>
          <w:color w:val="000000"/>
          <w:sz w:val="28"/>
          <w:szCs w:val="28"/>
          <w:lang w:val="uk-UA"/>
        </w:rPr>
        <w:t xml:space="preserve">Звільнити від проходження державної підсумкової атестації здобувачів освіти, які завершують </w:t>
      </w:r>
      <w:r w:rsidRPr="007E6E3D">
        <w:rPr>
          <w:sz w:val="28"/>
          <w:szCs w:val="28"/>
          <w:lang w:val="uk-UA"/>
        </w:rPr>
        <w:t>здобуття повної загальної середньої осві</w:t>
      </w:r>
      <w:r>
        <w:rPr>
          <w:sz w:val="28"/>
          <w:szCs w:val="28"/>
          <w:lang w:val="uk-UA"/>
        </w:rPr>
        <w:t>ти у 2022/2023 навчальному році:</w:t>
      </w:r>
    </w:p>
    <w:p w:rsidR="00BB5BAC" w:rsidRDefault="00BB5BAC" w:rsidP="007E6E3D">
      <w:pPr>
        <w:pStyle w:val="a3"/>
        <w:shd w:val="clear" w:color="auto" w:fill="FFFFFF"/>
        <w:spacing w:before="0" w:beforeAutospacing="0" w:after="0" w:afterAutospacing="0"/>
        <w:ind w:left="360"/>
        <w:jc w:val="both"/>
        <w:rPr>
          <w:sz w:val="28"/>
          <w:szCs w:val="28"/>
          <w:lang w:val="uk-UA"/>
        </w:rPr>
      </w:pPr>
      <w:proofErr w:type="spellStart"/>
      <w:r>
        <w:rPr>
          <w:sz w:val="28"/>
          <w:szCs w:val="28"/>
          <w:lang w:val="uk-UA"/>
        </w:rPr>
        <w:t>Верекету</w:t>
      </w:r>
      <w:proofErr w:type="spellEnd"/>
      <w:r>
        <w:rPr>
          <w:sz w:val="28"/>
          <w:szCs w:val="28"/>
          <w:lang w:val="uk-UA"/>
        </w:rPr>
        <w:t xml:space="preserve"> Михайлину Олександрівну,</w:t>
      </w:r>
    </w:p>
    <w:p w:rsidR="00BB5BAC" w:rsidRDefault="00BB5BAC" w:rsidP="007E6E3D">
      <w:pPr>
        <w:pStyle w:val="a3"/>
        <w:shd w:val="clear" w:color="auto" w:fill="FFFFFF"/>
        <w:spacing w:before="0" w:beforeAutospacing="0" w:after="0" w:afterAutospacing="0"/>
        <w:ind w:left="360"/>
        <w:jc w:val="both"/>
        <w:rPr>
          <w:sz w:val="28"/>
          <w:szCs w:val="28"/>
          <w:lang w:val="uk-UA"/>
        </w:rPr>
      </w:pPr>
      <w:r>
        <w:rPr>
          <w:sz w:val="28"/>
          <w:szCs w:val="28"/>
          <w:lang w:val="uk-UA"/>
        </w:rPr>
        <w:t>Козенятко Вікторію Ігорівну,</w:t>
      </w:r>
    </w:p>
    <w:p w:rsidR="00BB5BAC" w:rsidRDefault="00BB5BAC" w:rsidP="007E6E3D">
      <w:pPr>
        <w:pStyle w:val="a3"/>
        <w:shd w:val="clear" w:color="auto" w:fill="FFFFFF"/>
        <w:spacing w:before="0" w:beforeAutospacing="0" w:after="0" w:afterAutospacing="0"/>
        <w:ind w:left="360"/>
        <w:jc w:val="both"/>
        <w:rPr>
          <w:sz w:val="28"/>
          <w:szCs w:val="28"/>
          <w:lang w:val="uk-UA"/>
        </w:rPr>
      </w:pPr>
      <w:proofErr w:type="spellStart"/>
      <w:r>
        <w:rPr>
          <w:sz w:val="28"/>
          <w:szCs w:val="28"/>
          <w:lang w:val="uk-UA"/>
        </w:rPr>
        <w:t>Моїка</w:t>
      </w:r>
      <w:proofErr w:type="spellEnd"/>
      <w:r>
        <w:rPr>
          <w:sz w:val="28"/>
          <w:szCs w:val="28"/>
          <w:lang w:val="uk-UA"/>
        </w:rPr>
        <w:t xml:space="preserve"> Олега Івановича,</w:t>
      </w:r>
    </w:p>
    <w:p w:rsidR="00BB5BAC" w:rsidRDefault="00BB5BAC" w:rsidP="007E6E3D">
      <w:pPr>
        <w:pStyle w:val="a3"/>
        <w:shd w:val="clear" w:color="auto" w:fill="FFFFFF"/>
        <w:spacing w:before="0" w:beforeAutospacing="0" w:after="0" w:afterAutospacing="0"/>
        <w:ind w:left="360"/>
        <w:jc w:val="both"/>
        <w:rPr>
          <w:sz w:val="28"/>
          <w:szCs w:val="28"/>
          <w:lang w:val="uk-UA"/>
        </w:rPr>
      </w:pPr>
      <w:proofErr w:type="spellStart"/>
      <w:r>
        <w:rPr>
          <w:sz w:val="28"/>
          <w:szCs w:val="28"/>
          <w:lang w:val="uk-UA"/>
        </w:rPr>
        <w:t>Нікіфоренка</w:t>
      </w:r>
      <w:proofErr w:type="spellEnd"/>
      <w:r>
        <w:rPr>
          <w:sz w:val="28"/>
          <w:szCs w:val="28"/>
          <w:lang w:val="uk-UA"/>
        </w:rPr>
        <w:t xml:space="preserve"> Назара Олександровича,</w:t>
      </w:r>
    </w:p>
    <w:p w:rsidR="00BB5BAC" w:rsidRDefault="00BB5BAC" w:rsidP="007E6E3D">
      <w:pPr>
        <w:pStyle w:val="a3"/>
        <w:shd w:val="clear" w:color="auto" w:fill="FFFFFF"/>
        <w:spacing w:before="0" w:beforeAutospacing="0" w:after="0" w:afterAutospacing="0"/>
        <w:ind w:left="360"/>
        <w:jc w:val="both"/>
        <w:rPr>
          <w:sz w:val="28"/>
          <w:szCs w:val="28"/>
          <w:lang w:val="uk-UA"/>
        </w:rPr>
      </w:pPr>
      <w:proofErr w:type="spellStart"/>
      <w:r>
        <w:rPr>
          <w:sz w:val="28"/>
          <w:szCs w:val="28"/>
          <w:lang w:val="uk-UA"/>
        </w:rPr>
        <w:t>Ніконорова</w:t>
      </w:r>
      <w:proofErr w:type="spellEnd"/>
      <w:r>
        <w:rPr>
          <w:sz w:val="28"/>
          <w:szCs w:val="28"/>
          <w:lang w:val="uk-UA"/>
        </w:rPr>
        <w:t xml:space="preserve"> Віктора Сергійовича,</w:t>
      </w:r>
    </w:p>
    <w:p w:rsidR="00BB5BAC" w:rsidRDefault="00BB5BAC" w:rsidP="007E6E3D">
      <w:pPr>
        <w:pStyle w:val="a3"/>
        <w:shd w:val="clear" w:color="auto" w:fill="FFFFFF"/>
        <w:spacing w:before="0" w:beforeAutospacing="0" w:after="0" w:afterAutospacing="0"/>
        <w:ind w:left="360"/>
        <w:jc w:val="both"/>
        <w:rPr>
          <w:sz w:val="28"/>
          <w:szCs w:val="28"/>
          <w:lang w:val="uk-UA"/>
        </w:rPr>
      </w:pPr>
      <w:proofErr w:type="spellStart"/>
      <w:r>
        <w:rPr>
          <w:sz w:val="28"/>
          <w:szCs w:val="28"/>
          <w:lang w:val="uk-UA"/>
        </w:rPr>
        <w:t>Раца</w:t>
      </w:r>
      <w:proofErr w:type="spellEnd"/>
      <w:r>
        <w:rPr>
          <w:sz w:val="28"/>
          <w:szCs w:val="28"/>
          <w:lang w:val="uk-UA"/>
        </w:rPr>
        <w:t xml:space="preserve"> Дмитра Олександровича,</w:t>
      </w:r>
    </w:p>
    <w:p w:rsidR="00BB5BAC" w:rsidRDefault="00BB5BAC" w:rsidP="007E6E3D">
      <w:pPr>
        <w:pStyle w:val="a3"/>
        <w:shd w:val="clear" w:color="auto" w:fill="FFFFFF"/>
        <w:spacing w:before="0" w:beforeAutospacing="0" w:after="0" w:afterAutospacing="0"/>
        <w:ind w:left="360"/>
        <w:jc w:val="both"/>
        <w:rPr>
          <w:sz w:val="28"/>
          <w:szCs w:val="28"/>
          <w:lang w:val="uk-UA"/>
        </w:rPr>
      </w:pPr>
      <w:r>
        <w:rPr>
          <w:sz w:val="28"/>
          <w:szCs w:val="28"/>
          <w:lang w:val="uk-UA"/>
        </w:rPr>
        <w:lastRenderedPageBreak/>
        <w:t>Савченко Софію Миколаївну,</w:t>
      </w:r>
    </w:p>
    <w:p w:rsidR="00BB5BAC" w:rsidRDefault="00BB5BAC" w:rsidP="007E6E3D">
      <w:pPr>
        <w:pStyle w:val="a3"/>
        <w:shd w:val="clear" w:color="auto" w:fill="FFFFFF"/>
        <w:spacing w:before="0" w:beforeAutospacing="0" w:after="0" w:afterAutospacing="0"/>
        <w:ind w:left="360"/>
        <w:jc w:val="both"/>
        <w:rPr>
          <w:sz w:val="28"/>
          <w:szCs w:val="28"/>
          <w:lang w:val="uk-UA"/>
        </w:rPr>
      </w:pPr>
      <w:r>
        <w:rPr>
          <w:sz w:val="28"/>
          <w:szCs w:val="28"/>
          <w:lang w:val="uk-UA"/>
        </w:rPr>
        <w:t>Яворського Віктора Андрійовича,</w:t>
      </w:r>
    </w:p>
    <w:p w:rsidR="00BB5BAC" w:rsidRDefault="00BB5BAC" w:rsidP="007E6E3D">
      <w:pPr>
        <w:pStyle w:val="a3"/>
        <w:shd w:val="clear" w:color="auto" w:fill="FFFFFF"/>
        <w:spacing w:before="0" w:beforeAutospacing="0" w:after="0" w:afterAutospacing="0"/>
        <w:ind w:left="360"/>
        <w:jc w:val="both"/>
        <w:rPr>
          <w:color w:val="000000"/>
          <w:sz w:val="28"/>
          <w:szCs w:val="28"/>
          <w:lang w:val="uk-UA"/>
        </w:rPr>
      </w:pPr>
      <w:proofErr w:type="spellStart"/>
      <w:r>
        <w:rPr>
          <w:sz w:val="28"/>
          <w:szCs w:val="28"/>
          <w:lang w:val="uk-UA"/>
        </w:rPr>
        <w:t>Яхно</w:t>
      </w:r>
      <w:proofErr w:type="spellEnd"/>
      <w:r>
        <w:rPr>
          <w:sz w:val="28"/>
          <w:szCs w:val="28"/>
          <w:lang w:val="uk-UA"/>
        </w:rPr>
        <w:t xml:space="preserve"> Руслану Віталіївну</w:t>
      </w:r>
      <w:r>
        <w:rPr>
          <w:color w:val="000000"/>
          <w:sz w:val="28"/>
          <w:szCs w:val="28"/>
          <w:lang w:val="uk-UA"/>
        </w:rPr>
        <w:t xml:space="preserve"> </w:t>
      </w:r>
    </w:p>
    <w:p w:rsidR="00BB5BAC" w:rsidRDefault="00BB5BAC" w:rsidP="00DE60D2">
      <w:pPr>
        <w:pStyle w:val="a3"/>
        <w:shd w:val="clear" w:color="auto" w:fill="FFFFFF"/>
        <w:spacing w:before="0" w:beforeAutospacing="0" w:after="0" w:afterAutospacing="0"/>
        <w:ind w:left="360"/>
        <w:jc w:val="both"/>
        <w:rPr>
          <w:sz w:val="28"/>
          <w:szCs w:val="28"/>
          <w:lang w:val="uk-UA"/>
        </w:rPr>
      </w:pPr>
      <w:r>
        <w:rPr>
          <w:color w:val="000000"/>
          <w:sz w:val="28"/>
          <w:szCs w:val="28"/>
          <w:lang w:val="uk-UA"/>
        </w:rPr>
        <w:t xml:space="preserve">        Звільнити від проходження державної підсумкової атестації учнів, які завершують </w:t>
      </w:r>
      <w:r w:rsidRPr="007E6E3D">
        <w:rPr>
          <w:sz w:val="28"/>
          <w:szCs w:val="28"/>
          <w:lang w:val="uk-UA"/>
        </w:rPr>
        <w:t xml:space="preserve">здобуття </w:t>
      </w:r>
      <w:r>
        <w:rPr>
          <w:sz w:val="28"/>
          <w:szCs w:val="28"/>
          <w:lang w:val="uk-UA"/>
        </w:rPr>
        <w:t>базової</w:t>
      </w:r>
      <w:r w:rsidRPr="007E6E3D">
        <w:rPr>
          <w:sz w:val="28"/>
          <w:szCs w:val="28"/>
          <w:lang w:val="uk-UA"/>
        </w:rPr>
        <w:t xml:space="preserve"> загальної середньої осві</w:t>
      </w:r>
      <w:r>
        <w:rPr>
          <w:sz w:val="28"/>
          <w:szCs w:val="28"/>
          <w:lang w:val="uk-UA"/>
        </w:rPr>
        <w:t>ти у 2022/2023 навчальному році:</w:t>
      </w:r>
    </w:p>
    <w:p w:rsidR="00BB5BAC" w:rsidRDefault="00BB5BAC" w:rsidP="001A1259">
      <w:pPr>
        <w:pStyle w:val="a3"/>
        <w:shd w:val="clear" w:color="auto" w:fill="FFFFFF"/>
        <w:spacing w:before="0" w:beforeAutospacing="0" w:after="0" w:afterAutospacing="0"/>
        <w:ind w:left="360"/>
        <w:jc w:val="both"/>
        <w:rPr>
          <w:sz w:val="28"/>
          <w:szCs w:val="28"/>
          <w:lang w:val="uk-UA"/>
        </w:rPr>
      </w:pPr>
      <w:r>
        <w:rPr>
          <w:sz w:val="28"/>
          <w:szCs w:val="28"/>
          <w:lang w:val="uk-UA"/>
        </w:rPr>
        <w:t>Гавриленка Олександра Васильовича,</w:t>
      </w:r>
    </w:p>
    <w:p w:rsidR="00BB5BAC" w:rsidRDefault="00BB5BAC" w:rsidP="001A1259">
      <w:pPr>
        <w:pStyle w:val="a3"/>
        <w:shd w:val="clear" w:color="auto" w:fill="FFFFFF"/>
        <w:spacing w:before="0" w:beforeAutospacing="0" w:after="0" w:afterAutospacing="0"/>
        <w:ind w:left="360"/>
        <w:jc w:val="both"/>
        <w:rPr>
          <w:sz w:val="28"/>
          <w:szCs w:val="28"/>
          <w:lang w:val="uk-UA"/>
        </w:rPr>
      </w:pPr>
      <w:r>
        <w:rPr>
          <w:sz w:val="28"/>
          <w:szCs w:val="28"/>
          <w:lang w:val="uk-UA"/>
        </w:rPr>
        <w:t>Жука Вадима Олександровича,</w:t>
      </w:r>
    </w:p>
    <w:p w:rsidR="00BB5BAC" w:rsidRDefault="00BB5BAC" w:rsidP="001A1259">
      <w:pPr>
        <w:pStyle w:val="a3"/>
        <w:shd w:val="clear" w:color="auto" w:fill="FFFFFF"/>
        <w:spacing w:before="0" w:beforeAutospacing="0" w:after="0" w:afterAutospacing="0"/>
        <w:ind w:left="360"/>
        <w:jc w:val="both"/>
        <w:rPr>
          <w:sz w:val="28"/>
          <w:szCs w:val="28"/>
          <w:lang w:val="uk-UA"/>
        </w:rPr>
      </w:pPr>
      <w:proofErr w:type="spellStart"/>
      <w:r>
        <w:rPr>
          <w:sz w:val="28"/>
          <w:szCs w:val="28"/>
          <w:lang w:val="uk-UA"/>
        </w:rPr>
        <w:t>Куленко</w:t>
      </w:r>
      <w:proofErr w:type="spellEnd"/>
      <w:r>
        <w:rPr>
          <w:sz w:val="28"/>
          <w:szCs w:val="28"/>
          <w:lang w:val="uk-UA"/>
        </w:rPr>
        <w:t xml:space="preserve"> Надію Олександрівну,</w:t>
      </w:r>
    </w:p>
    <w:p w:rsidR="00BB5BAC" w:rsidRDefault="00BB5BAC" w:rsidP="001A1259">
      <w:pPr>
        <w:pStyle w:val="a3"/>
        <w:shd w:val="clear" w:color="auto" w:fill="FFFFFF"/>
        <w:spacing w:before="0" w:beforeAutospacing="0" w:after="0" w:afterAutospacing="0"/>
        <w:ind w:left="360"/>
        <w:jc w:val="both"/>
        <w:rPr>
          <w:sz w:val="28"/>
          <w:szCs w:val="28"/>
          <w:lang w:val="uk-UA"/>
        </w:rPr>
      </w:pPr>
      <w:r>
        <w:rPr>
          <w:sz w:val="28"/>
          <w:szCs w:val="28"/>
          <w:lang w:val="uk-UA"/>
        </w:rPr>
        <w:t xml:space="preserve">Кирилко Дениса Ігоровича, </w:t>
      </w:r>
    </w:p>
    <w:p w:rsidR="00BB5BAC" w:rsidRDefault="00BB5BAC" w:rsidP="001A1259">
      <w:pPr>
        <w:pStyle w:val="a3"/>
        <w:shd w:val="clear" w:color="auto" w:fill="FFFFFF"/>
        <w:spacing w:before="0" w:beforeAutospacing="0" w:after="0" w:afterAutospacing="0"/>
        <w:ind w:left="360"/>
        <w:jc w:val="both"/>
        <w:rPr>
          <w:sz w:val="28"/>
          <w:szCs w:val="28"/>
          <w:lang w:val="uk-UA"/>
        </w:rPr>
      </w:pPr>
      <w:r>
        <w:rPr>
          <w:sz w:val="28"/>
          <w:szCs w:val="28"/>
          <w:lang w:val="uk-UA"/>
        </w:rPr>
        <w:t>Смичок Дар’ю Олегівну,</w:t>
      </w:r>
    </w:p>
    <w:p w:rsidR="00BB5BAC" w:rsidRDefault="00BB5BAC" w:rsidP="001A1259">
      <w:pPr>
        <w:pStyle w:val="a3"/>
        <w:shd w:val="clear" w:color="auto" w:fill="FFFFFF"/>
        <w:spacing w:before="0" w:beforeAutospacing="0" w:after="0" w:afterAutospacing="0"/>
        <w:ind w:left="360"/>
        <w:jc w:val="both"/>
        <w:rPr>
          <w:sz w:val="28"/>
          <w:szCs w:val="28"/>
          <w:lang w:val="uk-UA"/>
        </w:rPr>
      </w:pPr>
      <w:r>
        <w:rPr>
          <w:sz w:val="28"/>
          <w:szCs w:val="28"/>
          <w:lang w:val="uk-UA"/>
        </w:rPr>
        <w:t>Ткачук Євгенію Михайлівну,</w:t>
      </w:r>
    </w:p>
    <w:p w:rsidR="00BB5BAC" w:rsidRDefault="00BB5BAC" w:rsidP="007367A2">
      <w:pPr>
        <w:pStyle w:val="a3"/>
        <w:shd w:val="clear" w:color="auto" w:fill="FFFFFF"/>
        <w:spacing w:before="0" w:beforeAutospacing="0" w:after="0" w:afterAutospacing="0"/>
        <w:ind w:left="360"/>
        <w:jc w:val="both"/>
        <w:rPr>
          <w:sz w:val="28"/>
          <w:szCs w:val="28"/>
          <w:lang w:val="uk-UA"/>
        </w:rPr>
      </w:pPr>
      <w:proofErr w:type="spellStart"/>
      <w:r>
        <w:rPr>
          <w:sz w:val="28"/>
          <w:szCs w:val="28"/>
          <w:lang w:val="uk-UA"/>
        </w:rPr>
        <w:t>Яроцьку</w:t>
      </w:r>
      <w:proofErr w:type="spellEnd"/>
      <w:r>
        <w:rPr>
          <w:sz w:val="28"/>
          <w:szCs w:val="28"/>
          <w:lang w:val="uk-UA"/>
        </w:rPr>
        <w:t xml:space="preserve"> Дашу Олександрівну, </w:t>
      </w:r>
    </w:p>
    <w:p w:rsidR="00BB5BAC" w:rsidRDefault="00BB5BAC" w:rsidP="007367A2">
      <w:pPr>
        <w:pStyle w:val="a3"/>
        <w:shd w:val="clear" w:color="auto" w:fill="FFFFFF"/>
        <w:spacing w:before="0" w:beforeAutospacing="0" w:after="0" w:afterAutospacing="0"/>
        <w:ind w:left="360"/>
        <w:jc w:val="both"/>
        <w:rPr>
          <w:sz w:val="28"/>
          <w:szCs w:val="28"/>
          <w:lang w:val="uk-UA"/>
        </w:rPr>
      </w:pPr>
      <w:proofErr w:type="spellStart"/>
      <w:r>
        <w:rPr>
          <w:sz w:val="28"/>
          <w:szCs w:val="28"/>
          <w:lang w:val="uk-UA"/>
        </w:rPr>
        <w:t>Яхно</w:t>
      </w:r>
      <w:proofErr w:type="spellEnd"/>
      <w:r>
        <w:rPr>
          <w:sz w:val="28"/>
          <w:szCs w:val="28"/>
          <w:lang w:val="uk-UA"/>
        </w:rPr>
        <w:t xml:space="preserve"> Ангеліну Олександрівну.</w:t>
      </w:r>
    </w:p>
    <w:p w:rsidR="00BB5BAC" w:rsidRDefault="00BB5BAC" w:rsidP="00DE60D2">
      <w:pPr>
        <w:pStyle w:val="a3"/>
        <w:shd w:val="clear" w:color="auto" w:fill="FFFFFF"/>
        <w:spacing w:before="0" w:beforeAutospacing="0" w:after="0" w:afterAutospacing="0"/>
        <w:ind w:left="360"/>
        <w:jc w:val="both"/>
        <w:rPr>
          <w:sz w:val="28"/>
          <w:szCs w:val="28"/>
          <w:lang w:val="uk-UA"/>
        </w:rPr>
      </w:pPr>
      <w:r>
        <w:rPr>
          <w:color w:val="000000"/>
          <w:sz w:val="28"/>
          <w:szCs w:val="28"/>
          <w:lang w:val="uk-UA"/>
        </w:rPr>
        <w:t xml:space="preserve">      Звільнити від проходження державної підсумкової атестації учнів, які завершують </w:t>
      </w:r>
      <w:r w:rsidRPr="007E6E3D">
        <w:rPr>
          <w:sz w:val="28"/>
          <w:szCs w:val="28"/>
          <w:lang w:val="uk-UA"/>
        </w:rPr>
        <w:t>з</w:t>
      </w:r>
      <w:r>
        <w:rPr>
          <w:sz w:val="28"/>
          <w:szCs w:val="28"/>
          <w:lang w:val="uk-UA"/>
        </w:rPr>
        <w:t xml:space="preserve">добуття початкової </w:t>
      </w:r>
      <w:r w:rsidRPr="007E6E3D">
        <w:rPr>
          <w:sz w:val="28"/>
          <w:szCs w:val="28"/>
          <w:lang w:val="uk-UA"/>
        </w:rPr>
        <w:t>осві</w:t>
      </w:r>
      <w:r>
        <w:rPr>
          <w:sz w:val="28"/>
          <w:szCs w:val="28"/>
          <w:lang w:val="uk-UA"/>
        </w:rPr>
        <w:t>ти у 2022/2023 навчальному році:</w:t>
      </w:r>
    </w:p>
    <w:p w:rsidR="00BB5BAC" w:rsidRDefault="00BB5BAC" w:rsidP="00413F1E">
      <w:pPr>
        <w:pStyle w:val="a3"/>
        <w:shd w:val="clear" w:color="auto" w:fill="FFFFFF"/>
        <w:spacing w:before="0" w:beforeAutospacing="0" w:after="0" w:afterAutospacing="0"/>
        <w:ind w:left="360"/>
        <w:jc w:val="both"/>
        <w:rPr>
          <w:color w:val="000000"/>
          <w:sz w:val="28"/>
          <w:szCs w:val="28"/>
          <w:lang w:val="uk-UA"/>
        </w:rPr>
      </w:pPr>
      <w:proofErr w:type="spellStart"/>
      <w:r>
        <w:rPr>
          <w:color w:val="000000"/>
          <w:sz w:val="28"/>
          <w:szCs w:val="28"/>
          <w:lang w:val="uk-UA"/>
        </w:rPr>
        <w:t>Дамаскіну</w:t>
      </w:r>
      <w:proofErr w:type="spellEnd"/>
      <w:r>
        <w:rPr>
          <w:color w:val="000000"/>
          <w:sz w:val="28"/>
          <w:szCs w:val="28"/>
          <w:lang w:val="uk-UA"/>
        </w:rPr>
        <w:t xml:space="preserve"> Ілону Андріївну,</w:t>
      </w:r>
    </w:p>
    <w:p w:rsidR="00BB5BAC" w:rsidRDefault="00BB5BAC" w:rsidP="00413F1E">
      <w:pPr>
        <w:pStyle w:val="a3"/>
        <w:shd w:val="clear" w:color="auto" w:fill="FFFFFF"/>
        <w:spacing w:before="0" w:beforeAutospacing="0" w:after="0" w:afterAutospacing="0"/>
        <w:ind w:left="360"/>
        <w:jc w:val="both"/>
        <w:rPr>
          <w:color w:val="000000"/>
          <w:sz w:val="28"/>
          <w:szCs w:val="28"/>
          <w:lang w:val="uk-UA"/>
        </w:rPr>
      </w:pPr>
      <w:proofErr w:type="spellStart"/>
      <w:r>
        <w:rPr>
          <w:color w:val="000000"/>
          <w:sz w:val="28"/>
          <w:szCs w:val="28"/>
          <w:lang w:val="uk-UA"/>
        </w:rPr>
        <w:t>Крамчаніна</w:t>
      </w:r>
      <w:proofErr w:type="spellEnd"/>
      <w:r>
        <w:rPr>
          <w:color w:val="000000"/>
          <w:sz w:val="28"/>
          <w:szCs w:val="28"/>
          <w:lang w:val="uk-UA"/>
        </w:rPr>
        <w:t xml:space="preserve"> Богдана Руслановича,</w:t>
      </w:r>
    </w:p>
    <w:p w:rsidR="00BB5BAC" w:rsidRDefault="00BB5BAC" w:rsidP="00413F1E">
      <w:pPr>
        <w:pStyle w:val="a3"/>
        <w:shd w:val="clear" w:color="auto" w:fill="FFFFFF"/>
        <w:spacing w:before="0" w:beforeAutospacing="0" w:after="0" w:afterAutospacing="0"/>
        <w:ind w:left="360"/>
        <w:jc w:val="both"/>
        <w:rPr>
          <w:color w:val="000000"/>
          <w:sz w:val="28"/>
          <w:szCs w:val="28"/>
          <w:lang w:val="uk-UA"/>
        </w:rPr>
      </w:pPr>
      <w:r>
        <w:rPr>
          <w:color w:val="000000"/>
          <w:sz w:val="28"/>
          <w:szCs w:val="28"/>
          <w:lang w:val="uk-UA"/>
        </w:rPr>
        <w:t>Кирилко Ірину Ігорівну,</w:t>
      </w:r>
    </w:p>
    <w:p w:rsidR="00BB5BAC" w:rsidRDefault="00BB5BAC" w:rsidP="00413F1E">
      <w:pPr>
        <w:pStyle w:val="a3"/>
        <w:shd w:val="clear" w:color="auto" w:fill="FFFFFF"/>
        <w:spacing w:before="0" w:beforeAutospacing="0" w:after="0" w:afterAutospacing="0"/>
        <w:ind w:left="360"/>
        <w:jc w:val="both"/>
        <w:rPr>
          <w:color w:val="000000"/>
          <w:sz w:val="28"/>
          <w:szCs w:val="28"/>
          <w:lang w:val="uk-UA"/>
        </w:rPr>
      </w:pPr>
      <w:proofErr w:type="spellStart"/>
      <w:r>
        <w:rPr>
          <w:color w:val="000000"/>
          <w:sz w:val="28"/>
          <w:szCs w:val="28"/>
          <w:lang w:val="uk-UA"/>
        </w:rPr>
        <w:t>Найчика</w:t>
      </w:r>
      <w:proofErr w:type="spellEnd"/>
      <w:r>
        <w:rPr>
          <w:color w:val="000000"/>
          <w:sz w:val="28"/>
          <w:szCs w:val="28"/>
          <w:lang w:val="uk-UA"/>
        </w:rPr>
        <w:t xml:space="preserve"> Данила Вадимовича,</w:t>
      </w:r>
    </w:p>
    <w:p w:rsidR="00BB5BAC" w:rsidRDefault="00BB5BAC" w:rsidP="00413F1E">
      <w:pPr>
        <w:pStyle w:val="a3"/>
        <w:shd w:val="clear" w:color="auto" w:fill="FFFFFF"/>
        <w:spacing w:before="0" w:beforeAutospacing="0" w:after="0" w:afterAutospacing="0"/>
        <w:ind w:left="360"/>
        <w:jc w:val="both"/>
        <w:rPr>
          <w:color w:val="000000"/>
          <w:sz w:val="28"/>
          <w:szCs w:val="28"/>
          <w:lang w:val="uk-UA"/>
        </w:rPr>
      </w:pPr>
      <w:proofErr w:type="spellStart"/>
      <w:r>
        <w:rPr>
          <w:color w:val="000000"/>
          <w:sz w:val="28"/>
          <w:szCs w:val="28"/>
          <w:lang w:val="uk-UA"/>
        </w:rPr>
        <w:t>Яроцького</w:t>
      </w:r>
      <w:proofErr w:type="spellEnd"/>
      <w:r>
        <w:rPr>
          <w:color w:val="000000"/>
          <w:sz w:val="28"/>
          <w:szCs w:val="28"/>
          <w:lang w:val="uk-UA"/>
        </w:rPr>
        <w:t xml:space="preserve"> Дениса Олександровича,</w:t>
      </w:r>
    </w:p>
    <w:p w:rsidR="00BB5BAC" w:rsidRPr="00413F1E" w:rsidRDefault="00BB5BAC" w:rsidP="00413F1E">
      <w:pPr>
        <w:pStyle w:val="a3"/>
        <w:shd w:val="clear" w:color="auto" w:fill="FFFFFF"/>
        <w:spacing w:before="0" w:beforeAutospacing="0" w:after="0" w:afterAutospacing="0"/>
        <w:ind w:left="360"/>
        <w:jc w:val="both"/>
        <w:rPr>
          <w:color w:val="000000"/>
          <w:sz w:val="28"/>
          <w:szCs w:val="28"/>
          <w:lang w:val="uk-UA"/>
        </w:rPr>
      </w:pPr>
      <w:proofErr w:type="spellStart"/>
      <w:r>
        <w:rPr>
          <w:color w:val="000000"/>
          <w:sz w:val="28"/>
          <w:szCs w:val="28"/>
          <w:lang w:val="uk-UA"/>
        </w:rPr>
        <w:t>Яхно</w:t>
      </w:r>
      <w:proofErr w:type="spellEnd"/>
      <w:r>
        <w:rPr>
          <w:color w:val="000000"/>
          <w:sz w:val="28"/>
          <w:szCs w:val="28"/>
          <w:lang w:val="uk-UA"/>
        </w:rPr>
        <w:t xml:space="preserve"> Аліну Романівну.</w:t>
      </w:r>
    </w:p>
    <w:p w:rsidR="00BB5BAC" w:rsidRDefault="00BB5BAC" w:rsidP="003A5A77">
      <w:pPr>
        <w:spacing w:after="0" w:line="240" w:lineRule="auto"/>
        <w:ind w:firstLine="709"/>
        <w:rPr>
          <w:rFonts w:ascii="Times New Roman" w:hAnsi="Times New Roman"/>
          <w:sz w:val="28"/>
          <w:szCs w:val="28"/>
          <w:lang w:eastAsia="ru-RU"/>
        </w:rPr>
      </w:pPr>
      <w:r>
        <w:rPr>
          <w:rFonts w:ascii="Times New Roman" w:hAnsi="Times New Roman"/>
          <w:sz w:val="28"/>
          <w:szCs w:val="28"/>
          <w:lang w:eastAsia="ru-RU"/>
        </w:rPr>
        <w:t>Голосували: «за» - 14;   «проти» - 0;   «утримались» - 0</w:t>
      </w:r>
    </w:p>
    <w:p w:rsidR="00BB5BAC" w:rsidRDefault="00BB5BAC" w:rsidP="003A5A77">
      <w:pPr>
        <w:spacing w:after="0" w:line="240" w:lineRule="auto"/>
        <w:ind w:firstLine="709"/>
        <w:jc w:val="both"/>
        <w:rPr>
          <w:rFonts w:ascii="Times New Roman" w:hAnsi="Times New Roman"/>
          <w:sz w:val="28"/>
          <w:szCs w:val="28"/>
          <w:lang w:eastAsia="ru-RU"/>
        </w:rPr>
      </w:pPr>
    </w:p>
    <w:p w:rsidR="00BB5BAC" w:rsidRDefault="00BB5BAC" w:rsidP="003A5A77">
      <w:pPr>
        <w:spacing w:after="0" w:line="240" w:lineRule="auto"/>
        <w:ind w:firstLine="709"/>
        <w:jc w:val="both"/>
        <w:rPr>
          <w:rFonts w:ascii="Times New Roman" w:hAnsi="Times New Roman"/>
          <w:sz w:val="28"/>
          <w:szCs w:val="28"/>
          <w:u w:val="single"/>
          <w:lang w:eastAsia="ru-RU"/>
        </w:rPr>
      </w:pPr>
      <w:r>
        <w:rPr>
          <w:rFonts w:ascii="Times New Roman" w:hAnsi="Times New Roman"/>
          <w:sz w:val="28"/>
          <w:szCs w:val="28"/>
          <w:lang w:eastAsia="ru-RU"/>
        </w:rPr>
        <w:t>Голова                       ____________                         К. О. Дзюбенко</w:t>
      </w:r>
    </w:p>
    <w:p w:rsidR="00BB5BAC" w:rsidRDefault="00BB5BAC" w:rsidP="003A5A7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p>
    <w:p w:rsidR="00BB5BAC" w:rsidRDefault="00BB5BAC" w:rsidP="003A5A77">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Секретар                   ____________                         М. О. </w:t>
      </w:r>
      <w:proofErr w:type="spellStart"/>
      <w:r>
        <w:rPr>
          <w:rFonts w:ascii="Times New Roman" w:hAnsi="Times New Roman"/>
          <w:sz w:val="28"/>
          <w:szCs w:val="28"/>
          <w:lang w:eastAsia="ru-RU"/>
        </w:rPr>
        <w:t>Скрипніченко</w:t>
      </w:r>
      <w:proofErr w:type="spellEnd"/>
    </w:p>
    <w:p w:rsidR="00BB5BAC" w:rsidRDefault="00BB5BAC"/>
    <w:sectPr w:rsidR="00BB5BAC" w:rsidSect="008851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07FF"/>
    <w:multiLevelType w:val="hybridMultilevel"/>
    <w:tmpl w:val="7F58E6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4651773"/>
    <w:multiLevelType w:val="hybridMultilevel"/>
    <w:tmpl w:val="B5C4993A"/>
    <w:lvl w:ilvl="0" w:tplc="5B58CBEC">
      <w:start w:val="1"/>
      <w:numFmt w:val="decimal"/>
      <w:lvlText w:val="%1."/>
      <w:lvlJc w:val="left"/>
      <w:pPr>
        <w:ind w:left="1725" w:hanging="1185"/>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77"/>
    <w:rsid w:val="00037881"/>
    <w:rsid w:val="001A1259"/>
    <w:rsid w:val="002210ED"/>
    <w:rsid w:val="003A2385"/>
    <w:rsid w:val="003A5A77"/>
    <w:rsid w:val="003B77F6"/>
    <w:rsid w:val="00413259"/>
    <w:rsid w:val="00413F1E"/>
    <w:rsid w:val="0045075A"/>
    <w:rsid w:val="00456FFD"/>
    <w:rsid w:val="004F5B17"/>
    <w:rsid w:val="004F7DD9"/>
    <w:rsid w:val="00634492"/>
    <w:rsid w:val="00656E89"/>
    <w:rsid w:val="006B03CD"/>
    <w:rsid w:val="006B532C"/>
    <w:rsid w:val="00702C7E"/>
    <w:rsid w:val="0071271B"/>
    <w:rsid w:val="007367A2"/>
    <w:rsid w:val="007C55DF"/>
    <w:rsid w:val="007E6E3D"/>
    <w:rsid w:val="00810F2C"/>
    <w:rsid w:val="00823CE1"/>
    <w:rsid w:val="00867053"/>
    <w:rsid w:val="008851A8"/>
    <w:rsid w:val="00907707"/>
    <w:rsid w:val="00913220"/>
    <w:rsid w:val="00AC7420"/>
    <w:rsid w:val="00B24ED8"/>
    <w:rsid w:val="00B545E2"/>
    <w:rsid w:val="00B732F7"/>
    <w:rsid w:val="00BB5BAC"/>
    <w:rsid w:val="00BE7943"/>
    <w:rsid w:val="00C03434"/>
    <w:rsid w:val="00C20F79"/>
    <w:rsid w:val="00C56317"/>
    <w:rsid w:val="00D0258F"/>
    <w:rsid w:val="00D62F56"/>
    <w:rsid w:val="00DB1DF4"/>
    <w:rsid w:val="00DE160B"/>
    <w:rsid w:val="00DE60D2"/>
    <w:rsid w:val="00E46DF4"/>
    <w:rsid w:val="00EF2BAC"/>
    <w:rsid w:val="00F84844"/>
    <w:rsid w:val="00FA7B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77"/>
    <w:pPr>
      <w:spacing w:after="200" w:line="276" w:lineRule="auto"/>
    </w:pPr>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A5A77"/>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
    <w:name w:val="Абзац списка1"/>
    <w:basedOn w:val="a"/>
    <w:uiPriority w:val="99"/>
    <w:rsid w:val="003A5A77"/>
    <w:pPr>
      <w:ind w:left="720"/>
      <w:contextualSpacing/>
    </w:pPr>
    <w:rPr>
      <w:rFonts w:eastAsia="Calibri"/>
    </w:rPr>
  </w:style>
  <w:style w:type="character" w:styleId="a4">
    <w:name w:val="Hyperlink"/>
    <w:basedOn w:val="a0"/>
    <w:uiPriority w:val="99"/>
    <w:rsid w:val="001A1259"/>
    <w:rPr>
      <w:rFonts w:cs="Times New Roman"/>
      <w:color w:val="0000FF"/>
      <w:u w:val="single"/>
    </w:rPr>
  </w:style>
  <w:style w:type="character" w:styleId="a5">
    <w:name w:val="Strong"/>
    <w:basedOn w:val="a0"/>
    <w:uiPriority w:val="99"/>
    <w:qFormat/>
    <w:locked/>
    <w:rsid w:val="00823CE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77"/>
    <w:pPr>
      <w:spacing w:after="200" w:line="276" w:lineRule="auto"/>
    </w:pPr>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A5A77"/>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
    <w:name w:val="Абзац списка1"/>
    <w:basedOn w:val="a"/>
    <w:uiPriority w:val="99"/>
    <w:rsid w:val="003A5A77"/>
    <w:pPr>
      <w:ind w:left="720"/>
      <w:contextualSpacing/>
    </w:pPr>
    <w:rPr>
      <w:rFonts w:eastAsia="Calibri"/>
    </w:rPr>
  </w:style>
  <w:style w:type="character" w:styleId="a4">
    <w:name w:val="Hyperlink"/>
    <w:basedOn w:val="a0"/>
    <w:uiPriority w:val="99"/>
    <w:rsid w:val="001A1259"/>
    <w:rPr>
      <w:rFonts w:cs="Times New Roman"/>
      <w:color w:val="0000FF"/>
      <w:u w:val="single"/>
    </w:rPr>
  </w:style>
  <w:style w:type="character" w:styleId="a5">
    <w:name w:val="Strong"/>
    <w:basedOn w:val="a0"/>
    <w:uiPriority w:val="99"/>
    <w:qFormat/>
    <w:locked/>
    <w:rsid w:val="00823CE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63274/" TargetMode="External"/><Relationship Id="rId3" Type="http://schemas.microsoft.com/office/2007/relationships/stylesWithEffects" Target="stylesWithEffects.xml"/><Relationship Id="rId7" Type="http://schemas.openxmlformats.org/officeDocument/2006/relationships/hyperlink" Target="https://osvita.ua/legislation/other/521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law/223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5118</Words>
  <Characters>2918</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1</cp:lastModifiedBy>
  <cp:revision>2</cp:revision>
  <dcterms:created xsi:type="dcterms:W3CDTF">2023-04-13T06:30:00Z</dcterms:created>
  <dcterms:modified xsi:type="dcterms:W3CDTF">2023-04-13T06:30:00Z</dcterms:modified>
</cp:coreProperties>
</file>