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A2" w:rsidRPr="00491AA2" w:rsidRDefault="00491AA2" w:rsidP="00491AA2">
      <w:pPr>
        <w:shd w:val="clear" w:color="auto" w:fill="FFFFFF"/>
        <w:spacing w:after="210" w:line="240" w:lineRule="auto"/>
        <w:jc w:val="center"/>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МІНІСТЕРСТВО ОСВІТИ І НАУКИ УКРАЇНИ</w:t>
      </w:r>
    </w:p>
    <w:p w:rsidR="00491AA2" w:rsidRPr="00491AA2" w:rsidRDefault="00491AA2" w:rsidP="00491AA2">
      <w:pPr>
        <w:shd w:val="clear" w:color="auto" w:fill="FFFFFF"/>
        <w:spacing w:after="210" w:line="240" w:lineRule="auto"/>
        <w:jc w:val="center"/>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НАКАЗ</w:t>
      </w:r>
    </w:p>
    <w:p w:rsidR="00491AA2" w:rsidRPr="00491AA2" w:rsidRDefault="00491AA2" w:rsidP="00491AA2">
      <w:pPr>
        <w:shd w:val="clear" w:color="auto" w:fill="FFFFFF"/>
        <w:spacing w:after="210" w:line="240" w:lineRule="auto"/>
        <w:jc w:val="both"/>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від 05.05.2008 № 371</w:t>
      </w:r>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r w:rsidRPr="00491AA2">
        <w:rPr>
          <w:rFonts w:ascii="Arial" w:eastAsia="Times New Roman" w:hAnsi="Arial" w:cs="Arial"/>
          <w:b/>
          <w:bCs/>
          <w:color w:val="000000"/>
          <w:sz w:val="21"/>
          <w:szCs w:val="21"/>
          <w:bdr w:val="none" w:sz="0" w:space="0" w:color="auto" w:frame="1"/>
          <w:lang w:eastAsia="uk-UA"/>
        </w:rPr>
        <w:t>Про затвердження критеріїв оцінювання</w:t>
      </w:r>
      <w:r w:rsidRPr="00491AA2">
        <w:rPr>
          <w:rFonts w:ascii="Arial" w:eastAsia="Times New Roman" w:hAnsi="Arial" w:cs="Arial"/>
          <w:b/>
          <w:bCs/>
          <w:color w:val="000000"/>
          <w:sz w:val="21"/>
          <w:szCs w:val="21"/>
          <w:bdr w:val="none" w:sz="0" w:space="0" w:color="auto" w:frame="1"/>
          <w:lang w:eastAsia="uk-UA"/>
        </w:rPr>
        <w:br/>
        <w:t>навчальних досягнень учнів</w:t>
      </w:r>
      <w:r w:rsidRPr="00491AA2">
        <w:rPr>
          <w:rFonts w:ascii="Arial" w:eastAsia="Times New Roman" w:hAnsi="Arial" w:cs="Arial"/>
          <w:b/>
          <w:bCs/>
          <w:color w:val="000000"/>
          <w:sz w:val="21"/>
          <w:szCs w:val="21"/>
          <w:bdr w:val="none" w:sz="0" w:space="0" w:color="auto" w:frame="1"/>
          <w:lang w:eastAsia="uk-UA"/>
        </w:rPr>
        <w:br/>
        <w:t>у системі загальної середньої освіти</w:t>
      </w:r>
    </w:p>
    <w:p w:rsidR="00491AA2" w:rsidRPr="00491AA2" w:rsidRDefault="00491AA2" w:rsidP="00491AA2">
      <w:pPr>
        <w:shd w:val="clear" w:color="auto" w:fill="FFFFFF"/>
        <w:spacing w:after="210" w:line="240" w:lineRule="auto"/>
        <w:jc w:val="both"/>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На виконання Закону України «Про загальну середню освіту» та з метою поліпшення якості освіти наказую:</w:t>
      </w:r>
    </w:p>
    <w:p w:rsidR="00491AA2" w:rsidRPr="00491AA2" w:rsidRDefault="00491AA2" w:rsidP="00491AA2">
      <w:pPr>
        <w:shd w:val="clear" w:color="auto" w:fill="FFFFFF"/>
        <w:spacing w:after="210" w:line="240" w:lineRule="auto"/>
        <w:jc w:val="both"/>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1. Затвердити загальні критерії оцінювання навчальних досягнень учнів у системі загальної середньої освіти (додаток 1).</w:t>
      </w:r>
    </w:p>
    <w:p w:rsidR="00491AA2" w:rsidRPr="00491AA2" w:rsidRDefault="00491AA2" w:rsidP="00491AA2">
      <w:pPr>
        <w:shd w:val="clear" w:color="auto" w:fill="FFFFFF"/>
        <w:spacing w:after="210" w:line="240" w:lineRule="auto"/>
        <w:jc w:val="both"/>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2. Затвердити критерії оцінювання навчальних досягнень учнів з предметів інваріантної складової навчального плану загальноосвітніх навчальних закладів середньої освіти (додатки 2</w:t>
      </w:r>
      <w:r w:rsidRPr="00491AA2">
        <w:rPr>
          <w:rFonts w:ascii="Arial" w:eastAsia="Times New Roman" w:hAnsi="Arial" w:cs="Arial"/>
          <w:color w:val="000000"/>
          <w:sz w:val="21"/>
          <w:szCs w:val="21"/>
          <w:lang w:eastAsia="uk-UA"/>
        </w:rPr>
        <w:noBreakHyphen/>
        <w:t>20).</w:t>
      </w:r>
    </w:p>
    <w:p w:rsidR="00491AA2" w:rsidRPr="00491AA2" w:rsidRDefault="00491AA2" w:rsidP="00491AA2">
      <w:pPr>
        <w:shd w:val="clear" w:color="auto" w:fill="FFFFFF"/>
        <w:spacing w:after="210" w:line="240" w:lineRule="auto"/>
        <w:jc w:val="both"/>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3. Опублікувати наказ в Інформаційному збірнику Міністерства освіти і науки України, газеті "Освіта України", розмістити на сайті міністерства.</w:t>
      </w:r>
    </w:p>
    <w:p w:rsidR="00491AA2" w:rsidRPr="00491AA2" w:rsidRDefault="00491AA2" w:rsidP="00491AA2">
      <w:pPr>
        <w:shd w:val="clear" w:color="auto" w:fill="FFFFFF"/>
        <w:spacing w:after="210" w:line="240" w:lineRule="auto"/>
        <w:jc w:val="both"/>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4. Контроль за виконанням наказу покласти на заступника міністра Полянського П. Б.</w:t>
      </w:r>
    </w:p>
    <w:p w:rsidR="00491AA2" w:rsidRPr="00491AA2" w:rsidRDefault="00491AA2" w:rsidP="00491AA2">
      <w:pPr>
        <w:shd w:val="clear" w:color="auto" w:fill="FFFFFF"/>
        <w:spacing w:after="210" w:line="240" w:lineRule="auto"/>
        <w:jc w:val="both"/>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Міністр       І.О.Вакарчук</w:t>
      </w:r>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6" w:history="1">
        <w:r w:rsidRPr="00491AA2">
          <w:rPr>
            <w:rFonts w:ascii="Arial" w:eastAsia="Times New Roman" w:hAnsi="Arial" w:cs="Arial"/>
            <w:color w:val="8C8282"/>
            <w:sz w:val="21"/>
            <w:szCs w:val="21"/>
            <w:bdr w:val="none" w:sz="0" w:space="0" w:color="auto" w:frame="1"/>
            <w:lang w:eastAsia="uk-UA"/>
          </w:rPr>
          <w:t>Біологія</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7" w:history="1">
        <w:r w:rsidRPr="00491AA2">
          <w:rPr>
            <w:rFonts w:ascii="Arial" w:eastAsia="Times New Roman" w:hAnsi="Arial" w:cs="Arial"/>
            <w:color w:val="8C8282"/>
            <w:sz w:val="21"/>
            <w:szCs w:val="21"/>
            <w:bdr w:val="none" w:sz="0" w:space="0" w:color="auto" w:frame="1"/>
            <w:lang w:eastAsia="uk-UA"/>
          </w:rPr>
          <w:t>Географія</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8" w:history="1">
        <w:r w:rsidRPr="00491AA2">
          <w:rPr>
            <w:rFonts w:ascii="Arial" w:eastAsia="Times New Roman" w:hAnsi="Arial" w:cs="Arial"/>
            <w:color w:val="8C8282"/>
            <w:sz w:val="21"/>
            <w:szCs w:val="21"/>
            <w:bdr w:val="none" w:sz="0" w:space="0" w:color="auto" w:frame="1"/>
            <w:lang w:eastAsia="uk-UA"/>
          </w:rPr>
          <w:t>Економіка</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9" w:history="1">
        <w:r w:rsidRPr="00491AA2">
          <w:rPr>
            <w:rFonts w:ascii="Arial" w:eastAsia="Times New Roman" w:hAnsi="Arial" w:cs="Arial"/>
            <w:color w:val="8C8282"/>
            <w:sz w:val="21"/>
            <w:szCs w:val="21"/>
            <w:bdr w:val="none" w:sz="0" w:space="0" w:color="auto" w:frame="1"/>
            <w:lang w:eastAsia="uk-UA"/>
          </w:rPr>
          <w:t>Етика</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0" w:history="1">
        <w:r w:rsidRPr="00491AA2">
          <w:rPr>
            <w:rFonts w:ascii="Arial" w:eastAsia="Times New Roman" w:hAnsi="Arial" w:cs="Arial"/>
            <w:color w:val="8C8282"/>
            <w:sz w:val="21"/>
            <w:szCs w:val="21"/>
            <w:bdr w:val="none" w:sz="0" w:space="0" w:color="auto" w:frame="1"/>
            <w:lang w:eastAsia="uk-UA"/>
          </w:rPr>
          <w:t>Іноземні мови</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1" w:history="1">
        <w:r w:rsidRPr="00491AA2">
          <w:rPr>
            <w:rFonts w:ascii="Arial" w:eastAsia="Times New Roman" w:hAnsi="Arial" w:cs="Arial"/>
            <w:color w:val="8C8282"/>
            <w:sz w:val="21"/>
            <w:szCs w:val="21"/>
            <w:bdr w:val="none" w:sz="0" w:space="0" w:color="auto" w:frame="1"/>
            <w:lang w:eastAsia="uk-UA"/>
          </w:rPr>
          <w:t>Інформатика</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2" w:history="1">
        <w:r w:rsidRPr="00491AA2">
          <w:rPr>
            <w:rFonts w:ascii="Arial" w:eastAsia="Times New Roman" w:hAnsi="Arial" w:cs="Arial"/>
            <w:color w:val="8C8282"/>
            <w:sz w:val="21"/>
            <w:szCs w:val="21"/>
            <w:bdr w:val="none" w:sz="0" w:space="0" w:color="auto" w:frame="1"/>
            <w:lang w:eastAsia="uk-UA"/>
          </w:rPr>
          <w:t>Історія</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3" w:history="1">
        <w:r w:rsidRPr="00491AA2">
          <w:rPr>
            <w:rFonts w:ascii="Arial" w:eastAsia="Times New Roman" w:hAnsi="Arial" w:cs="Arial"/>
            <w:color w:val="8C8282"/>
            <w:sz w:val="21"/>
            <w:szCs w:val="21"/>
            <w:bdr w:val="none" w:sz="0" w:space="0" w:color="auto" w:frame="1"/>
            <w:lang w:eastAsia="uk-UA"/>
          </w:rPr>
          <w:t>Креслення</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4" w:history="1">
        <w:r w:rsidRPr="00491AA2">
          <w:rPr>
            <w:rFonts w:ascii="Arial" w:eastAsia="Times New Roman" w:hAnsi="Arial" w:cs="Arial"/>
            <w:color w:val="8C8282"/>
            <w:sz w:val="21"/>
            <w:szCs w:val="21"/>
            <w:bdr w:val="none" w:sz="0" w:space="0" w:color="auto" w:frame="1"/>
            <w:lang w:eastAsia="uk-UA"/>
          </w:rPr>
          <w:t>Математика</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5" w:history="1">
        <w:r w:rsidRPr="00491AA2">
          <w:rPr>
            <w:rFonts w:ascii="Arial" w:eastAsia="Times New Roman" w:hAnsi="Arial" w:cs="Arial"/>
            <w:color w:val="8C8282"/>
            <w:sz w:val="21"/>
            <w:szCs w:val="21"/>
            <w:bdr w:val="none" w:sz="0" w:space="0" w:color="auto" w:frame="1"/>
            <w:lang w:eastAsia="uk-UA"/>
          </w:rPr>
          <w:t>Основи здоров'я</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6" w:history="1">
        <w:r w:rsidRPr="00491AA2">
          <w:rPr>
            <w:rFonts w:ascii="Arial" w:eastAsia="Times New Roman" w:hAnsi="Arial" w:cs="Arial"/>
            <w:color w:val="8C8282"/>
            <w:sz w:val="21"/>
            <w:szCs w:val="21"/>
            <w:bdr w:val="none" w:sz="0" w:space="0" w:color="auto" w:frame="1"/>
            <w:lang w:eastAsia="uk-UA"/>
          </w:rPr>
          <w:t>Правознавство</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7" w:history="1">
        <w:r w:rsidRPr="00491AA2">
          <w:rPr>
            <w:rFonts w:ascii="Arial" w:eastAsia="Times New Roman" w:hAnsi="Arial" w:cs="Arial"/>
            <w:color w:val="8C8282"/>
            <w:sz w:val="21"/>
            <w:szCs w:val="21"/>
            <w:bdr w:val="none" w:sz="0" w:space="0" w:color="auto" w:frame="1"/>
            <w:lang w:eastAsia="uk-UA"/>
          </w:rPr>
          <w:t>Природознавство</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8" w:history="1">
        <w:r w:rsidRPr="00491AA2">
          <w:rPr>
            <w:rFonts w:ascii="Arial" w:eastAsia="Times New Roman" w:hAnsi="Arial" w:cs="Arial"/>
            <w:color w:val="8C8282"/>
            <w:sz w:val="21"/>
            <w:szCs w:val="21"/>
            <w:bdr w:val="none" w:sz="0" w:space="0" w:color="auto" w:frame="1"/>
            <w:lang w:eastAsia="uk-UA"/>
          </w:rPr>
          <w:t>Трудове навчання</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19" w:history="1">
        <w:r w:rsidRPr="00491AA2">
          <w:rPr>
            <w:rFonts w:ascii="Arial" w:eastAsia="Times New Roman" w:hAnsi="Arial" w:cs="Arial"/>
            <w:color w:val="8C8282"/>
            <w:sz w:val="21"/>
            <w:szCs w:val="21"/>
            <w:bdr w:val="none" w:sz="0" w:space="0" w:color="auto" w:frame="1"/>
            <w:lang w:eastAsia="uk-UA"/>
          </w:rPr>
          <w:t>Українська та зарубіжна література і література національних меншин</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20" w:history="1">
        <w:r w:rsidRPr="00491AA2">
          <w:rPr>
            <w:rFonts w:ascii="Arial" w:eastAsia="Times New Roman" w:hAnsi="Arial" w:cs="Arial"/>
            <w:color w:val="8C8282"/>
            <w:sz w:val="21"/>
            <w:szCs w:val="21"/>
            <w:bdr w:val="none" w:sz="0" w:space="0" w:color="auto" w:frame="1"/>
            <w:lang w:eastAsia="uk-UA"/>
          </w:rPr>
          <w:t>Українська мова та мови національних меншин</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21" w:history="1">
        <w:r w:rsidRPr="00491AA2">
          <w:rPr>
            <w:rFonts w:ascii="Arial" w:eastAsia="Times New Roman" w:hAnsi="Arial" w:cs="Arial"/>
            <w:color w:val="8C8282"/>
            <w:sz w:val="21"/>
            <w:szCs w:val="21"/>
            <w:bdr w:val="none" w:sz="0" w:space="0" w:color="auto" w:frame="1"/>
            <w:lang w:eastAsia="uk-UA"/>
          </w:rPr>
          <w:t>Фізика й астрономія</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22" w:history="1">
        <w:r w:rsidRPr="00491AA2">
          <w:rPr>
            <w:rFonts w:ascii="Arial" w:eastAsia="Times New Roman" w:hAnsi="Arial" w:cs="Arial"/>
            <w:color w:val="8C8282"/>
            <w:sz w:val="21"/>
            <w:szCs w:val="21"/>
            <w:bdr w:val="none" w:sz="0" w:space="0" w:color="auto" w:frame="1"/>
            <w:lang w:eastAsia="uk-UA"/>
          </w:rPr>
          <w:t>Фізична культура</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23" w:history="1">
        <w:r w:rsidRPr="00491AA2">
          <w:rPr>
            <w:rFonts w:ascii="Arial" w:eastAsia="Times New Roman" w:hAnsi="Arial" w:cs="Arial"/>
            <w:color w:val="8C8282"/>
            <w:sz w:val="21"/>
            <w:szCs w:val="21"/>
            <w:bdr w:val="none" w:sz="0" w:space="0" w:color="auto" w:frame="1"/>
            <w:lang w:eastAsia="uk-UA"/>
          </w:rPr>
          <w:t>Хімія</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24" w:history="1">
        <w:r w:rsidRPr="00491AA2">
          <w:rPr>
            <w:rFonts w:ascii="Arial" w:eastAsia="Times New Roman" w:hAnsi="Arial" w:cs="Arial"/>
            <w:color w:val="8C8282"/>
            <w:sz w:val="21"/>
            <w:szCs w:val="21"/>
            <w:bdr w:val="none" w:sz="0" w:space="0" w:color="auto" w:frame="1"/>
            <w:lang w:eastAsia="uk-UA"/>
          </w:rPr>
          <w:t>Художня культура, естетика</w:t>
        </w:r>
      </w:hyperlink>
    </w:p>
    <w:p w:rsidR="00491AA2" w:rsidRPr="00491AA2" w:rsidRDefault="00491AA2" w:rsidP="00491AA2">
      <w:pPr>
        <w:shd w:val="clear" w:color="auto" w:fill="FFFFFF"/>
        <w:spacing w:after="0" w:line="240" w:lineRule="auto"/>
        <w:jc w:val="both"/>
        <w:rPr>
          <w:rFonts w:ascii="Arial" w:eastAsia="Times New Roman" w:hAnsi="Arial" w:cs="Arial"/>
          <w:color w:val="000000"/>
          <w:sz w:val="21"/>
          <w:szCs w:val="21"/>
          <w:lang w:eastAsia="uk-UA"/>
        </w:rPr>
      </w:pPr>
      <w:hyperlink r:id="rId25" w:history="1">
        <w:r w:rsidRPr="00491AA2">
          <w:rPr>
            <w:rFonts w:ascii="Arial" w:eastAsia="Times New Roman" w:hAnsi="Arial" w:cs="Arial"/>
            <w:color w:val="8C8282"/>
            <w:sz w:val="21"/>
            <w:szCs w:val="21"/>
            <w:bdr w:val="none" w:sz="0" w:space="0" w:color="auto" w:frame="1"/>
            <w:lang w:eastAsia="uk-UA"/>
          </w:rPr>
          <w:t>Музичне мистецтво, інтегрований курс "Мистецтво", візуальне (образотворче) мистецтво</w:t>
        </w:r>
      </w:hyperlink>
    </w:p>
    <w:p w:rsidR="00491AA2" w:rsidRPr="00491AA2" w:rsidRDefault="00491AA2" w:rsidP="00491AA2">
      <w:pPr>
        <w:shd w:val="clear" w:color="auto" w:fill="FFFFFF"/>
        <w:spacing w:after="0" w:line="285" w:lineRule="atLeast"/>
        <w:rPr>
          <w:rFonts w:ascii="Arial" w:eastAsia="Times New Roman" w:hAnsi="Arial" w:cs="Arial"/>
          <w:color w:val="000000"/>
          <w:sz w:val="21"/>
          <w:szCs w:val="21"/>
          <w:lang w:eastAsia="uk-UA"/>
        </w:rPr>
      </w:pPr>
      <w:r w:rsidRPr="00491AA2">
        <w:rPr>
          <w:rFonts w:ascii="Arial" w:eastAsia="Times New Roman" w:hAnsi="Arial" w:cs="Arial"/>
          <w:color w:val="000000"/>
          <w:sz w:val="21"/>
          <w:szCs w:val="21"/>
          <w:lang w:eastAsia="uk-UA"/>
        </w:rPr>
        <w:t> </w:t>
      </w:r>
    </w:p>
    <w:p w:rsidR="0027629F" w:rsidRPr="0082177E" w:rsidRDefault="0027629F" w:rsidP="0082177E">
      <w:pPr>
        <w:shd w:val="clear" w:color="auto" w:fill="FFFFFF"/>
        <w:spacing w:after="150" w:line="240" w:lineRule="auto"/>
        <w:rPr>
          <w:rFonts w:ascii="Times New Roman" w:eastAsia="Times New Roman" w:hAnsi="Times New Roman" w:cs="Times New Roman"/>
          <w:color w:val="002060"/>
          <w:sz w:val="28"/>
          <w:szCs w:val="28"/>
          <w:lang w:eastAsia="uk-UA"/>
        </w:rPr>
      </w:pPr>
    </w:p>
    <w:p w:rsidR="00950EC4" w:rsidRPr="00950EC4" w:rsidRDefault="00950EC4" w:rsidP="00950EC4">
      <w:pPr>
        <w:shd w:val="clear" w:color="auto" w:fill="FFFFFF"/>
        <w:spacing w:after="0" w:line="298" w:lineRule="atLeast"/>
        <w:jc w:val="both"/>
        <w:rPr>
          <w:rFonts w:ascii="Calibri" w:eastAsia="Times New Roman" w:hAnsi="Calibri" w:cs="Arial"/>
          <w:sz w:val="24"/>
          <w:szCs w:val="24"/>
          <w:lang w:eastAsia="ru-RU"/>
        </w:rPr>
      </w:pPr>
      <w:bookmarkStart w:id="0" w:name="_GoBack"/>
      <w:bookmarkEnd w:id="0"/>
      <w:r w:rsidRPr="00950EC4">
        <w:rPr>
          <w:rFonts w:ascii="Calibri" w:eastAsia="Times New Roman" w:hAnsi="Calibri" w:cs="Arial"/>
          <w:b/>
          <w:bCs/>
          <w:sz w:val="24"/>
          <w:szCs w:val="24"/>
          <w:lang w:eastAsia="ru-RU"/>
        </w:rPr>
        <w:t xml:space="preserve">КРИТЕРІЇ ОЦІНЮВАННЯ НАВЧАЛЬНИХ ДОСЯГНЕНЬ УЧНІВ З УКРАЇНСЬКОЇ МОВИ </w:t>
      </w:r>
    </w:p>
    <w:p w:rsidR="00950EC4" w:rsidRPr="00950EC4" w:rsidRDefault="00950EC4" w:rsidP="00950EC4">
      <w:pPr>
        <w:shd w:val="clear" w:color="auto" w:fill="FFFFFF"/>
        <w:spacing w:after="232"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Оцінювання результатів навчання української мови та мов національних меншин здійснюється на основі функціонального підходу до шкільної мовної освіти, яка має забезпечувати вміння учнів ефективно користуватись мовою як засобом пізнання, комунікації, високу мовну культуру особистості, сприяти формуванню її громадянської позиції та національної самосвідомості. Функціональний підхід передбачає таке співвідношення мовної теорії й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 учня.</w:t>
      </w:r>
    </w:p>
    <w:p w:rsidR="00950EC4" w:rsidRPr="00950EC4" w:rsidRDefault="00950EC4" w:rsidP="00950EC4">
      <w:pPr>
        <w:shd w:val="clear" w:color="auto" w:fill="FFFFFF"/>
        <w:spacing w:after="232"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lastRenderedPageBreak/>
        <w:t>В оцінюванні результатів навчання мови треба враховувати, що мова є не лише предметом вивчення, а й засобом вивчення інших предметів, що підвищує вимоги до рівня сформованості мовленнєвих навичок школярів.</w:t>
      </w:r>
    </w:p>
    <w:p w:rsidR="00950EC4" w:rsidRPr="00950EC4" w:rsidRDefault="00950EC4" w:rsidP="00950EC4">
      <w:pPr>
        <w:shd w:val="clear" w:color="auto" w:fill="FFFFFF"/>
        <w:spacing w:after="232"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Оцінювання результатів навчання мови здійснюється на основі:</w:t>
      </w:r>
    </w:p>
    <w:p w:rsidR="00950EC4" w:rsidRPr="00950EC4" w:rsidRDefault="00950EC4" w:rsidP="00AE3938">
      <w:pPr>
        <w:numPr>
          <w:ilvl w:val="0"/>
          <w:numId w:val="3"/>
        </w:numPr>
        <w:shd w:val="clear" w:color="auto" w:fill="FFFFFF"/>
        <w:spacing w:before="33" w:after="0" w:line="240" w:lineRule="auto"/>
        <w:ind w:left="0"/>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різнобічного мовленнєвого розвитку особистості;</w:t>
      </w:r>
    </w:p>
    <w:p w:rsidR="00950EC4" w:rsidRPr="00950EC4" w:rsidRDefault="00950EC4" w:rsidP="00AE3938">
      <w:pPr>
        <w:numPr>
          <w:ilvl w:val="0"/>
          <w:numId w:val="3"/>
        </w:numPr>
        <w:shd w:val="clear" w:color="auto" w:fill="FFFFFF"/>
        <w:spacing w:before="33" w:after="0" w:line="240" w:lineRule="auto"/>
        <w:ind w:left="0"/>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освітнього змісту навчального предмета, який розподіляється на чотири елементи - знання, уміння й навички, досвід творчої діяльності та досвід емоційно-ціннісного ставлення до світу;</w:t>
      </w:r>
    </w:p>
    <w:p w:rsidR="00950EC4" w:rsidRPr="00950EC4" w:rsidRDefault="00950EC4" w:rsidP="00AE3938">
      <w:pPr>
        <w:numPr>
          <w:ilvl w:val="0"/>
          <w:numId w:val="3"/>
        </w:numPr>
        <w:shd w:val="clear" w:color="auto" w:fill="FFFFFF"/>
        <w:spacing w:before="33" w:after="0" w:line="240" w:lineRule="auto"/>
        <w:ind w:left="0"/>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функціонального підходу до шкільного курсу мови, який передбачає вивчення мовної теорії в аспекті практичних потреб розвитку мовлення.</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Об'єктами перевірки й оцінювання є:</w:t>
      </w:r>
    </w:p>
    <w:p w:rsidR="00950EC4" w:rsidRPr="00950EC4" w:rsidRDefault="00950EC4" w:rsidP="00AE3938">
      <w:pPr>
        <w:numPr>
          <w:ilvl w:val="0"/>
          <w:numId w:val="4"/>
        </w:numPr>
        <w:shd w:val="clear" w:color="auto" w:fill="FFFFFF"/>
        <w:spacing w:before="33" w:after="0" w:line="240" w:lineRule="auto"/>
        <w:ind w:left="0"/>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мовленнєві вміння й навички з чотирьох видів мовленнєвої діяльності;</w:t>
      </w:r>
    </w:p>
    <w:p w:rsidR="00950EC4" w:rsidRPr="00950EC4" w:rsidRDefault="00950EC4" w:rsidP="00AE3938">
      <w:pPr>
        <w:numPr>
          <w:ilvl w:val="0"/>
          <w:numId w:val="4"/>
        </w:numPr>
        <w:shd w:val="clear" w:color="auto" w:fill="FFFFFF"/>
        <w:spacing w:before="33" w:after="0" w:line="240" w:lineRule="auto"/>
        <w:ind w:left="0"/>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знання про мову й мовлення;</w:t>
      </w:r>
    </w:p>
    <w:p w:rsidR="00950EC4" w:rsidRPr="00950EC4" w:rsidRDefault="00950EC4" w:rsidP="00AE3938">
      <w:pPr>
        <w:numPr>
          <w:ilvl w:val="0"/>
          <w:numId w:val="4"/>
        </w:numPr>
        <w:shd w:val="clear" w:color="auto" w:fill="FFFFFF"/>
        <w:spacing w:before="33" w:after="0" w:line="240" w:lineRule="auto"/>
        <w:ind w:left="0"/>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мовні вміння та навички;</w:t>
      </w:r>
    </w:p>
    <w:p w:rsidR="00950EC4" w:rsidRPr="00950EC4" w:rsidRDefault="00950EC4" w:rsidP="00AE3938">
      <w:pPr>
        <w:numPr>
          <w:ilvl w:val="0"/>
          <w:numId w:val="4"/>
        </w:numPr>
        <w:shd w:val="clear" w:color="auto" w:fill="FFFFFF"/>
        <w:spacing w:before="33" w:after="0" w:line="240" w:lineRule="auto"/>
        <w:ind w:left="0"/>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досвід творчої діяльності;</w:t>
      </w:r>
    </w:p>
    <w:p w:rsidR="00950EC4" w:rsidRPr="00950EC4" w:rsidRDefault="00950EC4" w:rsidP="00AE3938">
      <w:pPr>
        <w:numPr>
          <w:ilvl w:val="0"/>
          <w:numId w:val="4"/>
        </w:numPr>
        <w:shd w:val="clear" w:color="auto" w:fill="FFFFFF"/>
        <w:spacing w:before="33" w:after="0" w:line="240" w:lineRule="auto"/>
        <w:ind w:left="0"/>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досвід особистого емоційно-ціннісного ставлення до світу.</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Оцінювання результатів мовленнєвої діяльності видозмінюється відповідно до її кожної окремої форми та здійснюється за такими критеріями:</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I. Аудіювання (слухання та розуміння прослуханого)</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Оцінюється здатність учня сприймати на слух незнайоме за змістом висловлювання після одного прослуховування. Це передбачає:</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а) розуміння комунікативної мети висловлювання, фактичного змісту, причинно-наслідкових зв'язків, теми й основної думки висловлювання, виражально-зображувальних засобів висловлювання, стилю й типу мовлення прослуханого висловлювання;</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б) оцінювання прослуханого.</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II. Говоріння й письмо (діалогічне та монологічне мовлення)</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Діалогічне мовлення</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Оцінюється здатність учнів:</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а) виявляти певний рівень обізнаності з теми, що обговорюється;</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б) уміти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дотримуватись теми, спілкування та норм літературної мови; демонструвати певний рівень вправності у процесі діалогу (стислість, логічність, виразність, доречність, точність, емоційність тощо);</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в) висловлювати власну думку з теми, яка обговорюється;</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г) аргументувати висловлені тези, коректно спростовувати помилкові висловлювання співрозмовника.</w:t>
      </w:r>
    </w:p>
    <w:p w:rsidR="00950EC4" w:rsidRPr="00950EC4" w:rsidRDefault="00950EC4" w:rsidP="00950EC4">
      <w:pPr>
        <w:shd w:val="clear" w:color="auto" w:fill="FFFFFF"/>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Критерії оцінювання діалогічного мовлення</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74"/>
        <w:gridCol w:w="939"/>
        <w:gridCol w:w="7133"/>
      </w:tblGrid>
      <w:tr w:rsidR="00950EC4" w:rsidRPr="00950EC4" w:rsidTr="00950EC4">
        <w:tc>
          <w:tcPr>
            <w:tcW w:w="20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Рівень</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Бали</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Критерії навчальних досягнень учнів</w:t>
            </w:r>
          </w:p>
        </w:tc>
      </w:tr>
      <w:tr w:rsidR="00950EC4" w:rsidRPr="00950EC4" w:rsidTr="00950EC4">
        <w:tc>
          <w:tcPr>
            <w:tcW w:w="208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 </w:t>
            </w:r>
          </w:p>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I. Початковий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1</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підтримує діалог на елементарному рівні. Здебільшого він (вона) відповідає на запитання лише однозначними реченнями ("так" чи "ні") або уривчастими реченнями ствердного чи заперечного характеру</w:t>
            </w:r>
          </w:p>
        </w:tc>
      </w:tr>
      <w:tr w:rsidR="00950EC4" w:rsidRPr="00950EC4" w:rsidTr="00950EC4">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2</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відповідає на елементарні запитання короткими репліками, які лише частково реалізують комунікативну мету</w:t>
            </w:r>
          </w:p>
        </w:tc>
      </w:tr>
      <w:tr w:rsidR="00950EC4" w:rsidRPr="00950EC4" w:rsidTr="00950EC4">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3</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 xml:space="preserve">Учень (учениця)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w:t>
            </w:r>
            <w:r w:rsidRPr="00950EC4">
              <w:rPr>
                <w:rFonts w:ascii="Calibri" w:eastAsia="Times New Roman" w:hAnsi="Calibri" w:cs="Arial"/>
                <w:sz w:val="24"/>
                <w:szCs w:val="24"/>
                <w:lang w:eastAsia="ru-RU"/>
              </w:rPr>
              <w:lastRenderedPageBreak/>
              <w:t>комунікативна мета досягається ним (нею) лише частково</w:t>
            </w:r>
          </w:p>
        </w:tc>
      </w:tr>
      <w:tr w:rsidR="00950EC4" w:rsidRPr="00950EC4" w:rsidTr="00950EC4">
        <w:tc>
          <w:tcPr>
            <w:tcW w:w="208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lastRenderedPageBreak/>
              <w:t> </w:t>
            </w:r>
          </w:p>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II. Середній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4</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бере участь у діалозі з нескладної за змістом теми, певною мірою досягає мети спілкування, його (її) репліки лише частково враховують ситуацію спілкування</w:t>
            </w:r>
          </w:p>
        </w:tc>
      </w:tr>
      <w:tr w:rsidR="00950EC4" w:rsidRPr="00950EC4" w:rsidTr="00950EC4">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5</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бере участь у діалозі за нескладною за змістом мовленнєвою ситуацією, дотримується елементарних правил поведінки в розмові, загалом досягає комунікативної мети, проте може відхилятись від теми, його (її) мовлення характеризується стереотипністю</w:t>
            </w:r>
          </w:p>
        </w:tc>
      </w:tr>
      <w:tr w:rsidR="00950EC4" w:rsidRPr="00950EC4" w:rsidTr="00950EC4">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6</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загалом досягає комунікативної мети в діалозі з нескладної теми, його (її) репліки в основному змістовні, відповідають основним правилам поведінки в розмові, нормам етикету, участь у діалозі здійснюється переважно за допомогою вчителя або співрозмовника, спирається на запропонований зразок</w:t>
            </w:r>
          </w:p>
        </w:tc>
      </w:tr>
      <w:tr w:rsidR="00950EC4" w:rsidRPr="00950EC4" w:rsidTr="00950EC4">
        <w:tc>
          <w:tcPr>
            <w:tcW w:w="208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 </w:t>
            </w:r>
          </w:p>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III. Достатній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7</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Діалогічне мовлення учня (учениці) за своїм змістом спрямовується на розв'язання певної проблеми, загалом є змістовним, невимушеним; відстежуються елементи особистісної позиції щодо предмета обговорення, правила спілкування в цілому дотримуються, судження загалом самостійні й аргументовані, відхилення від теми, помилки в мовному оформленні реплік майже не трапляються</w:t>
            </w:r>
          </w:p>
        </w:tc>
      </w:tr>
      <w:tr w:rsidR="00950EC4" w:rsidRPr="00950EC4" w:rsidTr="00950EC4">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8</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загалом вправно бере участь у діалозі за ситуацією, що містить певну проблему, досягаючи комунікативної мети, висловлює судження й аргументує їх з допомогою загальновідомих фактів, у діалозі з'являються елементи оцінних характеристик та узагальнень</w:t>
            </w:r>
          </w:p>
        </w:tc>
      </w:tr>
      <w:tr w:rsidR="00950EC4" w:rsidRPr="00950EC4" w:rsidTr="00950EC4">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9</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самостійно складає діалог із проблемної теми, демонструючи загалом достатній рівень вправності й культури мовлення (чітко висловлює думки, уміє сформулювати цікаве запитання, дати влучну, змістовну відповідь, виявляє толерантність, стриманість, коректність у разі незгоди з думкою співрозмовника), особиста позиція виражається порівняно нечітко, аргументація відзначається оригінальністю, самостійністю</w:t>
            </w:r>
          </w:p>
        </w:tc>
      </w:tr>
      <w:tr w:rsidR="00950EC4" w:rsidRPr="00950EC4" w:rsidTr="00950EC4">
        <w:tc>
          <w:tcPr>
            <w:tcW w:w="208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 </w:t>
            </w:r>
          </w:p>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IV. Високий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10</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складає діалог за проблемною ситуацією, демонструючи належний рівень мовленнєвої культури, уміння чітко формулювати думки, обґрунтовуючи власну позицію, виявляє готовність уважно й доброзичливо вислухати співрозмовника, даючи йому можливість висловитись; дотримується правил мовленнєвого етикету; структура діалогу, мовне оформлення його реплік у цілому відповідають нормам</w:t>
            </w:r>
          </w:p>
        </w:tc>
      </w:tr>
      <w:tr w:rsidR="00950EC4" w:rsidRPr="00950EC4" w:rsidTr="00950EC4">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11</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 xml:space="preserve">Учень (учениця) складає діалог, самостійно обравши аспект запропонованої теми та визначивши проблему для обговорення, переконливо й оригінально аргументує свою позицію, співставляє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мовне оформлення </w:t>
            </w:r>
            <w:r w:rsidRPr="00950EC4">
              <w:rPr>
                <w:rFonts w:ascii="Calibri" w:eastAsia="Times New Roman" w:hAnsi="Calibri" w:cs="Arial"/>
                <w:sz w:val="24"/>
                <w:szCs w:val="24"/>
                <w:lang w:eastAsia="ru-RU"/>
              </w:rPr>
              <w:lastRenderedPageBreak/>
              <w:t>його реплік відповідають нормам</w:t>
            </w:r>
          </w:p>
        </w:tc>
      </w:tr>
      <w:tr w:rsidR="00950EC4" w:rsidRPr="00950EC4" w:rsidTr="00950EC4">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12</w:t>
            </w:r>
          </w:p>
        </w:tc>
        <w:tc>
          <w:tcPr>
            <w:tcW w:w="68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Учень (учениця) складає глибокий за змістом і досконалий за формою діалог, самостійно обравши аспект запропонованої теми та визначивши проблему для обговорення, демонструючи вміння уважно й доброзичливо вислухати співрозмовника, коротко, виразно, оригінально сформулювати свою думку, дібрати цікаві, влучні, переконливі аргументи на захист своєї позиції, у тому числі й із власного життєвого досвіду, співставити різні погляди на той самий предмет, змінити свою думку в разі незаперечних аргументів іншого; дотримується правил поведінки й мовленнєвого етикету в розмові</w:t>
            </w:r>
          </w:p>
        </w:tc>
      </w:tr>
    </w:tbl>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i/>
          <w:iCs/>
          <w:sz w:val="24"/>
          <w:szCs w:val="24"/>
          <w:lang w:eastAsia="ru-RU"/>
        </w:rPr>
        <w:br/>
      </w:r>
      <w:r w:rsidRPr="00950EC4">
        <w:rPr>
          <w:rFonts w:ascii="Calibri" w:eastAsia="Times New Roman" w:hAnsi="Calibri" w:cs="Arial"/>
          <w:b/>
          <w:bCs/>
          <w:sz w:val="24"/>
          <w:szCs w:val="24"/>
          <w:lang w:eastAsia="ru-RU"/>
        </w:rPr>
        <w:t>Монологічне мовлення говоріння (усні переказ і твір);</w:t>
      </w:r>
    </w:p>
    <w:p w:rsidR="00950EC4" w:rsidRPr="00950EC4" w:rsidRDefault="00950EC4" w:rsidP="00AE3938">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Письмо (письмові переказ і твір)</w:t>
      </w:r>
    </w:p>
    <w:p w:rsidR="00950EC4" w:rsidRPr="00950EC4" w:rsidRDefault="00950EC4" w:rsidP="00AE3938">
      <w:pPr>
        <w:shd w:val="clear" w:color="auto" w:fill="FFFFFF"/>
        <w:spacing w:after="232"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Оцінюється здатність учня:</w:t>
      </w:r>
    </w:p>
    <w:p w:rsidR="00950EC4" w:rsidRPr="00950EC4" w:rsidRDefault="00950EC4" w:rsidP="00AE3938">
      <w:pPr>
        <w:shd w:val="clear" w:color="auto" w:fill="FFFFFF"/>
        <w:spacing w:after="232"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а) усно чи письмово виявляти певний рівень обізнаності з теми, що розкривається;</w:t>
      </w:r>
    </w:p>
    <w:p w:rsidR="00950EC4" w:rsidRPr="00950EC4" w:rsidRDefault="00950EC4" w:rsidP="00AE3938">
      <w:pPr>
        <w:shd w:val="clear" w:color="auto" w:fill="FFFFFF"/>
        <w:spacing w:after="232"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б) уміти будувати висловлювання певного обсягу, добираючи та впорядковуючи необхідний для реалізації задуму матеріал (епізод із власного життєвого досвіду, прочитаний або прослуханий текст, епізод із кінофільму, сприйнятий (побачений чи почутий) твір мистецтва, розповідь іншої людини тощо); ураховувати мету спілкування, адресата мовлення; розкривати тему висловлювання; виразно відображати основну думку висловлювання, диференціюючи матеріал на головний і другорядний; викладати матеріал логічно, послідовно; використовувати мовні засоби відповідно до комунікативного завдання, дотримуючись норм літературної мови; додержуватись єдності стилю;</w:t>
      </w:r>
    </w:p>
    <w:p w:rsidR="00950EC4" w:rsidRPr="00950EC4" w:rsidRDefault="00950EC4" w:rsidP="00AE3938">
      <w:pPr>
        <w:shd w:val="clear" w:color="auto" w:fill="FFFFFF"/>
        <w:spacing w:after="232"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в) виявляти своє ставлення до предмета висловлювання, розуміти та враховувати можливість різних тлумачень тієї самої проблеми;</w:t>
      </w:r>
    </w:p>
    <w:p w:rsidR="00950EC4" w:rsidRPr="00950EC4" w:rsidRDefault="00950EC4" w:rsidP="00AE3938">
      <w:pPr>
        <w:shd w:val="clear" w:color="auto" w:fill="FFFFFF"/>
        <w:spacing w:after="232"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г) виявляти певний рівень творчої діяльності, зокрема: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 створювати оригінальний текст певного стилю; аргументувати висловлені думки, переконливо спростовувати помилкові докази; викладати матеріал виразно, доречно, економно, виявляти багатство лексичних і граматичних засобів.</w:t>
      </w:r>
    </w:p>
    <w:p w:rsidR="00950EC4" w:rsidRPr="00950EC4" w:rsidRDefault="00950EC4" w:rsidP="00950EC4">
      <w:pPr>
        <w:shd w:val="clear" w:color="auto" w:fill="FFFFFF"/>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Критерії оцінювання монологічного мовлення</w:t>
      </w:r>
    </w:p>
    <w:tbl>
      <w:tblPr>
        <w:tblW w:w="1003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65"/>
        <w:gridCol w:w="602"/>
        <w:gridCol w:w="4962"/>
        <w:gridCol w:w="1701"/>
        <w:gridCol w:w="1509"/>
      </w:tblGrid>
      <w:tr w:rsidR="00950EC4" w:rsidRPr="00950EC4" w:rsidTr="0034111C">
        <w:tc>
          <w:tcPr>
            <w:tcW w:w="126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16"/>
                <w:szCs w:val="16"/>
                <w:lang w:eastAsia="ru-RU"/>
              </w:rPr>
            </w:pPr>
            <w:r w:rsidRPr="007B7B8D">
              <w:rPr>
                <w:rFonts w:ascii="Times New Roman" w:eastAsia="Times New Roman" w:hAnsi="Times New Roman" w:cs="Times New Roman"/>
                <w:b/>
                <w:bCs/>
                <w:sz w:val="16"/>
                <w:szCs w:val="16"/>
                <w:lang w:eastAsia="ru-RU"/>
              </w:rPr>
              <w:t>Рівень</w:t>
            </w:r>
          </w:p>
        </w:tc>
        <w:tc>
          <w:tcPr>
            <w:tcW w:w="602"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16"/>
                <w:szCs w:val="16"/>
                <w:lang w:eastAsia="ru-RU"/>
              </w:rPr>
            </w:pPr>
            <w:r w:rsidRPr="007B7B8D">
              <w:rPr>
                <w:rFonts w:ascii="Times New Roman" w:eastAsia="Times New Roman" w:hAnsi="Times New Roman" w:cs="Times New Roman"/>
                <w:b/>
                <w:bCs/>
                <w:sz w:val="16"/>
                <w:szCs w:val="16"/>
                <w:lang w:eastAsia="ru-RU"/>
              </w:rPr>
              <w:t>Бали</w:t>
            </w:r>
          </w:p>
        </w:tc>
        <w:tc>
          <w:tcPr>
            <w:tcW w:w="4962"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16"/>
                <w:szCs w:val="16"/>
                <w:lang w:eastAsia="ru-RU"/>
              </w:rPr>
            </w:pPr>
            <w:r w:rsidRPr="007B7B8D">
              <w:rPr>
                <w:rFonts w:ascii="Times New Roman" w:eastAsia="Times New Roman" w:hAnsi="Times New Roman" w:cs="Times New Roman"/>
                <w:b/>
                <w:bCs/>
                <w:sz w:val="16"/>
                <w:szCs w:val="16"/>
                <w:lang w:eastAsia="ru-RU"/>
              </w:rPr>
              <w:t>Критерії оцінювання навчальних досягнень учнів</w:t>
            </w:r>
          </w:p>
        </w:tc>
        <w:tc>
          <w:tcPr>
            <w:tcW w:w="3210" w:type="dxa"/>
            <w:gridSpan w:val="2"/>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16"/>
                <w:szCs w:val="16"/>
                <w:lang w:eastAsia="ru-RU"/>
              </w:rPr>
            </w:pPr>
            <w:r w:rsidRPr="007B7B8D">
              <w:rPr>
                <w:rFonts w:ascii="Times New Roman" w:eastAsia="Times New Roman" w:hAnsi="Times New Roman" w:cs="Times New Roman"/>
                <w:b/>
                <w:bCs/>
                <w:sz w:val="16"/>
                <w:szCs w:val="16"/>
                <w:lang w:eastAsia="ru-RU"/>
              </w:rPr>
              <w:t>Грамотність</w:t>
            </w: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16"/>
                <w:szCs w:val="16"/>
                <w:lang w:eastAsia="ru-RU"/>
              </w:rPr>
            </w:pPr>
          </w:p>
        </w:tc>
        <w:tc>
          <w:tcPr>
            <w:tcW w:w="602"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16"/>
                <w:szCs w:val="16"/>
                <w:lang w:eastAsia="ru-RU"/>
              </w:rPr>
            </w:pPr>
          </w:p>
        </w:tc>
        <w:tc>
          <w:tcPr>
            <w:tcW w:w="4962"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16"/>
                <w:szCs w:val="16"/>
                <w:lang w:eastAsia="ru-RU"/>
              </w:rPr>
            </w:pP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7B7B8D">
            <w:pPr>
              <w:spacing w:after="0" w:line="298" w:lineRule="atLeast"/>
              <w:jc w:val="both"/>
              <w:rPr>
                <w:rFonts w:ascii="Times New Roman" w:eastAsia="Times New Roman" w:hAnsi="Times New Roman" w:cs="Times New Roman"/>
                <w:sz w:val="16"/>
                <w:szCs w:val="16"/>
                <w:lang w:eastAsia="ru-RU"/>
              </w:rPr>
            </w:pPr>
            <w:r w:rsidRPr="007B7B8D">
              <w:rPr>
                <w:rFonts w:ascii="Times New Roman" w:eastAsia="Times New Roman" w:hAnsi="Times New Roman" w:cs="Times New Roman"/>
                <w:b/>
                <w:bCs/>
                <w:sz w:val="16"/>
                <w:szCs w:val="16"/>
                <w:lang w:eastAsia="ru-RU"/>
              </w:rPr>
              <w:t xml:space="preserve">Припустима </w:t>
            </w:r>
            <w:r w:rsidR="007B7B8D">
              <w:rPr>
                <w:rFonts w:ascii="Times New Roman" w:eastAsia="Times New Roman" w:hAnsi="Times New Roman" w:cs="Times New Roman"/>
                <w:b/>
                <w:bCs/>
                <w:sz w:val="16"/>
                <w:szCs w:val="16"/>
                <w:lang w:eastAsia="ru-RU"/>
              </w:rPr>
              <w:t>к</w:t>
            </w:r>
            <w:r w:rsidRPr="007B7B8D">
              <w:rPr>
                <w:rFonts w:ascii="Times New Roman" w:eastAsia="Times New Roman" w:hAnsi="Times New Roman" w:cs="Times New Roman"/>
                <w:b/>
                <w:bCs/>
                <w:sz w:val="16"/>
                <w:szCs w:val="16"/>
                <w:lang w:eastAsia="ru-RU"/>
              </w:rPr>
              <w:t>іль</w:t>
            </w:r>
            <w:r w:rsidR="007B7B8D">
              <w:rPr>
                <w:rFonts w:ascii="Times New Roman" w:eastAsia="Times New Roman" w:hAnsi="Times New Roman" w:cs="Times New Roman"/>
                <w:b/>
                <w:bCs/>
                <w:sz w:val="16"/>
                <w:szCs w:val="16"/>
                <w:lang w:eastAsia="ru-RU"/>
              </w:rPr>
              <w:t xml:space="preserve">-кість орфографіч-них </w:t>
            </w:r>
            <w:r w:rsidRPr="007B7B8D">
              <w:rPr>
                <w:rFonts w:ascii="Times New Roman" w:eastAsia="Times New Roman" w:hAnsi="Times New Roman" w:cs="Times New Roman"/>
                <w:b/>
                <w:bCs/>
                <w:sz w:val="16"/>
                <w:szCs w:val="16"/>
                <w:lang w:eastAsia="ru-RU"/>
              </w:rPr>
              <w:t>і пунктуаційних помилок</w:t>
            </w:r>
          </w:p>
        </w:tc>
        <w:tc>
          <w:tcPr>
            <w:tcW w:w="1509"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7B7B8D" w:rsidRDefault="00950EC4" w:rsidP="00950EC4">
            <w:pPr>
              <w:spacing w:after="0" w:line="298" w:lineRule="atLeast"/>
              <w:jc w:val="both"/>
              <w:rPr>
                <w:rFonts w:ascii="Times New Roman" w:eastAsia="Times New Roman" w:hAnsi="Times New Roman" w:cs="Times New Roman"/>
                <w:b/>
                <w:bCs/>
                <w:sz w:val="16"/>
                <w:szCs w:val="16"/>
                <w:lang w:eastAsia="ru-RU"/>
              </w:rPr>
            </w:pPr>
            <w:r w:rsidRPr="007B7B8D">
              <w:rPr>
                <w:rFonts w:ascii="Times New Roman" w:eastAsia="Times New Roman" w:hAnsi="Times New Roman" w:cs="Times New Roman"/>
                <w:b/>
                <w:bCs/>
                <w:sz w:val="16"/>
                <w:szCs w:val="16"/>
                <w:lang w:eastAsia="ru-RU"/>
              </w:rPr>
              <w:t xml:space="preserve">Припустима </w:t>
            </w:r>
          </w:p>
          <w:p w:rsidR="00950EC4" w:rsidRPr="007B7B8D" w:rsidRDefault="007B7B8D" w:rsidP="007B7B8D">
            <w:pPr>
              <w:spacing w:after="0" w:line="298"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b/>
                <w:bCs/>
                <w:sz w:val="16"/>
                <w:szCs w:val="16"/>
                <w:lang w:eastAsia="ru-RU"/>
              </w:rPr>
              <w:t>к</w:t>
            </w:r>
            <w:r w:rsidR="00950EC4" w:rsidRPr="007B7B8D">
              <w:rPr>
                <w:rFonts w:ascii="Times New Roman" w:eastAsia="Times New Roman" w:hAnsi="Times New Roman" w:cs="Times New Roman"/>
                <w:b/>
                <w:bCs/>
                <w:sz w:val="16"/>
                <w:szCs w:val="16"/>
                <w:lang w:eastAsia="ru-RU"/>
              </w:rPr>
              <w:t>ількість</w:t>
            </w:r>
            <w:r>
              <w:rPr>
                <w:rFonts w:ascii="Times New Roman" w:eastAsia="Times New Roman" w:hAnsi="Times New Roman" w:cs="Times New Roman"/>
                <w:b/>
                <w:bCs/>
                <w:sz w:val="16"/>
                <w:szCs w:val="16"/>
                <w:lang w:eastAsia="ru-RU"/>
              </w:rPr>
              <w:t xml:space="preserve"> </w:t>
            </w:r>
            <w:r w:rsidR="00950EC4" w:rsidRPr="007B7B8D">
              <w:rPr>
                <w:rFonts w:ascii="Times New Roman" w:eastAsia="Times New Roman" w:hAnsi="Times New Roman" w:cs="Times New Roman"/>
                <w:b/>
                <w:bCs/>
                <w:sz w:val="16"/>
                <w:szCs w:val="16"/>
                <w:lang w:eastAsia="ru-RU"/>
              </w:rPr>
              <w:t>лек</w:t>
            </w:r>
            <w:r>
              <w:rPr>
                <w:rFonts w:ascii="Times New Roman" w:eastAsia="Times New Roman" w:hAnsi="Times New Roman" w:cs="Times New Roman"/>
                <w:b/>
                <w:bCs/>
                <w:sz w:val="16"/>
                <w:szCs w:val="16"/>
                <w:lang w:eastAsia="ru-RU"/>
              </w:rPr>
              <w:t xml:space="preserve">- </w:t>
            </w:r>
            <w:r w:rsidR="00950EC4" w:rsidRPr="007B7B8D">
              <w:rPr>
                <w:rFonts w:ascii="Times New Roman" w:eastAsia="Times New Roman" w:hAnsi="Times New Roman" w:cs="Times New Roman"/>
                <w:b/>
                <w:bCs/>
                <w:sz w:val="16"/>
                <w:szCs w:val="16"/>
                <w:lang w:eastAsia="ru-RU"/>
              </w:rPr>
              <w:t>сичних, грама</w:t>
            </w:r>
            <w:r>
              <w:rPr>
                <w:rFonts w:ascii="Times New Roman" w:eastAsia="Times New Roman" w:hAnsi="Times New Roman" w:cs="Times New Roman"/>
                <w:b/>
                <w:bCs/>
                <w:sz w:val="16"/>
                <w:szCs w:val="16"/>
                <w:lang w:eastAsia="ru-RU"/>
              </w:rPr>
              <w:t xml:space="preserve">- </w:t>
            </w:r>
            <w:r w:rsidR="00950EC4" w:rsidRPr="007B7B8D">
              <w:rPr>
                <w:rFonts w:ascii="Times New Roman" w:eastAsia="Times New Roman" w:hAnsi="Times New Roman" w:cs="Times New Roman"/>
                <w:b/>
                <w:bCs/>
                <w:sz w:val="16"/>
                <w:szCs w:val="16"/>
                <w:lang w:eastAsia="ru-RU"/>
              </w:rPr>
              <w:t>тичних і стиліс</w:t>
            </w:r>
            <w:r>
              <w:rPr>
                <w:rFonts w:ascii="Times New Roman" w:eastAsia="Times New Roman" w:hAnsi="Times New Roman" w:cs="Times New Roman"/>
                <w:b/>
                <w:bCs/>
                <w:sz w:val="16"/>
                <w:szCs w:val="16"/>
                <w:lang w:eastAsia="ru-RU"/>
              </w:rPr>
              <w:t xml:space="preserve"> </w:t>
            </w:r>
            <w:r w:rsidR="00950EC4" w:rsidRPr="007B7B8D">
              <w:rPr>
                <w:rFonts w:ascii="Times New Roman" w:eastAsia="Times New Roman" w:hAnsi="Times New Roman" w:cs="Times New Roman"/>
                <w:b/>
                <w:bCs/>
                <w:sz w:val="16"/>
                <w:szCs w:val="16"/>
                <w:lang w:eastAsia="ru-RU"/>
              </w:rPr>
              <w:t>тич</w:t>
            </w:r>
            <w:r>
              <w:rPr>
                <w:rFonts w:ascii="Times New Roman" w:eastAsia="Times New Roman" w:hAnsi="Times New Roman" w:cs="Times New Roman"/>
                <w:b/>
                <w:bCs/>
                <w:sz w:val="16"/>
                <w:szCs w:val="16"/>
                <w:lang w:eastAsia="ru-RU"/>
              </w:rPr>
              <w:t>них пом.</w:t>
            </w:r>
          </w:p>
        </w:tc>
      </w:tr>
      <w:tr w:rsidR="00950EC4" w:rsidRPr="00950EC4" w:rsidTr="0034111C">
        <w:trPr>
          <w:trHeight w:val="1428"/>
        </w:trPr>
        <w:tc>
          <w:tcPr>
            <w:tcW w:w="126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 </w:t>
            </w:r>
          </w:p>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 xml:space="preserve">I. </w:t>
            </w:r>
            <w:r w:rsidRPr="007B7B8D">
              <w:rPr>
                <w:rFonts w:ascii="Calibri" w:eastAsia="Times New Roman" w:hAnsi="Calibri" w:cs="Arial"/>
                <w:b/>
                <w:bCs/>
                <w:sz w:val="18"/>
                <w:szCs w:val="18"/>
                <w:lang w:eastAsia="ru-RU"/>
              </w:rPr>
              <w:t>Початковий</w:t>
            </w: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1</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Побудованому учнем (ученицею) тексту бракує зв'язності й цілісності, урізноманітнення потребує лексичне та граматичне оформлення роботи</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15-16 і більше</w:t>
            </w:r>
          </w:p>
        </w:tc>
        <w:tc>
          <w:tcPr>
            <w:tcW w:w="1509"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9-10</w:t>
            </w: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2</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xml:space="preserve">Побудоване учнем (ученицею) висловлювання </w:t>
            </w:r>
            <w:r w:rsidRPr="007B7B8D">
              <w:rPr>
                <w:rFonts w:ascii="Times New Roman" w:eastAsia="Times New Roman" w:hAnsi="Times New Roman" w:cs="Times New Roman"/>
                <w:sz w:val="20"/>
                <w:szCs w:val="20"/>
                <w:lang w:eastAsia="ru-RU"/>
              </w:rPr>
              <w:lastRenderedPageBreak/>
              <w:t>характеризується фрагментарністю, думки викладаються на елементарному рівні; потребують збагачення й урізноманітнення лексика та граматична будова мовлення</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lastRenderedPageBreak/>
              <w:t>13-14</w:t>
            </w:r>
          </w:p>
        </w:tc>
        <w:tc>
          <w:tcPr>
            <w:tcW w:w="1509"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20"/>
                <w:szCs w:val="20"/>
                <w:lang w:eastAsia="ru-RU"/>
              </w:rPr>
            </w:pP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3</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Учневі (учениці)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потребують збагачення й урізноманітнення лексика та граматична будова висловлювання</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11-12</w:t>
            </w:r>
          </w:p>
        </w:tc>
        <w:tc>
          <w:tcPr>
            <w:tcW w:w="1509"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20"/>
                <w:szCs w:val="20"/>
                <w:lang w:eastAsia="ru-RU"/>
              </w:rPr>
            </w:pPr>
          </w:p>
        </w:tc>
      </w:tr>
      <w:tr w:rsidR="00950EC4" w:rsidRPr="00950EC4" w:rsidTr="0034111C">
        <w:tc>
          <w:tcPr>
            <w:tcW w:w="126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 </w:t>
            </w:r>
          </w:p>
          <w:p w:rsidR="00950EC4" w:rsidRPr="007B7B8D" w:rsidRDefault="00950EC4" w:rsidP="00950EC4">
            <w:pPr>
              <w:spacing w:after="0" w:line="298" w:lineRule="atLeast"/>
              <w:jc w:val="both"/>
              <w:rPr>
                <w:rFonts w:ascii="Calibri" w:eastAsia="Times New Roman" w:hAnsi="Calibri" w:cs="Arial"/>
                <w:sz w:val="18"/>
                <w:szCs w:val="18"/>
                <w:lang w:eastAsia="ru-RU"/>
              </w:rPr>
            </w:pPr>
            <w:r w:rsidRPr="007B7B8D">
              <w:rPr>
                <w:rFonts w:ascii="Calibri" w:eastAsia="Times New Roman" w:hAnsi="Calibri" w:cs="Arial"/>
                <w:b/>
                <w:bCs/>
                <w:sz w:val="18"/>
                <w:szCs w:val="18"/>
                <w:lang w:eastAsia="ru-RU"/>
              </w:rPr>
              <w:t>II. Середній</w:t>
            </w: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4</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Висловлювання учня (учениці) за обсягом складає дещо більше половини від норми й характеризується певною завершеністю, зв'язністю; розкриття теми має бути повнішим, ґрунтовнішим і послідовнішим; чіткіше мають розрізнюватись основна та другорядна інформація; потребує урізноманітнення добір слів, більше має використовуватись авторська лексика</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9-10</w:t>
            </w:r>
          </w:p>
        </w:tc>
        <w:tc>
          <w:tcPr>
            <w:tcW w:w="1509"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7-8</w:t>
            </w: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5</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За обсягом робота учня (учениці) наближається до норми, у цілому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7-8</w:t>
            </w:r>
          </w:p>
        </w:tc>
        <w:tc>
          <w:tcPr>
            <w:tcW w:w="1509"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20"/>
                <w:szCs w:val="20"/>
                <w:lang w:eastAsia="ru-RU"/>
              </w:rPr>
            </w:pP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6</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За обсягом висловлювання учня (учениці)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5-6</w:t>
            </w:r>
          </w:p>
        </w:tc>
        <w:tc>
          <w:tcPr>
            <w:tcW w:w="1509"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20"/>
                <w:szCs w:val="20"/>
                <w:lang w:eastAsia="ru-RU"/>
              </w:rPr>
            </w:pPr>
          </w:p>
        </w:tc>
      </w:tr>
      <w:tr w:rsidR="00950EC4" w:rsidRPr="00950EC4" w:rsidTr="0034111C">
        <w:tc>
          <w:tcPr>
            <w:tcW w:w="126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950EC4" w:rsidRDefault="00950EC4" w:rsidP="00950EC4">
            <w:pPr>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 </w:t>
            </w:r>
          </w:p>
          <w:p w:rsidR="00950EC4" w:rsidRPr="007B7B8D" w:rsidRDefault="00950EC4" w:rsidP="00950EC4">
            <w:pPr>
              <w:spacing w:after="0" w:line="298" w:lineRule="atLeast"/>
              <w:jc w:val="both"/>
              <w:rPr>
                <w:rFonts w:ascii="Calibri" w:eastAsia="Times New Roman" w:hAnsi="Calibri" w:cs="Arial"/>
                <w:sz w:val="18"/>
                <w:szCs w:val="18"/>
                <w:lang w:eastAsia="ru-RU"/>
              </w:rPr>
            </w:pPr>
            <w:r w:rsidRPr="007B7B8D">
              <w:rPr>
                <w:rFonts w:ascii="Calibri" w:eastAsia="Times New Roman" w:hAnsi="Calibri" w:cs="Arial"/>
                <w:b/>
                <w:bCs/>
                <w:sz w:val="18"/>
                <w:szCs w:val="18"/>
                <w:lang w:eastAsia="ru-RU"/>
              </w:rPr>
              <w:t>III. Достатній</w:t>
            </w: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7</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самостійно створює достатньо повний, зв'язний, з елементами самостійних суджень текст (у переказі - з урахуванням його виду), удало добирає лексичні засоби (у переказі використовує авторські засоби виразності, образності мовлення), але ще має вдосконалювати вміння чітко висвітлювати тему, послідовно її викладати, належно аргументувати основну думку</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4</w:t>
            </w:r>
          </w:p>
        </w:tc>
        <w:tc>
          <w:tcPr>
            <w:tcW w:w="1509"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5-6</w:t>
            </w: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8</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самостійно будує достатньо повне (у переказі - з урахуванням його виду), осмислене висловлювання, у цілому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3</w:t>
            </w:r>
          </w:p>
        </w:tc>
        <w:tc>
          <w:tcPr>
            <w:tcW w:w="1509"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20"/>
                <w:szCs w:val="20"/>
                <w:lang w:eastAsia="ru-RU"/>
              </w:rPr>
            </w:pP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9</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xml:space="preserve">Учень самостійно будує послідовний, повний, логічно викладений текст (у переказі - з урахуванням його виду); у цілому розкриває тему, висловлює основну думку (у переказі - авторську позицію); вдало добирає лексичні засоби (у переказі використовує авторські засоби виразності, образності </w:t>
            </w:r>
            <w:r w:rsidRPr="007B7B8D">
              <w:rPr>
                <w:rFonts w:ascii="Times New Roman" w:eastAsia="Times New Roman" w:hAnsi="Times New Roman" w:cs="Times New Roman"/>
                <w:sz w:val="20"/>
                <w:szCs w:val="20"/>
                <w:lang w:eastAsia="ru-RU"/>
              </w:rPr>
              <w:lastRenderedPageBreak/>
              <w:t>мовлення), проте ще має працювати над умінням виразно висловлювати особистісну позицію й належно її аргументувати</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lastRenderedPageBreak/>
              <w:t>1+1</w:t>
            </w:r>
          </w:p>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(негруба)</w:t>
            </w:r>
          </w:p>
        </w:tc>
        <w:tc>
          <w:tcPr>
            <w:tcW w:w="1509"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7B7B8D" w:rsidRDefault="00950EC4" w:rsidP="00950EC4">
            <w:pPr>
              <w:spacing w:after="0" w:line="240" w:lineRule="auto"/>
              <w:rPr>
                <w:rFonts w:ascii="Times New Roman" w:eastAsia="Times New Roman" w:hAnsi="Times New Roman" w:cs="Times New Roman"/>
                <w:sz w:val="20"/>
                <w:szCs w:val="20"/>
                <w:lang w:eastAsia="ru-RU"/>
              </w:rPr>
            </w:pPr>
          </w:p>
        </w:tc>
      </w:tr>
      <w:tr w:rsidR="00950EC4" w:rsidRPr="00950EC4" w:rsidTr="0034111C">
        <w:tc>
          <w:tcPr>
            <w:tcW w:w="126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vAlign w:val="center"/>
            <w:hideMark/>
          </w:tcPr>
          <w:p w:rsidR="00950EC4" w:rsidRPr="007B7B8D" w:rsidRDefault="00950EC4" w:rsidP="00950EC4">
            <w:pPr>
              <w:spacing w:after="0" w:line="298" w:lineRule="atLeast"/>
              <w:jc w:val="both"/>
              <w:rPr>
                <w:rFonts w:ascii="Times New Roman" w:eastAsia="Times New Roman" w:hAnsi="Times New Roman" w:cs="Times New Roman"/>
                <w:sz w:val="18"/>
                <w:szCs w:val="18"/>
                <w:lang w:eastAsia="ru-RU"/>
              </w:rPr>
            </w:pPr>
            <w:r w:rsidRPr="007B7B8D">
              <w:rPr>
                <w:rFonts w:ascii="Times New Roman" w:eastAsia="Times New Roman" w:hAnsi="Times New Roman" w:cs="Times New Roman"/>
                <w:b/>
                <w:bCs/>
                <w:sz w:val="18"/>
                <w:szCs w:val="18"/>
                <w:lang w:eastAsia="ru-RU"/>
              </w:rPr>
              <w:lastRenderedPageBreak/>
              <w:t>IV. Високий</w:t>
            </w: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10</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самостійно будує послідовний, повний (у переказі - з урахуванням його виду) текст, ураховує комунікативне завдання, висловлює власну думку, певним чином аргументує різні погляди на проблему (у переказі зіставляє свою позицію з авторською), робота відзначається багатством словника, граматичною правильністю, дотриманням стильової єдності й виразності тексту</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1</w:t>
            </w:r>
          </w:p>
        </w:tc>
        <w:tc>
          <w:tcPr>
            <w:tcW w:w="1509"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vAlign w:val="cente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3</w:t>
            </w: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11</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самостійно будує послідовний, повний текст (у переказі - з урахуванням його виду), ураховує комунікативне завдання; аргументовано, чітко висловлює власну думку, зіставляє її з думками інших (у переказі враховує авторську позицію),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1 (негруба)</w:t>
            </w:r>
          </w:p>
        </w:tc>
        <w:tc>
          <w:tcPr>
            <w:tcW w:w="1509"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vAlign w:val="cente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2</w:t>
            </w:r>
          </w:p>
        </w:tc>
      </w:tr>
      <w:tr w:rsidR="00950EC4" w:rsidRPr="00950EC4" w:rsidTr="0034111C">
        <w:tc>
          <w:tcPr>
            <w:tcW w:w="1265"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50EC4" w:rsidRPr="00950EC4" w:rsidRDefault="00950EC4" w:rsidP="00950EC4">
            <w:pPr>
              <w:spacing w:after="0" w:line="240" w:lineRule="auto"/>
              <w:rPr>
                <w:rFonts w:ascii="Calibri" w:eastAsia="Times New Roman" w:hAnsi="Calibri" w:cs="Arial"/>
                <w:sz w:val="24"/>
                <w:szCs w:val="24"/>
                <w:lang w:eastAsia="ru-RU"/>
              </w:rPr>
            </w:pPr>
          </w:p>
        </w:tc>
        <w:tc>
          <w:tcPr>
            <w:tcW w:w="60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Calibri" w:eastAsia="Times New Roman" w:hAnsi="Calibri" w:cs="Arial"/>
                <w:sz w:val="20"/>
                <w:szCs w:val="20"/>
                <w:lang w:eastAsia="ru-RU"/>
              </w:rPr>
            </w:pPr>
            <w:r w:rsidRPr="007B7B8D">
              <w:rPr>
                <w:rFonts w:ascii="Calibri" w:eastAsia="Times New Roman" w:hAnsi="Calibri" w:cs="Arial"/>
                <w:b/>
                <w:bCs/>
                <w:sz w:val="20"/>
                <w:szCs w:val="20"/>
                <w:lang w:eastAsia="ru-RU"/>
              </w:rPr>
              <w:t>12</w:t>
            </w:r>
          </w:p>
        </w:tc>
        <w:tc>
          <w:tcPr>
            <w:tcW w:w="4962"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701"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w:t>
            </w:r>
          </w:p>
        </w:tc>
        <w:tc>
          <w:tcPr>
            <w:tcW w:w="1509"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vAlign w:val="center"/>
            <w:hideMark/>
          </w:tcPr>
          <w:p w:rsidR="00950EC4" w:rsidRPr="007B7B8D" w:rsidRDefault="00950EC4" w:rsidP="00950EC4">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1</w:t>
            </w:r>
          </w:p>
        </w:tc>
      </w:tr>
    </w:tbl>
    <w:p w:rsidR="00950EC4" w:rsidRPr="00950EC4" w:rsidRDefault="00950EC4" w:rsidP="00950EC4">
      <w:pPr>
        <w:shd w:val="clear" w:color="auto" w:fill="FFFFFF"/>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br/>
      </w:r>
      <w:r w:rsidRPr="00950EC4">
        <w:rPr>
          <w:rFonts w:ascii="Calibri" w:eastAsia="Times New Roman" w:hAnsi="Calibri" w:cs="Arial"/>
          <w:b/>
          <w:bCs/>
          <w:sz w:val="24"/>
          <w:szCs w:val="24"/>
          <w:lang w:eastAsia="ru-RU"/>
        </w:rPr>
        <w:t>III. Читання</w:t>
      </w:r>
    </w:p>
    <w:p w:rsidR="00950EC4" w:rsidRPr="00950EC4" w:rsidRDefault="00950EC4" w:rsidP="00950EC4">
      <w:pPr>
        <w:shd w:val="clear" w:color="auto" w:fill="FFFFFF"/>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Читання вголос</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Оцінюється здатність учня:</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а) розуміти прочитане;</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б) читати з достатньою швидкістю, плавно, з гарною дикцією, відповідно до орфоепічних та інтонаційних норм;</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в) виражати з допомогою темпу, тембру, гучності читання особливості змісту, стилю тексту авторський задум;</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г) пристосовувати читання до особливостей слухачів (ступеня підготовки, зацікавленості певною темою тощо).</w:t>
      </w:r>
    </w:p>
    <w:p w:rsidR="00950EC4" w:rsidRPr="00950EC4" w:rsidRDefault="00950EC4" w:rsidP="00950EC4">
      <w:pPr>
        <w:shd w:val="clear" w:color="auto" w:fill="FFFFFF"/>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Читання мовчки</w:t>
      </w:r>
    </w:p>
    <w:p w:rsidR="00950EC4" w:rsidRPr="00950EC4" w:rsidRDefault="00950EC4" w:rsidP="0034111C">
      <w:pPr>
        <w:shd w:val="clear" w:color="auto" w:fill="FFFFFF"/>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Оцінюється здатність учня:</w:t>
      </w:r>
    </w:p>
    <w:p w:rsidR="00950EC4" w:rsidRPr="00950EC4" w:rsidRDefault="00950EC4" w:rsidP="0034111C">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а) читати незнайомий текст із належною швидкістю, розуміти й запам'ятовувати після одного прочитування фактичний зміст, причинно-наслідкові зв'язки, тему й основну думку, виражально-зображувальні засоби прочитаного твору;</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lastRenderedPageBreak/>
        <w:t>б) давати оцінку прочитаному.</w:t>
      </w:r>
    </w:p>
    <w:p w:rsidR="00950EC4" w:rsidRPr="00950EC4" w:rsidRDefault="00950EC4" w:rsidP="00950EC4">
      <w:pPr>
        <w:shd w:val="clear" w:color="auto" w:fill="FFFFFF"/>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ІV. Оцінювання мовних знань і вмінь</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Оцінюванню підлягають знання та вміння з мови, потрібні передусім для правильного використання мовних одиниць, а саме:</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а) розпізнавання, групування й класифікування вивчених мовних явищ;</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б) сполучування слів, доповнення й трансформація речень, добір належної форми слова, потрібної лексеми, відповідних засобів зв'язку між частинами речення, між реченнями у групі пов'язаних між собою речень тощо;</w:t>
      </w:r>
    </w:p>
    <w:p w:rsidR="00950EC4" w:rsidRPr="00950EC4" w:rsidRDefault="00950EC4" w:rsidP="007B7B8D">
      <w:pPr>
        <w:shd w:val="clear" w:color="auto" w:fill="FFFFFF"/>
        <w:spacing w:after="0" w:line="240" w:lineRule="auto"/>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в) розуміння значення мовних одиниць та особливостей їх використання в мовленні.</w:t>
      </w:r>
    </w:p>
    <w:p w:rsidR="00950EC4" w:rsidRPr="00950EC4" w:rsidRDefault="00950EC4" w:rsidP="00950EC4">
      <w:pPr>
        <w:shd w:val="clear" w:color="auto" w:fill="FFFFFF"/>
        <w:spacing w:after="0" w:line="298" w:lineRule="atLeast"/>
        <w:jc w:val="both"/>
        <w:rPr>
          <w:rFonts w:ascii="Calibri" w:eastAsia="Times New Roman" w:hAnsi="Calibri" w:cs="Arial"/>
          <w:sz w:val="24"/>
          <w:szCs w:val="24"/>
          <w:lang w:eastAsia="ru-RU"/>
        </w:rPr>
      </w:pPr>
      <w:r w:rsidRPr="00950EC4">
        <w:rPr>
          <w:rFonts w:ascii="Calibri" w:eastAsia="Times New Roman" w:hAnsi="Calibri" w:cs="Arial"/>
          <w:b/>
          <w:bCs/>
          <w:sz w:val="24"/>
          <w:szCs w:val="24"/>
          <w:lang w:eastAsia="ru-RU"/>
        </w:rPr>
        <w:t>V. Оцінювання правописних (орфографічних і пунктуаційних) умінь учнів</w:t>
      </w:r>
    </w:p>
    <w:p w:rsidR="00950EC4" w:rsidRPr="00950EC4" w:rsidRDefault="00950EC4" w:rsidP="00950EC4">
      <w:pPr>
        <w:shd w:val="clear" w:color="auto" w:fill="FFFFFF"/>
        <w:spacing w:after="232" w:line="298" w:lineRule="atLeast"/>
        <w:jc w:val="both"/>
        <w:rPr>
          <w:rFonts w:ascii="Calibri" w:eastAsia="Times New Roman" w:hAnsi="Calibri" w:cs="Arial"/>
          <w:sz w:val="24"/>
          <w:szCs w:val="24"/>
          <w:lang w:eastAsia="ru-RU"/>
        </w:rPr>
      </w:pPr>
      <w:r w:rsidRPr="00950EC4">
        <w:rPr>
          <w:rFonts w:ascii="Calibri" w:eastAsia="Times New Roman" w:hAnsi="Calibri" w:cs="Arial"/>
          <w:sz w:val="24"/>
          <w:szCs w:val="24"/>
          <w:lang w:eastAsia="ru-RU"/>
        </w:rPr>
        <w:t>Перевірці підлягають уміння правильно писати слова на вивчені орфографічні правила та словникові слова, визначені для запам'ятовування; ставити розділові знаки відповідно до опрацьованих правил пунктуації; належним чином оформлювати роботу.</w:t>
      </w:r>
    </w:p>
    <w:p w:rsidR="004070EE" w:rsidRPr="007B7B8D" w:rsidRDefault="004070EE" w:rsidP="004070EE">
      <w:pPr>
        <w:shd w:val="clear" w:color="auto" w:fill="FFFFFF"/>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 xml:space="preserve">КРИТЕРІЇ ОЦІНЮВАННЯ НАВЧАЛЬНИХ ДОСЯГНЕНЬ УЧНІВ З УКРАЇНСЬКОЇ ТА ЗАРУБІЖНОЇ ЛІТЕРАТУР </w:t>
      </w:r>
    </w:p>
    <w:p w:rsidR="004070EE" w:rsidRPr="004070EE" w:rsidRDefault="004070EE" w:rsidP="007B7B8D">
      <w:pPr>
        <w:shd w:val="clear" w:color="auto" w:fill="FFFFFF"/>
        <w:spacing w:after="0" w:line="240" w:lineRule="auto"/>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Головною метою вивчення предметів „Українська література", „Зарубіжна література", „Літератури національних меншин" в загальноосвітній школі є залучення учнів до найвищих досягнень національної та світової літератури і культури, національних і загальнолюдських духовних цінностей,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w:t>
      </w:r>
    </w:p>
    <w:p w:rsidR="004070EE" w:rsidRPr="004070EE" w:rsidRDefault="004070EE" w:rsidP="007B7B8D">
      <w:pPr>
        <w:shd w:val="clear" w:color="auto" w:fill="FFFFFF"/>
        <w:spacing w:after="0" w:line="240" w:lineRule="auto"/>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Для досягнення цієї мети слід вирішувати такі основні завдання:</w:t>
      </w:r>
    </w:p>
    <w:p w:rsidR="004070EE" w:rsidRPr="004070EE" w:rsidRDefault="004070EE" w:rsidP="007B7B8D">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формувати 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rsidR="004070EE" w:rsidRPr="004070EE" w:rsidRDefault="004070EE" w:rsidP="007B7B8D">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виховувати повагу до духовних скарбів українського народу та всього людства, расову, етнічну, соціальну, гендерну, релігійну, індивідуальну толерантність одночасно з принциповим нонконформізмом, здатністю формувати, формулювати й активно відстоювати власну точку зору, свою систему життєвих цінностей і пріоритетів, прагнення мати ніким не нав'язане світобачення, не бути об'єктом маніпуляцій, зберігати й примножувати кращі національні традиції, не сприймати культу сили й переваги матеріальних цінностей над духовними;</w:t>
      </w:r>
    </w:p>
    <w:p w:rsidR="004070EE" w:rsidRPr="004070EE" w:rsidRDefault="004070EE" w:rsidP="007B7B8D">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навчати школярів сукупності відомостей про вершинні явища українського та світового літературного процесу, загальні закономірності його перебігу від найдавніших часів до сьогодення;</w:t>
      </w:r>
    </w:p>
    <w:p w:rsidR="004070EE" w:rsidRPr="004070EE" w:rsidRDefault="004070EE" w:rsidP="007B7B8D">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давати школярам оптимальний обсяг літературознавчих понять і термінів, потрібних для повноцінного аналізу й інтерпретації художніх текстів, розуміння головних закономірностей перебігу літературного процесу;</w:t>
      </w:r>
    </w:p>
    <w:p w:rsidR="004070EE" w:rsidRPr="004070EE" w:rsidRDefault="004070EE" w:rsidP="007B7B8D">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відпрацьовувати з учнями вміння й навички аналізу й інтерпретації художнього тексту, здатність сприймати його з урахуванням задуму й стилю автора, бачити кожен конкретний твір у літературному, культурному та історичному контекстах;</w:t>
      </w:r>
    </w:p>
    <w:p w:rsidR="004070EE" w:rsidRPr="004070EE" w:rsidRDefault="004070EE" w:rsidP="007B7B8D">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навчати школярів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rsidR="004070EE" w:rsidRPr="004070EE" w:rsidRDefault="004070EE" w:rsidP="007B7B8D">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розвивати усне й писемне мовлення школярів, їхнє мислення (образне, асоціативне, абстрактне, логічне тощо);</w:t>
      </w:r>
    </w:p>
    <w:p w:rsidR="004070EE" w:rsidRPr="004070EE" w:rsidRDefault="004070EE" w:rsidP="003003F3">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формувати в учнів потребу в читанні літературних творів, здатність насолоджуватися мистецтвом слова, засвоювати духовно-естетичний потенціал художньої літератури, реалізувати його у власному житті;</w:t>
      </w:r>
    </w:p>
    <w:p w:rsidR="004070EE" w:rsidRPr="004070EE" w:rsidRDefault="004070EE" w:rsidP="003003F3">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відпрацьовувати навички розрізнення явищ елітарної та масової культури;</w:t>
      </w:r>
    </w:p>
    <w:p w:rsidR="004070EE" w:rsidRPr="004070EE" w:rsidRDefault="004070EE" w:rsidP="003003F3">
      <w:pPr>
        <w:numPr>
          <w:ilvl w:val="0"/>
          <w:numId w:val="6"/>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прищеплювати школярам високий естетичний смак.</w:t>
      </w:r>
    </w:p>
    <w:p w:rsidR="004070EE" w:rsidRPr="004070EE" w:rsidRDefault="004070EE" w:rsidP="004070EE">
      <w:pPr>
        <w:shd w:val="clear" w:color="auto" w:fill="FFFFFF"/>
        <w:spacing w:after="232" w:line="298" w:lineRule="atLeast"/>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lastRenderedPageBreak/>
        <w:t>Об'єктом вивчення в курсах української та зарубіжної літератури та літератур національних меншин є художній твір, його естетична природа та духовно-етична сутність. Аналіз та інтерпретація літературного твору мають спиратися на ґрунтовне знання тексту, докладний розгляд ключових епізодів, доречне цитування, виразне читання окремих творів або їх фрагментів тощо. Теоретичні аспекти вивчення твору при цьому слід розглядати не як самоціль, а як один із засобів визначення своєрідності його поетики. На уроках української літератури та літератур національних меншин учні працюють з текстами, написаними мовою оригіналу, на уроках зарубіжної літератури - з літературними творами, перекладеними українською мовою, а за умови готовності школярів - мовою оригіналу.</w:t>
      </w:r>
    </w:p>
    <w:p w:rsidR="004070EE" w:rsidRPr="004070EE" w:rsidRDefault="004070EE" w:rsidP="004070EE">
      <w:pPr>
        <w:shd w:val="clear" w:color="auto" w:fill="FFFFFF"/>
        <w:spacing w:after="232" w:line="298" w:lineRule="atLeast"/>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Моніторинг і оцінювання результативності навчання належать до найважливіших аспектів навчального процесу і значною мірою визначають його якість. На уроках літератури домінантною формою навчання і здійснення контролю за досягнутими результатами є діалог, який відбувається на всіх етапах навчальної діяльності і до якого учнів залучає вчитель, спонукаючи розмірковувати, робити узагальнення і висновки, висловлювати власні думки, оцінювати.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w:t>
      </w:r>
    </w:p>
    <w:p w:rsidR="004070EE" w:rsidRPr="004070EE" w:rsidRDefault="004070EE" w:rsidP="004070EE">
      <w:pPr>
        <w:shd w:val="clear" w:color="auto" w:fill="FFFFFF"/>
        <w:spacing w:after="232" w:line="298" w:lineRule="atLeast"/>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Оцінювання навчальних досягнень учнів з української та зарубіжної літератури та літератур національних меншин має здійснюватися за такими критеріями:</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74"/>
        <w:gridCol w:w="867"/>
        <w:gridCol w:w="7605"/>
      </w:tblGrid>
      <w:tr w:rsidR="004070EE" w:rsidRPr="004070EE" w:rsidTr="007B7B8D">
        <w:tc>
          <w:tcPr>
            <w:tcW w:w="16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Рівні навчальних досягнень</w:t>
            </w: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Бали</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Критерії оцінювання навчальних досягнень учнів</w:t>
            </w:r>
          </w:p>
        </w:tc>
      </w:tr>
      <w:tr w:rsidR="004070EE" w:rsidRPr="004070EE" w:rsidTr="007B7B8D">
        <w:tc>
          <w:tcPr>
            <w:tcW w:w="162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w:t>
            </w:r>
          </w:p>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I. Початковий</w:t>
            </w: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1</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4070EE" w:rsidRPr="004070E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4070EE" w:rsidRPr="007B7B8D" w:rsidRDefault="004070EE" w:rsidP="004070EE">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2</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розуміє навчальний матеріал і може відтворити фрагмент із нього окремим реченням (називає окремі факти з життя та творчості письменника, головних персонажів твору, упізнає за описом окремого персонажа твору, упізнає, з якого твору взято уривок тощо)</w:t>
            </w:r>
          </w:p>
        </w:tc>
      </w:tr>
      <w:tr w:rsidR="004070EE" w:rsidRPr="004070E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4070EE" w:rsidRPr="007B7B8D" w:rsidRDefault="004070EE" w:rsidP="004070EE">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3</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4070EE" w:rsidRPr="004070EE" w:rsidTr="007B7B8D">
        <w:tc>
          <w:tcPr>
            <w:tcW w:w="162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 </w:t>
            </w:r>
          </w:p>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II. Середній</w:t>
            </w: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4</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4070EE" w:rsidRPr="004070E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4070EE" w:rsidRPr="007B7B8D" w:rsidRDefault="004070EE" w:rsidP="004070EE">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5</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й доводить його одним-двома аргументами, завершує відповідь простим узагальненням, дає визначення літературних термінів</w:t>
            </w:r>
          </w:p>
        </w:tc>
      </w:tr>
      <w:tr w:rsidR="004070EE" w:rsidRPr="004070E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4070EE" w:rsidRPr="007B7B8D" w:rsidRDefault="004070EE" w:rsidP="004070EE">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6</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знає зміст твору, може переказати його значну частину, з допомогою вчителя виділяє головні епізоди, уміє формулювати думки, називає риси характеру літературних героїв, установлює окремі причинно-наслідкові зв'язки, дає визначення літературних термінів за прикладами</w:t>
            </w:r>
          </w:p>
        </w:tc>
      </w:tr>
      <w:tr w:rsidR="004070EE" w:rsidRPr="004070EE" w:rsidTr="007B7B8D">
        <w:tc>
          <w:tcPr>
            <w:tcW w:w="162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 </w:t>
            </w:r>
          </w:p>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lastRenderedPageBreak/>
              <w:t>ІІІ. Достатній</w:t>
            </w: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lastRenderedPageBreak/>
              <w:t>7</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 xml:space="preserve">Учень (учениця) володіє матеріалом і навичками аналізу літературного твору за </w:t>
            </w:r>
            <w:r w:rsidRPr="007B7B8D">
              <w:rPr>
                <w:rFonts w:ascii="Times New Roman" w:eastAsia="Times New Roman" w:hAnsi="Times New Roman" w:cs="Times New Roman"/>
                <w:sz w:val="20"/>
                <w:szCs w:val="20"/>
                <w:lang w:eastAsia="ru-RU"/>
              </w:rPr>
              <w:lastRenderedPageBreak/>
              <w:t>поданим учителем зразком, наводить окремі приклади з тексту</w:t>
            </w:r>
          </w:p>
        </w:tc>
      </w:tr>
      <w:tr w:rsidR="004070EE" w:rsidRPr="004070E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4070EE" w:rsidRPr="007B7B8D" w:rsidRDefault="004070EE" w:rsidP="004070EE">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8</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rsidR="004070EE" w:rsidRPr="004070E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4070EE" w:rsidRPr="007B7B8D" w:rsidRDefault="004070EE" w:rsidP="004070EE">
            <w:pPr>
              <w:spacing w:after="0" w:line="240" w:lineRule="auto"/>
              <w:jc w:val="both"/>
              <w:rPr>
                <w:rFonts w:ascii="Times New Roman" w:eastAsia="Times New Roman" w:hAnsi="Times New Roman" w:cs="Times New Roman"/>
                <w:sz w:val="20"/>
                <w:szCs w:val="20"/>
                <w:lang w:eastAsia="ru-RU"/>
              </w:rPr>
            </w:pP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9</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4070EE" w:rsidRPr="004070EE" w:rsidTr="007B7B8D">
        <w:tc>
          <w:tcPr>
            <w:tcW w:w="162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 </w:t>
            </w:r>
          </w:p>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ІV. Високий</w:t>
            </w: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b/>
                <w:bCs/>
                <w:sz w:val="20"/>
                <w:szCs w:val="20"/>
                <w:lang w:eastAsia="ru-RU"/>
              </w:rPr>
              <w:t>10</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володіє матеріалом і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4070EE" w:rsidRPr="004070E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4070EE" w:rsidRPr="004070EE" w:rsidRDefault="004070EE" w:rsidP="004070EE">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4070EE" w:rsidRDefault="004070EE" w:rsidP="004070EE">
            <w:pPr>
              <w:spacing w:after="0" w:line="298" w:lineRule="atLeast"/>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b/>
                <w:bCs/>
                <w:sz w:val="24"/>
                <w:szCs w:val="24"/>
                <w:lang w:eastAsia="ru-RU"/>
              </w:rPr>
              <w:t>11</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на високому рівні володіє матеріалом, уміннями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та культури, виявляючи власну позицію щодо них</w:t>
            </w:r>
          </w:p>
        </w:tc>
      </w:tr>
      <w:tr w:rsidR="004070EE" w:rsidRPr="004070E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4070EE" w:rsidRPr="004070EE" w:rsidRDefault="004070EE" w:rsidP="004070EE">
            <w:pPr>
              <w:spacing w:after="0" w:line="240" w:lineRule="auto"/>
              <w:jc w:val="both"/>
              <w:rPr>
                <w:rFonts w:ascii="Times New Roman" w:eastAsia="Times New Roman" w:hAnsi="Times New Roman" w:cs="Times New Roman"/>
                <w:sz w:val="24"/>
                <w:szCs w:val="24"/>
                <w:lang w:eastAsia="ru-RU"/>
              </w:rPr>
            </w:pPr>
          </w:p>
        </w:tc>
        <w:tc>
          <w:tcPr>
            <w:tcW w:w="7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4070EE" w:rsidRDefault="004070EE" w:rsidP="004070EE">
            <w:pPr>
              <w:spacing w:after="0" w:line="298" w:lineRule="atLeast"/>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b/>
                <w:bCs/>
                <w:sz w:val="24"/>
                <w:szCs w:val="24"/>
                <w:lang w:eastAsia="ru-RU"/>
              </w:rPr>
              <w:t>12</w:t>
            </w:r>
          </w:p>
        </w:tc>
        <w:tc>
          <w:tcPr>
            <w:tcW w:w="69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4070EE" w:rsidRPr="007B7B8D" w:rsidRDefault="004070EE" w:rsidP="004070EE">
            <w:pPr>
              <w:spacing w:after="0" w:line="298" w:lineRule="atLeast"/>
              <w:jc w:val="both"/>
              <w:rPr>
                <w:rFonts w:ascii="Times New Roman" w:eastAsia="Times New Roman" w:hAnsi="Times New Roman" w:cs="Times New Roman"/>
                <w:sz w:val="20"/>
                <w:szCs w:val="20"/>
                <w:lang w:eastAsia="ru-RU"/>
              </w:rPr>
            </w:pPr>
            <w:r w:rsidRPr="007B7B8D">
              <w:rPr>
                <w:rFonts w:ascii="Times New Roman" w:eastAsia="Times New Roman" w:hAnsi="Times New Roman" w:cs="Times New Roman"/>
                <w:sz w:val="20"/>
                <w:szCs w:val="20"/>
                <w:lang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і вмінь на нестандартні ситуації, має схильність до літературної творчості</w:t>
            </w:r>
          </w:p>
        </w:tc>
      </w:tr>
    </w:tbl>
    <w:p w:rsidR="004070EE" w:rsidRPr="004070EE" w:rsidRDefault="004070EE" w:rsidP="004070EE">
      <w:pPr>
        <w:shd w:val="clear" w:color="auto" w:fill="FFFFFF"/>
        <w:spacing w:after="232" w:line="298" w:lineRule="atLeast"/>
        <w:jc w:val="both"/>
        <w:rPr>
          <w:rFonts w:ascii="Times New Roman" w:eastAsia="Times New Roman" w:hAnsi="Times New Roman" w:cs="Times New Roman"/>
          <w:sz w:val="24"/>
          <w:szCs w:val="24"/>
          <w:lang w:eastAsia="ru-RU"/>
        </w:rPr>
      </w:pPr>
      <w:r w:rsidRPr="004070EE">
        <w:rPr>
          <w:rFonts w:ascii="Times New Roman" w:eastAsia="Times New Roman" w:hAnsi="Times New Roman" w:cs="Times New Roman"/>
          <w:sz w:val="24"/>
          <w:szCs w:val="24"/>
          <w:lang w:eastAsia="ru-RU"/>
        </w:rPr>
        <w:t> </w:t>
      </w:r>
    </w:p>
    <w:p w:rsidR="00BE25CB" w:rsidRPr="00BE25CB" w:rsidRDefault="00BE25CB" w:rsidP="00BE25CB">
      <w:pPr>
        <w:shd w:val="clear" w:color="auto" w:fill="FFFFFF"/>
        <w:spacing w:after="0" w:line="298" w:lineRule="atLeast"/>
        <w:jc w:val="both"/>
        <w:rPr>
          <w:rFonts w:ascii="Calibri" w:eastAsia="Times New Roman" w:hAnsi="Calibri" w:cs="Arial"/>
          <w:sz w:val="24"/>
          <w:szCs w:val="24"/>
          <w:lang w:eastAsia="ru-RU"/>
        </w:rPr>
      </w:pPr>
      <w:r w:rsidRPr="00BE25CB">
        <w:rPr>
          <w:rFonts w:ascii="Calibri" w:eastAsia="Times New Roman" w:hAnsi="Calibri" w:cs="Arial"/>
          <w:b/>
          <w:bCs/>
          <w:sz w:val="24"/>
          <w:szCs w:val="24"/>
          <w:lang w:eastAsia="ru-RU"/>
        </w:rPr>
        <w:t xml:space="preserve">КРИТЕРІЇ ОЦІНЮВАННЯ НАВЧАЛЬНИХ ДОСЯГНЕНЬ УЧНІВ З ІНОЗЕМНИХ МОВ </w:t>
      </w:r>
    </w:p>
    <w:p w:rsidR="00BE25CB" w:rsidRPr="00BE25CB" w:rsidRDefault="00BE25CB" w:rsidP="00BE25CB">
      <w:pPr>
        <w:shd w:val="clear" w:color="auto" w:fill="FFFFFF"/>
        <w:spacing w:after="232" w:line="298" w:lineRule="atLeast"/>
        <w:jc w:val="both"/>
        <w:rPr>
          <w:rFonts w:ascii="Times New Roman" w:eastAsia="Times New Roman" w:hAnsi="Times New Roman" w:cs="Times New Roman"/>
          <w:sz w:val="24"/>
          <w:szCs w:val="24"/>
          <w:lang w:eastAsia="ru-RU"/>
        </w:rPr>
      </w:pPr>
      <w:r w:rsidRPr="00BE25CB">
        <w:rPr>
          <w:rFonts w:ascii="Times New Roman" w:eastAsia="Times New Roman" w:hAnsi="Times New Roman" w:cs="Times New Roman"/>
          <w:sz w:val="24"/>
          <w:szCs w:val="24"/>
          <w:lang w:eastAsia="ru-RU"/>
        </w:rPr>
        <w:t>Основними видами оцінювання з іноземної мови є поточне, тематичне, семестрове, річне оцінювання та підсумкова державна атестація. Більшість прийомів поточного оцінювання спрямовано на детальну перевірку окремих параметрів мови або вмінь мовлення, яких щойно навчили, тематичне оцінювання проводиться на основі поточного оцінювання й виставляється єдиний тематичний бал. Під час виставлення тематичного бала результати перевірки робочих зошитів не враховуються.</w:t>
      </w:r>
    </w:p>
    <w:p w:rsidR="00BE25CB" w:rsidRPr="00BE25CB" w:rsidRDefault="00BE25CB" w:rsidP="00BE25CB">
      <w:pPr>
        <w:shd w:val="clear" w:color="auto" w:fill="FFFFFF"/>
        <w:spacing w:after="232" w:line="298" w:lineRule="atLeast"/>
        <w:jc w:val="both"/>
        <w:rPr>
          <w:rFonts w:ascii="Times New Roman" w:eastAsia="Times New Roman" w:hAnsi="Times New Roman" w:cs="Times New Roman"/>
          <w:sz w:val="24"/>
          <w:szCs w:val="24"/>
          <w:lang w:eastAsia="ru-RU"/>
        </w:rPr>
      </w:pPr>
      <w:r w:rsidRPr="00BE25CB">
        <w:rPr>
          <w:rFonts w:ascii="Times New Roman" w:eastAsia="Times New Roman" w:hAnsi="Times New Roman" w:cs="Times New Roman"/>
          <w:sz w:val="24"/>
          <w:szCs w:val="24"/>
          <w:lang w:eastAsia="ru-RU"/>
        </w:rPr>
        <w:t>Семестрове оцінювання з іноземної мови проводиться один раз наприкінці семестру за чотирма видами мовленнєвої діяльності (аудіювання, говоріння, читання, письмо).</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3"/>
        <w:gridCol w:w="913"/>
        <w:gridCol w:w="7140"/>
      </w:tblGrid>
      <w:tr w:rsidR="00BE25CB" w:rsidRPr="00BE25CB" w:rsidTr="007B7B8D">
        <w:tc>
          <w:tcPr>
            <w:tcW w:w="21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Рівні навчальних досягнень</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Бали</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Критерії оцінювання навчальних досягнень учнів</w:t>
            </w:r>
          </w:p>
        </w:tc>
      </w:tr>
      <w:tr w:rsidR="00BE25CB" w:rsidRPr="00BE25CB" w:rsidTr="007B7B8D">
        <w:tc>
          <w:tcPr>
            <w:tcW w:w="10095" w:type="dxa"/>
            <w:gridSpan w:val="3"/>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Аудіювання*</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 Початковий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розпізнає на слух найбільш поширені слова в мовленні, яке звучить в уповільненому темпі</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2</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Учень(учениця) розпізнає на слух найбільш поширені словосполучення в мовленні, яке звучить в уповільненому темпі</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3</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розпізнає на слух окремі прості непоширені речення й мовленнєві зразки, побудовані на вивченому мовному матеріалі в мовленні, яке звучить в уповільненому темпі</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II. Середній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4</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мовний матеріал</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5</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розуміє основний зміст поданих у нормальному темпі текстів, побудованих на вивченому мовному матеріалі</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6</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розуміє основний зміст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III. Достатній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7</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подану у вигляді оціночних суджень, опису, аргументації</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8</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розуміє основний зміст стандартного мовлення в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подану інформацію</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9</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і фактичну інформацію, подану в повідомленні</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83" w:line="240" w:lineRule="auto"/>
              <w:jc w:val="both"/>
              <w:outlineLvl w:val="0"/>
              <w:rPr>
                <w:rFonts w:ascii="Times New Roman" w:eastAsia="Times New Roman" w:hAnsi="Times New Roman" w:cs="Times New Roman"/>
                <w:kern w:val="36"/>
                <w:sz w:val="20"/>
                <w:szCs w:val="20"/>
                <w:lang w:eastAsia="ru-RU"/>
              </w:rPr>
            </w:pPr>
            <w:r w:rsidRPr="00BE25CB">
              <w:rPr>
                <w:rFonts w:ascii="Times New Roman" w:eastAsia="Times New Roman" w:hAnsi="Times New Roman" w:cs="Times New Roman"/>
                <w:kern w:val="36"/>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IV. Високий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10</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розуміє основний зміст мовлення, яке може містити певну кількість незнайомих слів, про значення яких можна здогадатись, а також основний зміст чітких повідомлень різного рівня складності</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11</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розуміє тривале мовлення, яке може містити певну кількість незнайомих слів, про значення яких можна здогадатися. Уміє знаходити в інформаційних текстах з незнайомим матеріалом необхідну інформацію, подану у вигляді оціночних суджень, опису, аргументації</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12</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розуміє тривале мовлення й основний зміст повідомлень, сприймає на слух подану фактичну інформацію в повідомленні</w:t>
            </w:r>
          </w:p>
        </w:tc>
      </w:tr>
      <w:tr w:rsidR="00BE25CB" w:rsidRPr="00BE25CB" w:rsidTr="007B7B8D">
        <w:tc>
          <w:tcPr>
            <w:tcW w:w="10095" w:type="dxa"/>
            <w:gridSpan w:val="3"/>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Обсяг тексту, рівень складності, лексична та грамматична наповнюваність, тематика текстів формуються вчителем відповідно до Програмових вимог, для кожного етапу навчання та типу навчального закладу.</w:t>
            </w:r>
          </w:p>
        </w:tc>
      </w:tr>
      <w:tr w:rsidR="00BE25CB" w:rsidRPr="00BE25CB" w:rsidTr="007B7B8D">
        <w:tc>
          <w:tcPr>
            <w:tcW w:w="10095" w:type="dxa"/>
            <w:gridSpan w:val="3"/>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Читання*</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 Початковий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розпізнавати та читати окремі вивчені слова на основі матеріалу, що вивчався</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2</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вміє розпізнавати та читати окремі вивчені словосполучення на основі матеріалу, що вивчався</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3</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Учень(учениця) вміє розпізнавати та читати окремі прості непоширені речення на основі матеріалу, що вивчався</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II. Середній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4</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мовний матеріал</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5</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вміє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6</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Учень/учениця вміє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III. Достатній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7</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читати з повним розумінням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8</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вміє читати з повним розумінням тексти, які містять певну кількість незнайомих слів, знаходити й аналізувати потрібну інформацію</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9</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вміє читати з повним розумінням тексти, використовуючи словник, знаходити потрібну інформацію, аналізувати її та робити відповідні висновки</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IV. Високий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10</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вміє читати з розумінням основного змісту тексти, аналізує їх, розуміє прочитаний текст, установлюючи логічні зв'язки всередині речення та між реченнями</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11</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читати тексти, аналізує їх і робить власні висновки, розуміє логічні зв'язки в рамках тексту та між його окремими частинами</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12</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читати тексти, аналізує їх і робить висновки, порівнює отриману інформацію з власним досвідом. У повному обсязі розуміє тему прочитаного тексту різного рівня складності</w:t>
            </w:r>
          </w:p>
        </w:tc>
      </w:tr>
      <w:tr w:rsidR="00BE25CB" w:rsidRPr="00BE25CB" w:rsidTr="007B7B8D">
        <w:tc>
          <w:tcPr>
            <w:tcW w:w="10095" w:type="dxa"/>
            <w:gridSpan w:val="3"/>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vAlign w:val="cente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Обсяг, тематика, характер текстів для читання визначаються вчителем відповідно до Програмових вимог для кожного етапу навчання та типу навчального закладу.</w:t>
            </w:r>
          </w:p>
        </w:tc>
      </w:tr>
      <w:tr w:rsidR="00BE25CB" w:rsidRPr="00BE25CB" w:rsidTr="007B7B8D">
        <w:tc>
          <w:tcPr>
            <w:tcW w:w="10095" w:type="dxa"/>
            <w:gridSpan w:val="3"/>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vAlign w:val="cente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Говоріння*</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 Початковий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знає найбільш поширені вивчені слова, проте не завжди адекватно використовує їх у мовленні, допускає фонематичні помилки</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2</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знає найбільш поширені вивчені словосполучення, проте не завжди адекватно використовує їх у мовленні, допускає фонематичні помилки</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3</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II. Середній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4</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5</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в основному логічно побудувати невеличке монологічне висловлювання та діалогічну взаємодію, допускаючи незначні помилки при використанні лексичних одиниць. Усі звуки в потоці мовлення вимовляються правильно</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6</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упевнено розпочинає, підтримує, відновлює та закінчує розмову у відповідності з мовленнєвою ситуацією. Усі звуки в потоці мовлення вимовляються правильно</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III. Достатній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7</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зв'язно висловлюватись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8</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логічно висловитись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Учень в основному уміє у відповідності з комунікативним завданням використовувати лексичні одиниці та граматичні структури, не допускає фонематичних помилок</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9</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логічно висловлюватись у межах вивчених тем, передавати основний зміст прочитаного, почутого або побаченого, підтримувати бесіду, уживаючи розгорнуті репліки, у відповідності з комунікативним завданням використовує лексичні одиниці та граматичні структури, не допускає фонематичних помилок</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IV. Високий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10</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без підготовки висловлюватись і вести бесіду</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в межах вивчених тем, використовує граматичні структури й лексичні одиниці у відповідності з комунікативним завданням, не допускає фонематичних помилок</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11</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логічно й у заданому обсязі побудувати монологічне висловлювання та діалогічну взаємодію, використовуючи граматичні структури й лексичні одиниці у відповідності до комунікативного завдання, не допускаючи при цьому фонематичних помилок</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12</w:t>
            </w:r>
          </w:p>
        </w:tc>
        <w:tc>
          <w:tcPr>
            <w:tcW w:w="70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вільно висловлюватись і вести бесіду в межах вивчених тем, гнучко та ефективно користуючись мовними та мовленнєвими засобами</w:t>
            </w:r>
          </w:p>
        </w:tc>
      </w:tr>
      <w:tr w:rsidR="00BE25CB" w:rsidRPr="00BE25CB" w:rsidTr="007B7B8D">
        <w:tc>
          <w:tcPr>
            <w:tcW w:w="10095" w:type="dxa"/>
            <w:gridSpan w:val="3"/>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vAlign w:val="cente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*Обсяг монологічного висловлювання та кількість реплік у діалогічному мовленні, характер і тематика, лексична та граматична наповнюваність визначаються вчителем відповідно до Програмових вимог для кожного етапу навчання та типу навчального закладу.</w:t>
            </w:r>
          </w:p>
        </w:tc>
      </w:tr>
    </w:tbl>
    <w:p w:rsidR="00BE25CB" w:rsidRPr="00BE25CB" w:rsidRDefault="00BE25CB" w:rsidP="00BE25CB">
      <w:pPr>
        <w:shd w:val="clear" w:color="auto" w:fill="FFFFFF"/>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br/>
      </w:r>
      <w:r w:rsidRPr="00BE25CB">
        <w:rPr>
          <w:rFonts w:ascii="Times New Roman" w:eastAsia="Times New Roman" w:hAnsi="Times New Roman" w:cs="Times New Roman"/>
          <w:b/>
          <w:bCs/>
          <w:sz w:val="20"/>
          <w:szCs w:val="20"/>
          <w:lang w:eastAsia="ru-RU"/>
        </w:rPr>
        <w:t>Письмо*</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8"/>
        <w:gridCol w:w="892"/>
        <w:gridCol w:w="4144"/>
        <w:gridCol w:w="1633"/>
        <w:gridCol w:w="1469"/>
      </w:tblGrid>
      <w:tr w:rsidR="00BE25CB" w:rsidRPr="00BE25CB" w:rsidTr="007B7B8D">
        <w:tc>
          <w:tcPr>
            <w:tcW w:w="21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Рівень навчальних досягнень</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Бали</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Критерії оцінювання навчальних досягнень</w:t>
            </w:r>
          </w:p>
        </w:tc>
        <w:tc>
          <w:tcPr>
            <w:tcW w:w="2700" w:type="dxa"/>
            <w:gridSpan w:val="2"/>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Грамотність</w:t>
            </w:r>
          </w:p>
        </w:tc>
      </w:tr>
      <w:tr w:rsidR="00BE25CB" w:rsidRPr="00BE25CB" w:rsidTr="007B7B8D">
        <w:tc>
          <w:tcPr>
            <w:tcW w:w="21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Припустима кількість орфографічних помилок</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Припустима кількість лексичних, граматичних і стилістичних помилок</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 Початковий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писати вивчені слова, допускаючи при цьому велику кількість орфографічних помилок</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8</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9</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2</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писати вивчені словосполучення</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6</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9</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3</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6</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8</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II. Середній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4</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xml:space="preserve">Учень (учениця) уміє написати листівку за зразком, проте використовує обмежений </w:t>
            </w:r>
            <w:r w:rsidRPr="00BE25CB">
              <w:rPr>
                <w:rFonts w:ascii="Times New Roman" w:eastAsia="Times New Roman" w:hAnsi="Times New Roman" w:cs="Times New Roman"/>
                <w:sz w:val="20"/>
                <w:szCs w:val="20"/>
                <w:lang w:eastAsia="ru-RU"/>
              </w:rPr>
              <w:lastRenderedPageBreak/>
              <w:t>запас лексики та граматичних структур, допускаючи помилки, які ускладнюють розуміння тексту</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lastRenderedPageBreak/>
              <w:t>6</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6</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5</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ужитих структур, моделей тощо</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4-5</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5</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6</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написати коротке повідомлення/лист за зразком у відповідності до поставленого комунікативного завдання, при цьому вжито недостатню кількість з'єднувальних кліше та посередня різноманітність ужитих структур, моделей тощо</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4-5</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5</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III. Достатній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7</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написати коротке повідомлення за вивченою темою за зразком у відповідності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 структури, моделі тощо</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4</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4</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8</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 структури, моделі тощо</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3</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3</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9</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написати повідомлення на запропоновану тему, заповнити анкету, допускаючи ряд орфографічних помилок, які не ускладнюють розуміння інформації, у роботі вжито ідіоматичні звороти, з'єднувальні кліше, різноманітні структури, моделі тощо</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3</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2</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10</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xml:space="preserve">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w:t>
            </w:r>
            <w:r w:rsidRPr="00BE25CB">
              <w:rPr>
                <w:rFonts w:ascii="Times New Roman" w:eastAsia="Times New Roman" w:hAnsi="Times New Roman" w:cs="Times New Roman"/>
                <w:sz w:val="20"/>
                <w:szCs w:val="20"/>
                <w:lang w:eastAsia="ru-RU"/>
              </w:rPr>
              <w:lastRenderedPageBreak/>
              <w:t>структури у відповідності до комунікативного завдання, використовуючи достатню кількість ідіоматичних зворотів, з'єднувальних кліше, моделей тощо</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lastRenderedPageBreak/>
              <w:t>2</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1</w:t>
            </w:r>
          </w:p>
        </w:tc>
      </w:tr>
      <w:tr w:rsidR="00BE25CB" w:rsidRPr="00BE25CB" w:rsidTr="007B7B8D">
        <w:tc>
          <w:tcPr>
            <w:tcW w:w="216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lastRenderedPageBreak/>
              <w:t> </w:t>
            </w:r>
          </w:p>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IV. Високий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11</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написати повідомлення, правильно використовуючи лексичні одиниці в рамках тем, пов'язаних з повсякденним життям. Даються при наявності несуттєвих орфографічних, які не порушують акту комунікації (британський або американський варіанти орфографії, орфографічні помилки в географічних назвах тощо)</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1-2</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tc>
      </w:tr>
      <w:tr w:rsidR="00BE25CB" w:rsidRPr="00BE25CB"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25CB" w:rsidRPr="00BE25CB" w:rsidRDefault="00BE25CB" w:rsidP="00BE25CB">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12</w:t>
            </w:r>
          </w:p>
        </w:tc>
        <w:tc>
          <w:tcPr>
            <w:tcW w:w="432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Учень (учениця) уміє подати в письмовому вигляді інформацію у відповідності з комунікативним завданням, висловлюючи власне ставлення до проблеми, при цьому правильно використовуючи лексичні одиниці та граматичні структури</w:t>
            </w:r>
          </w:p>
        </w:tc>
        <w:tc>
          <w:tcPr>
            <w:tcW w:w="14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tc>
        <w:tc>
          <w:tcPr>
            <w:tcW w:w="12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tc>
      </w:tr>
      <w:tr w:rsidR="00BE25CB" w:rsidRPr="00BE25CB" w:rsidTr="007B7B8D">
        <w:tc>
          <w:tcPr>
            <w:tcW w:w="10080" w:type="dxa"/>
            <w:gridSpan w:val="5"/>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vAlign w:val="center"/>
            <w:hideMark/>
          </w:tcPr>
          <w:p w:rsidR="00BE25CB" w:rsidRPr="00BE25CB" w:rsidRDefault="00BE25CB" w:rsidP="00BE25CB">
            <w:pPr>
              <w:spacing w:after="0"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b/>
                <w:bCs/>
                <w:sz w:val="20"/>
                <w:szCs w:val="20"/>
                <w:lang w:eastAsia="ru-RU"/>
              </w:rPr>
              <w:t>* Обсяг письмового повідомлення, його тематика, структура, повнота розкриття змісту, лексична насиченість і рівень граматичної компетентності, наповнюваність визначаються вчителем відповідно до Програмових вимог для кожного етапу навчання та типу навчального закладу</w:t>
            </w:r>
          </w:p>
        </w:tc>
      </w:tr>
    </w:tbl>
    <w:p w:rsidR="00BE25CB" w:rsidRPr="00BE25CB" w:rsidRDefault="00BE25CB" w:rsidP="00BE25CB">
      <w:pPr>
        <w:shd w:val="clear" w:color="auto" w:fill="FFFFFF"/>
        <w:spacing w:after="232" w:line="298" w:lineRule="atLeast"/>
        <w:jc w:val="both"/>
        <w:rPr>
          <w:rFonts w:ascii="Times New Roman" w:eastAsia="Times New Roman" w:hAnsi="Times New Roman" w:cs="Times New Roman"/>
          <w:sz w:val="20"/>
          <w:szCs w:val="20"/>
          <w:lang w:eastAsia="ru-RU"/>
        </w:rPr>
      </w:pPr>
      <w:r w:rsidRPr="00BE25CB">
        <w:rPr>
          <w:rFonts w:ascii="Times New Roman" w:eastAsia="Times New Roman" w:hAnsi="Times New Roman" w:cs="Times New Roman"/>
          <w:sz w:val="20"/>
          <w:szCs w:val="20"/>
          <w:lang w:eastAsia="ru-RU"/>
        </w:rPr>
        <w:t> </w:t>
      </w:r>
    </w:p>
    <w:p w:rsidR="00A50CBD" w:rsidRPr="00A50CBD" w:rsidRDefault="007A0300" w:rsidP="00A50CBD">
      <w:pPr>
        <w:shd w:val="clear" w:color="auto" w:fill="FFFFFF"/>
        <w:spacing w:after="0" w:line="298" w:lineRule="atLeast"/>
        <w:jc w:val="center"/>
        <w:rPr>
          <w:rFonts w:ascii="Times New Roman" w:eastAsia="Times New Roman" w:hAnsi="Times New Roman" w:cs="Times New Roman"/>
          <w:sz w:val="24"/>
          <w:szCs w:val="24"/>
          <w:lang w:eastAsia="ru-RU"/>
        </w:rPr>
      </w:pPr>
      <w:r w:rsidRPr="00A50CBD">
        <w:rPr>
          <w:rFonts w:ascii="Times New Roman" w:hAnsi="Times New Roman" w:cs="Times New Roman"/>
          <w:b/>
          <w:bCs/>
          <w:color w:val="333333"/>
          <w:sz w:val="27"/>
          <w:szCs w:val="27"/>
        </w:rPr>
        <w:t>       </w:t>
      </w:r>
      <w:r w:rsidR="00A50CBD" w:rsidRPr="00A50CBD">
        <w:rPr>
          <w:rFonts w:ascii="Times New Roman" w:eastAsia="Times New Roman" w:hAnsi="Times New Roman" w:cs="Times New Roman"/>
          <w:b/>
          <w:bCs/>
          <w:sz w:val="24"/>
          <w:szCs w:val="24"/>
          <w:lang w:eastAsia="ru-RU"/>
        </w:rPr>
        <w:t>КРИТЕРІЇ ОЦІНЮВАННЯ НАВЧАЛ</w:t>
      </w:r>
      <w:r w:rsidR="0090603E">
        <w:rPr>
          <w:rFonts w:ascii="Times New Roman" w:eastAsia="Times New Roman" w:hAnsi="Times New Roman" w:cs="Times New Roman"/>
          <w:b/>
          <w:bCs/>
          <w:sz w:val="24"/>
          <w:szCs w:val="24"/>
          <w:lang w:eastAsia="ru-RU"/>
        </w:rPr>
        <w:t xml:space="preserve">ЬНИХ ДОСЯГНЕНЬ УЧНІВ З ІСТОРІЇ </w:t>
      </w:r>
    </w:p>
    <w:p w:rsidR="00A50CBD" w:rsidRPr="00A50CBD" w:rsidRDefault="00A50CBD" w:rsidP="00A50CBD">
      <w:pPr>
        <w:shd w:val="clear" w:color="auto" w:fill="FFFFFF"/>
        <w:spacing w:after="232" w:line="298" w:lineRule="atLeast"/>
        <w:jc w:val="both"/>
        <w:rPr>
          <w:rFonts w:ascii="Times New Roman" w:eastAsia="Times New Roman" w:hAnsi="Times New Roman" w:cs="Times New Roman"/>
          <w:sz w:val="24"/>
          <w:szCs w:val="24"/>
          <w:lang w:eastAsia="ru-RU"/>
        </w:rPr>
      </w:pPr>
      <w:r w:rsidRPr="00A50CBD">
        <w:rPr>
          <w:rFonts w:ascii="Times New Roman" w:eastAsia="Times New Roman" w:hAnsi="Times New Roman" w:cs="Times New Roman"/>
          <w:sz w:val="24"/>
          <w:szCs w:val="24"/>
          <w:lang w:eastAsia="ru-RU"/>
        </w:rPr>
        <w:t>При оцінюванні навчальних досягнень з історії враховується:</w:t>
      </w:r>
    </w:p>
    <w:p w:rsidR="00A50CBD" w:rsidRPr="00A50CBD" w:rsidRDefault="00A50CBD" w:rsidP="00AE3938">
      <w:pPr>
        <w:numPr>
          <w:ilvl w:val="0"/>
          <w:numId w:val="2"/>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A50CBD">
        <w:rPr>
          <w:rFonts w:ascii="Times New Roman" w:eastAsia="Times New Roman" w:hAnsi="Times New Roman" w:cs="Times New Roman"/>
          <w:sz w:val="24"/>
          <w:szCs w:val="24"/>
          <w:lang w:eastAsia="ru-RU"/>
        </w:rPr>
        <w:t>рівень оволодіння історичними знаннями; знання хронологічних меж періодів, найважливіших історичних подій і процесів; визначення характерних суттєвих рис історичних явищ і подій;</w:t>
      </w:r>
    </w:p>
    <w:p w:rsidR="00A50CBD" w:rsidRPr="00A50CBD" w:rsidRDefault="00A50CBD" w:rsidP="00AE3938">
      <w:pPr>
        <w:numPr>
          <w:ilvl w:val="0"/>
          <w:numId w:val="2"/>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A50CBD">
        <w:rPr>
          <w:rFonts w:ascii="Times New Roman" w:eastAsia="Times New Roman" w:hAnsi="Times New Roman" w:cs="Times New Roman"/>
          <w:sz w:val="24"/>
          <w:szCs w:val="24"/>
          <w:lang w:eastAsia="ru-RU"/>
        </w:rPr>
        <w:t>рівень умінь групування (класифікації) фактів за вказаною ознакою, розкриття причинно-наслідкових зв'язків між подіями;</w:t>
      </w:r>
    </w:p>
    <w:p w:rsidR="00A50CBD" w:rsidRPr="00A50CBD" w:rsidRDefault="00A50CBD" w:rsidP="00AE3938">
      <w:pPr>
        <w:numPr>
          <w:ilvl w:val="0"/>
          <w:numId w:val="2"/>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A50CBD">
        <w:rPr>
          <w:rFonts w:ascii="Times New Roman" w:eastAsia="Times New Roman" w:hAnsi="Times New Roman" w:cs="Times New Roman"/>
          <w:sz w:val="24"/>
          <w:szCs w:val="24"/>
          <w:lang w:eastAsia="ru-RU"/>
        </w:rPr>
        <w:t>рівень оволодіння практичними вміннями й навичками роботи з історичними джерелами; обґрунтування власного ставлення учня до історичної події, явища, діяча.</w:t>
      </w:r>
    </w:p>
    <w:p w:rsidR="00A50CBD" w:rsidRPr="00A50CBD" w:rsidRDefault="00A50CBD" w:rsidP="00AE3938">
      <w:pPr>
        <w:shd w:val="clear" w:color="auto" w:fill="FFFFFF"/>
        <w:spacing w:after="0" w:line="240" w:lineRule="auto"/>
        <w:jc w:val="both"/>
        <w:rPr>
          <w:rFonts w:ascii="Times New Roman" w:eastAsia="Times New Roman" w:hAnsi="Times New Roman" w:cs="Times New Roman"/>
          <w:sz w:val="24"/>
          <w:szCs w:val="24"/>
          <w:lang w:eastAsia="ru-RU"/>
        </w:rPr>
      </w:pPr>
      <w:r w:rsidRPr="00A50CBD">
        <w:rPr>
          <w:rFonts w:ascii="Times New Roman" w:eastAsia="Times New Roman" w:hAnsi="Times New Roman" w:cs="Times New Roman"/>
          <w:sz w:val="24"/>
          <w:szCs w:val="24"/>
          <w:lang w:eastAsia="ru-RU"/>
        </w:rPr>
        <w:t>Усі види оцінювання навчальних досягнень учнів здійснюються за критеріями, наведеними в таблиці.</w:t>
      </w:r>
    </w:p>
    <w:tbl>
      <w:tblPr>
        <w:tblW w:w="10246" w:type="dxa"/>
        <w:shd w:val="clear" w:color="auto" w:fill="FFFFFF"/>
        <w:tblCellMar>
          <w:left w:w="0" w:type="dxa"/>
          <w:right w:w="0" w:type="dxa"/>
        </w:tblCellMar>
        <w:tblLook w:val="04A0" w:firstRow="1" w:lastRow="0" w:firstColumn="1" w:lastColumn="0" w:noHBand="0" w:noVBand="1"/>
      </w:tblPr>
      <w:tblGrid>
        <w:gridCol w:w="2419"/>
        <w:gridCol w:w="926"/>
        <w:gridCol w:w="6901"/>
      </w:tblGrid>
      <w:tr w:rsidR="00A50CBD" w:rsidRPr="00A50CBD" w:rsidTr="007B7B8D">
        <w:tc>
          <w:tcPr>
            <w:tcW w:w="223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Рівні навчальних досягнень</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Бали</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Критерії навчальних досягнень учнів</w:t>
            </w:r>
          </w:p>
        </w:tc>
      </w:tr>
      <w:tr w:rsidR="00A50CBD" w:rsidRPr="00A50CBD" w:rsidTr="007B7B8D">
        <w:tc>
          <w:tcPr>
            <w:tcW w:w="223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 </w:t>
            </w:r>
          </w:p>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І. Початковий</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1</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називає одну-дві події, дати, історичні постаті чи історико-географічні об'єкти</w:t>
            </w:r>
          </w:p>
        </w:tc>
      </w:tr>
      <w:tr w:rsidR="00A50CBD" w:rsidRPr="00A50CBD"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A50CBD" w:rsidRPr="0090603E" w:rsidRDefault="00A50CBD" w:rsidP="00A50CBD">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2</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називає декілька подій, дат, історичних постатей або історико-географічних об'єктів; вибирає правильний варіант відповіді на рівні «так-ні»; має загальне уявлення про лічбу часу в історії</w:t>
            </w:r>
          </w:p>
        </w:tc>
      </w:tr>
      <w:tr w:rsidR="00A50CBD" w:rsidRPr="00A50CBD"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A50CBD" w:rsidRPr="0090603E" w:rsidRDefault="00A50CBD" w:rsidP="00A50CBD">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3</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двома-трьома простими реченнями розповісти про історичну подію чи постать; упізнати її за описом; співвіднести рік зі століттям, століття - з тисячоліттям; має загальне уявлення про історичну карту</w:t>
            </w:r>
          </w:p>
        </w:tc>
      </w:tr>
      <w:tr w:rsidR="00A50CBD" w:rsidRPr="00A50CBD" w:rsidTr="007B7B8D">
        <w:tc>
          <w:tcPr>
            <w:tcW w:w="223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 </w:t>
            </w:r>
          </w:p>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ІІ. Середній</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4</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 xml:space="preserve">Учень (учениця) репродуктивно відтворює невелику частину навчального матеріалу теми, пояснюючи історичні терміни, подані в тексті підручника, </w:t>
            </w:r>
            <w:r w:rsidRPr="0090603E">
              <w:rPr>
                <w:rFonts w:ascii="Times New Roman" w:eastAsia="Times New Roman" w:hAnsi="Times New Roman" w:cs="Times New Roman"/>
                <w:sz w:val="20"/>
                <w:szCs w:val="20"/>
                <w:lang w:eastAsia="ru-RU"/>
              </w:rPr>
              <w:lastRenderedPageBreak/>
              <w:t>називаючи одну-дві основні дати; показуючи на карті історико-географічний об'єкт</w:t>
            </w:r>
          </w:p>
        </w:tc>
      </w:tr>
      <w:tr w:rsidR="00A50CBD" w:rsidRPr="00A50CBD"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A50CBD" w:rsidRPr="0090603E" w:rsidRDefault="00A50CBD" w:rsidP="00A50CBD">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5</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з допомогою вчителя відтворює основний зміст навчальної теми, визначати окремі ознаки історичних понять, називати основні дати; показувати на історичній карті основні місця подій</w:t>
            </w:r>
          </w:p>
        </w:tc>
      </w:tr>
      <w:tr w:rsidR="00A50CBD" w:rsidRPr="00A50CBD"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A50CBD" w:rsidRPr="0090603E" w:rsidRDefault="00A50CBD" w:rsidP="00A50CBD">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6</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самостійно відтворює фактичний матеріал теми, давати стислу характеристику історичній постаті, установлювати послідовність подій; користуватись за допомогою вчителя наочними та текстовими джерелами історичної інформації</w:t>
            </w:r>
          </w:p>
        </w:tc>
      </w:tr>
      <w:tr w:rsidR="00A50CBD" w:rsidRPr="00A50CBD" w:rsidTr="007B7B8D">
        <w:tc>
          <w:tcPr>
            <w:tcW w:w="223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 </w:t>
            </w:r>
          </w:p>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ІІІ. Достатній</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7</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послідовно й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і процесів; «читає» історичні карти з допомогою їх легенди; використовує історичні документи як джерело знань</w:t>
            </w:r>
          </w:p>
        </w:tc>
      </w:tr>
      <w:tr w:rsidR="00A50CBD" w:rsidRPr="00A50CBD"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A50CBD" w:rsidRPr="0090603E" w:rsidRDefault="00A50CBD" w:rsidP="00A50CBD">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8</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A50CBD" w:rsidRPr="00A50CBD"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A50CBD" w:rsidRPr="0090603E" w:rsidRDefault="00A50CBD" w:rsidP="00A50CBD">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9</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в межах курсу, аналізує зміст історичної карти</w:t>
            </w:r>
          </w:p>
        </w:tc>
      </w:tr>
      <w:tr w:rsidR="00A50CBD" w:rsidRPr="00A50CBD" w:rsidTr="007B7B8D">
        <w:tc>
          <w:tcPr>
            <w:tcW w:w="223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 </w:t>
            </w:r>
          </w:p>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ІV. Високий</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10</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співставляє й систематизує дані історичних карт; синхронізує події вітчизняної та всесвітньої історії</w:t>
            </w:r>
          </w:p>
        </w:tc>
      </w:tr>
      <w:tr w:rsidR="00A50CBD" w:rsidRPr="00A50CBD"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A50CBD" w:rsidRPr="0090603E" w:rsidRDefault="00A50CBD" w:rsidP="00A50CBD">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11</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r w:rsidR="00A50CBD" w:rsidRPr="00A50CBD"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A50CBD" w:rsidRPr="0090603E" w:rsidRDefault="00A50CBD" w:rsidP="00A50CBD">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12</w:t>
            </w:r>
          </w:p>
        </w:tc>
        <w:tc>
          <w:tcPr>
            <w:tcW w:w="63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A50CBD" w:rsidRPr="0090603E" w:rsidRDefault="00A50CBD" w:rsidP="00A50CBD">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її</w:t>
            </w:r>
          </w:p>
        </w:tc>
      </w:tr>
    </w:tbl>
    <w:p w:rsidR="00AE3938" w:rsidRDefault="00A50CBD" w:rsidP="00AE3938">
      <w:pPr>
        <w:shd w:val="clear" w:color="auto" w:fill="FFFFFF"/>
        <w:spacing w:after="232" w:line="298" w:lineRule="atLeast"/>
        <w:jc w:val="both"/>
        <w:rPr>
          <w:rFonts w:ascii="Times New Roman" w:eastAsia="Times New Roman" w:hAnsi="Times New Roman" w:cs="Times New Roman"/>
          <w:b/>
          <w:bCs/>
          <w:sz w:val="20"/>
          <w:szCs w:val="20"/>
          <w:lang w:eastAsia="ru-RU"/>
        </w:rPr>
      </w:pPr>
      <w:r w:rsidRPr="00A50CBD">
        <w:rPr>
          <w:rFonts w:ascii="Times New Roman" w:eastAsia="Times New Roman" w:hAnsi="Times New Roman" w:cs="Times New Roman"/>
          <w:sz w:val="24"/>
          <w:szCs w:val="24"/>
          <w:lang w:eastAsia="ru-RU"/>
        </w:rPr>
        <w:t> </w:t>
      </w:r>
      <w:r w:rsidR="0090603E" w:rsidRPr="00AE3938">
        <w:rPr>
          <w:rFonts w:ascii="Times New Roman" w:eastAsia="Times New Roman" w:hAnsi="Times New Roman" w:cs="Times New Roman"/>
          <w:b/>
          <w:bCs/>
          <w:sz w:val="20"/>
          <w:szCs w:val="20"/>
          <w:lang w:eastAsia="ru-RU"/>
        </w:rPr>
        <w:t xml:space="preserve">КРИТЕРІЇ ОЦІНЮВАННЯ НАВЧАЛЬНИХ ДОСЯГНЕНЬ УЧНІВ З ПРАВОЗНАВСТВА </w:t>
      </w:r>
    </w:p>
    <w:p w:rsidR="0090603E" w:rsidRPr="0090603E" w:rsidRDefault="0090603E" w:rsidP="00AE3938">
      <w:pPr>
        <w:shd w:val="clear" w:color="auto" w:fill="FFFFFF"/>
        <w:spacing w:after="232" w:line="298" w:lineRule="atLeast"/>
        <w:jc w:val="both"/>
        <w:rPr>
          <w:rFonts w:ascii="Times New Roman" w:eastAsia="Times New Roman" w:hAnsi="Times New Roman" w:cs="Times New Roman"/>
          <w:sz w:val="24"/>
          <w:szCs w:val="24"/>
          <w:lang w:eastAsia="ru-RU"/>
        </w:rPr>
      </w:pPr>
      <w:r w:rsidRPr="0090603E">
        <w:rPr>
          <w:rFonts w:ascii="Times New Roman" w:eastAsia="Times New Roman" w:hAnsi="Times New Roman" w:cs="Times New Roman"/>
          <w:sz w:val="24"/>
          <w:szCs w:val="24"/>
          <w:lang w:eastAsia="ru-RU"/>
        </w:rPr>
        <w:t>Під час оцінювання навчальних досягнень із правознавства враховується:</w:t>
      </w:r>
    </w:p>
    <w:p w:rsidR="0090603E" w:rsidRPr="0090603E" w:rsidRDefault="0090603E" w:rsidP="00AE3938">
      <w:pPr>
        <w:numPr>
          <w:ilvl w:val="0"/>
          <w:numId w:val="7"/>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90603E">
        <w:rPr>
          <w:rFonts w:ascii="Times New Roman" w:eastAsia="Times New Roman" w:hAnsi="Times New Roman" w:cs="Times New Roman"/>
          <w:sz w:val="24"/>
          <w:szCs w:val="24"/>
          <w:lang w:eastAsia="ru-RU"/>
        </w:rPr>
        <w:t>рівень оволодіння знаннями про систему об'єктивно існуючих державно-правових реалій;</w:t>
      </w:r>
    </w:p>
    <w:p w:rsidR="0090603E" w:rsidRPr="0090603E" w:rsidRDefault="0090603E" w:rsidP="00AE3938">
      <w:pPr>
        <w:numPr>
          <w:ilvl w:val="0"/>
          <w:numId w:val="7"/>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90603E">
        <w:rPr>
          <w:rFonts w:ascii="Times New Roman" w:eastAsia="Times New Roman" w:hAnsi="Times New Roman" w:cs="Times New Roman"/>
          <w:sz w:val="24"/>
          <w:szCs w:val="24"/>
          <w:lang w:eastAsia="ru-RU"/>
        </w:rPr>
        <w:t>рівень умінь аналізувати суспільно-політичні події, користуватися правовими актами, юридичною літературою;</w:t>
      </w:r>
    </w:p>
    <w:p w:rsidR="0090603E" w:rsidRPr="0090603E" w:rsidRDefault="0090603E" w:rsidP="00AE3938">
      <w:pPr>
        <w:numPr>
          <w:ilvl w:val="0"/>
          <w:numId w:val="7"/>
        </w:numPr>
        <w:shd w:val="clear" w:color="auto" w:fill="FFFFFF"/>
        <w:spacing w:before="33" w:after="0" w:line="240" w:lineRule="auto"/>
        <w:ind w:left="0"/>
        <w:jc w:val="both"/>
        <w:rPr>
          <w:rFonts w:ascii="Times New Roman" w:eastAsia="Times New Roman" w:hAnsi="Times New Roman" w:cs="Times New Roman"/>
          <w:sz w:val="24"/>
          <w:szCs w:val="24"/>
          <w:lang w:eastAsia="ru-RU"/>
        </w:rPr>
      </w:pPr>
      <w:r w:rsidRPr="0090603E">
        <w:rPr>
          <w:rFonts w:ascii="Times New Roman" w:eastAsia="Times New Roman" w:hAnsi="Times New Roman" w:cs="Times New Roman"/>
          <w:sz w:val="24"/>
          <w:szCs w:val="24"/>
          <w:lang w:eastAsia="ru-RU"/>
        </w:rPr>
        <w:t>рівень сформованості навичок діяти згідно з нормами права в конкретних життєвих ситуаціях.</w:t>
      </w:r>
    </w:p>
    <w:p w:rsidR="0090603E" w:rsidRPr="0090603E" w:rsidRDefault="0090603E" w:rsidP="00AE3938">
      <w:pPr>
        <w:shd w:val="clear" w:color="auto" w:fill="FFFFFF"/>
        <w:spacing w:after="0" w:line="240" w:lineRule="auto"/>
        <w:jc w:val="both"/>
        <w:rPr>
          <w:rFonts w:ascii="Times New Roman" w:eastAsia="Times New Roman" w:hAnsi="Times New Roman" w:cs="Times New Roman"/>
          <w:sz w:val="24"/>
          <w:szCs w:val="24"/>
          <w:lang w:eastAsia="ru-RU"/>
        </w:rPr>
      </w:pPr>
      <w:r w:rsidRPr="0090603E">
        <w:rPr>
          <w:rFonts w:ascii="Times New Roman" w:eastAsia="Times New Roman" w:hAnsi="Times New Roman" w:cs="Times New Roman"/>
          <w:sz w:val="24"/>
          <w:szCs w:val="24"/>
          <w:lang w:eastAsia="ru-RU"/>
        </w:rPr>
        <w:t>Усі види оцінювання навчальних досягнень учнів здійснюються за критеріями, наведеними в таблиці.</w:t>
      </w:r>
    </w:p>
    <w:tbl>
      <w:tblPr>
        <w:tblW w:w="10246" w:type="dxa"/>
        <w:shd w:val="clear" w:color="auto" w:fill="FFFFFF"/>
        <w:tblCellMar>
          <w:left w:w="0" w:type="dxa"/>
          <w:right w:w="0" w:type="dxa"/>
        </w:tblCellMar>
        <w:tblLook w:val="04A0" w:firstRow="1" w:lastRow="0" w:firstColumn="1" w:lastColumn="0" w:noHBand="0" w:noVBand="1"/>
      </w:tblPr>
      <w:tblGrid>
        <w:gridCol w:w="2137"/>
        <w:gridCol w:w="971"/>
        <w:gridCol w:w="7138"/>
      </w:tblGrid>
      <w:tr w:rsidR="0090603E" w:rsidRPr="0090603E" w:rsidTr="007B7B8D">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 xml:space="preserve">Рівні навчальних </w:t>
            </w:r>
            <w:r w:rsidRPr="0090603E">
              <w:rPr>
                <w:rFonts w:ascii="Times New Roman" w:eastAsia="Times New Roman" w:hAnsi="Times New Roman" w:cs="Times New Roman"/>
                <w:b/>
                <w:bCs/>
                <w:sz w:val="20"/>
                <w:szCs w:val="20"/>
                <w:lang w:eastAsia="ru-RU"/>
              </w:rPr>
              <w:lastRenderedPageBreak/>
              <w:t>досягнень</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lastRenderedPageBreak/>
              <w:t>Бали</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Критерії навчальних досягнень учнів</w:t>
            </w:r>
          </w:p>
        </w:tc>
      </w:tr>
      <w:tr w:rsidR="0090603E" w:rsidRPr="0090603E" w:rsidTr="007B7B8D">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lastRenderedPageBreak/>
              <w:t> </w:t>
            </w:r>
          </w:p>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І. Початковий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1</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усно в загальних рисах відтворює один-два юридичні терміни окремої теми</w:t>
            </w:r>
          </w:p>
        </w:tc>
      </w:tr>
      <w:tr w:rsidR="0090603E" w:rsidRPr="0090603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0603E" w:rsidRPr="0090603E" w:rsidRDefault="0090603E" w:rsidP="0090603E">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2</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на рівні «так-ні» усно відтворює кілька термінів, вибирає правильний варіант відповіді із двох запропонованих</w:t>
            </w:r>
          </w:p>
        </w:tc>
      </w:tr>
      <w:tr w:rsidR="0090603E" w:rsidRPr="0090603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0603E" w:rsidRPr="0090603E" w:rsidRDefault="0090603E" w:rsidP="0090603E">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3</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одним простим реченням передає зміст частини теми, знаходить відповідь на закрите запитання в тексті підручника</w:t>
            </w:r>
          </w:p>
        </w:tc>
      </w:tr>
      <w:tr w:rsidR="0090603E" w:rsidRPr="0090603E" w:rsidTr="007B7B8D">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 </w:t>
            </w:r>
          </w:p>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ІІ. Середній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4</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w:t>
            </w:r>
          </w:p>
        </w:tc>
      </w:tr>
      <w:tr w:rsidR="0090603E" w:rsidRPr="0090603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0603E" w:rsidRPr="0090603E" w:rsidRDefault="0090603E" w:rsidP="0090603E">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5</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90603E" w:rsidRPr="0090603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0603E" w:rsidRPr="0090603E" w:rsidRDefault="0090603E" w:rsidP="0090603E">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6</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rsidR="0090603E" w:rsidRPr="0090603E" w:rsidTr="007B7B8D">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 </w:t>
            </w:r>
          </w:p>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ІII. Достатній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7</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rsidR="0090603E" w:rsidRPr="0090603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0603E" w:rsidRPr="0090603E" w:rsidRDefault="0090603E" w:rsidP="0090603E">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8</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в основному володіє навчальним матеріалом і використовує знання за аналогією; може співставляти, узагальнювати інформацію за допомогою учителя; складати прості таблиці, схеми, аналізувати положення нормативно-правового акта за допомогою вчителя</w:t>
            </w:r>
          </w:p>
        </w:tc>
      </w:tr>
      <w:tr w:rsidR="0090603E" w:rsidRPr="0090603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0603E" w:rsidRPr="0090603E" w:rsidRDefault="0090603E" w:rsidP="0090603E">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9</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rsidR="0090603E" w:rsidRPr="0090603E" w:rsidTr="007B7B8D">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 </w:t>
            </w:r>
          </w:p>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IV. Високий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10</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90603E" w:rsidRPr="0090603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0603E" w:rsidRPr="0090603E" w:rsidRDefault="0090603E" w:rsidP="0090603E">
            <w:pPr>
              <w:spacing w:after="0" w:line="240" w:lineRule="auto"/>
              <w:jc w:val="both"/>
              <w:rPr>
                <w:rFonts w:ascii="Calibri" w:eastAsia="Times New Roman" w:hAnsi="Calibri" w:cs="Arial"/>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11</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w:t>
            </w:r>
          </w:p>
        </w:tc>
      </w:tr>
      <w:tr w:rsidR="0090603E" w:rsidRPr="0090603E"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90603E" w:rsidRPr="0090603E" w:rsidRDefault="0090603E" w:rsidP="0090603E">
            <w:pPr>
              <w:spacing w:after="0" w:line="240" w:lineRule="auto"/>
              <w:jc w:val="both"/>
              <w:rPr>
                <w:rFonts w:ascii="Calibri" w:eastAsia="Times New Roman" w:hAnsi="Calibri" w:cs="Arial"/>
                <w:sz w:val="20"/>
                <w:szCs w:val="20"/>
                <w:lang w:eastAsia="ru-RU"/>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b/>
                <w:bCs/>
                <w:sz w:val="20"/>
                <w:szCs w:val="20"/>
                <w:lang w:eastAsia="ru-RU"/>
              </w:rPr>
              <w:t>12</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90603E" w:rsidRPr="0090603E" w:rsidRDefault="0090603E" w:rsidP="0090603E">
            <w:pPr>
              <w:spacing w:after="0" w:line="298" w:lineRule="atLeast"/>
              <w:jc w:val="both"/>
              <w:rPr>
                <w:rFonts w:ascii="Times New Roman" w:eastAsia="Times New Roman" w:hAnsi="Times New Roman" w:cs="Times New Roman"/>
                <w:sz w:val="20"/>
                <w:szCs w:val="20"/>
                <w:lang w:eastAsia="ru-RU"/>
              </w:rPr>
            </w:pPr>
            <w:r w:rsidRPr="0090603E">
              <w:rPr>
                <w:rFonts w:ascii="Times New Roman" w:eastAsia="Times New Roman" w:hAnsi="Times New Roman" w:cs="Times New Roman"/>
                <w:sz w:val="20"/>
                <w:szCs w:val="20"/>
                <w:lang w:eastAsia="ru-RU"/>
              </w:rPr>
              <w:t xml:space="preserve">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w:t>
            </w:r>
            <w:r w:rsidRPr="0090603E">
              <w:rPr>
                <w:rFonts w:ascii="Times New Roman" w:eastAsia="Times New Roman" w:hAnsi="Times New Roman" w:cs="Times New Roman"/>
                <w:sz w:val="20"/>
                <w:szCs w:val="20"/>
                <w:lang w:eastAsia="ru-RU"/>
              </w:rPr>
              <w:lastRenderedPageBreak/>
              <w:t>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w:t>
            </w:r>
          </w:p>
        </w:tc>
      </w:tr>
    </w:tbl>
    <w:p w:rsidR="00E75D1F" w:rsidRPr="00C95BF7" w:rsidRDefault="0090603E" w:rsidP="00AE3938">
      <w:pPr>
        <w:shd w:val="clear" w:color="auto" w:fill="FFFFFF"/>
        <w:spacing w:after="232" w:line="298" w:lineRule="atLeast"/>
        <w:jc w:val="both"/>
        <w:rPr>
          <w:rFonts w:ascii="Times New Roman" w:eastAsia="Times New Roman" w:hAnsi="Times New Roman" w:cs="Times New Roman"/>
          <w:sz w:val="20"/>
          <w:szCs w:val="20"/>
          <w:lang w:val="ru-RU" w:eastAsia="ru-RU"/>
        </w:rPr>
      </w:pPr>
      <w:r w:rsidRPr="0090603E">
        <w:rPr>
          <w:rFonts w:ascii="Calibri" w:eastAsia="Times New Roman" w:hAnsi="Calibri" w:cs="Arial"/>
          <w:sz w:val="24"/>
          <w:szCs w:val="24"/>
          <w:lang w:eastAsia="ru-RU"/>
        </w:rPr>
        <w:lastRenderedPageBreak/>
        <w:t> </w:t>
      </w:r>
      <w:r w:rsidR="00E75D1F" w:rsidRPr="00C95BF7">
        <w:rPr>
          <w:rFonts w:ascii="Times New Roman" w:eastAsia="Times New Roman" w:hAnsi="Times New Roman" w:cs="Times New Roman"/>
          <w:b/>
          <w:bCs/>
          <w:sz w:val="20"/>
          <w:szCs w:val="20"/>
          <w:lang w:val="ru-RU" w:eastAsia="ru-RU"/>
        </w:rPr>
        <w:t>КРИТЕРІЇ ОЦІНЮВАННЯ НАВЧАЛЬНИ</w:t>
      </w:r>
      <w:r w:rsidR="00AE3938" w:rsidRPr="00C95BF7">
        <w:rPr>
          <w:rFonts w:ascii="Times New Roman" w:eastAsia="Times New Roman" w:hAnsi="Times New Roman" w:cs="Times New Roman"/>
          <w:b/>
          <w:bCs/>
          <w:sz w:val="20"/>
          <w:szCs w:val="20"/>
          <w:lang w:val="ru-RU" w:eastAsia="ru-RU"/>
        </w:rPr>
        <w:t xml:space="preserve">Х ДОСЯГНЕНЬ УЧНІВ З МАТЕМАТИКИ </w:t>
      </w:r>
      <w:r w:rsidR="00E75D1F" w:rsidRPr="00C95BF7">
        <w:rPr>
          <w:rFonts w:ascii="Times New Roman" w:eastAsia="Times New Roman" w:hAnsi="Times New Roman" w:cs="Times New Roman"/>
          <w:b/>
          <w:bCs/>
          <w:sz w:val="20"/>
          <w:szCs w:val="20"/>
          <w:lang w:val="ru-RU" w:eastAsia="ru-RU"/>
        </w:rPr>
        <w:t xml:space="preserve"> </w:t>
      </w:r>
    </w:p>
    <w:p w:rsidR="00E75D1F" w:rsidRPr="00E75D1F" w:rsidRDefault="00E75D1F" w:rsidP="00D944E6">
      <w:pPr>
        <w:shd w:val="clear" w:color="auto" w:fill="FDFDFC"/>
        <w:spacing w:before="100" w:beforeAutospacing="1" w:after="0" w:line="240" w:lineRule="auto"/>
        <w:ind w:hanging="4"/>
        <w:jc w:val="center"/>
        <w:outlineLvl w:val="0"/>
        <w:rPr>
          <w:rFonts w:ascii="Times New Roman" w:eastAsia="Times New Roman" w:hAnsi="Times New Roman" w:cs="Times New Roman"/>
          <w:b/>
          <w:bCs/>
          <w:kern w:val="36"/>
          <w:sz w:val="24"/>
          <w:szCs w:val="24"/>
          <w:lang w:eastAsia="ru-RU"/>
        </w:rPr>
      </w:pPr>
      <w:r w:rsidRPr="00E75D1F">
        <w:rPr>
          <w:rFonts w:ascii="Times New Roman" w:eastAsia="Times New Roman" w:hAnsi="Times New Roman" w:cs="Times New Roman"/>
          <w:b/>
          <w:bCs/>
          <w:kern w:val="36"/>
          <w:sz w:val="24"/>
          <w:szCs w:val="24"/>
          <w:lang w:eastAsia="ru-RU"/>
        </w:rPr>
        <w:t>До навчальних досягнень учнів з математики, які підлягають оцінюванню, належать:</w:t>
      </w:r>
    </w:p>
    <w:p w:rsidR="00E75D1F" w:rsidRPr="00E75D1F" w:rsidRDefault="00D944E6" w:rsidP="00D944E6">
      <w:pPr>
        <w:shd w:val="clear" w:color="auto" w:fill="FDFDFC"/>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D1F" w:rsidRPr="00E75D1F">
        <w:rPr>
          <w:rFonts w:ascii="Times New Roman" w:eastAsia="Times New Roman" w:hAnsi="Times New Roman" w:cs="Times New Roman"/>
          <w:sz w:val="24"/>
          <w:szCs w:val="24"/>
          <w:lang w:eastAsia="ru-RU"/>
        </w:rPr>
        <w:t xml:space="preserve"> теоретичні знання, що стосуються математичних понять, тверджень, теорем, властивостей, ознак, методів та ідей математики;</w:t>
      </w:r>
    </w:p>
    <w:p w:rsidR="00E75D1F" w:rsidRPr="00E75D1F" w:rsidRDefault="00E75D1F" w:rsidP="00D944E6">
      <w:pPr>
        <w:shd w:val="clear" w:color="auto" w:fill="FDFDFC"/>
        <w:spacing w:after="0" w:line="240" w:lineRule="auto"/>
        <w:ind w:left="709"/>
        <w:jc w:val="both"/>
        <w:rPr>
          <w:rFonts w:ascii="Times New Roman" w:eastAsia="Times New Roman" w:hAnsi="Times New Roman" w:cs="Times New Roman"/>
          <w:sz w:val="24"/>
          <w:szCs w:val="24"/>
          <w:lang w:eastAsia="ru-RU"/>
        </w:rPr>
      </w:pPr>
      <w:r w:rsidRPr="00E75D1F">
        <w:rPr>
          <w:rFonts w:ascii="Times New Roman" w:eastAsia="Times New Roman" w:hAnsi="Times New Roman" w:cs="Times New Roman"/>
          <w:sz w:val="24"/>
          <w:szCs w:val="24"/>
          <w:lang w:eastAsia="ru-RU"/>
        </w:rPr>
        <w:t>- знання, що стосуються способів діяльності, які можна подати у вигляді системи дій (правила, алгоритми);</w:t>
      </w:r>
    </w:p>
    <w:p w:rsidR="00E75D1F" w:rsidRPr="00E75D1F" w:rsidRDefault="00E75D1F" w:rsidP="00D944E6">
      <w:pPr>
        <w:shd w:val="clear" w:color="auto" w:fill="FDFDFC"/>
        <w:spacing w:after="0" w:line="240" w:lineRule="auto"/>
        <w:ind w:left="709"/>
        <w:jc w:val="both"/>
        <w:rPr>
          <w:rFonts w:ascii="Times New Roman" w:eastAsia="Times New Roman" w:hAnsi="Times New Roman" w:cs="Times New Roman"/>
          <w:sz w:val="24"/>
          <w:szCs w:val="24"/>
          <w:lang w:eastAsia="ru-RU"/>
        </w:rPr>
      </w:pPr>
      <w:r w:rsidRPr="00E75D1F">
        <w:rPr>
          <w:rFonts w:ascii="Times New Roman" w:eastAsia="Times New Roman" w:hAnsi="Times New Roman" w:cs="Times New Roman"/>
          <w:sz w:val="24"/>
          <w:szCs w:val="24"/>
          <w:lang w:eastAsia="ru-RU"/>
        </w:rPr>
        <w:t>- здатність безпосередньо здійснювати уже відомі способи діяльності відповідно до засвоєних правил, алгоритмів (наприклад, виконувати певне тотожне перетворення виразу, розв’язувати рівняння певного виду, виконувати геометричні побудови, досліджувати функцію на монотонність, розв’язувати текстові задачі розглянутих типів тощо);</w:t>
      </w:r>
    </w:p>
    <w:p w:rsidR="00E75D1F" w:rsidRPr="00E75D1F" w:rsidRDefault="00E75D1F" w:rsidP="00D944E6">
      <w:pPr>
        <w:shd w:val="clear" w:color="auto" w:fill="FDFDFC"/>
        <w:spacing w:after="0" w:line="240" w:lineRule="auto"/>
        <w:ind w:left="709"/>
        <w:jc w:val="both"/>
        <w:rPr>
          <w:rFonts w:ascii="Times New Roman" w:eastAsia="Times New Roman" w:hAnsi="Times New Roman" w:cs="Times New Roman"/>
          <w:sz w:val="24"/>
          <w:szCs w:val="24"/>
          <w:lang w:eastAsia="ru-RU"/>
        </w:rPr>
      </w:pPr>
      <w:r w:rsidRPr="00E75D1F">
        <w:rPr>
          <w:rFonts w:ascii="Times New Roman" w:eastAsia="Times New Roman" w:hAnsi="Times New Roman" w:cs="Times New Roman"/>
          <w:sz w:val="24"/>
          <w:szCs w:val="24"/>
          <w:lang w:eastAsia="ru-RU"/>
        </w:rPr>
        <w:t>- здатність застосовувати набуті знання і вміння для розв’язання навчальних і практичних задач, коли шлях, спосіб такого розв’язання потрібно попередньо визначити (знайти) самому.</w:t>
      </w:r>
    </w:p>
    <w:p w:rsidR="00E75D1F" w:rsidRDefault="00E75D1F" w:rsidP="00AE3938">
      <w:pPr>
        <w:spacing w:after="0" w:line="240" w:lineRule="auto"/>
        <w:rPr>
          <w:rFonts w:ascii="Times New Roman" w:eastAsia="Times New Roman" w:hAnsi="Times New Roman" w:cs="Times New Roman"/>
          <w:b/>
          <w:sz w:val="24"/>
          <w:szCs w:val="24"/>
          <w:shd w:val="clear" w:color="auto" w:fill="FDFDFC"/>
          <w:lang w:eastAsia="ru-RU"/>
        </w:rPr>
      </w:pPr>
      <w:r w:rsidRPr="00E75D1F">
        <w:rPr>
          <w:rFonts w:ascii="Times New Roman" w:eastAsia="Times New Roman" w:hAnsi="Times New Roman" w:cs="Times New Roman"/>
          <w:b/>
          <w:sz w:val="24"/>
          <w:szCs w:val="24"/>
          <w:shd w:val="clear" w:color="auto" w:fill="FDFDFC"/>
          <w:lang w:eastAsia="ru-RU"/>
        </w:rPr>
        <w:t>Відповідно до ступеня оволодіння зазначеними знаннями і способами діяльності виокремлюються такі рівні навчальних досягнень школярів з математики:</w:t>
      </w:r>
    </w:p>
    <w:p w:rsidR="00A50CBD" w:rsidRPr="00E75D1F" w:rsidRDefault="00A50CBD" w:rsidP="00AE3938">
      <w:pPr>
        <w:spacing w:after="0" w:line="240" w:lineRule="auto"/>
        <w:rPr>
          <w:rFonts w:ascii="Times New Roman" w:eastAsia="Times New Roman" w:hAnsi="Times New Roman" w:cs="Times New Roman"/>
          <w:b/>
          <w:sz w:val="24"/>
          <w:szCs w:val="24"/>
          <w:lang w:eastAsia="ru-RU"/>
        </w:rPr>
      </w:pPr>
    </w:p>
    <w:p w:rsidR="00AE3938" w:rsidRDefault="00E75D1F" w:rsidP="00AE3938">
      <w:pPr>
        <w:shd w:val="clear" w:color="auto" w:fill="FDFDFC"/>
        <w:spacing w:after="0" w:line="240" w:lineRule="auto"/>
        <w:ind w:left="284" w:firstLine="567"/>
        <w:jc w:val="both"/>
        <w:rPr>
          <w:rFonts w:ascii="Times New Roman" w:eastAsia="Times New Roman" w:hAnsi="Times New Roman" w:cs="Times New Roman"/>
          <w:sz w:val="24"/>
          <w:szCs w:val="24"/>
          <w:lang w:eastAsia="ru-RU"/>
        </w:rPr>
      </w:pPr>
      <w:r w:rsidRPr="00AE3938">
        <w:rPr>
          <w:rFonts w:ascii="Times New Roman" w:eastAsia="Times New Roman" w:hAnsi="Times New Roman" w:cs="Times New Roman"/>
          <w:iCs/>
          <w:sz w:val="24"/>
          <w:szCs w:val="24"/>
          <w:lang w:eastAsia="ru-RU"/>
        </w:rPr>
        <w:t>Початковий рівень</w:t>
      </w:r>
      <w:r w:rsidRPr="00E75D1F">
        <w:rPr>
          <w:rFonts w:ascii="Times New Roman" w:eastAsia="Times New Roman" w:hAnsi="Times New Roman" w:cs="Times New Roman"/>
          <w:i/>
          <w:iCs/>
          <w:sz w:val="24"/>
          <w:szCs w:val="24"/>
          <w:lang w:eastAsia="ru-RU"/>
        </w:rPr>
        <w:t xml:space="preserve"> - </w:t>
      </w:r>
      <w:r w:rsidRPr="00E75D1F">
        <w:rPr>
          <w:rFonts w:ascii="Times New Roman" w:eastAsia="Times New Roman" w:hAnsi="Times New Roman" w:cs="Times New Roman"/>
          <w:sz w:val="24"/>
          <w:szCs w:val="24"/>
          <w:lang w:eastAsia="ru-RU"/>
        </w:rPr>
        <w:t>учень (учениця) називає математичний об’єкт (вираз, формули, геометричну фігуру, символ), але тільки в тому випадку, коли цей об’єкт (його зображення, опис, характеристика) запропоновано йому (їй) безпосередньо; за допомогою вчителя виконує елементарні завдання.</w:t>
      </w:r>
    </w:p>
    <w:p w:rsidR="00AE3938" w:rsidRDefault="00E75D1F" w:rsidP="00AE3938">
      <w:pPr>
        <w:shd w:val="clear" w:color="auto" w:fill="FDFDFC"/>
        <w:spacing w:after="0" w:line="240" w:lineRule="auto"/>
        <w:ind w:left="284" w:firstLine="567"/>
        <w:jc w:val="both"/>
        <w:rPr>
          <w:rFonts w:ascii="Times New Roman" w:eastAsia="Times New Roman" w:hAnsi="Times New Roman" w:cs="Times New Roman"/>
          <w:sz w:val="24"/>
          <w:szCs w:val="24"/>
          <w:lang w:eastAsia="ru-RU"/>
        </w:rPr>
      </w:pPr>
      <w:r w:rsidRPr="00AE3938">
        <w:rPr>
          <w:rFonts w:ascii="Times New Roman" w:eastAsia="Times New Roman" w:hAnsi="Times New Roman" w:cs="Times New Roman"/>
          <w:iCs/>
          <w:sz w:val="24"/>
          <w:szCs w:val="24"/>
          <w:lang w:eastAsia="ru-RU"/>
        </w:rPr>
        <w:t>Середній рівень</w:t>
      </w:r>
      <w:r w:rsidRPr="00E75D1F">
        <w:rPr>
          <w:rFonts w:ascii="Times New Roman" w:eastAsia="Times New Roman" w:hAnsi="Times New Roman" w:cs="Times New Roman"/>
          <w:i/>
          <w:iCs/>
          <w:sz w:val="24"/>
          <w:szCs w:val="24"/>
          <w:lang w:eastAsia="ru-RU"/>
        </w:rPr>
        <w:t xml:space="preserve"> - </w:t>
      </w:r>
      <w:r w:rsidRPr="00E75D1F">
        <w:rPr>
          <w:rFonts w:ascii="Times New Roman" w:eastAsia="Times New Roman" w:hAnsi="Times New Roman" w:cs="Times New Roman"/>
          <w:sz w:val="24"/>
          <w:szCs w:val="24"/>
          <w:lang w:eastAsia="ru-RU"/>
        </w:rPr>
        <w:t>учень (учениця) повторює інформацію, операції, дії, засвоєні ним (нею) у процесі навчання, здатний(а) розв’язувати завдання за зразком.</w:t>
      </w:r>
    </w:p>
    <w:p w:rsidR="00AE3938" w:rsidRDefault="00E75D1F" w:rsidP="00AE3938">
      <w:pPr>
        <w:shd w:val="clear" w:color="auto" w:fill="FDFDFC"/>
        <w:spacing w:after="0" w:line="240" w:lineRule="auto"/>
        <w:ind w:left="284" w:firstLine="567"/>
        <w:jc w:val="both"/>
        <w:rPr>
          <w:rFonts w:ascii="Times New Roman" w:eastAsia="Times New Roman" w:hAnsi="Times New Roman" w:cs="Times New Roman"/>
          <w:sz w:val="24"/>
          <w:szCs w:val="24"/>
          <w:lang w:eastAsia="ru-RU"/>
        </w:rPr>
      </w:pPr>
      <w:r w:rsidRPr="00C95BF7">
        <w:rPr>
          <w:rFonts w:ascii="Times New Roman" w:eastAsia="Times New Roman" w:hAnsi="Times New Roman" w:cs="Times New Roman"/>
          <w:iCs/>
          <w:sz w:val="24"/>
          <w:szCs w:val="24"/>
          <w:lang w:eastAsia="ru-RU"/>
        </w:rPr>
        <w:t>Достатній рівень</w:t>
      </w:r>
      <w:r w:rsidRPr="00E75D1F">
        <w:rPr>
          <w:rFonts w:ascii="Times New Roman" w:eastAsia="Times New Roman" w:hAnsi="Times New Roman" w:cs="Times New Roman"/>
          <w:i/>
          <w:iCs/>
          <w:sz w:val="24"/>
          <w:szCs w:val="24"/>
          <w:lang w:eastAsia="ru-RU"/>
        </w:rPr>
        <w:t xml:space="preserve"> - </w:t>
      </w:r>
      <w:r w:rsidRPr="00E75D1F">
        <w:rPr>
          <w:rFonts w:ascii="Times New Roman" w:eastAsia="Times New Roman" w:hAnsi="Times New Roman" w:cs="Times New Roman"/>
          <w:sz w:val="24"/>
          <w:szCs w:val="24"/>
          <w:lang w:eastAsia="ru-RU"/>
        </w:rPr>
        <w:t>учень (учениця) самостійно застосовує знання в стандартних ситуаціях, вміє виконувати математичні операції, загальні методи і послідовність (алгоритм) яких йому(їй) знайомі, але зміст та умови виконання змінені.</w:t>
      </w:r>
    </w:p>
    <w:p w:rsidR="00C95BF7" w:rsidRDefault="00E75D1F" w:rsidP="00C95BF7">
      <w:pPr>
        <w:shd w:val="clear" w:color="auto" w:fill="FDFDFC"/>
        <w:spacing w:after="0" w:line="240" w:lineRule="auto"/>
        <w:ind w:left="284" w:firstLine="567"/>
        <w:jc w:val="both"/>
        <w:rPr>
          <w:rFonts w:ascii="Times New Roman" w:eastAsia="Times New Roman" w:hAnsi="Times New Roman" w:cs="Times New Roman"/>
          <w:sz w:val="24"/>
          <w:szCs w:val="24"/>
          <w:lang w:eastAsia="ru-RU"/>
        </w:rPr>
      </w:pPr>
      <w:r w:rsidRPr="00C95BF7">
        <w:rPr>
          <w:rFonts w:ascii="Times New Roman" w:eastAsia="Times New Roman" w:hAnsi="Times New Roman" w:cs="Times New Roman"/>
          <w:iCs/>
          <w:sz w:val="24"/>
          <w:szCs w:val="24"/>
          <w:lang w:eastAsia="ru-RU"/>
        </w:rPr>
        <w:t>Високий рівень</w:t>
      </w:r>
      <w:r w:rsidRPr="00E75D1F">
        <w:rPr>
          <w:rFonts w:ascii="Times New Roman" w:eastAsia="Times New Roman" w:hAnsi="Times New Roman" w:cs="Times New Roman"/>
          <w:i/>
          <w:iCs/>
          <w:sz w:val="24"/>
          <w:szCs w:val="24"/>
          <w:lang w:eastAsia="ru-RU"/>
        </w:rPr>
        <w:t xml:space="preserve"> - </w:t>
      </w:r>
      <w:r w:rsidRPr="00E75D1F">
        <w:rPr>
          <w:rFonts w:ascii="Times New Roman" w:eastAsia="Times New Roman" w:hAnsi="Times New Roman" w:cs="Times New Roman"/>
          <w:sz w:val="24"/>
          <w:szCs w:val="24"/>
          <w:lang w:eastAsia="ru-RU"/>
        </w:rPr>
        <w:t>учень (учениця) здатний(а) самостійно орієнтуватися в нових для нього(неї) ситуаціях, складати план дій і виконувати його; пропонувати нові, невідомі йому(їй) раніше розв’язання, тобто його(її) діяльність має дослідницький характер.</w:t>
      </w:r>
    </w:p>
    <w:p w:rsidR="00E75D1F" w:rsidRDefault="00E75D1F" w:rsidP="00C95BF7">
      <w:pPr>
        <w:shd w:val="clear" w:color="auto" w:fill="FDFDFC"/>
        <w:spacing w:after="0" w:line="240" w:lineRule="auto"/>
        <w:ind w:left="284" w:firstLine="567"/>
        <w:jc w:val="both"/>
        <w:rPr>
          <w:rFonts w:ascii="Times New Roman" w:eastAsia="Times New Roman" w:hAnsi="Times New Roman" w:cs="Times New Roman"/>
          <w:sz w:val="24"/>
          <w:szCs w:val="24"/>
          <w:lang w:eastAsia="ru-RU"/>
        </w:rPr>
      </w:pPr>
      <w:r w:rsidRPr="00E75D1F">
        <w:rPr>
          <w:rFonts w:ascii="Times New Roman" w:eastAsia="Times New Roman" w:hAnsi="Times New Roman" w:cs="Times New Roman"/>
          <w:sz w:val="24"/>
          <w:szCs w:val="24"/>
          <w:lang w:eastAsia="ru-RU"/>
        </w:rPr>
        <w:t>Оцінювання якості математичної підготовки учнів з математики здійснюється в двох аспектах: </w:t>
      </w:r>
      <w:r w:rsidRPr="00E75D1F">
        <w:rPr>
          <w:rFonts w:ascii="Times New Roman" w:eastAsia="Times New Roman" w:hAnsi="Times New Roman" w:cs="Times New Roman"/>
          <w:i/>
          <w:iCs/>
          <w:sz w:val="24"/>
          <w:szCs w:val="24"/>
          <w:lang w:eastAsia="ru-RU"/>
        </w:rPr>
        <w:t>рівень оволодіння теоретичними знаннями</w:t>
      </w:r>
      <w:r w:rsidR="00D944E6">
        <w:rPr>
          <w:rFonts w:ascii="Times New Roman" w:eastAsia="Times New Roman" w:hAnsi="Times New Roman" w:cs="Times New Roman"/>
          <w:i/>
          <w:iCs/>
          <w:sz w:val="24"/>
          <w:szCs w:val="24"/>
          <w:lang w:eastAsia="ru-RU"/>
        </w:rPr>
        <w:t xml:space="preserve"> </w:t>
      </w:r>
      <w:r w:rsidRPr="00E75D1F">
        <w:rPr>
          <w:rFonts w:ascii="Times New Roman" w:eastAsia="Times New Roman" w:hAnsi="Times New Roman" w:cs="Times New Roman"/>
          <w:sz w:val="24"/>
          <w:szCs w:val="24"/>
          <w:lang w:eastAsia="ru-RU"/>
        </w:rPr>
        <w:t>та </w:t>
      </w:r>
      <w:r w:rsidRPr="00E75D1F">
        <w:rPr>
          <w:rFonts w:ascii="Times New Roman" w:eastAsia="Times New Roman" w:hAnsi="Times New Roman" w:cs="Times New Roman"/>
          <w:i/>
          <w:iCs/>
          <w:sz w:val="24"/>
          <w:szCs w:val="24"/>
          <w:lang w:eastAsia="ru-RU"/>
        </w:rPr>
        <w:t>якість практичних умінь і навичок</w:t>
      </w:r>
      <w:r w:rsidRPr="00E75D1F">
        <w:rPr>
          <w:rFonts w:ascii="Times New Roman" w:eastAsia="Times New Roman" w:hAnsi="Times New Roman" w:cs="Times New Roman"/>
          <w:sz w:val="24"/>
          <w:szCs w:val="24"/>
          <w:lang w:eastAsia="ru-RU"/>
        </w:rPr>
        <w:t>, здатність застосовувати вивчений матеріал під час розв’язування задач і вправ.</w:t>
      </w:r>
    </w:p>
    <w:p w:rsidR="00CF6538" w:rsidRPr="00E75D1F" w:rsidRDefault="00CF6538" w:rsidP="00AE3938">
      <w:pPr>
        <w:shd w:val="clear" w:color="auto" w:fill="FDFDFC"/>
        <w:spacing w:before="100" w:beforeAutospacing="1" w:after="0" w:line="240" w:lineRule="auto"/>
        <w:ind w:lef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Критерії оцінювання навчальних досягнень з математики</w:t>
      </w:r>
    </w:p>
    <w:tbl>
      <w:tblPr>
        <w:tblW w:w="0" w:type="dxa"/>
        <w:tblInd w:w="108" w:type="dxa"/>
        <w:shd w:val="clear" w:color="auto" w:fill="FDFDFC"/>
        <w:tblCellMar>
          <w:left w:w="0" w:type="dxa"/>
          <w:right w:w="0" w:type="dxa"/>
        </w:tblCellMar>
        <w:tblLook w:val="04A0" w:firstRow="1" w:lastRow="0" w:firstColumn="1" w:lastColumn="0" w:noHBand="0" w:noVBand="1"/>
      </w:tblPr>
      <w:tblGrid>
        <w:gridCol w:w="1935"/>
        <w:gridCol w:w="1098"/>
        <w:gridCol w:w="6714"/>
      </w:tblGrid>
      <w:tr w:rsidR="00E75D1F" w:rsidRPr="00E75D1F" w:rsidTr="007B7B8D">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6" w:after="16" w:line="240" w:lineRule="auto"/>
              <w:rPr>
                <w:rFonts w:ascii="Times New Roman" w:eastAsia="Times New Roman" w:hAnsi="Times New Roman" w:cs="Times New Roman"/>
                <w:sz w:val="20"/>
                <w:szCs w:val="20"/>
                <w:lang w:eastAsia="ru-RU"/>
              </w:rPr>
            </w:pPr>
            <w:r w:rsidRPr="00E75D1F">
              <w:rPr>
                <w:rFonts w:ascii="Times New Roman" w:eastAsia="Times New Roman" w:hAnsi="Times New Roman" w:cs="Times New Roman"/>
                <w:b/>
                <w:bCs/>
                <w:sz w:val="20"/>
                <w:szCs w:val="20"/>
                <w:lang w:eastAsia="ru-RU"/>
              </w:rPr>
              <w:t>Рівні навчальних досягнень</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b/>
                <w:bCs/>
                <w:sz w:val="20"/>
                <w:szCs w:val="20"/>
                <w:lang w:eastAsia="ru-RU"/>
              </w:rPr>
              <w:t>Бали</w:t>
            </w:r>
          </w:p>
        </w:tc>
        <w:tc>
          <w:tcPr>
            <w:tcW w:w="71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b/>
                <w:bCs/>
                <w:sz w:val="20"/>
                <w:szCs w:val="20"/>
                <w:lang w:eastAsia="ru-RU"/>
              </w:rPr>
              <w:t>Критерії оцінювання навчальних досягнень</w:t>
            </w:r>
          </w:p>
        </w:tc>
      </w:tr>
      <w:tr w:rsidR="00E75D1F" w:rsidRPr="00E75D1F" w:rsidTr="007B7B8D">
        <w:trPr>
          <w:cantSplit/>
        </w:trPr>
        <w:tc>
          <w:tcPr>
            <w:tcW w:w="198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b/>
                <w:bCs/>
                <w:sz w:val="20"/>
                <w:szCs w:val="20"/>
                <w:lang w:eastAsia="ru-RU"/>
              </w:rPr>
              <w:t>I. Початковий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1</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розпізнає один із кількох запропонованих математичних об’єктів (символів, виразів, геометричних фігур тощо), виділивши його серед інших; читає і записує числа, переписує даний математичний вираз, формулу; зображує найпростіші геометричні фігури (малює ескіз)</w:t>
            </w:r>
          </w:p>
        </w:tc>
      </w:tr>
      <w:tr w:rsidR="00E75D1F" w:rsidRPr="00E75D1F" w:rsidTr="007B7B8D">
        <w:trPr>
          <w:cantSplit/>
        </w:trPr>
        <w:tc>
          <w:tcPr>
            <w:tcW w:w="0" w:type="auto"/>
            <w:vMerge/>
            <w:tcBorders>
              <w:top w:val="nil"/>
              <w:left w:val="single" w:sz="8" w:space="0" w:color="auto"/>
              <w:bottom w:val="single" w:sz="8" w:space="0" w:color="auto"/>
              <w:right w:val="single" w:sz="8" w:space="0" w:color="auto"/>
            </w:tcBorders>
            <w:shd w:val="clear" w:color="auto" w:fill="FDFDFC"/>
            <w:vAlign w:val="center"/>
            <w:hideMark/>
          </w:tcPr>
          <w:p w:rsidR="00E75D1F" w:rsidRPr="00E75D1F" w:rsidRDefault="00E75D1F" w:rsidP="00E75D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2</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виконує однокрокові дії з числами, найпростішими математичними виразами; впізнає окремі математичні об’єкти і пояснює свій вибір</w:t>
            </w:r>
          </w:p>
        </w:tc>
      </w:tr>
      <w:tr w:rsidR="00E75D1F" w:rsidRPr="00E75D1F" w:rsidTr="007B7B8D">
        <w:trPr>
          <w:cantSplit/>
        </w:trPr>
        <w:tc>
          <w:tcPr>
            <w:tcW w:w="0" w:type="auto"/>
            <w:vMerge/>
            <w:tcBorders>
              <w:top w:val="nil"/>
              <w:left w:val="single" w:sz="8" w:space="0" w:color="auto"/>
              <w:bottom w:val="single" w:sz="8" w:space="0" w:color="auto"/>
              <w:right w:val="single" w:sz="8" w:space="0" w:color="auto"/>
            </w:tcBorders>
            <w:shd w:val="clear" w:color="auto" w:fill="FDFDFC"/>
            <w:vAlign w:val="center"/>
            <w:hideMark/>
          </w:tcPr>
          <w:p w:rsidR="00E75D1F" w:rsidRPr="00E75D1F" w:rsidRDefault="00E75D1F" w:rsidP="00E75D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3</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порівнює дані або словесно описані математичні об’єкти за їх суттєвими властивостями; за допомогою вчителя виконує елементарні завдання</w:t>
            </w:r>
          </w:p>
        </w:tc>
      </w:tr>
      <w:tr w:rsidR="00E75D1F" w:rsidRPr="00E75D1F" w:rsidTr="007B7B8D">
        <w:trPr>
          <w:cantSplit/>
        </w:trPr>
        <w:tc>
          <w:tcPr>
            <w:tcW w:w="198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b/>
                <w:bCs/>
                <w:sz w:val="20"/>
                <w:szCs w:val="20"/>
                <w:lang w:eastAsia="ru-RU"/>
              </w:rPr>
              <w:t>II. Середній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4</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відтворює означення математичних понять і формулювання тверджень; називає елементи математичних об’єктів; формулює деякі властивості математичних об’єктів; виконує за зразком завдання обов'язкового рівня</w:t>
            </w:r>
          </w:p>
        </w:tc>
      </w:tr>
      <w:tr w:rsidR="00E75D1F" w:rsidRPr="00E75D1F" w:rsidTr="007B7B8D">
        <w:trPr>
          <w:cantSplit/>
        </w:trPr>
        <w:tc>
          <w:tcPr>
            <w:tcW w:w="0" w:type="auto"/>
            <w:vMerge/>
            <w:tcBorders>
              <w:top w:val="nil"/>
              <w:left w:val="single" w:sz="8" w:space="0" w:color="auto"/>
              <w:bottom w:val="single" w:sz="8" w:space="0" w:color="auto"/>
              <w:right w:val="single" w:sz="8" w:space="0" w:color="auto"/>
            </w:tcBorders>
            <w:shd w:val="clear" w:color="auto" w:fill="FDFDFC"/>
            <w:vAlign w:val="center"/>
            <w:hideMark/>
          </w:tcPr>
          <w:p w:rsidR="00E75D1F" w:rsidRPr="00E75D1F" w:rsidRDefault="00E75D1F" w:rsidP="00E75D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5</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ілюструє означення математичних понять, формулювань теорем і правил виконання математичних дій прикладами із пояснень вчителя або підручника; розв’язує завдання обов'язкового рівня за відомими алгоритмами з частковим поясненням</w:t>
            </w:r>
          </w:p>
        </w:tc>
      </w:tr>
      <w:tr w:rsidR="00E75D1F" w:rsidRPr="00E75D1F" w:rsidTr="007B7B8D">
        <w:trPr>
          <w:cantSplit/>
        </w:trPr>
        <w:tc>
          <w:tcPr>
            <w:tcW w:w="0" w:type="auto"/>
            <w:vMerge/>
            <w:tcBorders>
              <w:top w:val="nil"/>
              <w:left w:val="single" w:sz="8" w:space="0" w:color="auto"/>
              <w:bottom w:val="single" w:sz="8" w:space="0" w:color="auto"/>
              <w:right w:val="single" w:sz="8" w:space="0" w:color="auto"/>
            </w:tcBorders>
            <w:shd w:val="clear" w:color="auto" w:fill="FDFDFC"/>
            <w:vAlign w:val="center"/>
            <w:hideMark/>
          </w:tcPr>
          <w:p w:rsidR="00E75D1F" w:rsidRPr="00E75D1F" w:rsidRDefault="00E75D1F" w:rsidP="00E75D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6</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ілюструє означення математичних понять, формулювань теорем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 формулюванням і навпаки</w:t>
            </w:r>
          </w:p>
        </w:tc>
      </w:tr>
      <w:tr w:rsidR="00E75D1F" w:rsidRPr="00E75D1F" w:rsidTr="007B7B8D">
        <w:trPr>
          <w:cantSplit/>
        </w:trPr>
        <w:tc>
          <w:tcPr>
            <w:tcW w:w="198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b/>
                <w:bCs/>
                <w:sz w:val="20"/>
                <w:szCs w:val="20"/>
                <w:lang w:eastAsia="ru-RU"/>
              </w:rPr>
              <w:t>III. Достатній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7</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застосовує означення математичних понять та їх властивостей для розв’язання завдань у знайомих ситуаціях; знає залежності між елементами математичних об’єктів; самостійно виправляє вказані йому (їй) помилки; розв’язує завдання, передбачені програмою, без достатніх пояснень</w:t>
            </w:r>
          </w:p>
        </w:tc>
      </w:tr>
      <w:tr w:rsidR="00E75D1F" w:rsidRPr="00E75D1F" w:rsidTr="007B7B8D">
        <w:trPr>
          <w:cantSplit/>
        </w:trPr>
        <w:tc>
          <w:tcPr>
            <w:tcW w:w="0" w:type="auto"/>
            <w:vMerge/>
            <w:tcBorders>
              <w:top w:val="nil"/>
              <w:left w:val="single" w:sz="8" w:space="0" w:color="auto"/>
              <w:bottom w:val="single" w:sz="8" w:space="0" w:color="auto"/>
              <w:right w:val="single" w:sz="8" w:space="0" w:color="auto"/>
            </w:tcBorders>
            <w:shd w:val="clear" w:color="auto" w:fill="FDFDFC"/>
            <w:vAlign w:val="center"/>
            <w:hideMark/>
          </w:tcPr>
          <w:p w:rsidR="00E75D1F" w:rsidRPr="00E75D1F" w:rsidRDefault="00E75D1F" w:rsidP="00E75D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8</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володіє визначеним програмою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tc>
      </w:tr>
      <w:tr w:rsidR="00E75D1F" w:rsidRPr="00E75D1F" w:rsidTr="007B7B8D">
        <w:trPr>
          <w:cantSplit/>
        </w:trPr>
        <w:tc>
          <w:tcPr>
            <w:tcW w:w="0" w:type="auto"/>
            <w:vMerge/>
            <w:tcBorders>
              <w:top w:val="nil"/>
              <w:left w:val="single" w:sz="8" w:space="0" w:color="auto"/>
              <w:bottom w:val="single" w:sz="8" w:space="0" w:color="auto"/>
              <w:right w:val="single" w:sz="8" w:space="0" w:color="auto"/>
            </w:tcBorders>
            <w:shd w:val="clear" w:color="auto" w:fill="FDFDFC"/>
            <w:vAlign w:val="center"/>
            <w:hideMark/>
          </w:tcPr>
          <w:p w:rsidR="00E75D1F" w:rsidRPr="00E75D1F" w:rsidRDefault="00E75D1F" w:rsidP="00E75D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9</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вільно володіє визначеним програмою навчальним матеріалом; самостійно виконує завдання в знайомих ситуаціях з достатнім поясненням; виправляє допущені помилки; повністю аргументує обґрунтування математичних тверджень; розв’язує завдання з достатнім поясненням</w:t>
            </w:r>
          </w:p>
        </w:tc>
      </w:tr>
      <w:tr w:rsidR="00E75D1F" w:rsidRPr="00E75D1F" w:rsidTr="007B7B8D">
        <w:trPr>
          <w:cantSplit/>
        </w:trPr>
        <w:tc>
          <w:tcPr>
            <w:tcW w:w="198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b/>
                <w:bCs/>
                <w:sz w:val="20"/>
                <w:szCs w:val="20"/>
                <w:lang w:eastAsia="ru-RU"/>
              </w:rPr>
              <w:t>IV. Високий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10</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Знання, вміння й навички учня (учениці) повністю відповідають вимогам програми, зокрема: учень (учениця) усвідомлює нові для нього (неї) математичні факти, ідеї, вміє доводити передбачені програмою математичні твердження з достатнім обґрунтуванням; під керівництвом учителя знаходить джерела інформації та самостійно використовує їх; розв’язує завдання з повним поясненням і обґрунтуванням</w:t>
            </w:r>
          </w:p>
        </w:tc>
      </w:tr>
      <w:tr w:rsidR="00E75D1F" w:rsidRPr="00E75D1F" w:rsidTr="007B7B8D">
        <w:trPr>
          <w:cantSplit/>
        </w:trPr>
        <w:tc>
          <w:tcPr>
            <w:tcW w:w="0" w:type="auto"/>
            <w:vMerge/>
            <w:tcBorders>
              <w:top w:val="nil"/>
              <w:left w:val="single" w:sz="8" w:space="0" w:color="auto"/>
              <w:bottom w:val="single" w:sz="8" w:space="0" w:color="auto"/>
              <w:right w:val="single" w:sz="8" w:space="0" w:color="auto"/>
            </w:tcBorders>
            <w:shd w:val="clear" w:color="auto" w:fill="FDFDFC"/>
            <w:vAlign w:val="center"/>
            <w:hideMark/>
          </w:tcPr>
          <w:p w:rsidR="00E75D1F" w:rsidRPr="00E75D1F" w:rsidRDefault="00E75D1F" w:rsidP="00E75D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11</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(неї) ситуаціях; знає, передбачені програмою, основні методи розв’язання завдання і вміє їх застосовувати з необхідним обґрунтуванням</w:t>
            </w:r>
          </w:p>
        </w:tc>
      </w:tr>
      <w:tr w:rsidR="00E75D1F" w:rsidRPr="00E75D1F" w:rsidTr="007B7B8D">
        <w:trPr>
          <w:cantSplit/>
        </w:trPr>
        <w:tc>
          <w:tcPr>
            <w:tcW w:w="0" w:type="auto"/>
            <w:vMerge/>
            <w:tcBorders>
              <w:top w:val="nil"/>
              <w:left w:val="single" w:sz="8" w:space="0" w:color="auto"/>
              <w:bottom w:val="single" w:sz="8" w:space="0" w:color="auto"/>
              <w:right w:val="single" w:sz="8" w:space="0" w:color="auto"/>
            </w:tcBorders>
            <w:shd w:val="clear" w:color="auto" w:fill="FDFDFC"/>
            <w:vAlign w:val="center"/>
            <w:hideMark/>
          </w:tcPr>
          <w:p w:rsidR="00E75D1F" w:rsidRPr="00E75D1F" w:rsidRDefault="00E75D1F" w:rsidP="00E75D1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12</w:t>
            </w:r>
          </w:p>
        </w:tc>
        <w:tc>
          <w:tcPr>
            <w:tcW w:w="7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75D1F" w:rsidRPr="00E75D1F" w:rsidRDefault="00E75D1F" w:rsidP="00E75D1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75D1F">
              <w:rPr>
                <w:rFonts w:ascii="Times New Roman" w:eastAsia="Times New Roman" w:hAnsi="Times New Roman" w:cs="Times New Roman"/>
                <w:sz w:val="20"/>
                <w:szCs w:val="20"/>
                <w:lang w:eastAsia="ru-RU"/>
              </w:rPr>
              <w:t>Учень (учениця) виявляє варіативність мислення і раціональність у виборі способу розв’язання математичної проблеми; вміє узагальнювати й систематизувати набуті знання; здатний(а) до розв’язування нестандартних задач і вправ</w:t>
            </w:r>
          </w:p>
        </w:tc>
      </w:tr>
    </w:tbl>
    <w:p w:rsidR="002B6A99" w:rsidRPr="002B6A99" w:rsidRDefault="002B6A99" w:rsidP="002B6A99">
      <w:pPr>
        <w:shd w:val="clear" w:color="auto" w:fill="FFFFFF"/>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 xml:space="preserve">КРИТЕРІЇ ОЦІНЮВАННЯ НАВЧАЛЬНИХ ДОСЯГНЕНЬ УЧНІВ З ХІМІЇ </w:t>
      </w:r>
    </w:p>
    <w:p w:rsidR="002B6A99" w:rsidRPr="002B6A99" w:rsidRDefault="002B6A99" w:rsidP="0034111C">
      <w:pPr>
        <w:shd w:val="clear" w:color="auto" w:fill="FFFFFF"/>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При оцінювання рівня навчальних досягнень з хімії враховується:</w:t>
      </w:r>
    </w:p>
    <w:p w:rsidR="002B6A99" w:rsidRPr="002B6A99" w:rsidRDefault="002B6A99" w:rsidP="0034111C">
      <w:pPr>
        <w:numPr>
          <w:ilvl w:val="0"/>
          <w:numId w:val="8"/>
        </w:numPr>
        <w:shd w:val="clear" w:color="auto" w:fill="FFFFFF"/>
        <w:spacing w:before="33" w:after="0" w:line="298" w:lineRule="atLeast"/>
        <w:ind w:left="0"/>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рівень засвоєння теоретичних знань;</w:t>
      </w:r>
    </w:p>
    <w:p w:rsidR="002B6A99" w:rsidRPr="002B6A99" w:rsidRDefault="002B6A99" w:rsidP="0034111C">
      <w:pPr>
        <w:numPr>
          <w:ilvl w:val="0"/>
          <w:numId w:val="8"/>
        </w:numPr>
        <w:shd w:val="clear" w:color="auto" w:fill="FFFFFF"/>
        <w:spacing w:before="33" w:after="0" w:line="298" w:lineRule="atLeast"/>
        <w:ind w:left="0"/>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оволодіння хімічною мовою як засобом відображення знань про речовини і хімічні явища;</w:t>
      </w:r>
    </w:p>
    <w:p w:rsidR="002B6A99" w:rsidRPr="002B6A99" w:rsidRDefault="002B6A99" w:rsidP="0034111C">
      <w:pPr>
        <w:numPr>
          <w:ilvl w:val="0"/>
          <w:numId w:val="8"/>
        </w:numPr>
        <w:shd w:val="clear" w:color="auto" w:fill="FFFFFF"/>
        <w:spacing w:before="33" w:after="0" w:line="298" w:lineRule="atLeast"/>
        <w:ind w:left="0"/>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сформованість експериментальних умінь, необхідних для виконання хімічних дослідів, передбачених навчальною програмою;</w:t>
      </w:r>
    </w:p>
    <w:p w:rsidR="002B6A99" w:rsidRPr="002B6A99" w:rsidRDefault="002B6A99" w:rsidP="0034111C">
      <w:pPr>
        <w:numPr>
          <w:ilvl w:val="0"/>
          <w:numId w:val="8"/>
        </w:numPr>
        <w:shd w:val="clear" w:color="auto" w:fill="FFFFFF"/>
        <w:spacing w:before="33" w:after="0" w:line="298" w:lineRule="atLeast"/>
        <w:ind w:left="0"/>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здатність учнів застосовувати набуті знання на практиці;</w:t>
      </w:r>
    </w:p>
    <w:p w:rsidR="002B6A99" w:rsidRPr="002B6A99" w:rsidRDefault="002B6A99" w:rsidP="0034111C">
      <w:pPr>
        <w:numPr>
          <w:ilvl w:val="0"/>
          <w:numId w:val="8"/>
        </w:numPr>
        <w:shd w:val="clear" w:color="auto" w:fill="FFFFFF"/>
        <w:spacing w:before="33" w:after="0" w:line="298" w:lineRule="atLeast"/>
        <w:ind w:left="0"/>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уміння розв'язувати розрахункові задачі.</w:t>
      </w:r>
    </w:p>
    <w:p w:rsidR="002B6A99" w:rsidRPr="002B6A99" w:rsidRDefault="002B6A99" w:rsidP="0034111C">
      <w:pPr>
        <w:shd w:val="clear" w:color="auto" w:fill="FFFFFF"/>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w:t>
      </w:r>
    </w:p>
    <w:p w:rsidR="002B6A99" w:rsidRPr="002B6A99" w:rsidRDefault="002B6A99" w:rsidP="0034111C">
      <w:pPr>
        <w:shd w:val="clear" w:color="auto" w:fill="FFFFFF"/>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Кожний наступний рівень вбирає в себе вимоги до попереднього, а також додає нові характеристики.</w:t>
      </w:r>
    </w:p>
    <w:p w:rsidR="002B6A99" w:rsidRPr="002B6A99" w:rsidRDefault="002B6A99" w:rsidP="0034111C">
      <w:pPr>
        <w:shd w:val="clear" w:color="auto" w:fill="FFFFFF"/>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Визначальними в оцінюванні рівня навчальних досягнень учнів є особистісні результати пізнавальної діяльності, в яких відбиваються загальнопредметні компетентності, набуті учнями в процесі навчання хімії.</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24"/>
        <w:gridCol w:w="1330"/>
        <w:gridCol w:w="6992"/>
      </w:tblGrid>
      <w:tr w:rsidR="002B6A99" w:rsidRPr="002B6A99" w:rsidTr="007B7B8D">
        <w:tc>
          <w:tcPr>
            <w:tcW w:w="18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34111C" w:rsidRDefault="002B6A99" w:rsidP="002B6A99">
            <w:pPr>
              <w:spacing w:after="0" w:line="298" w:lineRule="atLeast"/>
              <w:jc w:val="both"/>
              <w:rPr>
                <w:rFonts w:ascii="Times New Roman" w:eastAsia="Times New Roman" w:hAnsi="Times New Roman" w:cs="Times New Roman"/>
                <w:sz w:val="20"/>
                <w:szCs w:val="20"/>
                <w:lang w:eastAsia="ru-RU"/>
              </w:rPr>
            </w:pPr>
            <w:r w:rsidRPr="0034111C">
              <w:rPr>
                <w:rFonts w:ascii="Times New Roman" w:eastAsia="Times New Roman" w:hAnsi="Times New Roman" w:cs="Times New Roman"/>
                <w:b/>
                <w:bCs/>
                <w:sz w:val="20"/>
                <w:szCs w:val="20"/>
                <w:lang w:eastAsia="ru-RU"/>
              </w:rPr>
              <w:t>Рівні навчаль</w:t>
            </w:r>
            <w:r w:rsidR="0034111C" w:rsidRPr="0034111C">
              <w:rPr>
                <w:rFonts w:ascii="Times New Roman" w:eastAsia="Times New Roman" w:hAnsi="Times New Roman" w:cs="Times New Roman"/>
                <w:b/>
                <w:bCs/>
                <w:sz w:val="20"/>
                <w:szCs w:val="20"/>
                <w:lang w:eastAsia="ru-RU"/>
              </w:rPr>
              <w:t>-</w:t>
            </w:r>
            <w:r w:rsidRPr="0034111C">
              <w:rPr>
                <w:rFonts w:ascii="Times New Roman" w:eastAsia="Times New Roman" w:hAnsi="Times New Roman" w:cs="Times New Roman"/>
                <w:b/>
                <w:bCs/>
                <w:sz w:val="20"/>
                <w:szCs w:val="20"/>
                <w:lang w:eastAsia="ru-RU"/>
              </w:rPr>
              <w:t>них досягнень учнів</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34111C" w:rsidRDefault="002B6A99" w:rsidP="002B6A99">
            <w:pPr>
              <w:spacing w:after="0" w:line="298" w:lineRule="atLeast"/>
              <w:jc w:val="both"/>
              <w:rPr>
                <w:rFonts w:ascii="Times New Roman" w:eastAsia="Times New Roman" w:hAnsi="Times New Roman" w:cs="Times New Roman"/>
                <w:sz w:val="20"/>
                <w:szCs w:val="20"/>
                <w:lang w:eastAsia="ru-RU"/>
              </w:rPr>
            </w:pPr>
            <w:r w:rsidRPr="0034111C">
              <w:rPr>
                <w:rFonts w:ascii="Times New Roman" w:eastAsia="Times New Roman" w:hAnsi="Times New Roman" w:cs="Times New Roman"/>
                <w:b/>
                <w:bCs/>
                <w:sz w:val="20"/>
                <w:szCs w:val="20"/>
                <w:lang w:eastAsia="ru-RU"/>
              </w:rPr>
              <w:t>Бали</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34111C" w:rsidRDefault="002B6A99" w:rsidP="002B6A99">
            <w:pPr>
              <w:spacing w:after="0" w:line="298" w:lineRule="atLeast"/>
              <w:jc w:val="both"/>
              <w:rPr>
                <w:rFonts w:ascii="Times New Roman" w:eastAsia="Times New Roman" w:hAnsi="Times New Roman" w:cs="Times New Roman"/>
                <w:sz w:val="20"/>
                <w:szCs w:val="20"/>
                <w:lang w:eastAsia="ru-RU"/>
              </w:rPr>
            </w:pPr>
            <w:r w:rsidRPr="0034111C">
              <w:rPr>
                <w:rFonts w:ascii="Times New Roman" w:eastAsia="Times New Roman" w:hAnsi="Times New Roman" w:cs="Times New Roman"/>
                <w:b/>
                <w:bCs/>
                <w:sz w:val="20"/>
                <w:szCs w:val="20"/>
                <w:lang w:eastAsia="ru-RU"/>
              </w:rPr>
              <w:t>Критерії оцінювання навчальних досягнень учнів</w:t>
            </w:r>
          </w:p>
        </w:tc>
      </w:tr>
      <w:tr w:rsidR="002B6A99" w:rsidRPr="002B6A99" w:rsidTr="007B7B8D">
        <w:tc>
          <w:tcPr>
            <w:tcW w:w="18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lastRenderedPageBreak/>
              <w:t> </w:t>
            </w:r>
          </w:p>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I. Початковий</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1</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розпізнає деякі хімічні об'єкти (хімічні символи, формули, явища, посуд тощо) і називає їх (на побутовому рівні); знає правила безпеки під час проведення практичних робіт</w:t>
            </w:r>
          </w:p>
        </w:tc>
      </w:tr>
      <w:tr w:rsidR="002B6A99" w:rsidRPr="002B6A99"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2B6A99" w:rsidRPr="002B6A99" w:rsidRDefault="002B6A99" w:rsidP="002B6A99">
            <w:pPr>
              <w:spacing w:after="0" w:line="240" w:lineRule="auto"/>
              <w:jc w:val="both"/>
              <w:rPr>
                <w:rFonts w:ascii="Calibri" w:eastAsia="Times New Roman" w:hAnsi="Calibri" w:cs="Arial"/>
                <w:sz w:val="24"/>
                <w:szCs w:val="24"/>
                <w:lang w:eastAsia="ru-RU"/>
              </w:rPr>
            </w:pP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2</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описує деякі хімічні об'єкти за певними ознаками; знаєпризначення лабораторного обладнання</w:t>
            </w:r>
          </w:p>
        </w:tc>
      </w:tr>
      <w:tr w:rsidR="002B6A99" w:rsidRPr="002B6A99"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2B6A99" w:rsidRPr="002B6A99" w:rsidRDefault="002B6A99" w:rsidP="002B6A99">
            <w:pPr>
              <w:spacing w:after="0" w:line="240" w:lineRule="auto"/>
              <w:jc w:val="both"/>
              <w:rPr>
                <w:rFonts w:ascii="Calibri" w:eastAsia="Times New Roman" w:hAnsi="Calibri" w:cs="Arial"/>
                <w:sz w:val="24"/>
                <w:szCs w:val="24"/>
                <w:lang w:eastAsia="ru-RU"/>
              </w:rPr>
            </w:pP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3</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має фрагментарні уявлення з предмета вивчення і може відтворити окремі його частини; під керівництвом учителя виконує найпростіші хімічні досліди</w:t>
            </w:r>
          </w:p>
        </w:tc>
      </w:tr>
      <w:tr w:rsidR="002B6A99" w:rsidRPr="002B6A99" w:rsidTr="007B7B8D">
        <w:tc>
          <w:tcPr>
            <w:tcW w:w="18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 </w:t>
            </w:r>
          </w:p>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II. Середній</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4</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знає окремі факти, що стосуються хімічних сполук і явищ; складає прості прилади для проведення дослідів і виконує їх під керівництвом учителя; складає з допомогою вчителя скорочену умову задачі</w:t>
            </w:r>
          </w:p>
        </w:tc>
      </w:tr>
      <w:tr w:rsidR="002B6A99" w:rsidRPr="002B6A99"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2B6A99" w:rsidRPr="002B6A99" w:rsidRDefault="002B6A99" w:rsidP="002B6A99">
            <w:pPr>
              <w:spacing w:after="0" w:line="240" w:lineRule="auto"/>
              <w:jc w:val="both"/>
              <w:rPr>
                <w:rFonts w:ascii="Calibri" w:eastAsia="Times New Roman" w:hAnsi="Calibri" w:cs="Arial"/>
                <w:sz w:val="24"/>
                <w:szCs w:val="24"/>
                <w:lang w:eastAsia="ru-RU"/>
              </w:rPr>
            </w:pP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5</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з допомогою вчителя відтворює окремі частини начального матеріалу, дає визначення основних понять; самостійно виконує деякі хімічні досліди, описує хід їх виконання, дотримується порядку на робочому місці; самостійно складає і записує скорочену умову задачі</w:t>
            </w:r>
          </w:p>
        </w:tc>
      </w:tr>
      <w:tr w:rsidR="002B6A99" w:rsidRPr="002B6A99"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2B6A99" w:rsidRPr="002B6A99" w:rsidRDefault="002B6A99" w:rsidP="002B6A99">
            <w:pPr>
              <w:spacing w:after="0" w:line="240" w:lineRule="auto"/>
              <w:jc w:val="both"/>
              <w:rPr>
                <w:rFonts w:ascii="Calibri" w:eastAsia="Times New Roman" w:hAnsi="Calibri" w:cs="Arial"/>
                <w:sz w:val="24"/>
                <w:szCs w:val="24"/>
                <w:lang w:eastAsia="ru-RU"/>
              </w:rPr>
            </w:pP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6</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відтворює навчальний матеріал з допомогою вчителя;описує окремі спостереження за перебігом хімічних дослідів; робить обчислення за готовою формулою</w:t>
            </w:r>
          </w:p>
        </w:tc>
      </w:tr>
      <w:tr w:rsidR="002B6A99" w:rsidRPr="002B6A99" w:rsidTr="007B7B8D">
        <w:tc>
          <w:tcPr>
            <w:tcW w:w="18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 </w:t>
            </w:r>
          </w:p>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III. Достатній</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7</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самостійно відтворює значну частину навчального матеріалу, з допомогою вчителя порівнює хімічні об'єкти,</w:t>
            </w:r>
            <w:r w:rsidRPr="002B6A99">
              <w:rPr>
                <w:rFonts w:ascii="Calibri" w:eastAsia="Times New Roman" w:hAnsi="Calibri" w:cs="Arial"/>
                <w:i/>
                <w:iCs/>
                <w:sz w:val="24"/>
                <w:szCs w:val="24"/>
                <w:lang w:eastAsia="ru-RU"/>
              </w:rPr>
              <w:t> </w:t>
            </w:r>
            <w:r w:rsidRPr="002B6A99">
              <w:rPr>
                <w:rFonts w:ascii="Calibri" w:eastAsia="Times New Roman" w:hAnsi="Calibri" w:cs="Arial"/>
                <w:sz w:val="24"/>
                <w:szCs w:val="24"/>
                <w:lang w:eastAsia="ru-RU"/>
              </w:rPr>
              <w:t>описує спостереження за перебігом хімічних дослідів; наводить рівняння реакцій за умовою задачі</w:t>
            </w:r>
          </w:p>
        </w:tc>
      </w:tr>
      <w:tr w:rsidR="002B6A99" w:rsidRPr="002B6A99"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2B6A99" w:rsidRPr="002B6A99" w:rsidRDefault="002B6A99" w:rsidP="002B6A99">
            <w:pPr>
              <w:spacing w:after="0" w:line="240" w:lineRule="auto"/>
              <w:jc w:val="both"/>
              <w:rPr>
                <w:rFonts w:ascii="Calibri" w:eastAsia="Times New Roman" w:hAnsi="Calibri" w:cs="Arial"/>
                <w:sz w:val="24"/>
                <w:szCs w:val="24"/>
                <w:lang w:eastAsia="ru-RU"/>
              </w:rPr>
            </w:pP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8</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самостійно відтворює фактичний і теоретичний навчальний матеріал, порівнює і класифікує хімічні об'єкти; самостійно виконує всі хімічні досліди згідно з інструкцією; робить обчислення за рівнянням реакції</w:t>
            </w:r>
          </w:p>
        </w:tc>
      </w:tr>
      <w:tr w:rsidR="002B6A99" w:rsidRPr="002B6A99"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2B6A99" w:rsidRPr="002B6A99" w:rsidRDefault="002B6A99" w:rsidP="002B6A99">
            <w:pPr>
              <w:spacing w:after="0" w:line="240" w:lineRule="auto"/>
              <w:jc w:val="both"/>
              <w:rPr>
                <w:rFonts w:ascii="Calibri" w:eastAsia="Times New Roman" w:hAnsi="Calibri" w:cs="Arial"/>
                <w:sz w:val="24"/>
                <w:szCs w:val="24"/>
                <w:lang w:eastAsia="ru-RU"/>
              </w:rPr>
            </w:pP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9</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виявляє розуміння основоположних хімічних теорій і фактів, наводить приклади на підтвердження цього; робить окремі висновки з хімічних дослідів; з допомогою вчителя розв'язує задачі</w:t>
            </w:r>
          </w:p>
        </w:tc>
      </w:tr>
      <w:tr w:rsidR="002B6A99" w:rsidRPr="002B6A99" w:rsidTr="007B7B8D">
        <w:tc>
          <w:tcPr>
            <w:tcW w:w="18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 </w:t>
            </w:r>
          </w:p>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IV. Високий</w:t>
            </w: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10</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володіє навчальним матеріалом і застосовує знання у стандартних ситуаціях, уміє аналізувати, узагальнювати й систематизувати надану інформацію, робити висновки; робить висновки з практичної роботи; самостійно наводить і використовує необхідні формули для розв'язування задач</w:t>
            </w:r>
          </w:p>
        </w:tc>
      </w:tr>
      <w:tr w:rsidR="002B6A99" w:rsidRPr="002B6A99"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2B6A99" w:rsidRPr="002B6A99" w:rsidRDefault="002B6A99" w:rsidP="002B6A99">
            <w:pPr>
              <w:spacing w:after="0" w:line="240" w:lineRule="auto"/>
              <w:jc w:val="both"/>
              <w:rPr>
                <w:rFonts w:ascii="Calibri" w:eastAsia="Times New Roman" w:hAnsi="Calibri" w:cs="Arial"/>
                <w:sz w:val="24"/>
                <w:szCs w:val="24"/>
                <w:lang w:eastAsia="ru-RU"/>
              </w:rPr>
            </w:pP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11</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володіє засвоєними знаннями і використовує їх у нестандартних ситуаціях, встановлює зв'язки між явищами; самостійно знаходить і використовує інформацію згідно з поставленим завданням; виконує хімічний експеримент, раціонально використовуючи обладнання і реактиви; самостійно розв'язує задачі, формулює відповіді</w:t>
            </w:r>
          </w:p>
        </w:tc>
      </w:tr>
      <w:tr w:rsidR="002B6A99" w:rsidRPr="002B6A99"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2B6A99" w:rsidRPr="002B6A99" w:rsidRDefault="002B6A99" w:rsidP="002B6A99">
            <w:pPr>
              <w:spacing w:after="0" w:line="240" w:lineRule="auto"/>
              <w:jc w:val="both"/>
              <w:rPr>
                <w:rFonts w:ascii="Calibri" w:eastAsia="Times New Roman" w:hAnsi="Calibri" w:cs="Arial"/>
                <w:sz w:val="24"/>
                <w:szCs w:val="24"/>
                <w:lang w:eastAsia="ru-RU"/>
              </w:rPr>
            </w:pPr>
          </w:p>
        </w:tc>
        <w:tc>
          <w:tcPr>
            <w:tcW w:w="127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t>12</w:t>
            </w:r>
          </w:p>
        </w:tc>
        <w:tc>
          <w:tcPr>
            <w:tcW w:w="6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t>Учень (учениця) має системні знання з предмета, аргументовано використовує їх, у тому числі у проблемних ситуаціях; аналізує додаткову інформацію; самостійно оцінює явища, пов'язані з речовинами та їх перетвореннями;</w:t>
            </w:r>
          </w:p>
          <w:p w:rsidR="002B6A99" w:rsidRPr="002B6A99" w:rsidRDefault="002B6A99" w:rsidP="002B6A99">
            <w:pPr>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sz w:val="24"/>
                <w:szCs w:val="24"/>
                <w:lang w:eastAsia="ru-RU"/>
              </w:rPr>
              <w:lastRenderedPageBreak/>
              <w:t>робить обґрунтовані висновки з хімічного експерименту; розв'язує експериментальні задачі за власним планом; самостійно аналізує та розв'язує задачі раціональним способом</w:t>
            </w:r>
          </w:p>
        </w:tc>
      </w:tr>
    </w:tbl>
    <w:p w:rsidR="002B6A99" w:rsidRPr="002B6A99" w:rsidRDefault="002B6A99" w:rsidP="002B6A99">
      <w:pPr>
        <w:shd w:val="clear" w:color="auto" w:fill="FFFFFF"/>
        <w:spacing w:after="0" w:line="298" w:lineRule="atLeast"/>
        <w:jc w:val="both"/>
        <w:rPr>
          <w:rFonts w:ascii="Calibri" w:eastAsia="Times New Roman" w:hAnsi="Calibri" w:cs="Arial"/>
          <w:sz w:val="24"/>
          <w:szCs w:val="24"/>
          <w:lang w:eastAsia="ru-RU"/>
        </w:rPr>
      </w:pPr>
      <w:r w:rsidRPr="002B6A99">
        <w:rPr>
          <w:rFonts w:ascii="Calibri" w:eastAsia="Times New Roman" w:hAnsi="Calibri" w:cs="Arial"/>
          <w:b/>
          <w:bCs/>
          <w:sz w:val="24"/>
          <w:szCs w:val="24"/>
          <w:lang w:eastAsia="ru-RU"/>
        </w:rPr>
        <w:lastRenderedPageBreak/>
        <w:t> </w:t>
      </w:r>
    </w:p>
    <w:p w:rsidR="00C323D4" w:rsidRPr="00C323D4" w:rsidRDefault="00C323D4" w:rsidP="00C323D4">
      <w:pPr>
        <w:shd w:val="clear" w:color="auto" w:fill="FFFFFF"/>
        <w:spacing w:after="0" w:line="298" w:lineRule="atLeast"/>
        <w:jc w:val="center"/>
        <w:rPr>
          <w:rFonts w:ascii="Calibri" w:eastAsia="Times New Roman" w:hAnsi="Calibri" w:cs="Arial"/>
          <w:sz w:val="24"/>
          <w:szCs w:val="24"/>
          <w:lang w:eastAsia="ru-RU"/>
        </w:rPr>
      </w:pPr>
      <w:r w:rsidRPr="00C323D4">
        <w:rPr>
          <w:rFonts w:ascii="Calibri" w:eastAsia="Times New Roman" w:hAnsi="Calibri" w:cs="Arial"/>
          <w:b/>
          <w:bCs/>
          <w:sz w:val="24"/>
          <w:szCs w:val="24"/>
          <w:lang w:eastAsia="ru-RU"/>
        </w:rPr>
        <w:t xml:space="preserve">КРИТЕРІЇ ОЦІНЮВАННЯ НАВЧАЛЬНИХ ДОСЯГНЕНЬ УЧНІВ З БІОЛОГІЇ </w:t>
      </w:r>
    </w:p>
    <w:p w:rsidR="0034111C" w:rsidRDefault="00C323D4" w:rsidP="0034111C">
      <w:pPr>
        <w:shd w:val="clear" w:color="auto" w:fill="FFFFFF"/>
        <w:spacing w:after="0"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При оцінюванні рівня навчальних досягнень з біології враховується:</w:t>
      </w:r>
    </w:p>
    <w:p w:rsidR="00C323D4" w:rsidRPr="00C323D4" w:rsidRDefault="00C323D4" w:rsidP="0034111C">
      <w:pPr>
        <w:shd w:val="clear" w:color="auto" w:fill="FFFFFF"/>
        <w:spacing w:after="0"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 рівень оволодіння біологічними ідеями, що становлять важливу складову загальнолюдської культури: рівні організації живої природи, зв'язок будови і функцій організмів, історичний розвиток органічного світу, різноманітність організмів, цілісність і саморегуляція живих систем, зв'язок людини і природи;</w:t>
      </w:r>
    </w:p>
    <w:p w:rsidR="00C323D4" w:rsidRPr="00C323D4" w:rsidRDefault="00C323D4" w:rsidP="0034111C">
      <w:pPr>
        <w:shd w:val="clear" w:color="auto" w:fill="FFFFFF"/>
        <w:spacing w:after="0"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 рівень умінь використовувати теоретичні знання у практичній діяльності, під час розв'язування задач чи вправ різного типу, уміння робити висновки та узагальнення на основі практичної діяльності;</w:t>
      </w:r>
    </w:p>
    <w:p w:rsidR="00C323D4" w:rsidRPr="00C323D4" w:rsidRDefault="00C323D4" w:rsidP="0034111C">
      <w:pPr>
        <w:shd w:val="clear" w:color="auto" w:fill="FFFFFF"/>
        <w:spacing w:after="0"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 рівень оволодіння практичними уміннями та навичками спостереження та дослідження природи, виконання лабораторних та практичних робіт.</w:t>
      </w:r>
    </w:p>
    <w:p w:rsidR="00C323D4" w:rsidRPr="00C323D4" w:rsidRDefault="00C323D4" w:rsidP="0034111C">
      <w:pPr>
        <w:shd w:val="clear" w:color="auto" w:fill="FFFFFF"/>
        <w:spacing w:after="0"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Всі види оцінювання навчальних досягнень учнів  здійснюються за критеріями, наведеними в таблиці.</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08"/>
        <w:gridCol w:w="852"/>
        <w:gridCol w:w="7086"/>
      </w:tblGrid>
      <w:tr w:rsidR="00C323D4" w:rsidRPr="00C323D4" w:rsidTr="007B7B8D">
        <w:tc>
          <w:tcPr>
            <w:tcW w:w="21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Рівні навчальних досягнень учнів</w:t>
            </w: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Бали</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Критерії оцінювання навчальних досягнень учнів</w:t>
            </w:r>
          </w:p>
        </w:tc>
      </w:tr>
      <w:tr w:rsidR="00C323D4" w:rsidRPr="00C323D4" w:rsidTr="007B7B8D">
        <w:tc>
          <w:tcPr>
            <w:tcW w:w="21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w:t>
            </w:r>
          </w:p>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 Початковий</w:t>
            </w: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 допомогою вчителя або з використанням  підручника (робочого зошита) розпізнає і називає окремі біологічні об'єкти; знає правила техніки безпеки при виконанні лабораторних та практичних робіт</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2</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намагається відтворити окремі факти, з допомогою вчителя або з використанням підручника (робочого зошита), наводить елементарні приклади біологічних об'єктів і їх окремі ознаки; за інструкцією і з допомогою вчителя фрагментарно виконує лабораторні та практичні роботи без оформлення</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3</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відтворює окремі факти, з допомогою вчителя або з використанням підручника фрагментарно характеризує окремі ознаки біологічних об'єктів; відповідає на запитання, що потребують однослівної відповіді; за інструкцією і з допомогою вчителя  фрагментарно виконує лабораторні та практичні роботи без належного оформлення</w:t>
            </w:r>
          </w:p>
        </w:tc>
      </w:tr>
      <w:tr w:rsidR="00C323D4" w:rsidRPr="00C323D4" w:rsidTr="007B7B8D">
        <w:tc>
          <w:tcPr>
            <w:tcW w:w="21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w:t>
            </w:r>
          </w:p>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II. Середній</w:t>
            </w: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4</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 допомогою вчителя або з використанням підручника відтворює незначну частину навчального матеріалу, дає визначення окремих біологічних понять, дає неповну характеристику загальних ознак біологічних об'єктів; у відповідях може допускати помилки; за інструкцією і з допомогою вчителя  виконує лабораторні та практичні роботи з неповним їх оформленням</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5</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відтворює основний зміст навчального матеріалу, відповідаючи на запитання вчителя; характеризує загальні ознаки біологічних об'єктів; дає визначення окремих біологічних понять; наводить приклади, що ґрунтуються на матеріалі підручника; у відповідях може допускати помилки; за інструкцією і з допомогою вчителя виконує лабораторні та практичні роботи, частково оформляє їх</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6</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xml:space="preserve">Учень (учениця) самостійно, але неповно відтворює навчальний матеріал, частково дотримується логіки його викладу; відповідає на окремі запитання; у цілому правильно вживає біологічні терміни; характеризує будову та функції окремих біологічних об'єктів за планом; у відповідях допускає помилки; </w:t>
            </w:r>
            <w:r w:rsidRPr="00C95BF7">
              <w:rPr>
                <w:rFonts w:ascii="Times New Roman" w:eastAsia="Times New Roman" w:hAnsi="Times New Roman" w:cs="Times New Roman"/>
                <w:sz w:val="20"/>
                <w:szCs w:val="20"/>
                <w:lang w:eastAsia="ru-RU"/>
              </w:rPr>
              <w:lastRenderedPageBreak/>
              <w:t>розв'язує прості типові біологічні вправи і задачі з допомогою вчителя; за інструкцією і з допомогою вчителя виконує лабораторні та практичні роботи, оформляє їх без висновків</w:t>
            </w:r>
          </w:p>
        </w:tc>
      </w:tr>
      <w:tr w:rsidR="00C323D4" w:rsidRPr="00C323D4" w:rsidTr="007B7B8D">
        <w:tc>
          <w:tcPr>
            <w:tcW w:w="21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lastRenderedPageBreak/>
              <w:t> </w:t>
            </w:r>
          </w:p>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III. Достатній</w:t>
            </w: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7</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відтворює більшу частину навчального матеріалу, застосовуючи необхідну термінологію; розкриває суть біологічних понять; характеризує основні положення біологічної науки, допускаючи у відповідях неточності; розв'язує прості типові біологічні вправи і задачі звертаючись за консультацією до вчителя; за інструкцією виконує лабораторні та практичні роботи, звертаючись за консультацією до вчителя, оформляє їх, робить висновки з допомогою вчителя</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8</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відтворює навчальний матеріал;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виправляє допущені помилки; розв'язує типові біологічні вправи і задачі користуючись алгоритмом; за інструкцією виконує лабораторні та практичні роботи, звертаючись за консультацією до вчителя, оформляє їх, робить неповні висновки</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9</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вільно відтворює навчальний матеріал та відповідає на поставлені запитання; з допомогою вчителя встановлює причинно-наслідкові зв'язки; дає порівняльну характеристику біологічним об'єктам явищам і процесам живої природи; розв'язує стандартні пізнавальні завдання; виправляє власні помилки; самостійно розв'язує типові біологічні вправи і задачі; за інструкцією виконує лабораторні та практичні роботи, оформляє їх, робить  нечітко сформульовані висновки</w:t>
            </w:r>
          </w:p>
        </w:tc>
      </w:tr>
      <w:tr w:rsidR="00C323D4" w:rsidRPr="00C323D4" w:rsidTr="007B7B8D">
        <w:tc>
          <w:tcPr>
            <w:tcW w:w="21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w:t>
            </w:r>
          </w:p>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IV. Високий</w:t>
            </w: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10</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системно відтворює навчальний матеріал у межах програми; дає повні, змістовні відповіді на поставлені запитання; розкриває суть біологічних явищ, процесів; аналізує, систематизує, узагальнює, встановлює причинно-наслідкові зв'язки; використовує знання у нестандартних ситуаціях; самостійно розв'язує біологічні вправи і задачі у межах програми; за інструкцією виконує лабораторні та практичні роботи, оформляє їх, робить чітко сформульовані висновки</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11</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логічно та усвідомлено відтворює навчальний матеріал у межах програми; обґрунтовано відповідає на запитання; самостійно аналізує і розкриває закономірності живої природи; наводить приклади, що ґрунтуються на власних спостереженнях; оцінює біологічні явища, закони; виявляє і обґрунтовує причинно-наслідкові зв'язки; аргументовано використовує знання у нестандартних ситуаціях; самостійно розв'язує біологічні вправи і задачі; за інструкцією ретельно виконує лабораторні та практичні роботи, оформляє їх, робить логічно побудовані висновки</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center"/>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12</w:t>
            </w:r>
          </w:p>
        </w:tc>
        <w:tc>
          <w:tcPr>
            <w:tcW w:w="658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виявляє міцні й глибокі знання з біології; вільно відповідає на ускладнені запитання, з використанням міжпредметних зв'язків; самостійно характеризує біологічні явища і процеси, виявляє особисту позицію щодо них; уміє виокремити проблему і визначити шляхи її розв'язання; користується джерелами інформації, рекомендованими вчителем; вільно розв'язує біологічні вправи і задачі різного рівня складності відповідно до навчальної програми; ретельно виконує лабораторні та практичні роботи, оформляє їх, робить самостійні обґрунтовані висновки</w:t>
            </w:r>
          </w:p>
        </w:tc>
      </w:tr>
    </w:tbl>
    <w:p w:rsidR="00C323D4" w:rsidRPr="00C323D4" w:rsidRDefault="00C323D4" w:rsidP="00C323D4">
      <w:pPr>
        <w:shd w:val="clear" w:color="auto" w:fill="FFFFFF"/>
        <w:spacing w:after="232" w:line="298" w:lineRule="atLeast"/>
        <w:rPr>
          <w:rFonts w:ascii="Calibri" w:eastAsia="Times New Roman" w:hAnsi="Calibri" w:cs="Arial"/>
          <w:sz w:val="24"/>
          <w:szCs w:val="24"/>
          <w:lang w:eastAsia="ru-RU"/>
        </w:rPr>
      </w:pPr>
      <w:r w:rsidRPr="00C323D4">
        <w:rPr>
          <w:rFonts w:ascii="Calibri" w:eastAsia="Times New Roman" w:hAnsi="Calibri" w:cs="Arial"/>
          <w:sz w:val="24"/>
          <w:szCs w:val="24"/>
          <w:lang w:eastAsia="ru-RU"/>
        </w:rPr>
        <w:t> </w:t>
      </w:r>
    </w:p>
    <w:p w:rsidR="00C323D4" w:rsidRPr="00C323D4" w:rsidRDefault="00C323D4" w:rsidP="00C323D4">
      <w:pPr>
        <w:shd w:val="clear" w:color="auto" w:fill="FFFFFF"/>
        <w:spacing w:after="0" w:line="298" w:lineRule="atLeast"/>
        <w:jc w:val="center"/>
        <w:rPr>
          <w:rFonts w:ascii="Calibri" w:eastAsia="Times New Roman" w:hAnsi="Calibri" w:cs="Arial"/>
          <w:sz w:val="24"/>
          <w:szCs w:val="24"/>
          <w:lang w:eastAsia="ru-RU"/>
        </w:rPr>
      </w:pPr>
      <w:r w:rsidRPr="00C323D4">
        <w:rPr>
          <w:rFonts w:ascii="Calibri" w:eastAsia="Times New Roman" w:hAnsi="Calibri" w:cs="Arial"/>
          <w:b/>
          <w:bCs/>
          <w:sz w:val="24"/>
          <w:szCs w:val="24"/>
          <w:lang w:eastAsia="ru-RU"/>
        </w:rPr>
        <w:lastRenderedPageBreak/>
        <w:t xml:space="preserve">КРИТЕРІЇ ОЦІНЮВАННЯ НАВЧАЛЬНИХ ДОСЯГНЕНЬ УЧНІВ З ГЕОГРАФІЇ </w:t>
      </w:r>
    </w:p>
    <w:p w:rsidR="00C323D4" w:rsidRPr="00C95BF7" w:rsidRDefault="00C323D4" w:rsidP="00C95BF7">
      <w:pPr>
        <w:shd w:val="clear" w:color="auto" w:fill="FFFFFF"/>
        <w:spacing w:after="0" w:line="298" w:lineRule="atLeast"/>
        <w:jc w:val="both"/>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Оцінюючи навчальні досягнення учнів з географії, необхідно враховувати:</w:t>
      </w:r>
    </w:p>
    <w:p w:rsidR="00C323D4" w:rsidRPr="00C95BF7" w:rsidRDefault="00C323D4" w:rsidP="00C95BF7">
      <w:pPr>
        <w:shd w:val="clear" w:color="auto" w:fill="FFFFFF"/>
        <w:spacing w:after="0" w:line="298" w:lineRule="atLeast"/>
        <w:jc w:val="both"/>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 правильність і науковість викладення матеріалу, повноту розкриття понять і закономірностей, точність уживання географічної та картографічної термінології;</w:t>
      </w:r>
    </w:p>
    <w:p w:rsidR="00C323D4" w:rsidRPr="00C95BF7" w:rsidRDefault="00C323D4" w:rsidP="00C95BF7">
      <w:pPr>
        <w:shd w:val="clear" w:color="auto" w:fill="FFFFFF"/>
        <w:spacing w:after="0" w:line="298" w:lineRule="atLeast"/>
        <w:jc w:val="both"/>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 ступінь самостійності відповіді;</w:t>
      </w:r>
    </w:p>
    <w:p w:rsidR="00C323D4" w:rsidRPr="00C95BF7" w:rsidRDefault="00C323D4" w:rsidP="00C95BF7">
      <w:pPr>
        <w:shd w:val="clear" w:color="auto" w:fill="FFFFFF"/>
        <w:spacing w:after="0" w:line="298" w:lineRule="atLeast"/>
        <w:jc w:val="both"/>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 логічність, доказовість у викладенні матеріалу;</w:t>
      </w:r>
    </w:p>
    <w:p w:rsidR="00C323D4" w:rsidRPr="00C95BF7" w:rsidRDefault="00C323D4" w:rsidP="00C95BF7">
      <w:pPr>
        <w:shd w:val="clear" w:color="auto" w:fill="FFFFFF"/>
        <w:spacing w:after="0" w:line="298" w:lineRule="atLeast"/>
        <w:jc w:val="both"/>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 ступінь сформованості інтелектуальних, загальноосвітніх, специфічних умінь (робота з картографічними, статистичними та іншими додатковими матеріалами).</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32"/>
        <w:gridCol w:w="950"/>
        <w:gridCol w:w="6964"/>
      </w:tblGrid>
      <w:tr w:rsidR="00C323D4" w:rsidRPr="00C323D4" w:rsidTr="007B7B8D">
        <w:tc>
          <w:tcPr>
            <w:tcW w:w="210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Рівні навчальних досягнень</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Бали</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Критерії навчальних досягнень учнів</w:t>
            </w:r>
          </w:p>
        </w:tc>
      </w:tr>
      <w:tr w:rsidR="00C323D4" w:rsidRPr="00C323D4" w:rsidTr="007B7B8D">
        <w:tc>
          <w:tcPr>
            <w:tcW w:w="210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 </w:t>
            </w:r>
          </w:p>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 Початковий</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розрізняє окремі географічні явища чи об'єкти (гори і рівнини, суша і океан, село і місто, галузь і т. д.) та з допомогою вчителя знаходить їх на карті</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2</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за допомогою вчителя відтворює окремі факти на елементарному рівні, розрізняє один або кілька запропонованих географічних об'єктів і з допомогою вчителя намагається знайти їх на карті</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3</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дає нечіткі характеристики географічних об'єктів; за допомогою вчителя знаходить їх на карті, може самостійно розрізнити окремі географічні поняття</w:t>
            </w:r>
          </w:p>
        </w:tc>
      </w:tr>
      <w:tr w:rsidR="00C323D4" w:rsidRPr="00C323D4" w:rsidTr="007B7B8D">
        <w:tc>
          <w:tcPr>
            <w:tcW w:w="210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w:t>
            </w:r>
          </w:p>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II. Середній</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4</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частково відтворює текст підручника, дає нечітке визначення основних понять і термінів за допомогою вчителя. Називає відповідно до теми конкретного уроку компоненти географічної оболонки та складові господарства; повторює за зразком практичну роботу; під час відповіді намагається користуватись географічною картою</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5</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відтворює частину навчального матеріалу без розкриття причинно-наслідкових зв'язків, описує географічні об'єкти чи явища за типовим планом. Намагається робити висновки без підтвердження їх прикладами; частково володіє обов'язковою географічною номенклатурою</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6</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дає більшість визначень, передбачених темою уроку, відтворює значну частину вивченого матеріалу у відповідності з його викладом у підручнику. На середньому рівні володіє географічною номенклатурою та картою</w:t>
            </w:r>
          </w:p>
        </w:tc>
      </w:tr>
      <w:tr w:rsidR="00C323D4" w:rsidRPr="00C323D4" w:rsidTr="007B7B8D">
        <w:tc>
          <w:tcPr>
            <w:tcW w:w="210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 </w:t>
            </w:r>
          </w:p>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III. Достатній</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7</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має достатні географічні знання й застосовує їх для вирішення стандартних ситуацій. Має цілісне уявлення про природні та суспільні явища, уміє вести спостереження за навколишнім середовищем; достатньо володіє картографічним матеріалом</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8</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засвоїв основні уявлення, поняття й категорії географічної науки про Землю та господарську діяльність людини. Застосовує здобуті знання на практиці, використовуючи прийоми аналізу статистичних даних про господарство і населення, показує їх зміну в часі. Уміє наводити приклади взаємодії людини і природи; знає обов'язкову географічну номенклатуру</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9</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на достатньому рівні володіє навчальним матеріалом, може застосовувати його для виконання практичних робіт; має чіткі уявлення про компоненти природи та просторову організацію господарства; пояснює причинно-наслідкові зв'язки у природі й господарстві; майже безпомилково працює з картографічним матеріалом</w:t>
            </w:r>
          </w:p>
        </w:tc>
      </w:tr>
      <w:tr w:rsidR="00C323D4" w:rsidRPr="00C323D4" w:rsidTr="007B7B8D">
        <w:tc>
          <w:tcPr>
            <w:tcW w:w="210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lastRenderedPageBreak/>
              <w:t> </w:t>
            </w:r>
          </w:p>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IV. Високий</w:t>
            </w: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10</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усвідомлює сучасну географічну картину світу, здійснює оцінку певних процесів та явищ, передбачених навчальною програмою; пояснює прикладне значення географічних знань, дає розгорнуту відповідь, відбирає необхідні знання; вільно застосовує більшість географічних понять і може їх класифікувати; добре володіє картографічним матеріалом</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11</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має глибокі знання про об'єкт вивчення, застосовує наукову термінологію, аргументує свої твердження й висновки, уміє працювати з рекомендованими вчителем джерелами географічної інформації; на високому рівні аналізує та використовує картографічну інформацію</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85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12</w:t>
            </w:r>
          </w:p>
        </w:tc>
        <w:tc>
          <w:tcPr>
            <w:tcW w:w="627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володіє ґрунтовними географічними знаннями в межах вимог навчальної програми, висловлює та аргументує власне ставлення до різних поглядів на об'єкт вивчення; самостійно аналізує природні та суспільні явища, робить відповідні висновки й узагальнення; здатний розв'язувати проблемні завдання; вільно володіє картографічною інформацією та творчо її використовує</w:t>
            </w:r>
          </w:p>
        </w:tc>
      </w:tr>
    </w:tbl>
    <w:p w:rsidR="00C323D4" w:rsidRPr="00C323D4" w:rsidRDefault="00C323D4" w:rsidP="00C95BF7">
      <w:pPr>
        <w:shd w:val="clear" w:color="auto" w:fill="FFFFFF"/>
        <w:spacing w:after="232"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 </w:t>
      </w:r>
      <w:r w:rsidRPr="00C323D4">
        <w:rPr>
          <w:rFonts w:ascii="Calibri" w:eastAsia="Times New Roman" w:hAnsi="Calibri" w:cs="Arial"/>
          <w:b/>
          <w:bCs/>
          <w:sz w:val="24"/>
          <w:szCs w:val="24"/>
          <w:lang w:eastAsia="ru-RU"/>
        </w:rPr>
        <w:t xml:space="preserve">КРИТЕРІЇ ОЦІНЮВАННЯ НАВЧАЛЬНИХ ДОСЯГНЕНЬ УЧНІВ З ПРИРОДОЗНАВСТВА </w:t>
      </w:r>
    </w:p>
    <w:p w:rsidR="00C323D4" w:rsidRPr="00C95BF7" w:rsidRDefault="00C323D4" w:rsidP="00C95BF7">
      <w:pPr>
        <w:spacing w:after="0" w:line="298" w:lineRule="atLeast"/>
        <w:jc w:val="both"/>
        <w:textAlignment w:val="top"/>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При оцінюванні навчальних досягнень з природознавства враховується:</w:t>
      </w:r>
    </w:p>
    <w:p w:rsidR="00C323D4" w:rsidRPr="00C95BF7" w:rsidRDefault="00C323D4" w:rsidP="00C95BF7">
      <w:pPr>
        <w:numPr>
          <w:ilvl w:val="0"/>
          <w:numId w:val="9"/>
        </w:numPr>
        <w:spacing w:before="33" w:after="0" w:line="298" w:lineRule="atLeast"/>
        <w:ind w:left="0"/>
        <w:jc w:val="both"/>
        <w:textAlignment w:val="top"/>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засвоєння на рівні вимог навчальної програми знань про об'єкти і процеси, що відбуваються у природі, сформованість понять про системи живої і неживої природи;</w:t>
      </w:r>
    </w:p>
    <w:p w:rsidR="00C323D4" w:rsidRPr="00C95BF7" w:rsidRDefault="00C323D4" w:rsidP="00C95BF7">
      <w:pPr>
        <w:numPr>
          <w:ilvl w:val="0"/>
          <w:numId w:val="9"/>
        </w:numPr>
        <w:spacing w:before="33" w:after="0" w:line="298" w:lineRule="atLeast"/>
        <w:ind w:left="0"/>
        <w:jc w:val="both"/>
        <w:textAlignment w:val="top"/>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сформованість елементарних умінь та навичок до спостереження, опису, експерименту.</w:t>
      </w:r>
    </w:p>
    <w:tbl>
      <w:tblPr>
        <w:tblW w:w="102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0"/>
        <w:gridCol w:w="912"/>
        <w:gridCol w:w="7584"/>
      </w:tblGrid>
      <w:tr w:rsidR="00C323D4" w:rsidRPr="00C323D4" w:rsidTr="00C323D4">
        <w:tc>
          <w:tcPr>
            <w:tcW w:w="1750"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Рівні навчальних досягнень учнів</w:t>
            </w: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Бали</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Критерії оцінювання навчальних досягнень учнів</w:t>
            </w:r>
          </w:p>
        </w:tc>
      </w:tr>
      <w:tr w:rsidR="00C323D4" w:rsidRPr="00C323D4" w:rsidTr="00C323D4">
        <w:tc>
          <w:tcPr>
            <w:tcW w:w="1750" w:type="dxa"/>
            <w:vMerge w:val="restart"/>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 Початковий</w:t>
            </w: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 допомогою вчителя може розпізнати і назвати окремі тіла природи, має уявлення про предмет, який вивчає</w:t>
            </w:r>
          </w:p>
        </w:tc>
      </w:tr>
      <w:tr w:rsidR="00C323D4" w:rsidRPr="00C323D4" w:rsidTr="00C323D4">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2</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 допомогою вчителя і користуючись підручником або робочим зошитом може знайти необхідні визначення наукових понять</w:t>
            </w:r>
          </w:p>
        </w:tc>
      </w:tr>
      <w:tr w:rsidR="00C323D4" w:rsidRPr="00C323D4" w:rsidTr="00C323D4">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3</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 допомогою вчителя або підручника наводить приклади окремих явищ природи, фрагментарно описує їх; спостерігає за дослідами, що їх виконують інші учні</w:t>
            </w:r>
          </w:p>
        </w:tc>
      </w:tr>
      <w:tr w:rsidR="00C323D4" w:rsidRPr="00C323D4" w:rsidTr="00C323D4">
        <w:tc>
          <w:tcPr>
            <w:tcW w:w="1750" w:type="dxa"/>
            <w:vMerge w:val="restart"/>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II. Середній</w:t>
            </w: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4</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 допомогою вчителя, підручника або робочого зошита відтворює незначну частину навчального матеріалу; дає визначення окремих понять, фрагментарно характеризує явища природи; частково здійснює фенологічні спостереження, виконує прості досліди без опису їх результату</w:t>
            </w:r>
          </w:p>
        </w:tc>
      </w:tr>
      <w:tr w:rsidR="00C323D4" w:rsidRPr="00C323D4" w:rsidTr="00C323D4">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5</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 допомогою вчителя відтворює значну частину навчального матеріалу на рівні тексту підручника; дає визначення окремих понять, не пояснюючи їх; здійснює фенологічні спостереження, результати окремих із них заносить до щоденника спостережень, з допомогою вчителя проводить прості досліди, намагається їх пояснити</w:t>
            </w:r>
          </w:p>
        </w:tc>
      </w:tr>
      <w:tr w:rsidR="00C323D4" w:rsidRPr="00C323D4" w:rsidTr="00C323D4">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6</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відтворює частину навчального матеріалу на рівні тексту підручника; з допомогою вчителя відповідає на окремі запитання; характеризує явища природи, у відповідях допускає помилки; здійснює фенологічні спостереження, частково робить записи їх результатів в щоденнику спостережень, з допомогою інших учнів виконує досліди, але дати їх пояснення не може</w:t>
            </w:r>
          </w:p>
        </w:tc>
      </w:tr>
      <w:tr w:rsidR="00C323D4" w:rsidRPr="00C323D4" w:rsidTr="00C323D4">
        <w:tc>
          <w:tcPr>
            <w:tcW w:w="1750" w:type="dxa"/>
            <w:vMerge w:val="restart"/>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ІІІ. Достатній</w:t>
            </w: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7</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відтворює більшу частину навчального матеріалу; відповідає на окремі запитання; наводить власні приклади, розкриває властивості тіл природи, допускаючи у відповідях неточності; здійснює фенологічні спостереження, робить неповні записи в щоденнику спостережень, з допомогою вчителя проводить досліди, пояснює з окремими неточностями їх суть</w:t>
            </w:r>
          </w:p>
        </w:tc>
      </w:tr>
      <w:tr w:rsidR="00C323D4" w:rsidRPr="00C323D4" w:rsidTr="00C323D4">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8</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xml:space="preserve">Учень (учениця) самостійно відтворює навчальний матеріал; відповідає на поставлені у підручнику чи вчителем на уроці запитання, порівнює явища та тіла живої та неживої природи, встановлює відмінності між ними; здійснює фенологічні спостереження, робить записи в щоденнику спостережень, виконує досліди, </w:t>
            </w:r>
            <w:r w:rsidRPr="00C95BF7">
              <w:rPr>
                <w:rFonts w:ascii="Times New Roman" w:eastAsia="Times New Roman" w:hAnsi="Times New Roman" w:cs="Times New Roman"/>
                <w:sz w:val="20"/>
                <w:szCs w:val="20"/>
                <w:lang w:eastAsia="ru-RU"/>
              </w:rPr>
              <w:lastRenderedPageBreak/>
              <w:t>пояснює їх суть</w:t>
            </w:r>
          </w:p>
        </w:tc>
      </w:tr>
      <w:tr w:rsidR="00C323D4" w:rsidRPr="00C323D4" w:rsidTr="00C323D4">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9</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демонструє достатнє засвоєння навчального матеріалу, відповідає на запитання;</w:t>
            </w:r>
            <w:r w:rsidRPr="00C95BF7">
              <w:rPr>
                <w:rFonts w:ascii="Times New Roman" w:eastAsia="Times New Roman" w:hAnsi="Times New Roman" w:cs="Times New Roman"/>
                <w:sz w:val="20"/>
                <w:szCs w:val="20"/>
                <w:lang w:eastAsia="ru-RU"/>
              </w:rPr>
              <w:br/>
              <w:t>розв'язує стандартні пізнавальні вправи; </w:t>
            </w:r>
            <w:r w:rsidRPr="00C95BF7">
              <w:rPr>
                <w:rFonts w:ascii="Times New Roman" w:eastAsia="Times New Roman" w:hAnsi="Times New Roman" w:cs="Times New Roman"/>
                <w:sz w:val="20"/>
                <w:szCs w:val="20"/>
                <w:lang w:eastAsia="ru-RU"/>
              </w:rPr>
              <w:br/>
              <w:t>здійснює фенологічні спостереження і робить повні записи в щоденнику спостережень, проводить досліди в школі та вдома, пояснює їх результати</w:t>
            </w:r>
          </w:p>
        </w:tc>
      </w:tr>
      <w:tr w:rsidR="00C323D4" w:rsidRPr="00C323D4" w:rsidTr="00C323D4">
        <w:tc>
          <w:tcPr>
            <w:tcW w:w="1750" w:type="dxa"/>
            <w:vMerge w:val="restart"/>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ІV. Високий</w:t>
            </w: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10</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вільно, усвідомлено відтворює матеріал, встановлюючи зв'язки з раніше вивченим; вільно відповідає на запитання; аналізує і розкриває суть явищ природи, узагальнює, систематизує знання на основі вивчених закономірностей та понять; регулярно здійснює фенологічні спостереження і робить записи в щоденнику спостережень, проводить досліди, обґрунтовано пояснює їх результати</w:t>
            </w:r>
          </w:p>
        </w:tc>
      </w:tr>
      <w:tr w:rsidR="00C323D4" w:rsidRPr="00C323D4" w:rsidTr="00C323D4">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11</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логічно і повно розкриває вивчений програмовий матеріал; аналізує і розкриває взаємозв'язки між живою і неживою природою на основі загальних закономірностей та зображає їх схематично; усвідомлює значення охорони навколишнього середовища; ретельно виконує  фенологічні спостереження і робить записи з малюнками, графіками в щоденнику спостережень, проводить досліди, зіставляє їх результати</w:t>
            </w:r>
          </w:p>
        </w:tc>
      </w:tr>
      <w:tr w:rsidR="00C323D4" w:rsidRPr="00C323D4" w:rsidTr="00C323D4">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912"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12</w:t>
            </w:r>
          </w:p>
        </w:tc>
        <w:tc>
          <w:tcPr>
            <w:tcW w:w="7584" w:type="dxa"/>
            <w:tcBorders>
              <w:top w:val="single" w:sz="6" w:space="0" w:color="B4AAAA"/>
              <w:left w:val="single" w:sz="6" w:space="0" w:color="B4AAAA"/>
              <w:bottom w:val="single" w:sz="6" w:space="0" w:color="B4AAAA"/>
              <w:right w:val="single" w:sz="6" w:space="0" w:color="B4AAAA"/>
            </w:tcBorders>
            <w:tcMar>
              <w:top w:w="33" w:type="dxa"/>
              <w:left w:w="166" w:type="dxa"/>
              <w:bottom w:w="33" w:type="dxa"/>
              <w:right w:w="166" w:type="dxa"/>
            </w:tcMa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виявля</w:t>
            </w:r>
            <w:r w:rsidRPr="00C95BF7">
              <w:rPr>
                <w:rFonts w:ascii="Times New Roman" w:eastAsia="Times New Roman" w:hAnsi="Times New Roman" w:cs="Times New Roman"/>
                <w:i/>
                <w:iCs/>
                <w:sz w:val="20"/>
                <w:szCs w:val="20"/>
                <w:lang w:eastAsia="ru-RU"/>
              </w:rPr>
              <w:t>є</w:t>
            </w:r>
            <w:r w:rsidRPr="00C95BF7">
              <w:rPr>
                <w:rFonts w:ascii="Times New Roman" w:eastAsia="Times New Roman" w:hAnsi="Times New Roman" w:cs="Times New Roman"/>
                <w:sz w:val="20"/>
                <w:szCs w:val="20"/>
                <w:lang w:eastAsia="ru-RU"/>
              </w:rPr>
              <w:t> міцні й системні знання програмового матеріалу; виконує фенологічні спостереження, робить обґрунтовані записи в щоденнику спостережень, проводить досліди, оформляє їх результати</w:t>
            </w:r>
          </w:p>
        </w:tc>
      </w:tr>
    </w:tbl>
    <w:p w:rsidR="00C323D4" w:rsidRPr="00C323D4" w:rsidRDefault="00C323D4" w:rsidP="00C323D4">
      <w:pPr>
        <w:shd w:val="clear" w:color="auto" w:fill="FFFFFF"/>
        <w:spacing w:after="0" w:line="298" w:lineRule="atLeast"/>
        <w:jc w:val="center"/>
        <w:rPr>
          <w:rFonts w:ascii="Calibri" w:eastAsia="Times New Roman" w:hAnsi="Calibri" w:cs="Arial"/>
          <w:sz w:val="24"/>
          <w:szCs w:val="24"/>
          <w:lang w:eastAsia="ru-RU"/>
        </w:rPr>
      </w:pPr>
      <w:r w:rsidRPr="00C323D4">
        <w:rPr>
          <w:rFonts w:ascii="Calibri" w:eastAsia="Times New Roman" w:hAnsi="Calibri" w:cs="Arial"/>
          <w:b/>
          <w:bCs/>
          <w:sz w:val="24"/>
          <w:szCs w:val="24"/>
          <w:lang w:eastAsia="ru-RU"/>
        </w:rPr>
        <w:t xml:space="preserve">КРИТЕРІЇ ОЦІНЮВАННЯ НАВЧАЛЬНИХ ДОСЯГНЕНЬ УЧНІВ З ОСНОВ ЗДОРОВ'Я </w:t>
      </w:r>
    </w:p>
    <w:p w:rsidR="00C323D4" w:rsidRPr="00C323D4" w:rsidRDefault="00C323D4" w:rsidP="00C95BF7">
      <w:pPr>
        <w:shd w:val="clear" w:color="auto" w:fill="FFFFFF"/>
        <w:spacing w:after="0"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При оцінюванні рівня навчальних досягнень учнів з основ здоров'я враховуються знання та дотримання школярами правил збереження власного життя та здоров'я й оточуючих.</w:t>
      </w:r>
    </w:p>
    <w:p w:rsidR="00C323D4" w:rsidRPr="00C323D4" w:rsidRDefault="00C323D4" w:rsidP="00C95BF7">
      <w:pPr>
        <w:shd w:val="clear" w:color="auto" w:fill="FFFFFF"/>
        <w:spacing w:after="0"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Позитивно оцінюється кожний крок учня, спрямований на:</w:t>
      </w:r>
    </w:p>
    <w:p w:rsidR="00C323D4" w:rsidRPr="00C323D4" w:rsidRDefault="00C323D4" w:rsidP="00C95BF7">
      <w:pPr>
        <w:numPr>
          <w:ilvl w:val="0"/>
          <w:numId w:val="10"/>
        </w:numPr>
        <w:shd w:val="clear" w:color="auto" w:fill="FFFFFF"/>
        <w:spacing w:before="33" w:after="0" w:line="298" w:lineRule="atLeast"/>
        <w:ind w:left="0"/>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підвищення рівня знань про здоров'я й безпеку життєдіяльності, здоровий спосіб життя, уміння використовувати здобуті знання для зміцнення здоров'я;</w:t>
      </w:r>
    </w:p>
    <w:p w:rsidR="00C323D4" w:rsidRPr="00C323D4" w:rsidRDefault="00C323D4" w:rsidP="00C95BF7">
      <w:pPr>
        <w:numPr>
          <w:ilvl w:val="0"/>
          <w:numId w:val="10"/>
        </w:numPr>
        <w:shd w:val="clear" w:color="auto" w:fill="FFFFFF"/>
        <w:spacing w:before="33" w:after="0" w:line="298" w:lineRule="atLeast"/>
        <w:ind w:left="0"/>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набуття навичок, що сприяють фізичному, соціальному, духовному та психічному здоров'ю;</w:t>
      </w:r>
    </w:p>
    <w:p w:rsidR="00C323D4" w:rsidRPr="00C323D4" w:rsidRDefault="00C323D4" w:rsidP="00C95BF7">
      <w:pPr>
        <w:numPr>
          <w:ilvl w:val="0"/>
          <w:numId w:val="10"/>
        </w:numPr>
        <w:shd w:val="clear" w:color="auto" w:fill="FFFFFF"/>
        <w:spacing w:before="33" w:after="0" w:line="298" w:lineRule="atLeast"/>
        <w:ind w:left="0"/>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позитивне ставлення до здорового способу життя.</w:t>
      </w:r>
    </w:p>
    <w:p w:rsidR="00C323D4" w:rsidRPr="00C323D4" w:rsidRDefault="00C323D4" w:rsidP="00C95BF7">
      <w:pPr>
        <w:shd w:val="clear" w:color="auto" w:fill="FFFFFF"/>
        <w:spacing w:after="0" w:line="298" w:lineRule="atLeast"/>
        <w:jc w:val="both"/>
        <w:rPr>
          <w:rFonts w:ascii="Calibri" w:eastAsia="Times New Roman" w:hAnsi="Calibri" w:cs="Arial"/>
          <w:sz w:val="24"/>
          <w:szCs w:val="24"/>
          <w:lang w:eastAsia="ru-RU"/>
        </w:rPr>
      </w:pPr>
      <w:r w:rsidRPr="00C323D4">
        <w:rPr>
          <w:rFonts w:ascii="Calibri" w:eastAsia="Times New Roman" w:hAnsi="Calibri" w:cs="Arial"/>
          <w:sz w:val="24"/>
          <w:szCs w:val="24"/>
          <w:lang w:eastAsia="ru-RU"/>
        </w:rPr>
        <w:t>Усі види оцінювання навчальних досягнень учнів здійснюються за критеріями, наведеними в таблиці.</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06"/>
        <w:gridCol w:w="876"/>
        <w:gridCol w:w="7364"/>
      </w:tblGrid>
      <w:tr w:rsidR="00C323D4" w:rsidRPr="00C323D4" w:rsidTr="007B7B8D">
        <w:tc>
          <w:tcPr>
            <w:tcW w:w="181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Рівні навчальних досягнень учнів</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Бали</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Критерії навчальних досягнень учнів</w:t>
            </w:r>
          </w:p>
        </w:tc>
      </w:tr>
      <w:tr w:rsidR="00C323D4" w:rsidRPr="00C323D4" w:rsidTr="007B7B8D">
        <w:tc>
          <w:tcPr>
            <w:tcW w:w="181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 </w:t>
            </w:r>
          </w:p>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І. Початковий</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за допомогою вчителя може назвати окремі поняття, що стосуються здоров'я та безпеки життєдіяльності</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2</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має уявлення про елементарні поняття здорового способу життя й безпечної поведінки. За допомогою вчителя або з використанням підручника (робочого зошита) відтворює окремі факти навчального матеріалу</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3</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за допомогою вчителя або з використанням підручника (робочого зошита) фрагментарно відтворює елементарні поняття про здоровий спосіб життя. Під керівництвом і контролем учителя епізодично виконує практичні дії, що формують безпечну поведінку. Повторює оцінні судження інших без достатнього осмислення</w:t>
            </w:r>
          </w:p>
        </w:tc>
      </w:tr>
      <w:tr w:rsidR="00C323D4" w:rsidRPr="00C323D4" w:rsidTr="007B7B8D">
        <w:tc>
          <w:tcPr>
            <w:tcW w:w="181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 </w:t>
            </w:r>
          </w:p>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ІІ. Середній</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4</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за допомогою вчителя або з використанням підручника (робочого зошита) дає визначення окремих понять; частково характеризує ознаки здоров'я та безпечної поведінки; за допомогою вчителя виконує елементарні</w:t>
            </w:r>
            <w:r w:rsidRPr="00C95BF7">
              <w:rPr>
                <w:rFonts w:ascii="Times New Roman" w:eastAsia="Times New Roman" w:hAnsi="Times New Roman" w:cs="Times New Roman"/>
                <w:i/>
                <w:iCs/>
                <w:sz w:val="20"/>
                <w:szCs w:val="20"/>
                <w:lang w:eastAsia="ru-RU"/>
              </w:rPr>
              <w:t> </w:t>
            </w:r>
            <w:r w:rsidRPr="00C95BF7">
              <w:rPr>
                <w:rFonts w:ascii="Times New Roman" w:eastAsia="Times New Roman" w:hAnsi="Times New Roman" w:cs="Times New Roman"/>
                <w:sz w:val="20"/>
                <w:szCs w:val="20"/>
                <w:lang w:eastAsia="ru-RU"/>
              </w:rPr>
              <w:t>практичні дії, пов'язані з формуванням здорового способу життя й безпечної поведінки</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5</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xml:space="preserve">Учень (учениця) самостійно дає визначення окремих понять; за допомогою вчителя або з використанням підручника (робочого зошита) відтворює навчальний матеріал, характеризуючи ознаки здоров'я, шляхи та методи його зміцнення та збереження життя. За допомогою інструкції та консультації </w:t>
            </w:r>
            <w:r w:rsidRPr="00C95BF7">
              <w:rPr>
                <w:rFonts w:ascii="Times New Roman" w:eastAsia="Times New Roman" w:hAnsi="Times New Roman" w:cs="Times New Roman"/>
                <w:sz w:val="20"/>
                <w:szCs w:val="20"/>
                <w:lang w:eastAsia="ru-RU"/>
              </w:rPr>
              <w:lastRenderedPageBreak/>
              <w:t>вчителя, виконує практичні дії, пов'язані з формуванням здорового способу життя й безпечної поведінки. Повторює почуті від інших найпростіші оцінні судження про здоровий спосіб життя й безпечної поведінки</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6</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але неповно відтворює навчальний матеріал; за допомогою вчителя розв'язує прості типові навчальні ситуаційні задачі; характеризує окремі ознаки здоров'я, наводить прості приклади дій про збереження здоров'я. За допомогою інструкції та консультації вчителя виконує практичні дії, пов'язані з формуванням життєвих навичок здорового способу життя й безпечної поведінки. Пояснює найпростіші оцінні судження про здоровий спосіб життя й безпечної поведінки</w:t>
            </w:r>
          </w:p>
        </w:tc>
      </w:tr>
      <w:tr w:rsidR="00C323D4" w:rsidRPr="00C323D4" w:rsidTr="007B7B8D">
        <w:tc>
          <w:tcPr>
            <w:tcW w:w="181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 </w:t>
            </w:r>
          </w:p>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ІІІ. Достатній</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7</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загалом самостійно відтворює навчальний матеріал, розкриває суть понять; розв'язує прості типові ситуаційні задачі. Характеризує ситуації, що містять загрозу й потребують практичних дій. Висловлює окремі оцінні судження про стан здоров'я, поведінку в різних ситуаціях, свою та інших, міжособистісні стосунки</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8</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відповідає на поставлені запитання; дає порівняльну характеристику явищам і процесам, які характеризують здоров'я. Визначає засоби, які необхідно використовувати у виконанні практичних дій. Обґрунтовує свої оцінні судження про здоровий спосіб життя й безпечної поведінки, спираючись на предметні знання та усталені норми</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9</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відтворює інформацію, відповідає на поставлені запитання; самостійно розв'язує стандартні ситуаційні завдання; пояснює зміст і послідовність операцій, що входять до складу практичних дій; за допомогою вчителя встановлює причинно-наслідкові зв'язки, робить нечітко сформульовані висновки; свідомо приймає рішення; володіє навичками самоконтролю</w:t>
            </w:r>
          </w:p>
        </w:tc>
      </w:tr>
      <w:tr w:rsidR="00C323D4" w:rsidRPr="00C323D4" w:rsidTr="007B7B8D">
        <w:tc>
          <w:tcPr>
            <w:tcW w:w="181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 </w:t>
            </w:r>
          </w:p>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ІV. Високий</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10</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обґрунтовано відповідає на запитання, передбачені навчальною програмою курсу; самостійно аналізує та розкриває суть явищ і процесів, що характеризують здоровий спосіб життя; узагальнює, систематизує, установлює причинно-наслідкові зв'язки; користується джерелами додаткової інформації. За допомогою вчителя розв'язує нестандартні ситуації; виконує практичні дії щодо здорового способу життя й безпечної поведінки, формулює висновки про конкретну оздоровчу діяльність; свідомо користується правилами здорового способу життя й безпечної поведінки. Висловлює оцінні судження про стан здоров'я власного й інших, поведінку свою та інших, міжособистісні стосунки</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11</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логічно, усвідомлено відтворює навчальний матеріал в межах навчальної програми курсу; самостійно аналізує й розкриває закономірності явищ і процесів, що характеризують здоровий спосіб життя й безпечної поведінки, їх сутність; установлює й обґрунтовує причинно-наслідкові зв'язки; аргументовано переконує в необхідності виконання дій щодо здорового способу життя й безпечної поведінки; самостійно користується джерелами додаткової</w:t>
            </w:r>
            <w:r w:rsidRPr="00C95BF7">
              <w:rPr>
                <w:rFonts w:ascii="Times New Roman" w:eastAsia="Times New Roman" w:hAnsi="Times New Roman" w:cs="Times New Roman"/>
                <w:i/>
                <w:iCs/>
                <w:sz w:val="20"/>
                <w:szCs w:val="20"/>
                <w:lang w:eastAsia="ru-RU"/>
              </w:rPr>
              <w:t> </w:t>
            </w:r>
            <w:r w:rsidRPr="00C95BF7">
              <w:rPr>
                <w:rFonts w:ascii="Times New Roman" w:eastAsia="Times New Roman" w:hAnsi="Times New Roman" w:cs="Times New Roman"/>
                <w:sz w:val="20"/>
                <w:szCs w:val="20"/>
                <w:lang w:eastAsia="ru-RU"/>
              </w:rPr>
              <w:t>інформації. Аналізує та обґрунтовує оцінні судження про стан здоров'я власного й інших, наслідки своїх дій, поведінку свою та інших</w:t>
            </w:r>
          </w:p>
        </w:tc>
      </w:tr>
      <w:tr w:rsidR="00C323D4" w:rsidRPr="00C323D4"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323D4" w:rsidRPr="00C95BF7" w:rsidRDefault="00C323D4" w:rsidP="00C323D4">
            <w:pPr>
              <w:spacing w:after="0" w:line="240" w:lineRule="auto"/>
              <w:jc w:val="both"/>
              <w:rPr>
                <w:rFonts w:ascii="Times New Roman" w:eastAsia="Times New Roman" w:hAnsi="Times New Roman" w:cs="Times New Roman"/>
                <w:sz w:val="20"/>
                <w:szCs w:val="20"/>
                <w:lang w:eastAsia="ru-RU"/>
              </w:rPr>
            </w:pP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12</w:t>
            </w:r>
          </w:p>
        </w:tc>
        <w:tc>
          <w:tcPr>
            <w:tcW w:w="666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C323D4" w:rsidRPr="00C95BF7" w:rsidRDefault="00C323D4" w:rsidP="00C323D4">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xml:space="preserve">Учень (учениця) свідомо відтворює й розуміє навчальну інформацію за програмою курсу; може вести дискусію з конкретного питання здорового способу життя й безпечної поведінки з використанням знань суміжних програм; самостійно оцінює та характеризує різноманітні явища та процеси, які розкривають сутність здорового способу життя й безпечної поведінки; самостійно користується різними джерелами інформації, у тому числі й </w:t>
            </w:r>
            <w:r w:rsidRPr="00C95BF7">
              <w:rPr>
                <w:rFonts w:ascii="Times New Roman" w:eastAsia="Times New Roman" w:hAnsi="Times New Roman" w:cs="Times New Roman"/>
                <w:sz w:val="20"/>
                <w:szCs w:val="20"/>
                <w:lang w:eastAsia="ru-RU"/>
              </w:rPr>
              <w:lastRenderedPageBreak/>
              <w:t>рекомендованими вчителем. Розв'язує проблемні завдання; має здоров'язберігаючі життєві навички; вибирає безпечний варіант розв'язання нестандартної ситуації; визначає мету своїх дій і знаходить альтернативні та вибирає й обґрунтовує оптимальні шляхи її досягнення; оцінює тимчасові та довгострокові наслідки вибраного варіанту; робить обґрунтовані висновки. Виявляє особисту позицію щодо здорового способу життя й безпечної поведінки. Обґрунтовує цінність набутих знань і сформованих розумових і практичних умінь і життєвих навичок для власного здоров'я</w:t>
            </w:r>
          </w:p>
        </w:tc>
      </w:tr>
    </w:tbl>
    <w:p w:rsidR="00FC42C8" w:rsidRPr="00C95BF7" w:rsidRDefault="00FC42C8" w:rsidP="00C95BF7">
      <w:pPr>
        <w:rPr>
          <w:rFonts w:ascii="Times New Roman" w:eastAsia="Times New Roman" w:hAnsi="Times New Roman" w:cs="Times New Roman"/>
          <w:b/>
          <w:sz w:val="24"/>
          <w:szCs w:val="24"/>
          <w:lang w:eastAsia="ru-RU"/>
        </w:rPr>
      </w:pPr>
      <w:r w:rsidRPr="00C95BF7">
        <w:rPr>
          <w:rFonts w:ascii="Times New Roman" w:eastAsia="Times New Roman" w:hAnsi="Times New Roman" w:cs="Times New Roman"/>
          <w:b/>
          <w:sz w:val="24"/>
          <w:szCs w:val="24"/>
          <w:lang w:eastAsia="ru-RU"/>
        </w:rPr>
        <w:lastRenderedPageBreak/>
        <w:t>Критерії оцінювання навчальних досягнень учнів з трудового навчання</w:t>
      </w:r>
    </w:p>
    <w:p w:rsidR="00FC42C8" w:rsidRPr="00C95BF7" w:rsidRDefault="00FC42C8" w:rsidP="00FC42C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95BF7">
        <w:rPr>
          <w:rFonts w:ascii="Times New Roman" w:eastAsia="Times New Roman" w:hAnsi="Times New Roman" w:cs="Times New Roman"/>
          <w:sz w:val="24"/>
          <w:szCs w:val="24"/>
          <w:lang w:eastAsia="ru-RU"/>
        </w:rPr>
        <w:t>Оцінювання навчальних досягнень учнів з трудового навчання здійснюється у двох аспектах: оцінюється рівень оволодіння теоретичними знаннями та якість практичних умінь і навичок, тобто здатність до застосування вивченого матеріалу під час виконання практичних робіт.  Критерії, за якими здійснюється  оцінювання навчальних досягнень учнів мають комплексний характер. До них належить: рівень застосування знань та умінь в практичній роботі; уміння користуватися різними видами конструкторсько-технологічної документації та іншими джерелами інформації; дотримання технічних вимог у процесі виконання робіт (якість виробу); уміння організовувати робоче місце і підтримувати порядок на ньому в процесі роботи; рівень сформованості трудових прийомів і умінь виконувати технологічні операції; дотримання правил безпечної праці та санітарно-гігієнічних вимог; дотримання норм часу на виготовлення виробу; рівень самостійності у процесі організації і виконанні роботи (планування трудових процесів, самоконтроль і т.п.), виявлення елементів творчості.</w:t>
      </w:r>
    </w:p>
    <w:p w:rsidR="00FC42C8" w:rsidRPr="00C95BF7" w:rsidRDefault="00FC42C8" w:rsidP="00FC42C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900"/>
        <w:gridCol w:w="6403"/>
      </w:tblGrid>
      <w:tr w:rsidR="00FC42C8" w:rsidRPr="00FC42C8" w:rsidTr="007B7B8D">
        <w:tc>
          <w:tcPr>
            <w:tcW w:w="2504" w:type="dxa"/>
          </w:tcPr>
          <w:p w:rsidR="00FC42C8" w:rsidRPr="00C95BF7" w:rsidRDefault="00FC42C8" w:rsidP="00FC42C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5BF7">
              <w:rPr>
                <w:rFonts w:ascii="Times New Roman" w:eastAsia="Times New Roman" w:hAnsi="Times New Roman" w:cs="Times New Roman"/>
                <w:b/>
                <w:sz w:val="20"/>
                <w:szCs w:val="20"/>
                <w:lang w:eastAsia="ru-RU"/>
              </w:rPr>
              <w:t>Рівень навчальних досягнень учнів</w:t>
            </w:r>
          </w:p>
        </w:tc>
        <w:tc>
          <w:tcPr>
            <w:tcW w:w="900" w:type="dxa"/>
          </w:tcPr>
          <w:p w:rsidR="00FC42C8" w:rsidRPr="00C95BF7" w:rsidRDefault="00FC42C8" w:rsidP="00FC42C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5BF7">
              <w:rPr>
                <w:rFonts w:ascii="Times New Roman" w:eastAsia="Times New Roman" w:hAnsi="Times New Roman" w:cs="Times New Roman"/>
                <w:b/>
                <w:sz w:val="20"/>
                <w:szCs w:val="20"/>
                <w:lang w:eastAsia="ru-RU"/>
              </w:rPr>
              <w:t>Бали</w:t>
            </w:r>
          </w:p>
        </w:tc>
        <w:tc>
          <w:tcPr>
            <w:tcW w:w="6403" w:type="dxa"/>
          </w:tcPr>
          <w:p w:rsidR="00FC42C8" w:rsidRPr="00C95BF7" w:rsidRDefault="00FC42C8" w:rsidP="00FC42C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5BF7">
              <w:rPr>
                <w:rFonts w:ascii="Times New Roman" w:eastAsia="Times New Roman" w:hAnsi="Times New Roman" w:cs="Times New Roman"/>
                <w:b/>
                <w:sz w:val="20"/>
                <w:szCs w:val="20"/>
                <w:lang w:eastAsia="ru-RU"/>
              </w:rPr>
              <w:t>Критерії оцінювання навчальних досягнень учнів</w:t>
            </w:r>
          </w:p>
        </w:tc>
      </w:tr>
      <w:tr w:rsidR="00FC42C8" w:rsidRPr="00FC42C8" w:rsidTr="007B7B8D">
        <w:tc>
          <w:tcPr>
            <w:tcW w:w="2504" w:type="dxa"/>
            <w:vMerge w:val="restart"/>
            <w:tcBorders>
              <w:left w:val="single" w:sz="4" w:space="0" w:color="auto"/>
            </w:tcBorders>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5BF7">
              <w:rPr>
                <w:rFonts w:ascii="Times New Roman" w:eastAsia="Times New Roman" w:hAnsi="Times New Roman" w:cs="Times New Roman"/>
                <w:b/>
                <w:sz w:val="20"/>
                <w:szCs w:val="20"/>
                <w:lang w:eastAsia="ru-RU"/>
              </w:rPr>
              <w:t>І. Початковий</w:t>
            </w:r>
          </w:p>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1</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розпізнає деякі об’єкти вивчення (матеріали, моделі, схеми тощо) та називає їх (на побутовому рівні); знає правила безпеки при роботі в навчальних майстернях</w:t>
            </w:r>
          </w:p>
        </w:tc>
      </w:tr>
      <w:tr w:rsidR="00FC42C8" w:rsidRPr="00FC42C8" w:rsidTr="007B7B8D">
        <w:tc>
          <w:tcPr>
            <w:tcW w:w="2504" w:type="dxa"/>
            <w:vMerge/>
            <w:tcBorders>
              <w:left w:val="single" w:sz="4" w:space="0" w:color="auto"/>
            </w:tcBorders>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2</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описує деякі технологічні об’єкти; розпізнає інструменти та обладнання для виконання практичних робіт</w:t>
            </w:r>
          </w:p>
        </w:tc>
      </w:tr>
      <w:tr w:rsidR="00FC42C8" w:rsidRPr="00FC42C8" w:rsidTr="007B7B8D">
        <w:tc>
          <w:tcPr>
            <w:tcW w:w="2504" w:type="dxa"/>
            <w:vMerge/>
            <w:tcBorders>
              <w:left w:val="single" w:sz="4" w:space="0" w:color="auto"/>
            </w:tcBorders>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val="ru-RU"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3</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має фрагментарні уявлення з предмета вивчення (обізнаний з деякими технологічними поняттями); може використовувати за призначенням робочі інструменти та обладнання</w:t>
            </w:r>
          </w:p>
        </w:tc>
      </w:tr>
      <w:tr w:rsidR="00FC42C8" w:rsidRPr="00FC42C8" w:rsidTr="007B7B8D">
        <w:tc>
          <w:tcPr>
            <w:tcW w:w="2504" w:type="dxa"/>
            <w:vMerge w:val="restart"/>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5BF7">
              <w:rPr>
                <w:rFonts w:ascii="Times New Roman" w:eastAsia="Times New Roman" w:hAnsi="Times New Roman" w:cs="Times New Roman"/>
                <w:b/>
                <w:sz w:val="20"/>
                <w:szCs w:val="20"/>
                <w:lang w:val="en-US" w:eastAsia="ru-RU"/>
              </w:rPr>
              <w:t>II</w:t>
            </w:r>
            <w:r w:rsidRPr="00C95BF7">
              <w:rPr>
                <w:rFonts w:ascii="Times New Roman" w:eastAsia="Times New Roman" w:hAnsi="Times New Roman" w:cs="Times New Roman"/>
                <w:b/>
                <w:sz w:val="20"/>
                <w:szCs w:val="20"/>
                <w:lang w:eastAsia="ru-RU"/>
              </w:rPr>
              <w:t>.Середній</w:t>
            </w: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4</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знає окремі факти, що стосуються технологічних об’єктів; виконує елементарні прийоми роботи інструментом</w:t>
            </w:r>
          </w:p>
        </w:tc>
      </w:tr>
      <w:tr w:rsidR="00FC42C8" w:rsidRPr="00FC42C8" w:rsidTr="007B7B8D">
        <w:tc>
          <w:tcPr>
            <w:tcW w:w="2504" w:type="dxa"/>
            <w:vMerge/>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5</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відтворює навчальний матеріал з допомогою вчителя; може виконувати окремі операції; дотримується послідовності виготовлення виробу; володіє прийомами роботи інструментом</w:t>
            </w:r>
          </w:p>
        </w:tc>
      </w:tr>
      <w:tr w:rsidR="00FC42C8" w:rsidRPr="00FC42C8" w:rsidTr="007B7B8D">
        <w:tc>
          <w:tcPr>
            <w:tcW w:w="2504" w:type="dxa"/>
            <w:vMerge/>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6</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відтворює значну частину навчального матеріалу; дотримується  технології виготовлення виробу; з допомогою учасників проекту і учителя виконує завдання , що стосуються певних етапів проектної діяльності</w:t>
            </w:r>
          </w:p>
        </w:tc>
      </w:tr>
      <w:tr w:rsidR="00FC42C8" w:rsidRPr="00FC42C8" w:rsidTr="007B7B8D">
        <w:tc>
          <w:tcPr>
            <w:tcW w:w="2504" w:type="dxa"/>
            <w:vMerge w:val="restart"/>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5BF7">
              <w:rPr>
                <w:rFonts w:ascii="Times New Roman" w:eastAsia="Times New Roman" w:hAnsi="Times New Roman" w:cs="Times New Roman"/>
                <w:b/>
                <w:sz w:val="20"/>
                <w:szCs w:val="20"/>
                <w:lang w:val="en-US" w:eastAsia="ru-RU"/>
              </w:rPr>
              <w:t>III</w:t>
            </w:r>
            <w:r w:rsidRPr="00C95BF7">
              <w:rPr>
                <w:rFonts w:ascii="Times New Roman" w:eastAsia="Times New Roman" w:hAnsi="Times New Roman" w:cs="Times New Roman"/>
                <w:b/>
                <w:sz w:val="20"/>
                <w:szCs w:val="20"/>
                <w:lang w:eastAsia="ru-RU"/>
              </w:rPr>
              <w:t>.Достатній</w:t>
            </w: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7</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самостійно і логічно відтворює фактичний і теоретичний матеріал; виконує практичну роботу відповідно до інструкцій вчителя; з допомогою учасників проекту і учителя виконує завдання , що стосуються усіх етапів проектної діяльності</w:t>
            </w:r>
          </w:p>
        </w:tc>
      </w:tr>
      <w:tr w:rsidR="00FC42C8" w:rsidRPr="00FC42C8" w:rsidTr="007B7B8D">
        <w:tc>
          <w:tcPr>
            <w:tcW w:w="2504" w:type="dxa"/>
            <w:vMerge/>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8</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xml:space="preserve">Учень (учениця) виявляє розуміння навчального матеріалу, наводить приклади; може самостійно обирати </w:t>
            </w:r>
          </w:p>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конструктивні елементи виробу; раціонально організовує робоче місце</w:t>
            </w:r>
          </w:p>
        </w:tc>
      </w:tr>
      <w:tr w:rsidR="00FC42C8" w:rsidRPr="00FC42C8" w:rsidTr="007B7B8D">
        <w:tc>
          <w:tcPr>
            <w:tcW w:w="2504" w:type="dxa"/>
            <w:vMerge/>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val="ru-RU"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9</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володіє навчальним матеріалом і використовує набуті знання і уміння у стандартних ситуаціях; може самостійно та обґрунтовано обирати конструктивні елементи виробу</w:t>
            </w:r>
          </w:p>
        </w:tc>
      </w:tr>
      <w:tr w:rsidR="00FC42C8" w:rsidRPr="00FC42C8" w:rsidTr="007B7B8D">
        <w:tc>
          <w:tcPr>
            <w:tcW w:w="2504" w:type="dxa"/>
            <w:vMerge w:val="restart"/>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5BF7">
              <w:rPr>
                <w:rFonts w:ascii="Times New Roman" w:eastAsia="Times New Roman" w:hAnsi="Times New Roman" w:cs="Times New Roman"/>
                <w:b/>
                <w:sz w:val="20"/>
                <w:szCs w:val="20"/>
                <w:lang w:val="en-US" w:eastAsia="ru-RU"/>
              </w:rPr>
              <w:t>IV</w:t>
            </w:r>
            <w:r w:rsidRPr="00C95BF7">
              <w:rPr>
                <w:rFonts w:ascii="Times New Roman" w:eastAsia="Times New Roman" w:hAnsi="Times New Roman" w:cs="Times New Roman"/>
                <w:b/>
                <w:sz w:val="20"/>
                <w:szCs w:val="20"/>
                <w:lang w:eastAsia="ru-RU"/>
              </w:rPr>
              <w:t>.Високий</w:t>
            </w: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10</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володіє засвоєними знаннями та уміннями і застосовує їх у нестандартних ситуаціях; з допомогою учасників проекту і учителя проектує та виконує всі види запланованих робіт</w:t>
            </w:r>
          </w:p>
        </w:tc>
      </w:tr>
      <w:tr w:rsidR="00FC42C8" w:rsidRPr="00FC42C8" w:rsidTr="007B7B8D">
        <w:tc>
          <w:tcPr>
            <w:tcW w:w="2504" w:type="dxa"/>
            <w:vMerge/>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11</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 xml:space="preserve">Учень (учениця) володіє глибокими знаннями і навичками з предмета, аргументовано використовує їх у нестандартних ситуаціях, знаходить і аналізує додаткову інформацію; самостійно проектує та виконує всі види запланованих робіт, допускаючи при цьому незначні відхилення у </w:t>
            </w:r>
            <w:r w:rsidRPr="00C95BF7">
              <w:rPr>
                <w:rFonts w:ascii="Times New Roman" w:eastAsia="Times New Roman" w:hAnsi="Times New Roman" w:cs="Times New Roman"/>
                <w:sz w:val="20"/>
                <w:szCs w:val="20"/>
                <w:lang w:eastAsia="ru-RU"/>
              </w:rPr>
              <w:lastRenderedPageBreak/>
              <w:t>технологічних операціях</w:t>
            </w:r>
          </w:p>
        </w:tc>
      </w:tr>
      <w:tr w:rsidR="00FC42C8" w:rsidRPr="00FC42C8" w:rsidTr="007B7B8D">
        <w:tc>
          <w:tcPr>
            <w:tcW w:w="2504" w:type="dxa"/>
            <w:vMerge/>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12</w:t>
            </w:r>
          </w:p>
        </w:tc>
        <w:tc>
          <w:tcPr>
            <w:tcW w:w="6403" w:type="dxa"/>
          </w:tcPr>
          <w:p w:rsidR="00FC42C8" w:rsidRPr="00C95BF7"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має системні знання та навички з предмета, свідомо використовує їх, у тому числі, у проблемних ситуаціях; самостійно проектує та виконує, використовуючи відповідні технології, всі види запланованих робіт</w:t>
            </w:r>
          </w:p>
        </w:tc>
      </w:tr>
    </w:tbl>
    <w:p w:rsidR="00FC42C8" w:rsidRPr="00FC42C8" w:rsidRDefault="00FC42C8" w:rsidP="00FC42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538E8" w:rsidRPr="00C95BF7" w:rsidRDefault="005538E8" w:rsidP="005538E8">
      <w:pPr>
        <w:shd w:val="clear" w:color="auto" w:fill="FFFFFF"/>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b/>
          <w:bCs/>
          <w:sz w:val="20"/>
          <w:szCs w:val="20"/>
          <w:lang w:eastAsia="ru-RU"/>
        </w:rPr>
        <w:t>КРИТЕРІЇ ОЦІНЮВАННЯ НАВЧАЛЬНИХ ДОСЯГ</w:t>
      </w:r>
      <w:r w:rsidR="00C95BF7">
        <w:rPr>
          <w:rFonts w:ascii="Times New Roman" w:eastAsia="Times New Roman" w:hAnsi="Times New Roman" w:cs="Times New Roman"/>
          <w:b/>
          <w:bCs/>
          <w:sz w:val="20"/>
          <w:szCs w:val="20"/>
          <w:lang w:eastAsia="ru-RU"/>
        </w:rPr>
        <w:t xml:space="preserve">НЕНЬ УЧНІВ З ФІЗИЧНОЇ КУЛЬТУРИ </w:t>
      </w:r>
      <w:r w:rsidRPr="00C95BF7">
        <w:rPr>
          <w:rFonts w:ascii="Times New Roman" w:eastAsia="Times New Roman" w:hAnsi="Times New Roman" w:cs="Times New Roman"/>
          <w:b/>
          <w:bCs/>
          <w:sz w:val="20"/>
          <w:szCs w:val="20"/>
          <w:lang w:eastAsia="ru-RU"/>
        </w:rPr>
        <w:t xml:space="preserve"> </w:t>
      </w:r>
    </w:p>
    <w:p w:rsidR="005538E8" w:rsidRPr="005538E8" w:rsidRDefault="005538E8" w:rsidP="005538E8">
      <w:pPr>
        <w:shd w:val="clear" w:color="auto" w:fill="FFFFFF"/>
        <w:spacing w:after="232" w:line="298" w:lineRule="atLeast"/>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sz w:val="24"/>
          <w:szCs w:val="24"/>
          <w:lang w:eastAsia="ru-RU"/>
        </w:rPr>
        <w:t>При оцінюванні навчальних досягнень учнів основної групи за показником навчального нормативу визначають рівень навчальних досягнень (низький, середній, достатній, високий), а потім за технічними показниками виконання рухової дії та теоретичними знаннями виставляють оцінку в балах (таблиця).</w:t>
      </w:r>
    </w:p>
    <w:tbl>
      <w:tblPr>
        <w:tblW w:w="10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3"/>
        <w:gridCol w:w="3071"/>
        <w:gridCol w:w="1802"/>
      </w:tblGrid>
      <w:tr w:rsidR="005538E8" w:rsidRPr="005538E8" w:rsidTr="007B7B8D">
        <w:tc>
          <w:tcPr>
            <w:tcW w:w="514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5538E8" w:rsidRDefault="005538E8" w:rsidP="005538E8">
            <w:pPr>
              <w:spacing w:after="0" w:line="298" w:lineRule="atLeast"/>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b/>
                <w:bCs/>
                <w:sz w:val="24"/>
                <w:szCs w:val="24"/>
                <w:lang w:eastAsia="ru-RU"/>
              </w:rPr>
              <w:t>Критерії оцінювання навчальних досягнень учнів</w:t>
            </w: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5538E8" w:rsidRDefault="005538E8" w:rsidP="005538E8">
            <w:pPr>
              <w:spacing w:after="0" w:line="298" w:lineRule="atLeast"/>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b/>
                <w:bCs/>
                <w:sz w:val="24"/>
                <w:szCs w:val="24"/>
                <w:lang w:eastAsia="ru-RU"/>
              </w:rPr>
              <w:t>Показники навчальних нормативів</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5538E8" w:rsidRDefault="005538E8" w:rsidP="005538E8">
            <w:pPr>
              <w:spacing w:after="0" w:line="298" w:lineRule="atLeast"/>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b/>
                <w:bCs/>
                <w:sz w:val="24"/>
                <w:szCs w:val="24"/>
                <w:lang w:eastAsia="ru-RU"/>
              </w:rPr>
              <w:t>Бали</w:t>
            </w:r>
          </w:p>
        </w:tc>
      </w:tr>
      <w:tr w:rsidR="005538E8" w:rsidRPr="005538E8" w:rsidTr="007B7B8D">
        <w:tc>
          <w:tcPr>
            <w:tcW w:w="51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має фрагментарні уявлення з предмета; розрізняє та виконує відповідно до вимог лише елементи фізичних вправ</w:t>
            </w: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Низький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1</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Середній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2</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Достатній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3</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Високий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4</w:t>
            </w:r>
          </w:p>
        </w:tc>
      </w:tr>
      <w:tr w:rsidR="005538E8" w:rsidRPr="005538E8" w:rsidTr="007B7B8D">
        <w:tc>
          <w:tcPr>
            <w:tcW w:w="51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виявляє розуміння основних положень навчального матеріалу, наводить приклади; техніка виконання фізичних вправ має незначні відхилення від встановлених вимог, які аналізуються та виправляються з допомогою вчителя</w:t>
            </w: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Низький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5</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Середній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6</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Достатній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7</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Високий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8</w:t>
            </w:r>
          </w:p>
        </w:tc>
      </w:tr>
      <w:tr w:rsidR="005538E8" w:rsidRPr="005538E8" w:rsidTr="007B7B8D">
        <w:tc>
          <w:tcPr>
            <w:tcW w:w="5145" w:type="dxa"/>
            <w:vMerge w:val="restart"/>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Учень (учениця) володіє узагальненими, міцними знаннями з предмета; має достатню тактичну підготовку для виконання навчальних завдань; має системні навички техніки виконання фізичних вправ, що відповідають встановленим вимогам</w:t>
            </w: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Низький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9</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Середній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10</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Достатній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11</w:t>
            </w:r>
          </w:p>
        </w:tc>
      </w:tr>
      <w:tr w:rsidR="005538E8" w:rsidRPr="005538E8" w:rsidTr="007B7B8D">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5538E8" w:rsidRPr="00C95BF7" w:rsidRDefault="005538E8" w:rsidP="005538E8">
            <w:pPr>
              <w:spacing w:after="0" w:line="240" w:lineRule="auto"/>
              <w:jc w:val="both"/>
              <w:rPr>
                <w:rFonts w:ascii="Times New Roman" w:eastAsia="Times New Roman" w:hAnsi="Times New Roman" w:cs="Times New Roman"/>
                <w:sz w:val="20"/>
                <w:szCs w:val="20"/>
                <w:lang w:eastAsia="ru-RU"/>
              </w:rPr>
            </w:pPr>
          </w:p>
        </w:tc>
        <w:tc>
          <w:tcPr>
            <w:tcW w:w="2940"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Високий</w:t>
            </w:r>
          </w:p>
        </w:tc>
        <w:tc>
          <w:tcPr>
            <w:tcW w:w="1725" w:type="dxa"/>
            <w:tcBorders>
              <w:top w:val="single" w:sz="6" w:space="0" w:color="B4AAAA"/>
              <w:left w:val="single" w:sz="6" w:space="0" w:color="B4AAAA"/>
              <w:bottom w:val="single" w:sz="6" w:space="0" w:color="B4AAAA"/>
              <w:right w:val="single" w:sz="6" w:space="0" w:color="B4AAAA"/>
            </w:tcBorders>
            <w:shd w:val="clear" w:color="auto" w:fill="FFFFFF"/>
            <w:tcMar>
              <w:top w:w="33" w:type="dxa"/>
              <w:left w:w="166" w:type="dxa"/>
              <w:bottom w:w="33" w:type="dxa"/>
              <w:right w:w="166" w:type="dxa"/>
            </w:tcMar>
            <w:hideMark/>
          </w:tcPr>
          <w:p w:rsidR="005538E8" w:rsidRPr="00C95BF7" w:rsidRDefault="005538E8" w:rsidP="005538E8">
            <w:pPr>
              <w:spacing w:after="0" w:line="298" w:lineRule="atLeast"/>
              <w:jc w:val="both"/>
              <w:rPr>
                <w:rFonts w:ascii="Times New Roman" w:eastAsia="Times New Roman" w:hAnsi="Times New Roman" w:cs="Times New Roman"/>
                <w:sz w:val="20"/>
                <w:szCs w:val="20"/>
                <w:lang w:eastAsia="ru-RU"/>
              </w:rPr>
            </w:pPr>
            <w:r w:rsidRPr="00C95BF7">
              <w:rPr>
                <w:rFonts w:ascii="Times New Roman" w:eastAsia="Times New Roman" w:hAnsi="Times New Roman" w:cs="Times New Roman"/>
                <w:sz w:val="20"/>
                <w:szCs w:val="20"/>
                <w:lang w:eastAsia="ru-RU"/>
              </w:rPr>
              <w:t>12</w:t>
            </w:r>
          </w:p>
        </w:tc>
      </w:tr>
    </w:tbl>
    <w:p w:rsidR="005538E8" w:rsidRPr="005538E8" w:rsidRDefault="005538E8" w:rsidP="005538E8">
      <w:pPr>
        <w:shd w:val="clear" w:color="auto" w:fill="FFFFFF"/>
        <w:spacing w:after="0" w:line="298" w:lineRule="atLeast"/>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sz w:val="24"/>
          <w:szCs w:val="24"/>
          <w:lang w:eastAsia="ru-RU"/>
        </w:rPr>
        <w:br/>
        <w:t>На сучасному етапі, з метою формування позитивного ставлення учнів до занять фізичною культурою та підвищення рівня їх рухової активності, оцінювання навчальних досягнень з фізичної культури має здійснюватися в особистісно-зорієнтованому аспекті. В основу  особистісно-зорієнтованого оцінювання покладаються: особисті досягнення школярів на протязі навчального року; активна робота учнів на уроках фізичної культури; залучення учнів до занять фізичною культурою в позаурочний час; участь у змаганнях всіх рівнів. На основі зазначених показників вчителям рекомендується застосовувати різноманітні системи нарахування «бонусних» балів. Зазначені системи  корекції оцінювання мають погоджуватися  педагогічною радою школи.</w:t>
      </w:r>
    </w:p>
    <w:p w:rsidR="005538E8" w:rsidRPr="005538E8" w:rsidRDefault="005538E8" w:rsidP="00C95BF7">
      <w:pPr>
        <w:shd w:val="clear" w:color="auto" w:fill="FFFFFF"/>
        <w:spacing w:after="0" w:line="298" w:lineRule="atLeast"/>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sz w:val="24"/>
          <w:szCs w:val="24"/>
          <w:lang w:eastAsia="ru-RU"/>
        </w:rPr>
        <w:t>Під час оцінювання  необхідно:</w:t>
      </w:r>
    </w:p>
    <w:p w:rsidR="005538E8" w:rsidRPr="005538E8" w:rsidRDefault="005538E8" w:rsidP="00C95BF7">
      <w:pPr>
        <w:numPr>
          <w:ilvl w:val="0"/>
          <w:numId w:val="11"/>
        </w:numPr>
        <w:shd w:val="clear" w:color="auto" w:fill="FFFFFF"/>
        <w:spacing w:before="33" w:after="0" w:line="298" w:lineRule="atLeast"/>
        <w:ind w:left="0"/>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sz w:val="24"/>
          <w:szCs w:val="24"/>
          <w:lang w:eastAsia="ru-RU"/>
        </w:rPr>
        <w:t>здійснювати індивідуальний підхід, тобто створювати для учня умови, які відповідають особливостям його розвитку, рівню фізичного підготовленості, стану здоров'я;</w:t>
      </w:r>
    </w:p>
    <w:p w:rsidR="005538E8" w:rsidRPr="005538E8" w:rsidRDefault="005538E8" w:rsidP="00C95BF7">
      <w:pPr>
        <w:numPr>
          <w:ilvl w:val="0"/>
          <w:numId w:val="11"/>
        </w:numPr>
        <w:shd w:val="clear" w:color="auto" w:fill="FFFFFF"/>
        <w:spacing w:before="33" w:after="0" w:line="298" w:lineRule="atLeast"/>
        <w:ind w:left="0"/>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sz w:val="24"/>
          <w:szCs w:val="24"/>
          <w:lang w:eastAsia="ru-RU"/>
        </w:rPr>
        <w:t>конкретизувати завдання, визначене змістом даного уроку, за яке учня буде оцінено;</w:t>
      </w:r>
    </w:p>
    <w:p w:rsidR="005538E8" w:rsidRPr="005538E8" w:rsidRDefault="005538E8" w:rsidP="00C95BF7">
      <w:pPr>
        <w:numPr>
          <w:ilvl w:val="0"/>
          <w:numId w:val="11"/>
        </w:numPr>
        <w:shd w:val="clear" w:color="auto" w:fill="FFFFFF"/>
        <w:spacing w:before="33" w:after="0" w:line="298" w:lineRule="atLeast"/>
        <w:ind w:left="0"/>
        <w:jc w:val="both"/>
        <w:rPr>
          <w:rFonts w:ascii="Times New Roman" w:eastAsia="Times New Roman" w:hAnsi="Times New Roman" w:cs="Times New Roman"/>
          <w:sz w:val="24"/>
          <w:szCs w:val="24"/>
          <w:lang w:eastAsia="ru-RU"/>
        </w:rPr>
      </w:pPr>
      <w:r w:rsidRPr="005538E8">
        <w:rPr>
          <w:rFonts w:ascii="Times New Roman" w:eastAsia="Times New Roman" w:hAnsi="Times New Roman" w:cs="Times New Roman"/>
          <w:sz w:val="24"/>
          <w:szCs w:val="24"/>
          <w:lang w:eastAsia="ru-RU"/>
        </w:rPr>
        <w:t>застосовувати гласність оцінки (своєчасно інформувати учня про оцінку з коротким аналізом виконання учнем рухової дії).</w:t>
      </w:r>
    </w:p>
    <w:p w:rsidR="005538E8" w:rsidRPr="005538E8" w:rsidRDefault="005538E8" w:rsidP="005538E8">
      <w:pPr>
        <w:jc w:val="both"/>
        <w:rPr>
          <w:rFonts w:ascii="Times New Roman" w:eastAsia="Calibri" w:hAnsi="Times New Roman" w:cs="Times New Roman"/>
          <w:sz w:val="24"/>
          <w:szCs w:val="24"/>
        </w:rPr>
      </w:pPr>
    </w:p>
    <w:p w:rsidR="00C323D4" w:rsidRPr="00C323D4" w:rsidRDefault="00C323D4" w:rsidP="00C323D4">
      <w:pPr>
        <w:shd w:val="clear" w:color="auto" w:fill="FFFFFF"/>
        <w:spacing w:after="232" w:line="298" w:lineRule="atLeast"/>
        <w:jc w:val="both"/>
        <w:rPr>
          <w:rFonts w:ascii="Times New Roman" w:eastAsia="Times New Roman" w:hAnsi="Times New Roman" w:cs="Times New Roman"/>
          <w:sz w:val="24"/>
          <w:szCs w:val="24"/>
          <w:lang w:eastAsia="ru-RU"/>
        </w:rPr>
      </w:pPr>
    </w:p>
    <w:p w:rsidR="000E3400" w:rsidRPr="000E3400" w:rsidRDefault="000E3400" w:rsidP="000E3400">
      <w:pPr>
        <w:shd w:val="clear" w:color="auto" w:fill="FFFFFF"/>
        <w:spacing w:before="300" w:after="150" w:line="240" w:lineRule="auto"/>
        <w:jc w:val="center"/>
        <w:outlineLvl w:val="0"/>
        <w:rPr>
          <w:rFonts w:ascii="Arial" w:eastAsia="Times New Roman" w:hAnsi="Arial" w:cs="Arial"/>
          <w:color w:val="333333"/>
          <w:kern w:val="36"/>
          <w:sz w:val="54"/>
          <w:szCs w:val="54"/>
          <w:lang w:eastAsia="uk-UA"/>
        </w:rPr>
      </w:pPr>
      <w:r w:rsidRPr="000E3400">
        <w:rPr>
          <w:rFonts w:ascii="Comic Sans MS" w:eastAsia="Times New Roman" w:hAnsi="Comic Sans MS" w:cs="Arial"/>
          <w:b/>
          <w:bCs/>
          <w:color w:val="FF0000"/>
          <w:kern w:val="36"/>
          <w:sz w:val="54"/>
          <w:szCs w:val="54"/>
          <w:lang w:eastAsia="uk-UA"/>
        </w:rPr>
        <w:lastRenderedPageBreak/>
        <w:t>ІІ. Критерії, правила і процедури оцінювання діяльності педпрацівників закладу</w:t>
      </w:r>
    </w:p>
    <w:p w:rsidR="000E3400" w:rsidRPr="000E3400" w:rsidRDefault="00491AA2" w:rsidP="000E3400">
      <w:pPr>
        <w:shd w:val="clear" w:color="auto" w:fill="FFFFFF"/>
        <w:spacing w:after="150" w:line="240" w:lineRule="auto"/>
        <w:rPr>
          <w:rFonts w:ascii="Arial" w:eastAsia="Times New Roman" w:hAnsi="Arial" w:cs="Arial"/>
          <w:color w:val="333333"/>
          <w:sz w:val="21"/>
          <w:szCs w:val="21"/>
          <w:lang w:eastAsia="uk-UA"/>
        </w:rPr>
      </w:pPr>
      <w:hyperlink r:id="rId26" w:history="1">
        <w:r w:rsidR="000E3400" w:rsidRPr="000E3400">
          <w:rPr>
            <w:rFonts w:ascii="Comic Sans MS" w:eastAsia="Times New Roman" w:hAnsi="Comic Sans MS" w:cs="Arial"/>
            <w:b/>
            <w:bCs/>
            <w:color w:val="0000CD"/>
            <w:sz w:val="30"/>
            <w:szCs w:val="30"/>
            <w:u w:val="single"/>
            <w:lang w:eastAsia="uk-UA"/>
          </w:rPr>
          <w:t>ВИТЯГ З ПОЛОЖЕННЯ ПРО ВНУТРІШНЮ СИСТЕМУ ЗАБЕЗПЕЧЕННЯ ЯКОСТІ ОСВІТИ</w:t>
        </w:r>
      </w:hyperlink>
    </w:p>
    <w:p w:rsidR="000E3400" w:rsidRPr="000E3400" w:rsidRDefault="00491AA2" w:rsidP="000E3400">
      <w:pPr>
        <w:shd w:val="clear" w:color="auto" w:fill="FFFFFF"/>
        <w:spacing w:after="150" w:line="240" w:lineRule="auto"/>
        <w:rPr>
          <w:rFonts w:ascii="Arial" w:eastAsia="Times New Roman" w:hAnsi="Arial" w:cs="Arial"/>
          <w:color w:val="333333"/>
          <w:sz w:val="21"/>
          <w:szCs w:val="21"/>
          <w:lang w:eastAsia="uk-UA"/>
        </w:rPr>
      </w:pPr>
      <w:hyperlink r:id="rId27" w:history="1">
        <w:r w:rsidR="000E3400" w:rsidRPr="000E3400">
          <w:rPr>
            <w:rFonts w:ascii="Arial" w:eastAsia="Times New Roman" w:hAnsi="Arial" w:cs="Arial"/>
            <w:b/>
            <w:bCs/>
            <w:color w:val="337AB7"/>
            <w:sz w:val="30"/>
            <w:szCs w:val="30"/>
            <w:u w:val="single"/>
            <w:lang w:eastAsia="uk-UA"/>
          </w:rPr>
          <w:t>Оцінювання педагогічної діяльності педагогічних працівників</w:t>
        </w:r>
      </w:hyperlink>
    </w:p>
    <w:p w:rsidR="000E3400" w:rsidRPr="000E3400" w:rsidRDefault="000E3400" w:rsidP="000E3400">
      <w:pPr>
        <w:shd w:val="clear" w:color="auto" w:fill="FFFFFF"/>
        <w:spacing w:after="150" w:line="240" w:lineRule="auto"/>
        <w:rPr>
          <w:rFonts w:ascii="Arial" w:eastAsia="Times New Roman" w:hAnsi="Arial" w:cs="Arial"/>
          <w:color w:val="333333"/>
          <w:sz w:val="21"/>
          <w:szCs w:val="21"/>
          <w:lang w:eastAsia="uk-UA"/>
        </w:rPr>
      </w:pPr>
      <w:r w:rsidRPr="000E3400">
        <w:rPr>
          <w:rFonts w:ascii="Arial" w:eastAsia="Times New Roman" w:hAnsi="Arial" w:cs="Arial"/>
          <w:b/>
          <w:bCs/>
          <w:color w:val="333333"/>
          <w:sz w:val="30"/>
          <w:szCs w:val="30"/>
          <w:lang w:eastAsia="uk-UA"/>
        </w:rPr>
        <w:t>АТЕСТАЦІЯ ПЕДАГОГІЧНИХ ПРАЦІВНИКІВ (</w:t>
      </w:r>
      <w:hyperlink r:id="rId28" w:history="1">
        <w:r w:rsidRPr="000E3400">
          <w:rPr>
            <w:rFonts w:ascii="Arial" w:eastAsia="Times New Roman" w:hAnsi="Arial" w:cs="Arial"/>
            <w:b/>
            <w:bCs/>
            <w:color w:val="337AB7"/>
            <w:sz w:val="30"/>
            <w:szCs w:val="30"/>
            <w:u w:val="single"/>
            <w:lang w:eastAsia="uk-UA"/>
          </w:rPr>
          <w:t>наказ МОН № 930 від 06.10.2010 р. «Про затвердження Типового положення про атестацію педагогічних працівників»</w:t>
        </w:r>
      </w:hyperlink>
      <w:r w:rsidRPr="000E3400">
        <w:rPr>
          <w:rFonts w:ascii="Arial" w:eastAsia="Times New Roman" w:hAnsi="Arial" w:cs="Arial"/>
          <w:b/>
          <w:bCs/>
          <w:color w:val="333333"/>
          <w:sz w:val="30"/>
          <w:szCs w:val="30"/>
          <w:lang w:eastAsia="uk-UA"/>
        </w:rPr>
        <w:t>)</w:t>
      </w:r>
    </w:p>
    <w:p w:rsidR="000E3400" w:rsidRPr="000E3400" w:rsidRDefault="000E3400" w:rsidP="000E3400">
      <w:pPr>
        <w:shd w:val="clear" w:color="auto" w:fill="FFFFFF"/>
        <w:spacing w:after="150" w:line="240" w:lineRule="auto"/>
        <w:rPr>
          <w:rFonts w:ascii="Arial" w:eastAsia="Times New Roman" w:hAnsi="Arial" w:cs="Arial"/>
          <w:color w:val="333333"/>
          <w:sz w:val="21"/>
          <w:szCs w:val="21"/>
          <w:lang w:eastAsia="uk-UA"/>
        </w:rPr>
      </w:pPr>
      <w:r w:rsidRPr="000E3400">
        <w:rPr>
          <w:rFonts w:ascii="Arial" w:eastAsia="Times New Roman" w:hAnsi="Arial" w:cs="Arial"/>
          <w:b/>
          <w:bCs/>
          <w:color w:val="333333"/>
          <w:sz w:val="30"/>
          <w:szCs w:val="30"/>
          <w:lang w:eastAsia="uk-UA"/>
        </w:rPr>
        <w:t>ПІДВИЩЕННЯ КВАЛІФІКАЦІЇ ПЕДПРАЦІВНИКІВ (</w:t>
      </w:r>
      <w:hyperlink r:id="rId29" w:tgtFrame="_blank" w:history="1">
        <w:r w:rsidRPr="000E3400">
          <w:rPr>
            <w:rFonts w:ascii="Arial" w:eastAsia="Times New Roman" w:hAnsi="Arial" w:cs="Arial"/>
            <w:b/>
            <w:bCs/>
            <w:color w:val="23527C"/>
            <w:sz w:val="30"/>
            <w:szCs w:val="30"/>
            <w:u w:val="single"/>
            <w:lang w:eastAsia="uk-UA"/>
          </w:rPr>
          <w:t>наказ МОН №36 від 15.01.2018 р. «Про затвердження Типової освітньої програми організації і проведення підвищення кваліфікації педагогічних працівників закладами післядипломної педагогічної освіти»</w:t>
        </w:r>
      </w:hyperlink>
      <w:r w:rsidRPr="000E3400">
        <w:rPr>
          <w:rFonts w:ascii="Arial" w:eastAsia="Times New Roman" w:hAnsi="Arial" w:cs="Arial"/>
          <w:b/>
          <w:bCs/>
          <w:color w:val="333333"/>
          <w:sz w:val="30"/>
          <w:szCs w:val="30"/>
          <w:lang w:eastAsia="uk-UA"/>
        </w:rPr>
        <w:t>)</w:t>
      </w:r>
    </w:p>
    <w:p w:rsidR="000E3400" w:rsidRPr="000E3400" w:rsidRDefault="000E3400" w:rsidP="000E3400">
      <w:pPr>
        <w:shd w:val="clear" w:color="auto" w:fill="FFFFFF"/>
        <w:spacing w:after="150" w:line="240" w:lineRule="auto"/>
        <w:rPr>
          <w:rFonts w:ascii="Arial" w:eastAsia="Times New Roman" w:hAnsi="Arial" w:cs="Arial"/>
          <w:color w:val="333333"/>
          <w:sz w:val="21"/>
          <w:szCs w:val="21"/>
          <w:lang w:eastAsia="uk-UA"/>
        </w:rPr>
      </w:pPr>
      <w:r w:rsidRPr="000E3400">
        <w:rPr>
          <w:rFonts w:ascii="Arial" w:eastAsia="Times New Roman" w:hAnsi="Arial" w:cs="Arial"/>
          <w:b/>
          <w:bCs/>
          <w:color w:val="333333"/>
          <w:sz w:val="30"/>
          <w:szCs w:val="30"/>
          <w:lang w:eastAsia="uk-UA"/>
        </w:rPr>
        <w:t>СЕРТИФІКАЦІЯ ПЕДАГОГІЧНИХ ПРАЦІВНИКІВ (</w:t>
      </w:r>
      <w:hyperlink r:id="rId30" w:history="1">
        <w:r w:rsidRPr="000E3400">
          <w:rPr>
            <w:rFonts w:ascii="Arial" w:eastAsia="Times New Roman" w:hAnsi="Arial" w:cs="Arial"/>
            <w:b/>
            <w:bCs/>
            <w:color w:val="337AB7"/>
            <w:sz w:val="30"/>
            <w:szCs w:val="30"/>
            <w:u w:val="single"/>
            <w:lang w:eastAsia="uk-UA"/>
          </w:rPr>
          <w:t>Положення “Про сертифікацію педагогічних працівників”, затверджене постановою КМУ №1190 від 27.12.2018 р</w:t>
        </w:r>
      </w:hyperlink>
      <w:r w:rsidRPr="000E3400">
        <w:rPr>
          <w:rFonts w:ascii="Arial" w:eastAsia="Times New Roman" w:hAnsi="Arial" w:cs="Arial"/>
          <w:b/>
          <w:bCs/>
          <w:color w:val="333333"/>
          <w:sz w:val="30"/>
          <w:szCs w:val="30"/>
          <w:lang w:eastAsia="uk-UA"/>
        </w:rPr>
        <w:t>)</w:t>
      </w:r>
    </w:p>
    <w:p w:rsidR="000E3400" w:rsidRPr="000E3400" w:rsidRDefault="000E3400" w:rsidP="000E3400">
      <w:pPr>
        <w:shd w:val="clear" w:color="auto" w:fill="FFFFFF"/>
        <w:spacing w:after="150" w:line="240" w:lineRule="auto"/>
        <w:rPr>
          <w:rFonts w:ascii="Arial" w:eastAsia="Times New Roman" w:hAnsi="Arial" w:cs="Arial"/>
          <w:color w:val="333333"/>
          <w:sz w:val="21"/>
          <w:szCs w:val="21"/>
          <w:lang w:eastAsia="uk-UA"/>
        </w:rPr>
      </w:pPr>
      <w:r w:rsidRPr="000E3400">
        <w:rPr>
          <w:rFonts w:ascii="Arial" w:eastAsia="Times New Roman" w:hAnsi="Arial" w:cs="Arial"/>
          <w:b/>
          <w:bCs/>
          <w:color w:val="333333"/>
          <w:sz w:val="30"/>
          <w:szCs w:val="30"/>
          <w:lang w:eastAsia="uk-UA"/>
        </w:rPr>
        <w:t>ПРОФЕСІЙНИЙ СТАНДАРТ «ВЧИТЕЛЬ ПОЧАТКОВИХ КЛАСІВ ЗЗСО» (</w:t>
      </w:r>
      <w:hyperlink r:id="rId31" w:history="1">
        <w:r w:rsidRPr="000E3400">
          <w:rPr>
            <w:rFonts w:ascii="Arial" w:eastAsia="Times New Roman" w:hAnsi="Arial" w:cs="Arial"/>
            <w:b/>
            <w:bCs/>
            <w:color w:val="337AB7"/>
            <w:sz w:val="30"/>
            <w:szCs w:val="30"/>
            <w:u w:val="single"/>
            <w:lang w:eastAsia="uk-UA"/>
          </w:rPr>
          <w:t>наказ міністерства соціальної політики України від 10.08.2018 р. №1143</w:t>
        </w:r>
      </w:hyperlink>
      <w:r w:rsidRPr="000E3400">
        <w:rPr>
          <w:rFonts w:ascii="Arial" w:eastAsia="Times New Roman" w:hAnsi="Arial" w:cs="Arial"/>
          <w:b/>
          <w:bCs/>
          <w:color w:val="333333"/>
          <w:sz w:val="30"/>
          <w:szCs w:val="30"/>
          <w:lang w:eastAsia="uk-UA"/>
        </w:rPr>
        <w:t>)</w:t>
      </w:r>
    </w:p>
    <w:p w:rsidR="000E3400" w:rsidRPr="000E3400" w:rsidRDefault="000E3400" w:rsidP="000E3400">
      <w:pPr>
        <w:shd w:val="clear" w:color="auto" w:fill="FFFFFF"/>
        <w:spacing w:before="300" w:after="150" w:line="240" w:lineRule="auto"/>
        <w:jc w:val="center"/>
        <w:outlineLvl w:val="0"/>
        <w:rPr>
          <w:rFonts w:ascii="Arial" w:eastAsia="Times New Roman" w:hAnsi="Arial" w:cs="Arial"/>
          <w:color w:val="333333"/>
          <w:kern w:val="36"/>
          <w:sz w:val="54"/>
          <w:szCs w:val="54"/>
          <w:lang w:eastAsia="uk-UA"/>
        </w:rPr>
      </w:pPr>
      <w:r w:rsidRPr="000E3400">
        <w:rPr>
          <w:rFonts w:ascii="Arial" w:eastAsia="Times New Roman" w:hAnsi="Arial" w:cs="Arial"/>
          <w:color w:val="333333"/>
          <w:kern w:val="36"/>
          <w:sz w:val="54"/>
          <w:szCs w:val="54"/>
          <w:lang w:eastAsia="uk-UA"/>
        </w:rPr>
        <w:t> </w:t>
      </w:r>
    </w:p>
    <w:p w:rsidR="00C323D4" w:rsidRPr="00C323D4" w:rsidRDefault="00C323D4" w:rsidP="00C323D4">
      <w:pPr>
        <w:jc w:val="both"/>
        <w:rPr>
          <w:rFonts w:ascii="Times New Roman" w:eastAsia="Calibri" w:hAnsi="Times New Roman" w:cs="Times New Roman"/>
          <w:sz w:val="24"/>
          <w:szCs w:val="24"/>
        </w:rPr>
      </w:pPr>
    </w:p>
    <w:p w:rsidR="00C323D4" w:rsidRPr="00C323D4" w:rsidRDefault="00C323D4" w:rsidP="00C323D4">
      <w:pPr>
        <w:rPr>
          <w:rFonts w:ascii="Times New Roman" w:eastAsia="Calibri" w:hAnsi="Times New Roman" w:cs="Times New Roman"/>
          <w:sz w:val="24"/>
          <w:szCs w:val="24"/>
        </w:rPr>
      </w:pPr>
    </w:p>
    <w:p w:rsidR="002B6A99" w:rsidRPr="005538E8" w:rsidRDefault="002B6A99" w:rsidP="00E75D1F">
      <w:pPr>
        <w:rPr>
          <w:rFonts w:ascii="Times New Roman" w:eastAsia="Calibri" w:hAnsi="Times New Roman" w:cs="Times New Roman"/>
          <w:sz w:val="24"/>
          <w:szCs w:val="24"/>
        </w:rPr>
      </w:pPr>
    </w:p>
    <w:p w:rsidR="007A0300" w:rsidRPr="005538E8" w:rsidRDefault="007A0300">
      <w:pPr>
        <w:rPr>
          <w:rFonts w:ascii="Times New Roman" w:hAnsi="Times New Roman" w:cs="Times New Roman"/>
          <w:sz w:val="20"/>
          <w:szCs w:val="20"/>
        </w:rPr>
      </w:pPr>
    </w:p>
    <w:p w:rsidR="00D944E6" w:rsidRPr="005538E8" w:rsidRDefault="00D944E6">
      <w:pPr>
        <w:rPr>
          <w:rFonts w:ascii="Times New Roman" w:hAnsi="Times New Roman" w:cs="Times New Roman"/>
          <w:sz w:val="20"/>
          <w:szCs w:val="20"/>
        </w:rPr>
      </w:pPr>
    </w:p>
    <w:sectPr w:rsidR="00D944E6" w:rsidRPr="005538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B7E"/>
    <w:multiLevelType w:val="multilevel"/>
    <w:tmpl w:val="3FC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17523D"/>
    <w:multiLevelType w:val="multilevel"/>
    <w:tmpl w:val="840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80132"/>
    <w:multiLevelType w:val="hybridMultilevel"/>
    <w:tmpl w:val="9752B4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F11AB8"/>
    <w:multiLevelType w:val="multilevel"/>
    <w:tmpl w:val="038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047396"/>
    <w:multiLevelType w:val="hybridMultilevel"/>
    <w:tmpl w:val="07F00536"/>
    <w:lvl w:ilvl="0" w:tplc="F1FCE1C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8145EE"/>
    <w:multiLevelType w:val="hybridMultilevel"/>
    <w:tmpl w:val="E136999C"/>
    <w:lvl w:ilvl="0" w:tplc="7564F51C">
      <w:start w:val="1"/>
      <w:numFmt w:val="decimal"/>
      <w:lvlText w:val="%1."/>
      <w:lvlJc w:val="left"/>
      <w:pPr>
        <w:ind w:left="720" w:hanging="360"/>
      </w:pPr>
      <w:rPr>
        <w:rFonts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90D4733"/>
    <w:multiLevelType w:val="multilevel"/>
    <w:tmpl w:val="8BAA7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E15D0E"/>
    <w:multiLevelType w:val="hybridMultilevel"/>
    <w:tmpl w:val="8B48C7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7DD5C12"/>
    <w:multiLevelType w:val="multilevel"/>
    <w:tmpl w:val="6F220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92D22A0"/>
    <w:multiLevelType w:val="multilevel"/>
    <w:tmpl w:val="285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550DD3"/>
    <w:multiLevelType w:val="multilevel"/>
    <w:tmpl w:val="BA0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DD35C1"/>
    <w:multiLevelType w:val="multilevel"/>
    <w:tmpl w:val="97E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E90B2F"/>
    <w:multiLevelType w:val="hybridMultilevel"/>
    <w:tmpl w:val="5E0C71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4945C9B"/>
    <w:multiLevelType w:val="multilevel"/>
    <w:tmpl w:val="A4DC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6F4866"/>
    <w:multiLevelType w:val="multilevel"/>
    <w:tmpl w:val="852A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0A19E6"/>
    <w:multiLevelType w:val="multilevel"/>
    <w:tmpl w:val="13C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E46E53"/>
    <w:multiLevelType w:val="multilevel"/>
    <w:tmpl w:val="857C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6"/>
  </w:num>
  <w:num w:numId="5">
    <w:abstractNumId w:val="14"/>
  </w:num>
  <w:num w:numId="6">
    <w:abstractNumId w:val="0"/>
  </w:num>
  <w:num w:numId="7">
    <w:abstractNumId w:val="15"/>
  </w:num>
  <w:num w:numId="8">
    <w:abstractNumId w:val="13"/>
  </w:num>
  <w:num w:numId="9">
    <w:abstractNumId w:val="9"/>
  </w:num>
  <w:num w:numId="10">
    <w:abstractNumId w:val="10"/>
  </w:num>
  <w:num w:numId="11">
    <w:abstractNumId w:val="11"/>
  </w:num>
  <w:num w:numId="12">
    <w:abstractNumId w:val="7"/>
  </w:num>
  <w:num w:numId="13">
    <w:abstractNumId w:val="12"/>
  </w:num>
  <w:num w:numId="14">
    <w:abstractNumId w:val="2"/>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EB"/>
    <w:rsid w:val="000E3400"/>
    <w:rsid w:val="001A60E7"/>
    <w:rsid w:val="0027629F"/>
    <w:rsid w:val="002B6A99"/>
    <w:rsid w:val="003003F3"/>
    <w:rsid w:val="0034111C"/>
    <w:rsid w:val="00381953"/>
    <w:rsid w:val="004070EE"/>
    <w:rsid w:val="004753F7"/>
    <w:rsid w:val="00491AA2"/>
    <w:rsid w:val="0052703A"/>
    <w:rsid w:val="005538E8"/>
    <w:rsid w:val="005B2652"/>
    <w:rsid w:val="005D728F"/>
    <w:rsid w:val="005F4469"/>
    <w:rsid w:val="007A0300"/>
    <w:rsid w:val="007B7B8D"/>
    <w:rsid w:val="0082177E"/>
    <w:rsid w:val="0090603E"/>
    <w:rsid w:val="00950EC4"/>
    <w:rsid w:val="00951819"/>
    <w:rsid w:val="00A50CBD"/>
    <w:rsid w:val="00A67789"/>
    <w:rsid w:val="00AE3938"/>
    <w:rsid w:val="00B9552E"/>
    <w:rsid w:val="00BE25CB"/>
    <w:rsid w:val="00C323D4"/>
    <w:rsid w:val="00C95BF7"/>
    <w:rsid w:val="00CF6538"/>
    <w:rsid w:val="00D129E4"/>
    <w:rsid w:val="00D77F9C"/>
    <w:rsid w:val="00D944E6"/>
    <w:rsid w:val="00E236BD"/>
    <w:rsid w:val="00E75D1F"/>
    <w:rsid w:val="00EE57AB"/>
    <w:rsid w:val="00F06AEB"/>
    <w:rsid w:val="00F81E85"/>
    <w:rsid w:val="00FC42C8"/>
    <w:rsid w:val="00FD13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7AB"/>
    <w:rPr>
      <w:color w:val="0000FF"/>
      <w:u w:val="single"/>
    </w:rPr>
  </w:style>
  <w:style w:type="paragraph" w:styleId="a4">
    <w:name w:val="Normal (Web)"/>
    <w:basedOn w:val="a"/>
    <w:uiPriority w:val="99"/>
    <w:semiHidden/>
    <w:unhideWhenUsed/>
    <w:rsid w:val="007A03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7A0300"/>
    <w:rPr>
      <w:color w:val="800080" w:themeColor="followedHyperlink"/>
      <w:u w:val="single"/>
    </w:rPr>
  </w:style>
  <w:style w:type="paragraph" w:styleId="a6">
    <w:name w:val="List Paragraph"/>
    <w:basedOn w:val="a"/>
    <w:uiPriority w:val="34"/>
    <w:qFormat/>
    <w:rsid w:val="00381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7AB"/>
    <w:rPr>
      <w:color w:val="0000FF"/>
      <w:u w:val="single"/>
    </w:rPr>
  </w:style>
  <w:style w:type="paragraph" w:styleId="a4">
    <w:name w:val="Normal (Web)"/>
    <w:basedOn w:val="a"/>
    <w:uiPriority w:val="99"/>
    <w:semiHidden/>
    <w:unhideWhenUsed/>
    <w:rsid w:val="007A03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7A0300"/>
    <w:rPr>
      <w:color w:val="800080" w:themeColor="followedHyperlink"/>
      <w:u w:val="single"/>
    </w:rPr>
  </w:style>
  <w:style w:type="paragraph" w:styleId="a6">
    <w:name w:val="List Paragraph"/>
    <w:basedOn w:val="a"/>
    <w:uiPriority w:val="34"/>
    <w:qFormat/>
    <w:rsid w:val="00381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62993">
      <w:bodyDiv w:val="1"/>
      <w:marLeft w:val="0"/>
      <w:marRight w:val="0"/>
      <w:marTop w:val="0"/>
      <w:marBottom w:val="0"/>
      <w:divBdr>
        <w:top w:val="none" w:sz="0" w:space="0" w:color="auto"/>
        <w:left w:val="none" w:sz="0" w:space="0" w:color="auto"/>
        <w:bottom w:val="none" w:sz="0" w:space="0" w:color="auto"/>
        <w:right w:val="none" w:sz="0" w:space="0" w:color="auto"/>
      </w:divBdr>
      <w:divsChild>
        <w:div w:id="325984369">
          <w:marLeft w:val="0"/>
          <w:marRight w:val="0"/>
          <w:marTop w:val="0"/>
          <w:marBottom w:val="0"/>
          <w:divBdr>
            <w:top w:val="none" w:sz="0" w:space="0" w:color="auto"/>
            <w:left w:val="none" w:sz="0" w:space="0" w:color="auto"/>
            <w:bottom w:val="none" w:sz="0" w:space="0" w:color="auto"/>
            <w:right w:val="none" w:sz="0" w:space="0" w:color="auto"/>
          </w:divBdr>
          <w:divsChild>
            <w:div w:id="79717133">
              <w:marLeft w:val="0"/>
              <w:marRight w:val="0"/>
              <w:marTop w:val="0"/>
              <w:marBottom w:val="0"/>
              <w:divBdr>
                <w:top w:val="none" w:sz="0" w:space="0" w:color="auto"/>
                <w:left w:val="none" w:sz="0" w:space="0" w:color="auto"/>
                <w:bottom w:val="none" w:sz="0" w:space="0" w:color="auto"/>
                <w:right w:val="none" w:sz="0" w:space="0" w:color="auto"/>
              </w:divBdr>
              <w:divsChild>
                <w:div w:id="1663387793">
                  <w:marLeft w:val="0"/>
                  <w:marRight w:val="0"/>
                  <w:marTop w:val="0"/>
                  <w:marBottom w:val="0"/>
                  <w:divBdr>
                    <w:top w:val="none" w:sz="0" w:space="0" w:color="auto"/>
                    <w:left w:val="none" w:sz="0" w:space="0" w:color="auto"/>
                    <w:bottom w:val="none" w:sz="0" w:space="0" w:color="auto"/>
                    <w:right w:val="none" w:sz="0" w:space="0" w:color="auto"/>
                  </w:divBdr>
                  <w:divsChild>
                    <w:div w:id="15145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2810">
          <w:marLeft w:val="0"/>
          <w:marRight w:val="0"/>
          <w:marTop w:val="0"/>
          <w:marBottom w:val="0"/>
          <w:divBdr>
            <w:top w:val="none" w:sz="0" w:space="0" w:color="auto"/>
            <w:left w:val="none" w:sz="0" w:space="0" w:color="auto"/>
            <w:bottom w:val="none" w:sz="0" w:space="0" w:color="auto"/>
            <w:right w:val="none" w:sz="0" w:space="0" w:color="auto"/>
          </w:divBdr>
          <w:divsChild>
            <w:div w:id="378628744">
              <w:marLeft w:val="0"/>
              <w:marRight w:val="0"/>
              <w:marTop w:val="0"/>
              <w:marBottom w:val="300"/>
              <w:divBdr>
                <w:top w:val="none" w:sz="0" w:space="0" w:color="auto"/>
                <w:left w:val="none" w:sz="0" w:space="0" w:color="auto"/>
                <w:bottom w:val="none" w:sz="0" w:space="0" w:color="auto"/>
                <w:right w:val="none" w:sz="0" w:space="0" w:color="auto"/>
              </w:divBdr>
              <w:divsChild>
                <w:div w:id="1472481983">
                  <w:marLeft w:val="0"/>
                  <w:marRight w:val="0"/>
                  <w:marTop w:val="0"/>
                  <w:marBottom w:val="0"/>
                  <w:divBdr>
                    <w:top w:val="none" w:sz="0" w:space="0" w:color="auto"/>
                    <w:left w:val="none" w:sz="0" w:space="0" w:color="auto"/>
                    <w:bottom w:val="none" w:sz="0" w:space="0" w:color="auto"/>
                    <w:right w:val="none" w:sz="0" w:space="0" w:color="auto"/>
                  </w:divBdr>
                  <w:divsChild>
                    <w:div w:id="1947804423">
                      <w:marLeft w:val="0"/>
                      <w:marRight w:val="0"/>
                      <w:marTop w:val="0"/>
                      <w:marBottom w:val="0"/>
                      <w:divBdr>
                        <w:top w:val="none" w:sz="0" w:space="0" w:color="auto"/>
                        <w:left w:val="none" w:sz="0" w:space="0" w:color="auto"/>
                        <w:bottom w:val="none" w:sz="0" w:space="0" w:color="auto"/>
                        <w:right w:val="none" w:sz="0" w:space="0" w:color="auto"/>
                      </w:divBdr>
                      <w:divsChild>
                        <w:div w:id="4678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46273">
                  <w:marLeft w:val="0"/>
                  <w:marRight w:val="0"/>
                  <w:marTop w:val="75"/>
                  <w:marBottom w:val="0"/>
                  <w:divBdr>
                    <w:top w:val="none" w:sz="0" w:space="0" w:color="auto"/>
                    <w:left w:val="none" w:sz="0" w:space="0" w:color="auto"/>
                    <w:bottom w:val="none" w:sz="0" w:space="0" w:color="auto"/>
                    <w:right w:val="none" w:sz="0" w:space="0" w:color="auto"/>
                  </w:divBdr>
                  <w:divsChild>
                    <w:div w:id="743727380">
                      <w:marLeft w:val="0"/>
                      <w:marRight w:val="0"/>
                      <w:marTop w:val="0"/>
                      <w:marBottom w:val="0"/>
                      <w:divBdr>
                        <w:top w:val="none" w:sz="0" w:space="0" w:color="auto"/>
                        <w:left w:val="none" w:sz="0" w:space="0" w:color="auto"/>
                        <w:bottom w:val="none" w:sz="0" w:space="0" w:color="auto"/>
                        <w:right w:val="none" w:sz="0" w:space="0" w:color="auto"/>
                      </w:divBdr>
                      <w:divsChild>
                        <w:div w:id="6353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0072">
                  <w:marLeft w:val="0"/>
                  <w:marRight w:val="0"/>
                  <w:marTop w:val="75"/>
                  <w:marBottom w:val="0"/>
                  <w:divBdr>
                    <w:top w:val="none" w:sz="0" w:space="0" w:color="auto"/>
                    <w:left w:val="none" w:sz="0" w:space="0" w:color="auto"/>
                    <w:bottom w:val="none" w:sz="0" w:space="0" w:color="auto"/>
                    <w:right w:val="none" w:sz="0" w:space="0" w:color="auto"/>
                  </w:divBdr>
                  <w:divsChild>
                    <w:div w:id="375399674">
                      <w:marLeft w:val="0"/>
                      <w:marRight w:val="0"/>
                      <w:marTop w:val="0"/>
                      <w:marBottom w:val="0"/>
                      <w:divBdr>
                        <w:top w:val="none" w:sz="0" w:space="0" w:color="auto"/>
                        <w:left w:val="none" w:sz="0" w:space="0" w:color="auto"/>
                        <w:bottom w:val="none" w:sz="0" w:space="0" w:color="auto"/>
                        <w:right w:val="none" w:sz="0" w:space="0" w:color="auto"/>
                      </w:divBdr>
                      <w:divsChild>
                        <w:div w:id="5851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4901">
                  <w:marLeft w:val="0"/>
                  <w:marRight w:val="0"/>
                  <w:marTop w:val="75"/>
                  <w:marBottom w:val="0"/>
                  <w:divBdr>
                    <w:top w:val="none" w:sz="0" w:space="0" w:color="auto"/>
                    <w:left w:val="none" w:sz="0" w:space="0" w:color="auto"/>
                    <w:bottom w:val="none" w:sz="0" w:space="0" w:color="auto"/>
                    <w:right w:val="none" w:sz="0" w:space="0" w:color="auto"/>
                  </w:divBdr>
                  <w:divsChild>
                    <w:div w:id="405225766">
                      <w:marLeft w:val="0"/>
                      <w:marRight w:val="0"/>
                      <w:marTop w:val="0"/>
                      <w:marBottom w:val="0"/>
                      <w:divBdr>
                        <w:top w:val="none" w:sz="0" w:space="0" w:color="auto"/>
                        <w:left w:val="none" w:sz="0" w:space="0" w:color="auto"/>
                        <w:bottom w:val="none" w:sz="0" w:space="0" w:color="auto"/>
                        <w:right w:val="none" w:sz="0" w:space="0" w:color="auto"/>
                      </w:divBdr>
                      <w:divsChild>
                        <w:div w:id="7173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8953">
                  <w:marLeft w:val="0"/>
                  <w:marRight w:val="0"/>
                  <w:marTop w:val="75"/>
                  <w:marBottom w:val="0"/>
                  <w:divBdr>
                    <w:top w:val="none" w:sz="0" w:space="0" w:color="auto"/>
                    <w:left w:val="none" w:sz="0" w:space="0" w:color="auto"/>
                    <w:bottom w:val="none" w:sz="0" w:space="0" w:color="auto"/>
                    <w:right w:val="none" w:sz="0" w:space="0" w:color="auto"/>
                  </w:divBdr>
                  <w:divsChild>
                    <w:div w:id="202254521">
                      <w:marLeft w:val="0"/>
                      <w:marRight w:val="0"/>
                      <w:marTop w:val="0"/>
                      <w:marBottom w:val="0"/>
                      <w:divBdr>
                        <w:top w:val="none" w:sz="0" w:space="0" w:color="auto"/>
                        <w:left w:val="none" w:sz="0" w:space="0" w:color="auto"/>
                        <w:bottom w:val="none" w:sz="0" w:space="0" w:color="auto"/>
                        <w:right w:val="none" w:sz="0" w:space="0" w:color="auto"/>
                      </w:divBdr>
                      <w:divsChild>
                        <w:div w:id="390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40957">
                  <w:marLeft w:val="0"/>
                  <w:marRight w:val="0"/>
                  <w:marTop w:val="7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sChild>
                        <w:div w:id="9317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784">
                  <w:marLeft w:val="0"/>
                  <w:marRight w:val="0"/>
                  <w:marTop w:val="75"/>
                  <w:marBottom w:val="0"/>
                  <w:divBdr>
                    <w:top w:val="none" w:sz="0" w:space="0" w:color="auto"/>
                    <w:left w:val="none" w:sz="0" w:space="0" w:color="auto"/>
                    <w:bottom w:val="none" w:sz="0" w:space="0" w:color="auto"/>
                    <w:right w:val="none" w:sz="0" w:space="0" w:color="auto"/>
                  </w:divBdr>
                  <w:divsChild>
                    <w:div w:id="513809605">
                      <w:marLeft w:val="0"/>
                      <w:marRight w:val="0"/>
                      <w:marTop w:val="0"/>
                      <w:marBottom w:val="0"/>
                      <w:divBdr>
                        <w:top w:val="none" w:sz="0" w:space="0" w:color="auto"/>
                        <w:left w:val="none" w:sz="0" w:space="0" w:color="auto"/>
                        <w:bottom w:val="none" w:sz="0" w:space="0" w:color="auto"/>
                        <w:right w:val="none" w:sz="0" w:space="0" w:color="auto"/>
                      </w:divBdr>
                      <w:divsChild>
                        <w:div w:id="11926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9762">
                  <w:marLeft w:val="0"/>
                  <w:marRight w:val="0"/>
                  <w:marTop w:val="75"/>
                  <w:marBottom w:val="0"/>
                  <w:divBdr>
                    <w:top w:val="none" w:sz="0" w:space="0" w:color="auto"/>
                    <w:left w:val="none" w:sz="0" w:space="0" w:color="auto"/>
                    <w:bottom w:val="none" w:sz="0" w:space="0" w:color="auto"/>
                    <w:right w:val="none" w:sz="0" w:space="0" w:color="auto"/>
                  </w:divBdr>
                  <w:divsChild>
                    <w:div w:id="1367560999">
                      <w:marLeft w:val="0"/>
                      <w:marRight w:val="0"/>
                      <w:marTop w:val="0"/>
                      <w:marBottom w:val="0"/>
                      <w:divBdr>
                        <w:top w:val="none" w:sz="0" w:space="0" w:color="auto"/>
                        <w:left w:val="none" w:sz="0" w:space="0" w:color="auto"/>
                        <w:bottom w:val="none" w:sz="0" w:space="0" w:color="auto"/>
                        <w:right w:val="none" w:sz="0" w:space="0" w:color="auto"/>
                      </w:divBdr>
                      <w:divsChild>
                        <w:div w:id="530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3925">
                  <w:marLeft w:val="0"/>
                  <w:marRight w:val="0"/>
                  <w:marTop w:val="75"/>
                  <w:marBottom w:val="0"/>
                  <w:divBdr>
                    <w:top w:val="none" w:sz="0" w:space="0" w:color="auto"/>
                    <w:left w:val="none" w:sz="0" w:space="0" w:color="auto"/>
                    <w:bottom w:val="none" w:sz="0" w:space="0" w:color="auto"/>
                    <w:right w:val="none" w:sz="0" w:space="0" w:color="auto"/>
                  </w:divBdr>
                  <w:divsChild>
                    <w:div w:id="674721530">
                      <w:marLeft w:val="0"/>
                      <w:marRight w:val="0"/>
                      <w:marTop w:val="0"/>
                      <w:marBottom w:val="0"/>
                      <w:divBdr>
                        <w:top w:val="none" w:sz="0" w:space="0" w:color="auto"/>
                        <w:left w:val="none" w:sz="0" w:space="0" w:color="auto"/>
                        <w:bottom w:val="none" w:sz="0" w:space="0" w:color="auto"/>
                        <w:right w:val="none" w:sz="0" w:space="0" w:color="auto"/>
                      </w:divBdr>
                      <w:divsChild>
                        <w:div w:id="12330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747">
                  <w:marLeft w:val="0"/>
                  <w:marRight w:val="0"/>
                  <w:marTop w:val="75"/>
                  <w:marBottom w:val="0"/>
                  <w:divBdr>
                    <w:top w:val="none" w:sz="0" w:space="0" w:color="auto"/>
                    <w:left w:val="none" w:sz="0" w:space="0" w:color="auto"/>
                    <w:bottom w:val="none" w:sz="0" w:space="0" w:color="auto"/>
                    <w:right w:val="none" w:sz="0" w:space="0" w:color="auto"/>
                  </w:divBdr>
                  <w:divsChild>
                    <w:div w:id="2128695882">
                      <w:marLeft w:val="0"/>
                      <w:marRight w:val="0"/>
                      <w:marTop w:val="0"/>
                      <w:marBottom w:val="0"/>
                      <w:divBdr>
                        <w:top w:val="none" w:sz="0" w:space="0" w:color="auto"/>
                        <w:left w:val="none" w:sz="0" w:space="0" w:color="auto"/>
                        <w:bottom w:val="none" w:sz="0" w:space="0" w:color="auto"/>
                        <w:right w:val="none" w:sz="0" w:space="0" w:color="auto"/>
                      </w:divBdr>
                      <w:divsChild>
                        <w:div w:id="1905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4392">
                  <w:marLeft w:val="0"/>
                  <w:marRight w:val="0"/>
                  <w:marTop w:val="75"/>
                  <w:marBottom w:val="0"/>
                  <w:divBdr>
                    <w:top w:val="none" w:sz="0" w:space="0" w:color="auto"/>
                    <w:left w:val="none" w:sz="0" w:space="0" w:color="auto"/>
                    <w:bottom w:val="none" w:sz="0" w:space="0" w:color="auto"/>
                    <w:right w:val="none" w:sz="0" w:space="0" w:color="auto"/>
                  </w:divBdr>
                  <w:divsChild>
                    <w:div w:id="94788725">
                      <w:marLeft w:val="0"/>
                      <w:marRight w:val="0"/>
                      <w:marTop w:val="0"/>
                      <w:marBottom w:val="0"/>
                      <w:divBdr>
                        <w:top w:val="none" w:sz="0" w:space="0" w:color="auto"/>
                        <w:left w:val="none" w:sz="0" w:space="0" w:color="auto"/>
                        <w:bottom w:val="none" w:sz="0" w:space="0" w:color="auto"/>
                        <w:right w:val="none" w:sz="0" w:space="0" w:color="auto"/>
                      </w:divBdr>
                      <w:divsChild>
                        <w:div w:id="17358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5838">
                  <w:marLeft w:val="0"/>
                  <w:marRight w:val="0"/>
                  <w:marTop w:val="75"/>
                  <w:marBottom w:val="0"/>
                  <w:divBdr>
                    <w:top w:val="none" w:sz="0" w:space="0" w:color="auto"/>
                    <w:left w:val="none" w:sz="0" w:space="0" w:color="auto"/>
                    <w:bottom w:val="none" w:sz="0" w:space="0" w:color="auto"/>
                    <w:right w:val="none" w:sz="0" w:space="0" w:color="auto"/>
                  </w:divBdr>
                  <w:divsChild>
                    <w:div w:id="596712008">
                      <w:marLeft w:val="0"/>
                      <w:marRight w:val="0"/>
                      <w:marTop w:val="0"/>
                      <w:marBottom w:val="0"/>
                      <w:divBdr>
                        <w:top w:val="none" w:sz="0" w:space="0" w:color="auto"/>
                        <w:left w:val="none" w:sz="0" w:space="0" w:color="auto"/>
                        <w:bottom w:val="none" w:sz="0" w:space="0" w:color="auto"/>
                        <w:right w:val="none" w:sz="0" w:space="0" w:color="auto"/>
                      </w:divBdr>
                      <w:divsChild>
                        <w:div w:id="4743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4724">
                  <w:marLeft w:val="0"/>
                  <w:marRight w:val="0"/>
                  <w:marTop w:val="75"/>
                  <w:marBottom w:val="0"/>
                  <w:divBdr>
                    <w:top w:val="none" w:sz="0" w:space="0" w:color="auto"/>
                    <w:left w:val="none" w:sz="0" w:space="0" w:color="auto"/>
                    <w:bottom w:val="none" w:sz="0" w:space="0" w:color="auto"/>
                    <w:right w:val="none" w:sz="0" w:space="0" w:color="auto"/>
                  </w:divBdr>
                  <w:divsChild>
                    <w:div w:id="1218856315">
                      <w:marLeft w:val="0"/>
                      <w:marRight w:val="0"/>
                      <w:marTop w:val="0"/>
                      <w:marBottom w:val="0"/>
                      <w:divBdr>
                        <w:top w:val="none" w:sz="0" w:space="0" w:color="auto"/>
                        <w:left w:val="none" w:sz="0" w:space="0" w:color="auto"/>
                        <w:bottom w:val="none" w:sz="0" w:space="0" w:color="auto"/>
                        <w:right w:val="none" w:sz="0" w:space="0" w:color="auto"/>
                      </w:divBdr>
                      <w:divsChild>
                        <w:div w:id="2741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115">
                  <w:marLeft w:val="0"/>
                  <w:marRight w:val="0"/>
                  <w:marTop w:val="75"/>
                  <w:marBottom w:val="0"/>
                  <w:divBdr>
                    <w:top w:val="none" w:sz="0" w:space="0" w:color="auto"/>
                    <w:left w:val="none" w:sz="0" w:space="0" w:color="auto"/>
                    <w:bottom w:val="none" w:sz="0" w:space="0" w:color="auto"/>
                    <w:right w:val="none" w:sz="0" w:space="0" w:color="auto"/>
                  </w:divBdr>
                  <w:divsChild>
                    <w:div w:id="1346252310">
                      <w:marLeft w:val="0"/>
                      <w:marRight w:val="0"/>
                      <w:marTop w:val="0"/>
                      <w:marBottom w:val="0"/>
                      <w:divBdr>
                        <w:top w:val="none" w:sz="0" w:space="0" w:color="auto"/>
                        <w:left w:val="none" w:sz="0" w:space="0" w:color="auto"/>
                        <w:bottom w:val="none" w:sz="0" w:space="0" w:color="auto"/>
                        <w:right w:val="none" w:sz="0" w:space="0" w:color="auto"/>
                      </w:divBdr>
                      <w:divsChild>
                        <w:div w:id="2630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773">
                  <w:marLeft w:val="0"/>
                  <w:marRight w:val="0"/>
                  <w:marTop w:val="75"/>
                  <w:marBottom w:val="0"/>
                  <w:divBdr>
                    <w:top w:val="none" w:sz="0" w:space="0" w:color="auto"/>
                    <w:left w:val="none" w:sz="0" w:space="0" w:color="auto"/>
                    <w:bottom w:val="none" w:sz="0" w:space="0" w:color="auto"/>
                    <w:right w:val="none" w:sz="0" w:space="0" w:color="auto"/>
                  </w:divBdr>
                  <w:divsChild>
                    <w:div w:id="1141656631">
                      <w:marLeft w:val="0"/>
                      <w:marRight w:val="0"/>
                      <w:marTop w:val="0"/>
                      <w:marBottom w:val="0"/>
                      <w:divBdr>
                        <w:top w:val="none" w:sz="0" w:space="0" w:color="auto"/>
                        <w:left w:val="none" w:sz="0" w:space="0" w:color="auto"/>
                        <w:bottom w:val="none" w:sz="0" w:space="0" w:color="auto"/>
                        <w:right w:val="none" w:sz="0" w:space="0" w:color="auto"/>
                      </w:divBdr>
                      <w:divsChild>
                        <w:div w:id="5448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5357">
                  <w:marLeft w:val="0"/>
                  <w:marRight w:val="0"/>
                  <w:marTop w:val="75"/>
                  <w:marBottom w:val="0"/>
                  <w:divBdr>
                    <w:top w:val="none" w:sz="0" w:space="0" w:color="auto"/>
                    <w:left w:val="none" w:sz="0" w:space="0" w:color="auto"/>
                    <w:bottom w:val="none" w:sz="0" w:space="0" w:color="auto"/>
                    <w:right w:val="none" w:sz="0" w:space="0" w:color="auto"/>
                  </w:divBdr>
                  <w:divsChild>
                    <w:div w:id="821313640">
                      <w:marLeft w:val="0"/>
                      <w:marRight w:val="0"/>
                      <w:marTop w:val="0"/>
                      <w:marBottom w:val="0"/>
                      <w:divBdr>
                        <w:top w:val="none" w:sz="0" w:space="0" w:color="auto"/>
                        <w:left w:val="none" w:sz="0" w:space="0" w:color="auto"/>
                        <w:bottom w:val="none" w:sz="0" w:space="0" w:color="auto"/>
                        <w:right w:val="none" w:sz="0" w:space="0" w:color="auto"/>
                      </w:divBdr>
                      <w:divsChild>
                        <w:div w:id="17250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598">
                  <w:marLeft w:val="0"/>
                  <w:marRight w:val="0"/>
                  <w:marTop w:val="75"/>
                  <w:marBottom w:val="0"/>
                  <w:divBdr>
                    <w:top w:val="none" w:sz="0" w:space="0" w:color="auto"/>
                    <w:left w:val="none" w:sz="0" w:space="0" w:color="auto"/>
                    <w:bottom w:val="none" w:sz="0" w:space="0" w:color="auto"/>
                    <w:right w:val="none" w:sz="0" w:space="0" w:color="auto"/>
                  </w:divBdr>
                  <w:divsChild>
                    <w:div w:id="1792045000">
                      <w:marLeft w:val="0"/>
                      <w:marRight w:val="0"/>
                      <w:marTop w:val="0"/>
                      <w:marBottom w:val="0"/>
                      <w:divBdr>
                        <w:top w:val="none" w:sz="0" w:space="0" w:color="auto"/>
                        <w:left w:val="none" w:sz="0" w:space="0" w:color="auto"/>
                        <w:bottom w:val="none" w:sz="0" w:space="0" w:color="auto"/>
                        <w:right w:val="none" w:sz="0" w:space="0" w:color="auto"/>
                      </w:divBdr>
                      <w:divsChild>
                        <w:div w:id="6561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9002">
                  <w:marLeft w:val="0"/>
                  <w:marRight w:val="0"/>
                  <w:marTop w:val="75"/>
                  <w:marBottom w:val="0"/>
                  <w:divBdr>
                    <w:top w:val="none" w:sz="0" w:space="0" w:color="auto"/>
                    <w:left w:val="none" w:sz="0" w:space="0" w:color="auto"/>
                    <w:bottom w:val="none" w:sz="0" w:space="0" w:color="auto"/>
                    <w:right w:val="none" w:sz="0" w:space="0" w:color="auto"/>
                  </w:divBdr>
                  <w:divsChild>
                    <w:div w:id="496459442">
                      <w:marLeft w:val="0"/>
                      <w:marRight w:val="0"/>
                      <w:marTop w:val="0"/>
                      <w:marBottom w:val="0"/>
                      <w:divBdr>
                        <w:top w:val="none" w:sz="0" w:space="0" w:color="auto"/>
                        <w:left w:val="none" w:sz="0" w:space="0" w:color="auto"/>
                        <w:bottom w:val="none" w:sz="0" w:space="0" w:color="auto"/>
                        <w:right w:val="none" w:sz="0" w:space="0" w:color="auto"/>
                      </w:divBdr>
                      <w:divsChild>
                        <w:div w:id="1428768470">
                          <w:marLeft w:val="0"/>
                          <w:marRight w:val="0"/>
                          <w:marTop w:val="0"/>
                          <w:marBottom w:val="0"/>
                          <w:divBdr>
                            <w:top w:val="none" w:sz="0" w:space="0" w:color="auto"/>
                            <w:left w:val="none" w:sz="0" w:space="0" w:color="auto"/>
                            <w:bottom w:val="none" w:sz="0" w:space="0" w:color="auto"/>
                            <w:right w:val="none" w:sz="0" w:space="0" w:color="auto"/>
                          </w:divBdr>
                        </w:div>
                      </w:divsChild>
                    </w:div>
                    <w:div w:id="997996532">
                      <w:marLeft w:val="0"/>
                      <w:marRight w:val="0"/>
                      <w:marTop w:val="0"/>
                      <w:marBottom w:val="0"/>
                      <w:divBdr>
                        <w:top w:val="none" w:sz="0" w:space="0" w:color="auto"/>
                        <w:left w:val="none" w:sz="0" w:space="0" w:color="auto"/>
                        <w:bottom w:val="none" w:sz="0" w:space="0" w:color="auto"/>
                        <w:right w:val="none" w:sz="0" w:space="0" w:color="auto"/>
                      </w:divBdr>
                    </w:div>
                  </w:divsChild>
                </w:div>
                <w:div w:id="35591672">
                  <w:marLeft w:val="0"/>
                  <w:marRight w:val="0"/>
                  <w:marTop w:val="75"/>
                  <w:marBottom w:val="0"/>
                  <w:divBdr>
                    <w:top w:val="none" w:sz="0" w:space="0" w:color="auto"/>
                    <w:left w:val="none" w:sz="0" w:space="0" w:color="auto"/>
                    <w:bottom w:val="none" w:sz="0" w:space="0" w:color="auto"/>
                    <w:right w:val="none" w:sz="0" w:space="0" w:color="auto"/>
                  </w:divBdr>
                  <w:divsChild>
                    <w:div w:id="1379210031">
                      <w:marLeft w:val="0"/>
                      <w:marRight w:val="0"/>
                      <w:marTop w:val="0"/>
                      <w:marBottom w:val="0"/>
                      <w:divBdr>
                        <w:top w:val="none" w:sz="0" w:space="0" w:color="auto"/>
                        <w:left w:val="none" w:sz="0" w:space="0" w:color="auto"/>
                        <w:bottom w:val="none" w:sz="0" w:space="0" w:color="auto"/>
                        <w:right w:val="none" w:sz="0" w:space="0" w:color="auto"/>
                      </w:divBdr>
                      <w:divsChild>
                        <w:div w:id="7682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1151">
                  <w:marLeft w:val="0"/>
                  <w:marRight w:val="0"/>
                  <w:marTop w:val="75"/>
                  <w:marBottom w:val="0"/>
                  <w:divBdr>
                    <w:top w:val="none" w:sz="0" w:space="0" w:color="auto"/>
                    <w:left w:val="none" w:sz="0" w:space="0" w:color="auto"/>
                    <w:bottom w:val="none" w:sz="0" w:space="0" w:color="auto"/>
                    <w:right w:val="none" w:sz="0" w:space="0" w:color="auto"/>
                  </w:divBdr>
                  <w:divsChild>
                    <w:div w:id="910652401">
                      <w:marLeft w:val="0"/>
                      <w:marRight w:val="0"/>
                      <w:marTop w:val="0"/>
                      <w:marBottom w:val="0"/>
                      <w:divBdr>
                        <w:top w:val="none" w:sz="0" w:space="0" w:color="auto"/>
                        <w:left w:val="none" w:sz="0" w:space="0" w:color="auto"/>
                        <w:bottom w:val="none" w:sz="0" w:space="0" w:color="auto"/>
                        <w:right w:val="none" w:sz="0" w:space="0" w:color="auto"/>
                      </w:divBdr>
                      <w:divsChild>
                        <w:div w:id="13098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4420">
                  <w:marLeft w:val="0"/>
                  <w:marRight w:val="0"/>
                  <w:marTop w:val="75"/>
                  <w:marBottom w:val="0"/>
                  <w:divBdr>
                    <w:top w:val="none" w:sz="0" w:space="0" w:color="auto"/>
                    <w:left w:val="none" w:sz="0" w:space="0" w:color="auto"/>
                    <w:bottom w:val="none" w:sz="0" w:space="0" w:color="auto"/>
                    <w:right w:val="none" w:sz="0" w:space="0" w:color="auto"/>
                  </w:divBdr>
                  <w:divsChild>
                    <w:div w:id="1016082041">
                      <w:marLeft w:val="0"/>
                      <w:marRight w:val="0"/>
                      <w:marTop w:val="0"/>
                      <w:marBottom w:val="0"/>
                      <w:divBdr>
                        <w:top w:val="none" w:sz="0" w:space="0" w:color="auto"/>
                        <w:left w:val="none" w:sz="0" w:space="0" w:color="auto"/>
                        <w:bottom w:val="none" w:sz="0" w:space="0" w:color="auto"/>
                        <w:right w:val="none" w:sz="0" w:space="0" w:color="auto"/>
                      </w:divBdr>
                      <w:divsChild>
                        <w:div w:id="14344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68933">
                  <w:marLeft w:val="0"/>
                  <w:marRight w:val="0"/>
                  <w:marTop w:val="75"/>
                  <w:marBottom w:val="0"/>
                  <w:divBdr>
                    <w:top w:val="none" w:sz="0" w:space="0" w:color="auto"/>
                    <w:left w:val="none" w:sz="0" w:space="0" w:color="auto"/>
                    <w:bottom w:val="none" w:sz="0" w:space="0" w:color="auto"/>
                    <w:right w:val="none" w:sz="0" w:space="0" w:color="auto"/>
                  </w:divBdr>
                  <w:divsChild>
                    <w:div w:id="1396970482">
                      <w:marLeft w:val="0"/>
                      <w:marRight w:val="0"/>
                      <w:marTop w:val="0"/>
                      <w:marBottom w:val="0"/>
                      <w:divBdr>
                        <w:top w:val="none" w:sz="0" w:space="0" w:color="auto"/>
                        <w:left w:val="none" w:sz="0" w:space="0" w:color="auto"/>
                        <w:bottom w:val="none" w:sz="0" w:space="0" w:color="auto"/>
                        <w:right w:val="none" w:sz="0" w:space="0" w:color="auto"/>
                      </w:divBdr>
                      <w:divsChild>
                        <w:div w:id="2785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108">
                  <w:marLeft w:val="0"/>
                  <w:marRight w:val="0"/>
                  <w:marTop w:val="75"/>
                  <w:marBottom w:val="0"/>
                  <w:divBdr>
                    <w:top w:val="none" w:sz="0" w:space="0" w:color="auto"/>
                    <w:left w:val="none" w:sz="0" w:space="0" w:color="auto"/>
                    <w:bottom w:val="none" w:sz="0" w:space="0" w:color="auto"/>
                    <w:right w:val="none" w:sz="0" w:space="0" w:color="auto"/>
                  </w:divBdr>
                  <w:divsChild>
                    <w:div w:id="1008992774">
                      <w:marLeft w:val="0"/>
                      <w:marRight w:val="0"/>
                      <w:marTop w:val="0"/>
                      <w:marBottom w:val="0"/>
                      <w:divBdr>
                        <w:top w:val="none" w:sz="0" w:space="0" w:color="auto"/>
                        <w:left w:val="none" w:sz="0" w:space="0" w:color="auto"/>
                        <w:bottom w:val="none" w:sz="0" w:space="0" w:color="auto"/>
                        <w:right w:val="none" w:sz="0" w:space="0" w:color="auto"/>
                      </w:divBdr>
                      <w:divsChild>
                        <w:div w:id="18793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1829">
                  <w:marLeft w:val="0"/>
                  <w:marRight w:val="0"/>
                  <w:marTop w:val="75"/>
                  <w:marBottom w:val="0"/>
                  <w:divBdr>
                    <w:top w:val="none" w:sz="0" w:space="0" w:color="auto"/>
                    <w:left w:val="none" w:sz="0" w:space="0" w:color="auto"/>
                    <w:bottom w:val="none" w:sz="0" w:space="0" w:color="auto"/>
                    <w:right w:val="none" w:sz="0" w:space="0" w:color="auto"/>
                  </w:divBdr>
                  <w:divsChild>
                    <w:div w:id="268440391">
                      <w:marLeft w:val="0"/>
                      <w:marRight w:val="0"/>
                      <w:marTop w:val="0"/>
                      <w:marBottom w:val="0"/>
                      <w:divBdr>
                        <w:top w:val="none" w:sz="0" w:space="0" w:color="auto"/>
                        <w:left w:val="none" w:sz="0" w:space="0" w:color="auto"/>
                        <w:bottom w:val="none" w:sz="0" w:space="0" w:color="auto"/>
                        <w:right w:val="none" w:sz="0" w:space="0" w:color="auto"/>
                      </w:divBdr>
                      <w:divsChild>
                        <w:div w:id="829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6796">
                  <w:marLeft w:val="0"/>
                  <w:marRight w:val="0"/>
                  <w:marTop w:val="75"/>
                  <w:marBottom w:val="0"/>
                  <w:divBdr>
                    <w:top w:val="none" w:sz="0" w:space="0" w:color="auto"/>
                    <w:left w:val="none" w:sz="0" w:space="0" w:color="auto"/>
                    <w:bottom w:val="none" w:sz="0" w:space="0" w:color="auto"/>
                    <w:right w:val="none" w:sz="0" w:space="0" w:color="auto"/>
                  </w:divBdr>
                  <w:divsChild>
                    <w:div w:id="1750804841">
                      <w:marLeft w:val="0"/>
                      <w:marRight w:val="0"/>
                      <w:marTop w:val="0"/>
                      <w:marBottom w:val="0"/>
                      <w:divBdr>
                        <w:top w:val="none" w:sz="0" w:space="0" w:color="auto"/>
                        <w:left w:val="none" w:sz="0" w:space="0" w:color="auto"/>
                        <w:bottom w:val="none" w:sz="0" w:space="0" w:color="auto"/>
                        <w:right w:val="none" w:sz="0" w:space="0" w:color="auto"/>
                      </w:divBdr>
                      <w:divsChild>
                        <w:div w:id="1172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7955">
                  <w:marLeft w:val="0"/>
                  <w:marRight w:val="0"/>
                  <w:marTop w:val="75"/>
                  <w:marBottom w:val="0"/>
                  <w:divBdr>
                    <w:top w:val="none" w:sz="0" w:space="0" w:color="auto"/>
                    <w:left w:val="none" w:sz="0" w:space="0" w:color="auto"/>
                    <w:bottom w:val="none" w:sz="0" w:space="0" w:color="auto"/>
                    <w:right w:val="none" w:sz="0" w:space="0" w:color="auto"/>
                  </w:divBdr>
                  <w:divsChild>
                    <w:div w:id="1054810254">
                      <w:marLeft w:val="0"/>
                      <w:marRight w:val="0"/>
                      <w:marTop w:val="0"/>
                      <w:marBottom w:val="0"/>
                      <w:divBdr>
                        <w:top w:val="none" w:sz="0" w:space="0" w:color="auto"/>
                        <w:left w:val="none" w:sz="0" w:space="0" w:color="auto"/>
                        <w:bottom w:val="none" w:sz="0" w:space="0" w:color="auto"/>
                        <w:right w:val="none" w:sz="0" w:space="0" w:color="auto"/>
                      </w:divBdr>
                      <w:divsChild>
                        <w:div w:id="20146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3839">
                  <w:marLeft w:val="0"/>
                  <w:marRight w:val="0"/>
                  <w:marTop w:val="75"/>
                  <w:marBottom w:val="0"/>
                  <w:divBdr>
                    <w:top w:val="none" w:sz="0" w:space="0" w:color="auto"/>
                    <w:left w:val="none" w:sz="0" w:space="0" w:color="auto"/>
                    <w:bottom w:val="none" w:sz="0" w:space="0" w:color="auto"/>
                    <w:right w:val="none" w:sz="0" w:space="0" w:color="auto"/>
                  </w:divBdr>
                  <w:divsChild>
                    <w:div w:id="980159096">
                      <w:marLeft w:val="0"/>
                      <w:marRight w:val="0"/>
                      <w:marTop w:val="0"/>
                      <w:marBottom w:val="0"/>
                      <w:divBdr>
                        <w:top w:val="none" w:sz="0" w:space="0" w:color="auto"/>
                        <w:left w:val="none" w:sz="0" w:space="0" w:color="auto"/>
                        <w:bottom w:val="none" w:sz="0" w:space="0" w:color="auto"/>
                        <w:right w:val="none" w:sz="0" w:space="0" w:color="auto"/>
                      </w:divBdr>
                      <w:divsChild>
                        <w:div w:id="18209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4606">
                  <w:marLeft w:val="0"/>
                  <w:marRight w:val="0"/>
                  <w:marTop w:val="75"/>
                  <w:marBottom w:val="0"/>
                  <w:divBdr>
                    <w:top w:val="none" w:sz="0" w:space="0" w:color="auto"/>
                    <w:left w:val="none" w:sz="0" w:space="0" w:color="auto"/>
                    <w:bottom w:val="none" w:sz="0" w:space="0" w:color="auto"/>
                    <w:right w:val="none" w:sz="0" w:space="0" w:color="auto"/>
                  </w:divBdr>
                  <w:divsChild>
                    <w:div w:id="1164127712">
                      <w:marLeft w:val="0"/>
                      <w:marRight w:val="0"/>
                      <w:marTop w:val="0"/>
                      <w:marBottom w:val="0"/>
                      <w:divBdr>
                        <w:top w:val="none" w:sz="0" w:space="0" w:color="auto"/>
                        <w:left w:val="none" w:sz="0" w:space="0" w:color="auto"/>
                        <w:bottom w:val="none" w:sz="0" w:space="0" w:color="auto"/>
                        <w:right w:val="none" w:sz="0" w:space="0" w:color="auto"/>
                      </w:divBdr>
                      <w:divsChild>
                        <w:div w:id="10360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9473">
                  <w:marLeft w:val="0"/>
                  <w:marRight w:val="0"/>
                  <w:marTop w:val="75"/>
                  <w:marBottom w:val="0"/>
                  <w:divBdr>
                    <w:top w:val="none" w:sz="0" w:space="0" w:color="auto"/>
                    <w:left w:val="none" w:sz="0" w:space="0" w:color="auto"/>
                    <w:bottom w:val="none" w:sz="0" w:space="0" w:color="auto"/>
                    <w:right w:val="none" w:sz="0" w:space="0" w:color="auto"/>
                  </w:divBdr>
                  <w:divsChild>
                    <w:div w:id="596793221">
                      <w:marLeft w:val="0"/>
                      <w:marRight w:val="0"/>
                      <w:marTop w:val="0"/>
                      <w:marBottom w:val="0"/>
                      <w:divBdr>
                        <w:top w:val="none" w:sz="0" w:space="0" w:color="auto"/>
                        <w:left w:val="none" w:sz="0" w:space="0" w:color="auto"/>
                        <w:bottom w:val="none" w:sz="0" w:space="0" w:color="auto"/>
                        <w:right w:val="none" w:sz="0" w:space="0" w:color="auto"/>
                      </w:divBdr>
                      <w:divsChild>
                        <w:div w:id="2612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4467">
                  <w:marLeft w:val="0"/>
                  <w:marRight w:val="0"/>
                  <w:marTop w:val="75"/>
                  <w:marBottom w:val="0"/>
                  <w:divBdr>
                    <w:top w:val="none" w:sz="0" w:space="0" w:color="auto"/>
                    <w:left w:val="none" w:sz="0" w:space="0" w:color="auto"/>
                    <w:bottom w:val="none" w:sz="0" w:space="0" w:color="auto"/>
                    <w:right w:val="none" w:sz="0" w:space="0" w:color="auto"/>
                  </w:divBdr>
                  <w:divsChild>
                    <w:div w:id="460076487">
                      <w:marLeft w:val="0"/>
                      <w:marRight w:val="0"/>
                      <w:marTop w:val="0"/>
                      <w:marBottom w:val="0"/>
                      <w:divBdr>
                        <w:top w:val="none" w:sz="0" w:space="0" w:color="auto"/>
                        <w:left w:val="none" w:sz="0" w:space="0" w:color="auto"/>
                        <w:bottom w:val="none" w:sz="0" w:space="0" w:color="auto"/>
                        <w:right w:val="none" w:sz="0" w:space="0" w:color="auto"/>
                      </w:divBdr>
                      <w:divsChild>
                        <w:div w:id="16632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8797">
                  <w:marLeft w:val="0"/>
                  <w:marRight w:val="0"/>
                  <w:marTop w:val="75"/>
                  <w:marBottom w:val="0"/>
                  <w:divBdr>
                    <w:top w:val="none" w:sz="0" w:space="0" w:color="auto"/>
                    <w:left w:val="none" w:sz="0" w:space="0" w:color="auto"/>
                    <w:bottom w:val="none" w:sz="0" w:space="0" w:color="auto"/>
                    <w:right w:val="none" w:sz="0" w:space="0" w:color="auto"/>
                  </w:divBdr>
                  <w:divsChild>
                    <w:div w:id="750590310">
                      <w:marLeft w:val="0"/>
                      <w:marRight w:val="0"/>
                      <w:marTop w:val="0"/>
                      <w:marBottom w:val="0"/>
                      <w:divBdr>
                        <w:top w:val="none" w:sz="0" w:space="0" w:color="auto"/>
                        <w:left w:val="none" w:sz="0" w:space="0" w:color="auto"/>
                        <w:bottom w:val="none" w:sz="0" w:space="0" w:color="auto"/>
                        <w:right w:val="none" w:sz="0" w:space="0" w:color="auto"/>
                      </w:divBdr>
                      <w:divsChild>
                        <w:div w:id="19357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0826">
                  <w:marLeft w:val="0"/>
                  <w:marRight w:val="0"/>
                  <w:marTop w:val="75"/>
                  <w:marBottom w:val="0"/>
                  <w:divBdr>
                    <w:top w:val="none" w:sz="0" w:space="0" w:color="auto"/>
                    <w:left w:val="none" w:sz="0" w:space="0" w:color="auto"/>
                    <w:bottom w:val="none" w:sz="0" w:space="0" w:color="auto"/>
                    <w:right w:val="none" w:sz="0" w:space="0" w:color="auto"/>
                  </w:divBdr>
                  <w:divsChild>
                    <w:div w:id="270741762">
                      <w:marLeft w:val="0"/>
                      <w:marRight w:val="0"/>
                      <w:marTop w:val="0"/>
                      <w:marBottom w:val="0"/>
                      <w:divBdr>
                        <w:top w:val="none" w:sz="0" w:space="0" w:color="auto"/>
                        <w:left w:val="none" w:sz="0" w:space="0" w:color="auto"/>
                        <w:bottom w:val="none" w:sz="0" w:space="0" w:color="auto"/>
                        <w:right w:val="none" w:sz="0" w:space="0" w:color="auto"/>
                      </w:divBdr>
                      <w:divsChild>
                        <w:div w:id="11999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0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8575492">
      <w:bodyDiv w:val="1"/>
      <w:marLeft w:val="0"/>
      <w:marRight w:val="0"/>
      <w:marTop w:val="0"/>
      <w:marBottom w:val="0"/>
      <w:divBdr>
        <w:top w:val="none" w:sz="0" w:space="0" w:color="auto"/>
        <w:left w:val="none" w:sz="0" w:space="0" w:color="auto"/>
        <w:bottom w:val="none" w:sz="0" w:space="0" w:color="auto"/>
        <w:right w:val="none" w:sz="0" w:space="0" w:color="auto"/>
      </w:divBdr>
    </w:div>
    <w:div w:id="1032414365">
      <w:bodyDiv w:val="1"/>
      <w:marLeft w:val="0"/>
      <w:marRight w:val="0"/>
      <w:marTop w:val="0"/>
      <w:marBottom w:val="0"/>
      <w:divBdr>
        <w:top w:val="none" w:sz="0" w:space="0" w:color="auto"/>
        <w:left w:val="none" w:sz="0" w:space="0" w:color="auto"/>
        <w:bottom w:val="none" w:sz="0" w:space="0" w:color="auto"/>
        <w:right w:val="none" w:sz="0" w:space="0" w:color="auto"/>
      </w:divBdr>
    </w:div>
    <w:div w:id="1033652361">
      <w:bodyDiv w:val="1"/>
      <w:marLeft w:val="0"/>
      <w:marRight w:val="0"/>
      <w:marTop w:val="0"/>
      <w:marBottom w:val="0"/>
      <w:divBdr>
        <w:top w:val="none" w:sz="0" w:space="0" w:color="auto"/>
        <w:left w:val="none" w:sz="0" w:space="0" w:color="auto"/>
        <w:bottom w:val="none" w:sz="0" w:space="0" w:color="auto"/>
        <w:right w:val="none" w:sz="0" w:space="0" w:color="auto"/>
      </w:divBdr>
    </w:div>
    <w:div w:id="1071658699">
      <w:bodyDiv w:val="1"/>
      <w:marLeft w:val="0"/>
      <w:marRight w:val="0"/>
      <w:marTop w:val="0"/>
      <w:marBottom w:val="0"/>
      <w:divBdr>
        <w:top w:val="none" w:sz="0" w:space="0" w:color="auto"/>
        <w:left w:val="none" w:sz="0" w:space="0" w:color="auto"/>
        <w:bottom w:val="none" w:sz="0" w:space="0" w:color="auto"/>
        <w:right w:val="none" w:sz="0" w:space="0" w:color="auto"/>
      </w:divBdr>
    </w:div>
    <w:div w:id="1081029974">
      <w:bodyDiv w:val="1"/>
      <w:marLeft w:val="0"/>
      <w:marRight w:val="0"/>
      <w:marTop w:val="0"/>
      <w:marBottom w:val="0"/>
      <w:divBdr>
        <w:top w:val="none" w:sz="0" w:space="0" w:color="auto"/>
        <w:left w:val="none" w:sz="0" w:space="0" w:color="auto"/>
        <w:bottom w:val="none" w:sz="0" w:space="0" w:color="auto"/>
        <w:right w:val="none" w:sz="0" w:space="0" w:color="auto"/>
      </w:divBdr>
      <w:divsChild>
        <w:div w:id="978808177">
          <w:marLeft w:val="-90"/>
          <w:marRight w:val="-90"/>
          <w:marTop w:val="0"/>
          <w:marBottom w:val="0"/>
          <w:divBdr>
            <w:top w:val="none" w:sz="0" w:space="0" w:color="auto"/>
            <w:left w:val="none" w:sz="0" w:space="0" w:color="auto"/>
            <w:bottom w:val="none" w:sz="0" w:space="0" w:color="auto"/>
            <w:right w:val="none" w:sz="0" w:space="0" w:color="auto"/>
          </w:divBdr>
          <w:divsChild>
            <w:div w:id="919826004">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719279924">
      <w:bodyDiv w:val="1"/>
      <w:marLeft w:val="0"/>
      <w:marRight w:val="0"/>
      <w:marTop w:val="0"/>
      <w:marBottom w:val="0"/>
      <w:divBdr>
        <w:top w:val="none" w:sz="0" w:space="0" w:color="auto"/>
        <w:left w:val="none" w:sz="0" w:space="0" w:color="auto"/>
        <w:bottom w:val="none" w:sz="0" w:space="0" w:color="auto"/>
        <w:right w:val="none" w:sz="0" w:space="0" w:color="auto"/>
      </w:divBdr>
    </w:div>
    <w:div w:id="1997878306">
      <w:bodyDiv w:val="1"/>
      <w:marLeft w:val="0"/>
      <w:marRight w:val="0"/>
      <w:marTop w:val="0"/>
      <w:marBottom w:val="0"/>
      <w:divBdr>
        <w:top w:val="none" w:sz="0" w:space="0" w:color="auto"/>
        <w:left w:val="none" w:sz="0" w:space="0" w:color="auto"/>
        <w:bottom w:val="none" w:sz="0" w:space="0" w:color="auto"/>
        <w:right w:val="none" w:sz="0" w:space="0" w:color="auto"/>
      </w:divBdr>
      <w:divsChild>
        <w:div w:id="153245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school/estimation/2391" TargetMode="External"/><Relationship Id="rId13" Type="http://schemas.openxmlformats.org/officeDocument/2006/relationships/hyperlink" Target="https://osvita.ua/school/estimation/2402" TargetMode="External"/><Relationship Id="rId18" Type="http://schemas.openxmlformats.org/officeDocument/2006/relationships/hyperlink" Target="https://osvita.ua/school/estimation/2422" TargetMode="External"/><Relationship Id="rId26" Type="http://schemas.openxmlformats.org/officeDocument/2006/relationships/hyperlink" Target="https://rada.info/upload/users_files/06670569/37fc9d0647770afe8ac45651637b13c9.pdf" TargetMode="External"/><Relationship Id="rId3" Type="http://schemas.microsoft.com/office/2007/relationships/stylesWithEffects" Target="stylesWithEffects.xml"/><Relationship Id="rId21" Type="http://schemas.openxmlformats.org/officeDocument/2006/relationships/hyperlink" Target="https://osvita.ua/school/estimation/2424" TargetMode="External"/><Relationship Id="rId7" Type="http://schemas.openxmlformats.org/officeDocument/2006/relationships/hyperlink" Target="https://osvita.ua/school/estimation/2390" TargetMode="External"/><Relationship Id="rId12" Type="http://schemas.openxmlformats.org/officeDocument/2006/relationships/hyperlink" Target="https://osvita.ua/school/estimation/2396" TargetMode="External"/><Relationship Id="rId17" Type="http://schemas.openxmlformats.org/officeDocument/2006/relationships/hyperlink" Target="https://osvita.ua/school/estimation/2421" TargetMode="External"/><Relationship Id="rId25" Type="http://schemas.openxmlformats.org/officeDocument/2006/relationships/hyperlink" Target="https://osvita.ua/school/estimation/24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svita.ua/school/estimation/2420" TargetMode="External"/><Relationship Id="rId20" Type="http://schemas.openxmlformats.org/officeDocument/2006/relationships/hyperlink" Target="https://osvita.ua/school/estimation/2417" TargetMode="External"/><Relationship Id="rId29" Type="http://schemas.openxmlformats.org/officeDocument/2006/relationships/hyperlink" Target="http://vlada.pp.ua/goto/aHR0cHM6Ly9kcml2ZS5nb29nbGUuY29tL2ZpbGUvZC8xbUc3VTkxVEx0dUhTN2FFYUJXMUJfTXVUUDVmZGdJaXMvdmlldz91c3A9c2hhcmluZw==/" TargetMode="External"/><Relationship Id="rId1" Type="http://schemas.openxmlformats.org/officeDocument/2006/relationships/numbering" Target="numbering.xml"/><Relationship Id="rId6" Type="http://schemas.openxmlformats.org/officeDocument/2006/relationships/hyperlink" Target="https://osvita.ua/school/estimation/2389" TargetMode="External"/><Relationship Id="rId11" Type="http://schemas.openxmlformats.org/officeDocument/2006/relationships/hyperlink" Target="https://osvita.ua/school/estimation/2400" TargetMode="External"/><Relationship Id="rId24" Type="http://schemas.openxmlformats.org/officeDocument/2006/relationships/hyperlink" Target="https://osvita.ua/school/estimation/242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svita.ua/school/estimation/2394" TargetMode="External"/><Relationship Id="rId23" Type="http://schemas.openxmlformats.org/officeDocument/2006/relationships/hyperlink" Target="https://osvita.ua/school/estimation/2427" TargetMode="External"/><Relationship Id="rId28" Type="http://schemas.openxmlformats.org/officeDocument/2006/relationships/hyperlink" Target="https://zakon.rada.gov.ua/laws/show/z1255-10" TargetMode="External"/><Relationship Id="rId10" Type="http://schemas.openxmlformats.org/officeDocument/2006/relationships/hyperlink" Target="https://osvita.ua/school/estimation/2395" TargetMode="External"/><Relationship Id="rId19" Type="http://schemas.openxmlformats.org/officeDocument/2006/relationships/hyperlink" Target="https://osvita.ua/school/estimation/2393" TargetMode="External"/><Relationship Id="rId31" Type="http://schemas.openxmlformats.org/officeDocument/2006/relationships/hyperlink" Target="https://zakon.rada.gov.ua/rada/show/v1143732-18" TargetMode="External"/><Relationship Id="rId4" Type="http://schemas.openxmlformats.org/officeDocument/2006/relationships/settings" Target="settings.xml"/><Relationship Id="rId9" Type="http://schemas.openxmlformats.org/officeDocument/2006/relationships/hyperlink" Target="https://osvita.ua/school/estimation/2392" TargetMode="External"/><Relationship Id="rId14" Type="http://schemas.openxmlformats.org/officeDocument/2006/relationships/hyperlink" Target="https://osvita.ua/school/estimation/2419" TargetMode="External"/><Relationship Id="rId22" Type="http://schemas.openxmlformats.org/officeDocument/2006/relationships/hyperlink" Target="https://osvita.ua/school/estimation/2426" TargetMode="External"/><Relationship Id="rId27" Type="http://schemas.openxmlformats.org/officeDocument/2006/relationships/hyperlink" Target="https://rada.info/upload/users_files/06670569/16042c4cf2879428fbccafd5898c9e81.docx" TargetMode="External"/><Relationship Id="rId30" Type="http://schemas.openxmlformats.org/officeDocument/2006/relationships/hyperlink" Target="https://zakon.rada.gov.ua/laws/show/119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28</Pages>
  <Words>51288</Words>
  <Characters>29235</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2022-01-28T16:47:00Z</dcterms:created>
  <dcterms:modified xsi:type="dcterms:W3CDTF">2022-01-31T07:42:00Z</dcterms:modified>
</cp:coreProperties>
</file>