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C62" w:rsidRDefault="00104C62" w:rsidP="00A54EBC">
      <w:pPr>
        <w:spacing w:after="0"/>
        <w:jc w:val="both"/>
        <w:rPr>
          <w:rFonts w:ascii="Times New Roman" w:hAnsi="Times New Roman"/>
          <w:sz w:val="28"/>
          <w:szCs w:val="28"/>
        </w:rPr>
      </w:pPr>
    </w:p>
    <w:p w:rsidR="00104C62" w:rsidRDefault="00104C62" w:rsidP="00A54EBC">
      <w:pPr>
        <w:spacing w:after="0"/>
        <w:jc w:val="both"/>
        <w:rPr>
          <w:rFonts w:ascii="Times New Roman" w:hAnsi="Times New Roman"/>
          <w:sz w:val="28"/>
          <w:szCs w:val="28"/>
        </w:rPr>
      </w:pPr>
    </w:p>
    <w:p w:rsidR="00104C62" w:rsidRDefault="00104C62" w:rsidP="00A54EBC">
      <w:pPr>
        <w:spacing w:after="0"/>
        <w:jc w:val="both"/>
        <w:rPr>
          <w:rFonts w:ascii="Times New Roman" w:hAnsi="Times New Roman"/>
          <w:sz w:val="28"/>
          <w:szCs w:val="28"/>
        </w:rPr>
      </w:pPr>
    </w:p>
    <w:p w:rsidR="00104C62" w:rsidRDefault="00104C62" w:rsidP="00A54EBC">
      <w:pPr>
        <w:spacing w:after="0"/>
        <w:jc w:val="both"/>
        <w:rPr>
          <w:rFonts w:ascii="Times New Roman" w:hAnsi="Times New Roman"/>
          <w:sz w:val="28"/>
          <w:szCs w:val="28"/>
        </w:rPr>
      </w:pPr>
    </w:p>
    <w:p w:rsidR="00104C62" w:rsidRDefault="00104C62" w:rsidP="00A54EBC">
      <w:pPr>
        <w:spacing w:after="0"/>
        <w:jc w:val="both"/>
        <w:rPr>
          <w:rFonts w:ascii="Times New Roman" w:hAnsi="Times New Roman"/>
          <w:sz w:val="28"/>
          <w:szCs w:val="28"/>
        </w:rPr>
      </w:pPr>
    </w:p>
    <w:p w:rsidR="00104C62" w:rsidRDefault="00104C62" w:rsidP="00A54EBC">
      <w:pPr>
        <w:spacing w:after="0"/>
        <w:jc w:val="both"/>
        <w:rPr>
          <w:rFonts w:ascii="Times New Roman" w:hAnsi="Times New Roman"/>
          <w:sz w:val="28"/>
          <w:szCs w:val="28"/>
        </w:rPr>
      </w:pPr>
    </w:p>
    <w:p w:rsidR="00104C62" w:rsidRDefault="00104C62" w:rsidP="00A54EBC">
      <w:pPr>
        <w:spacing w:after="0"/>
        <w:jc w:val="both"/>
        <w:rPr>
          <w:rFonts w:ascii="Times New Roman" w:hAnsi="Times New Roman"/>
          <w:sz w:val="28"/>
          <w:szCs w:val="28"/>
        </w:rPr>
      </w:pPr>
    </w:p>
    <w:p w:rsidR="00104C62" w:rsidRDefault="00104C62" w:rsidP="00A54EBC">
      <w:pPr>
        <w:spacing w:after="0"/>
        <w:jc w:val="both"/>
        <w:rPr>
          <w:rFonts w:ascii="Times New Roman" w:hAnsi="Times New Roman"/>
          <w:sz w:val="28"/>
          <w:szCs w:val="28"/>
        </w:rPr>
      </w:pPr>
    </w:p>
    <w:p w:rsidR="00104C62" w:rsidRPr="00104C62" w:rsidRDefault="00104C62" w:rsidP="00104C62">
      <w:pPr>
        <w:jc w:val="center"/>
        <w:rPr>
          <w:rFonts w:ascii="Times New Roman" w:hAnsi="Times New Roman"/>
          <w:b/>
          <w:sz w:val="96"/>
          <w:szCs w:val="96"/>
          <w:lang w:val="uk-UA"/>
        </w:rPr>
      </w:pPr>
      <w:r w:rsidRPr="00104C62">
        <w:rPr>
          <w:rFonts w:ascii="Times New Roman" w:hAnsi="Times New Roman"/>
          <w:b/>
          <w:sz w:val="96"/>
          <w:szCs w:val="96"/>
        </w:rPr>
        <w:t>СТРАТЕГІЯ</w:t>
      </w:r>
    </w:p>
    <w:p w:rsidR="00104C62" w:rsidRPr="00104C62" w:rsidRDefault="00104C62" w:rsidP="00104C62">
      <w:pPr>
        <w:jc w:val="center"/>
        <w:rPr>
          <w:rFonts w:ascii="Times New Roman" w:hAnsi="Times New Roman"/>
          <w:b/>
          <w:sz w:val="96"/>
          <w:szCs w:val="96"/>
        </w:rPr>
      </w:pPr>
      <w:r w:rsidRPr="00104C62">
        <w:rPr>
          <w:rFonts w:ascii="Times New Roman" w:hAnsi="Times New Roman"/>
          <w:b/>
          <w:sz w:val="96"/>
          <w:szCs w:val="96"/>
        </w:rPr>
        <w:t>РОЗВИТКУ</w:t>
      </w:r>
    </w:p>
    <w:p w:rsidR="00104C62" w:rsidRPr="00104C62" w:rsidRDefault="00104C62" w:rsidP="00104C62">
      <w:pPr>
        <w:jc w:val="center"/>
        <w:rPr>
          <w:rFonts w:ascii="Times New Roman" w:hAnsi="Times New Roman"/>
          <w:b/>
          <w:sz w:val="96"/>
          <w:szCs w:val="96"/>
        </w:rPr>
      </w:pPr>
      <w:r w:rsidRPr="00104C62">
        <w:rPr>
          <w:rFonts w:ascii="Times New Roman" w:hAnsi="Times New Roman"/>
          <w:b/>
          <w:sz w:val="96"/>
          <w:szCs w:val="96"/>
        </w:rPr>
        <w:t>ПИЛАТКІВСЬКОЇ ЗОШ І-ІІ СТУПЕНІВ</w:t>
      </w:r>
    </w:p>
    <w:p w:rsidR="00104C62" w:rsidRDefault="00104C62" w:rsidP="00A54EBC">
      <w:pPr>
        <w:spacing w:after="0"/>
        <w:jc w:val="both"/>
        <w:rPr>
          <w:rFonts w:ascii="Times New Roman" w:hAnsi="Times New Roman"/>
          <w:sz w:val="28"/>
          <w:szCs w:val="28"/>
        </w:rPr>
      </w:pPr>
    </w:p>
    <w:p w:rsidR="00104C62" w:rsidRDefault="00104C62" w:rsidP="00A54EBC">
      <w:pPr>
        <w:spacing w:after="0"/>
        <w:jc w:val="both"/>
        <w:rPr>
          <w:rFonts w:ascii="Times New Roman" w:hAnsi="Times New Roman"/>
          <w:sz w:val="28"/>
          <w:szCs w:val="28"/>
        </w:rPr>
      </w:pPr>
    </w:p>
    <w:p w:rsidR="00104C62" w:rsidRDefault="00104C62" w:rsidP="00A54EBC">
      <w:pPr>
        <w:spacing w:after="0"/>
        <w:jc w:val="both"/>
        <w:rPr>
          <w:rFonts w:ascii="Times New Roman" w:hAnsi="Times New Roman"/>
          <w:sz w:val="28"/>
          <w:szCs w:val="28"/>
        </w:rPr>
      </w:pPr>
    </w:p>
    <w:p w:rsidR="00104C62" w:rsidRDefault="00104C62" w:rsidP="00A54EBC">
      <w:pPr>
        <w:spacing w:after="0"/>
        <w:jc w:val="both"/>
        <w:rPr>
          <w:rFonts w:ascii="Times New Roman" w:hAnsi="Times New Roman"/>
          <w:sz w:val="28"/>
          <w:szCs w:val="28"/>
        </w:rPr>
      </w:pPr>
    </w:p>
    <w:p w:rsidR="00104C62" w:rsidRDefault="00104C62" w:rsidP="00A54EBC">
      <w:pPr>
        <w:spacing w:after="0"/>
        <w:jc w:val="both"/>
        <w:rPr>
          <w:rFonts w:ascii="Times New Roman" w:hAnsi="Times New Roman"/>
          <w:sz w:val="28"/>
          <w:szCs w:val="28"/>
        </w:rPr>
      </w:pPr>
    </w:p>
    <w:p w:rsidR="00104C62" w:rsidRDefault="00104C62" w:rsidP="00A54EBC">
      <w:pPr>
        <w:spacing w:after="0"/>
        <w:jc w:val="both"/>
        <w:rPr>
          <w:rFonts w:ascii="Times New Roman" w:hAnsi="Times New Roman"/>
          <w:sz w:val="28"/>
          <w:szCs w:val="28"/>
        </w:rPr>
      </w:pPr>
    </w:p>
    <w:p w:rsidR="00104C62" w:rsidRDefault="00104C62" w:rsidP="00A54EBC">
      <w:pPr>
        <w:spacing w:after="0"/>
        <w:jc w:val="both"/>
        <w:rPr>
          <w:rFonts w:ascii="Times New Roman" w:hAnsi="Times New Roman"/>
          <w:sz w:val="28"/>
          <w:szCs w:val="28"/>
        </w:rPr>
      </w:pPr>
    </w:p>
    <w:p w:rsidR="00104C62" w:rsidRDefault="00104C62" w:rsidP="00A54EBC">
      <w:pPr>
        <w:spacing w:after="0"/>
        <w:jc w:val="both"/>
        <w:rPr>
          <w:rFonts w:ascii="Times New Roman" w:hAnsi="Times New Roman"/>
          <w:sz w:val="28"/>
          <w:szCs w:val="28"/>
        </w:rPr>
      </w:pPr>
    </w:p>
    <w:p w:rsidR="00104C62" w:rsidRDefault="00104C62" w:rsidP="00A54EBC">
      <w:pPr>
        <w:spacing w:after="0"/>
        <w:jc w:val="both"/>
        <w:rPr>
          <w:rFonts w:ascii="Times New Roman" w:hAnsi="Times New Roman"/>
          <w:sz w:val="28"/>
          <w:szCs w:val="28"/>
        </w:rPr>
      </w:pPr>
    </w:p>
    <w:p w:rsidR="00104C62" w:rsidRDefault="00104C62" w:rsidP="00A54EBC">
      <w:pPr>
        <w:spacing w:after="0"/>
        <w:jc w:val="both"/>
        <w:rPr>
          <w:rFonts w:ascii="Times New Roman" w:hAnsi="Times New Roman"/>
          <w:sz w:val="28"/>
          <w:szCs w:val="28"/>
        </w:rPr>
      </w:pPr>
    </w:p>
    <w:p w:rsidR="00104C62" w:rsidRDefault="00104C62" w:rsidP="00A54EBC">
      <w:pPr>
        <w:spacing w:after="0"/>
        <w:jc w:val="both"/>
        <w:rPr>
          <w:rFonts w:ascii="Times New Roman" w:hAnsi="Times New Roman"/>
          <w:sz w:val="28"/>
          <w:szCs w:val="28"/>
        </w:rPr>
      </w:pPr>
    </w:p>
    <w:p w:rsidR="00104C62" w:rsidRDefault="00104C62" w:rsidP="00A54EBC">
      <w:pPr>
        <w:spacing w:after="0"/>
        <w:jc w:val="both"/>
        <w:rPr>
          <w:rFonts w:ascii="Times New Roman" w:hAnsi="Times New Roman"/>
          <w:sz w:val="28"/>
          <w:szCs w:val="28"/>
        </w:rPr>
      </w:pPr>
    </w:p>
    <w:p w:rsidR="00104C62" w:rsidRDefault="00104C62" w:rsidP="00A54EBC">
      <w:pPr>
        <w:spacing w:after="0"/>
        <w:jc w:val="both"/>
        <w:rPr>
          <w:rFonts w:ascii="Times New Roman" w:hAnsi="Times New Roman"/>
          <w:sz w:val="28"/>
          <w:szCs w:val="28"/>
        </w:rPr>
      </w:pPr>
    </w:p>
    <w:p w:rsidR="00104C62" w:rsidRDefault="00104C62" w:rsidP="00A54EBC">
      <w:pPr>
        <w:spacing w:after="0"/>
        <w:jc w:val="both"/>
        <w:rPr>
          <w:rFonts w:ascii="Times New Roman" w:hAnsi="Times New Roman"/>
          <w:sz w:val="28"/>
          <w:szCs w:val="28"/>
        </w:rPr>
      </w:pPr>
    </w:p>
    <w:p w:rsidR="00104C62" w:rsidRDefault="00104C62" w:rsidP="00A54EBC">
      <w:pPr>
        <w:spacing w:after="0"/>
        <w:jc w:val="both"/>
        <w:rPr>
          <w:rFonts w:ascii="Times New Roman" w:hAnsi="Times New Roman"/>
          <w:sz w:val="28"/>
          <w:szCs w:val="28"/>
        </w:rPr>
      </w:pPr>
    </w:p>
    <w:p w:rsidR="00104C62" w:rsidRDefault="00104C62" w:rsidP="00A54EBC">
      <w:pPr>
        <w:spacing w:after="0"/>
        <w:jc w:val="both"/>
        <w:rPr>
          <w:rFonts w:ascii="Times New Roman" w:hAnsi="Times New Roman"/>
          <w:sz w:val="28"/>
          <w:szCs w:val="28"/>
        </w:rPr>
      </w:pPr>
    </w:p>
    <w:p w:rsidR="00104C62" w:rsidRDefault="00104C62" w:rsidP="00A54EBC">
      <w:pPr>
        <w:spacing w:after="0"/>
        <w:jc w:val="both"/>
        <w:rPr>
          <w:rFonts w:ascii="Times New Roman" w:hAnsi="Times New Roman"/>
          <w:sz w:val="28"/>
          <w:szCs w:val="28"/>
        </w:rPr>
      </w:pPr>
      <w:bookmarkStart w:id="0" w:name="_GoBack"/>
      <w:bookmarkEnd w:id="0"/>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sz w:val="28"/>
          <w:szCs w:val="28"/>
        </w:rPr>
        <w:lastRenderedPageBreak/>
        <w:t>І. Вступ.</w:t>
      </w:r>
    </w:p>
    <w:p w:rsidR="00A54EBC" w:rsidRPr="00307F5F" w:rsidRDefault="00A54EBC" w:rsidP="00A54EBC">
      <w:pPr>
        <w:spacing w:after="0"/>
        <w:ind w:firstLine="708"/>
        <w:jc w:val="both"/>
        <w:rPr>
          <w:rFonts w:ascii="Times New Roman" w:hAnsi="Times New Roman"/>
          <w:b/>
          <w:sz w:val="28"/>
          <w:szCs w:val="28"/>
          <w:lang w:val="uk-UA"/>
        </w:rPr>
      </w:pPr>
      <w:r w:rsidRPr="00307F5F">
        <w:rPr>
          <w:rFonts w:ascii="Times New Roman" w:hAnsi="Times New Roman"/>
          <w:sz w:val="28"/>
          <w:szCs w:val="28"/>
        </w:rPr>
        <w:t xml:space="preserve"> </w:t>
      </w:r>
      <w:r w:rsidRPr="00307F5F">
        <w:rPr>
          <w:rFonts w:ascii="Times New Roman" w:hAnsi="Times New Roman"/>
          <w:b/>
          <w:sz w:val="28"/>
          <w:szCs w:val="28"/>
        </w:rPr>
        <w:t xml:space="preserve">Освіта – це наш пропуск в майбутнє, адже завтрішній день належить тим, хто приготувався до нього сьогодні.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План стратегічного розвитку </w:t>
      </w:r>
      <w:r>
        <w:rPr>
          <w:rFonts w:ascii="Times New Roman" w:hAnsi="Times New Roman"/>
          <w:sz w:val="28"/>
          <w:szCs w:val="28"/>
          <w:lang w:val="uk-UA"/>
        </w:rPr>
        <w:t xml:space="preserve">освітнього </w:t>
      </w:r>
      <w:r w:rsidRPr="00307F5F">
        <w:rPr>
          <w:rFonts w:ascii="Times New Roman" w:hAnsi="Times New Roman"/>
          <w:sz w:val="28"/>
          <w:szCs w:val="28"/>
          <w:lang w:val="uk-UA"/>
        </w:rPr>
        <w:t>закладу</w:t>
      </w:r>
      <w:r>
        <w:rPr>
          <w:rFonts w:ascii="Times New Roman" w:hAnsi="Times New Roman"/>
          <w:sz w:val="28"/>
          <w:szCs w:val="28"/>
          <w:lang w:val="uk-UA"/>
        </w:rPr>
        <w:t>,</w:t>
      </w:r>
      <w:r w:rsidRPr="00307F5F">
        <w:rPr>
          <w:rFonts w:ascii="Times New Roman" w:hAnsi="Times New Roman"/>
          <w:sz w:val="28"/>
          <w:szCs w:val="28"/>
          <w:lang w:val="uk-UA"/>
        </w:rPr>
        <w:t xml:space="preserve"> спрямований на </w:t>
      </w:r>
      <w:r w:rsidRPr="00307F5F">
        <w:rPr>
          <w:rFonts w:ascii="Times New Roman" w:hAnsi="Times New Roman"/>
          <w:b/>
          <w:sz w:val="28"/>
          <w:szCs w:val="28"/>
          <w:lang w:val="uk-UA"/>
        </w:rPr>
        <w:t>виконання:</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Конституція України</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Закон України «Про освіту»</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Закон України «Про повну загальну середню освіту»</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Постанова КМ України від 15 серпня 2011 року № 872 «Про затвердження порядку організації інклюзивного навчання у загальноосвітніх навчальних закладах» (із змінами)</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Закон України «Про внесення змін до деяких законів України про освіту щодо організації інклюзивного навчання» від 5 червня 2014 року № 1324-</w:t>
      </w:r>
      <w:r w:rsidRPr="00307F5F">
        <w:rPr>
          <w:rFonts w:ascii="Times New Roman" w:hAnsi="Times New Roman"/>
          <w:sz w:val="28"/>
          <w:szCs w:val="28"/>
        </w:rPr>
        <w:t>VII</w:t>
      </w:r>
      <w:r w:rsidRPr="00307F5F">
        <w:rPr>
          <w:rFonts w:ascii="Times New Roman" w:hAnsi="Times New Roman"/>
          <w:sz w:val="28"/>
          <w:szCs w:val="28"/>
          <w:lang w:val="uk-UA"/>
        </w:rPr>
        <w:t xml:space="preserve">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Постанова КМ України від 21 серпня 2019 року № 800 «Деякі питання підвищення кваліфікації педагогічних і науково-педагогічних працівників»</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Постанова КМ України від 27 грудня 2018 року № 1190 «Про затвердження Положення про сертифікацію педагогічних працівників» (із змінами)</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Концепція Нової Української школи (Розпорядження Кабінету Міністрів України від 14 грудня 2016 року № 988-р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Розпорядження Кабінету Міністрів України від 9 серпня 2017 року № 526-р «Про Національну стратегію реформування системи інституційного догляду та виховання дітей на 2017-2026 роки та план заходів з реалізації її І етапу»</w:t>
      </w:r>
    </w:p>
    <w:p w:rsidR="00A54EBC" w:rsidRPr="00307F5F" w:rsidRDefault="00A54EBC" w:rsidP="00A54EBC">
      <w:pPr>
        <w:spacing w:after="0"/>
        <w:ind w:firstLine="709"/>
        <w:jc w:val="both"/>
        <w:rPr>
          <w:rFonts w:ascii="Times New Roman" w:hAnsi="Times New Roman"/>
          <w:sz w:val="28"/>
          <w:szCs w:val="28"/>
          <w:lang w:val="uk-UA"/>
        </w:rPr>
      </w:pPr>
      <w:r w:rsidRPr="00307F5F">
        <w:rPr>
          <w:rFonts w:ascii="Times New Roman" w:hAnsi="Times New Roman"/>
          <w:sz w:val="28"/>
          <w:szCs w:val="28"/>
          <w:lang w:val="uk-UA"/>
        </w:rPr>
        <w:t>Наказ МОН України від 09.01.2019 року № 17 «Про затвердження Порядку проведення інституційного аудиту закладів загальної середньої освіти»</w:t>
      </w:r>
    </w:p>
    <w:p w:rsidR="00A54EBC" w:rsidRPr="00307F5F" w:rsidRDefault="00A54EBC" w:rsidP="00A54EBC">
      <w:pPr>
        <w:spacing w:after="0"/>
        <w:ind w:firstLine="709"/>
        <w:jc w:val="both"/>
        <w:rPr>
          <w:rFonts w:ascii="Times New Roman" w:hAnsi="Times New Roman"/>
          <w:sz w:val="28"/>
          <w:szCs w:val="28"/>
          <w:lang w:val="uk-UA"/>
        </w:rPr>
      </w:pPr>
      <w:r w:rsidRPr="00307F5F">
        <w:rPr>
          <w:rFonts w:ascii="Times New Roman" w:hAnsi="Times New Roman"/>
          <w:sz w:val="28"/>
          <w:szCs w:val="28"/>
          <w:lang w:val="uk-UA"/>
        </w:rPr>
        <w:t>Наказ МОН України від 12.01.2016 № 8 «Про затвердження положення про індивідуальну форму здобуття загальної середньої освіти» (із змінами)</w:t>
      </w:r>
    </w:p>
    <w:p w:rsidR="00A54EBC" w:rsidRPr="00307F5F" w:rsidRDefault="00A54EBC" w:rsidP="00A54EBC">
      <w:pPr>
        <w:spacing w:after="0"/>
        <w:ind w:firstLine="709"/>
        <w:jc w:val="both"/>
        <w:rPr>
          <w:rFonts w:ascii="Times New Roman" w:hAnsi="Times New Roman"/>
          <w:sz w:val="28"/>
          <w:szCs w:val="28"/>
          <w:lang w:val="uk-UA"/>
        </w:rPr>
      </w:pPr>
      <w:r w:rsidRPr="00307F5F">
        <w:rPr>
          <w:rFonts w:ascii="Times New Roman" w:hAnsi="Times New Roman"/>
          <w:sz w:val="28"/>
          <w:szCs w:val="28"/>
          <w:lang w:val="uk-UA"/>
        </w:rPr>
        <w:t>Конвенція ООН про права дитини</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Концепція національно-патріотичного виховання</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b/>
          <w:sz w:val="28"/>
          <w:szCs w:val="28"/>
          <w:lang w:val="uk-UA"/>
        </w:rPr>
        <w:t>реалізацію:</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сучасної державної політики в освітянській галузі на основі державно-громадської взаємодії з урахуванням сучасних тенденцій розвитку освіти та потреб учасників освітнього процесу;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нормативно-правових актів щодо розвитку освітньої галузі;</w:t>
      </w:r>
    </w:p>
    <w:p w:rsidR="00A54EBC" w:rsidRPr="00307F5F" w:rsidRDefault="00A54EBC" w:rsidP="00A54EBC">
      <w:pPr>
        <w:spacing w:after="0"/>
        <w:jc w:val="both"/>
        <w:rPr>
          <w:rFonts w:ascii="Times New Roman" w:hAnsi="Times New Roman"/>
          <w:b/>
          <w:sz w:val="28"/>
          <w:szCs w:val="28"/>
          <w:lang w:val="uk-UA"/>
        </w:rPr>
      </w:pPr>
      <w:r w:rsidRPr="00307F5F">
        <w:rPr>
          <w:rFonts w:ascii="Times New Roman" w:hAnsi="Times New Roman"/>
          <w:b/>
          <w:sz w:val="28"/>
          <w:szCs w:val="28"/>
          <w:lang w:val="uk-UA"/>
        </w:rPr>
        <w:t>створення:</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належних умов для розвитку доступної та якісної системи освіти </w:t>
      </w:r>
      <w:r>
        <w:rPr>
          <w:rFonts w:ascii="Times New Roman" w:hAnsi="Times New Roman"/>
          <w:sz w:val="28"/>
          <w:szCs w:val="28"/>
          <w:lang w:val="uk-UA"/>
        </w:rPr>
        <w:t xml:space="preserve">освітнього </w:t>
      </w:r>
      <w:r w:rsidRPr="00307F5F">
        <w:rPr>
          <w:rFonts w:ascii="Times New Roman" w:hAnsi="Times New Roman"/>
          <w:sz w:val="28"/>
          <w:szCs w:val="28"/>
          <w:lang w:val="uk-UA"/>
        </w:rPr>
        <w:t xml:space="preserve">закладу;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умов рівного доступу до освіти; - гуманних відносин в освітньому закладі;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сприятливих умов для підтримки та розвитку обдарованих учнів;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lastRenderedPageBreak/>
        <w:t xml:space="preserve">- належних умов для соціально-психологічного захисту учасників освітнього процесу;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необхідної матеріально-технічної бази; </w:t>
      </w:r>
    </w:p>
    <w:p w:rsidR="00A54EBC" w:rsidRPr="00307F5F" w:rsidRDefault="00A54EBC" w:rsidP="00A54EBC">
      <w:pPr>
        <w:spacing w:after="0"/>
        <w:jc w:val="both"/>
        <w:rPr>
          <w:rFonts w:ascii="Times New Roman" w:hAnsi="Times New Roman"/>
          <w:b/>
          <w:sz w:val="28"/>
          <w:szCs w:val="28"/>
          <w:lang w:val="uk-UA"/>
        </w:rPr>
      </w:pPr>
      <w:r w:rsidRPr="00307F5F">
        <w:rPr>
          <w:rFonts w:ascii="Times New Roman" w:hAnsi="Times New Roman"/>
          <w:b/>
          <w:sz w:val="28"/>
          <w:szCs w:val="28"/>
          <w:lang w:val="uk-UA"/>
        </w:rPr>
        <w:t>забезпечення:</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стабільного функціонування навчального закладу;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розвитку мережі навчального закладу з урахуванням потреб споживачів, суспільних запитів і державних вимог;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суттєвого зростання якості освіти;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наукового підходу до виховання та соціалізації дітей і підлітків.</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Підготовка Стратегії розвитку </w:t>
      </w:r>
      <w:r>
        <w:rPr>
          <w:rFonts w:ascii="Times New Roman" w:hAnsi="Times New Roman"/>
          <w:sz w:val="28"/>
          <w:szCs w:val="28"/>
          <w:lang w:val="uk-UA"/>
        </w:rPr>
        <w:t xml:space="preserve"> закладу </w:t>
      </w:r>
      <w:r w:rsidRPr="00307F5F">
        <w:rPr>
          <w:rFonts w:ascii="Times New Roman" w:hAnsi="Times New Roman"/>
          <w:sz w:val="28"/>
          <w:szCs w:val="28"/>
          <w:lang w:val="uk-UA"/>
        </w:rPr>
        <w:t>«</w:t>
      </w:r>
      <w:r w:rsidR="00ED4DC5">
        <w:rPr>
          <w:rFonts w:ascii="Times New Roman" w:hAnsi="Times New Roman"/>
          <w:sz w:val="28"/>
          <w:szCs w:val="28"/>
          <w:lang w:val="uk-UA"/>
        </w:rPr>
        <w:t>Пилатківська</w:t>
      </w:r>
      <w:r w:rsidRPr="00307F5F">
        <w:rPr>
          <w:rFonts w:ascii="Times New Roman" w:hAnsi="Times New Roman"/>
          <w:sz w:val="28"/>
          <w:szCs w:val="28"/>
          <w:lang w:val="uk-UA"/>
        </w:rPr>
        <w:t xml:space="preserve"> ЗОШ І-ІІступенів» на 2020-2022 роки зумовлена якісним оновленням змісту освіти згідно Закону України «Про освіту», який полягає в необхідності привести її у відповідність із європейськими стандартами, потребами сучасного життя, запитами суспільства щодо надання якісних освітніх послуг. Пріоритетними напрямами розвитку освіти є формування сучасних освітніх компетенцій та високого рівня інформаційної культури кожного члена суспільства, якісна підготовка підростаючого покоління до життя, в основі якого закладена повна академічна свобода.</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Стратегія розвитку закладу визначає основні шляхи, скеровує педагогів до реалізації ціннісних пріоритетів особистості:</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унікальність кожної дитини, її право на вибір власного життєвого шляху, уміння долати труднощі, приймати рішення, уміння вчитися впродовж життя;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створення освітнього середовища, у якому б реалізувалася сучасна модель випускника, особистості, готової до життя з самореалізацією компетенцій наданих під час здобуття освіти.</w:t>
      </w:r>
    </w:p>
    <w:p w:rsidR="00A54EBC" w:rsidRPr="00331C4A" w:rsidRDefault="00A54EBC" w:rsidP="00A54EBC">
      <w:pPr>
        <w:spacing w:after="0"/>
        <w:ind w:firstLine="708"/>
        <w:jc w:val="both"/>
        <w:rPr>
          <w:rFonts w:ascii="Times New Roman" w:hAnsi="Times New Roman"/>
          <w:b/>
          <w:sz w:val="28"/>
          <w:szCs w:val="28"/>
          <w:lang w:val="uk-UA"/>
        </w:rPr>
      </w:pPr>
      <w:r w:rsidRPr="00307F5F">
        <w:rPr>
          <w:rFonts w:ascii="Times New Roman" w:hAnsi="Times New Roman"/>
          <w:sz w:val="28"/>
          <w:szCs w:val="28"/>
          <w:lang w:val="uk-UA"/>
        </w:rPr>
        <w:t xml:space="preserve">Стратегія розвитку закладу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навчання й виховання, системи контролю й оцінювання, взаємовідповідальності всіх учасників освітнього процесу, внутрішнього та зовнішнього моніторингів якості знань здобувачів освіти та якості надання педагогами освітніх послуг, прийнятті управлінських рішень. </w:t>
      </w:r>
      <w:r w:rsidRPr="00FD521E">
        <w:rPr>
          <w:rFonts w:ascii="Times New Roman" w:hAnsi="Times New Roman"/>
          <w:sz w:val="28"/>
          <w:szCs w:val="28"/>
          <w:lang w:val="uk-UA"/>
        </w:rPr>
        <w:t xml:space="preserve">Стратегія розвитку закладу є комплексом методичних, матеріально-технічних та управлінських проєктів із визначенням шляхів їх реалізації. </w:t>
      </w:r>
      <w:r w:rsidRPr="00FD521E">
        <w:rPr>
          <w:rFonts w:ascii="Times New Roman" w:hAnsi="Times New Roman"/>
          <w:sz w:val="28"/>
          <w:szCs w:val="28"/>
        </w:rPr>
        <w:t>У ній максимально враховані потреби учасників освітнього процесу. Проєкти, з яких складається Стратегія</w:t>
      </w:r>
      <w:r w:rsidRPr="00FD521E">
        <w:rPr>
          <w:rFonts w:ascii="Times New Roman" w:hAnsi="Times New Roman"/>
          <w:sz w:val="28"/>
          <w:szCs w:val="28"/>
          <w:lang w:val="uk-UA"/>
        </w:rPr>
        <w:t xml:space="preserve"> </w:t>
      </w:r>
      <w:r w:rsidRPr="00FD521E">
        <w:rPr>
          <w:rFonts w:ascii="Times New Roman" w:hAnsi="Times New Roman"/>
          <w:sz w:val="28"/>
          <w:szCs w:val="28"/>
        </w:rPr>
        <w:t>розвитку закладу, допоможуть вирішити такі завдання:</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створення сприятливого освітнього середовища для здобувачів освіти;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організація моніторингів якості знань та надання освітніх послуг;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професійний розвиток педагогічних кадрів;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організація методичної роботи в закладі відповідно вимогам нового Закону України про освіту;</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lastRenderedPageBreak/>
        <w:t xml:space="preserve">- забезпечення, оптимізація та покращення матеріально-технічної бази;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забезпечення прозорості та інформаційної відкритості роботи закладу.</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rPr>
        <w:t>Основними результатами Стратегії розвитку закладу будуть удосконалення й модернізація сучасного освітнього середовища закладу, системні позитивні зміни, підвищення якості надання освітніх послуг.</w:t>
      </w:r>
    </w:p>
    <w:p w:rsidR="00A54EBC" w:rsidRPr="00FD521E" w:rsidRDefault="00A54EBC" w:rsidP="00A54EBC">
      <w:pPr>
        <w:spacing w:after="0"/>
        <w:ind w:firstLine="708"/>
        <w:jc w:val="both"/>
        <w:rPr>
          <w:rFonts w:ascii="Times New Roman" w:hAnsi="Times New Roman"/>
          <w:sz w:val="28"/>
          <w:szCs w:val="28"/>
          <w:lang w:val="uk-UA"/>
        </w:rPr>
      </w:pPr>
    </w:p>
    <w:p w:rsidR="00A54EBC" w:rsidRPr="00FD521E" w:rsidRDefault="00A54EBC" w:rsidP="00A54EBC">
      <w:pPr>
        <w:spacing w:after="0"/>
        <w:ind w:firstLine="708"/>
        <w:jc w:val="both"/>
        <w:rPr>
          <w:rFonts w:ascii="Times New Roman" w:hAnsi="Times New Roman"/>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ED4DC5" w:rsidRDefault="00ED4DC5" w:rsidP="00A54EBC">
      <w:pPr>
        <w:spacing w:after="0"/>
        <w:ind w:firstLine="708"/>
        <w:jc w:val="both"/>
        <w:rPr>
          <w:rFonts w:ascii="Times New Roman" w:hAnsi="Times New Roman"/>
          <w:b/>
          <w:sz w:val="28"/>
          <w:szCs w:val="28"/>
          <w:lang w:val="uk-UA"/>
        </w:rPr>
      </w:pPr>
    </w:p>
    <w:p w:rsidR="00ED4DC5" w:rsidRDefault="00ED4DC5" w:rsidP="00A54EBC">
      <w:pPr>
        <w:spacing w:after="0"/>
        <w:ind w:firstLine="708"/>
        <w:jc w:val="both"/>
        <w:rPr>
          <w:rFonts w:ascii="Times New Roman" w:hAnsi="Times New Roman"/>
          <w:b/>
          <w:sz w:val="28"/>
          <w:szCs w:val="28"/>
          <w:lang w:val="uk-UA"/>
        </w:rPr>
      </w:pPr>
    </w:p>
    <w:p w:rsidR="00ED4DC5" w:rsidRDefault="00ED4DC5" w:rsidP="00A54EBC">
      <w:pPr>
        <w:spacing w:after="0"/>
        <w:ind w:firstLine="708"/>
        <w:jc w:val="both"/>
        <w:rPr>
          <w:rFonts w:ascii="Times New Roman" w:hAnsi="Times New Roman"/>
          <w:b/>
          <w:sz w:val="28"/>
          <w:szCs w:val="28"/>
          <w:lang w:val="uk-UA"/>
        </w:rPr>
      </w:pPr>
    </w:p>
    <w:p w:rsidR="00ED4DC5" w:rsidRDefault="00ED4DC5"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Pr="00307F5F" w:rsidRDefault="00A54EBC" w:rsidP="00A54EBC">
      <w:pPr>
        <w:spacing w:after="0"/>
        <w:jc w:val="both"/>
        <w:rPr>
          <w:rFonts w:ascii="Times New Roman" w:hAnsi="Times New Roman"/>
          <w:b/>
          <w:sz w:val="28"/>
          <w:szCs w:val="28"/>
          <w:lang w:val="uk-UA"/>
        </w:rPr>
      </w:pPr>
      <w:r w:rsidRPr="00307F5F">
        <w:rPr>
          <w:rFonts w:ascii="Times New Roman" w:hAnsi="Times New Roman"/>
          <w:b/>
          <w:sz w:val="28"/>
          <w:szCs w:val="28"/>
          <w:lang w:val="uk-UA"/>
        </w:rPr>
        <w:lastRenderedPageBreak/>
        <w:t xml:space="preserve">ІІ. Загальні положення. </w:t>
      </w:r>
    </w:p>
    <w:p w:rsidR="00A54EBC" w:rsidRPr="00307F5F" w:rsidRDefault="00A54EBC" w:rsidP="00A54EBC">
      <w:pPr>
        <w:spacing w:after="0"/>
        <w:ind w:firstLine="708"/>
        <w:jc w:val="both"/>
        <w:rPr>
          <w:rFonts w:ascii="Times New Roman" w:hAnsi="Times New Roman"/>
          <w:b/>
          <w:sz w:val="28"/>
          <w:szCs w:val="28"/>
          <w:lang w:val="uk-UA"/>
        </w:rPr>
      </w:pPr>
      <w:r w:rsidRPr="00307F5F">
        <w:rPr>
          <w:rFonts w:ascii="Times New Roman" w:hAnsi="Times New Roman"/>
          <w:b/>
          <w:sz w:val="28"/>
          <w:szCs w:val="28"/>
          <w:lang w:val="uk-UA"/>
        </w:rPr>
        <w:t xml:space="preserve">Місія закладу: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допомогти розкрити та розвинути здібності, таланти і можливості кожної дитини на основі партнерства між учителем, учнем і батьками;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надавати якісні освітні послуги, активно залучати до цього батьків та громаду на взаємовигідних умовах. </w:t>
      </w:r>
    </w:p>
    <w:p w:rsidR="00A54EBC" w:rsidRPr="00307F5F" w:rsidRDefault="00A54EBC" w:rsidP="00A54EBC">
      <w:pPr>
        <w:spacing w:after="0"/>
        <w:ind w:firstLine="708"/>
        <w:jc w:val="both"/>
        <w:rPr>
          <w:rFonts w:ascii="Times New Roman" w:hAnsi="Times New Roman"/>
          <w:b/>
          <w:sz w:val="28"/>
          <w:szCs w:val="28"/>
          <w:lang w:val="uk-UA"/>
        </w:rPr>
      </w:pPr>
      <w:r w:rsidRPr="00307F5F">
        <w:rPr>
          <w:rFonts w:ascii="Times New Roman" w:hAnsi="Times New Roman"/>
          <w:b/>
          <w:sz w:val="28"/>
          <w:szCs w:val="28"/>
          <w:lang w:val="uk-UA"/>
        </w:rPr>
        <w:t>Візія:</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освіта в нашому закладі буде зосереджуватись на дитині, для цього вчителі підтримують і розвивають потенціал кожного учня, а батьки сприяють, допомагають та довіряють.</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sz w:val="28"/>
          <w:szCs w:val="28"/>
          <w:lang w:val="uk-UA"/>
        </w:rPr>
        <w:t xml:space="preserve"> Наш заклад бачимо:</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осередком громади;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місцем де здійснюється дієве, творче будівництво власного майбутнього і майбутнього держави.</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b/>
          <w:sz w:val="28"/>
          <w:szCs w:val="28"/>
        </w:rPr>
        <w:t xml:space="preserve">Мета стратегії розвитку </w:t>
      </w:r>
      <w:r>
        <w:rPr>
          <w:rFonts w:ascii="Times New Roman" w:hAnsi="Times New Roman"/>
          <w:b/>
          <w:sz w:val="28"/>
          <w:szCs w:val="28"/>
          <w:lang w:val="uk-UA"/>
        </w:rPr>
        <w:t xml:space="preserve">освітнього </w:t>
      </w:r>
      <w:r w:rsidRPr="00307F5F">
        <w:rPr>
          <w:rFonts w:ascii="Times New Roman" w:hAnsi="Times New Roman"/>
          <w:b/>
          <w:sz w:val="28"/>
          <w:szCs w:val="28"/>
        </w:rPr>
        <w:t>закладу</w:t>
      </w:r>
      <w:r w:rsidRPr="00307F5F">
        <w:rPr>
          <w:rFonts w:ascii="Times New Roman" w:hAnsi="Times New Roman"/>
          <w:sz w:val="28"/>
          <w:szCs w:val="28"/>
        </w:rPr>
        <w:t xml:space="preserve"> – визначити перспективи розвитку закладу, що надає якісну сучасну освіту, створення такого середовища, яке б розвивало творчу особистість, створювало умови для повноцінного інтелектуального, творчого, морального, фізичного розвитку дитини, вироблення сучасної моделі випускника школи, спроможного реалізувати власний позитивний потенціал відповідно до суспільних потреб, зумовлених розвитком української держави.</w:t>
      </w:r>
    </w:p>
    <w:p w:rsidR="00A54EBC" w:rsidRDefault="00A54EBC" w:rsidP="00A54EBC">
      <w:pPr>
        <w:spacing w:after="0"/>
        <w:jc w:val="both"/>
        <w:rPr>
          <w:rFonts w:ascii="Times New Roman" w:hAnsi="Times New Roman"/>
          <w:b/>
          <w:sz w:val="28"/>
          <w:szCs w:val="28"/>
          <w:lang w:val="uk-UA"/>
        </w:rPr>
      </w:pPr>
    </w:p>
    <w:p w:rsidR="00A54EBC" w:rsidRPr="00307F5F" w:rsidRDefault="00A54EBC" w:rsidP="00A54EBC">
      <w:pPr>
        <w:spacing w:after="0"/>
        <w:jc w:val="both"/>
        <w:rPr>
          <w:rFonts w:ascii="Times New Roman" w:hAnsi="Times New Roman"/>
          <w:b/>
          <w:sz w:val="28"/>
          <w:szCs w:val="28"/>
          <w:lang w:val="uk-UA"/>
        </w:rPr>
      </w:pPr>
      <w:r w:rsidRPr="00307F5F">
        <w:rPr>
          <w:rFonts w:ascii="Times New Roman" w:hAnsi="Times New Roman"/>
          <w:b/>
          <w:sz w:val="28"/>
          <w:szCs w:val="28"/>
          <w:lang w:val="uk-UA"/>
        </w:rPr>
        <w:t>1. Стратегічні цілі діяльності  закладу:</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 створення сучасного освітнього середовища, спрямованого на пошук та впровадження ефективних способів розкриття, вдосконалення та реалізації творчого потенціалу дитини через навчання, сім’ю, громаду, безпека та комфорт дитини в закладі;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реформування системи освіти, структури, змісту та організації діяльності навчального закладу на засадах компетентнісного підходу;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впровадження компетентнісного підходу оцінювання навчальних досягнень здобувачів освіти;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побудова ефективної системи національного виховання, розвитку і соціалізації дітей та молоді;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постійне підвищення професійного рівня і педагогічної майстерності педагогічних працівників;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організація освітнього процесу на засадах людиноцентризму прийняття управлінських рішень на основі конструктивної співпраці, взаємодії закладу освіти з місцевою громадою;</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 інформатизація освіти, вдосконалення бібліотечного та інформаційно-ресурсного забезпечення освіти.</w:t>
      </w:r>
    </w:p>
    <w:p w:rsidR="00A54EBC" w:rsidRDefault="00A54EBC" w:rsidP="00A54EBC">
      <w:pPr>
        <w:spacing w:after="0"/>
        <w:jc w:val="both"/>
        <w:rPr>
          <w:rFonts w:ascii="Times New Roman" w:hAnsi="Times New Roman"/>
          <w:b/>
          <w:sz w:val="28"/>
          <w:szCs w:val="28"/>
          <w:lang w:val="uk-UA"/>
        </w:rPr>
      </w:pPr>
    </w:p>
    <w:p w:rsidR="00A54EBC" w:rsidRPr="00307F5F" w:rsidRDefault="00A54EBC" w:rsidP="00A54EBC">
      <w:pPr>
        <w:spacing w:after="0"/>
        <w:jc w:val="both"/>
        <w:rPr>
          <w:rFonts w:ascii="Times New Roman" w:hAnsi="Times New Roman"/>
          <w:b/>
          <w:sz w:val="28"/>
          <w:szCs w:val="28"/>
          <w:lang w:val="uk-UA"/>
        </w:rPr>
      </w:pPr>
      <w:r w:rsidRPr="00307F5F">
        <w:rPr>
          <w:rFonts w:ascii="Times New Roman" w:hAnsi="Times New Roman"/>
          <w:b/>
          <w:sz w:val="28"/>
          <w:szCs w:val="28"/>
          <w:lang w:val="uk-UA"/>
        </w:rPr>
        <w:lastRenderedPageBreak/>
        <w:t>Пріоритетні цілі діяльності закладу:</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забезпечувати позитивний імідж навчального закладу;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здійснювати освітній процес відповідно до індивідуальних можливостей, інтересів, нахилів, здібностей здобувачів освіти;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пошук методів навчання та виховання здобувачів освіти, здатних самостійно діяти і приймати рішення в реаліях існ</w:t>
      </w:r>
      <w:r>
        <w:rPr>
          <w:rFonts w:ascii="Times New Roman" w:hAnsi="Times New Roman"/>
          <w:sz w:val="28"/>
          <w:szCs w:val="28"/>
          <w:lang w:val="uk-UA"/>
        </w:rPr>
        <w:t>ування та нестандартних</w:t>
      </w:r>
      <w:r w:rsidRPr="00307F5F">
        <w:rPr>
          <w:rFonts w:ascii="Times New Roman" w:hAnsi="Times New Roman"/>
          <w:sz w:val="28"/>
          <w:szCs w:val="28"/>
          <w:lang w:val="uk-UA"/>
        </w:rPr>
        <w:t xml:space="preserve"> ситуаціях;</w:t>
      </w:r>
    </w:p>
    <w:p w:rsidR="00A54EBC" w:rsidRPr="00307F5F" w:rsidRDefault="00A54EBC" w:rsidP="00A54EBC">
      <w:pPr>
        <w:spacing w:after="0"/>
        <w:ind w:firstLine="708"/>
        <w:jc w:val="both"/>
        <w:rPr>
          <w:rFonts w:ascii="Times New Roman" w:hAnsi="Times New Roman"/>
          <w:sz w:val="28"/>
          <w:szCs w:val="28"/>
          <w:lang w:val="uk-UA"/>
        </w:rPr>
      </w:pPr>
      <w:r>
        <w:rPr>
          <w:rFonts w:ascii="Times New Roman" w:hAnsi="Times New Roman"/>
          <w:sz w:val="28"/>
          <w:szCs w:val="28"/>
          <w:lang w:val="uk-UA"/>
        </w:rPr>
        <w:t>•</w:t>
      </w:r>
      <w:r w:rsidRPr="00307F5F">
        <w:rPr>
          <w:rFonts w:ascii="Times New Roman" w:hAnsi="Times New Roman"/>
          <w:sz w:val="28"/>
          <w:szCs w:val="28"/>
          <w:lang w:val="uk-UA"/>
        </w:rPr>
        <w:t xml:space="preserve"> здійснювати психологічний супровід освітнього процесу, індивідуального навчання дітей, формування інклюзивного,розвивального та мотивуючого до навчання освітнього простору;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w:t>
      </w:r>
      <w:r>
        <w:rPr>
          <w:rFonts w:ascii="Times New Roman" w:hAnsi="Times New Roman"/>
          <w:sz w:val="28"/>
          <w:szCs w:val="28"/>
          <w:lang w:val="uk-UA"/>
        </w:rPr>
        <w:t xml:space="preserve"> </w:t>
      </w:r>
      <w:r w:rsidRPr="00307F5F">
        <w:rPr>
          <w:rFonts w:ascii="Times New Roman" w:hAnsi="Times New Roman"/>
          <w:sz w:val="28"/>
          <w:szCs w:val="28"/>
          <w:lang w:val="uk-UA"/>
        </w:rPr>
        <w:t xml:space="preserve">організовувати педагогічну діяльність та навчання здобувачів освіти на засадах академічної доброчесності.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забезпечувати ефективне управління розвитком загальноосвітнього закладу;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розбудовувати внутрішню систему забезпечення якості освіти;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розвивати особливий стиль відносин вчителів, здобувачів освіти, батьків та громади, який будується на принципах співробітництва, толерантності, взаєморозуміння та поваги.</w:t>
      </w:r>
    </w:p>
    <w:p w:rsidR="00A54EBC" w:rsidRPr="00603D79" w:rsidRDefault="00A54EBC" w:rsidP="00A54EBC">
      <w:pPr>
        <w:spacing w:after="0"/>
        <w:jc w:val="both"/>
        <w:rPr>
          <w:rFonts w:ascii="Times New Roman" w:hAnsi="Times New Roman"/>
          <w:b/>
          <w:sz w:val="28"/>
          <w:szCs w:val="28"/>
          <w:lang w:val="uk-UA"/>
        </w:rPr>
      </w:pPr>
      <w:r w:rsidRPr="00603D79">
        <w:rPr>
          <w:rFonts w:ascii="Times New Roman" w:hAnsi="Times New Roman"/>
          <w:b/>
          <w:sz w:val="28"/>
          <w:szCs w:val="28"/>
          <w:lang w:val="uk-UA"/>
        </w:rPr>
        <w:t>Принципи, що регламентуватимуть роботу закладу</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Діяльність </w:t>
      </w:r>
      <w:r>
        <w:rPr>
          <w:rFonts w:ascii="Times New Roman" w:hAnsi="Times New Roman"/>
          <w:sz w:val="28"/>
          <w:szCs w:val="28"/>
          <w:lang w:val="uk-UA"/>
        </w:rPr>
        <w:t xml:space="preserve">школи </w:t>
      </w:r>
      <w:r w:rsidRPr="00307F5F">
        <w:rPr>
          <w:rFonts w:ascii="Times New Roman" w:hAnsi="Times New Roman"/>
          <w:sz w:val="28"/>
          <w:szCs w:val="28"/>
          <w:lang w:val="uk-UA"/>
        </w:rPr>
        <w:t xml:space="preserve">базується на принципах гуманізму, демократизму, незалежності від політичних, громадських і релігійних організацій та об'єднань, взаємозв'язку розумового, морального, фізичного й естетичного виховання, органічного поєднання загальнолюдських духовних цінностей із національною історією і культурою, науковості, розвивального характеру навчання та його індивідуалізації, та передбачає: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1. Самостійність закладу у вирішенні основних питань змісту її діяльності, розвитку різноманітних форм співпраці й партнерства, установлення довіри між учасниками освітнього процесу.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2. Науковість та ефективність освітнього процесу на основі сучасних педагогічних досягнень.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3. Демократизм і гуманізм освітнього процесу.</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4. Збереження, передача, відновлення й розвиток української національної культури та культури народів світу засобами освіти.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5. Раціональність та доцільність вибору форм і засобів освіти й виховання для задоволення духовних запитів дитини, її пізнавальних та інтелектуальних можливостей, інтересів.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6. Забезпечення фізичного розвитку дитини, збереження її життя і здоров'я.</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7. Творчий пошук резервів і джерел вдосконалення роботи опорного закладу.</w:t>
      </w:r>
    </w:p>
    <w:p w:rsidR="00A54EBC" w:rsidRPr="00307F5F" w:rsidRDefault="00A54EBC" w:rsidP="00A54EBC">
      <w:pPr>
        <w:spacing w:after="0"/>
        <w:ind w:firstLine="708"/>
        <w:jc w:val="both"/>
        <w:rPr>
          <w:rFonts w:ascii="Times New Roman" w:hAnsi="Times New Roman"/>
          <w:b/>
          <w:sz w:val="28"/>
          <w:szCs w:val="28"/>
          <w:lang w:val="uk-UA"/>
        </w:rPr>
      </w:pPr>
      <w:r w:rsidRPr="00307F5F">
        <w:rPr>
          <w:rFonts w:ascii="Times New Roman" w:hAnsi="Times New Roman"/>
          <w:b/>
          <w:sz w:val="28"/>
          <w:szCs w:val="28"/>
        </w:rPr>
        <w:t>Основними стратегічними завданнями розвитку закладу на 20</w:t>
      </w:r>
      <w:r w:rsidRPr="00307F5F">
        <w:rPr>
          <w:rFonts w:ascii="Times New Roman" w:hAnsi="Times New Roman"/>
          <w:b/>
          <w:sz w:val="28"/>
          <w:szCs w:val="28"/>
          <w:lang w:val="uk-UA"/>
        </w:rPr>
        <w:t>20</w:t>
      </w:r>
      <w:r w:rsidRPr="00307F5F">
        <w:rPr>
          <w:rFonts w:ascii="Times New Roman" w:hAnsi="Times New Roman"/>
          <w:b/>
          <w:sz w:val="28"/>
          <w:szCs w:val="28"/>
        </w:rPr>
        <w:t xml:space="preserve">-2022 роки є: </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sz w:val="28"/>
          <w:szCs w:val="28"/>
          <w:lang w:val="uk-UA"/>
        </w:rPr>
        <w:lastRenderedPageBreak/>
        <w:t>1. Формування багатомірного освітнього простору для здобувачів освіти, орієнтованого на автономію, академічн</w:t>
      </w:r>
      <w:r w:rsidR="00ED4DC5">
        <w:rPr>
          <w:rFonts w:ascii="Times New Roman" w:hAnsi="Times New Roman"/>
          <w:sz w:val="28"/>
          <w:szCs w:val="28"/>
          <w:lang w:val="uk-UA"/>
        </w:rPr>
        <w:t>у свободу для всебічного розвит</w:t>
      </w:r>
      <w:r w:rsidRPr="00307F5F">
        <w:rPr>
          <w:rFonts w:ascii="Times New Roman" w:hAnsi="Times New Roman"/>
          <w:sz w:val="28"/>
          <w:szCs w:val="28"/>
          <w:lang w:val="uk-UA"/>
        </w:rPr>
        <w:t>ку особистості, як найвищої цінності суспільства, її талантів, інтелектуальних, творчих і фізичних здібностей.</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sz w:val="28"/>
          <w:szCs w:val="28"/>
        </w:rPr>
        <w:t xml:space="preserve">2. Забезпечення якості надання освітніх послуг на початковому, базовому та профільному середньому рівнях освіти. </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sz w:val="28"/>
          <w:szCs w:val="28"/>
        </w:rPr>
        <w:t xml:space="preserve">3. Формування компетентностей необхідних для самореалізації здобувачів освіти. </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sz w:val="28"/>
          <w:szCs w:val="28"/>
        </w:rPr>
        <w:t xml:space="preserve">4. Гуманістична направленість педагогічного процесу, повага до особистості учасників освітнього процесу. </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sz w:val="28"/>
          <w:szCs w:val="28"/>
        </w:rPr>
        <w:t xml:space="preserve">5. Надання освітніх послуг через форми здобуття освіти згідно чинного законодавства (очна, дистанційна, сімейна, екстернатна, мережева, педагогічний патронаж). </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sz w:val="28"/>
          <w:szCs w:val="28"/>
          <w:lang w:val="uk-UA"/>
        </w:rPr>
        <w:t xml:space="preserve">6. Виховання відповідальних громадян, які здатні до свідомого суспільного вибору та спрямування своєї діяльності на користь іншим людям, громадськості, суспільства. </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sz w:val="28"/>
          <w:szCs w:val="28"/>
          <w:lang w:val="uk-UA"/>
        </w:rPr>
        <w:t xml:space="preserve">7. 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 </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sz w:val="28"/>
          <w:szCs w:val="28"/>
          <w:lang w:val="uk-UA"/>
        </w:rPr>
        <w:t xml:space="preserve">8. Розвиток в здобувачів освіти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найновішими досягненнями науки і техніки. </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sz w:val="28"/>
          <w:szCs w:val="28"/>
        </w:rPr>
        <w:t xml:space="preserve">9. Прищеплення здобувачам освіти шанобливого ставлення до культури, звичаїв, традицій усіх народів, що населяють Україну. </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sz w:val="28"/>
          <w:szCs w:val="28"/>
          <w:lang w:val="uk-UA"/>
        </w:rPr>
        <w:t xml:space="preserve">10. Врахування вікових і індивідуальних особливостей здобувачів освіти і вибір оптимальної системи способів навчання і виховання з врахуванням індивідуальних рис характеру кожної дитини. </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sz w:val="28"/>
          <w:szCs w:val="28"/>
        </w:rPr>
        <w:t xml:space="preserve">11. Створення умов для надання освітніх послуг особам з особливими освітніми потребами (інклюзивне, індивідуальне навчання). </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sz w:val="28"/>
          <w:szCs w:val="28"/>
          <w:lang w:val="uk-UA"/>
        </w:rPr>
        <w:t xml:space="preserve">12. Виховання свідомого відношення до всіх видів діяльності і людських відносин на основі самостійності та творчої активності здобувачів освіти. </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sz w:val="28"/>
          <w:szCs w:val="28"/>
        </w:rPr>
        <w:t xml:space="preserve">13. Збереження та зміцнення морального та фізичного здоров’я учасників освітнього процесу. </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sz w:val="28"/>
          <w:szCs w:val="28"/>
        </w:rPr>
        <w:t xml:space="preserve">14. Підвищення професійного рівня кадрового потенціалу згідно Положення про атестацію та сертифікацію педагогічних працівників. </w:t>
      </w:r>
    </w:p>
    <w:p w:rsidR="00A54EBC" w:rsidRPr="00FD521E" w:rsidRDefault="00A54EBC" w:rsidP="00A54EBC">
      <w:pPr>
        <w:spacing w:after="0"/>
        <w:jc w:val="both"/>
        <w:rPr>
          <w:rFonts w:ascii="Times New Roman" w:hAnsi="Times New Roman"/>
          <w:sz w:val="28"/>
          <w:szCs w:val="28"/>
          <w:lang w:val="uk-UA"/>
        </w:rPr>
      </w:pPr>
      <w:r w:rsidRPr="00FD521E">
        <w:rPr>
          <w:rFonts w:ascii="Times New Roman" w:hAnsi="Times New Roman"/>
          <w:sz w:val="28"/>
          <w:szCs w:val="28"/>
        </w:rPr>
        <w:t xml:space="preserve">15. Перехід на академічну, організаційну, фінансову, кадрову автономію закладу. </w:t>
      </w:r>
    </w:p>
    <w:p w:rsidR="00A54EBC" w:rsidRPr="00FD521E" w:rsidRDefault="00A54EBC" w:rsidP="00A54EBC">
      <w:pPr>
        <w:spacing w:after="0"/>
        <w:jc w:val="both"/>
        <w:rPr>
          <w:rFonts w:ascii="Times New Roman" w:hAnsi="Times New Roman"/>
          <w:sz w:val="28"/>
          <w:szCs w:val="28"/>
          <w:lang w:val="uk-UA"/>
        </w:rPr>
      </w:pPr>
      <w:r w:rsidRPr="00FD521E">
        <w:rPr>
          <w:rFonts w:ascii="Times New Roman" w:hAnsi="Times New Roman"/>
          <w:sz w:val="28"/>
          <w:szCs w:val="28"/>
        </w:rPr>
        <w:t>16. Забезпечення прозорості та інформаційної відкритості з приводу роботи закладу на власному вебсайті.</w:t>
      </w:r>
    </w:p>
    <w:p w:rsidR="00A54EBC" w:rsidRDefault="00A54EBC" w:rsidP="00A54EBC">
      <w:pPr>
        <w:spacing w:after="0"/>
        <w:jc w:val="both"/>
        <w:rPr>
          <w:rFonts w:ascii="Times New Roman" w:hAnsi="Times New Roman"/>
          <w:sz w:val="28"/>
          <w:szCs w:val="28"/>
          <w:lang w:val="uk-UA"/>
        </w:rPr>
      </w:pPr>
    </w:p>
    <w:p w:rsidR="00ED4DC5" w:rsidRDefault="00ED4DC5" w:rsidP="00A54EBC">
      <w:pPr>
        <w:spacing w:after="0"/>
        <w:jc w:val="both"/>
        <w:rPr>
          <w:rFonts w:ascii="Times New Roman" w:hAnsi="Times New Roman"/>
          <w:sz w:val="28"/>
          <w:szCs w:val="28"/>
          <w:lang w:val="uk-UA"/>
        </w:rPr>
      </w:pPr>
    </w:p>
    <w:p w:rsidR="00ED4DC5" w:rsidRDefault="00ED4DC5" w:rsidP="00A54EBC">
      <w:pPr>
        <w:spacing w:after="0"/>
        <w:jc w:val="both"/>
        <w:rPr>
          <w:rFonts w:ascii="Times New Roman" w:hAnsi="Times New Roman"/>
          <w:sz w:val="28"/>
          <w:szCs w:val="28"/>
          <w:lang w:val="uk-UA"/>
        </w:rPr>
      </w:pPr>
    </w:p>
    <w:p w:rsidR="00ED4DC5" w:rsidRPr="00307F5F" w:rsidRDefault="00ED4DC5" w:rsidP="00A54EBC">
      <w:pPr>
        <w:spacing w:after="0"/>
        <w:jc w:val="both"/>
        <w:rPr>
          <w:rFonts w:ascii="Times New Roman" w:hAnsi="Times New Roman"/>
          <w:sz w:val="28"/>
          <w:szCs w:val="28"/>
          <w:lang w:val="uk-UA"/>
        </w:rPr>
      </w:pPr>
    </w:p>
    <w:p w:rsidR="00A54EBC" w:rsidRPr="00307F5F" w:rsidRDefault="00A54EBC" w:rsidP="00A54EBC">
      <w:pPr>
        <w:spacing w:after="0"/>
        <w:jc w:val="both"/>
        <w:rPr>
          <w:rFonts w:ascii="Times New Roman" w:hAnsi="Times New Roman"/>
          <w:b/>
          <w:sz w:val="28"/>
          <w:szCs w:val="28"/>
          <w:lang w:val="uk-UA"/>
        </w:rPr>
      </w:pPr>
      <w:r w:rsidRPr="00307F5F">
        <w:rPr>
          <w:rFonts w:ascii="Times New Roman" w:hAnsi="Times New Roman"/>
          <w:b/>
          <w:sz w:val="28"/>
          <w:szCs w:val="28"/>
          <w:lang w:val="uk-UA"/>
        </w:rPr>
        <w:t xml:space="preserve">Механізм реалізації. </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lang w:val="uk-UA"/>
        </w:rPr>
        <w:t>Стратегія розвитку закладу реалізовуватиметься через освітню програму, річний план роботи школи, систему проєктів, виховні заходи, бесіди, гурткову та позакласну роботу, анкетування, роботу з батьками, співпрацю з громадою, учнівське самоврядування.</w:t>
      </w:r>
    </w:p>
    <w:p w:rsidR="00A54EBC" w:rsidRPr="00307F5F" w:rsidRDefault="00A54EBC" w:rsidP="00A54EBC">
      <w:pPr>
        <w:spacing w:after="0"/>
        <w:jc w:val="both"/>
        <w:rPr>
          <w:rFonts w:ascii="Times New Roman" w:hAnsi="Times New Roman"/>
          <w:b/>
          <w:sz w:val="28"/>
          <w:szCs w:val="28"/>
          <w:lang w:val="uk-UA"/>
        </w:rPr>
      </w:pPr>
      <w:r w:rsidRPr="00307F5F">
        <w:rPr>
          <w:rFonts w:ascii="Times New Roman" w:hAnsi="Times New Roman"/>
          <w:b/>
          <w:sz w:val="28"/>
          <w:szCs w:val="28"/>
          <w:lang w:val="uk-UA"/>
        </w:rPr>
        <w:t xml:space="preserve">Очікувані результати: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удосконалення мотиваційного середовища дитини;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здійснення допрофільного навчання, створення можливості вибору здобувачами освіти освітнього профілю відповідно до індивідуальних психофізичних особливостей та особистих побажань;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особиста відповідальність педагога за результати наданих освітніх послуг;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підвищення професійної майстерності педагогів шляхом проходження сертифікації;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створення авторських програм, методичних розробок, накопичення особистого педагогічного досвіду;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створення єдиної інформаційної системи;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здобувачі освіти залучаються до участі в управлінні освітніми справами в різних видах діяльності;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посилення оздоровчої спрямованості освітнього процесу, комплексний підхід до гармонійного формування всіх компонентів здоров'я;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створення інформаційного забезпечення для переходу закладу до роботи в відкритому інноваційному режимі;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lang w:val="uk-UA"/>
        </w:rPr>
        <w:t xml:space="preserve">• автономія закладу (академічна, організаційна, кадрова, фінансова). </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lang w:val="uk-UA"/>
        </w:rPr>
        <w:t xml:space="preserve">Оцінка результатів роботи здійснюватиметься шляхом анкетування, тестування, порівняльного аналізу, вивчення думки учасників освітнього процесу, щорічних звітів директора школи, розгляду стану виконання плану розвитку опорного закладу на засіданні педагогічної ради, ради щколи. </w:t>
      </w:r>
    </w:p>
    <w:p w:rsidR="00A54EBC" w:rsidRPr="0073706A" w:rsidRDefault="00A54EBC" w:rsidP="00A54EBC">
      <w:pPr>
        <w:spacing w:after="0"/>
        <w:ind w:firstLine="708"/>
        <w:jc w:val="both"/>
        <w:rPr>
          <w:rFonts w:ascii="Times New Roman" w:hAnsi="Times New Roman"/>
          <w:b/>
          <w:i/>
          <w:sz w:val="28"/>
          <w:szCs w:val="28"/>
          <w:lang w:val="uk-UA"/>
        </w:rPr>
      </w:pP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b/>
          <w:sz w:val="28"/>
          <w:szCs w:val="28"/>
          <w:lang w:val="uk-UA"/>
        </w:rPr>
        <w:t>Стратегія розвитку закладу</w:t>
      </w:r>
      <w:r w:rsidRPr="00307F5F">
        <w:rPr>
          <w:rFonts w:ascii="Times New Roman" w:hAnsi="Times New Roman"/>
          <w:sz w:val="28"/>
          <w:szCs w:val="28"/>
          <w:lang w:val="uk-UA"/>
        </w:rPr>
        <w:t xml:space="preserve"> </w:t>
      </w:r>
      <w:r w:rsidRPr="0073706A">
        <w:rPr>
          <w:rFonts w:ascii="Times New Roman" w:hAnsi="Times New Roman"/>
          <w:i/>
          <w:sz w:val="28"/>
          <w:szCs w:val="28"/>
          <w:lang w:val="uk-UA"/>
        </w:rPr>
        <w:t>здійснюватиметься за напрямами внутрішньої системи забезпечення якості освіти: освітнє середовище, система оцінювання навчальних досягнень учнів, педагогічна діяльність, управлінський процес</w:t>
      </w:r>
      <w:r w:rsidRPr="00307F5F">
        <w:rPr>
          <w:rFonts w:ascii="Times New Roman" w:hAnsi="Times New Roman"/>
          <w:sz w:val="28"/>
          <w:szCs w:val="28"/>
          <w:lang w:val="uk-UA"/>
        </w:rPr>
        <w:t>.</w:t>
      </w:r>
    </w:p>
    <w:p w:rsidR="00A54EBC" w:rsidRPr="00307F5F" w:rsidRDefault="00A54EBC" w:rsidP="00A54EBC">
      <w:pPr>
        <w:spacing w:after="0"/>
        <w:jc w:val="both"/>
        <w:rPr>
          <w:rFonts w:ascii="Times New Roman" w:hAnsi="Times New Roman"/>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Pr="00307F5F" w:rsidRDefault="00A54EBC" w:rsidP="00A54EBC">
      <w:pPr>
        <w:spacing w:after="0"/>
        <w:jc w:val="both"/>
        <w:rPr>
          <w:rFonts w:ascii="Times New Roman" w:hAnsi="Times New Roman"/>
          <w:b/>
          <w:sz w:val="28"/>
          <w:szCs w:val="28"/>
          <w:lang w:val="uk-UA"/>
        </w:rPr>
      </w:pPr>
      <w:r w:rsidRPr="00307F5F">
        <w:rPr>
          <w:rFonts w:ascii="Times New Roman" w:hAnsi="Times New Roman"/>
          <w:b/>
          <w:sz w:val="28"/>
          <w:szCs w:val="28"/>
        </w:rPr>
        <w:t>ІІІ. Сучасний стан розвитку закладу «</w:t>
      </w:r>
      <w:r w:rsidR="00ED4DC5">
        <w:rPr>
          <w:rFonts w:ascii="Times New Roman" w:hAnsi="Times New Roman"/>
          <w:b/>
          <w:sz w:val="28"/>
          <w:szCs w:val="28"/>
          <w:lang w:val="uk-UA"/>
        </w:rPr>
        <w:t xml:space="preserve">Пилатківська </w:t>
      </w:r>
      <w:r w:rsidR="00ED4DC5">
        <w:rPr>
          <w:rFonts w:ascii="Times New Roman" w:hAnsi="Times New Roman"/>
          <w:b/>
          <w:sz w:val="28"/>
          <w:szCs w:val="28"/>
        </w:rPr>
        <w:t>ЗОШ І-ІІ</w:t>
      </w:r>
      <w:r w:rsidRPr="00307F5F">
        <w:rPr>
          <w:rFonts w:ascii="Times New Roman" w:hAnsi="Times New Roman"/>
          <w:b/>
          <w:sz w:val="28"/>
          <w:szCs w:val="28"/>
        </w:rPr>
        <w:t xml:space="preserve"> ступенів»</w:t>
      </w:r>
    </w:p>
    <w:p w:rsidR="00A54EBC" w:rsidRPr="00307F5F" w:rsidRDefault="00A54EBC" w:rsidP="00A54EBC">
      <w:pPr>
        <w:spacing w:after="0"/>
        <w:ind w:firstLine="708"/>
        <w:jc w:val="both"/>
        <w:rPr>
          <w:rFonts w:ascii="Times New Roman" w:hAnsi="Times New Roman"/>
          <w:sz w:val="28"/>
          <w:szCs w:val="28"/>
          <w:lang w:val="uk-UA"/>
        </w:rPr>
      </w:pPr>
      <w:r>
        <w:rPr>
          <w:rFonts w:ascii="Times New Roman" w:hAnsi="Times New Roman"/>
          <w:sz w:val="28"/>
          <w:szCs w:val="28"/>
          <w:lang w:val="uk-UA"/>
        </w:rPr>
        <w:lastRenderedPageBreak/>
        <w:t xml:space="preserve">Навчальний </w:t>
      </w:r>
      <w:r w:rsidRPr="00F17CE1">
        <w:rPr>
          <w:rFonts w:ascii="Times New Roman" w:hAnsi="Times New Roman"/>
          <w:sz w:val="28"/>
          <w:szCs w:val="28"/>
          <w:lang w:val="uk-UA"/>
        </w:rPr>
        <w:t xml:space="preserve">заклад </w:t>
      </w:r>
      <w:r w:rsidRPr="00307F5F">
        <w:rPr>
          <w:rFonts w:ascii="Times New Roman" w:hAnsi="Times New Roman"/>
          <w:sz w:val="28"/>
          <w:szCs w:val="28"/>
          <w:lang w:val="uk-UA"/>
        </w:rPr>
        <w:t>«</w:t>
      </w:r>
      <w:r w:rsidR="00ED4DC5">
        <w:rPr>
          <w:rFonts w:ascii="Times New Roman" w:hAnsi="Times New Roman"/>
          <w:sz w:val="28"/>
          <w:szCs w:val="28"/>
          <w:lang w:val="uk-UA"/>
        </w:rPr>
        <w:t>Пилатківська</w:t>
      </w:r>
      <w:r w:rsidRPr="00307F5F">
        <w:rPr>
          <w:rFonts w:ascii="Times New Roman" w:hAnsi="Times New Roman"/>
          <w:sz w:val="28"/>
          <w:szCs w:val="28"/>
          <w:lang w:val="uk-UA"/>
        </w:rPr>
        <w:t xml:space="preserve"> </w:t>
      </w:r>
      <w:r w:rsidRPr="00F17CE1">
        <w:rPr>
          <w:rFonts w:ascii="Times New Roman" w:hAnsi="Times New Roman"/>
          <w:sz w:val="28"/>
          <w:szCs w:val="28"/>
          <w:lang w:val="uk-UA"/>
        </w:rPr>
        <w:t xml:space="preserve">ЗОШ І-ІІступенів» – це сучасний заклад загальної середньої освіти, </w:t>
      </w:r>
      <w:r w:rsidRPr="00874C86">
        <w:rPr>
          <w:rFonts w:ascii="Times New Roman" w:hAnsi="Times New Roman"/>
          <w:b/>
          <w:sz w:val="28"/>
          <w:szCs w:val="28"/>
          <w:lang w:val="uk-UA"/>
        </w:rPr>
        <w:t>який працює над педагогічною темою</w:t>
      </w:r>
      <w:r w:rsidRPr="00F17CE1">
        <w:rPr>
          <w:rFonts w:ascii="Times New Roman" w:hAnsi="Times New Roman"/>
          <w:sz w:val="28"/>
          <w:szCs w:val="28"/>
          <w:lang w:val="uk-UA"/>
        </w:rPr>
        <w:t xml:space="preserve"> «Удосконалення освітнього процесу шляхом впровадження інноваційних технологій на засадах особистісно-орієнтованого навчання і виховання для реалізації «Нової української школи», створенням умов для забезпечення в школі сучасної, доступної та якісної системи освіти відповідно до вимог у суспільстві, запитів особистості й потреб держави; забезпеченням ефективного управління розвитком школи; в ході реалізації Державних  освітніх стандартів «Нової української школи», забезпеченням належних умов для отримання якісної освіти. </w:t>
      </w:r>
    </w:p>
    <w:p w:rsidR="00A54EBC" w:rsidRPr="0073706A" w:rsidRDefault="00A54EBC" w:rsidP="00A54EBC">
      <w:pPr>
        <w:spacing w:after="0"/>
        <w:ind w:firstLine="708"/>
        <w:jc w:val="both"/>
        <w:rPr>
          <w:rFonts w:ascii="Times New Roman" w:hAnsi="Times New Roman"/>
          <w:i/>
          <w:sz w:val="28"/>
          <w:szCs w:val="28"/>
          <w:lang w:val="uk-UA"/>
        </w:rPr>
      </w:pPr>
      <w:r w:rsidRPr="0073706A">
        <w:rPr>
          <w:rFonts w:ascii="Times New Roman" w:hAnsi="Times New Roman"/>
          <w:i/>
          <w:sz w:val="28"/>
          <w:szCs w:val="28"/>
        </w:rPr>
        <w:t>Основні напрямки діяльності закладу відображені в проєктах «Стратегії розвитку закладу “</w:t>
      </w:r>
      <w:r w:rsidR="00ED4DC5">
        <w:rPr>
          <w:rFonts w:ascii="Times New Roman" w:hAnsi="Times New Roman"/>
          <w:i/>
          <w:sz w:val="28"/>
          <w:szCs w:val="28"/>
          <w:lang w:val="uk-UA"/>
        </w:rPr>
        <w:t>Пилатківська</w:t>
      </w:r>
      <w:r w:rsidR="00ED4DC5">
        <w:rPr>
          <w:rFonts w:ascii="Times New Roman" w:hAnsi="Times New Roman"/>
          <w:i/>
          <w:sz w:val="28"/>
          <w:szCs w:val="28"/>
        </w:rPr>
        <w:t xml:space="preserve"> ЗОШ І-ІІ</w:t>
      </w:r>
      <w:r w:rsidRPr="0073706A">
        <w:rPr>
          <w:rFonts w:ascii="Times New Roman" w:hAnsi="Times New Roman"/>
          <w:i/>
          <w:sz w:val="28"/>
          <w:szCs w:val="28"/>
        </w:rPr>
        <w:t xml:space="preserve"> ступенів” на 20</w:t>
      </w:r>
      <w:r w:rsidRPr="0073706A">
        <w:rPr>
          <w:rFonts w:ascii="Times New Roman" w:hAnsi="Times New Roman"/>
          <w:i/>
          <w:sz w:val="28"/>
          <w:szCs w:val="28"/>
          <w:lang w:val="uk-UA"/>
        </w:rPr>
        <w:t>20</w:t>
      </w:r>
      <w:r w:rsidRPr="0073706A">
        <w:rPr>
          <w:rFonts w:ascii="Times New Roman" w:hAnsi="Times New Roman"/>
          <w:i/>
          <w:sz w:val="28"/>
          <w:szCs w:val="28"/>
        </w:rPr>
        <w:t>-2022 роки».</w:t>
      </w:r>
    </w:p>
    <w:p w:rsidR="00A54EBC" w:rsidRPr="0073706A" w:rsidRDefault="00A54EBC" w:rsidP="00A54EBC">
      <w:pPr>
        <w:spacing w:after="0"/>
        <w:ind w:firstLine="708"/>
        <w:jc w:val="both"/>
        <w:rPr>
          <w:rFonts w:ascii="Times New Roman" w:hAnsi="Times New Roman"/>
          <w:i/>
          <w:sz w:val="28"/>
          <w:szCs w:val="28"/>
          <w:lang w:val="uk-UA"/>
        </w:rPr>
      </w:pPr>
      <w:r w:rsidRPr="0073706A">
        <w:rPr>
          <w:rFonts w:ascii="Times New Roman" w:hAnsi="Times New Roman"/>
          <w:i/>
          <w:sz w:val="28"/>
          <w:szCs w:val="28"/>
          <w:lang w:val="uk-UA"/>
        </w:rPr>
        <w:t>Цільові проєкти «Заклад освіти – толерантне середовище, СТОП БУЛІНГ», «Безпечне, комфортне, сучасне та і</w:t>
      </w:r>
      <w:r w:rsidR="00ED4DC5">
        <w:rPr>
          <w:rFonts w:ascii="Times New Roman" w:hAnsi="Times New Roman"/>
          <w:i/>
          <w:sz w:val="28"/>
          <w:szCs w:val="28"/>
          <w:lang w:val="uk-UA"/>
        </w:rPr>
        <w:t xml:space="preserve">нклюзивне освітнє середовище»,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У зв’язку із зміною завдань сучасної школи для освіти актуальною стала проблема постійного вдоскона</w:t>
      </w:r>
      <w:r>
        <w:rPr>
          <w:rFonts w:ascii="Times New Roman" w:hAnsi="Times New Roman"/>
          <w:sz w:val="28"/>
          <w:szCs w:val="28"/>
        </w:rPr>
        <w:t>лення компетентності працівника</w:t>
      </w:r>
      <w:r w:rsidRPr="00307F5F">
        <w:rPr>
          <w:rFonts w:ascii="Times New Roman" w:hAnsi="Times New Roman"/>
          <w:sz w:val="28"/>
          <w:szCs w:val="28"/>
        </w:rPr>
        <w:t xml:space="preserve">, здатного вирішувати поставлені перед закладом завдання. </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xml:space="preserve">Робота педагогічного колективу була спрямована на розв’язання методичної теми «Розвиток професійної компетентності педагогічних працівників в умовах децентралізації та впровадження Концепції «Нова українська школа». </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xml:space="preserve">При цьому професійна компетентність педагогів на основі сучасних педагогічних технологій та методик, підвищення якості освіти в умовах інформаційно – комунікаційного простору, впровадження у навчальний процес Концепції “Нової української школи” є з основних завдань всього педагогічного колективу. </w:t>
      </w:r>
    </w:p>
    <w:p w:rsidR="00A54EBC" w:rsidRPr="00307F5F" w:rsidRDefault="00A54EBC" w:rsidP="00A54EBC">
      <w:pPr>
        <w:spacing w:after="0"/>
        <w:jc w:val="both"/>
        <w:rPr>
          <w:rFonts w:ascii="Times New Roman" w:hAnsi="Times New Roman"/>
          <w:b/>
          <w:sz w:val="28"/>
          <w:szCs w:val="28"/>
          <w:lang w:val="uk-UA"/>
        </w:rPr>
      </w:pPr>
      <w:r w:rsidRPr="00307F5F">
        <w:rPr>
          <w:rFonts w:ascii="Times New Roman" w:hAnsi="Times New Roman"/>
          <w:b/>
          <w:sz w:val="28"/>
          <w:szCs w:val="28"/>
        </w:rPr>
        <w:t>Матеріально технічна база:</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Навчально-методичне забезпечення дозволяє в повному обсязі виконувати навчальні програми, за якими працює колектив учителів закладу.</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Підключення закладу до Інтернету дає можливість вчителям школи через Інтернет познайомитися з новими педагогічними технологіями, умовами всеукраїнських конкурсів і олімпіад. Проводиться цілеспрямована робота з систематизації, оновлення та поповнення інформаційних ресурсів освітнього процесу, розширення використання мультимедійного супроводу</w:t>
      </w:r>
      <w:r w:rsidRPr="00307F5F">
        <w:rPr>
          <w:rFonts w:ascii="Times New Roman" w:hAnsi="Times New Roman"/>
          <w:sz w:val="28"/>
          <w:szCs w:val="28"/>
          <w:lang w:val="uk-UA"/>
        </w:rPr>
        <w:t>.</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rPr>
        <w:t xml:space="preserve">Аналіз результатів закладу продемонстрував наступне: </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rPr>
        <w:t xml:space="preserve">- освітній процес має тенденцію до розвитку; </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rPr>
        <w:t xml:space="preserve">- діяльність адміністрації закладу спрямована на вдосконалення освітнього процесу та підвищення його ефективності; </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rPr>
        <w:t xml:space="preserve"> - в закладі здійснюють колективний творчий пошук вирішення конкретних завдань. На підставі аналізу результатів адміністрація корегує наступні дії щодо досягнення поставленої мети; </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rPr>
        <w:lastRenderedPageBreak/>
        <w:t xml:space="preserve">- створюються умови для врахування й розвитку навчальнопізнавальних і професійних інтересів, здібностей, потреб учнів; </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rPr>
        <w:t>- значно покращилась ресурсна база (кадровий потенціал, матеріально-технічна база, інформаційно-методичне забезпечення);</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rPr>
        <w:t xml:space="preserve"> - методична робота сприяє модернізації змісту освітнього процесу, втіленню педагогічних інноваційних технологій; </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rPr>
        <w:t xml:space="preserve">- створено сприятливий психолого-педагогічний клімат; </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rPr>
        <w:t xml:space="preserve">- Одночасно, поряд із позитивними напрацюваннями в роботі закладу є певні слабкі сторони, на рішення яких необхідно акцентувати увагу в наступні роки, а саме: </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rPr>
        <w:t xml:space="preserve">● впровадження інформаційно-комунікативних технологій, комп’ютеризації та інформатизації освітнього процесу; </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rPr>
        <w:t xml:space="preserve">● формування системи оцінювання здобувачів освіти; </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lang w:val="uk-UA"/>
        </w:rPr>
        <w:t xml:space="preserve">● розробка предметних методичних матеріалів; </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lang w:val="uk-UA"/>
        </w:rPr>
        <w:t xml:space="preserve">● проведення шкільних олімпіад та ретельна індивідуальна підготовка учнів до участі в олімпіадах, конкурсах різного рівня, Малої академії наук; робота зі здібними та обдарованими учнями; </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rPr>
        <w:t xml:space="preserve">● покращення роботи учнівського самоврядування; </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rPr>
        <w:t xml:space="preserve">● підготовка учнів </w:t>
      </w:r>
      <w:r w:rsidR="001A2E5C">
        <w:rPr>
          <w:rFonts w:ascii="Times New Roman" w:hAnsi="Times New Roman"/>
          <w:sz w:val="28"/>
          <w:szCs w:val="28"/>
          <w:lang w:val="uk-UA"/>
        </w:rPr>
        <w:t>9</w:t>
      </w:r>
      <w:r w:rsidRPr="00FD521E">
        <w:rPr>
          <w:rFonts w:ascii="Times New Roman" w:hAnsi="Times New Roman"/>
          <w:sz w:val="28"/>
          <w:szCs w:val="28"/>
        </w:rPr>
        <w:t xml:space="preserve">-го класу до участі в </w:t>
      </w:r>
      <w:r w:rsidR="001A2E5C">
        <w:rPr>
          <w:rFonts w:ascii="Times New Roman" w:hAnsi="Times New Roman"/>
          <w:sz w:val="28"/>
          <w:szCs w:val="28"/>
          <w:lang w:val="uk-UA"/>
        </w:rPr>
        <w:t>ДПА.</w:t>
      </w:r>
      <w:r w:rsidRPr="00FD521E">
        <w:rPr>
          <w:rFonts w:ascii="Times New Roman" w:hAnsi="Times New Roman"/>
          <w:sz w:val="28"/>
          <w:szCs w:val="28"/>
        </w:rPr>
        <w:t xml:space="preserve"> </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Вважаючи, що наш навчальний заклад перебуває на шляху постійного розвитку, ми маємо всі ресурси для реалізації поставлених державою та суспільством перед освітянами задач у сфері освіти, що передбачає поліпшення її якості, створення умов для особистого розвитку та самореалізації кожного здобувача освіти</w:t>
      </w:r>
      <w:r w:rsidRPr="00307F5F">
        <w:rPr>
          <w:rFonts w:ascii="Times New Roman" w:hAnsi="Times New Roman"/>
          <w:sz w:val="28"/>
          <w:szCs w:val="28"/>
          <w:lang w:val="uk-UA"/>
        </w:rPr>
        <w:t>.</w:t>
      </w:r>
      <w:r w:rsidRPr="00331C4A">
        <w:rPr>
          <w:rFonts w:ascii="Times New Roman" w:hAnsi="Times New Roman"/>
          <w:sz w:val="28"/>
          <w:szCs w:val="28"/>
          <w:lang w:val="uk-UA"/>
        </w:rPr>
        <w:t xml:space="preserve"> </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b/>
          <w:sz w:val="28"/>
          <w:szCs w:val="28"/>
        </w:rPr>
        <w:t>Пріоритетними напрямками розвитку освіти закладу на наступні роки є:</w:t>
      </w:r>
      <w:r w:rsidRPr="00307F5F">
        <w:rPr>
          <w:rFonts w:ascii="Times New Roman" w:hAnsi="Times New Roman"/>
          <w:sz w:val="28"/>
          <w:szCs w:val="28"/>
        </w:rPr>
        <w:t xml:space="preserve">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забезпечення доступної та якісної освіти відповідно до вимог суспільства, запитів особистості, потреб держави;</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 впровадження сучасних педагогічних технологій, що сприяють формуванню ключових компетентностей учнів відповідно до положень Концепції Нової української школи;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дотримання державних вимог до рівня загальноосвітньої підготовки учнів відповідно до Критеріїв оцінювання навчальних досягнень; </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удосконалення системи моніторингових досліджень якості освітніх послуг на засадах внутрішньої та зовнішньої експертизи діяльності закладу освіти;</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xml:space="preserve"> </w:t>
      </w:r>
      <w:r w:rsidRPr="00307F5F">
        <w:rPr>
          <w:rFonts w:ascii="Times New Roman" w:hAnsi="Times New Roman"/>
          <w:sz w:val="28"/>
          <w:szCs w:val="28"/>
        </w:rPr>
        <w:t xml:space="preserve">- удосконалення роботи з формування в школярів культури здоров’я та мотивації </w:t>
      </w:r>
      <w:proofErr w:type="gramStart"/>
      <w:r w:rsidRPr="00307F5F">
        <w:rPr>
          <w:rFonts w:ascii="Times New Roman" w:hAnsi="Times New Roman"/>
          <w:sz w:val="28"/>
          <w:szCs w:val="28"/>
        </w:rPr>
        <w:t>до здорового способу</w:t>
      </w:r>
      <w:proofErr w:type="gramEnd"/>
      <w:r w:rsidRPr="00307F5F">
        <w:rPr>
          <w:rFonts w:ascii="Times New Roman" w:hAnsi="Times New Roman"/>
          <w:sz w:val="28"/>
          <w:szCs w:val="28"/>
        </w:rPr>
        <w:t xml:space="preserve"> життя;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створення умов для професійного розвитку учителя на засадах «педагогіки партнерства»;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lastRenderedPageBreak/>
        <w:t xml:space="preserve"> - формування у дітей та молоді цілісної системи цінностей, національної свідомості, виховання патріотизму та активної громадянської позиції, підготовка підростаючого покоління до дорослого сімейного життя;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активізація соціального партнерства навчального закладу із вищими навчальними закладами щодо розвитку обдарованості учнівської молоді;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соціальний захист дітей та створення оптимальних умов для </w:t>
      </w:r>
      <w:proofErr w:type="gramStart"/>
      <w:r w:rsidRPr="00307F5F">
        <w:rPr>
          <w:rFonts w:ascii="Times New Roman" w:hAnsi="Times New Roman"/>
          <w:sz w:val="28"/>
          <w:szCs w:val="28"/>
        </w:rPr>
        <w:t>навчання ;</w:t>
      </w:r>
      <w:proofErr w:type="gramEnd"/>
      <w:r w:rsidRPr="00307F5F">
        <w:rPr>
          <w:rFonts w:ascii="Times New Roman" w:hAnsi="Times New Roman"/>
          <w:sz w:val="28"/>
          <w:szCs w:val="28"/>
        </w:rPr>
        <w:t xml:space="preserve"> </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xml:space="preserve">- розвиток системи профільного навчання через підготовку дітей до свідомого обрання профілю подальшого навчання, забезпечення диференціації навчання шляхом проведення якісної допрофільної підготовки; </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xml:space="preserve">- стимулювання соціальної активності учнів, їхньої участі в роботі органів учнівського самоврядування, дитячих громадських організацій;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посилення контролю за проведенням роботи щодо профілактики правопорушень та запобігання дитячому </w:t>
      </w:r>
      <w:proofErr w:type="gramStart"/>
      <w:r w:rsidRPr="00307F5F">
        <w:rPr>
          <w:rFonts w:ascii="Times New Roman" w:hAnsi="Times New Roman"/>
          <w:sz w:val="28"/>
          <w:szCs w:val="28"/>
        </w:rPr>
        <w:t>травматизму ,</w:t>
      </w:r>
      <w:proofErr w:type="gramEnd"/>
      <w:r w:rsidRPr="00307F5F">
        <w:rPr>
          <w:rFonts w:ascii="Times New Roman" w:hAnsi="Times New Roman"/>
          <w:sz w:val="28"/>
          <w:szCs w:val="28"/>
        </w:rPr>
        <w:t xml:space="preserve"> булінгу серед учнівської молоді; </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xml:space="preserve">- оптимізація співпраці педагогів та батьків школи;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забезпечення системного психолого-педагогічного супроводу всіх учасників освітнього процесу;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оптимізація практичної психолого-педагогічної допомоги батькам;</w:t>
      </w:r>
    </w:p>
    <w:p w:rsidR="00A54EBC"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 психолого-педагогічна підтримка інтелектуальної, творчої обдарованості;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зміцнення матеріально-технічної бази закладу. </w:t>
      </w:r>
    </w:p>
    <w:p w:rsidR="00A54EBC" w:rsidRPr="00307F5F" w:rsidRDefault="00A54EBC" w:rsidP="00A54EBC">
      <w:pPr>
        <w:spacing w:after="0"/>
        <w:ind w:firstLine="708"/>
        <w:jc w:val="both"/>
        <w:rPr>
          <w:rFonts w:ascii="Times New Roman" w:hAnsi="Times New Roman"/>
          <w:sz w:val="28"/>
          <w:szCs w:val="28"/>
          <w:lang w:val="uk-UA"/>
        </w:rPr>
      </w:pPr>
    </w:p>
    <w:p w:rsidR="00A54EBC" w:rsidRDefault="00A54EBC" w:rsidP="00A54EBC">
      <w:pPr>
        <w:spacing w:after="0"/>
        <w:jc w:val="both"/>
        <w:rPr>
          <w:rFonts w:ascii="Times New Roman" w:hAnsi="Times New Roman"/>
          <w:b/>
          <w:sz w:val="28"/>
          <w:szCs w:val="28"/>
          <w:lang w:val="uk-UA"/>
        </w:rPr>
      </w:pPr>
    </w:p>
    <w:p w:rsidR="00A54EBC" w:rsidRPr="00307F5F" w:rsidRDefault="00A54EBC" w:rsidP="00A54EBC">
      <w:pPr>
        <w:spacing w:after="0"/>
        <w:jc w:val="both"/>
        <w:rPr>
          <w:rFonts w:ascii="Times New Roman" w:hAnsi="Times New Roman"/>
          <w:b/>
          <w:sz w:val="28"/>
          <w:szCs w:val="28"/>
          <w:lang w:val="uk-UA"/>
        </w:rPr>
      </w:pPr>
      <w:r w:rsidRPr="00307F5F">
        <w:rPr>
          <w:rFonts w:ascii="Times New Roman" w:hAnsi="Times New Roman"/>
          <w:b/>
          <w:sz w:val="28"/>
          <w:szCs w:val="28"/>
        </w:rPr>
        <w:t>ІV. Напрями діяльності Стратегії розвитку закладу</w:t>
      </w:r>
      <w:r w:rsidRPr="00307F5F">
        <w:rPr>
          <w:rFonts w:ascii="Times New Roman" w:hAnsi="Times New Roman"/>
          <w:b/>
          <w:sz w:val="28"/>
          <w:szCs w:val="28"/>
          <w:lang w:val="uk-UA"/>
        </w:rPr>
        <w:t>.</w:t>
      </w:r>
    </w:p>
    <w:p w:rsidR="00A54EBC" w:rsidRPr="00603D79" w:rsidRDefault="00A54EBC" w:rsidP="00A54EBC">
      <w:pPr>
        <w:pStyle w:val="1"/>
        <w:numPr>
          <w:ilvl w:val="0"/>
          <w:numId w:val="1"/>
        </w:numPr>
        <w:spacing w:after="0"/>
        <w:ind w:left="0" w:firstLine="0"/>
        <w:jc w:val="both"/>
        <w:rPr>
          <w:rFonts w:ascii="Times New Roman" w:hAnsi="Times New Roman"/>
          <w:b/>
          <w:sz w:val="28"/>
          <w:szCs w:val="28"/>
          <w:lang w:val="uk-UA"/>
        </w:rPr>
      </w:pPr>
      <w:r w:rsidRPr="00603D79">
        <w:rPr>
          <w:rFonts w:ascii="Times New Roman" w:hAnsi="Times New Roman"/>
          <w:b/>
          <w:sz w:val="28"/>
          <w:szCs w:val="28"/>
        </w:rPr>
        <w:t>Напрям «Освітнє середовище»</w:t>
      </w:r>
    </w:p>
    <w:p w:rsidR="00A54EBC" w:rsidRDefault="00A54EBC" w:rsidP="00A54EBC">
      <w:pPr>
        <w:spacing w:after="0"/>
        <w:jc w:val="both"/>
        <w:rPr>
          <w:rFonts w:ascii="Times New Roman" w:hAnsi="Times New Roman"/>
          <w:sz w:val="28"/>
          <w:szCs w:val="28"/>
          <w:lang w:val="uk-UA"/>
        </w:rPr>
      </w:pPr>
    </w:p>
    <w:p w:rsidR="00A54EBC" w:rsidRDefault="00A54EBC" w:rsidP="00A54EBC">
      <w:pPr>
        <w:spacing w:after="0"/>
        <w:jc w:val="both"/>
        <w:rPr>
          <w:rFonts w:ascii="Times New Roman" w:hAnsi="Times New Roman"/>
          <w:sz w:val="28"/>
          <w:szCs w:val="28"/>
          <w:lang w:val="uk-UA"/>
        </w:rPr>
      </w:pPr>
    </w:p>
    <w:p w:rsidR="00A54EBC" w:rsidRPr="00603D79" w:rsidRDefault="00A54EBC" w:rsidP="00A54EBC">
      <w:pPr>
        <w:spacing w:after="0"/>
        <w:jc w:val="center"/>
        <w:rPr>
          <w:rFonts w:ascii="Times New Roman" w:hAnsi="Times New Roman"/>
          <w:b/>
          <w:sz w:val="28"/>
          <w:szCs w:val="28"/>
          <w:lang w:val="uk-UA"/>
        </w:rPr>
      </w:pPr>
      <w:r w:rsidRPr="00603D79">
        <w:rPr>
          <w:rFonts w:ascii="Times New Roman" w:hAnsi="Times New Roman"/>
          <w:b/>
          <w:sz w:val="28"/>
          <w:szCs w:val="28"/>
        </w:rPr>
        <w:t>Проєкт</w:t>
      </w:r>
    </w:p>
    <w:p w:rsidR="00A54EBC" w:rsidRPr="00603D79" w:rsidRDefault="00A54EBC" w:rsidP="00A54EBC">
      <w:pPr>
        <w:spacing w:after="0"/>
        <w:jc w:val="center"/>
        <w:rPr>
          <w:rFonts w:ascii="Times New Roman" w:hAnsi="Times New Roman"/>
          <w:b/>
          <w:sz w:val="28"/>
          <w:szCs w:val="28"/>
          <w:lang w:val="uk-UA"/>
        </w:rPr>
      </w:pPr>
      <w:r w:rsidRPr="00603D79">
        <w:rPr>
          <w:rFonts w:ascii="Times New Roman" w:hAnsi="Times New Roman"/>
          <w:b/>
          <w:sz w:val="28"/>
          <w:szCs w:val="28"/>
        </w:rPr>
        <w:t>«Єдиний інформаційний простір у закладі»</w:t>
      </w:r>
    </w:p>
    <w:p w:rsidR="00A54EBC" w:rsidRDefault="00A54EBC" w:rsidP="00A54EBC">
      <w:pPr>
        <w:spacing w:after="0"/>
        <w:jc w:val="center"/>
        <w:rPr>
          <w:rFonts w:ascii="Times New Roman" w:hAnsi="Times New Roman"/>
          <w:b/>
          <w:sz w:val="28"/>
          <w:szCs w:val="28"/>
          <w:lang w:val="uk-UA"/>
        </w:rPr>
      </w:pPr>
      <w:r w:rsidRPr="00331C4A">
        <w:rPr>
          <w:rFonts w:ascii="Times New Roman" w:hAnsi="Times New Roman"/>
          <w:b/>
          <w:sz w:val="28"/>
          <w:szCs w:val="28"/>
          <w:lang w:val="uk-UA"/>
        </w:rPr>
        <w:t>на 20</w:t>
      </w:r>
      <w:r w:rsidRPr="00603D79">
        <w:rPr>
          <w:rFonts w:ascii="Times New Roman" w:hAnsi="Times New Roman"/>
          <w:b/>
          <w:sz w:val="28"/>
          <w:szCs w:val="28"/>
          <w:lang w:val="uk-UA"/>
        </w:rPr>
        <w:t>20</w:t>
      </w:r>
      <w:r w:rsidRPr="00331C4A">
        <w:rPr>
          <w:rFonts w:ascii="Times New Roman" w:hAnsi="Times New Roman"/>
          <w:b/>
          <w:sz w:val="28"/>
          <w:szCs w:val="28"/>
          <w:lang w:val="uk-UA"/>
        </w:rPr>
        <w:t>-2022 роки</w:t>
      </w:r>
    </w:p>
    <w:p w:rsidR="00A54EBC" w:rsidRPr="00FC419C" w:rsidRDefault="00A54EBC" w:rsidP="00A54EBC">
      <w:pPr>
        <w:spacing w:after="0"/>
        <w:jc w:val="center"/>
        <w:rPr>
          <w:rFonts w:ascii="Times New Roman" w:hAnsi="Times New Roman"/>
          <w:sz w:val="28"/>
          <w:szCs w:val="28"/>
          <w:lang w:val="uk-UA"/>
        </w:rPr>
      </w:pPr>
    </w:p>
    <w:p w:rsidR="00A54EBC" w:rsidRPr="00307F5F" w:rsidRDefault="00A54EBC" w:rsidP="00A54EBC">
      <w:pPr>
        <w:spacing w:after="0"/>
        <w:jc w:val="both"/>
        <w:rPr>
          <w:rFonts w:ascii="Times New Roman" w:hAnsi="Times New Roman"/>
          <w:sz w:val="28"/>
          <w:szCs w:val="28"/>
          <w:lang w:val="uk-UA"/>
        </w:rPr>
      </w:pPr>
      <w:r w:rsidRPr="00331C4A">
        <w:rPr>
          <w:rFonts w:ascii="Times New Roman" w:hAnsi="Times New Roman"/>
          <w:b/>
          <w:sz w:val="28"/>
          <w:szCs w:val="28"/>
          <w:lang w:val="uk-UA"/>
        </w:rPr>
        <w:t>Мета проєкту:</w:t>
      </w:r>
      <w:r w:rsidRPr="00331C4A">
        <w:rPr>
          <w:rFonts w:ascii="Times New Roman" w:hAnsi="Times New Roman"/>
          <w:sz w:val="28"/>
          <w:szCs w:val="28"/>
          <w:lang w:val="uk-UA"/>
        </w:rPr>
        <w:t xml:space="preserve"> створення єдиного інформаційно-освітнього простору, який включає сукупність технічних, програмних, телекомунікаційних і методичних засобів, що дозволяють застосовувати в освітньому процесі нові інформаційні технології і здійснювати збір, зберігання і обробку даних системи освіти. Єдиний інформаційно-освітній простір здійснює підтримку освітнього процесу і автоматизацію управлінської діяльності, забезпечує підвищення якості освіти і будується на основі розвитку ІКТ компетенцій адміністрації, учителів і учнів. </w:t>
      </w:r>
    </w:p>
    <w:p w:rsidR="00A54EBC" w:rsidRPr="00307F5F" w:rsidRDefault="00A54EBC" w:rsidP="00A54EBC">
      <w:pPr>
        <w:spacing w:after="0"/>
        <w:ind w:firstLine="678"/>
        <w:jc w:val="both"/>
        <w:rPr>
          <w:rFonts w:ascii="Times New Roman" w:hAnsi="Times New Roman"/>
          <w:sz w:val="28"/>
          <w:szCs w:val="28"/>
          <w:lang w:val="uk-UA"/>
        </w:rPr>
      </w:pPr>
      <w:r w:rsidRPr="00307F5F">
        <w:rPr>
          <w:rFonts w:ascii="Times New Roman" w:hAnsi="Times New Roman"/>
          <w:sz w:val="28"/>
          <w:szCs w:val="28"/>
        </w:rPr>
        <w:t>Основними учасниками і користувачами єдиного інформаційно</w:t>
      </w:r>
      <w:r>
        <w:rPr>
          <w:rFonts w:ascii="Times New Roman" w:hAnsi="Times New Roman"/>
          <w:sz w:val="28"/>
          <w:szCs w:val="28"/>
          <w:lang w:val="uk-UA"/>
        </w:rPr>
        <w:t xml:space="preserve"> </w:t>
      </w:r>
      <w:r w:rsidRPr="00307F5F">
        <w:rPr>
          <w:rFonts w:ascii="Times New Roman" w:hAnsi="Times New Roman"/>
          <w:sz w:val="28"/>
          <w:szCs w:val="28"/>
        </w:rPr>
        <w:t xml:space="preserve">освітнього простору є: педагоги, учні, адміністрація школи, батьки, громадськість. </w:t>
      </w:r>
    </w:p>
    <w:p w:rsidR="00A54EBC" w:rsidRPr="00307F5F" w:rsidRDefault="00A54EBC" w:rsidP="00A54EBC">
      <w:pPr>
        <w:spacing w:after="0"/>
        <w:jc w:val="both"/>
        <w:rPr>
          <w:rFonts w:ascii="Times New Roman" w:eastAsia="MS Gothic" w:hAnsi="Times New Roman"/>
          <w:sz w:val="28"/>
          <w:szCs w:val="28"/>
          <w:lang w:val="uk-UA"/>
        </w:rPr>
      </w:pPr>
      <w:r w:rsidRPr="00331C4A">
        <w:rPr>
          <w:rFonts w:ascii="Times New Roman" w:hAnsi="Times New Roman"/>
          <w:b/>
          <w:sz w:val="28"/>
          <w:szCs w:val="28"/>
          <w:lang w:val="uk-UA"/>
        </w:rPr>
        <w:t>Очікувані результати:</w:t>
      </w:r>
      <w:r w:rsidRPr="00331C4A">
        <w:rPr>
          <w:rFonts w:ascii="Times New Roman" w:hAnsi="Times New Roman"/>
          <w:sz w:val="28"/>
          <w:szCs w:val="28"/>
          <w:lang w:val="uk-UA"/>
        </w:rPr>
        <w:t xml:space="preserve"> </w:t>
      </w:r>
    </w:p>
    <w:p w:rsidR="00A54EBC" w:rsidRPr="00307F5F" w:rsidRDefault="00A54EBC" w:rsidP="00A54EBC">
      <w:pPr>
        <w:spacing w:after="0"/>
        <w:ind w:firstLine="678"/>
        <w:jc w:val="both"/>
        <w:rPr>
          <w:rFonts w:ascii="Times New Roman" w:hAnsi="Times New Roman"/>
          <w:sz w:val="28"/>
          <w:szCs w:val="28"/>
          <w:lang w:val="uk-UA"/>
        </w:rPr>
      </w:pPr>
      <w:r w:rsidRPr="00331C4A">
        <w:rPr>
          <w:rFonts w:ascii="Times New Roman" w:eastAsia="MS Gothic" w:hAnsi="MS Gothic" w:hint="eastAsia"/>
          <w:sz w:val="28"/>
          <w:szCs w:val="28"/>
          <w:lang w:val="uk-UA"/>
        </w:rPr>
        <w:lastRenderedPageBreak/>
        <w:t>✔</w:t>
      </w:r>
      <w:r w:rsidRPr="00331C4A">
        <w:rPr>
          <w:rFonts w:ascii="Times New Roman" w:hAnsi="Times New Roman"/>
          <w:sz w:val="28"/>
          <w:szCs w:val="28"/>
          <w:lang w:val="uk-UA"/>
        </w:rPr>
        <w:t xml:space="preserve">створення визначених інформаційних і телекомунікаційних систем для розвитку інформаційної культури педагогів, учнів та батьків; </w:t>
      </w:r>
    </w:p>
    <w:p w:rsidR="00A54EBC" w:rsidRPr="00307F5F" w:rsidRDefault="00A54EBC" w:rsidP="00A54EBC">
      <w:pPr>
        <w:spacing w:after="0"/>
        <w:ind w:firstLine="678"/>
        <w:jc w:val="both"/>
        <w:rPr>
          <w:rFonts w:ascii="Times New Roman" w:hAnsi="Times New Roman"/>
          <w:sz w:val="28"/>
          <w:szCs w:val="28"/>
          <w:lang w:val="uk-UA"/>
        </w:rPr>
      </w:pPr>
      <w:r w:rsidRPr="00307F5F">
        <w:rPr>
          <w:rFonts w:ascii="Times New Roman" w:eastAsia="MS Gothic" w:hAnsi="MS Gothic" w:hint="eastAsia"/>
          <w:sz w:val="28"/>
          <w:szCs w:val="28"/>
        </w:rPr>
        <w:t>✔</w:t>
      </w:r>
      <w:r w:rsidRPr="00307F5F">
        <w:rPr>
          <w:rFonts w:ascii="Times New Roman" w:hAnsi="Times New Roman"/>
          <w:sz w:val="28"/>
          <w:szCs w:val="28"/>
        </w:rPr>
        <w:t xml:space="preserve">створення комп’ютерної інфраструктури навчального закладу; </w:t>
      </w:r>
    </w:p>
    <w:p w:rsidR="00A54EBC" w:rsidRDefault="00A54EBC" w:rsidP="00A54EBC">
      <w:pPr>
        <w:spacing w:after="0"/>
        <w:ind w:firstLine="678"/>
        <w:jc w:val="both"/>
        <w:rPr>
          <w:rFonts w:ascii="Times New Roman" w:hAnsi="Times New Roman"/>
          <w:sz w:val="28"/>
          <w:szCs w:val="28"/>
          <w:lang w:val="uk-UA"/>
        </w:rPr>
      </w:pPr>
      <w:r w:rsidRPr="00307F5F">
        <w:rPr>
          <w:rFonts w:ascii="Times New Roman" w:eastAsia="MS Gothic" w:hAnsi="MS Gothic" w:hint="eastAsia"/>
          <w:sz w:val="28"/>
          <w:szCs w:val="28"/>
        </w:rPr>
        <w:t>✔</w:t>
      </w:r>
      <w:r w:rsidRPr="00307F5F">
        <w:rPr>
          <w:rFonts w:ascii="Times New Roman" w:hAnsi="Times New Roman"/>
          <w:sz w:val="28"/>
          <w:szCs w:val="28"/>
        </w:rPr>
        <w:t xml:space="preserve">об’єднання вчителів різних спеціальностей для реалізації Стратегії розвиту закладу; </w:t>
      </w:r>
    </w:p>
    <w:p w:rsidR="00A54EBC" w:rsidRDefault="00A54EBC" w:rsidP="00A54EBC">
      <w:pPr>
        <w:spacing w:after="0"/>
        <w:ind w:firstLine="678"/>
        <w:jc w:val="both"/>
        <w:rPr>
          <w:rFonts w:ascii="Times New Roman" w:hAnsi="Times New Roman"/>
          <w:sz w:val="28"/>
          <w:szCs w:val="28"/>
          <w:lang w:val="uk-UA"/>
        </w:rPr>
      </w:pPr>
      <w:r w:rsidRPr="00307F5F">
        <w:rPr>
          <w:rFonts w:ascii="Times New Roman" w:eastAsia="MS Gothic" w:hAnsi="MS Gothic" w:hint="eastAsia"/>
          <w:sz w:val="28"/>
          <w:szCs w:val="28"/>
        </w:rPr>
        <w:t>✔</w:t>
      </w:r>
      <w:r w:rsidRPr="00307F5F">
        <w:rPr>
          <w:rFonts w:ascii="Times New Roman" w:hAnsi="Times New Roman"/>
          <w:sz w:val="28"/>
          <w:szCs w:val="28"/>
        </w:rPr>
        <w:t>створення загальношкільної матеріально-технічної та науково</w:t>
      </w:r>
      <w:r>
        <w:rPr>
          <w:rFonts w:ascii="Times New Roman" w:hAnsi="Times New Roman"/>
          <w:sz w:val="28"/>
          <w:szCs w:val="28"/>
          <w:lang w:val="uk-UA"/>
        </w:rPr>
        <w:t>-</w:t>
      </w:r>
      <w:r w:rsidRPr="00307F5F">
        <w:rPr>
          <w:rFonts w:ascii="Times New Roman" w:hAnsi="Times New Roman"/>
          <w:sz w:val="28"/>
          <w:szCs w:val="28"/>
        </w:rPr>
        <w:t xml:space="preserve">методичної бази даних; </w:t>
      </w:r>
    </w:p>
    <w:p w:rsidR="00A54EBC" w:rsidRPr="00307F5F" w:rsidRDefault="00A54EBC" w:rsidP="00A54EBC">
      <w:pPr>
        <w:spacing w:after="0"/>
        <w:ind w:firstLine="678"/>
        <w:jc w:val="both"/>
        <w:rPr>
          <w:rFonts w:ascii="Times New Roman" w:hAnsi="Times New Roman"/>
          <w:sz w:val="28"/>
          <w:szCs w:val="28"/>
          <w:lang w:val="uk-UA"/>
        </w:rPr>
      </w:pPr>
      <w:r w:rsidRPr="00331C4A">
        <w:rPr>
          <w:rFonts w:ascii="Times New Roman" w:eastAsia="MS Gothic" w:hAnsi="MS Gothic" w:hint="eastAsia"/>
          <w:sz w:val="28"/>
          <w:szCs w:val="28"/>
          <w:lang w:val="uk-UA"/>
        </w:rPr>
        <w:t>✔</w:t>
      </w:r>
      <w:r w:rsidRPr="00331C4A">
        <w:rPr>
          <w:rFonts w:ascii="Times New Roman" w:hAnsi="Times New Roman"/>
          <w:sz w:val="28"/>
          <w:szCs w:val="28"/>
          <w:lang w:val="uk-UA"/>
        </w:rPr>
        <w:t xml:space="preserve">оновлення наповнюваності шкільного сайту; </w:t>
      </w:r>
    </w:p>
    <w:p w:rsidR="00A54EBC" w:rsidRPr="00307F5F" w:rsidRDefault="00A54EBC" w:rsidP="00A54EBC">
      <w:pPr>
        <w:spacing w:after="0"/>
        <w:ind w:firstLine="678"/>
        <w:jc w:val="both"/>
        <w:rPr>
          <w:rFonts w:ascii="Times New Roman" w:hAnsi="Times New Roman"/>
          <w:sz w:val="28"/>
          <w:szCs w:val="28"/>
          <w:lang w:val="uk-UA"/>
        </w:rPr>
      </w:pPr>
      <w:r w:rsidRPr="00331C4A">
        <w:rPr>
          <w:rFonts w:ascii="Times New Roman" w:eastAsia="MS Gothic" w:hAnsi="MS Gothic" w:hint="eastAsia"/>
          <w:sz w:val="28"/>
          <w:szCs w:val="28"/>
          <w:lang w:val="uk-UA"/>
        </w:rPr>
        <w:t>✔</w:t>
      </w:r>
      <w:r w:rsidRPr="00331C4A">
        <w:rPr>
          <w:rFonts w:ascii="Times New Roman" w:hAnsi="Times New Roman"/>
          <w:sz w:val="28"/>
          <w:szCs w:val="28"/>
          <w:lang w:val="uk-UA"/>
        </w:rPr>
        <w:t>впровадження інформаційних та комунікаційних мультимедійних технологій у освітній процес;</w:t>
      </w:r>
    </w:p>
    <w:p w:rsidR="00A54EBC" w:rsidRPr="00307F5F" w:rsidRDefault="00A54EBC" w:rsidP="00A54EBC">
      <w:pPr>
        <w:spacing w:after="0"/>
        <w:jc w:val="both"/>
        <w:rPr>
          <w:rFonts w:ascii="Times New Roman" w:hAnsi="Times New Roman"/>
          <w:sz w:val="28"/>
          <w:szCs w:val="28"/>
          <w:lang w:val="uk-UA"/>
        </w:rPr>
      </w:pPr>
      <w:r w:rsidRPr="00331C4A">
        <w:rPr>
          <w:rFonts w:ascii="Times New Roman" w:hAnsi="Times New Roman"/>
          <w:sz w:val="28"/>
          <w:szCs w:val="28"/>
          <w:lang w:val="uk-UA"/>
        </w:rPr>
        <w:t xml:space="preserve"> </w:t>
      </w:r>
      <w:r>
        <w:rPr>
          <w:rFonts w:ascii="Times New Roman" w:hAnsi="Times New Roman"/>
          <w:sz w:val="28"/>
          <w:szCs w:val="28"/>
          <w:lang w:val="uk-UA"/>
        </w:rPr>
        <w:tab/>
      </w:r>
      <w:r w:rsidRPr="00331C4A">
        <w:rPr>
          <w:rFonts w:ascii="Times New Roman" w:eastAsia="MS Gothic" w:hAnsi="MS Gothic" w:hint="eastAsia"/>
          <w:sz w:val="28"/>
          <w:szCs w:val="28"/>
          <w:lang w:val="uk-UA"/>
        </w:rPr>
        <w:t>✔</w:t>
      </w:r>
      <w:r w:rsidRPr="00331C4A">
        <w:rPr>
          <w:rFonts w:ascii="Times New Roman" w:hAnsi="Times New Roman"/>
          <w:sz w:val="28"/>
          <w:szCs w:val="28"/>
          <w:lang w:val="uk-UA"/>
        </w:rPr>
        <w:t xml:space="preserve">забезпечення учнів необхідною інформацією для формування особистої стратегії, яка б дозволила зберегти і зміцнити здоров’я;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eastAsia="MS Gothic" w:hAnsi="MS Gothic" w:hint="eastAsia"/>
          <w:sz w:val="28"/>
          <w:szCs w:val="28"/>
        </w:rPr>
        <w:t>✔</w:t>
      </w:r>
      <w:r w:rsidRPr="00307F5F">
        <w:rPr>
          <w:rFonts w:ascii="Times New Roman" w:hAnsi="Times New Roman"/>
          <w:sz w:val="28"/>
          <w:szCs w:val="28"/>
        </w:rPr>
        <w:t xml:space="preserve">створення науково-інформаційного простору з питань збереження та зміцнення здоров’я учасників освітнього процесу; </w:t>
      </w:r>
    </w:p>
    <w:p w:rsidR="00A54EBC" w:rsidRDefault="00A54EBC" w:rsidP="00A54EBC">
      <w:pPr>
        <w:spacing w:after="0"/>
        <w:ind w:firstLine="708"/>
        <w:jc w:val="both"/>
        <w:rPr>
          <w:rFonts w:ascii="Times New Roman" w:hAnsi="Times New Roman"/>
          <w:sz w:val="28"/>
          <w:szCs w:val="28"/>
          <w:lang w:val="uk-UA"/>
        </w:rPr>
      </w:pPr>
      <w:r w:rsidRPr="00307F5F">
        <w:rPr>
          <w:rFonts w:ascii="Times New Roman" w:eastAsia="MS Gothic" w:hAnsi="MS Gothic" w:hint="eastAsia"/>
          <w:sz w:val="28"/>
          <w:szCs w:val="28"/>
        </w:rPr>
        <w:t>✔</w:t>
      </w:r>
      <w:r w:rsidRPr="00307F5F">
        <w:rPr>
          <w:rFonts w:ascii="Times New Roman" w:hAnsi="Times New Roman"/>
          <w:sz w:val="28"/>
          <w:szCs w:val="28"/>
        </w:rPr>
        <w:t xml:space="preserve">удосконалення інформаційно-методичного забезпечення освітнього процесу;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eastAsia="MS Gothic" w:hAnsi="MS Gothic" w:hint="eastAsia"/>
          <w:sz w:val="28"/>
          <w:szCs w:val="28"/>
        </w:rPr>
        <w:t>✔</w:t>
      </w:r>
      <w:r w:rsidRPr="00307F5F">
        <w:rPr>
          <w:rFonts w:ascii="Times New Roman" w:hAnsi="Times New Roman"/>
          <w:sz w:val="28"/>
          <w:szCs w:val="28"/>
        </w:rPr>
        <w:t xml:space="preserve">оптимізація освітнього менеджменту на основі використання сучасних інформаційних технології в управлінській діяльності; </w:t>
      </w:r>
    </w:p>
    <w:p w:rsidR="00A54EBC" w:rsidRDefault="00A54EBC" w:rsidP="00A54EBC">
      <w:pPr>
        <w:spacing w:after="0"/>
        <w:ind w:firstLine="708"/>
        <w:jc w:val="both"/>
        <w:rPr>
          <w:rFonts w:ascii="Times New Roman" w:hAnsi="Times New Roman"/>
          <w:sz w:val="28"/>
          <w:szCs w:val="28"/>
          <w:lang w:val="uk-UA"/>
        </w:rPr>
      </w:pPr>
      <w:r w:rsidRPr="00307F5F">
        <w:rPr>
          <w:rFonts w:ascii="Times New Roman" w:eastAsia="MS Gothic" w:hAnsi="MS Gothic" w:hint="eastAsia"/>
          <w:sz w:val="28"/>
          <w:szCs w:val="28"/>
        </w:rPr>
        <w:t>✔</w:t>
      </w:r>
      <w:r w:rsidRPr="00307F5F">
        <w:rPr>
          <w:rFonts w:ascii="Times New Roman" w:hAnsi="Times New Roman"/>
          <w:sz w:val="28"/>
          <w:szCs w:val="28"/>
        </w:rPr>
        <w:t xml:space="preserve">використання інформаційних технологій для розвитку дистанційного навчання. </w:t>
      </w:r>
    </w:p>
    <w:p w:rsidR="00A54EBC" w:rsidRDefault="00A54EBC" w:rsidP="00A54EBC">
      <w:pPr>
        <w:spacing w:after="0"/>
        <w:jc w:val="both"/>
        <w:rPr>
          <w:rFonts w:ascii="Times New Roman" w:hAnsi="Times New Roman"/>
          <w:sz w:val="28"/>
          <w:szCs w:val="28"/>
          <w:lang w:val="uk-UA"/>
        </w:rPr>
      </w:pPr>
    </w:p>
    <w:p w:rsidR="00A54EBC" w:rsidRDefault="00A54EBC" w:rsidP="00A54EBC">
      <w:pPr>
        <w:spacing w:after="0"/>
        <w:ind w:firstLine="708"/>
        <w:jc w:val="both"/>
        <w:rPr>
          <w:rFonts w:ascii="Times New Roman" w:hAnsi="Times New Roman"/>
          <w:sz w:val="28"/>
          <w:szCs w:val="28"/>
          <w:lang w:val="uk-UA"/>
        </w:rPr>
      </w:pPr>
    </w:p>
    <w:p w:rsidR="00A54EBC" w:rsidRPr="00C408F3" w:rsidRDefault="00A54EBC" w:rsidP="00A54EBC">
      <w:pPr>
        <w:spacing w:after="0"/>
        <w:ind w:firstLine="708"/>
        <w:jc w:val="both"/>
        <w:rPr>
          <w:rFonts w:ascii="Times New Roman" w:hAnsi="Times New Roman"/>
          <w:sz w:val="28"/>
          <w:szCs w:val="28"/>
          <w:lang w:val="uk-UA"/>
        </w:rPr>
      </w:pPr>
    </w:p>
    <w:p w:rsidR="00A54EBC" w:rsidRPr="00307F5F" w:rsidRDefault="00A54EBC" w:rsidP="00A54EBC">
      <w:pPr>
        <w:spacing w:after="0"/>
        <w:jc w:val="center"/>
        <w:rPr>
          <w:rFonts w:ascii="Times New Roman" w:hAnsi="Times New Roman"/>
          <w:b/>
          <w:sz w:val="28"/>
          <w:szCs w:val="28"/>
          <w:lang w:val="uk-UA"/>
        </w:rPr>
      </w:pPr>
      <w:r w:rsidRPr="00307F5F">
        <w:rPr>
          <w:rFonts w:ascii="Times New Roman" w:hAnsi="Times New Roman"/>
          <w:b/>
          <w:sz w:val="28"/>
          <w:szCs w:val="28"/>
        </w:rPr>
        <w:t>Проєкт</w:t>
      </w:r>
    </w:p>
    <w:p w:rsidR="00A54EBC" w:rsidRDefault="00A54EBC" w:rsidP="00A54EBC">
      <w:pPr>
        <w:spacing w:after="0"/>
        <w:jc w:val="center"/>
        <w:rPr>
          <w:rFonts w:ascii="Times New Roman" w:hAnsi="Times New Roman"/>
          <w:b/>
          <w:sz w:val="28"/>
          <w:szCs w:val="28"/>
          <w:lang w:val="uk-UA"/>
        </w:rPr>
      </w:pPr>
      <w:r w:rsidRPr="00307F5F">
        <w:rPr>
          <w:rFonts w:ascii="Times New Roman" w:hAnsi="Times New Roman"/>
          <w:b/>
          <w:sz w:val="28"/>
          <w:szCs w:val="28"/>
        </w:rPr>
        <w:t xml:space="preserve">«Заклад освіти – толерантне середовище, </w:t>
      </w:r>
    </w:p>
    <w:p w:rsidR="00A54EBC" w:rsidRPr="00307F5F" w:rsidRDefault="00A54EBC" w:rsidP="00A54EBC">
      <w:pPr>
        <w:spacing w:after="0"/>
        <w:jc w:val="center"/>
        <w:rPr>
          <w:rFonts w:ascii="Times New Roman" w:hAnsi="Times New Roman"/>
          <w:b/>
          <w:sz w:val="28"/>
          <w:szCs w:val="28"/>
          <w:lang w:val="uk-UA"/>
        </w:rPr>
      </w:pPr>
      <w:r w:rsidRPr="00307F5F">
        <w:rPr>
          <w:rFonts w:ascii="Times New Roman" w:hAnsi="Times New Roman"/>
          <w:b/>
          <w:sz w:val="28"/>
          <w:szCs w:val="28"/>
        </w:rPr>
        <w:t>СТОП БУЛІНГ»</w:t>
      </w:r>
    </w:p>
    <w:p w:rsidR="00A54EBC" w:rsidRDefault="00A54EBC" w:rsidP="00A54EBC">
      <w:pPr>
        <w:spacing w:after="0"/>
        <w:jc w:val="center"/>
        <w:rPr>
          <w:rFonts w:ascii="Times New Roman" w:hAnsi="Times New Roman"/>
          <w:b/>
          <w:sz w:val="28"/>
          <w:szCs w:val="28"/>
          <w:lang w:val="uk-UA"/>
        </w:rPr>
      </w:pPr>
      <w:r w:rsidRPr="00307F5F">
        <w:rPr>
          <w:rFonts w:ascii="Times New Roman" w:hAnsi="Times New Roman"/>
          <w:b/>
          <w:sz w:val="28"/>
          <w:szCs w:val="28"/>
        </w:rPr>
        <w:t>на 20</w:t>
      </w:r>
      <w:r w:rsidRPr="00307F5F">
        <w:rPr>
          <w:rFonts w:ascii="Times New Roman" w:hAnsi="Times New Roman"/>
          <w:b/>
          <w:sz w:val="28"/>
          <w:szCs w:val="28"/>
          <w:lang w:val="uk-UA"/>
        </w:rPr>
        <w:t>20</w:t>
      </w:r>
      <w:r w:rsidRPr="00307F5F">
        <w:rPr>
          <w:rFonts w:ascii="Times New Roman" w:hAnsi="Times New Roman"/>
          <w:b/>
          <w:sz w:val="28"/>
          <w:szCs w:val="28"/>
        </w:rPr>
        <w:t>-2022 роки</w:t>
      </w:r>
    </w:p>
    <w:p w:rsidR="00A54EBC" w:rsidRPr="00C408F3" w:rsidRDefault="00A54EBC" w:rsidP="00A54EBC">
      <w:pPr>
        <w:spacing w:after="0"/>
        <w:jc w:val="center"/>
        <w:rPr>
          <w:rFonts w:ascii="Times New Roman" w:hAnsi="Times New Roman"/>
          <w:b/>
          <w:sz w:val="28"/>
          <w:szCs w:val="28"/>
          <w:lang w:val="uk-UA"/>
        </w:rPr>
      </w:pP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b/>
          <w:sz w:val="28"/>
          <w:szCs w:val="28"/>
        </w:rPr>
        <w:t>Мета проєкту:</w:t>
      </w:r>
      <w:r w:rsidRPr="00307F5F">
        <w:rPr>
          <w:rFonts w:ascii="Times New Roman" w:hAnsi="Times New Roman"/>
          <w:sz w:val="28"/>
          <w:szCs w:val="28"/>
        </w:rPr>
        <w:t xml:space="preserve"> </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сприяти розвитку особистості дитини, формуванню її інтелектуального та морального потенціалу; формуванню особистості патріота України, гідного громадянина, який усвідомлює свою приналежність до сучасної Європейської цивілізації;</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xml:space="preserve">- скоординувати зусилля педагогічної, батьківської громадськості для попередження булінгу, протиправних дій та вчинків серед здобувачів освіти;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організувати профілактичну роботу на основі глибокого вивчення причин і умов, які сприяють скоєнню здобувачами освіти правопорушень;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забезпечити організацію змістовного дозвілля й відпочинку; </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lastRenderedPageBreak/>
        <w:t xml:space="preserve">- поліпшити роботу психологічної служби, головну увагу приділити соціально-психолого-педагогічній допомозі здобувачам освіти та їхнім батькам, захисту прав та інтересів неповнолітніх; </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b/>
          <w:sz w:val="28"/>
          <w:szCs w:val="28"/>
        </w:rPr>
        <w:t>Враховуючи результати самооцінювання впродовж 20</w:t>
      </w:r>
      <w:r w:rsidRPr="00307F5F">
        <w:rPr>
          <w:rFonts w:ascii="Times New Roman" w:hAnsi="Times New Roman"/>
          <w:b/>
          <w:sz w:val="28"/>
          <w:szCs w:val="28"/>
          <w:lang w:val="uk-UA"/>
        </w:rPr>
        <w:t>20</w:t>
      </w:r>
      <w:r w:rsidRPr="00307F5F">
        <w:rPr>
          <w:rFonts w:ascii="Times New Roman" w:hAnsi="Times New Roman"/>
          <w:b/>
          <w:sz w:val="28"/>
          <w:szCs w:val="28"/>
        </w:rPr>
        <w:t>-202</w:t>
      </w:r>
      <w:r w:rsidRPr="00307F5F">
        <w:rPr>
          <w:rFonts w:ascii="Times New Roman" w:hAnsi="Times New Roman"/>
          <w:b/>
          <w:sz w:val="28"/>
          <w:szCs w:val="28"/>
          <w:lang w:val="uk-UA"/>
        </w:rPr>
        <w:t>1</w:t>
      </w:r>
      <w:r w:rsidRPr="00307F5F">
        <w:rPr>
          <w:rFonts w:ascii="Times New Roman" w:hAnsi="Times New Roman"/>
          <w:b/>
          <w:sz w:val="28"/>
          <w:szCs w:val="28"/>
        </w:rPr>
        <w:t xml:space="preserve"> навчального року.</w:t>
      </w:r>
      <w:r w:rsidRPr="00307F5F">
        <w:rPr>
          <w:rFonts w:ascii="Times New Roman" w:hAnsi="Times New Roman"/>
          <w:sz w:val="28"/>
          <w:szCs w:val="28"/>
        </w:rPr>
        <w:t xml:space="preserve">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Оприлюднити на вебсайті, на інформаційних стендах закладу: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план заходів, спрямованих на запобігання та протидію булінгу (цькуванню); [щорічно]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процедуру подання учасниками освітнього процесу заяв про випадки булінгу (цькування) в закладі освіти (форма заяви, примірний зміст); </w:t>
      </w:r>
    </w:p>
    <w:p w:rsidR="00A54EBC" w:rsidRPr="00C408F3"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порядок реагування на доведені випадки булінгу (цькування) в закладі освіти та відповідальність осіб, причетних до булінгу (цькування) червень 202</w:t>
      </w:r>
      <w:r w:rsidRPr="00307F5F">
        <w:rPr>
          <w:rFonts w:ascii="Times New Roman" w:hAnsi="Times New Roman"/>
          <w:sz w:val="28"/>
          <w:szCs w:val="28"/>
          <w:lang w:val="uk-UA"/>
        </w:rPr>
        <w:t>1</w:t>
      </w:r>
      <w:r>
        <w:rPr>
          <w:rFonts w:ascii="Times New Roman" w:hAnsi="Times New Roman"/>
          <w:sz w:val="28"/>
          <w:szCs w:val="28"/>
          <w:lang w:val="uk-UA"/>
        </w:rPr>
        <w:t>р.</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правила поведінки здобувачів освіти в закладі [щорічно]</w:t>
      </w:r>
      <w:r w:rsidRPr="00307F5F">
        <w:rPr>
          <w:rFonts w:ascii="Times New Roman" w:hAnsi="Times New Roman"/>
          <w:sz w:val="28"/>
          <w:szCs w:val="28"/>
          <w:lang w:val="uk-UA"/>
        </w:rPr>
        <w:t>.</w:t>
      </w: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Pr="00307F5F" w:rsidRDefault="00A54EBC" w:rsidP="00A54EBC">
      <w:pPr>
        <w:spacing w:after="0"/>
        <w:ind w:firstLine="708"/>
        <w:jc w:val="center"/>
        <w:rPr>
          <w:rFonts w:ascii="Times New Roman" w:hAnsi="Times New Roman"/>
          <w:b/>
          <w:sz w:val="28"/>
          <w:szCs w:val="28"/>
          <w:lang w:val="uk-UA"/>
        </w:rPr>
      </w:pPr>
      <w:r w:rsidRPr="00307F5F">
        <w:rPr>
          <w:rFonts w:ascii="Times New Roman" w:hAnsi="Times New Roman"/>
          <w:b/>
          <w:sz w:val="28"/>
          <w:szCs w:val="28"/>
        </w:rPr>
        <w:t>Проєкт</w:t>
      </w:r>
    </w:p>
    <w:p w:rsidR="00A54EBC" w:rsidRDefault="00A54EBC" w:rsidP="00A54EBC">
      <w:pPr>
        <w:spacing w:after="0"/>
        <w:ind w:firstLine="708"/>
        <w:jc w:val="center"/>
        <w:rPr>
          <w:rFonts w:ascii="Times New Roman" w:hAnsi="Times New Roman"/>
          <w:b/>
          <w:sz w:val="28"/>
          <w:szCs w:val="28"/>
          <w:lang w:val="uk-UA"/>
        </w:rPr>
      </w:pPr>
      <w:r w:rsidRPr="00307F5F">
        <w:rPr>
          <w:rFonts w:ascii="Times New Roman" w:hAnsi="Times New Roman"/>
          <w:b/>
          <w:sz w:val="28"/>
          <w:szCs w:val="28"/>
        </w:rPr>
        <w:t xml:space="preserve">«Безпечне, комфортне, </w:t>
      </w:r>
    </w:p>
    <w:p w:rsidR="00A54EBC" w:rsidRPr="00307F5F" w:rsidRDefault="00A54EBC" w:rsidP="00A54EBC">
      <w:pPr>
        <w:spacing w:after="0"/>
        <w:ind w:firstLine="708"/>
        <w:jc w:val="center"/>
        <w:rPr>
          <w:rFonts w:ascii="Times New Roman" w:hAnsi="Times New Roman"/>
          <w:b/>
          <w:sz w:val="28"/>
          <w:szCs w:val="28"/>
          <w:lang w:val="uk-UA"/>
        </w:rPr>
      </w:pPr>
      <w:r w:rsidRPr="00307F5F">
        <w:rPr>
          <w:rFonts w:ascii="Times New Roman" w:hAnsi="Times New Roman"/>
          <w:b/>
          <w:sz w:val="28"/>
          <w:szCs w:val="28"/>
        </w:rPr>
        <w:t>сучасне та інклюзивне освітнє середовище»</w:t>
      </w:r>
    </w:p>
    <w:p w:rsidR="00A54EBC" w:rsidRPr="00307F5F" w:rsidRDefault="00A54EBC" w:rsidP="00A54EBC">
      <w:pPr>
        <w:spacing w:after="0"/>
        <w:ind w:firstLine="708"/>
        <w:jc w:val="center"/>
        <w:rPr>
          <w:rFonts w:ascii="Times New Roman" w:hAnsi="Times New Roman"/>
          <w:b/>
          <w:sz w:val="28"/>
          <w:szCs w:val="28"/>
          <w:lang w:val="uk-UA"/>
        </w:rPr>
      </w:pPr>
      <w:r w:rsidRPr="00307F5F">
        <w:rPr>
          <w:rFonts w:ascii="Times New Roman" w:hAnsi="Times New Roman"/>
          <w:b/>
          <w:sz w:val="28"/>
          <w:szCs w:val="28"/>
        </w:rPr>
        <w:t>на 20</w:t>
      </w:r>
      <w:r w:rsidRPr="00307F5F">
        <w:rPr>
          <w:rFonts w:ascii="Times New Roman" w:hAnsi="Times New Roman"/>
          <w:b/>
          <w:sz w:val="28"/>
          <w:szCs w:val="28"/>
          <w:lang w:val="uk-UA"/>
        </w:rPr>
        <w:t>20</w:t>
      </w:r>
      <w:r w:rsidRPr="00307F5F">
        <w:rPr>
          <w:rFonts w:ascii="Times New Roman" w:hAnsi="Times New Roman"/>
          <w:b/>
          <w:sz w:val="28"/>
          <w:szCs w:val="28"/>
        </w:rPr>
        <w:t>-2022 роки</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Метою проєкту є формування безпечного, комфортного, сучасного та інклюзивного освітнього середовища, для здобувачів освіти</w:t>
      </w:r>
      <w:r w:rsidRPr="00307F5F">
        <w:rPr>
          <w:rFonts w:ascii="Times New Roman" w:hAnsi="Times New Roman"/>
          <w:sz w:val="28"/>
          <w:szCs w:val="28"/>
          <w:lang w:val="uk-UA"/>
        </w:rPr>
        <w:t>.</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Матеріально-технічна складова</w:t>
      </w:r>
    </w:p>
    <w:p w:rsidR="00A54EBC" w:rsidRPr="00307F5F" w:rsidRDefault="00A54EBC" w:rsidP="00A54EBC">
      <w:pPr>
        <w:spacing w:after="0"/>
        <w:ind w:firstLine="708"/>
        <w:jc w:val="both"/>
        <w:rPr>
          <w:rFonts w:ascii="Times New Roman" w:hAnsi="Times New Roman"/>
          <w:sz w:val="28"/>
          <w:szCs w:val="28"/>
          <w:lang w:val="uk-UA"/>
        </w:rPr>
      </w:pPr>
      <w:r w:rsidRPr="00560961">
        <w:rPr>
          <w:rFonts w:ascii="Times New Roman" w:hAnsi="Times New Roman"/>
          <w:sz w:val="28"/>
          <w:szCs w:val="28"/>
          <w:lang w:val="uk-UA"/>
        </w:rPr>
        <w:t xml:space="preserve"> На здійснення завдань Стратегії розвитку закладу джерелами фінансування є державні кошти та кошти внутрішньодержавних та зовнішніх грантів.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7"/>
        <w:gridCol w:w="8542"/>
      </w:tblGrid>
      <w:tr w:rsidR="00A54EBC" w:rsidRPr="00C26A84" w:rsidTr="006809A3">
        <w:tc>
          <w:tcPr>
            <w:tcW w:w="1101" w:type="dxa"/>
          </w:tcPr>
          <w:p w:rsidR="00A54EBC" w:rsidRPr="00C26A84" w:rsidRDefault="00A54EBC" w:rsidP="006809A3">
            <w:pPr>
              <w:spacing w:after="0"/>
              <w:jc w:val="center"/>
              <w:rPr>
                <w:rFonts w:ascii="Times New Roman" w:hAnsi="Times New Roman"/>
                <w:b/>
                <w:sz w:val="28"/>
                <w:szCs w:val="28"/>
                <w:lang w:val="uk-UA"/>
              </w:rPr>
            </w:pPr>
            <w:r w:rsidRPr="00C26A84">
              <w:rPr>
                <w:rFonts w:ascii="Times New Roman" w:hAnsi="Times New Roman"/>
                <w:b/>
                <w:sz w:val="28"/>
                <w:szCs w:val="28"/>
              </w:rPr>
              <w:t>Рік</w:t>
            </w:r>
          </w:p>
        </w:tc>
        <w:tc>
          <w:tcPr>
            <w:tcW w:w="8754" w:type="dxa"/>
          </w:tcPr>
          <w:p w:rsidR="00A54EBC" w:rsidRPr="00C26A84" w:rsidRDefault="00A54EBC" w:rsidP="006809A3">
            <w:pPr>
              <w:spacing w:after="0"/>
              <w:jc w:val="center"/>
              <w:rPr>
                <w:rFonts w:ascii="Times New Roman" w:hAnsi="Times New Roman"/>
                <w:b/>
                <w:sz w:val="28"/>
                <w:szCs w:val="28"/>
                <w:lang w:val="uk-UA"/>
              </w:rPr>
            </w:pPr>
            <w:r w:rsidRPr="00C26A84">
              <w:rPr>
                <w:rFonts w:ascii="Times New Roman" w:hAnsi="Times New Roman"/>
                <w:b/>
                <w:sz w:val="28"/>
                <w:szCs w:val="28"/>
              </w:rPr>
              <w:t>Заплановані роботи</w:t>
            </w:r>
          </w:p>
        </w:tc>
      </w:tr>
      <w:tr w:rsidR="00A54EBC" w:rsidRPr="00C26A84" w:rsidTr="006809A3">
        <w:tc>
          <w:tcPr>
            <w:tcW w:w="1101" w:type="dxa"/>
          </w:tcPr>
          <w:p w:rsidR="00A54EBC" w:rsidRPr="00C26A84" w:rsidRDefault="00A54EBC" w:rsidP="006809A3">
            <w:pPr>
              <w:spacing w:after="0"/>
              <w:jc w:val="both"/>
              <w:rPr>
                <w:rFonts w:ascii="Times New Roman" w:hAnsi="Times New Roman"/>
                <w:sz w:val="28"/>
                <w:szCs w:val="28"/>
                <w:lang w:val="uk-UA"/>
              </w:rPr>
            </w:pPr>
          </w:p>
        </w:tc>
        <w:tc>
          <w:tcPr>
            <w:tcW w:w="8754" w:type="dxa"/>
          </w:tcPr>
          <w:p w:rsidR="00A54EBC" w:rsidRPr="00C26A84" w:rsidRDefault="00A54EBC" w:rsidP="006809A3">
            <w:pPr>
              <w:spacing w:after="0"/>
              <w:jc w:val="both"/>
              <w:rPr>
                <w:rFonts w:ascii="Times New Roman" w:hAnsi="Times New Roman"/>
                <w:sz w:val="28"/>
                <w:szCs w:val="28"/>
                <w:lang w:val="uk-UA"/>
              </w:rPr>
            </w:pPr>
          </w:p>
        </w:tc>
      </w:tr>
      <w:tr w:rsidR="00A54EBC" w:rsidRPr="00C26A84" w:rsidTr="006809A3">
        <w:tc>
          <w:tcPr>
            <w:tcW w:w="1101" w:type="dxa"/>
          </w:tcPr>
          <w:p w:rsidR="00A54EBC" w:rsidRPr="00C26A84" w:rsidRDefault="00A54EBC" w:rsidP="006809A3">
            <w:pPr>
              <w:spacing w:after="0"/>
              <w:jc w:val="both"/>
              <w:rPr>
                <w:rFonts w:ascii="Times New Roman" w:hAnsi="Times New Roman"/>
                <w:sz w:val="28"/>
                <w:szCs w:val="28"/>
                <w:lang w:val="uk-UA"/>
              </w:rPr>
            </w:pPr>
          </w:p>
        </w:tc>
        <w:tc>
          <w:tcPr>
            <w:tcW w:w="8754" w:type="dxa"/>
          </w:tcPr>
          <w:p w:rsidR="00A54EBC" w:rsidRPr="00C26A84" w:rsidRDefault="00A54EBC" w:rsidP="006809A3">
            <w:pPr>
              <w:spacing w:after="0"/>
              <w:jc w:val="both"/>
              <w:rPr>
                <w:rFonts w:ascii="Times New Roman" w:hAnsi="Times New Roman"/>
                <w:sz w:val="28"/>
                <w:szCs w:val="28"/>
                <w:lang w:val="uk-UA"/>
              </w:rPr>
            </w:pPr>
          </w:p>
        </w:tc>
      </w:tr>
      <w:tr w:rsidR="00A54EBC" w:rsidRPr="00C26A84" w:rsidTr="006809A3">
        <w:tc>
          <w:tcPr>
            <w:tcW w:w="1101" w:type="dxa"/>
          </w:tcPr>
          <w:p w:rsidR="00A54EBC" w:rsidRPr="00C26A84" w:rsidRDefault="00A54EBC" w:rsidP="006809A3">
            <w:pPr>
              <w:spacing w:after="0"/>
              <w:jc w:val="both"/>
              <w:rPr>
                <w:rFonts w:ascii="Times New Roman" w:hAnsi="Times New Roman"/>
                <w:sz w:val="28"/>
                <w:szCs w:val="28"/>
                <w:lang w:val="uk-UA"/>
              </w:rPr>
            </w:pPr>
          </w:p>
        </w:tc>
        <w:tc>
          <w:tcPr>
            <w:tcW w:w="8754" w:type="dxa"/>
          </w:tcPr>
          <w:p w:rsidR="00A54EBC" w:rsidRPr="00C26A84" w:rsidRDefault="00A54EBC" w:rsidP="006809A3">
            <w:pPr>
              <w:spacing w:after="0"/>
              <w:jc w:val="both"/>
              <w:rPr>
                <w:rFonts w:ascii="Times New Roman" w:hAnsi="Times New Roman"/>
                <w:sz w:val="28"/>
                <w:szCs w:val="28"/>
                <w:lang w:val="uk-UA"/>
              </w:rPr>
            </w:pPr>
          </w:p>
        </w:tc>
      </w:tr>
      <w:tr w:rsidR="00A54EBC" w:rsidRPr="00C26A84" w:rsidTr="006809A3">
        <w:tc>
          <w:tcPr>
            <w:tcW w:w="1101" w:type="dxa"/>
          </w:tcPr>
          <w:p w:rsidR="00A54EBC" w:rsidRPr="00C26A84" w:rsidRDefault="00A54EBC" w:rsidP="006809A3">
            <w:pPr>
              <w:spacing w:after="0"/>
              <w:jc w:val="both"/>
              <w:rPr>
                <w:rFonts w:ascii="Times New Roman" w:hAnsi="Times New Roman"/>
                <w:sz w:val="28"/>
                <w:szCs w:val="28"/>
                <w:lang w:val="uk-UA"/>
              </w:rPr>
            </w:pPr>
          </w:p>
        </w:tc>
        <w:tc>
          <w:tcPr>
            <w:tcW w:w="8754" w:type="dxa"/>
          </w:tcPr>
          <w:p w:rsidR="00A54EBC" w:rsidRPr="00C26A84" w:rsidRDefault="00A54EBC" w:rsidP="006809A3">
            <w:pPr>
              <w:spacing w:after="0"/>
              <w:jc w:val="both"/>
              <w:rPr>
                <w:rFonts w:ascii="Times New Roman" w:hAnsi="Times New Roman"/>
                <w:sz w:val="28"/>
                <w:szCs w:val="28"/>
                <w:lang w:val="uk-UA"/>
              </w:rPr>
            </w:pPr>
          </w:p>
        </w:tc>
      </w:tr>
      <w:tr w:rsidR="00A54EBC" w:rsidRPr="00C26A84" w:rsidTr="006809A3">
        <w:tc>
          <w:tcPr>
            <w:tcW w:w="1101" w:type="dxa"/>
          </w:tcPr>
          <w:p w:rsidR="00A54EBC" w:rsidRPr="00C26A84" w:rsidRDefault="00A54EBC" w:rsidP="006809A3">
            <w:pPr>
              <w:spacing w:after="0"/>
              <w:jc w:val="both"/>
              <w:rPr>
                <w:rFonts w:ascii="Times New Roman" w:hAnsi="Times New Roman"/>
                <w:sz w:val="28"/>
                <w:szCs w:val="28"/>
                <w:lang w:val="uk-UA"/>
              </w:rPr>
            </w:pPr>
          </w:p>
        </w:tc>
        <w:tc>
          <w:tcPr>
            <w:tcW w:w="8754" w:type="dxa"/>
          </w:tcPr>
          <w:p w:rsidR="00A54EBC" w:rsidRPr="00C26A84" w:rsidRDefault="00A54EBC" w:rsidP="006809A3">
            <w:pPr>
              <w:spacing w:after="0"/>
              <w:jc w:val="both"/>
              <w:rPr>
                <w:rFonts w:ascii="Times New Roman" w:hAnsi="Times New Roman"/>
                <w:sz w:val="28"/>
                <w:szCs w:val="28"/>
                <w:lang w:val="uk-UA"/>
              </w:rPr>
            </w:pPr>
          </w:p>
        </w:tc>
      </w:tr>
      <w:tr w:rsidR="00A54EBC" w:rsidRPr="00C26A84" w:rsidTr="006809A3">
        <w:tc>
          <w:tcPr>
            <w:tcW w:w="1101" w:type="dxa"/>
          </w:tcPr>
          <w:p w:rsidR="00A54EBC" w:rsidRPr="00C26A84" w:rsidRDefault="00A54EBC" w:rsidP="006809A3">
            <w:pPr>
              <w:spacing w:after="0"/>
              <w:jc w:val="both"/>
              <w:rPr>
                <w:rFonts w:ascii="Times New Roman" w:hAnsi="Times New Roman"/>
                <w:sz w:val="28"/>
                <w:szCs w:val="28"/>
                <w:lang w:val="uk-UA"/>
              </w:rPr>
            </w:pPr>
          </w:p>
        </w:tc>
        <w:tc>
          <w:tcPr>
            <w:tcW w:w="8754" w:type="dxa"/>
          </w:tcPr>
          <w:p w:rsidR="00A54EBC" w:rsidRPr="00C26A84" w:rsidRDefault="00A54EBC" w:rsidP="006809A3">
            <w:pPr>
              <w:spacing w:after="0"/>
              <w:jc w:val="both"/>
              <w:rPr>
                <w:rFonts w:ascii="Times New Roman" w:hAnsi="Times New Roman"/>
                <w:sz w:val="28"/>
                <w:szCs w:val="28"/>
                <w:lang w:val="uk-UA"/>
              </w:rPr>
            </w:pPr>
          </w:p>
        </w:tc>
      </w:tr>
      <w:tr w:rsidR="00A54EBC" w:rsidRPr="00C26A84" w:rsidTr="006809A3">
        <w:tc>
          <w:tcPr>
            <w:tcW w:w="1101" w:type="dxa"/>
          </w:tcPr>
          <w:p w:rsidR="00A54EBC" w:rsidRPr="00C26A84" w:rsidRDefault="00A54EBC" w:rsidP="006809A3">
            <w:pPr>
              <w:spacing w:after="0"/>
              <w:jc w:val="both"/>
              <w:rPr>
                <w:rFonts w:ascii="Times New Roman" w:hAnsi="Times New Roman"/>
                <w:sz w:val="28"/>
                <w:szCs w:val="28"/>
                <w:lang w:val="uk-UA"/>
              </w:rPr>
            </w:pPr>
          </w:p>
        </w:tc>
        <w:tc>
          <w:tcPr>
            <w:tcW w:w="8754" w:type="dxa"/>
          </w:tcPr>
          <w:p w:rsidR="00A54EBC" w:rsidRPr="00C26A84" w:rsidRDefault="00A54EBC" w:rsidP="006809A3">
            <w:pPr>
              <w:spacing w:after="0"/>
              <w:jc w:val="both"/>
              <w:rPr>
                <w:rFonts w:ascii="Times New Roman" w:hAnsi="Times New Roman"/>
                <w:sz w:val="28"/>
                <w:szCs w:val="28"/>
                <w:lang w:val="uk-UA"/>
              </w:rPr>
            </w:pPr>
          </w:p>
        </w:tc>
      </w:tr>
    </w:tbl>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Враховуючи результати самооцінювання впродовж 2019-2020 навчального року продовжити здійснення запланованих завдань з: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встановлення бруківки на шкільне подвір’я.</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xml:space="preserve">● придбання меблів для шкільної їдальні та харчоблоку (замінити вентиляційну систему, плиту, кухонний інвентар, дошки, ножі, інвентар для прибирання; придбати нову посуду, москітні сітки, спиртові термометри, меблі для харчоблоку та їдальні; побудувати нове овочесховище).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покращити процес організації харчування, ввести буфетну продукцію.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обладнання системою автоматичної пожежної сигналізації приміщення школи.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завершення встановлення відмостки навколо школи та встановлення облицювальної плитки над цоколем.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заміни дверей для класних кімнат. </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встановлення жалюзі на вікна.</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xml:space="preserve">● придбання шкільних меблів (стінки, учнівські столи, стільці).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м’які меблі для зон відпочинку учнів. </w:t>
      </w:r>
    </w:p>
    <w:p w:rsidR="00A54EBC" w:rsidRPr="001A2E5C" w:rsidRDefault="00A54EBC" w:rsidP="001A2E5C">
      <w:pPr>
        <w:spacing w:after="0"/>
        <w:ind w:firstLine="708"/>
        <w:jc w:val="both"/>
        <w:rPr>
          <w:rFonts w:ascii="Times New Roman" w:hAnsi="Times New Roman"/>
          <w:sz w:val="28"/>
          <w:szCs w:val="28"/>
        </w:rPr>
      </w:pPr>
      <w:r w:rsidRPr="00307F5F">
        <w:rPr>
          <w:rFonts w:ascii="Times New Roman" w:hAnsi="Times New Roman"/>
          <w:sz w:val="28"/>
          <w:szCs w:val="28"/>
        </w:rPr>
        <w:t xml:space="preserve">● створити належний інформаційно-ресурсний центр. </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xml:space="preserve">● облаштування ресурсної кімнати відповідними корекційними засобами з урахуванням нозологій дітей з особливими освітніми потребами. </w:t>
      </w:r>
    </w:p>
    <w:p w:rsidR="00A54EBC" w:rsidRDefault="00A54EBC" w:rsidP="00A54EBC">
      <w:pPr>
        <w:spacing w:after="0"/>
        <w:jc w:val="both"/>
        <w:rPr>
          <w:rFonts w:ascii="Times New Roman" w:hAnsi="Times New Roman"/>
          <w:b/>
          <w:sz w:val="28"/>
          <w:szCs w:val="28"/>
          <w:lang w:val="uk-UA"/>
        </w:rPr>
      </w:pPr>
    </w:p>
    <w:p w:rsidR="00A54EBC" w:rsidRPr="00307F5F" w:rsidRDefault="00A54EBC" w:rsidP="00A54EBC">
      <w:pPr>
        <w:spacing w:after="0"/>
        <w:jc w:val="both"/>
        <w:rPr>
          <w:rFonts w:ascii="Times New Roman" w:hAnsi="Times New Roman"/>
          <w:b/>
          <w:sz w:val="28"/>
          <w:szCs w:val="28"/>
          <w:lang w:val="uk-UA"/>
        </w:rPr>
      </w:pPr>
      <w:r w:rsidRPr="00307F5F">
        <w:rPr>
          <w:rFonts w:ascii="Times New Roman" w:hAnsi="Times New Roman"/>
          <w:b/>
          <w:sz w:val="28"/>
          <w:szCs w:val="28"/>
        </w:rPr>
        <w:t>2. Напрям «Система оцінювання здобувачів освіти»</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Враховуючи результати самооцінювання впродовж 2019-2020 навчального року: </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xml:space="preserve">● створити умови для реалізації індивідуальних освітніх траєкторій здобувачів освіти, в тому числі для дітей з особливими освітніми потребами та учнів, які навчаються за індивідуальною формою здобуття освіти; </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xml:space="preserve">● залучати представників учнівського самоврядування до розробки Системи забезпечення якості освітньої діяльності та якості освіти (за потреби внесення змін); </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xml:space="preserve">● систематично інформувати про критерії, правила та процедури оцінювання навчальних досягнень здобувачів освіти у різних формах: в усній формі, шляхом розміщення на інформаційному стенді у класі, через електронну пошту, інші види комунікації [постійно]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реалізовувати системний підхід до оцінювання навчальних досягнень учнів;</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xml:space="preserve">● впроваджувати формувальне оцінювання; </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xml:space="preserve">● надавати здобувачам освіти чіткі інструкції щодо виконання завдань;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lastRenderedPageBreak/>
        <w:t xml:space="preserve">● використовувати різнорівневі завдання та надавати здобувачам освіти права самостійно обирати рівень контрольних і домашніх завдань;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систематично інформувати учнів про критерії оцінювання навчальних досягнень при виконанні обов’язкових видів роботи, різних організаційних форм навчальних занять; </w:t>
      </w:r>
    </w:p>
    <w:p w:rsidR="00A54EBC"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зосереджувати освітній процес на оволодіння учнями ключовими компетентностями, а не на відтворенні інформації. </w:t>
      </w:r>
    </w:p>
    <w:p w:rsidR="00A54EBC" w:rsidRPr="00C408F3" w:rsidRDefault="00A54EBC" w:rsidP="00A54EBC">
      <w:pPr>
        <w:spacing w:after="0"/>
        <w:ind w:firstLine="708"/>
        <w:jc w:val="both"/>
        <w:rPr>
          <w:rFonts w:ascii="Times New Roman" w:hAnsi="Times New Roman"/>
          <w:sz w:val="28"/>
          <w:szCs w:val="28"/>
          <w:lang w:val="uk-UA"/>
        </w:rPr>
      </w:pPr>
    </w:p>
    <w:p w:rsidR="00A54EBC" w:rsidRPr="00307F5F" w:rsidRDefault="00A54EBC" w:rsidP="00A54EBC">
      <w:pPr>
        <w:spacing w:after="0"/>
        <w:jc w:val="both"/>
        <w:rPr>
          <w:rFonts w:ascii="Times New Roman" w:hAnsi="Times New Roman"/>
          <w:b/>
          <w:sz w:val="28"/>
          <w:szCs w:val="28"/>
          <w:lang w:val="uk-UA"/>
        </w:rPr>
      </w:pPr>
      <w:r w:rsidRPr="00331C4A">
        <w:rPr>
          <w:rFonts w:ascii="Times New Roman" w:hAnsi="Times New Roman"/>
          <w:b/>
          <w:sz w:val="28"/>
          <w:szCs w:val="28"/>
          <w:lang w:val="uk-UA"/>
        </w:rPr>
        <w:t>3. Напрям «Педагогічна діяльність педагогічних працівників</w:t>
      </w:r>
      <w:r>
        <w:rPr>
          <w:rFonts w:ascii="Times New Roman" w:hAnsi="Times New Roman"/>
          <w:b/>
          <w:sz w:val="28"/>
          <w:szCs w:val="28"/>
          <w:lang w:val="uk-UA"/>
        </w:rPr>
        <w:t>»</w:t>
      </w:r>
      <w:r w:rsidRPr="00331C4A">
        <w:rPr>
          <w:rFonts w:ascii="Times New Roman" w:hAnsi="Times New Roman"/>
          <w:b/>
          <w:sz w:val="28"/>
          <w:szCs w:val="28"/>
          <w:lang w:val="uk-UA"/>
        </w:rPr>
        <w:t xml:space="preserve">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Враховуючи результати самооцінювання впродовж 20</w:t>
      </w:r>
      <w:r>
        <w:rPr>
          <w:rFonts w:ascii="Times New Roman" w:hAnsi="Times New Roman"/>
          <w:sz w:val="28"/>
          <w:szCs w:val="28"/>
          <w:lang w:val="uk-UA"/>
        </w:rPr>
        <w:t>19</w:t>
      </w:r>
      <w:r w:rsidRPr="00307F5F">
        <w:rPr>
          <w:rFonts w:ascii="Times New Roman" w:hAnsi="Times New Roman"/>
          <w:sz w:val="28"/>
          <w:szCs w:val="28"/>
        </w:rPr>
        <w:t>-202</w:t>
      </w:r>
      <w:r>
        <w:rPr>
          <w:rFonts w:ascii="Times New Roman" w:hAnsi="Times New Roman"/>
          <w:sz w:val="28"/>
          <w:szCs w:val="28"/>
          <w:lang w:val="uk-UA"/>
        </w:rPr>
        <w:t>0</w:t>
      </w:r>
      <w:r w:rsidRPr="00307F5F">
        <w:rPr>
          <w:rFonts w:ascii="Times New Roman" w:hAnsi="Times New Roman"/>
          <w:sz w:val="28"/>
          <w:szCs w:val="28"/>
        </w:rPr>
        <w:t xml:space="preserve"> навчального року:</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sz w:val="28"/>
          <w:szCs w:val="28"/>
        </w:rPr>
        <w:t xml:space="preserve"> </w:t>
      </w:r>
      <w:r>
        <w:rPr>
          <w:rFonts w:ascii="Times New Roman" w:hAnsi="Times New Roman"/>
          <w:sz w:val="28"/>
          <w:szCs w:val="28"/>
          <w:lang w:val="uk-UA"/>
        </w:rPr>
        <w:tab/>
      </w:r>
      <w:r w:rsidRPr="00307F5F">
        <w:rPr>
          <w:rFonts w:ascii="Times New Roman" w:hAnsi="Times New Roman"/>
          <w:sz w:val="28"/>
          <w:szCs w:val="28"/>
        </w:rPr>
        <w:t xml:space="preserve">● запровадити в освітню практику використання онлайнових сервісів, мобільних додатків, які дозволяють створювати інтерактивні вправи, опитування, обговорення, тести;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впроваджувати в практику індивідуальної та групової форми роботи з дітьми, оскільки у переважної більшості вчителів, що викладають у 5-</w:t>
      </w:r>
      <w:r w:rsidR="00F1421F">
        <w:rPr>
          <w:rFonts w:ascii="Times New Roman" w:hAnsi="Times New Roman"/>
          <w:sz w:val="28"/>
          <w:szCs w:val="28"/>
          <w:lang w:val="uk-UA"/>
        </w:rPr>
        <w:t>9</w:t>
      </w:r>
      <w:r w:rsidRPr="00307F5F">
        <w:rPr>
          <w:rFonts w:ascii="Times New Roman" w:hAnsi="Times New Roman"/>
          <w:sz w:val="28"/>
          <w:szCs w:val="28"/>
        </w:rPr>
        <w:t xml:space="preserve"> класах домінує фронтальна форма роботи; </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xml:space="preserve">● впроваджувати сучасні методи, інноваційні технології навчання, які відповідають концепції Нової Української школи та Державного стандарту початкової освіти;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постійно реалізовувати вчителям під час проведення навчальних занять компетентнісний підхід і простежувати наскрізні змістові лінії;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розробити індивідуальні освітні плани для дітей, які цього потребують;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розробити індивідуальні освітні траєкторії між учителем, практичним психологом і батьками;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оприлюднювати публікації, методичні розробки, матеріали до навчальних занять;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простежувати в опорному закладі зростання якісно-кваліфікаційного рівня педагогічних працівників;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педагогічним працівникам брати участь в інноваційній дослідноексперементальній роботі;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використовувати вчителям під час проведення навчальних занять особистісно зорієнтований підхід до навчання; </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xml:space="preserve">● здійснювати просвітницьку роботу щодо важливості дотримання педагогічної доброчесності;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вдосконалювати вчителям свої навички з використання ІКТ. </w:t>
      </w: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Pr="00307F5F" w:rsidRDefault="00A54EBC" w:rsidP="00A54EBC">
      <w:pPr>
        <w:spacing w:after="0"/>
        <w:jc w:val="center"/>
        <w:rPr>
          <w:rFonts w:ascii="Times New Roman" w:hAnsi="Times New Roman"/>
          <w:b/>
          <w:sz w:val="28"/>
          <w:szCs w:val="28"/>
          <w:lang w:val="uk-UA"/>
        </w:rPr>
      </w:pPr>
      <w:r w:rsidRPr="00307F5F">
        <w:rPr>
          <w:rFonts w:ascii="Times New Roman" w:hAnsi="Times New Roman"/>
          <w:b/>
          <w:sz w:val="28"/>
          <w:szCs w:val="28"/>
        </w:rPr>
        <w:t>Проєкт</w:t>
      </w:r>
    </w:p>
    <w:p w:rsidR="00A54EBC" w:rsidRPr="00307F5F" w:rsidRDefault="00A54EBC" w:rsidP="00A54EBC">
      <w:pPr>
        <w:spacing w:after="0"/>
        <w:jc w:val="center"/>
        <w:rPr>
          <w:rFonts w:ascii="Times New Roman" w:hAnsi="Times New Roman"/>
          <w:b/>
          <w:sz w:val="28"/>
          <w:szCs w:val="28"/>
          <w:lang w:val="uk-UA"/>
        </w:rPr>
      </w:pPr>
      <w:r w:rsidRPr="00307F5F">
        <w:rPr>
          <w:rFonts w:ascii="Times New Roman" w:hAnsi="Times New Roman"/>
          <w:b/>
          <w:sz w:val="28"/>
          <w:szCs w:val="28"/>
        </w:rPr>
        <w:t>«Формування ключових і предметних компетентностей</w:t>
      </w:r>
    </w:p>
    <w:p w:rsidR="00A54EBC" w:rsidRPr="00307F5F" w:rsidRDefault="00A54EBC" w:rsidP="00A54EBC">
      <w:pPr>
        <w:spacing w:after="0"/>
        <w:jc w:val="center"/>
        <w:rPr>
          <w:rFonts w:ascii="Times New Roman" w:hAnsi="Times New Roman"/>
          <w:b/>
          <w:sz w:val="28"/>
          <w:szCs w:val="28"/>
          <w:lang w:val="uk-UA"/>
        </w:rPr>
      </w:pPr>
      <w:r w:rsidRPr="00307F5F">
        <w:rPr>
          <w:rFonts w:ascii="Times New Roman" w:hAnsi="Times New Roman"/>
          <w:b/>
          <w:sz w:val="28"/>
          <w:szCs w:val="28"/>
        </w:rPr>
        <w:t>здобувачів освіти початкової школи засобами ІКТ</w:t>
      </w:r>
    </w:p>
    <w:p w:rsidR="00A54EBC" w:rsidRPr="00307F5F" w:rsidRDefault="00A54EBC" w:rsidP="00A54EBC">
      <w:pPr>
        <w:spacing w:after="0"/>
        <w:jc w:val="center"/>
        <w:rPr>
          <w:rFonts w:ascii="Times New Roman" w:hAnsi="Times New Roman"/>
          <w:b/>
          <w:sz w:val="28"/>
          <w:szCs w:val="28"/>
          <w:lang w:val="uk-UA"/>
        </w:rPr>
      </w:pPr>
      <w:r w:rsidRPr="00307F5F">
        <w:rPr>
          <w:rFonts w:ascii="Times New Roman" w:hAnsi="Times New Roman"/>
          <w:b/>
          <w:sz w:val="28"/>
          <w:szCs w:val="28"/>
        </w:rPr>
        <w:t xml:space="preserve">в умовах реалізації завдань Нової української </w:t>
      </w:r>
      <w:proofErr w:type="gramStart"/>
      <w:r w:rsidRPr="00307F5F">
        <w:rPr>
          <w:rFonts w:ascii="Times New Roman" w:hAnsi="Times New Roman"/>
          <w:b/>
          <w:sz w:val="28"/>
          <w:szCs w:val="28"/>
        </w:rPr>
        <w:t>школи »</w:t>
      </w:r>
      <w:proofErr w:type="gramEnd"/>
    </w:p>
    <w:p w:rsidR="00A54EBC" w:rsidRDefault="00A54EBC" w:rsidP="00A54EBC">
      <w:pPr>
        <w:spacing w:after="0"/>
        <w:jc w:val="center"/>
        <w:rPr>
          <w:rFonts w:ascii="Times New Roman" w:hAnsi="Times New Roman"/>
          <w:b/>
          <w:sz w:val="28"/>
          <w:szCs w:val="28"/>
          <w:lang w:val="uk-UA"/>
        </w:rPr>
      </w:pPr>
      <w:r w:rsidRPr="00307F5F">
        <w:rPr>
          <w:rFonts w:ascii="Times New Roman" w:hAnsi="Times New Roman"/>
          <w:b/>
          <w:sz w:val="28"/>
          <w:szCs w:val="28"/>
        </w:rPr>
        <w:t>на 20</w:t>
      </w:r>
      <w:r w:rsidRPr="00307F5F">
        <w:rPr>
          <w:rFonts w:ascii="Times New Roman" w:hAnsi="Times New Roman"/>
          <w:b/>
          <w:sz w:val="28"/>
          <w:szCs w:val="28"/>
          <w:lang w:val="uk-UA"/>
        </w:rPr>
        <w:t>20</w:t>
      </w:r>
      <w:r w:rsidRPr="00307F5F">
        <w:rPr>
          <w:rFonts w:ascii="Times New Roman" w:hAnsi="Times New Roman"/>
          <w:b/>
          <w:sz w:val="28"/>
          <w:szCs w:val="28"/>
        </w:rPr>
        <w:t>-2022 роки</w:t>
      </w:r>
    </w:p>
    <w:p w:rsidR="00A54EBC" w:rsidRPr="00C408F3" w:rsidRDefault="00A54EBC" w:rsidP="00A54EBC">
      <w:pPr>
        <w:spacing w:after="0"/>
        <w:jc w:val="center"/>
        <w:rPr>
          <w:rFonts w:ascii="Times New Roman" w:hAnsi="Times New Roman"/>
          <w:b/>
          <w:sz w:val="28"/>
          <w:szCs w:val="28"/>
          <w:lang w:val="uk-UA"/>
        </w:rPr>
      </w:pPr>
    </w:p>
    <w:p w:rsidR="00A54EBC" w:rsidRPr="00C408F3" w:rsidRDefault="00A54EBC" w:rsidP="00A54EBC">
      <w:pPr>
        <w:spacing w:after="0"/>
        <w:jc w:val="both"/>
        <w:rPr>
          <w:rFonts w:ascii="Times New Roman" w:hAnsi="Times New Roman"/>
          <w:b/>
          <w:sz w:val="28"/>
          <w:szCs w:val="28"/>
          <w:lang w:val="uk-UA"/>
        </w:rPr>
      </w:pPr>
      <w:r>
        <w:rPr>
          <w:rFonts w:ascii="Times New Roman" w:hAnsi="Times New Roman"/>
          <w:b/>
          <w:sz w:val="28"/>
          <w:szCs w:val="28"/>
        </w:rPr>
        <w:t>Актуальність</w:t>
      </w:r>
      <w:r w:rsidRPr="00307F5F">
        <w:rPr>
          <w:rFonts w:ascii="Times New Roman" w:hAnsi="Times New Roman"/>
          <w:b/>
          <w:sz w:val="28"/>
          <w:szCs w:val="28"/>
        </w:rPr>
        <w:t xml:space="preserve">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Сьогодні, коли знання стають основним стратегічним ресурсом, особливого значення набуває здатність людини функціонувати в глобалізованому, інформаційно насиченому суспільстві, учитися впродовж усього життя. Завдання освіти – формування компетентнісно розвиненої учнівської особистості з критичним мисленням, здатної до самоосвіти, самооцінювання та орієнтації в сучасному інформаційно-комунікативному середовищі. </w:t>
      </w:r>
    </w:p>
    <w:p w:rsidR="00A54EBC" w:rsidRPr="00307F5F" w:rsidRDefault="00A54EBC" w:rsidP="00A54EBC">
      <w:pPr>
        <w:spacing w:after="0"/>
        <w:jc w:val="both"/>
        <w:rPr>
          <w:rFonts w:ascii="Times New Roman" w:hAnsi="Times New Roman"/>
          <w:b/>
          <w:sz w:val="28"/>
          <w:szCs w:val="28"/>
          <w:lang w:val="uk-UA"/>
        </w:rPr>
      </w:pPr>
      <w:r w:rsidRPr="00307F5F">
        <w:rPr>
          <w:rFonts w:ascii="Times New Roman" w:hAnsi="Times New Roman"/>
          <w:b/>
          <w:sz w:val="28"/>
          <w:szCs w:val="28"/>
        </w:rPr>
        <w:t>Мета</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Набуття та розвиток вчителем певних компетентностей, які повинні забезпечити йому можливість навчатися самому та навчати інших в умовах динамічного розвитку сучасного світу та завдань Нової української школи. </w:t>
      </w:r>
    </w:p>
    <w:p w:rsidR="00A54EBC" w:rsidRPr="00307F5F" w:rsidRDefault="00A54EBC" w:rsidP="00A54EBC">
      <w:pPr>
        <w:spacing w:after="0"/>
        <w:jc w:val="both"/>
        <w:rPr>
          <w:rFonts w:ascii="Times New Roman" w:hAnsi="Times New Roman"/>
          <w:b/>
          <w:sz w:val="28"/>
          <w:szCs w:val="28"/>
          <w:lang w:val="uk-UA"/>
        </w:rPr>
      </w:pPr>
      <w:r w:rsidRPr="00331C4A">
        <w:rPr>
          <w:rFonts w:ascii="Times New Roman" w:hAnsi="Times New Roman"/>
          <w:b/>
          <w:sz w:val="28"/>
          <w:szCs w:val="28"/>
          <w:lang w:val="uk-UA"/>
        </w:rPr>
        <w:t>Об’єкт дослідження</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xml:space="preserve"> Вчителі початкових класів, вчителі англійської мови, інформатики, що викладають у початковій школі</w:t>
      </w:r>
      <w:r w:rsidRPr="00307F5F">
        <w:rPr>
          <w:rFonts w:ascii="Times New Roman" w:hAnsi="Times New Roman"/>
          <w:sz w:val="28"/>
          <w:szCs w:val="28"/>
          <w:lang w:val="uk-UA"/>
        </w:rPr>
        <w:t>.</w:t>
      </w:r>
    </w:p>
    <w:p w:rsidR="00A54EBC" w:rsidRPr="00307F5F" w:rsidRDefault="00A54EBC" w:rsidP="00A54EBC">
      <w:pPr>
        <w:spacing w:after="0"/>
        <w:jc w:val="both"/>
        <w:rPr>
          <w:rFonts w:ascii="Times New Roman" w:hAnsi="Times New Roman"/>
          <w:b/>
          <w:sz w:val="28"/>
          <w:szCs w:val="28"/>
          <w:lang w:val="uk-UA"/>
        </w:rPr>
      </w:pPr>
      <w:r w:rsidRPr="00331C4A">
        <w:rPr>
          <w:rFonts w:ascii="Times New Roman" w:hAnsi="Times New Roman"/>
          <w:b/>
          <w:sz w:val="28"/>
          <w:szCs w:val="28"/>
          <w:lang w:val="uk-UA"/>
        </w:rPr>
        <w:t>Предмет дослідження</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xml:space="preserve"> Вміння вчителів формувати ключові і предметні компетентності здобувачів освіти початкової школи засобами ІКТ </w:t>
      </w:r>
    </w:p>
    <w:p w:rsidR="00A54EBC" w:rsidRPr="00307F5F" w:rsidRDefault="00A54EBC" w:rsidP="00A54EBC">
      <w:pPr>
        <w:spacing w:after="0"/>
        <w:jc w:val="both"/>
        <w:rPr>
          <w:rFonts w:ascii="Times New Roman" w:hAnsi="Times New Roman"/>
          <w:b/>
          <w:sz w:val="28"/>
          <w:szCs w:val="28"/>
          <w:lang w:val="uk-UA"/>
        </w:rPr>
      </w:pPr>
      <w:r w:rsidRPr="00307F5F">
        <w:rPr>
          <w:rFonts w:ascii="Times New Roman" w:hAnsi="Times New Roman"/>
          <w:b/>
          <w:sz w:val="28"/>
          <w:szCs w:val="28"/>
        </w:rPr>
        <w:t xml:space="preserve">Завдання: </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sz w:val="28"/>
          <w:szCs w:val="28"/>
        </w:rPr>
        <w:t>- опанування вчителями методик навчання, використовуючи ІКТ;</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sz w:val="28"/>
          <w:szCs w:val="28"/>
        </w:rPr>
        <w:t xml:space="preserve">- вироблення навичок орієнтування педагогів в мультимедійному просторі; </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sz w:val="28"/>
          <w:szCs w:val="28"/>
        </w:rPr>
        <w:lastRenderedPageBreak/>
        <w:t xml:space="preserve">- вміння технічно користуватися засобами ІКТ; </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sz w:val="28"/>
          <w:szCs w:val="28"/>
        </w:rPr>
        <w:t>- створити навчальні електронні посібники для застосування на уроках у початковій школі.</w:t>
      </w:r>
    </w:p>
    <w:p w:rsidR="00A54EBC" w:rsidRPr="00307F5F" w:rsidRDefault="00A54EBC" w:rsidP="00A54EBC">
      <w:pPr>
        <w:spacing w:after="0"/>
        <w:jc w:val="both"/>
        <w:rPr>
          <w:rFonts w:ascii="Times New Roman" w:hAnsi="Times New Roman"/>
          <w:b/>
          <w:sz w:val="28"/>
          <w:szCs w:val="28"/>
          <w:lang w:val="uk-UA"/>
        </w:rPr>
      </w:pPr>
      <w:r w:rsidRPr="00307F5F">
        <w:rPr>
          <w:rFonts w:ascii="Times New Roman" w:hAnsi="Times New Roman"/>
          <w:sz w:val="28"/>
          <w:szCs w:val="28"/>
        </w:rPr>
        <w:t xml:space="preserve"> </w:t>
      </w:r>
      <w:r w:rsidRPr="00307F5F">
        <w:rPr>
          <w:rFonts w:ascii="Times New Roman" w:hAnsi="Times New Roman"/>
          <w:b/>
          <w:sz w:val="28"/>
          <w:szCs w:val="28"/>
        </w:rPr>
        <w:t>Методи:</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sz w:val="28"/>
          <w:szCs w:val="28"/>
        </w:rPr>
        <w:t xml:space="preserve"> </w:t>
      </w:r>
      <w:r>
        <w:rPr>
          <w:rFonts w:ascii="Times New Roman" w:hAnsi="Times New Roman"/>
          <w:sz w:val="28"/>
          <w:szCs w:val="28"/>
          <w:lang w:val="uk-UA"/>
        </w:rPr>
        <w:tab/>
      </w:r>
      <w:r w:rsidRPr="00307F5F">
        <w:rPr>
          <w:rFonts w:ascii="Times New Roman" w:hAnsi="Times New Roman"/>
          <w:sz w:val="28"/>
          <w:szCs w:val="28"/>
          <w:u w:val="single"/>
        </w:rPr>
        <w:t xml:space="preserve">теоретичний </w:t>
      </w:r>
      <w:r w:rsidRPr="00307F5F">
        <w:rPr>
          <w:rFonts w:ascii="Times New Roman" w:hAnsi="Times New Roman"/>
          <w:sz w:val="28"/>
          <w:szCs w:val="28"/>
        </w:rPr>
        <w:t xml:space="preserve">– вивчення педагогічної та технічної літератури про проведення уроків з ІКТ; ознайомлення з досвідом роботи вчителів країни, з даного питання; систематизація та класифікація отриманих знань.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u w:val="single"/>
        </w:rPr>
        <w:t>практичний</w:t>
      </w:r>
      <w:r w:rsidRPr="00307F5F">
        <w:rPr>
          <w:rFonts w:ascii="Times New Roman" w:hAnsi="Times New Roman"/>
          <w:sz w:val="28"/>
          <w:szCs w:val="28"/>
        </w:rPr>
        <w:t xml:space="preserve"> - анкетування, тестування, спостереження, застосування на практиці. статистичний - отримання певних даних </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sz w:val="28"/>
          <w:szCs w:val="28"/>
        </w:rPr>
        <w:t xml:space="preserve">Очікуванні результати: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реалізація творчого потенціалу вчителя;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застосування інноваційних інформаційних технологій при проведенні уроків у початковій школі; - розроблення системи вправ для учнів 1 – 4 класів використовуючи ІКТ;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систематизація уроків вчителів, їх методичних розробок для використання у навчальній діяльності</w:t>
      </w:r>
      <w:r>
        <w:rPr>
          <w:rFonts w:ascii="Times New Roman" w:hAnsi="Times New Roman"/>
          <w:sz w:val="28"/>
          <w:szCs w:val="28"/>
          <w:lang w:val="uk-UA"/>
        </w:rPr>
        <w:t>.</w:t>
      </w:r>
      <w:r w:rsidRPr="00307F5F">
        <w:rPr>
          <w:rFonts w:ascii="Times New Roman" w:hAnsi="Times New Roman"/>
          <w:sz w:val="28"/>
          <w:szCs w:val="28"/>
        </w:rPr>
        <w:t xml:space="preserve">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Відсутність матеріальної бази</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sz w:val="28"/>
          <w:szCs w:val="28"/>
        </w:rPr>
        <w:t xml:space="preserve">Оснащення матеріально- технічної бази </w:t>
      </w:r>
      <w:proofErr w:type="gramStart"/>
      <w:r w:rsidRPr="00307F5F">
        <w:rPr>
          <w:rFonts w:ascii="Times New Roman" w:hAnsi="Times New Roman"/>
          <w:sz w:val="28"/>
          <w:szCs w:val="28"/>
        </w:rPr>
        <w:t>( спонсорська</w:t>
      </w:r>
      <w:proofErr w:type="gramEnd"/>
      <w:r w:rsidRPr="00307F5F">
        <w:rPr>
          <w:rFonts w:ascii="Times New Roman" w:hAnsi="Times New Roman"/>
          <w:sz w:val="28"/>
          <w:szCs w:val="28"/>
        </w:rPr>
        <w:t xml:space="preserve"> допомога)</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xml:space="preserve">Постійне зростання рівня освіти </w:t>
      </w:r>
    </w:p>
    <w:p w:rsidR="00A54EBC" w:rsidRDefault="00A54EBC" w:rsidP="00A54EBC">
      <w:pPr>
        <w:spacing w:after="0"/>
        <w:jc w:val="both"/>
        <w:rPr>
          <w:rFonts w:ascii="Times New Roman" w:hAnsi="Times New Roman"/>
          <w:sz w:val="28"/>
          <w:szCs w:val="28"/>
          <w:lang w:val="uk-UA"/>
        </w:rPr>
      </w:pPr>
      <w:r w:rsidRPr="00331C4A">
        <w:rPr>
          <w:rFonts w:ascii="Times New Roman" w:hAnsi="Times New Roman"/>
          <w:sz w:val="28"/>
          <w:szCs w:val="28"/>
          <w:lang w:val="uk-UA"/>
        </w:rPr>
        <w:t xml:space="preserve">Підвищення кваліфікації педагогів (проходження курсів ,участь у конференціях, семінарах, вебінарах) Безперервне оволодіння прогресивними технологіями навчання й виховання;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Самоосвіта вчителів, участь у семінарахпрактикумах; майстер - класах, круглих столах, тренінгах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Робота в єдиному інформаційному середовищі, що передбачає раціональне використання інформаційних технологій у освітньому процесі. Застосування вчителями на практиці набутих знань </w:t>
      </w: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center"/>
        <w:rPr>
          <w:rFonts w:ascii="Times New Roman" w:hAnsi="Times New Roman"/>
          <w:b/>
          <w:sz w:val="28"/>
          <w:szCs w:val="28"/>
          <w:lang w:val="uk-UA"/>
        </w:rPr>
      </w:pPr>
    </w:p>
    <w:p w:rsidR="00A54EBC" w:rsidRPr="00307F5F" w:rsidRDefault="00A54EBC" w:rsidP="00A54EBC">
      <w:pPr>
        <w:spacing w:after="0"/>
        <w:jc w:val="center"/>
        <w:rPr>
          <w:rFonts w:ascii="Times New Roman" w:hAnsi="Times New Roman"/>
          <w:b/>
          <w:sz w:val="28"/>
          <w:szCs w:val="28"/>
          <w:lang w:val="uk-UA"/>
        </w:rPr>
      </w:pPr>
      <w:r w:rsidRPr="00307F5F">
        <w:rPr>
          <w:rFonts w:ascii="Times New Roman" w:hAnsi="Times New Roman"/>
          <w:b/>
          <w:sz w:val="28"/>
          <w:szCs w:val="28"/>
        </w:rPr>
        <w:t>Проєкт</w:t>
      </w:r>
    </w:p>
    <w:p w:rsidR="00A54EBC" w:rsidRPr="00307F5F" w:rsidRDefault="00A54EBC" w:rsidP="00A54EBC">
      <w:pPr>
        <w:spacing w:after="0"/>
        <w:jc w:val="center"/>
        <w:rPr>
          <w:rFonts w:ascii="Times New Roman" w:hAnsi="Times New Roman"/>
          <w:b/>
          <w:sz w:val="28"/>
          <w:szCs w:val="28"/>
          <w:lang w:val="uk-UA"/>
        </w:rPr>
      </w:pPr>
      <w:r w:rsidRPr="00307F5F">
        <w:rPr>
          <w:rFonts w:ascii="Times New Roman" w:hAnsi="Times New Roman"/>
          <w:b/>
          <w:sz w:val="28"/>
          <w:szCs w:val="28"/>
        </w:rPr>
        <w:t>«Обдарована дитина»</w:t>
      </w:r>
    </w:p>
    <w:p w:rsidR="00A54EBC" w:rsidRDefault="00A54EBC" w:rsidP="00A54EBC">
      <w:pPr>
        <w:spacing w:after="0"/>
        <w:jc w:val="center"/>
        <w:rPr>
          <w:rFonts w:ascii="Times New Roman" w:hAnsi="Times New Roman"/>
          <w:b/>
          <w:sz w:val="28"/>
          <w:szCs w:val="28"/>
          <w:lang w:val="uk-UA"/>
        </w:rPr>
      </w:pPr>
      <w:r w:rsidRPr="00307F5F">
        <w:rPr>
          <w:rFonts w:ascii="Times New Roman" w:hAnsi="Times New Roman"/>
          <w:b/>
          <w:sz w:val="28"/>
          <w:szCs w:val="28"/>
        </w:rPr>
        <w:t>на 20</w:t>
      </w:r>
      <w:r w:rsidRPr="00307F5F">
        <w:rPr>
          <w:rFonts w:ascii="Times New Roman" w:hAnsi="Times New Roman"/>
          <w:b/>
          <w:sz w:val="28"/>
          <w:szCs w:val="28"/>
          <w:lang w:val="uk-UA"/>
        </w:rPr>
        <w:t>20</w:t>
      </w:r>
      <w:r w:rsidRPr="00307F5F">
        <w:rPr>
          <w:rFonts w:ascii="Times New Roman" w:hAnsi="Times New Roman"/>
          <w:b/>
          <w:sz w:val="28"/>
          <w:szCs w:val="28"/>
        </w:rPr>
        <w:t>-2022 роки</w:t>
      </w:r>
    </w:p>
    <w:p w:rsidR="00A54EBC" w:rsidRPr="00C408F3" w:rsidRDefault="00A54EBC" w:rsidP="00A54EBC">
      <w:pPr>
        <w:spacing w:after="0"/>
        <w:jc w:val="center"/>
        <w:rPr>
          <w:rFonts w:ascii="Times New Roman" w:hAnsi="Times New Roman"/>
          <w:b/>
          <w:sz w:val="28"/>
          <w:szCs w:val="28"/>
          <w:lang w:val="uk-UA"/>
        </w:rPr>
      </w:pPr>
    </w:p>
    <w:p w:rsidR="00A54EBC" w:rsidRPr="00C408F3" w:rsidRDefault="00A54EBC" w:rsidP="00A54EBC">
      <w:pPr>
        <w:spacing w:after="0"/>
        <w:jc w:val="both"/>
        <w:rPr>
          <w:rFonts w:ascii="Times New Roman" w:hAnsi="Times New Roman"/>
          <w:b/>
          <w:sz w:val="28"/>
          <w:szCs w:val="28"/>
          <w:lang w:val="uk-UA"/>
        </w:rPr>
      </w:pPr>
      <w:r w:rsidRPr="00C408F3">
        <w:rPr>
          <w:rFonts w:ascii="Times New Roman" w:hAnsi="Times New Roman"/>
          <w:b/>
          <w:sz w:val="28"/>
          <w:szCs w:val="28"/>
        </w:rPr>
        <w:t>Мета:</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sz w:val="28"/>
          <w:szCs w:val="28"/>
        </w:rPr>
        <w:t xml:space="preserve"> </w:t>
      </w:r>
      <w:r>
        <w:rPr>
          <w:rFonts w:ascii="Times New Roman" w:hAnsi="Times New Roman"/>
          <w:sz w:val="28"/>
          <w:szCs w:val="28"/>
          <w:lang w:val="uk-UA"/>
        </w:rPr>
        <w:tab/>
      </w:r>
      <w:r w:rsidRPr="00307F5F">
        <w:rPr>
          <w:rFonts w:ascii="Times New Roman" w:hAnsi="Times New Roman"/>
          <w:sz w:val="28"/>
          <w:szCs w:val="28"/>
        </w:rPr>
        <w:t>створення оптимальних умов для виявлення, розвитку і реалізації потенційних можливостей обдарованих дітей у всіх напрямках: інтелектуального, творчого, спортивного, естетичного.</w:t>
      </w:r>
    </w:p>
    <w:p w:rsidR="00A54EBC" w:rsidRPr="00C408F3" w:rsidRDefault="00A54EBC" w:rsidP="00A54EBC">
      <w:pPr>
        <w:spacing w:after="0"/>
        <w:jc w:val="both"/>
        <w:rPr>
          <w:rFonts w:ascii="Times New Roman" w:hAnsi="Times New Roman"/>
          <w:b/>
          <w:sz w:val="28"/>
          <w:szCs w:val="28"/>
          <w:lang w:val="uk-UA"/>
        </w:rPr>
      </w:pPr>
      <w:r w:rsidRPr="00C408F3">
        <w:rPr>
          <w:rFonts w:ascii="Times New Roman" w:hAnsi="Times New Roman"/>
          <w:b/>
          <w:sz w:val="28"/>
          <w:szCs w:val="28"/>
        </w:rPr>
        <w:t xml:space="preserve">Очікувані результати: </w:t>
      </w:r>
    </w:p>
    <w:p w:rsidR="00A54EBC" w:rsidRPr="00307F5F" w:rsidRDefault="00A54EBC" w:rsidP="00A54EBC">
      <w:pPr>
        <w:spacing w:after="0"/>
        <w:jc w:val="both"/>
        <w:rPr>
          <w:rFonts w:ascii="Times New Roman" w:hAnsi="Times New Roman"/>
          <w:sz w:val="28"/>
          <w:szCs w:val="28"/>
          <w:lang w:val="uk-UA"/>
        </w:rPr>
      </w:pPr>
      <w:r w:rsidRPr="00307F5F">
        <w:rPr>
          <w:rFonts w:ascii="Times New Roman" w:eastAsia="MS Gothic" w:hAnsi="MS Gothic" w:hint="eastAsia"/>
          <w:sz w:val="28"/>
          <w:szCs w:val="28"/>
        </w:rPr>
        <w:t>✔</w:t>
      </w:r>
      <w:r w:rsidRPr="00307F5F">
        <w:rPr>
          <w:rFonts w:ascii="Times New Roman" w:hAnsi="Times New Roman"/>
          <w:sz w:val="28"/>
          <w:szCs w:val="28"/>
        </w:rPr>
        <w:t xml:space="preserve"> формування банку даних із різноманітних напрямків роботи з обдарованими дітьми; </w:t>
      </w:r>
    </w:p>
    <w:p w:rsidR="00A54EBC" w:rsidRPr="00307F5F" w:rsidRDefault="00A54EBC" w:rsidP="00A54EBC">
      <w:pPr>
        <w:spacing w:after="0"/>
        <w:jc w:val="both"/>
        <w:rPr>
          <w:rFonts w:ascii="Times New Roman" w:hAnsi="Times New Roman"/>
          <w:sz w:val="28"/>
          <w:szCs w:val="28"/>
          <w:lang w:val="uk-UA"/>
        </w:rPr>
      </w:pPr>
      <w:r w:rsidRPr="00307F5F">
        <w:rPr>
          <w:rFonts w:ascii="Times New Roman" w:eastAsia="MS Gothic" w:hAnsi="MS Gothic" w:hint="eastAsia"/>
          <w:sz w:val="28"/>
          <w:szCs w:val="28"/>
        </w:rPr>
        <w:t>✔</w:t>
      </w:r>
      <w:r w:rsidRPr="00307F5F">
        <w:rPr>
          <w:rFonts w:ascii="Times New Roman" w:hAnsi="Times New Roman"/>
          <w:sz w:val="28"/>
          <w:szCs w:val="28"/>
        </w:rPr>
        <w:t xml:space="preserve"> створення системи виявлення та розвитку обдарованих і талановитих дітей; </w:t>
      </w:r>
    </w:p>
    <w:p w:rsidR="00A54EBC" w:rsidRPr="00307F5F" w:rsidRDefault="00A54EBC" w:rsidP="00A54EBC">
      <w:pPr>
        <w:spacing w:after="0"/>
        <w:jc w:val="both"/>
        <w:rPr>
          <w:rFonts w:ascii="Times New Roman" w:hAnsi="Times New Roman"/>
          <w:sz w:val="28"/>
          <w:szCs w:val="28"/>
          <w:lang w:val="uk-UA"/>
        </w:rPr>
      </w:pPr>
      <w:r w:rsidRPr="00331C4A">
        <w:rPr>
          <w:rFonts w:ascii="Times New Roman" w:eastAsia="MS Gothic" w:hAnsi="MS Gothic" w:hint="eastAsia"/>
          <w:sz w:val="28"/>
          <w:szCs w:val="28"/>
          <w:lang w:val="uk-UA"/>
        </w:rPr>
        <w:t>✔</w:t>
      </w:r>
      <w:r w:rsidRPr="00331C4A">
        <w:rPr>
          <w:rFonts w:ascii="Times New Roman" w:hAnsi="Times New Roman"/>
          <w:sz w:val="28"/>
          <w:szCs w:val="28"/>
          <w:lang w:val="uk-UA"/>
        </w:rPr>
        <w:t xml:space="preserve"> створення умов для їх самореалізації через надання якісних освітніх послуг, особистісно-орієнтоване навчання і виховання, доступ до сучасних і традиційних інформаційних ресурсів. </w:t>
      </w:r>
    </w:p>
    <w:p w:rsidR="00A54EBC" w:rsidRPr="00307F5F" w:rsidRDefault="00A54EBC" w:rsidP="00A54EBC">
      <w:pPr>
        <w:spacing w:after="0"/>
        <w:jc w:val="both"/>
        <w:rPr>
          <w:rFonts w:ascii="Times New Roman" w:hAnsi="Times New Roman"/>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Pr="00307F5F" w:rsidRDefault="00A54EBC" w:rsidP="00A54EBC">
      <w:pPr>
        <w:spacing w:after="0"/>
        <w:jc w:val="center"/>
        <w:rPr>
          <w:rFonts w:ascii="Times New Roman" w:hAnsi="Times New Roman"/>
          <w:b/>
          <w:sz w:val="28"/>
          <w:szCs w:val="28"/>
          <w:lang w:val="uk-UA"/>
        </w:rPr>
      </w:pPr>
      <w:r w:rsidRPr="00331C4A">
        <w:rPr>
          <w:rFonts w:ascii="Times New Roman" w:hAnsi="Times New Roman"/>
          <w:b/>
          <w:sz w:val="28"/>
          <w:szCs w:val="28"/>
          <w:lang w:val="uk-UA"/>
        </w:rPr>
        <w:t>Проєкт</w:t>
      </w:r>
    </w:p>
    <w:p w:rsidR="00A54EBC" w:rsidRPr="00307F5F" w:rsidRDefault="00A54EBC" w:rsidP="00A54EBC">
      <w:pPr>
        <w:spacing w:after="0"/>
        <w:jc w:val="center"/>
        <w:rPr>
          <w:rFonts w:ascii="Times New Roman" w:hAnsi="Times New Roman"/>
          <w:b/>
          <w:sz w:val="28"/>
          <w:szCs w:val="28"/>
          <w:lang w:val="uk-UA"/>
        </w:rPr>
      </w:pPr>
      <w:r w:rsidRPr="00331C4A">
        <w:rPr>
          <w:rFonts w:ascii="Times New Roman" w:hAnsi="Times New Roman"/>
          <w:b/>
          <w:sz w:val="28"/>
          <w:szCs w:val="28"/>
          <w:lang w:val="uk-UA"/>
        </w:rPr>
        <w:t>«Інновації в НОВІЙ УКРАЇНСЬКІЙ ШКОЛІ»</w:t>
      </w:r>
    </w:p>
    <w:p w:rsidR="00A54EBC" w:rsidRDefault="00A54EBC" w:rsidP="00A54EBC">
      <w:pPr>
        <w:spacing w:after="0"/>
        <w:jc w:val="center"/>
        <w:rPr>
          <w:rFonts w:ascii="Times New Roman" w:hAnsi="Times New Roman"/>
          <w:b/>
          <w:sz w:val="28"/>
          <w:szCs w:val="28"/>
          <w:lang w:val="uk-UA"/>
        </w:rPr>
      </w:pPr>
      <w:r w:rsidRPr="00331C4A">
        <w:rPr>
          <w:rFonts w:ascii="Times New Roman" w:hAnsi="Times New Roman"/>
          <w:b/>
          <w:sz w:val="28"/>
          <w:szCs w:val="28"/>
          <w:lang w:val="uk-UA"/>
        </w:rPr>
        <w:t>на 20</w:t>
      </w:r>
      <w:r w:rsidRPr="00307F5F">
        <w:rPr>
          <w:rFonts w:ascii="Times New Roman" w:hAnsi="Times New Roman"/>
          <w:b/>
          <w:sz w:val="28"/>
          <w:szCs w:val="28"/>
          <w:lang w:val="uk-UA"/>
        </w:rPr>
        <w:t>20</w:t>
      </w:r>
      <w:r w:rsidRPr="00331C4A">
        <w:rPr>
          <w:rFonts w:ascii="Times New Roman" w:hAnsi="Times New Roman"/>
          <w:b/>
          <w:sz w:val="28"/>
          <w:szCs w:val="28"/>
          <w:lang w:val="uk-UA"/>
        </w:rPr>
        <w:t>-2022 роки</w:t>
      </w:r>
    </w:p>
    <w:p w:rsidR="00A54EBC" w:rsidRPr="00C408F3" w:rsidRDefault="00A54EBC" w:rsidP="00A54EBC">
      <w:pPr>
        <w:spacing w:after="0"/>
        <w:jc w:val="center"/>
        <w:rPr>
          <w:rFonts w:ascii="Times New Roman" w:hAnsi="Times New Roman"/>
          <w:b/>
          <w:sz w:val="28"/>
          <w:szCs w:val="28"/>
          <w:lang w:val="uk-UA"/>
        </w:rPr>
      </w:pPr>
    </w:p>
    <w:p w:rsidR="00A54EBC" w:rsidRPr="00C408F3" w:rsidRDefault="00A54EBC" w:rsidP="00A54EBC">
      <w:pPr>
        <w:spacing w:after="0"/>
        <w:jc w:val="both"/>
        <w:rPr>
          <w:rFonts w:ascii="Times New Roman" w:hAnsi="Times New Roman"/>
          <w:b/>
          <w:sz w:val="28"/>
          <w:szCs w:val="28"/>
          <w:lang w:val="uk-UA"/>
        </w:rPr>
      </w:pPr>
      <w:r w:rsidRPr="00331C4A">
        <w:rPr>
          <w:rFonts w:ascii="Times New Roman" w:hAnsi="Times New Roman"/>
          <w:b/>
          <w:sz w:val="28"/>
          <w:szCs w:val="28"/>
          <w:lang w:val="uk-UA"/>
        </w:rPr>
        <w:t>Мета проєкту:</w:t>
      </w:r>
    </w:p>
    <w:p w:rsidR="00A54EBC" w:rsidRPr="00307F5F" w:rsidRDefault="00A54EBC" w:rsidP="00A54EBC">
      <w:pPr>
        <w:spacing w:after="0"/>
        <w:jc w:val="both"/>
        <w:rPr>
          <w:rFonts w:ascii="Times New Roman" w:hAnsi="Times New Roman"/>
          <w:sz w:val="28"/>
          <w:szCs w:val="28"/>
          <w:lang w:val="uk-UA"/>
        </w:rPr>
      </w:pPr>
      <w:r w:rsidRPr="00331C4A">
        <w:rPr>
          <w:rFonts w:ascii="Times New Roman" w:hAnsi="Times New Roman"/>
          <w:sz w:val="28"/>
          <w:szCs w:val="28"/>
          <w:lang w:val="uk-UA"/>
        </w:rPr>
        <w:t xml:space="preserve"> </w:t>
      </w:r>
      <w:r>
        <w:rPr>
          <w:rFonts w:ascii="Times New Roman" w:hAnsi="Times New Roman"/>
          <w:sz w:val="28"/>
          <w:szCs w:val="28"/>
          <w:lang w:val="uk-UA"/>
        </w:rPr>
        <w:tab/>
      </w:r>
      <w:r w:rsidRPr="00331C4A">
        <w:rPr>
          <w:rFonts w:ascii="Times New Roman" w:hAnsi="Times New Roman"/>
          <w:sz w:val="28"/>
          <w:szCs w:val="28"/>
          <w:lang w:val="uk-UA"/>
        </w:rPr>
        <w:t xml:space="preserve">- підвищення рівня майстерності вчителів, спрямування їхньої роботи на реалізацію творчого потенціалу, пошук ефективних шляхів застосування результатів досліджень. </w:t>
      </w:r>
    </w:p>
    <w:p w:rsidR="00A54EBC" w:rsidRPr="00C408F3" w:rsidRDefault="00A54EBC" w:rsidP="00A54EBC">
      <w:pPr>
        <w:spacing w:after="0"/>
        <w:jc w:val="both"/>
        <w:rPr>
          <w:rFonts w:ascii="Times New Roman" w:hAnsi="Times New Roman"/>
          <w:b/>
          <w:sz w:val="28"/>
          <w:szCs w:val="28"/>
          <w:lang w:val="uk-UA"/>
        </w:rPr>
      </w:pPr>
      <w:r w:rsidRPr="00C408F3">
        <w:rPr>
          <w:rFonts w:ascii="Times New Roman" w:hAnsi="Times New Roman"/>
          <w:b/>
          <w:sz w:val="28"/>
          <w:szCs w:val="28"/>
        </w:rPr>
        <w:t>Завдання проєкту:</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sz w:val="28"/>
          <w:szCs w:val="28"/>
        </w:rPr>
        <w:t xml:space="preserve"> </w:t>
      </w:r>
      <w:r>
        <w:rPr>
          <w:rFonts w:ascii="Times New Roman" w:hAnsi="Times New Roman"/>
          <w:sz w:val="28"/>
          <w:szCs w:val="28"/>
          <w:lang w:val="uk-UA"/>
        </w:rPr>
        <w:tab/>
      </w:r>
      <w:r w:rsidRPr="00307F5F">
        <w:rPr>
          <w:rFonts w:ascii="Times New Roman" w:hAnsi="Times New Roman"/>
          <w:sz w:val="28"/>
          <w:szCs w:val="28"/>
        </w:rPr>
        <w:t xml:space="preserve">- оновлення змісту навчання та побудова його на концептуальній основі новаторських освітніх технологій;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розвиток системи забезпечення якості освітніх послуг;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підвищення ефективності управління якістю освіти в закладах;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підвищення конкурентоздатності школи в соціумі громади;</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sz w:val="28"/>
          <w:szCs w:val="28"/>
        </w:rPr>
        <w:t xml:space="preserve"> </w:t>
      </w:r>
      <w:r>
        <w:rPr>
          <w:rFonts w:ascii="Times New Roman" w:hAnsi="Times New Roman"/>
          <w:sz w:val="28"/>
          <w:szCs w:val="28"/>
          <w:lang w:val="uk-UA"/>
        </w:rPr>
        <w:tab/>
      </w:r>
      <w:r w:rsidRPr="00307F5F">
        <w:rPr>
          <w:rFonts w:ascii="Times New Roman" w:hAnsi="Times New Roman"/>
          <w:sz w:val="28"/>
          <w:szCs w:val="28"/>
        </w:rPr>
        <w:t xml:space="preserve">- пошук та розробка ефективних методів освітнього процесу, управління освітнім процесом та професійним розвитком педагогів;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упровадження нових та модернізованих форм і методів управлінської діяльності. </w:t>
      </w:r>
    </w:p>
    <w:p w:rsidR="00A54EBC" w:rsidRPr="00C408F3" w:rsidRDefault="00A54EBC" w:rsidP="00A54EBC">
      <w:pPr>
        <w:spacing w:after="0"/>
        <w:jc w:val="both"/>
        <w:rPr>
          <w:rFonts w:ascii="Times New Roman" w:hAnsi="Times New Roman"/>
          <w:b/>
          <w:sz w:val="28"/>
          <w:szCs w:val="28"/>
          <w:lang w:val="uk-UA"/>
        </w:rPr>
      </w:pPr>
      <w:r w:rsidRPr="00331C4A">
        <w:rPr>
          <w:rFonts w:ascii="Times New Roman" w:hAnsi="Times New Roman"/>
          <w:b/>
          <w:sz w:val="28"/>
          <w:szCs w:val="28"/>
          <w:lang w:val="uk-UA"/>
        </w:rPr>
        <w:t>Очікувані результати:</w:t>
      </w:r>
    </w:p>
    <w:p w:rsidR="00A54EBC" w:rsidRPr="00307F5F" w:rsidRDefault="00A54EBC" w:rsidP="00A54EBC">
      <w:pPr>
        <w:spacing w:after="0"/>
        <w:jc w:val="both"/>
        <w:rPr>
          <w:rFonts w:ascii="Times New Roman" w:hAnsi="Times New Roman"/>
          <w:sz w:val="28"/>
          <w:szCs w:val="28"/>
          <w:lang w:val="uk-UA"/>
        </w:rPr>
      </w:pPr>
      <w:r w:rsidRPr="00331C4A">
        <w:rPr>
          <w:rFonts w:ascii="Times New Roman" w:hAnsi="Times New Roman"/>
          <w:sz w:val="28"/>
          <w:szCs w:val="28"/>
          <w:lang w:val="uk-UA"/>
        </w:rPr>
        <w:t xml:space="preserve"> </w:t>
      </w:r>
      <w:r>
        <w:rPr>
          <w:rFonts w:ascii="Times New Roman" w:hAnsi="Times New Roman"/>
          <w:sz w:val="28"/>
          <w:szCs w:val="28"/>
          <w:lang w:val="uk-UA"/>
        </w:rPr>
        <w:tab/>
      </w:r>
      <w:r w:rsidRPr="00331C4A">
        <w:rPr>
          <w:rFonts w:ascii="Times New Roman" w:hAnsi="Times New Roman"/>
          <w:sz w:val="28"/>
          <w:szCs w:val="28"/>
          <w:lang w:val="uk-UA"/>
        </w:rPr>
        <w:t xml:space="preserve">- узагальнення основних шляхів, форм, засобів та умов, які забезпечують якісну організацію освітнього процесу;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відкритість закладу до нововведень в умовах динамічного розвитку освіти:</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ефективна організація науково – методичних структур колегіального управління (науково – методичні ради, малі педагогічні ради, творчі групи, тощо); </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lastRenderedPageBreak/>
        <w:t xml:space="preserve">- запровадження інноваційної діяльності в роботі педагогів, адміністрації закладу; </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xml:space="preserve">- удосконалення рівня освітніх послуг; </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xml:space="preserve">- забезпечити розвиток інформаційної взаємодії та інтеграцію закладу освіти у світовий інформаційний освітній простір. </w:t>
      </w:r>
    </w:p>
    <w:p w:rsidR="00A54EBC" w:rsidRPr="00307F5F" w:rsidRDefault="00A54EBC" w:rsidP="00A54EBC">
      <w:pPr>
        <w:spacing w:after="0"/>
        <w:jc w:val="both"/>
        <w:rPr>
          <w:rFonts w:ascii="Times New Roman" w:hAnsi="Times New Roman"/>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Pr="00307F5F" w:rsidRDefault="00A54EBC" w:rsidP="00A54EBC">
      <w:pPr>
        <w:spacing w:after="0"/>
        <w:jc w:val="center"/>
        <w:rPr>
          <w:rFonts w:ascii="Times New Roman" w:hAnsi="Times New Roman"/>
          <w:b/>
          <w:sz w:val="28"/>
          <w:szCs w:val="28"/>
          <w:lang w:val="uk-UA"/>
        </w:rPr>
      </w:pPr>
      <w:r w:rsidRPr="00307F5F">
        <w:rPr>
          <w:rFonts w:ascii="Times New Roman" w:hAnsi="Times New Roman"/>
          <w:b/>
          <w:sz w:val="28"/>
          <w:szCs w:val="28"/>
        </w:rPr>
        <w:t>Проєкт</w:t>
      </w:r>
    </w:p>
    <w:p w:rsidR="00A54EBC" w:rsidRPr="00307F5F" w:rsidRDefault="00A54EBC" w:rsidP="00A54EBC">
      <w:pPr>
        <w:spacing w:after="0"/>
        <w:jc w:val="center"/>
        <w:rPr>
          <w:rFonts w:ascii="Times New Roman" w:hAnsi="Times New Roman"/>
          <w:b/>
          <w:sz w:val="28"/>
          <w:szCs w:val="28"/>
          <w:lang w:val="uk-UA"/>
        </w:rPr>
      </w:pPr>
      <w:r w:rsidRPr="00307F5F">
        <w:rPr>
          <w:rFonts w:ascii="Times New Roman" w:hAnsi="Times New Roman"/>
          <w:b/>
          <w:sz w:val="28"/>
          <w:szCs w:val="28"/>
        </w:rPr>
        <w:t>«Кадрове забезпечення освітнього процесу»</w:t>
      </w:r>
    </w:p>
    <w:p w:rsidR="00A54EBC" w:rsidRPr="00307F5F" w:rsidRDefault="00A54EBC" w:rsidP="00A54EBC">
      <w:pPr>
        <w:spacing w:after="0"/>
        <w:jc w:val="center"/>
        <w:rPr>
          <w:rFonts w:ascii="Times New Roman" w:hAnsi="Times New Roman"/>
          <w:b/>
          <w:sz w:val="28"/>
          <w:szCs w:val="28"/>
          <w:lang w:val="uk-UA"/>
        </w:rPr>
      </w:pPr>
      <w:r w:rsidRPr="00331C4A">
        <w:rPr>
          <w:rFonts w:ascii="Times New Roman" w:hAnsi="Times New Roman"/>
          <w:b/>
          <w:sz w:val="28"/>
          <w:szCs w:val="28"/>
          <w:lang w:val="uk-UA"/>
        </w:rPr>
        <w:t>на 20</w:t>
      </w:r>
      <w:r w:rsidRPr="00307F5F">
        <w:rPr>
          <w:rFonts w:ascii="Times New Roman" w:hAnsi="Times New Roman"/>
          <w:b/>
          <w:sz w:val="28"/>
          <w:szCs w:val="28"/>
          <w:lang w:val="uk-UA"/>
        </w:rPr>
        <w:t>20</w:t>
      </w:r>
      <w:r w:rsidRPr="00331C4A">
        <w:rPr>
          <w:rFonts w:ascii="Times New Roman" w:hAnsi="Times New Roman"/>
          <w:b/>
          <w:sz w:val="28"/>
          <w:szCs w:val="28"/>
          <w:lang w:val="uk-UA"/>
        </w:rPr>
        <w:t>-2022 роки</w:t>
      </w:r>
    </w:p>
    <w:p w:rsidR="00A54EBC" w:rsidRPr="00A412B3" w:rsidRDefault="00A54EBC" w:rsidP="00A54EBC">
      <w:pPr>
        <w:spacing w:after="0"/>
        <w:jc w:val="both"/>
        <w:rPr>
          <w:rFonts w:ascii="Times New Roman" w:hAnsi="Times New Roman"/>
          <w:b/>
          <w:sz w:val="28"/>
          <w:szCs w:val="28"/>
          <w:lang w:val="uk-UA"/>
        </w:rPr>
      </w:pPr>
      <w:r w:rsidRPr="00331C4A">
        <w:rPr>
          <w:rFonts w:ascii="Times New Roman" w:hAnsi="Times New Roman"/>
          <w:b/>
          <w:sz w:val="28"/>
          <w:szCs w:val="28"/>
          <w:lang w:val="uk-UA"/>
        </w:rPr>
        <w:t xml:space="preserve">Мета: </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xml:space="preserve">забезпечення економічних і соціальних гарантій професійної самореалізації педагогічних працівників та утвердження їхнього високого соціального статусу в громаді. </w:t>
      </w:r>
    </w:p>
    <w:p w:rsidR="00A54EBC" w:rsidRPr="00A412B3" w:rsidRDefault="00A54EBC" w:rsidP="00A54EBC">
      <w:pPr>
        <w:spacing w:after="0"/>
        <w:jc w:val="both"/>
        <w:rPr>
          <w:rFonts w:ascii="Times New Roman" w:hAnsi="Times New Roman"/>
          <w:b/>
          <w:sz w:val="28"/>
          <w:szCs w:val="28"/>
          <w:lang w:val="uk-UA"/>
        </w:rPr>
      </w:pPr>
      <w:r w:rsidRPr="00A412B3">
        <w:rPr>
          <w:rFonts w:ascii="Times New Roman" w:hAnsi="Times New Roman"/>
          <w:b/>
          <w:sz w:val="28"/>
          <w:szCs w:val="28"/>
        </w:rPr>
        <w:t xml:space="preserve">Завдання проекту: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сприяти оптимізації кадрового забезпечення школи; </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xml:space="preserve">- забезпечити сприятливі та комфортні умови організаційнопедагогічної, методичної роботи;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створити атмосферу спільної відповідальності за результати освітньої діяльності з боку всіх учасників освітнього процесу;</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sz w:val="28"/>
          <w:szCs w:val="28"/>
        </w:rPr>
        <w:t xml:space="preserve"> </w:t>
      </w:r>
      <w:r>
        <w:rPr>
          <w:rFonts w:ascii="Times New Roman" w:hAnsi="Times New Roman"/>
          <w:sz w:val="28"/>
          <w:szCs w:val="28"/>
          <w:lang w:val="uk-UA"/>
        </w:rPr>
        <w:tab/>
      </w:r>
      <w:r w:rsidRPr="00307F5F">
        <w:rPr>
          <w:rFonts w:ascii="Times New Roman" w:hAnsi="Times New Roman"/>
          <w:sz w:val="28"/>
          <w:szCs w:val="28"/>
        </w:rPr>
        <w:t xml:space="preserve">- сприяти формуванню систем психологічної та правової освіти, підвищенню компетентності педагогічних працівників. </w:t>
      </w:r>
    </w:p>
    <w:p w:rsidR="00A54EBC" w:rsidRPr="00A412B3" w:rsidRDefault="00A54EBC" w:rsidP="00A54EBC">
      <w:pPr>
        <w:spacing w:after="0"/>
        <w:jc w:val="both"/>
        <w:rPr>
          <w:rFonts w:ascii="Times New Roman" w:hAnsi="Times New Roman"/>
          <w:b/>
          <w:sz w:val="28"/>
          <w:szCs w:val="28"/>
          <w:lang w:val="uk-UA"/>
        </w:rPr>
      </w:pPr>
      <w:r w:rsidRPr="00A412B3">
        <w:rPr>
          <w:rFonts w:ascii="Times New Roman" w:hAnsi="Times New Roman"/>
          <w:b/>
          <w:sz w:val="28"/>
          <w:szCs w:val="28"/>
        </w:rPr>
        <w:t xml:space="preserve">Очікувані результати: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стабілізація кадрового складу закладу освіти;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підвищення професійного рівня педагогічних працівників; </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xml:space="preserve">- моральне і матеріальне стимулювання професійної діяльності педагогів;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підвищення престижу педагогічної професії в громаді та утвердження соціального статусу вчителя. </w:t>
      </w:r>
    </w:p>
    <w:p w:rsidR="00A54EBC" w:rsidRPr="00307F5F" w:rsidRDefault="00A54EBC" w:rsidP="00A54EBC">
      <w:pPr>
        <w:spacing w:after="0"/>
        <w:jc w:val="both"/>
        <w:rPr>
          <w:rFonts w:ascii="Times New Roman" w:hAnsi="Times New Roman"/>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Pr="00307F5F" w:rsidRDefault="00A54EBC" w:rsidP="00A54EBC">
      <w:pPr>
        <w:spacing w:after="0"/>
        <w:jc w:val="center"/>
        <w:rPr>
          <w:rFonts w:ascii="Times New Roman" w:hAnsi="Times New Roman"/>
          <w:b/>
          <w:sz w:val="28"/>
          <w:szCs w:val="28"/>
          <w:lang w:val="uk-UA"/>
        </w:rPr>
      </w:pPr>
      <w:r w:rsidRPr="00307F5F">
        <w:rPr>
          <w:rFonts w:ascii="Times New Roman" w:hAnsi="Times New Roman"/>
          <w:b/>
          <w:sz w:val="28"/>
          <w:szCs w:val="28"/>
        </w:rPr>
        <w:t>Проєкт</w:t>
      </w:r>
    </w:p>
    <w:p w:rsidR="00A54EBC" w:rsidRPr="00307F5F" w:rsidRDefault="00A54EBC" w:rsidP="00A54EBC">
      <w:pPr>
        <w:spacing w:after="0"/>
        <w:jc w:val="center"/>
        <w:rPr>
          <w:rFonts w:ascii="Times New Roman" w:hAnsi="Times New Roman"/>
          <w:b/>
          <w:sz w:val="28"/>
          <w:szCs w:val="28"/>
          <w:lang w:val="uk-UA"/>
        </w:rPr>
      </w:pPr>
      <w:r w:rsidRPr="00307F5F">
        <w:rPr>
          <w:rFonts w:ascii="Times New Roman" w:hAnsi="Times New Roman"/>
          <w:b/>
          <w:sz w:val="28"/>
          <w:szCs w:val="28"/>
        </w:rPr>
        <w:t>«Педагогічне партнерство. Освіта без кордонів»</w:t>
      </w:r>
    </w:p>
    <w:p w:rsidR="00A54EBC" w:rsidRDefault="00A54EBC" w:rsidP="00A54EBC">
      <w:pPr>
        <w:spacing w:after="0"/>
        <w:jc w:val="center"/>
        <w:rPr>
          <w:rFonts w:ascii="Times New Roman" w:hAnsi="Times New Roman"/>
          <w:b/>
          <w:sz w:val="28"/>
          <w:szCs w:val="28"/>
          <w:lang w:val="uk-UA"/>
        </w:rPr>
      </w:pPr>
      <w:r w:rsidRPr="00331C4A">
        <w:rPr>
          <w:rFonts w:ascii="Times New Roman" w:hAnsi="Times New Roman"/>
          <w:b/>
          <w:sz w:val="28"/>
          <w:szCs w:val="28"/>
          <w:lang w:val="uk-UA"/>
        </w:rPr>
        <w:t>на 20</w:t>
      </w:r>
      <w:r w:rsidRPr="00307F5F">
        <w:rPr>
          <w:rFonts w:ascii="Times New Roman" w:hAnsi="Times New Roman"/>
          <w:b/>
          <w:sz w:val="28"/>
          <w:szCs w:val="28"/>
          <w:lang w:val="uk-UA"/>
        </w:rPr>
        <w:t>20</w:t>
      </w:r>
      <w:r w:rsidRPr="00331C4A">
        <w:rPr>
          <w:rFonts w:ascii="Times New Roman" w:hAnsi="Times New Roman"/>
          <w:b/>
          <w:sz w:val="28"/>
          <w:szCs w:val="28"/>
          <w:lang w:val="uk-UA"/>
        </w:rPr>
        <w:t>-2022 роки</w:t>
      </w:r>
    </w:p>
    <w:p w:rsidR="00A54EBC" w:rsidRPr="00A412B3" w:rsidRDefault="00A54EBC" w:rsidP="00A54EBC">
      <w:pPr>
        <w:spacing w:after="0"/>
        <w:jc w:val="center"/>
        <w:rPr>
          <w:rFonts w:ascii="Times New Roman" w:hAnsi="Times New Roman"/>
          <w:b/>
          <w:sz w:val="28"/>
          <w:szCs w:val="28"/>
          <w:lang w:val="uk-UA"/>
        </w:rPr>
      </w:pPr>
    </w:p>
    <w:p w:rsidR="00A54EBC" w:rsidRPr="00A412B3" w:rsidRDefault="00A54EBC" w:rsidP="00A54EBC">
      <w:pPr>
        <w:spacing w:after="0"/>
        <w:jc w:val="both"/>
        <w:rPr>
          <w:rFonts w:ascii="Times New Roman" w:hAnsi="Times New Roman"/>
          <w:b/>
          <w:sz w:val="28"/>
          <w:szCs w:val="28"/>
          <w:lang w:val="uk-UA"/>
        </w:rPr>
      </w:pPr>
      <w:r w:rsidRPr="00331C4A">
        <w:rPr>
          <w:rFonts w:ascii="Times New Roman" w:hAnsi="Times New Roman"/>
          <w:b/>
          <w:sz w:val="28"/>
          <w:szCs w:val="28"/>
          <w:lang w:val="uk-UA"/>
        </w:rPr>
        <w:t xml:space="preserve">Мета: </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підвищити інтерес до вивчення іноземних мов, удосконалити мовленнєві компетенції учасників освітнього процесу, підвищити кваліфікаційний рівень викладачів іноземних мов, підвищити рівень комунікативної культури учасників освітнього процесу.</w:t>
      </w:r>
    </w:p>
    <w:p w:rsidR="00A54EBC" w:rsidRPr="00A412B3" w:rsidRDefault="00A54EBC" w:rsidP="00A54EBC">
      <w:pPr>
        <w:spacing w:after="0"/>
        <w:jc w:val="both"/>
        <w:rPr>
          <w:rFonts w:ascii="Times New Roman" w:hAnsi="Times New Roman"/>
          <w:b/>
          <w:sz w:val="28"/>
          <w:szCs w:val="28"/>
          <w:lang w:val="uk-UA"/>
        </w:rPr>
      </w:pPr>
      <w:r w:rsidRPr="00A412B3">
        <w:rPr>
          <w:rFonts w:ascii="Times New Roman" w:hAnsi="Times New Roman"/>
          <w:b/>
          <w:sz w:val="28"/>
          <w:szCs w:val="28"/>
        </w:rPr>
        <w:t xml:space="preserve">Очікувані результати: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підвищення інтересу та мотивації до вивчення іноземних мов;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удосконалення мовленнєвих компетенцій учасників освітнього процесу;</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sz w:val="28"/>
          <w:szCs w:val="28"/>
        </w:rPr>
        <w:t xml:space="preserve"> </w:t>
      </w:r>
      <w:r>
        <w:rPr>
          <w:rFonts w:ascii="Times New Roman" w:hAnsi="Times New Roman"/>
          <w:sz w:val="28"/>
          <w:szCs w:val="28"/>
          <w:lang w:val="uk-UA"/>
        </w:rPr>
        <w:tab/>
      </w:r>
      <w:r w:rsidRPr="00331C4A">
        <w:rPr>
          <w:rFonts w:ascii="Times New Roman" w:hAnsi="Times New Roman"/>
          <w:sz w:val="28"/>
          <w:szCs w:val="28"/>
          <w:lang w:val="uk-UA"/>
        </w:rPr>
        <w:t>· підвищення кваліфікаційного рівня викладачів іноземних мов;</w:t>
      </w:r>
    </w:p>
    <w:p w:rsidR="00A54EBC" w:rsidRPr="00307F5F" w:rsidRDefault="00A54EBC" w:rsidP="00A54EBC">
      <w:pPr>
        <w:spacing w:after="0"/>
        <w:jc w:val="both"/>
        <w:rPr>
          <w:rFonts w:ascii="Times New Roman" w:hAnsi="Times New Roman"/>
          <w:sz w:val="28"/>
          <w:szCs w:val="28"/>
          <w:lang w:val="uk-UA"/>
        </w:rPr>
      </w:pPr>
      <w:r w:rsidRPr="00331C4A">
        <w:rPr>
          <w:rFonts w:ascii="Times New Roman" w:hAnsi="Times New Roman"/>
          <w:sz w:val="28"/>
          <w:szCs w:val="28"/>
          <w:lang w:val="uk-UA"/>
        </w:rPr>
        <w:t xml:space="preserve"> </w:t>
      </w:r>
      <w:r>
        <w:rPr>
          <w:rFonts w:ascii="Times New Roman" w:hAnsi="Times New Roman"/>
          <w:sz w:val="28"/>
          <w:szCs w:val="28"/>
          <w:lang w:val="uk-UA"/>
        </w:rPr>
        <w:tab/>
      </w:r>
      <w:r w:rsidRPr="00307F5F">
        <w:rPr>
          <w:rFonts w:ascii="Times New Roman" w:hAnsi="Times New Roman"/>
          <w:sz w:val="28"/>
          <w:szCs w:val="28"/>
        </w:rPr>
        <w:t xml:space="preserve">· налагодження конструктивних зв’язків між </w:t>
      </w:r>
      <w:proofErr w:type="gramStart"/>
      <w:r w:rsidRPr="00307F5F">
        <w:rPr>
          <w:rFonts w:ascii="Times New Roman" w:hAnsi="Times New Roman"/>
          <w:sz w:val="28"/>
          <w:szCs w:val="28"/>
        </w:rPr>
        <w:t>школами ;</w:t>
      </w:r>
      <w:proofErr w:type="gramEnd"/>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sz w:val="28"/>
          <w:szCs w:val="28"/>
        </w:rPr>
        <w:t xml:space="preserve"> </w:t>
      </w:r>
      <w:r>
        <w:rPr>
          <w:rFonts w:ascii="Times New Roman" w:hAnsi="Times New Roman"/>
          <w:sz w:val="28"/>
          <w:szCs w:val="28"/>
          <w:lang w:val="uk-UA"/>
        </w:rPr>
        <w:tab/>
      </w:r>
      <w:r w:rsidRPr="00307F5F">
        <w:rPr>
          <w:rFonts w:ascii="Times New Roman" w:hAnsi="Times New Roman"/>
          <w:sz w:val="28"/>
          <w:szCs w:val="28"/>
        </w:rPr>
        <w:t xml:space="preserve">· розуміння морально-правових цінностей і надбань Європи;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виховання комунікативної культури, толерантності, взаємоповаги між однолітками;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розширення кругозору, підвищення інтелектуального рівня школярів і викладачів. </w:t>
      </w:r>
    </w:p>
    <w:p w:rsidR="00A54EBC" w:rsidRPr="00307F5F" w:rsidRDefault="00A54EBC" w:rsidP="00A54EBC">
      <w:pPr>
        <w:spacing w:after="0"/>
        <w:jc w:val="both"/>
        <w:rPr>
          <w:rFonts w:ascii="Times New Roman" w:hAnsi="Times New Roman"/>
          <w:sz w:val="28"/>
          <w:szCs w:val="28"/>
          <w:lang w:val="uk-UA"/>
        </w:rPr>
      </w:pPr>
    </w:p>
    <w:p w:rsidR="00A54EBC" w:rsidRPr="00307F5F" w:rsidRDefault="00A54EBC" w:rsidP="00A54EBC">
      <w:pPr>
        <w:spacing w:after="0"/>
        <w:jc w:val="both"/>
        <w:rPr>
          <w:rFonts w:ascii="Times New Roman" w:hAnsi="Times New Roman"/>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Pr="00307F5F" w:rsidRDefault="00A54EBC" w:rsidP="00A54EBC">
      <w:pPr>
        <w:spacing w:after="0"/>
        <w:jc w:val="both"/>
        <w:rPr>
          <w:rFonts w:ascii="Times New Roman" w:hAnsi="Times New Roman"/>
          <w:b/>
          <w:sz w:val="28"/>
          <w:szCs w:val="28"/>
          <w:lang w:val="uk-UA"/>
        </w:rPr>
      </w:pPr>
      <w:r w:rsidRPr="00307F5F">
        <w:rPr>
          <w:rFonts w:ascii="Times New Roman" w:hAnsi="Times New Roman"/>
          <w:b/>
          <w:sz w:val="28"/>
          <w:szCs w:val="28"/>
        </w:rPr>
        <w:t xml:space="preserve">IV. Управлінські процеси закладу освіти </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rPr>
        <w:t>Враховуючи результати самооцінювання впродовж 20</w:t>
      </w:r>
      <w:r w:rsidRPr="00FD521E">
        <w:rPr>
          <w:rFonts w:ascii="Times New Roman" w:hAnsi="Times New Roman"/>
          <w:sz w:val="28"/>
          <w:szCs w:val="28"/>
          <w:lang w:val="uk-UA"/>
        </w:rPr>
        <w:t>19</w:t>
      </w:r>
      <w:r w:rsidRPr="00FD521E">
        <w:rPr>
          <w:rFonts w:ascii="Times New Roman" w:hAnsi="Times New Roman"/>
          <w:sz w:val="28"/>
          <w:szCs w:val="28"/>
        </w:rPr>
        <w:t>-202</w:t>
      </w:r>
      <w:r w:rsidRPr="00FD521E">
        <w:rPr>
          <w:rFonts w:ascii="Times New Roman" w:hAnsi="Times New Roman"/>
          <w:sz w:val="28"/>
          <w:szCs w:val="28"/>
          <w:lang w:val="uk-UA"/>
        </w:rPr>
        <w:t>0</w:t>
      </w:r>
      <w:r w:rsidRPr="00FD521E">
        <w:rPr>
          <w:rFonts w:ascii="Times New Roman" w:hAnsi="Times New Roman"/>
          <w:sz w:val="28"/>
          <w:szCs w:val="28"/>
        </w:rPr>
        <w:t xml:space="preserve"> навчального року:</w:t>
      </w:r>
    </w:p>
    <w:p w:rsidR="00A54EBC" w:rsidRPr="00FD521E" w:rsidRDefault="00A54EBC" w:rsidP="00A54EBC">
      <w:pPr>
        <w:spacing w:after="0"/>
        <w:jc w:val="both"/>
        <w:rPr>
          <w:rFonts w:ascii="Times New Roman" w:hAnsi="Times New Roman"/>
          <w:sz w:val="28"/>
          <w:szCs w:val="28"/>
          <w:lang w:val="uk-UA"/>
        </w:rPr>
      </w:pPr>
      <w:r w:rsidRPr="00FD521E">
        <w:rPr>
          <w:rFonts w:ascii="Times New Roman" w:hAnsi="Times New Roman"/>
          <w:sz w:val="28"/>
          <w:szCs w:val="28"/>
        </w:rPr>
        <w:t xml:space="preserve"> </w:t>
      </w:r>
      <w:r w:rsidRPr="00FD521E">
        <w:rPr>
          <w:rFonts w:ascii="Times New Roman" w:hAnsi="Times New Roman"/>
          <w:sz w:val="28"/>
          <w:szCs w:val="28"/>
          <w:lang w:val="uk-UA"/>
        </w:rPr>
        <w:tab/>
      </w:r>
      <w:r w:rsidRPr="00FD521E">
        <w:rPr>
          <w:rFonts w:ascii="Times New Roman" w:hAnsi="Times New Roman"/>
          <w:sz w:val="28"/>
          <w:szCs w:val="28"/>
        </w:rPr>
        <w:t xml:space="preserve">● своєчасно розміщувати на своїх відкритих електронних ресурсах використання всіх отриманих коштів, товарів, робіт і послуг; </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rPr>
        <w:t xml:space="preserve">● постійно вивчати потреби учасників освітнього процесу; </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rPr>
        <w:t xml:space="preserve">● регулярно оновлювати інформацію на сайті закладу, сторінках закладу у соціальних мережах; </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rPr>
        <w:t>● регулярно та обґрунтовано здійснювати матеріальне та моральне заохочення педагогічних працівників;</w:t>
      </w:r>
    </w:p>
    <w:p w:rsidR="00A54EBC" w:rsidRPr="00FD521E" w:rsidRDefault="00A54EBC" w:rsidP="00A54EBC">
      <w:pPr>
        <w:spacing w:after="0"/>
        <w:jc w:val="both"/>
        <w:rPr>
          <w:rFonts w:ascii="Times New Roman" w:hAnsi="Times New Roman"/>
          <w:sz w:val="28"/>
          <w:szCs w:val="28"/>
          <w:lang w:val="uk-UA"/>
        </w:rPr>
      </w:pPr>
      <w:r w:rsidRPr="00FD521E">
        <w:rPr>
          <w:rFonts w:ascii="Times New Roman" w:hAnsi="Times New Roman"/>
          <w:sz w:val="28"/>
          <w:szCs w:val="28"/>
        </w:rPr>
        <w:t xml:space="preserve"> </w:t>
      </w:r>
      <w:r w:rsidRPr="00FD521E">
        <w:rPr>
          <w:rFonts w:ascii="Times New Roman" w:hAnsi="Times New Roman"/>
          <w:sz w:val="28"/>
          <w:szCs w:val="28"/>
          <w:lang w:val="uk-UA"/>
        </w:rPr>
        <w:tab/>
      </w:r>
      <w:r w:rsidRPr="00FD521E">
        <w:rPr>
          <w:rFonts w:ascii="Times New Roman" w:hAnsi="Times New Roman"/>
          <w:sz w:val="28"/>
          <w:szCs w:val="28"/>
        </w:rPr>
        <w:t xml:space="preserve">● постійно інформувати педагогічних працівників про сучасні форми і методи професійного самовдосконалення; </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rPr>
        <w:t xml:space="preserve">● оприлюднити в закладі Правила поведінки, які стосуються усіх учасників освітнього процесу; </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rPr>
        <w:t xml:space="preserve">● використати прийом автоматизації для складання розкладу; </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lang w:val="uk-UA"/>
        </w:rPr>
        <w:t xml:space="preserve">● розробити заходи для реалізації індивідуальної освітньої траєкторії здобувачів освіти в закладі; </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rPr>
        <w:t xml:space="preserve">● постійно контролювати дотримання норм академічної доброчесності та вживати необхідні дії для протидії фактам можливих їх порушень; </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rPr>
        <w:t xml:space="preserve">● постійно приділяти увагу проведенню освітніх та інформаційних заходів, які спрямовані на формування в учасників освітнього процесу негативного ставлення до корупції. </w:t>
      </w:r>
    </w:p>
    <w:p w:rsidR="00A54EBC" w:rsidRPr="00B80660" w:rsidRDefault="00A54EBC" w:rsidP="00A54EBC">
      <w:pPr>
        <w:spacing w:after="0"/>
        <w:jc w:val="both"/>
        <w:rPr>
          <w:rFonts w:ascii="Times New Roman" w:hAnsi="Times New Roman"/>
          <w:b/>
          <w:sz w:val="28"/>
          <w:szCs w:val="28"/>
          <w:lang w:val="uk-UA"/>
        </w:rPr>
      </w:pPr>
    </w:p>
    <w:p w:rsidR="00A54EBC" w:rsidRPr="00B80660" w:rsidRDefault="00A54EBC" w:rsidP="00A54EBC">
      <w:pPr>
        <w:spacing w:after="0"/>
        <w:jc w:val="both"/>
        <w:rPr>
          <w:rFonts w:ascii="Times New Roman" w:hAnsi="Times New Roman"/>
          <w:b/>
          <w:sz w:val="28"/>
          <w:szCs w:val="28"/>
          <w:lang w:val="uk-UA"/>
        </w:rPr>
      </w:pPr>
    </w:p>
    <w:p w:rsidR="00A54EBC" w:rsidRPr="00B80660"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Pr="00307F5F" w:rsidRDefault="00A54EBC" w:rsidP="00A54EBC">
      <w:pPr>
        <w:spacing w:after="0"/>
        <w:jc w:val="center"/>
        <w:rPr>
          <w:rFonts w:ascii="Times New Roman" w:hAnsi="Times New Roman"/>
          <w:b/>
          <w:sz w:val="28"/>
          <w:szCs w:val="28"/>
          <w:lang w:val="uk-UA"/>
        </w:rPr>
      </w:pPr>
      <w:r w:rsidRPr="00307F5F">
        <w:rPr>
          <w:rFonts w:ascii="Times New Roman" w:hAnsi="Times New Roman"/>
          <w:b/>
          <w:sz w:val="28"/>
          <w:szCs w:val="28"/>
        </w:rPr>
        <w:t>Проєкт</w:t>
      </w:r>
    </w:p>
    <w:p w:rsidR="00A54EBC" w:rsidRPr="00307F5F" w:rsidRDefault="00A54EBC" w:rsidP="00A54EBC">
      <w:pPr>
        <w:spacing w:after="0"/>
        <w:jc w:val="center"/>
        <w:rPr>
          <w:rFonts w:ascii="Times New Roman" w:hAnsi="Times New Roman"/>
          <w:b/>
          <w:sz w:val="28"/>
          <w:szCs w:val="28"/>
          <w:lang w:val="uk-UA"/>
        </w:rPr>
      </w:pPr>
      <w:r w:rsidRPr="00307F5F">
        <w:rPr>
          <w:rFonts w:ascii="Times New Roman" w:hAnsi="Times New Roman"/>
          <w:b/>
          <w:sz w:val="28"/>
          <w:szCs w:val="28"/>
        </w:rPr>
        <w:t>Моніторинг ефективності проєктів</w:t>
      </w:r>
    </w:p>
    <w:p w:rsidR="00A54EBC" w:rsidRPr="00307F5F" w:rsidRDefault="00A54EBC" w:rsidP="00A54EBC">
      <w:pPr>
        <w:spacing w:after="0"/>
        <w:jc w:val="center"/>
        <w:rPr>
          <w:rFonts w:ascii="Times New Roman" w:hAnsi="Times New Roman"/>
          <w:b/>
          <w:sz w:val="28"/>
          <w:szCs w:val="28"/>
          <w:lang w:val="uk-UA"/>
        </w:rPr>
      </w:pPr>
      <w:r w:rsidRPr="00307F5F">
        <w:rPr>
          <w:rFonts w:ascii="Times New Roman" w:hAnsi="Times New Roman"/>
          <w:b/>
          <w:sz w:val="28"/>
          <w:szCs w:val="28"/>
        </w:rPr>
        <w:t>на 20</w:t>
      </w:r>
      <w:r w:rsidRPr="00307F5F">
        <w:rPr>
          <w:rFonts w:ascii="Times New Roman" w:hAnsi="Times New Roman"/>
          <w:b/>
          <w:sz w:val="28"/>
          <w:szCs w:val="28"/>
          <w:lang w:val="uk-UA"/>
        </w:rPr>
        <w:t>20</w:t>
      </w:r>
      <w:r w:rsidRPr="00307F5F">
        <w:rPr>
          <w:rFonts w:ascii="Times New Roman" w:hAnsi="Times New Roman"/>
          <w:b/>
          <w:sz w:val="28"/>
          <w:szCs w:val="28"/>
        </w:rPr>
        <w:t>-2022 роки</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8"/>
        <w:gridCol w:w="1996"/>
        <w:gridCol w:w="2280"/>
        <w:gridCol w:w="1865"/>
        <w:gridCol w:w="1417"/>
        <w:gridCol w:w="1985"/>
      </w:tblGrid>
      <w:tr w:rsidR="00A54EBC" w:rsidRPr="00C26A84" w:rsidTr="006809A3">
        <w:tc>
          <w:tcPr>
            <w:tcW w:w="488" w:type="dxa"/>
          </w:tcPr>
          <w:p w:rsidR="00A54EBC" w:rsidRPr="00C26A84" w:rsidRDefault="00A54EBC" w:rsidP="006809A3">
            <w:pPr>
              <w:spacing w:after="0"/>
              <w:jc w:val="center"/>
              <w:rPr>
                <w:rFonts w:ascii="Times New Roman" w:hAnsi="Times New Roman"/>
                <w:b/>
                <w:sz w:val="28"/>
                <w:szCs w:val="28"/>
                <w:lang w:val="uk-UA"/>
              </w:rPr>
            </w:pPr>
            <w:r w:rsidRPr="00C26A84">
              <w:rPr>
                <w:rFonts w:ascii="Times New Roman" w:hAnsi="Times New Roman"/>
                <w:sz w:val="28"/>
                <w:szCs w:val="28"/>
              </w:rPr>
              <w:t>№</w:t>
            </w:r>
          </w:p>
        </w:tc>
        <w:tc>
          <w:tcPr>
            <w:tcW w:w="1996" w:type="dxa"/>
          </w:tcPr>
          <w:p w:rsidR="00A54EBC" w:rsidRPr="00C26A84" w:rsidRDefault="00A54EBC" w:rsidP="006809A3">
            <w:pPr>
              <w:spacing w:after="0"/>
              <w:jc w:val="center"/>
              <w:rPr>
                <w:rFonts w:ascii="Times New Roman" w:hAnsi="Times New Roman"/>
                <w:b/>
                <w:sz w:val="28"/>
                <w:szCs w:val="28"/>
                <w:lang w:val="uk-UA"/>
              </w:rPr>
            </w:pPr>
            <w:r w:rsidRPr="00C26A84">
              <w:rPr>
                <w:rFonts w:ascii="Times New Roman" w:hAnsi="Times New Roman"/>
                <w:sz w:val="28"/>
                <w:szCs w:val="28"/>
              </w:rPr>
              <w:t>Критерії ефективності</w:t>
            </w:r>
          </w:p>
        </w:tc>
        <w:tc>
          <w:tcPr>
            <w:tcW w:w="2280" w:type="dxa"/>
          </w:tcPr>
          <w:p w:rsidR="00A54EBC" w:rsidRPr="00C26A84" w:rsidRDefault="00A54EBC" w:rsidP="006809A3">
            <w:pPr>
              <w:spacing w:after="0"/>
              <w:jc w:val="center"/>
              <w:rPr>
                <w:rFonts w:ascii="Times New Roman" w:hAnsi="Times New Roman"/>
                <w:b/>
                <w:sz w:val="28"/>
                <w:szCs w:val="28"/>
                <w:lang w:val="uk-UA"/>
              </w:rPr>
            </w:pPr>
            <w:r w:rsidRPr="00C26A84">
              <w:rPr>
                <w:rFonts w:ascii="Times New Roman" w:hAnsi="Times New Roman"/>
                <w:sz w:val="28"/>
                <w:szCs w:val="28"/>
              </w:rPr>
              <w:t>Показники</w:t>
            </w:r>
          </w:p>
        </w:tc>
        <w:tc>
          <w:tcPr>
            <w:tcW w:w="1865" w:type="dxa"/>
          </w:tcPr>
          <w:p w:rsidR="00A54EBC" w:rsidRPr="00C26A84" w:rsidRDefault="00A54EBC" w:rsidP="006809A3">
            <w:pPr>
              <w:spacing w:after="0"/>
              <w:jc w:val="center"/>
              <w:rPr>
                <w:rFonts w:ascii="Times New Roman" w:hAnsi="Times New Roman"/>
                <w:b/>
                <w:sz w:val="28"/>
                <w:szCs w:val="28"/>
                <w:lang w:val="uk-UA"/>
              </w:rPr>
            </w:pPr>
            <w:r w:rsidRPr="00C26A84">
              <w:rPr>
                <w:rFonts w:ascii="Times New Roman" w:hAnsi="Times New Roman"/>
                <w:sz w:val="28"/>
                <w:szCs w:val="28"/>
              </w:rPr>
              <w:t>Форма надання результатів</w:t>
            </w:r>
          </w:p>
        </w:tc>
        <w:tc>
          <w:tcPr>
            <w:tcW w:w="1417" w:type="dxa"/>
          </w:tcPr>
          <w:p w:rsidR="00A54EBC" w:rsidRPr="00C26A84" w:rsidRDefault="00A54EBC" w:rsidP="006809A3">
            <w:pPr>
              <w:spacing w:after="0"/>
              <w:jc w:val="center"/>
              <w:rPr>
                <w:rFonts w:ascii="Times New Roman" w:hAnsi="Times New Roman"/>
                <w:b/>
                <w:sz w:val="28"/>
                <w:szCs w:val="28"/>
                <w:lang w:val="uk-UA"/>
              </w:rPr>
            </w:pPr>
            <w:r w:rsidRPr="00C26A84">
              <w:rPr>
                <w:rFonts w:ascii="Times New Roman" w:hAnsi="Times New Roman"/>
                <w:sz w:val="28"/>
                <w:szCs w:val="28"/>
              </w:rPr>
              <w:t>Періодич-ність</w:t>
            </w:r>
          </w:p>
        </w:tc>
        <w:tc>
          <w:tcPr>
            <w:tcW w:w="1985" w:type="dxa"/>
          </w:tcPr>
          <w:p w:rsidR="00A54EBC" w:rsidRPr="00C26A84" w:rsidRDefault="00A54EBC" w:rsidP="006809A3">
            <w:pPr>
              <w:spacing w:after="0"/>
              <w:jc w:val="center"/>
              <w:rPr>
                <w:rFonts w:ascii="Times New Roman" w:hAnsi="Times New Roman"/>
                <w:b/>
                <w:sz w:val="28"/>
                <w:szCs w:val="28"/>
                <w:lang w:val="uk-UA"/>
              </w:rPr>
            </w:pPr>
            <w:r w:rsidRPr="00C26A84">
              <w:rPr>
                <w:rFonts w:ascii="Times New Roman" w:hAnsi="Times New Roman"/>
                <w:sz w:val="28"/>
                <w:szCs w:val="28"/>
              </w:rPr>
              <w:t>Відповідальні</w:t>
            </w:r>
          </w:p>
        </w:tc>
      </w:tr>
      <w:tr w:rsidR="00A54EBC" w:rsidRPr="00C26A84" w:rsidTr="006809A3">
        <w:tc>
          <w:tcPr>
            <w:tcW w:w="488" w:type="dxa"/>
          </w:tcPr>
          <w:p w:rsidR="00A54EBC" w:rsidRPr="00C26A84" w:rsidRDefault="00A54EBC" w:rsidP="006809A3">
            <w:pPr>
              <w:spacing w:after="0"/>
              <w:jc w:val="both"/>
              <w:rPr>
                <w:rFonts w:ascii="Times New Roman" w:hAnsi="Times New Roman"/>
                <w:b/>
                <w:sz w:val="28"/>
                <w:szCs w:val="28"/>
                <w:lang w:val="uk-UA"/>
              </w:rPr>
            </w:pPr>
            <w:r w:rsidRPr="00C26A84">
              <w:rPr>
                <w:rFonts w:ascii="Times New Roman" w:hAnsi="Times New Roman"/>
                <w:sz w:val="28"/>
                <w:szCs w:val="28"/>
              </w:rPr>
              <w:t>1</w:t>
            </w:r>
          </w:p>
        </w:tc>
        <w:tc>
          <w:tcPr>
            <w:tcW w:w="1996" w:type="dxa"/>
          </w:tcPr>
          <w:p w:rsidR="00A54EBC" w:rsidRPr="00C26A84" w:rsidRDefault="00A54EBC" w:rsidP="006809A3">
            <w:pPr>
              <w:spacing w:after="0"/>
              <w:jc w:val="both"/>
              <w:rPr>
                <w:rFonts w:ascii="Times New Roman" w:hAnsi="Times New Roman"/>
                <w:b/>
                <w:sz w:val="28"/>
                <w:szCs w:val="28"/>
                <w:lang w:val="uk-UA"/>
              </w:rPr>
            </w:pPr>
            <w:r w:rsidRPr="00C26A84">
              <w:rPr>
                <w:rFonts w:ascii="Times New Roman" w:hAnsi="Times New Roman"/>
                <w:sz w:val="28"/>
                <w:szCs w:val="28"/>
              </w:rPr>
              <w:t>Позитивна динаміка задоволення якістю освітніх послуг здобувачами освіти</w:t>
            </w:r>
          </w:p>
        </w:tc>
        <w:tc>
          <w:tcPr>
            <w:tcW w:w="2280" w:type="dxa"/>
          </w:tcPr>
          <w:p w:rsidR="00A54EBC" w:rsidRPr="00C26A84" w:rsidRDefault="00A54EBC" w:rsidP="006809A3">
            <w:pPr>
              <w:spacing w:after="0"/>
              <w:jc w:val="both"/>
              <w:rPr>
                <w:rFonts w:ascii="Times New Roman" w:hAnsi="Times New Roman"/>
                <w:sz w:val="28"/>
                <w:szCs w:val="28"/>
                <w:lang w:val="uk-UA"/>
              </w:rPr>
            </w:pPr>
            <w:r w:rsidRPr="00C26A84">
              <w:rPr>
                <w:rFonts w:ascii="Times New Roman" w:hAnsi="Times New Roman"/>
                <w:sz w:val="28"/>
                <w:szCs w:val="28"/>
              </w:rPr>
              <w:t xml:space="preserve">Задоволення: </w:t>
            </w:r>
          </w:p>
          <w:p w:rsidR="00A54EBC" w:rsidRPr="00C26A84" w:rsidRDefault="00A54EBC" w:rsidP="006809A3">
            <w:pPr>
              <w:spacing w:after="0"/>
              <w:rPr>
                <w:rFonts w:ascii="Times New Roman" w:hAnsi="Times New Roman"/>
                <w:sz w:val="28"/>
                <w:szCs w:val="28"/>
                <w:lang w:val="uk-UA"/>
              </w:rPr>
            </w:pPr>
            <w:r w:rsidRPr="00C26A84">
              <w:rPr>
                <w:rFonts w:ascii="Times New Roman" w:hAnsi="Times New Roman"/>
                <w:sz w:val="28"/>
                <w:szCs w:val="28"/>
              </w:rPr>
              <w:t xml:space="preserve">- рівнем навчальних досягнень, отриманих в опорному закладі; </w:t>
            </w:r>
          </w:p>
          <w:p w:rsidR="00A54EBC" w:rsidRPr="00C26A84" w:rsidRDefault="00A54EBC" w:rsidP="006809A3">
            <w:pPr>
              <w:spacing w:after="0"/>
              <w:rPr>
                <w:rFonts w:ascii="Times New Roman" w:hAnsi="Times New Roman"/>
                <w:b/>
                <w:sz w:val="28"/>
                <w:szCs w:val="28"/>
                <w:lang w:val="uk-UA"/>
              </w:rPr>
            </w:pPr>
            <w:r w:rsidRPr="00C26A84">
              <w:rPr>
                <w:rFonts w:ascii="Times New Roman" w:hAnsi="Times New Roman"/>
                <w:sz w:val="28"/>
                <w:szCs w:val="28"/>
              </w:rPr>
              <w:t>- наданими освітніми послугами.</w:t>
            </w:r>
          </w:p>
        </w:tc>
        <w:tc>
          <w:tcPr>
            <w:tcW w:w="1865" w:type="dxa"/>
          </w:tcPr>
          <w:p w:rsidR="00A54EBC" w:rsidRPr="00C26A84" w:rsidRDefault="00A54EBC" w:rsidP="006809A3">
            <w:pPr>
              <w:spacing w:after="0"/>
              <w:jc w:val="both"/>
              <w:rPr>
                <w:rFonts w:ascii="Times New Roman" w:hAnsi="Times New Roman"/>
                <w:b/>
                <w:sz w:val="28"/>
                <w:szCs w:val="28"/>
                <w:lang w:val="uk-UA"/>
              </w:rPr>
            </w:pPr>
            <w:r w:rsidRPr="00C26A84">
              <w:rPr>
                <w:rFonts w:ascii="Times New Roman" w:hAnsi="Times New Roman"/>
                <w:sz w:val="28"/>
                <w:szCs w:val="28"/>
              </w:rPr>
              <w:t>Анкетування учнів Аналітична довідка</w:t>
            </w:r>
          </w:p>
        </w:tc>
        <w:tc>
          <w:tcPr>
            <w:tcW w:w="1417" w:type="dxa"/>
          </w:tcPr>
          <w:p w:rsidR="00A54EBC" w:rsidRPr="00C26A84" w:rsidRDefault="00A54EBC" w:rsidP="006809A3">
            <w:pPr>
              <w:spacing w:after="0"/>
              <w:jc w:val="both"/>
              <w:rPr>
                <w:rFonts w:ascii="Times New Roman" w:hAnsi="Times New Roman"/>
                <w:b/>
                <w:sz w:val="28"/>
                <w:szCs w:val="28"/>
                <w:lang w:val="uk-UA"/>
              </w:rPr>
            </w:pPr>
            <w:r w:rsidRPr="00C26A84">
              <w:rPr>
                <w:rFonts w:ascii="Times New Roman" w:hAnsi="Times New Roman"/>
                <w:sz w:val="28"/>
                <w:szCs w:val="28"/>
              </w:rPr>
              <w:t>1 раз на рік</w:t>
            </w:r>
          </w:p>
        </w:tc>
        <w:tc>
          <w:tcPr>
            <w:tcW w:w="1985" w:type="dxa"/>
          </w:tcPr>
          <w:p w:rsidR="00A54EBC" w:rsidRPr="00C26A84" w:rsidRDefault="00A54EBC" w:rsidP="006809A3">
            <w:pPr>
              <w:spacing w:after="0"/>
              <w:jc w:val="both"/>
              <w:rPr>
                <w:rFonts w:ascii="Times New Roman" w:hAnsi="Times New Roman"/>
                <w:sz w:val="28"/>
                <w:szCs w:val="28"/>
                <w:lang w:val="uk-UA"/>
              </w:rPr>
            </w:pPr>
            <w:r w:rsidRPr="00C26A84">
              <w:rPr>
                <w:rFonts w:ascii="Times New Roman" w:hAnsi="Times New Roman"/>
                <w:sz w:val="28"/>
                <w:szCs w:val="28"/>
              </w:rPr>
              <w:t xml:space="preserve">Адміністра- ція </w:t>
            </w:r>
          </w:p>
          <w:p w:rsidR="00A54EBC" w:rsidRPr="00C26A84" w:rsidRDefault="00A54EBC" w:rsidP="006809A3">
            <w:pPr>
              <w:spacing w:after="0"/>
              <w:jc w:val="both"/>
              <w:rPr>
                <w:rFonts w:ascii="Times New Roman" w:hAnsi="Times New Roman"/>
                <w:b/>
                <w:sz w:val="28"/>
                <w:szCs w:val="28"/>
                <w:lang w:val="uk-UA"/>
              </w:rPr>
            </w:pPr>
            <w:r w:rsidRPr="00C26A84">
              <w:rPr>
                <w:rFonts w:ascii="Times New Roman" w:hAnsi="Times New Roman"/>
                <w:sz w:val="28"/>
                <w:szCs w:val="28"/>
              </w:rPr>
              <w:t>Класні керівники Вчителі</w:t>
            </w:r>
          </w:p>
        </w:tc>
      </w:tr>
      <w:tr w:rsidR="00A54EBC" w:rsidRPr="00C26A84" w:rsidTr="006809A3">
        <w:tc>
          <w:tcPr>
            <w:tcW w:w="488" w:type="dxa"/>
          </w:tcPr>
          <w:p w:rsidR="00A54EBC" w:rsidRPr="00C26A84" w:rsidRDefault="00A54EBC" w:rsidP="006809A3">
            <w:pPr>
              <w:spacing w:after="0"/>
              <w:jc w:val="both"/>
              <w:rPr>
                <w:rFonts w:ascii="Times New Roman" w:hAnsi="Times New Roman"/>
                <w:b/>
                <w:sz w:val="28"/>
                <w:szCs w:val="28"/>
                <w:lang w:val="uk-UA"/>
              </w:rPr>
            </w:pPr>
            <w:r w:rsidRPr="00C26A84">
              <w:rPr>
                <w:rFonts w:ascii="Times New Roman" w:hAnsi="Times New Roman"/>
                <w:sz w:val="28"/>
                <w:szCs w:val="28"/>
              </w:rPr>
              <w:t>2</w:t>
            </w:r>
          </w:p>
        </w:tc>
        <w:tc>
          <w:tcPr>
            <w:tcW w:w="1996" w:type="dxa"/>
          </w:tcPr>
          <w:p w:rsidR="00A54EBC" w:rsidRPr="00C26A84" w:rsidRDefault="00A54EBC" w:rsidP="006809A3">
            <w:pPr>
              <w:spacing w:after="0"/>
              <w:jc w:val="both"/>
              <w:rPr>
                <w:rFonts w:ascii="Times New Roman" w:hAnsi="Times New Roman"/>
                <w:b/>
                <w:sz w:val="28"/>
                <w:szCs w:val="28"/>
                <w:lang w:val="uk-UA"/>
              </w:rPr>
            </w:pPr>
            <w:r w:rsidRPr="00C26A84">
              <w:rPr>
                <w:rFonts w:ascii="Times New Roman" w:hAnsi="Times New Roman"/>
                <w:sz w:val="28"/>
                <w:szCs w:val="28"/>
              </w:rPr>
              <w:t>Позитивні зміни у рівні навчальних досягнень. Успішність випускників упродовж здобуття освіти</w:t>
            </w:r>
          </w:p>
        </w:tc>
        <w:tc>
          <w:tcPr>
            <w:tcW w:w="2280" w:type="dxa"/>
          </w:tcPr>
          <w:p w:rsidR="00A54EBC" w:rsidRPr="00C26A84" w:rsidRDefault="00A54EBC" w:rsidP="006809A3">
            <w:pPr>
              <w:spacing w:after="0"/>
              <w:jc w:val="both"/>
              <w:rPr>
                <w:rFonts w:ascii="Times New Roman" w:hAnsi="Times New Roman"/>
                <w:b/>
                <w:sz w:val="28"/>
                <w:szCs w:val="28"/>
                <w:lang w:val="uk-UA"/>
              </w:rPr>
            </w:pPr>
            <w:r w:rsidRPr="00C26A84">
              <w:rPr>
                <w:rFonts w:ascii="Times New Roman" w:hAnsi="Times New Roman"/>
                <w:sz w:val="28"/>
                <w:szCs w:val="28"/>
              </w:rPr>
              <w:t>Результати ЗНО Вступ до вишів</w:t>
            </w:r>
          </w:p>
        </w:tc>
        <w:tc>
          <w:tcPr>
            <w:tcW w:w="1865" w:type="dxa"/>
          </w:tcPr>
          <w:p w:rsidR="00A54EBC" w:rsidRPr="00C26A84" w:rsidRDefault="00A54EBC" w:rsidP="006809A3">
            <w:pPr>
              <w:spacing w:after="0"/>
              <w:jc w:val="both"/>
              <w:rPr>
                <w:rFonts w:ascii="Times New Roman" w:hAnsi="Times New Roman"/>
                <w:b/>
                <w:sz w:val="28"/>
                <w:szCs w:val="28"/>
                <w:lang w:val="uk-UA"/>
              </w:rPr>
            </w:pPr>
            <w:r w:rsidRPr="00C26A84">
              <w:rPr>
                <w:rFonts w:ascii="Times New Roman" w:hAnsi="Times New Roman"/>
                <w:sz w:val="28"/>
                <w:szCs w:val="28"/>
              </w:rPr>
              <w:t>Моніторинго ві дослідження Діагностика</w:t>
            </w:r>
          </w:p>
        </w:tc>
        <w:tc>
          <w:tcPr>
            <w:tcW w:w="1417" w:type="dxa"/>
          </w:tcPr>
          <w:p w:rsidR="00A54EBC" w:rsidRPr="00C26A84" w:rsidRDefault="00A54EBC" w:rsidP="006809A3">
            <w:pPr>
              <w:spacing w:after="0"/>
              <w:jc w:val="both"/>
              <w:rPr>
                <w:rFonts w:ascii="Times New Roman" w:hAnsi="Times New Roman"/>
                <w:b/>
                <w:sz w:val="28"/>
                <w:szCs w:val="28"/>
                <w:lang w:val="uk-UA"/>
              </w:rPr>
            </w:pPr>
            <w:r w:rsidRPr="00C26A84">
              <w:rPr>
                <w:rFonts w:ascii="Times New Roman" w:hAnsi="Times New Roman"/>
                <w:sz w:val="28"/>
                <w:szCs w:val="28"/>
              </w:rPr>
              <w:t>1 раз на рік</w:t>
            </w:r>
          </w:p>
        </w:tc>
        <w:tc>
          <w:tcPr>
            <w:tcW w:w="1985" w:type="dxa"/>
          </w:tcPr>
          <w:p w:rsidR="00A54EBC" w:rsidRPr="00C26A84" w:rsidRDefault="00A54EBC" w:rsidP="006809A3">
            <w:pPr>
              <w:spacing w:after="0"/>
              <w:jc w:val="both"/>
              <w:rPr>
                <w:rFonts w:ascii="Times New Roman" w:hAnsi="Times New Roman"/>
                <w:b/>
                <w:sz w:val="28"/>
                <w:szCs w:val="28"/>
                <w:lang w:val="uk-UA"/>
              </w:rPr>
            </w:pPr>
            <w:r w:rsidRPr="00C26A84">
              <w:rPr>
                <w:rFonts w:ascii="Times New Roman" w:hAnsi="Times New Roman"/>
                <w:sz w:val="28"/>
                <w:szCs w:val="28"/>
              </w:rPr>
              <w:t>Адміністрація Класні керівники Вчителі</w:t>
            </w:r>
          </w:p>
        </w:tc>
      </w:tr>
      <w:tr w:rsidR="00A54EBC" w:rsidRPr="00C26A84" w:rsidTr="006809A3">
        <w:tc>
          <w:tcPr>
            <w:tcW w:w="488" w:type="dxa"/>
          </w:tcPr>
          <w:p w:rsidR="00A54EBC" w:rsidRPr="00C26A84" w:rsidRDefault="00A54EBC" w:rsidP="006809A3">
            <w:pPr>
              <w:spacing w:after="0"/>
              <w:jc w:val="both"/>
              <w:rPr>
                <w:rFonts w:ascii="Times New Roman" w:hAnsi="Times New Roman"/>
                <w:b/>
                <w:sz w:val="28"/>
                <w:szCs w:val="28"/>
                <w:lang w:val="uk-UA"/>
              </w:rPr>
            </w:pPr>
            <w:r w:rsidRPr="00C26A84">
              <w:rPr>
                <w:rFonts w:ascii="Times New Roman" w:hAnsi="Times New Roman"/>
                <w:sz w:val="28"/>
                <w:szCs w:val="28"/>
              </w:rPr>
              <w:lastRenderedPageBreak/>
              <w:t>3</w:t>
            </w:r>
          </w:p>
        </w:tc>
        <w:tc>
          <w:tcPr>
            <w:tcW w:w="1996" w:type="dxa"/>
          </w:tcPr>
          <w:p w:rsidR="00A54EBC" w:rsidRPr="00C26A84" w:rsidRDefault="00A54EBC" w:rsidP="006809A3">
            <w:pPr>
              <w:spacing w:after="0"/>
              <w:rPr>
                <w:rFonts w:ascii="Times New Roman" w:hAnsi="Times New Roman"/>
                <w:b/>
                <w:sz w:val="28"/>
                <w:szCs w:val="28"/>
                <w:lang w:val="uk-UA"/>
              </w:rPr>
            </w:pPr>
            <w:r w:rsidRPr="00331C4A">
              <w:rPr>
                <w:rFonts w:ascii="Times New Roman" w:hAnsi="Times New Roman"/>
                <w:sz w:val="28"/>
                <w:szCs w:val="28"/>
                <w:lang w:val="uk-UA"/>
              </w:rPr>
              <w:t>Підвищення інноваційної активності педколективу: - у сфері оновлення змісту освіти; - у сфері впровадження інформаційни х та комунікативн их технологій навчання</w:t>
            </w:r>
          </w:p>
        </w:tc>
        <w:tc>
          <w:tcPr>
            <w:tcW w:w="2280" w:type="dxa"/>
          </w:tcPr>
          <w:p w:rsidR="00A54EBC" w:rsidRPr="00C26A84" w:rsidRDefault="00A54EBC" w:rsidP="006809A3">
            <w:pPr>
              <w:spacing w:after="0"/>
              <w:jc w:val="both"/>
              <w:rPr>
                <w:rFonts w:ascii="Times New Roman" w:hAnsi="Times New Roman"/>
                <w:b/>
                <w:sz w:val="28"/>
                <w:szCs w:val="28"/>
                <w:lang w:val="uk-UA"/>
              </w:rPr>
            </w:pPr>
            <w:r w:rsidRPr="00C26A84">
              <w:rPr>
                <w:rFonts w:ascii="Times New Roman" w:hAnsi="Times New Roman"/>
                <w:sz w:val="28"/>
                <w:szCs w:val="28"/>
              </w:rPr>
              <w:t>Участь учителів в інноваційній та експериментальн ій діяльності. Якість роботи у МО. Участь учителів у методичних заходах. Друковані праці. Створення та навнення особистих блогів. Портфоліо вчителя. Використання дистанційних</w:t>
            </w:r>
          </w:p>
        </w:tc>
        <w:tc>
          <w:tcPr>
            <w:tcW w:w="1865" w:type="dxa"/>
          </w:tcPr>
          <w:p w:rsidR="00A54EBC" w:rsidRPr="00C26A84" w:rsidRDefault="00A54EBC" w:rsidP="006809A3">
            <w:pPr>
              <w:spacing w:after="0"/>
              <w:jc w:val="both"/>
              <w:rPr>
                <w:rFonts w:ascii="Times New Roman" w:hAnsi="Times New Roman"/>
                <w:sz w:val="28"/>
                <w:szCs w:val="28"/>
                <w:lang w:val="uk-UA"/>
              </w:rPr>
            </w:pPr>
            <w:r w:rsidRPr="00C26A84">
              <w:rPr>
                <w:rFonts w:ascii="Times New Roman" w:hAnsi="Times New Roman"/>
                <w:sz w:val="28"/>
                <w:szCs w:val="28"/>
              </w:rPr>
              <w:t xml:space="preserve">Аналітичні матеріали </w:t>
            </w:r>
          </w:p>
          <w:p w:rsidR="00A54EBC" w:rsidRPr="00C26A84" w:rsidRDefault="00A54EBC" w:rsidP="006809A3">
            <w:pPr>
              <w:spacing w:after="0"/>
              <w:jc w:val="both"/>
              <w:rPr>
                <w:rFonts w:ascii="Times New Roman" w:hAnsi="Times New Roman"/>
                <w:b/>
                <w:sz w:val="28"/>
                <w:szCs w:val="28"/>
                <w:lang w:val="uk-UA"/>
              </w:rPr>
            </w:pPr>
            <w:r w:rsidRPr="00C26A84">
              <w:rPr>
                <w:rFonts w:ascii="Times New Roman" w:hAnsi="Times New Roman"/>
                <w:sz w:val="28"/>
                <w:szCs w:val="28"/>
              </w:rPr>
              <w:t>За результатами співбесід</w:t>
            </w:r>
          </w:p>
        </w:tc>
        <w:tc>
          <w:tcPr>
            <w:tcW w:w="1417" w:type="dxa"/>
          </w:tcPr>
          <w:p w:rsidR="00A54EBC" w:rsidRPr="00C26A84" w:rsidRDefault="00A54EBC" w:rsidP="006809A3">
            <w:pPr>
              <w:spacing w:after="0"/>
              <w:jc w:val="both"/>
              <w:rPr>
                <w:rFonts w:ascii="Times New Roman" w:hAnsi="Times New Roman"/>
                <w:b/>
                <w:sz w:val="28"/>
                <w:szCs w:val="28"/>
                <w:lang w:val="uk-UA"/>
              </w:rPr>
            </w:pPr>
            <w:r w:rsidRPr="00C26A84">
              <w:rPr>
                <w:rFonts w:ascii="Times New Roman" w:hAnsi="Times New Roman"/>
                <w:sz w:val="28"/>
                <w:szCs w:val="28"/>
              </w:rPr>
              <w:t>2 рази на рік</w:t>
            </w:r>
          </w:p>
        </w:tc>
        <w:tc>
          <w:tcPr>
            <w:tcW w:w="1985" w:type="dxa"/>
          </w:tcPr>
          <w:p w:rsidR="00A54EBC" w:rsidRPr="00C26A84" w:rsidRDefault="00A54EBC" w:rsidP="006809A3">
            <w:pPr>
              <w:spacing w:after="0"/>
              <w:jc w:val="both"/>
              <w:rPr>
                <w:rFonts w:ascii="Times New Roman" w:hAnsi="Times New Roman"/>
                <w:b/>
                <w:sz w:val="28"/>
                <w:szCs w:val="28"/>
                <w:lang w:val="uk-UA"/>
              </w:rPr>
            </w:pPr>
            <w:r w:rsidRPr="00C26A84">
              <w:rPr>
                <w:rFonts w:ascii="Times New Roman" w:hAnsi="Times New Roman"/>
                <w:sz w:val="28"/>
                <w:szCs w:val="28"/>
              </w:rPr>
              <w:t>Адміністрація Класні керівники Вчителі</w:t>
            </w:r>
          </w:p>
        </w:tc>
      </w:tr>
      <w:tr w:rsidR="00A54EBC" w:rsidRPr="00C26A84" w:rsidTr="006809A3">
        <w:tc>
          <w:tcPr>
            <w:tcW w:w="488" w:type="dxa"/>
          </w:tcPr>
          <w:p w:rsidR="00A54EBC" w:rsidRPr="00C26A84" w:rsidRDefault="00A54EBC" w:rsidP="006809A3">
            <w:pPr>
              <w:spacing w:after="0"/>
              <w:jc w:val="both"/>
              <w:rPr>
                <w:rFonts w:ascii="Times New Roman" w:hAnsi="Times New Roman"/>
                <w:b/>
                <w:sz w:val="28"/>
                <w:szCs w:val="28"/>
                <w:lang w:val="uk-UA"/>
              </w:rPr>
            </w:pPr>
            <w:r w:rsidRPr="00C26A84">
              <w:rPr>
                <w:rFonts w:ascii="Times New Roman" w:hAnsi="Times New Roman"/>
                <w:sz w:val="28"/>
                <w:szCs w:val="28"/>
              </w:rPr>
              <w:t>4</w:t>
            </w:r>
          </w:p>
        </w:tc>
        <w:tc>
          <w:tcPr>
            <w:tcW w:w="1996" w:type="dxa"/>
          </w:tcPr>
          <w:p w:rsidR="00A54EBC" w:rsidRPr="00C26A84" w:rsidRDefault="00A54EBC" w:rsidP="006809A3">
            <w:pPr>
              <w:spacing w:after="0"/>
              <w:jc w:val="both"/>
              <w:rPr>
                <w:rFonts w:ascii="Times New Roman" w:hAnsi="Times New Roman"/>
                <w:b/>
                <w:sz w:val="28"/>
                <w:szCs w:val="28"/>
                <w:lang w:val="uk-UA"/>
              </w:rPr>
            </w:pPr>
            <w:r w:rsidRPr="00C26A84">
              <w:rPr>
                <w:rFonts w:ascii="Times New Roman" w:hAnsi="Times New Roman"/>
                <w:sz w:val="28"/>
                <w:szCs w:val="28"/>
              </w:rPr>
              <w:t>Підвищення рейтингу закладу освіти</w:t>
            </w:r>
          </w:p>
        </w:tc>
        <w:tc>
          <w:tcPr>
            <w:tcW w:w="2280" w:type="dxa"/>
          </w:tcPr>
          <w:p w:rsidR="00A54EBC" w:rsidRPr="00C26A84" w:rsidRDefault="00A54EBC" w:rsidP="006809A3">
            <w:pPr>
              <w:spacing w:after="0"/>
              <w:jc w:val="both"/>
              <w:rPr>
                <w:rFonts w:ascii="Times New Roman" w:hAnsi="Times New Roman"/>
                <w:b/>
                <w:sz w:val="28"/>
                <w:szCs w:val="28"/>
                <w:lang w:val="uk-UA"/>
              </w:rPr>
            </w:pPr>
            <w:r w:rsidRPr="00C26A84">
              <w:rPr>
                <w:rFonts w:ascii="Times New Roman" w:hAnsi="Times New Roman"/>
                <w:sz w:val="28"/>
                <w:szCs w:val="28"/>
              </w:rPr>
              <w:t>Кількість призових місць у предметних олімпіадах. Рівень професійної майстерності педагогів.</w:t>
            </w:r>
          </w:p>
        </w:tc>
        <w:tc>
          <w:tcPr>
            <w:tcW w:w="1865" w:type="dxa"/>
          </w:tcPr>
          <w:p w:rsidR="00A54EBC" w:rsidRPr="00C26A84" w:rsidRDefault="00A54EBC" w:rsidP="006809A3">
            <w:pPr>
              <w:spacing w:after="0"/>
              <w:jc w:val="both"/>
              <w:rPr>
                <w:rFonts w:ascii="Times New Roman" w:hAnsi="Times New Roman"/>
                <w:b/>
                <w:sz w:val="28"/>
                <w:szCs w:val="28"/>
                <w:lang w:val="uk-UA"/>
              </w:rPr>
            </w:pPr>
            <w:r w:rsidRPr="00C26A84">
              <w:rPr>
                <w:rFonts w:ascii="Times New Roman" w:hAnsi="Times New Roman"/>
                <w:sz w:val="28"/>
                <w:szCs w:val="28"/>
              </w:rPr>
              <w:t>Думка громадськості. Аналітична довідка</w:t>
            </w:r>
          </w:p>
        </w:tc>
        <w:tc>
          <w:tcPr>
            <w:tcW w:w="1417" w:type="dxa"/>
          </w:tcPr>
          <w:p w:rsidR="00A54EBC" w:rsidRPr="00C26A84" w:rsidRDefault="00A54EBC" w:rsidP="006809A3">
            <w:pPr>
              <w:spacing w:after="0"/>
              <w:jc w:val="both"/>
              <w:rPr>
                <w:rFonts w:ascii="Times New Roman" w:hAnsi="Times New Roman"/>
                <w:b/>
                <w:sz w:val="28"/>
                <w:szCs w:val="28"/>
                <w:lang w:val="uk-UA"/>
              </w:rPr>
            </w:pPr>
            <w:r w:rsidRPr="00C26A84">
              <w:rPr>
                <w:rFonts w:ascii="Times New Roman" w:hAnsi="Times New Roman"/>
                <w:sz w:val="28"/>
                <w:szCs w:val="28"/>
              </w:rPr>
              <w:t>1 раз на рік</w:t>
            </w:r>
          </w:p>
        </w:tc>
        <w:tc>
          <w:tcPr>
            <w:tcW w:w="1985" w:type="dxa"/>
          </w:tcPr>
          <w:p w:rsidR="00A54EBC" w:rsidRPr="00C26A84" w:rsidRDefault="00A54EBC" w:rsidP="006809A3">
            <w:pPr>
              <w:spacing w:after="0"/>
              <w:jc w:val="both"/>
              <w:rPr>
                <w:rFonts w:ascii="Times New Roman" w:hAnsi="Times New Roman"/>
                <w:b/>
                <w:sz w:val="28"/>
                <w:szCs w:val="28"/>
                <w:lang w:val="uk-UA"/>
              </w:rPr>
            </w:pPr>
            <w:r w:rsidRPr="00C26A84">
              <w:rPr>
                <w:rFonts w:ascii="Times New Roman" w:hAnsi="Times New Roman"/>
                <w:sz w:val="28"/>
                <w:szCs w:val="28"/>
              </w:rPr>
              <w:t>Адміністрація Методична рада</w:t>
            </w:r>
          </w:p>
        </w:tc>
      </w:tr>
    </w:tbl>
    <w:p w:rsidR="00A54EBC" w:rsidRPr="00F6274D" w:rsidRDefault="00A54EBC" w:rsidP="00A54EBC">
      <w:pPr>
        <w:spacing w:after="0"/>
        <w:jc w:val="both"/>
        <w:rPr>
          <w:rFonts w:ascii="Times New Roman" w:hAnsi="Times New Roman"/>
          <w:b/>
          <w:sz w:val="28"/>
          <w:szCs w:val="28"/>
          <w:lang w:val="uk-UA"/>
        </w:rPr>
      </w:pPr>
      <w:r w:rsidRPr="00F6274D">
        <w:rPr>
          <w:rFonts w:ascii="Times New Roman" w:hAnsi="Times New Roman"/>
          <w:b/>
          <w:sz w:val="28"/>
          <w:szCs w:val="28"/>
        </w:rPr>
        <w:t xml:space="preserve">Можливі ризики, пов’язані з проєктом: </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rPr>
        <w:t xml:space="preserve">- недостатність виділених та залучених коштів для реалізації основних напрямків стратегії розвитку; </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lang w:val="uk-UA"/>
        </w:rPr>
        <w:t xml:space="preserve">- зниження мотивації педагогів, здобувачів освіти щодо заходів з реалізації основних напрямків стратегії розвитку; </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rPr>
        <w:t xml:space="preserve">- недостатнє розуміння громадськості стратегічних завдань розвитку закладів освіти. </w:t>
      </w:r>
    </w:p>
    <w:p w:rsidR="00A54EBC" w:rsidRPr="00FD521E" w:rsidRDefault="00A54EBC" w:rsidP="00A54EBC">
      <w:pPr>
        <w:spacing w:after="0"/>
        <w:jc w:val="both"/>
        <w:rPr>
          <w:rFonts w:ascii="Times New Roman" w:hAnsi="Times New Roman"/>
          <w:b/>
          <w:sz w:val="28"/>
          <w:szCs w:val="28"/>
          <w:lang w:val="uk-UA"/>
        </w:rPr>
      </w:pPr>
      <w:r w:rsidRPr="00FD521E">
        <w:rPr>
          <w:rFonts w:ascii="Times New Roman" w:hAnsi="Times New Roman"/>
          <w:b/>
          <w:sz w:val="28"/>
          <w:szCs w:val="28"/>
        </w:rPr>
        <w:t xml:space="preserve">Шляхи розв'язання: </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rPr>
        <w:t xml:space="preserve">- внесення змін та доповнень до стратегії розвитку; </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rPr>
        <w:t xml:space="preserve">- розробка та реалізація цільових програм, проєктів; </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rPr>
        <w:t xml:space="preserve">- додаткове залучення позабюджетних джерел фінансування; </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rPr>
        <w:t xml:space="preserve">- підвищення ступеня відкритості, висвітлення діяльності педагогічного колективу на сайті школи, </w:t>
      </w:r>
    </w:p>
    <w:p w:rsidR="00A54EBC" w:rsidRPr="00FD521E" w:rsidRDefault="00A54EBC" w:rsidP="00A54EBC">
      <w:pPr>
        <w:spacing w:after="0"/>
        <w:ind w:firstLine="708"/>
        <w:jc w:val="both"/>
        <w:rPr>
          <w:rFonts w:ascii="Times New Roman" w:hAnsi="Times New Roman"/>
          <w:sz w:val="28"/>
          <w:szCs w:val="28"/>
          <w:lang w:val="uk-UA"/>
        </w:rPr>
      </w:pPr>
      <w:r w:rsidRPr="00FD521E">
        <w:rPr>
          <w:rFonts w:ascii="Times New Roman" w:hAnsi="Times New Roman"/>
          <w:sz w:val="28"/>
          <w:szCs w:val="28"/>
        </w:rPr>
        <w:t xml:space="preserve">- у звіті директора перед громадськістю. </w:t>
      </w:r>
    </w:p>
    <w:p w:rsidR="00A54EBC" w:rsidRPr="00FD521E" w:rsidRDefault="00A54EBC" w:rsidP="00A54EBC">
      <w:pPr>
        <w:spacing w:after="0"/>
        <w:jc w:val="both"/>
        <w:rPr>
          <w:rFonts w:ascii="Times New Roman" w:hAnsi="Times New Roman"/>
          <w:sz w:val="28"/>
          <w:szCs w:val="28"/>
          <w:lang w:val="uk-UA"/>
        </w:rPr>
      </w:pPr>
    </w:p>
    <w:p w:rsidR="00A54EBC" w:rsidRDefault="00A54EBC" w:rsidP="00A54EBC">
      <w:pPr>
        <w:spacing w:after="0"/>
        <w:jc w:val="both"/>
        <w:rPr>
          <w:rFonts w:ascii="Times New Roman" w:hAnsi="Times New Roman"/>
          <w:sz w:val="28"/>
          <w:szCs w:val="28"/>
          <w:lang w:val="uk-UA"/>
        </w:rPr>
      </w:pPr>
    </w:p>
    <w:p w:rsidR="00A54EBC" w:rsidRDefault="00A54EBC" w:rsidP="00A54EBC">
      <w:pPr>
        <w:spacing w:after="0"/>
        <w:jc w:val="both"/>
        <w:rPr>
          <w:rFonts w:ascii="Times New Roman" w:hAnsi="Times New Roman"/>
          <w:sz w:val="28"/>
          <w:szCs w:val="28"/>
          <w:lang w:val="uk-UA"/>
        </w:rPr>
      </w:pPr>
    </w:p>
    <w:p w:rsidR="00A54EBC" w:rsidRDefault="00A54EBC" w:rsidP="00A54EBC">
      <w:pPr>
        <w:spacing w:after="0"/>
        <w:jc w:val="both"/>
        <w:rPr>
          <w:rFonts w:ascii="Times New Roman" w:hAnsi="Times New Roman"/>
          <w:sz w:val="28"/>
          <w:szCs w:val="28"/>
          <w:lang w:val="uk-UA"/>
        </w:rPr>
      </w:pPr>
    </w:p>
    <w:p w:rsidR="00A54EBC" w:rsidRDefault="00A54EBC" w:rsidP="00A54EBC">
      <w:pPr>
        <w:spacing w:after="0"/>
        <w:jc w:val="both"/>
        <w:rPr>
          <w:rFonts w:ascii="Times New Roman" w:hAnsi="Times New Roman"/>
          <w:sz w:val="28"/>
          <w:szCs w:val="28"/>
          <w:lang w:val="uk-UA"/>
        </w:rPr>
      </w:pPr>
    </w:p>
    <w:p w:rsidR="00A54EBC" w:rsidRDefault="00A54EBC" w:rsidP="00A54EBC">
      <w:pPr>
        <w:spacing w:after="0"/>
        <w:jc w:val="both"/>
        <w:rPr>
          <w:rFonts w:ascii="Times New Roman" w:hAnsi="Times New Roman"/>
          <w:sz w:val="28"/>
          <w:szCs w:val="28"/>
          <w:lang w:val="uk-UA"/>
        </w:rPr>
      </w:pPr>
    </w:p>
    <w:p w:rsidR="00A54EBC" w:rsidRDefault="00A54EBC" w:rsidP="00A54EBC">
      <w:pPr>
        <w:spacing w:after="0"/>
        <w:jc w:val="both"/>
        <w:rPr>
          <w:rFonts w:ascii="Times New Roman" w:hAnsi="Times New Roman"/>
          <w:sz w:val="28"/>
          <w:szCs w:val="28"/>
          <w:lang w:val="uk-UA"/>
        </w:rPr>
      </w:pPr>
    </w:p>
    <w:p w:rsidR="00A54EBC" w:rsidRDefault="00A54EBC" w:rsidP="00A54EBC">
      <w:pPr>
        <w:spacing w:after="0"/>
        <w:jc w:val="both"/>
        <w:rPr>
          <w:rFonts w:ascii="Times New Roman" w:hAnsi="Times New Roman"/>
          <w:sz w:val="28"/>
          <w:szCs w:val="28"/>
          <w:lang w:val="uk-UA"/>
        </w:rPr>
      </w:pPr>
    </w:p>
    <w:p w:rsidR="00A54EBC" w:rsidRDefault="00A54EBC" w:rsidP="00A54EBC">
      <w:pPr>
        <w:spacing w:after="0"/>
        <w:jc w:val="both"/>
        <w:rPr>
          <w:rFonts w:ascii="Times New Roman" w:hAnsi="Times New Roman"/>
          <w:sz w:val="28"/>
          <w:szCs w:val="28"/>
          <w:lang w:val="uk-UA"/>
        </w:rPr>
      </w:pPr>
    </w:p>
    <w:p w:rsidR="00A54EBC" w:rsidRDefault="00A54EBC" w:rsidP="00A54EBC">
      <w:pPr>
        <w:spacing w:after="0"/>
        <w:jc w:val="both"/>
        <w:rPr>
          <w:rFonts w:ascii="Times New Roman" w:hAnsi="Times New Roman"/>
          <w:sz w:val="28"/>
          <w:szCs w:val="28"/>
          <w:lang w:val="uk-UA"/>
        </w:rPr>
      </w:pPr>
    </w:p>
    <w:p w:rsidR="00A54EBC" w:rsidRDefault="00A54EBC" w:rsidP="00A54EBC">
      <w:pPr>
        <w:spacing w:after="0"/>
        <w:jc w:val="both"/>
        <w:rPr>
          <w:rFonts w:ascii="Times New Roman" w:hAnsi="Times New Roman"/>
          <w:sz w:val="28"/>
          <w:szCs w:val="28"/>
          <w:lang w:val="uk-UA"/>
        </w:rPr>
      </w:pPr>
    </w:p>
    <w:p w:rsidR="00A54EBC" w:rsidRDefault="00A54EBC" w:rsidP="00A54EBC">
      <w:pPr>
        <w:spacing w:after="0"/>
        <w:jc w:val="both"/>
        <w:rPr>
          <w:rFonts w:ascii="Times New Roman" w:hAnsi="Times New Roman"/>
          <w:sz w:val="28"/>
          <w:szCs w:val="28"/>
          <w:lang w:val="uk-UA"/>
        </w:rPr>
      </w:pPr>
    </w:p>
    <w:p w:rsidR="00A54EBC" w:rsidRDefault="00A54EBC" w:rsidP="00A54EBC">
      <w:pPr>
        <w:spacing w:after="0"/>
        <w:jc w:val="both"/>
        <w:rPr>
          <w:rFonts w:ascii="Times New Roman" w:hAnsi="Times New Roman"/>
          <w:sz w:val="28"/>
          <w:szCs w:val="28"/>
          <w:lang w:val="uk-UA"/>
        </w:rPr>
      </w:pPr>
    </w:p>
    <w:p w:rsidR="00A54EBC" w:rsidRDefault="00A54EBC" w:rsidP="00A54EBC">
      <w:pPr>
        <w:spacing w:after="0"/>
        <w:jc w:val="both"/>
        <w:rPr>
          <w:rFonts w:ascii="Times New Roman" w:hAnsi="Times New Roman"/>
          <w:sz w:val="28"/>
          <w:szCs w:val="28"/>
          <w:lang w:val="uk-UA"/>
        </w:rPr>
      </w:pPr>
    </w:p>
    <w:p w:rsidR="00A54EBC" w:rsidRDefault="00A54EBC" w:rsidP="00A54EBC">
      <w:pPr>
        <w:spacing w:after="0"/>
        <w:jc w:val="both"/>
        <w:rPr>
          <w:rFonts w:ascii="Times New Roman" w:hAnsi="Times New Roman"/>
          <w:sz w:val="28"/>
          <w:szCs w:val="28"/>
          <w:lang w:val="uk-UA"/>
        </w:rPr>
      </w:pPr>
    </w:p>
    <w:p w:rsidR="00A54EBC" w:rsidRPr="00F6274D" w:rsidRDefault="00A54EBC" w:rsidP="00A54EBC">
      <w:pPr>
        <w:spacing w:after="0"/>
        <w:jc w:val="both"/>
        <w:rPr>
          <w:rFonts w:ascii="Times New Roman" w:hAnsi="Times New Roman"/>
          <w:b/>
          <w:sz w:val="28"/>
          <w:szCs w:val="28"/>
          <w:lang w:val="uk-UA"/>
        </w:rPr>
      </w:pPr>
      <w:r w:rsidRPr="00F6274D">
        <w:rPr>
          <w:rFonts w:ascii="Times New Roman" w:hAnsi="Times New Roman"/>
          <w:b/>
          <w:sz w:val="28"/>
          <w:szCs w:val="28"/>
        </w:rPr>
        <w:t xml:space="preserve">V. Очікувані результати реалізації Стратегії розвитку закладу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В закладі створено сучасне розвивальне, безпечне, комфортне та інклюзивне освітнє середовище, забезпечено впровадження заходів, спрямованих на формування гігієнічних навичок та засад здорового способу життя, протидію насильству, соціально-психологічне навчання; </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xml:space="preserve">- навчання з метою збереження та зміцнення здоров’я, захисту від небезпек, підвищення рухової активності дітей є цікавим та ефективним; </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xml:space="preserve">- стандарти освіти містять соціальну та здоров’язбережувальну складові, навчальні та типові освітні програми орієнтовані на реалізацію здоров’язбережувального компонента навчання; </w:t>
      </w:r>
    </w:p>
    <w:p w:rsidR="00A54EBC" w:rsidRPr="00307F5F" w:rsidRDefault="00A54EBC" w:rsidP="00A54EBC">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331C4A">
        <w:rPr>
          <w:rFonts w:ascii="Times New Roman" w:hAnsi="Times New Roman"/>
          <w:sz w:val="28"/>
          <w:szCs w:val="28"/>
          <w:lang w:val="uk-UA"/>
        </w:rPr>
        <w:t xml:space="preserve"> заклад має сучасну матеріально-технічну базу для організації навчання, у тому числі формування здоров’язбережувальних компетенцій та забезпечення фізичної активності учнів;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організація харчування здійснюється згідно із законодавством, усі учасники освітнього процесу мають доступ до здорової їжі та питної води;</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xml:space="preserve">- матеріально-технічне забезпечення їдалень є сучасним і спроможним забезпечити потреби в здоровому та збалансованому харчуванні учнів, педагогічних працівників, інших учасників освітнього процесу;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педагогічні та медичні працівники запобігають, попереджують та протидіють будь-яким проявам насильства; </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xml:space="preserve">- працівники закладу, батьки, інші учасники освітнього процесу та зацікавлені особи беруть активну участь у формуванні звичок здорового способу життя, фізичної активності та безпечної поведінки дітей; </w:t>
      </w:r>
    </w:p>
    <w:p w:rsidR="00A54EBC" w:rsidRPr="00307F5F" w:rsidRDefault="00A54EBC" w:rsidP="00A54EBC">
      <w:pPr>
        <w:spacing w:after="0"/>
        <w:ind w:firstLine="708"/>
        <w:jc w:val="both"/>
        <w:rPr>
          <w:rFonts w:ascii="Times New Roman" w:hAnsi="Times New Roman"/>
          <w:sz w:val="28"/>
          <w:szCs w:val="28"/>
          <w:lang w:val="uk-UA"/>
        </w:rPr>
      </w:pPr>
      <w:r w:rsidRPr="00331C4A">
        <w:rPr>
          <w:rFonts w:ascii="Times New Roman" w:hAnsi="Times New Roman"/>
          <w:sz w:val="28"/>
          <w:szCs w:val="28"/>
          <w:lang w:val="uk-UA"/>
        </w:rPr>
        <w:t xml:space="preserve">- формування стійкої довіри до закладу освіти з боку громади, батьків, учнів, закладів вищої освіти, підприємницьких структур;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lastRenderedPageBreak/>
        <w:t xml:space="preserve">- гарантування надання освітніх послуг належного рівня та якості відповідно до державних стандартів та потреб споживачів; </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забезпечення відкритості освітньої політики закладу. </w:t>
      </w:r>
    </w:p>
    <w:p w:rsidR="00A54EBC" w:rsidRPr="00307F5F" w:rsidRDefault="00A54EBC" w:rsidP="00A54EBC">
      <w:pPr>
        <w:spacing w:after="0"/>
        <w:jc w:val="both"/>
        <w:rPr>
          <w:rFonts w:ascii="Times New Roman" w:hAnsi="Times New Roman"/>
          <w:sz w:val="28"/>
          <w:szCs w:val="28"/>
          <w:lang w:val="uk-UA"/>
        </w:rPr>
      </w:pPr>
    </w:p>
    <w:p w:rsidR="00A54EBC" w:rsidRPr="00307F5F" w:rsidRDefault="00A54EBC" w:rsidP="00A54EBC">
      <w:pPr>
        <w:spacing w:after="0"/>
        <w:jc w:val="both"/>
        <w:rPr>
          <w:rFonts w:ascii="Times New Roman" w:hAnsi="Times New Roman"/>
          <w:sz w:val="28"/>
          <w:szCs w:val="28"/>
          <w:lang w:val="uk-UA"/>
        </w:rPr>
      </w:pPr>
    </w:p>
    <w:p w:rsidR="00A54EBC" w:rsidRDefault="00A54EBC" w:rsidP="00A54EBC">
      <w:pPr>
        <w:spacing w:after="0"/>
        <w:jc w:val="both"/>
        <w:rPr>
          <w:rFonts w:ascii="Times New Roman" w:hAnsi="Times New Roman"/>
          <w:sz w:val="28"/>
          <w:szCs w:val="28"/>
          <w:lang w:val="uk-UA"/>
        </w:rPr>
      </w:pPr>
    </w:p>
    <w:p w:rsidR="00A54EBC" w:rsidRDefault="00A54EBC" w:rsidP="00A54EBC">
      <w:pPr>
        <w:spacing w:after="0"/>
        <w:jc w:val="both"/>
        <w:rPr>
          <w:rFonts w:ascii="Times New Roman" w:hAnsi="Times New Roman"/>
          <w:sz w:val="28"/>
          <w:szCs w:val="28"/>
          <w:lang w:val="uk-UA"/>
        </w:rPr>
      </w:pPr>
    </w:p>
    <w:p w:rsidR="00A54EBC" w:rsidRDefault="00A54EBC" w:rsidP="00A54EBC">
      <w:pPr>
        <w:spacing w:after="0"/>
        <w:jc w:val="both"/>
        <w:rPr>
          <w:rFonts w:ascii="Times New Roman" w:hAnsi="Times New Roman"/>
          <w:sz w:val="28"/>
          <w:szCs w:val="28"/>
          <w:lang w:val="uk-UA"/>
        </w:rPr>
      </w:pPr>
    </w:p>
    <w:p w:rsidR="00A54EBC" w:rsidRDefault="00A54EBC" w:rsidP="00A54EBC">
      <w:pPr>
        <w:spacing w:after="0"/>
        <w:jc w:val="both"/>
        <w:rPr>
          <w:rFonts w:ascii="Times New Roman" w:hAnsi="Times New Roman"/>
          <w:sz w:val="28"/>
          <w:szCs w:val="28"/>
          <w:lang w:val="uk-UA"/>
        </w:rPr>
      </w:pPr>
    </w:p>
    <w:p w:rsidR="00A54EBC" w:rsidRDefault="00A54EBC" w:rsidP="00A54EBC">
      <w:pPr>
        <w:spacing w:after="0"/>
        <w:jc w:val="both"/>
        <w:rPr>
          <w:rFonts w:ascii="Times New Roman" w:hAnsi="Times New Roman"/>
          <w:sz w:val="28"/>
          <w:szCs w:val="28"/>
          <w:lang w:val="uk-UA"/>
        </w:rPr>
      </w:pPr>
    </w:p>
    <w:p w:rsidR="00A54EBC" w:rsidRDefault="00A54EBC" w:rsidP="00A54EBC">
      <w:pPr>
        <w:spacing w:after="0"/>
        <w:jc w:val="both"/>
        <w:rPr>
          <w:rFonts w:ascii="Times New Roman" w:hAnsi="Times New Roman"/>
          <w:sz w:val="28"/>
          <w:szCs w:val="28"/>
          <w:lang w:val="uk-UA"/>
        </w:rPr>
      </w:pPr>
    </w:p>
    <w:p w:rsidR="00A54EBC" w:rsidRDefault="00A54EBC" w:rsidP="00A54EBC">
      <w:pPr>
        <w:spacing w:after="0"/>
        <w:jc w:val="both"/>
        <w:rPr>
          <w:rFonts w:ascii="Times New Roman" w:hAnsi="Times New Roman"/>
          <w:sz w:val="28"/>
          <w:szCs w:val="28"/>
          <w:lang w:val="uk-UA"/>
        </w:rPr>
      </w:pPr>
    </w:p>
    <w:p w:rsidR="00A54EBC" w:rsidRDefault="00A54EBC" w:rsidP="00A54EBC">
      <w:pPr>
        <w:spacing w:after="0"/>
        <w:jc w:val="both"/>
        <w:rPr>
          <w:rFonts w:ascii="Times New Roman" w:hAnsi="Times New Roman"/>
          <w:sz w:val="28"/>
          <w:szCs w:val="28"/>
          <w:lang w:val="uk-UA"/>
        </w:rPr>
      </w:pPr>
    </w:p>
    <w:p w:rsidR="00A54EBC" w:rsidRDefault="00A54EBC" w:rsidP="00A54EBC">
      <w:pPr>
        <w:spacing w:after="0"/>
        <w:jc w:val="both"/>
        <w:rPr>
          <w:rFonts w:ascii="Times New Roman" w:hAnsi="Times New Roman"/>
          <w:sz w:val="28"/>
          <w:szCs w:val="28"/>
          <w:lang w:val="uk-UA"/>
        </w:rPr>
      </w:pPr>
    </w:p>
    <w:p w:rsidR="00A54EBC" w:rsidRDefault="00A54EBC" w:rsidP="00A54EBC">
      <w:pPr>
        <w:spacing w:after="0"/>
        <w:jc w:val="both"/>
        <w:rPr>
          <w:rFonts w:ascii="Times New Roman" w:hAnsi="Times New Roman"/>
          <w:sz w:val="28"/>
          <w:szCs w:val="28"/>
          <w:lang w:val="uk-UA"/>
        </w:rPr>
      </w:pPr>
    </w:p>
    <w:p w:rsidR="00A54EBC" w:rsidRDefault="00A54EBC" w:rsidP="00A54EBC">
      <w:pPr>
        <w:spacing w:after="0"/>
        <w:jc w:val="both"/>
        <w:rPr>
          <w:rFonts w:ascii="Times New Roman" w:hAnsi="Times New Roman"/>
          <w:sz w:val="28"/>
          <w:szCs w:val="28"/>
          <w:lang w:val="uk-UA"/>
        </w:rPr>
      </w:pPr>
    </w:p>
    <w:p w:rsidR="00A54EBC" w:rsidRPr="00F6274D" w:rsidRDefault="00A54EBC" w:rsidP="00A54EBC">
      <w:pPr>
        <w:spacing w:after="0"/>
        <w:jc w:val="both"/>
        <w:rPr>
          <w:rFonts w:ascii="Times New Roman" w:hAnsi="Times New Roman"/>
          <w:b/>
          <w:sz w:val="28"/>
          <w:szCs w:val="28"/>
          <w:lang w:val="uk-UA"/>
        </w:rPr>
      </w:pPr>
      <w:r w:rsidRPr="00F6274D">
        <w:rPr>
          <w:rFonts w:ascii="Times New Roman" w:hAnsi="Times New Roman"/>
          <w:b/>
          <w:sz w:val="28"/>
          <w:szCs w:val="28"/>
        </w:rPr>
        <w:t>VІ. Реалізація, моніторинг та оцінка виконання Стратегії розвитку.</w:t>
      </w:r>
    </w:p>
    <w:p w:rsidR="00A54EBC" w:rsidRPr="00307F5F" w:rsidRDefault="00A54EBC" w:rsidP="00A54EBC">
      <w:pPr>
        <w:spacing w:after="0"/>
        <w:jc w:val="both"/>
        <w:rPr>
          <w:rFonts w:ascii="Times New Roman" w:hAnsi="Times New Roman"/>
          <w:sz w:val="28"/>
          <w:szCs w:val="28"/>
          <w:lang w:val="uk-UA"/>
        </w:rPr>
      </w:pPr>
      <w:r w:rsidRPr="00307F5F">
        <w:rPr>
          <w:rFonts w:ascii="Times New Roman" w:hAnsi="Times New Roman"/>
          <w:sz w:val="28"/>
          <w:szCs w:val="28"/>
        </w:rPr>
        <w:t xml:space="preserve"> </w:t>
      </w:r>
      <w:r w:rsidRPr="00307F5F">
        <w:rPr>
          <w:rFonts w:ascii="Times New Roman" w:hAnsi="Times New Roman"/>
          <w:sz w:val="28"/>
          <w:szCs w:val="28"/>
          <w:lang w:val="uk-UA"/>
        </w:rPr>
        <w:tab/>
      </w:r>
      <w:r w:rsidRPr="00307F5F">
        <w:rPr>
          <w:rFonts w:ascii="Times New Roman" w:hAnsi="Times New Roman"/>
          <w:sz w:val="28"/>
          <w:szCs w:val="28"/>
        </w:rPr>
        <w:t>Реалізувати Стратегію розвитку закладу передбачається протягом 20</w:t>
      </w:r>
      <w:r w:rsidRPr="00307F5F">
        <w:rPr>
          <w:rFonts w:ascii="Times New Roman" w:hAnsi="Times New Roman"/>
          <w:sz w:val="28"/>
          <w:szCs w:val="28"/>
          <w:lang w:val="uk-UA"/>
        </w:rPr>
        <w:t>20</w:t>
      </w:r>
      <w:r w:rsidRPr="00307F5F">
        <w:rPr>
          <w:rFonts w:ascii="Times New Roman" w:hAnsi="Times New Roman"/>
          <w:sz w:val="28"/>
          <w:szCs w:val="28"/>
        </w:rPr>
        <w:t>-2022 років. На підставі визначених стратегічних цілей та завдань закладу щороку затверджувати план заходів на поточний рік щодо реалізації Стратегії розвитку закладу, забезпечувати його виконання на засадах відкритості та прозорості, звітувати про його виконання.</w:t>
      </w:r>
    </w:p>
    <w:p w:rsidR="00A54EBC" w:rsidRPr="00307F5F" w:rsidRDefault="00A54EBC" w:rsidP="00A54EBC">
      <w:pPr>
        <w:spacing w:after="0"/>
        <w:ind w:firstLine="708"/>
        <w:jc w:val="both"/>
        <w:rPr>
          <w:rFonts w:ascii="Times New Roman" w:hAnsi="Times New Roman"/>
          <w:sz w:val="28"/>
          <w:szCs w:val="28"/>
          <w:lang w:val="uk-UA"/>
        </w:rPr>
      </w:pPr>
      <w:r w:rsidRPr="00307F5F">
        <w:rPr>
          <w:rFonts w:ascii="Times New Roman" w:hAnsi="Times New Roman"/>
          <w:sz w:val="28"/>
          <w:szCs w:val="28"/>
        </w:rPr>
        <w:t xml:space="preserve"> Реалізація Стратегії розвитку забезпечується спільними зусиллями учасників освітнього процесу, органів місцевого самоврядування та громадськості. Відкритість та прозорість реалізації Стратегії розвитку забезпечується шляхом інформування про хід її реалізації на вебсайті закладу. </w:t>
      </w:r>
    </w:p>
    <w:p w:rsidR="00A54EBC" w:rsidRPr="00307F5F" w:rsidRDefault="00A54EBC" w:rsidP="00A54EBC">
      <w:pPr>
        <w:spacing w:after="0"/>
        <w:ind w:firstLine="708"/>
        <w:jc w:val="both"/>
        <w:rPr>
          <w:rFonts w:ascii="Times New Roman" w:hAnsi="Times New Roman"/>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ind w:firstLine="708"/>
        <w:jc w:val="both"/>
        <w:rPr>
          <w:rFonts w:ascii="Times New Roman" w:hAnsi="Times New Roman"/>
          <w:b/>
          <w:sz w:val="28"/>
          <w:szCs w:val="28"/>
          <w:lang w:val="uk-UA"/>
        </w:rPr>
      </w:pPr>
    </w:p>
    <w:p w:rsidR="00A54EBC" w:rsidRDefault="00A54EBC" w:rsidP="00A54EBC">
      <w:pPr>
        <w:spacing w:after="0"/>
        <w:jc w:val="both"/>
        <w:rPr>
          <w:rFonts w:ascii="Times New Roman" w:hAnsi="Times New Roman"/>
          <w:b/>
          <w:sz w:val="28"/>
          <w:szCs w:val="28"/>
          <w:lang w:val="uk-UA"/>
        </w:rPr>
      </w:pPr>
    </w:p>
    <w:p w:rsidR="00A54EBC" w:rsidRPr="00307F5F" w:rsidRDefault="00A54EBC" w:rsidP="00A54EBC">
      <w:pPr>
        <w:spacing w:after="0"/>
        <w:ind w:firstLine="708"/>
        <w:jc w:val="center"/>
        <w:rPr>
          <w:rFonts w:ascii="Times New Roman" w:hAnsi="Times New Roman"/>
          <w:b/>
          <w:sz w:val="28"/>
          <w:szCs w:val="28"/>
          <w:lang w:val="uk-UA"/>
        </w:rPr>
      </w:pPr>
      <w:r w:rsidRPr="00307F5F">
        <w:rPr>
          <w:rFonts w:ascii="Times New Roman" w:hAnsi="Times New Roman"/>
          <w:b/>
          <w:sz w:val="28"/>
          <w:szCs w:val="28"/>
        </w:rPr>
        <w:t>ПАСПОРТ</w:t>
      </w:r>
    </w:p>
    <w:p w:rsidR="00A54EBC" w:rsidRPr="00307F5F" w:rsidRDefault="00A54EBC" w:rsidP="00A54EBC">
      <w:pPr>
        <w:spacing w:after="0"/>
        <w:ind w:firstLine="708"/>
        <w:jc w:val="center"/>
        <w:rPr>
          <w:rFonts w:ascii="Times New Roman" w:hAnsi="Times New Roman"/>
          <w:b/>
          <w:sz w:val="28"/>
          <w:szCs w:val="28"/>
          <w:lang w:val="uk-UA"/>
        </w:rPr>
      </w:pPr>
      <w:r w:rsidRPr="00307F5F">
        <w:rPr>
          <w:rFonts w:ascii="Times New Roman" w:hAnsi="Times New Roman"/>
          <w:b/>
          <w:sz w:val="28"/>
          <w:szCs w:val="28"/>
        </w:rPr>
        <w:t>«Стратегії розвитку</w:t>
      </w:r>
    </w:p>
    <w:p w:rsidR="00A54EBC" w:rsidRPr="00307F5F" w:rsidRDefault="00A54EBC" w:rsidP="00A54EBC">
      <w:pPr>
        <w:spacing w:after="0"/>
        <w:ind w:firstLine="708"/>
        <w:jc w:val="center"/>
        <w:rPr>
          <w:rFonts w:ascii="Times New Roman" w:hAnsi="Times New Roman"/>
          <w:b/>
          <w:sz w:val="28"/>
          <w:szCs w:val="28"/>
          <w:lang w:val="uk-UA"/>
        </w:rPr>
      </w:pPr>
      <w:r w:rsidRPr="00307F5F">
        <w:rPr>
          <w:rFonts w:ascii="Times New Roman" w:hAnsi="Times New Roman"/>
          <w:b/>
          <w:sz w:val="28"/>
          <w:szCs w:val="28"/>
        </w:rPr>
        <w:t>закладу</w:t>
      </w:r>
    </w:p>
    <w:p w:rsidR="00A54EBC" w:rsidRDefault="00A54EBC" w:rsidP="00A54EBC">
      <w:pPr>
        <w:spacing w:after="0"/>
        <w:ind w:firstLine="708"/>
        <w:jc w:val="center"/>
        <w:rPr>
          <w:rFonts w:ascii="Times New Roman" w:hAnsi="Times New Roman"/>
          <w:b/>
          <w:sz w:val="28"/>
          <w:szCs w:val="28"/>
          <w:lang w:val="uk-UA"/>
        </w:rPr>
      </w:pPr>
      <w:r w:rsidRPr="00307F5F">
        <w:rPr>
          <w:rFonts w:ascii="Times New Roman" w:hAnsi="Times New Roman"/>
          <w:b/>
          <w:sz w:val="28"/>
          <w:szCs w:val="28"/>
        </w:rPr>
        <w:t>«</w:t>
      </w:r>
      <w:r w:rsidRPr="00307F5F">
        <w:rPr>
          <w:rFonts w:ascii="Times New Roman" w:hAnsi="Times New Roman"/>
          <w:b/>
          <w:sz w:val="28"/>
          <w:szCs w:val="28"/>
          <w:lang w:val="uk-UA"/>
        </w:rPr>
        <w:t xml:space="preserve">Кривченська </w:t>
      </w:r>
      <w:r w:rsidRPr="00307F5F">
        <w:rPr>
          <w:rFonts w:ascii="Times New Roman" w:hAnsi="Times New Roman"/>
          <w:b/>
          <w:sz w:val="28"/>
          <w:szCs w:val="28"/>
        </w:rPr>
        <w:t>ЗОШ</w:t>
      </w:r>
      <w:r w:rsidRPr="00307F5F">
        <w:rPr>
          <w:rFonts w:ascii="Times New Roman" w:hAnsi="Times New Roman"/>
          <w:b/>
          <w:sz w:val="28"/>
          <w:szCs w:val="28"/>
          <w:lang w:val="uk-UA"/>
        </w:rPr>
        <w:t xml:space="preserve"> </w:t>
      </w:r>
      <w:r w:rsidRPr="00307F5F">
        <w:rPr>
          <w:rFonts w:ascii="Times New Roman" w:hAnsi="Times New Roman"/>
          <w:b/>
          <w:sz w:val="28"/>
          <w:szCs w:val="28"/>
        </w:rPr>
        <w:t>І-ІІІ ступенів»</w:t>
      </w:r>
    </w:p>
    <w:p w:rsidR="00A54EBC" w:rsidRDefault="00A54EBC" w:rsidP="00A54EBC">
      <w:pPr>
        <w:spacing w:after="0"/>
        <w:ind w:firstLine="708"/>
        <w:jc w:val="center"/>
        <w:rPr>
          <w:rFonts w:ascii="Times New Roman" w:hAnsi="Times New Roman"/>
          <w:b/>
          <w:sz w:val="28"/>
          <w:szCs w:val="28"/>
          <w:lang w:val="uk-UA"/>
        </w:rPr>
      </w:pPr>
      <w:r w:rsidRPr="00307F5F">
        <w:rPr>
          <w:rFonts w:ascii="Times New Roman" w:hAnsi="Times New Roman"/>
          <w:b/>
          <w:sz w:val="28"/>
          <w:szCs w:val="28"/>
        </w:rPr>
        <w:t xml:space="preserve"> на 20</w:t>
      </w:r>
      <w:r w:rsidRPr="00307F5F">
        <w:rPr>
          <w:rFonts w:ascii="Times New Roman" w:hAnsi="Times New Roman"/>
          <w:b/>
          <w:sz w:val="28"/>
          <w:szCs w:val="28"/>
          <w:lang w:val="uk-UA"/>
        </w:rPr>
        <w:t>20</w:t>
      </w:r>
      <w:r w:rsidRPr="00307F5F">
        <w:rPr>
          <w:rFonts w:ascii="Times New Roman" w:hAnsi="Times New Roman"/>
          <w:b/>
          <w:sz w:val="28"/>
          <w:szCs w:val="28"/>
        </w:rPr>
        <w:t xml:space="preserve"> – 2022 роки</w:t>
      </w:r>
    </w:p>
    <w:p w:rsidR="00A54EBC" w:rsidRPr="00F6274D" w:rsidRDefault="00A54EBC" w:rsidP="00A54EBC">
      <w:pPr>
        <w:spacing w:after="0"/>
        <w:ind w:firstLine="708"/>
        <w:jc w:val="center"/>
        <w:rPr>
          <w:rFonts w:ascii="Times New Roman" w:hAnsi="Times New Roman"/>
          <w:b/>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1"/>
        <w:gridCol w:w="7278"/>
      </w:tblGrid>
      <w:tr w:rsidR="00A54EBC" w:rsidRPr="00C26A84" w:rsidTr="006809A3">
        <w:tc>
          <w:tcPr>
            <w:tcW w:w="2376" w:type="dxa"/>
          </w:tcPr>
          <w:p w:rsidR="00A54EBC" w:rsidRPr="00C26A84" w:rsidRDefault="00A54EBC" w:rsidP="006809A3">
            <w:pPr>
              <w:spacing w:after="0"/>
              <w:jc w:val="center"/>
              <w:rPr>
                <w:rFonts w:ascii="Times New Roman" w:hAnsi="Times New Roman"/>
                <w:b/>
                <w:sz w:val="28"/>
                <w:szCs w:val="28"/>
                <w:lang w:val="uk-UA"/>
              </w:rPr>
            </w:pPr>
            <w:r w:rsidRPr="00C26A84">
              <w:rPr>
                <w:rFonts w:ascii="Times New Roman" w:hAnsi="Times New Roman"/>
                <w:b/>
                <w:sz w:val="28"/>
                <w:szCs w:val="28"/>
              </w:rPr>
              <w:t>Назва</w:t>
            </w:r>
          </w:p>
        </w:tc>
        <w:tc>
          <w:tcPr>
            <w:tcW w:w="7479" w:type="dxa"/>
          </w:tcPr>
          <w:p w:rsidR="00A54EBC" w:rsidRPr="00C26A84" w:rsidRDefault="00A54EBC" w:rsidP="006809A3">
            <w:pPr>
              <w:spacing w:after="0"/>
              <w:jc w:val="center"/>
              <w:rPr>
                <w:rFonts w:ascii="Times New Roman" w:hAnsi="Times New Roman"/>
                <w:b/>
                <w:sz w:val="28"/>
                <w:szCs w:val="28"/>
                <w:lang w:val="uk-UA"/>
              </w:rPr>
            </w:pPr>
            <w:r w:rsidRPr="00C26A84">
              <w:rPr>
                <w:rFonts w:ascii="Times New Roman" w:hAnsi="Times New Roman"/>
                <w:b/>
                <w:sz w:val="28"/>
                <w:szCs w:val="28"/>
              </w:rPr>
              <w:t>Стратегія розвитку опорного закладу «</w:t>
            </w:r>
            <w:r w:rsidRPr="00C26A84">
              <w:rPr>
                <w:rFonts w:ascii="Times New Roman" w:hAnsi="Times New Roman"/>
                <w:b/>
                <w:sz w:val="28"/>
                <w:szCs w:val="28"/>
                <w:lang w:val="uk-UA"/>
              </w:rPr>
              <w:t>Кривченська</w:t>
            </w:r>
            <w:r w:rsidRPr="00C26A84">
              <w:rPr>
                <w:rFonts w:ascii="Times New Roman" w:hAnsi="Times New Roman"/>
                <w:b/>
                <w:sz w:val="28"/>
                <w:szCs w:val="28"/>
              </w:rPr>
              <w:t xml:space="preserve"> ЗОШ – І-ІІІ ступенів» на 20</w:t>
            </w:r>
            <w:r w:rsidRPr="00C26A84">
              <w:rPr>
                <w:rFonts w:ascii="Times New Roman" w:hAnsi="Times New Roman"/>
                <w:b/>
                <w:sz w:val="28"/>
                <w:szCs w:val="28"/>
                <w:lang w:val="uk-UA"/>
              </w:rPr>
              <w:t xml:space="preserve">20 </w:t>
            </w:r>
            <w:r w:rsidRPr="00C26A84">
              <w:rPr>
                <w:rFonts w:ascii="Times New Roman" w:hAnsi="Times New Roman"/>
                <w:b/>
                <w:sz w:val="28"/>
                <w:szCs w:val="28"/>
              </w:rPr>
              <w:t>- 2022 роки</w:t>
            </w:r>
          </w:p>
        </w:tc>
      </w:tr>
      <w:tr w:rsidR="00A54EBC" w:rsidRPr="00C26A84" w:rsidTr="006809A3">
        <w:tc>
          <w:tcPr>
            <w:tcW w:w="2376" w:type="dxa"/>
          </w:tcPr>
          <w:p w:rsidR="00A54EBC" w:rsidRPr="00C26A84" w:rsidRDefault="00A54EBC" w:rsidP="006809A3">
            <w:pPr>
              <w:spacing w:after="0"/>
              <w:jc w:val="both"/>
              <w:rPr>
                <w:rFonts w:ascii="Times New Roman" w:hAnsi="Times New Roman"/>
                <w:b/>
                <w:sz w:val="28"/>
                <w:szCs w:val="28"/>
                <w:lang w:val="uk-UA"/>
              </w:rPr>
            </w:pPr>
            <w:r w:rsidRPr="00C26A84">
              <w:rPr>
                <w:rFonts w:ascii="Times New Roman" w:hAnsi="Times New Roman"/>
                <w:sz w:val="28"/>
                <w:szCs w:val="28"/>
              </w:rPr>
              <w:t>Тип</w:t>
            </w:r>
          </w:p>
        </w:tc>
        <w:tc>
          <w:tcPr>
            <w:tcW w:w="7479" w:type="dxa"/>
          </w:tcPr>
          <w:p w:rsidR="00A54EBC" w:rsidRPr="00C26A84" w:rsidRDefault="00A54EBC" w:rsidP="006809A3">
            <w:pPr>
              <w:spacing w:after="0"/>
              <w:jc w:val="both"/>
              <w:rPr>
                <w:rFonts w:ascii="Times New Roman" w:hAnsi="Times New Roman"/>
                <w:b/>
                <w:sz w:val="28"/>
                <w:szCs w:val="28"/>
                <w:lang w:val="uk-UA"/>
              </w:rPr>
            </w:pPr>
            <w:r w:rsidRPr="00C26A84">
              <w:rPr>
                <w:rFonts w:ascii="Times New Roman" w:hAnsi="Times New Roman"/>
                <w:sz w:val="28"/>
                <w:szCs w:val="28"/>
              </w:rPr>
              <w:t>Стратегія розвитку закладу освіти</w:t>
            </w:r>
          </w:p>
        </w:tc>
      </w:tr>
      <w:tr w:rsidR="00A54EBC" w:rsidRPr="00C26A84" w:rsidTr="006809A3">
        <w:tc>
          <w:tcPr>
            <w:tcW w:w="2376" w:type="dxa"/>
          </w:tcPr>
          <w:p w:rsidR="00A54EBC" w:rsidRPr="00C26A84" w:rsidRDefault="00A54EBC" w:rsidP="006809A3">
            <w:pPr>
              <w:spacing w:after="0"/>
              <w:jc w:val="both"/>
              <w:rPr>
                <w:rFonts w:ascii="Times New Roman" w:hAnsi="Times New Roman"/>
                <w:b/>
                <w:sz w:val="28"/>
                <w:szCs w:val="28"/>
                <w:lang w:val="uk-UA"/>
              </w:rPr>
            </w:pPr>
            <w:r w:rsidRPr="00C26A84">
              <w:rPr>
                <w:rFonts w:ascii="Times New Roman" w:hAnsi="Times New Roman"/>
                <w:sz w:val="28"/>
                <w:szCs w:val="28"/>
              </w:rPr>
              <w:t>Адреса</w:t>
            </w:r>
          </w:p>
        </w:tc>
        <w:tc>
          <w:tcPr>
            <w:tcW w:w="7479" w:type="dxa"/>
          </w:tcPr>
          <w:p w:rsidR="00A54EBC" w:rsidRPr="00C26A84" w:rsidRDefault="00A54EBC" w:rsidP="006809A3">
            <w:pPr>
              <w:spacing w:after="0"/>
              <w:jc w:val="both"/>
              <w:rPr>
                <w:rFonts w:ascii="Times New Roman" w:hAnsi="Times New Roman"/>
                <w:b/>
                <w:sz w:val="28"/>
                <w:szCs w:val="28"/>
                <w:lang w:val="uk-UA"/>
              </w:rPr>
            </w:pPr>
            <w:r w:rsidRPr="00C26A84">
              <w:rPr>
                <w:rFonts w:ascii="Times New Roman" w:hAnsi="Times New Roman"/>
                <w:sz w:val="28"/>
                <w:szCs w:val="28"/>
              </w:rPr>
              <w:t xml:space="preserve">Тернопільська область, Борщівський район, с. </w:t>
            </w:r>
            <w:r w:rsidRPr="00C26A84">
              <w:rPr>
                <w:rFonts w:ascii="Times New Roman" w:hAnsi="Times New Roman"/>
                <w:sz w:val="28"/>
                <w:szCs w:val="28"/>
                <w:lang w:val="uk-UA"/>
              </w:rPr>
              <w:t>Кривче, вул</w:t>
            </w:r>
          </w:p>
        </w:tc>
      </w:tr>
      <w:tr w:rsidR="00A54EBC" w:rsidRPr="00C26A84" w:rsidTr="006809A3">
        <w:tc>
          <w:tcPr>
            <w:tcW w:w="2376" w:type="dxa"/>
          </w:tcPr>
          <w:p w:rsidR="00A54EBC" w:rsidRPr="00C26A84" w:rsidRDefault="00A54EBC" w:rsidP="006809A3">
            <w:pPr>
              <w:spacing w:after="0"/>
              <w:jc w:val="both"/>
              <w:rPr>
                <w:rFonts w:ascii="Times New Roman" w:hAnsi="Times New Roman"/>
                <w:b/>
                <w:sz w:val="28"/>
                <w:szCs w:val="28"/>
                <w:lang w:val="uk-UA"/>
              </w:rPr>
            </w:pPr>
            <w:r w:rsidRPr="00C26A84">
              <w:rPr>
                <w:rFonts w:ascii="Times New Roman" w:hAnsi="Times New Roman"/>
                <w:sz w:val="28"/>
                <w:szCs w:val="28"/>
              </w:rPr>
              <w:t>Керівник</w:t>
            </w:r>
          </w:p>
        </w:tc>
        <w:tc>
          <w:tcPr>
            <w:tcW w:w="7479" w:type="dxa"/>
          </w:tcPr>
          <w:p w:rsidR="00A54EBC" w:rsidRPr="00C26A84" w:rsidRDefault="00A54EBC" w:rsidP="006809A3">
            <w:pPr>
              <w:spacing w:after="0"/>
              <w:jc w:val="both"/>
              <w:rPr>
                <w:rFonts w:ascii="Times New Roman" w:hAnsi="Times New Roman"/>
                <w:sz w:val="28"/>
                <w:szCs w:val="28"/>
                <w:lang w:val="uk-UA"/>
              </w:rPr>
            </w:pPr>
            <w:r w:rsidRPr="00C26A84">
              <w:rPr>
                <w:rFonts w:ascii="Times New Roman" w:hAnsi="Times New Roman"/>
                <w:sz w:val="28"/>
                <w:szCs w:val="28"/>
                <w:lang w:val="uk-UA"/>
              </w:rPr>
              <w:t xml:space="preserve">Яструбчак Галина </w:t>
            </w:r>
          </w:p>
        </w:tc>
      </w:tr>
      <w:tr w:rsidR="00A54EBC" w:rsidRPr="00104C62" w:rsidTr="006809A3">
        <w:tc>
          <w:tcPr>
            <w:tcW w:w="2376" w:type="dxa"/>
          </w:tcPr>
          <w:p w:rsidR="00A54EBC" w:rsidRPr="00C26A84" w:rsidRDefault="00A54EBC" w:rsidP="006809A3">
            <w:pPr>
              <w:spacing w:after="0"/>
              <w:rPr>
                <w:rFonts w:ascii="Times New Roman" w:hAnsi="Times New Roman"/>
                <w:b/>
                <w:sz w:val="28"/>
                <w:szCs w:val="28"/>
                <w:lang w:val="uk-UA"/>
              </w:rPr>
            </w:pPr>
            <w:r w:rsidRPr="00C26A84">
              <w:rPr>
                <w:rFonts w:ascii="Times New Roman" w:hAnsi="Times New Roman"/>
                <w:sz w:val="28"/>
                <w:szCs w:val="28"/>
              </w:rPr>
              <w:t>Підстава для розробки стратегії розвитку</w:t>
            </w:r>
          </w:p>
        </w:tc>
        <w:tc>
          <w:tcPr>
            <w:tcW w:w="7479" w:type="dxa"/>
          </w:tcPr>
          <w:p w:rsidR="00A54EBC" w:rsidRPr="00C26A84" w:rsidRDefault="00A54EBC" w:rsidP="006809A3">
            <w:pPr>
              <w:spacing w:after="0"/>
              <w:jc w:val="both"/>
              <w:rPr>
                <w:rFonts w:ascii="Times New Roman" w:hAnsi="Times New Roman"/>
                <w:b/>
                <w:sz w:val="28"/>
                <w:szCs w:val="28"/>
                <w:lang w:val="uk-UA"/>
              </w:rPr>
            </w:pPr>
            <w:r w:rsidRPr="00331C4A">
              <w:rPr>
                <w:rFonts w:ascii="Times New Roman" w:hAnsi="Times New Roman"/>
                <w:sz w:val="28"/>
                <w:szCs w:val="28"/>
                <w:lang w:val="uk-UA"/>
              </w:rPr>
              <w:t>Необхідність удосконалення якості освітніх послуг, які надає заклад, вироблення освітньої та наукової стратегії з урахуванням освітньої реформи в Україні.</w:t>
            </w:r>
          </w:p>
        </w:tc>
      </w:tr>
      <w:tr w:rsidR="00A54EBC" w:rsidRPr="00C26A84" w:rsidTr="006809A3">
        <w:tc>
          <w:tcPr>
            <w:tcW w:w="2376" w:type="dxa"/>
          </w:tcPr>
          <w:p w:rsidR="00A54EBC" w:rsidRPr="00C26A84" w:rsidRDefault="00A54EBC" w:rsidP="006809A3">
            <w:pPr>
              <w:spacing w:after="0"/>
              <w:jc w:val="both"/>
              <w:rPr>
                <w:rFonts w:ascii="Times New Roman" w:hAnsi="Times New Roman"/>
                <w:sz w:val="28"/>
                <w:szCs w:val="28"/>
              </w:rPr>
            </w:pPr>
            <w:r w:rsidRPr="00C26A84">
              <w:rPr>
                <w:rFonts w:ascii="Times New Roman" w:hAnsi="Times New Roman"/>
                <w:sz w:val="28"/>
                <w:szCs w:val="28"/>
              </w:rPr>
              <w:t>Нормативно-правова база</w:t>
            </w:r>
          </w:p>
        </w:tc>
        <w:tc>
          <w:tcPr>
            <w:tcW w:w="7479" w:type="dxa"/>
          </w:tcPr>
          <w:p w:rsidR="00A54EBC" w:rsidRPr="00C26A84" w:rsidRDefault="00A54EBC" w:rsidP="006809A3">
            <w:pPr>
              <w:spacing w:after="0"/>
              <w:jc w:val="both"/>
              <w:rPr>
                <w:rFonts w:ascii="Times New Roman" w:hAnsi="Times New Roman"/>
                <w:sz w:val="28"/>
                <w:szCs w:val="28"/>
              </w:rPr>
            </w:pPr>
            <w:r w:rsidRPr="00C26A84">
              <w:rPr>
                <w:rFonts w:ascii="Times New Roman" w:hAnsi="Times New Roman"/>
                <w:sz w:val="28"/>
                <w:szCs w:val="28"/>
              </w:rPr>
              <w:t xml:space="preserve">Конституція України Закон України «Про освіту» Закон України «Про повну загальну середню освіту» Постанова КМ України від 15 серпня 2011 року № 872 «Про затвердження порядку організації інклюзивного навчання у загальноосвітніх навчальних закладах» (із змінами) Закон України «Про внесення змін до деяких законів України про освіту щодо організації інклюзивного навчання» від 5 червня 2014 року № 1324-VII Постанова КМ України від 21 серпня 2019 року № 800 «Деякі питання підвищення </w:t>
            </w:r>
            <w:r w:rsidRPr="00C26A84">
              <w:rPr>
                <w:rFonts w:ascii="Times New Roman" w:hAnsi="Times New Roman"/>
                <w:sz w:val="28"/>
                <w:szCs w:val="28"/>
              </w:rPr>
              <w:lastRenderedPageBreak/>
              <w:t>кваліфікації педагогічних і науково-педагогічних працівників» Постанова КМ України від 27 грудня 2018 року № 1190 «Про затвердження Положення про 32 сертифікацію педагогічних працівників» (із змінами) Концепція Нової Української школи (Розпорядження Кабінету Міністрів України від 14 грудня 2016 року № 988-р «Про схвалення Концепції реалізації державної політики у сфері реформування загальної середньої освіти «Нова українська школа» на період до 2029 року»). Розпорядження Кабінету Міністрів України від 9 серпня 2017 року № 526-р «Про Національну стратегію реформування системи інституційного догляду та виховання дітей на 2017-2026 роки та план заходів з реалізації її І етапу» Наказ МОН України від 09.01.2019 року № 17 «Про затвердження Порядку проведення інституційного аудиту закладів загальної середньої освіти» Наказ МОН України від 12.01.2016 № 8 «Про затвердження положення про індивідуальну форму здобуття загальної середньої освіти» (із змінами) Конвенція ООН про права дитини Концепція національно-патріотичного виховання</w:t>
            </w:r>
          </w:p>
        </w:tc>
      </w:tr>
      <w:tr w:rsidR="00A54EBC" w:rsidRPr="00C26A84" w:rsidTr="006809A3">
        <w:tc>
          <w:tcPr>
            <w:tcW w:w="2376" w:type="dxa"/>
          </w:tcPr>
          <w:p w:rsidR="00A54EBC" w:rsidRPr="00C26A84" w:rsidRDefault="00A54EBC" w:rsidP="006809A3">
            <w:pPr>
              <w:spacing w:after="0"/>
              <w:jc w:val="both"/>
              <w:rPr>
                <w:rFonts w:ascii="Times New Roman" w:hAnsi="Times New Roman"/>
                <w:sz w:val="28"/>
                <w:szCs w:val="28"/>
              </w:rPr>
            </w:pPr>
            <w:r w:rsidRPr="00C26A84">
              <w:rPr>
                <w:rFonts w:ascii="Times New Roman" w:hAnsi="Times New Roman"/>
                <w:sz w:val="28"/>
                <w:szCs w:val="28"/>
              </w:rPr>
              <w:lastRenderedPageBreak/>
              <w:t>Статут закладу</w:t>
            </w:r>
          </w:p>
        </w:tc>
        <w:tc>
          <w:tcPr>
            <w:tcW w:w="7479" w:type="dxa"/>
          </w:tcPr>
          <w:p w:rsidR="00A54EBC" w:rsidRPr="00C26A84" w:rsidRDefault="00A54EBC" w:rsidP="006809A3">
            <w:pPr>
              <w:spacing w:after="0"/>
              <w:jc w:val="both"/>
              <w:rPr>
                <w:rFonts w:ascii="Times New Roman" w:hAnsi="Times New Roman"/>
                <w:sz w:val="28"/>
                <w:szCs w:val="28"/>
              </w:rPr>
            </w:pPr>
            <w:r w:rsidRPr="00C26A84">
              <w:rPr>
                <w:rFonts w:ascii="Times New Roman" w:hAnsi="Times New Roman"/>
                <w:sz w:val="28"/>
                <w:szCs w:val="28"/>
              </w:rPr>
              <w:t>Мета Визначити перспективи розвитку закладу, що надає якісну сучасну освіту, створення такого середовища, яке б розвивало творчу особистість, створювало умови для повноцінного інтелектуального, творчого, морального, фізичного розвитку дитини, вироблення сучасної моделі випускника школи, спроможного реалізувати власний позитивний потенціал відповідно до суспільних потреб, зумовлених розвитком української держави.</w:t>
            </w:r>
          </w:p>
        </w:tc>
      </w:tr>
      <w:tr w:rsidR="00A54EBC" w:rsidRPr="00C26A84" w:rsidTr="006809A3">
        <w:tc>
          <w:tcPr>
            <w:tcW w:w="2376" w:type="dxa"/>
          </w:tcPr>
          <w:p w:rsidR="00A54EBC" w:rsidRPr="00C26A84" w:rsidRDefault="00A54EBC" w:rsidP="006809A3">
            <w:pPr>
              <w:spacing w:after="0"/>
              <w:jc w:val="both"/>
              <w:rPr>
                <w:rFonts w:ascii="Times New Roman" w:hAnsi="Times New Roman"/>
                <w:sz w:val="28"/>
                <w:szCs w:val="28"/>
              </w:rPr>
            </w:pPr>
            <w:r w:rsidRPr="00C26A84">
              <w:rPr>
                <w:rFonts w:ascii="Times New Roman" w:hAnsi="Times New Roman"/>
                <w:sz w:val="28"/>
                <w:szCs w:val="28"/>
              </w:rPr>
              <w:t>Завдання</w:t>
            </w:r>
          </w:p>
        </w:tc>
        <w:tc>
          <w:tcPr>
            <w:tcW w:w="7479" w:type="dxa"/>
          </w:tcPr>
          <w:p w:rsidR="00A54EBC" w:rsidRPr="00C26A84" w:rsidRDefault="00A54EBC" w:rsidP="006809A3">
            <w:pPr>
              <w:spacing w:after="0"/>
              <w:jc w:val="both"/>
              <w:rPr>
                <w:rFonts w:ascii="Times New Roman" w:hAnsi="Times New Roman"/>
                <w:sz w:val="28"/>
                <w:szCs w:val="28"/>
                <w:lang w:val="uk-UA"/>
              </w:rPr>
            </w:pPr>
            <w:r w:rsidRPr="00C26A84">
              <w:rPr>
                <w:rFonts w:ascii="Times New Roman" w:hAnsi="Times New Roman"/>
                <w:sz w:val="28"/>
                <w:szCs w:val="28"/>
              </w:rPr>
              <w:t xml:space="preserve">1. Формування багатомірного освітнього простору для здобувачів освіти, орієнтованого на автономію, академічну свободу для всебічного розвитоку особистості, як найвищої цінності суспільства, її талантів, інтелектуальних, творчих і фізичних здібностей. </w:t>
            </w:r>
          </w:p>
          <w:p w:rsidR="00A54EBC" w:rsidRPr="00C26A84" w:rsidRDefault="00A54EBC" w:rsidP="006809A3">
            <w:pPr>
              <w:spacing w:after="0"/>
              <w:jc w:val="both"/>
              <w:rPr>
                <w:rFonts w:ascii="Times New Roman" w:hAnsi="Times New Roman"/>
                <w:sz w:val="28"/>
                <w:szCs w:val="28"/>
                <w:lang w:val="uk-UA"/>
              </w:rPr>
            </w:pPr>
            <w:r w:rsidRPr="00C26A84">
              <w:rPr>
                <w:rFonts w:ascii="Times New Roman" w:hAnsi="Times New Roman"/>
                <w:sz w:val="28"/>
                <w:szCs w:val="28"/>
              </w:rPr>
              <w:t xml:space="preserve">2. Забезпечення якості надання освітніх послуг на початковому, базовому та профільному середньому рівнях освіти. </w:t>
            </w:r>
          </w:p>
          <w:p w:rsidR="00A54EBC" w:rsidRPr="00C26A84" w:rsidRDefault="00A54EBC" w:rsidP="006809A3">
            <w:pPr>
              <w:spacing w:after="0"/>
              <w:jc w:val="both"/>
              <w:rPr>
                <w:rFonts w:ascii="Times New Roman" w:hAnsi="Times New Roman"/>
                <w:sz w:val="28"/>
                <w:szCs w:val="28"/>
                <w:lang w:val="uk-UA"/>
              </w:rPr>
            </w:pPr>
            <w:r w:rsidRPr="00C26A84">
              <w:rPr>
                <w:rFonts w:ascii="Times New Roman" w:hAnsi="Times New Roman"/>
                <w:sz w:val="28"/>
                <w:szCs w:val="28"/>
              </w:rPr>
              <w:t xml:space="preserve">3. Формування компетентностей необхідних для самореалізації здобувачів освіти. </w:t>
            </w:r>
          </w:p>
          <w:p w:rsidR="00A54EBC" w:rsidRPr="00C26A84" w:rsidRDefault="00A54EBC" w:rsidP="006809A3">
            <w:pPr>
              <w:spacing w:after="0"/>
              <w:jc w:val="both"/>
              <w:rPr>
                <w:rFonts w:ascii="Times New Roman" w:hAnsi="Times New Roman"/>
                <w:sz w:val="28"/>
                <w:szCs w:val="28"/>
                <w:lang w:val="uk-UA"/>
              </w:rPr>
            </w:pPr>
            <w:r w:rsidRPr="00C26A84">
              <w:rPr>
                <w:rFonts w:ascii="Times New Roman" w:hAnsi="Times New Roman"/>
                <w:sz w:val="28"/>
                <w:szCs w:val="28"/>
              </w:rPr>
              <w:t xml:space="preserve">4. Гуманістична направленість педагогічного процесу, повага до особистості учасників освітнього процесу. </w:t>
            </w:r>
          </w:p>
          <w:p w:rsidR="00A54EBC" w:rsidRPr="00C26A84" w:rsidRDefault="00A54EBC" w:rsidP="006809A3">
            <w:pPr>
              <w:spacing w:after="0"/>
              <w:jc w:val="both"/>
              <w:rPr>
                <w:rFonts w:ascii="Times New Roman" w:hAnsi="Times New Roman"/>
                <w:sz w:val="28"/>
                <w:szCs w:val="28"/>
                <w:lang w:val="uk-UA"/>
              </w:rPr>
            </w:pPr>
            <w:r w:rsidRPr="00C26A84">
              <w:rPr>
                <w:rFonts w:ascii="Times New Roman" w:hAnsi="Times New Roman"/>
                <w:sz w:val="28"/>
                <w:szCs w:val="28"/>
              </w:rPr>
              <w:lastRenderedPageBreak/>
              <w:t xml:space="preserve">5. Надання освітніх послуг через форми здобуття освіти згідно чинного законодавства (очна, дистанційна, сімейна, екстернатна, мережева, педагогічний патронаж). </w:t>
            </w:r>
          </w:p>
          <w:p w:rsidR="00A54EBC" w:rsidRPr="00C26A84" w:rsidRDefault="00A54EBC" w:rsidP="006809A3">
            <w:pPr>
              <w:spacing w:after="0"/>
              <w:jc w:val="both"/>
              <w:rPr>
                <w:rFonts w:ascii="Times New Roman" w:hAnsi="Times New Roman"/>
                <w:sz w:val="28"/>
                <w:szCs w:val="28"/>
                <w:lang w:val="uk-UA"/>
              </w:rPr>
            </w:pPr>
            <w:r w:rsidRPr="00331C4A">
              <w:rPr>
                <w:rFonts w:ascii="Times New Roman" w:hAnsi="Times New Roman"/>
                <w:sz w:val="28"/>
                <w:szCs w:val="28"/>
                <w:lang w:val="uk-UA"/>
              </w:rPr>
              <w:t xml:space="preserve">6. Виховання відповідальних громадян, які здатні до свідомого суспільного вибору та спрямування своєї діяльності на користь іншим людям, громадськості, суспільства. </w:t>
            </w:r>
          </w:p>
          <w:p w:rsidR="00A54EBC" w:rsidRPr="00C26A84" w:rsidRDefault="00A54EBC" w:rsidP="006809A3">
            <w:pPr>
              <w:spacing w:after="0"/>
              <w:jc w:val="both"/>
              <w:rPr>
                <w:rFonts w:ascii="Times New Roman" w:hAnsi="Times New Roman"/>
                <w:sz w:val="28"/>
                <w:szCs w:val="28"/>
                <w:lang w:val="uk-UA"/>
              </w:rPr>
            </w:pPr>
            <w:r w:rsidRPr="00331C4A">
              <w:rPr>
                <w:rFonts w:ascii="Times New Roman" w:hAnsi="Times New Roman"/>
                <w:sz w:val="28"/>
                <w:szCs w:val="28"/>
                <w:lang w:val="uk-UA"/>
              </w:rPr>
              <w:t xml:space="preserve">7. 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 </w:t>
            </w:r>
          </w:p>
          <w:p w:rsidR="00A54EBC" w:rsidRPr="00C26A84" w:rsidRDefault="00A54EBC" w:rsidP="006809A3">
            <w:pPr>
              <w:spacing w:after="0"/>
              <w:jc w:val="both"/>
              <w:rPr>
                <w:rFonts w:ascii="Times New Roman" w:hAnsi="Times New Roman"/>
                <w:sz w:val="28"/>
                <w:szCs w:val="28"/>
                <w:lang w:val="uk-UA"/>
              </w:rPr>
            </w:pPr>
            <w:r w:rsidRPr="00331C4A">
              <w:rPr>
                <w:rFonts w:ascii="Times New Roman" w:hAnsi="Times New Roman"/>
                <w:sz w:val="28"/>
                <w:szCs w:val="28"/>
                <w:lang w:val="uk-UA"/>
              </w:rPr>
              <w:t xml:space="preserve">8. Розвиток в здобувачів освіти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найновішими досягненнями науки і техніки. </w:t>
            </w:r>
          </w:p>
          <w:p w:rsidR="00A54EBC" w:rsidRPr="00C26A84" w:rsidRDefault="00A54EBC" w:rsidP="006809A3">
            <w:pPr>
              <w:spacing w:after="0"/>
              <w:jc w:val="both"/>
              <w:rPr>
                <w:rFonts w:ascii="Times New Roman" w:hAnsi="Times New Roman"/>
                <w:sz w:val="28"/>
                <w:szCs w:val="28"/>
                <w:lang w:val="uk-UA"/>
              </w:rPr>
            </w:pPr>
            <w:r w:rsidRPr="00C26A84">
              <w:rPr>
                <w:rFonts w:ascii="Times New Roman" w:hAnsi="Times New Roman"/>
                <w:sz w:val="28"/>
                <w:szCs w:val="28"/>
              </w:rPr>
              <w:t xml:space="preserve">9. Прищеплення здобувачам освіти шанобливого ставлення до культури, звичаїв, традицій усіх народів, що населяють Україну. </w:t>
            </w:r>
          </w:p>
          <w:p w:rsidR="00A54EBC" w:rsidRPr="00C26A84" w:rsidRDefault="00A54EBC" w:rsidP="006809A3">
            <w:pPr>
              <w:spacing w:after="0"/>
              <w:jc w:val="both"/>
              <w:rPr>
                <w:rFonts w:ascii="Times New Roman" w:hAnsi="Times New Roman"/>
                <w:sz w:val="28"/>
                <w:szCs w:val="28"/>
                <w:lang w:val="uk-UA"/>
              </w:rPr>
            </w:pPr>
            <w:r w:rsidRPr="00331C4A">
              <w:rPr>
                <w:rFonts w:ascii="Times New Roman" w:hAnsi="Times New Roman"/>
                <w:sz w:val="28"/>
                <w:szCs w:val="28"/>
                <w:lang w:val="uk-UA"/>
              </w:rPr>
              <w:t xml:space="preserve">10. Врахування вікових і індивідуальних особливостей здобувачів освіти і вибір оптимальної системи способів навчання і виховання з врахуванням індивідуальних рис характеру кожної дитини. </w:t>
            </w:r>
          </w:p>
          <w:p w:rsidR="00A54EBC" w:rsidRPr="00C26A84" w:rsidRDefault="00A54EBC" w:rsidP="006809A3">
            <w:pPr>
              <w:spacing w:after="0"/>
              <w:jc w:val="both"/>
              <w:rPr>
                <w:rFonts w:ascii="Times New Roman" w:hAnsi="Times New Roman"/>
                <w:sz w:val="28"/>
                <w:szCs w:val="28"/>
                <w:lang w:val="uk-UA"/>
              </w:rPr>
            </w:pPr>
            <w:r w:rsidRPr="00C26A84">
              <w:rPr>
                <w:rFonts w:ascii="Times New Roman" w:hAnsi="Times New Roman"/>
                <w:sz w:val="28"/>
                <w:szCs w:val="28"/>
              </w:rPr>
              <w:t xml:space="preserve">11. Створення умов для надання освітніх послуг особам з особливими освітніми потребами (інклюзивне, індивідуальне навчання). </w:t>
            </w:r>
          </w:p>
          <w:p w:rsidR="00A54EBC" w:rsidRPr="00C26A84" w:rsidRDefault="00A54EBC" w:rsidP="006809A3">
            <w:pPr>
              <w:spacing w:after="0"/>
              <w:jc w:val="both"/>
              <w:rPr>
                <w:rFonts w:ascii="Times New Roman" w:hAnsi="Times New Roman"/>
                <w:sz w:val="28"/>
                <w:szCs w:val="28"/>
                <w:lang w:val="uk-UA"/>
              </w:rPr>
            </w:pPr>
            <w:r w:rsidRPr="00331C4A">
              <w:rPr>
                <w:rFonts w:ascii="Times New Roman" w:hAnsi="Times New Roman"/>
                <w:sz w:val="28"/>
                <w:szCs w:val="28"/>
                <w:lang w:val="uk-UA"/>
              </w:rPr>
              <w:t xml:space="preserve">12. Виховання свідомого відношення до всіх видів діяльності і людських відносин на основі самостійності та творчої активності здобувачів освіти. </w:t>
            </w:r>
          </w:p>
          <w:p w:rsidR="00A54EBC" w:rsidRPr="00C26A84" w:rsidRDefault="00A54EBC" w:rsidP="006809A3">
            <w:pPr>
              <w:spacing w:after="0"/>
              <w:jc w:val="both"/>
              <w:rPr>
                <w:rFonts w:ascii="Times New Roman" w:hAnsi="Times New Roman"/>
                <w:sz w:val="28"/>
                <w:szCs w:val="28"/>
                <w:lang w:val="uk-UA"/>
              </w:rPr>
            </w:pPr>
            <w:r w:rsidRPr="00C26A84">
              <w:rPr>
                <w:rFonts w:ascii="Times New Roman" w:hAnsi="Times New Roman"/>
                <w:sz w:val="28"/>
                <w:szCs w:val="28"/>
              </w:rPr>
              <w:t xml:space="preserve">13. Збереження та зміцнення морального та фізичного здоров’я учасників освітнього процесу. </w:t>
            </w:r>
          </w:p>
          <w:p w:rsidR="00A54EBC" w:rsidRPr="00C26A84" w:rsidRDefault="00A54EBC" w:rsidP="006809A3">
            <w:pPr>
              <w:spacing w:after="0"/>
              <w:jc w:val="both"/>
              <w:rPr>
                <w:rFonts w:ascii="Times New Roman" w:hAnsi="Times New Roman"/>
                <w:sz w:val="28"/>
                <w:szCs w:val="28"/>
                <w:lang w:val="uk-UA"/>
              </w:rPr>
            </w:pPr>
            <w:r w:rsidRPr="00331C4A">
              <w:rPr>
                <w:rFonts w:ascii="Times New Roman" w:hAnsi="Times New Roman"/>
                <w:sz w:val="28"/>
                <w:szCs w:val="28"/>
                <w:lang w:val="uk-UA"/>
              </w:rPr>
              <w:t>14. Підвищення професійного рівня кадрового</w:t>
            </w:r>
            <w:r w:rsidRPr="00C26A84">
              <w:rPr>
                <w:rFonts w:ascii="Times New Roman" w:hAnsi="Times New Roman"/>
                <w:sz w:val="28"/>
                <w:szCs w:val="28"/>
                <w:lang w:val="uk-UA"/>
              </w:rPr>
              <w:t xml:space="preserve"> </w:t>
            </w:r>
            <w:r w:rsidRPr="00331C4A">
              <w:rPr>
                <w:rFonts w:ascii="Times New Roman" w:hAnsi="Times New Roman"/>
                <w:sz w:val="28"/>
                <w:szCs w:val="28"/>
                <w:lang w:val="uk-UA"/>
              </w:rPr>
              <w:t xml:space="preserve">потенціалу згідно Положення проатестацію та сертифікацію педагогічних працівників. </w:t>
            </w:r>
          </w:p>
          <w:p w:rsidR="00A54EBC" w:rsidRPr="00FD521E" w:rsidRDefault="00A54EBC" w:rsidP="006809A3">
            <w:pPr>
              <w:spacing w:after="0"/>
              <w:jc w:val="both"/>
              <w:rPr>
                <w:rFonts w:ascii="Times New Roman" w:hAnsi="Times New Roman"/>
                <w:sz w:val="28"/>
                <w:szCs w:val="28"/>
                <w:lang w:val="uk-UA"/>
              </w:rPr>
            </w:pPr>
            <w:r w:rsidRPr="00FD521E">
              <w:rPr>
                <w:rFonts w:ascii="Times New Roman" w:hAnsi="Times New Roman"/>
                <w:sz w:val="28"/>
                <w:szCs w:val="28"/>
              </w:rPr>
              <w:t xml:space="preserve">15. Перехід на академічну, організаційну, фінансову, кадрову автономію закладу </w:t>
            </w:r>
          </w:p>
          <w:p w:rsidR="00A54EBC" w:rsidRPr="00C26A84" w:rsidRDefault="00A54EBC" w:rsidP="006809A3">
            <w:pPr>
              <w:spacing w:after="0"/>
              <w:jc w:val="both"/>
              <w:rPr>
                <w:rFonts w:ascii="Times New Roman" w:hAnsi="Times New Roman"/>
                <w:sz w:val="28"/>
                <w:szCs w:val="28"/>
              </w:rPr>
            </w:pPr>
            <w:r w:rsidRPr="00FD521E">
              <w:rPr>
                <w:rFonts w:ascii="Times New Roman" w:hAnsi="Times New Roman"/>
                <w:sz w:val="28"/>
                <w:szCs w:val="28"/>
              </w:rPr>
              <w:t>16. Забезпечення прозорості та інформаційної відкритості з приводу роботи закладу на власному вебсайті.</w:t>
            </w:r>
          </w:p>
        </w:tc>
      </w:tr>
      <w:tr w:rsidR="00A54EBC" w:rsidRPr="00C26A84" w:rsidTr="006809A3">
        <w:tc>
          <w:tcPr>
            <w:tcW w:w="2376" w:type="dxa"/>
          </w:tcPr>
          <w:p w:rsidR="00A54EBC" w:rsidRPr="00C26A84" w:rsidRDefault="00A54EBC" w:rsidP="006809A3">
            <w:pPr>
              <w:spacing w:after="0"/>
              <w:jc w:val="both"/>
              <w:rPr>
                <w:rFonts w:ascii="Times New Roman" w:hAnsi="Times New Roman"/>
                <w:sz w:val="28"/>
                <w:szCs w:val="28"/>
              </w:rPr>
            </w:pPr>
            <w:r w:rsidRPr="00C26A84">
              <w:rPr>
                <w:rFonts w:ascii="Times New Roman" w:hAnsi="Times New Roman"/>
                <w:sz w:val="28"/>
                <w:szCs w:val="28"/>
              </w:rPr>
              <w:lastRenderedPageBreak/>
              <w:t xml:space="preserve">Показники </w:t>
            </w:r>
          </w:p>
          <w:p w:rsidR="00A54EBC" w:rsidRPr="00C26A84" w:rsidRDefault="00A54EBC" w:rsidP="006809A3">
            <w:pPr>
              <w:spacing w:after="0"/>
              <w:jc w:val="both"/>
              <w:rPr>
                <w:rFonts w:ascii="Times New Roman" w:hAnsi="Times New Roman"/>
                <w:sz w:val="28"/>
                <w:szCs w:val="28"/>
              </w:rPr>
            </w:pPr>
            <w:r w:rsidRPr="00C26A84">
              <w:rPr>
                <w:rFonts w:ascii="Times New Roman" w:hAnsi="Times New Roman"/>
                <w:sz w:val="28"/>
                <w:szCs w:val="28"/>
              </w:rPr>
              <w:t xml:space="preserve">ефективності </w:t>
            </w:r>
          </w:p>
          <w:p w:rsidR="00A54EBC" w:rsidRPr="00C26A84" w:rsidRDefault="00A54EBC" w:rsidP="006809A3">
            <w:pPr>
              <w:spacing w:after="0"/>
              <w:jc w:val="both"/>
              <w:rPr>
                <w:rFonts w:ascii="Times New Roman" w:hAnsi="Times New Roman"/>
                <w:sz w:val="28"/>
                <w:szCs w:val="28"/>
              </w:rPr>
            </w:pPr>
          </w:p>
        </w:tc>
        <w:tc>
          <w:tcPr>
            <w:tcW w:w="7479" w:type="dxa"/>
          </w:tcPr>
          <w:p w:rsidR="00A54EBC" w:rsidRPr="00C26A84" w:rsidRDefault="00A54EBC" w:rsidP="006809A3">
            <w:pPr>
              <w:spacing w:after="0"/>
              <w:jc w:val="both"/>
              <w:rPr>
                <w:rFonts w:ascii="Times New Roman" w:hAnsi="Times New Roman"/>
                <w:sz w:val="28"/>
                <w:szCs w:val="28"/>
              </w:rPr>
            </w:pPr>
            <w:proofErr w:type="gramStart"/>
            <w:r w:rsidRPr="00C26A84">
              <w:rPr>
                <w:rFonts w:ascii="Times New Roman" w:hAnsi="Times New Roman"/>
                <w:sz w:val="28"/>
                <w:szCs w:val="28"/>
              </w:rPr>
              <w:t>Поліпшення  якісних</w:t>
            </w:r>
            <w:proofErr w:type="gramEnd"/>
            <w:r w:rsidRPr="00C26A84">
              <w:rPr>
                <w:rFonts w:ascii="Times New Roman" w:hAnsi="Times New Roman"/>
                <w:sz w:val="28"/>
                <w:szCs w:val="28"/>
              </w:rPr>
              <w:t xml:space="preserve">  показників  ЗНО,  ДПА, </w:t>
            </w:r>
          </w:p>
          <w:p w:rsidR="00A54EBC" w:rsidRPr="00C26A84" w:rsidRDefault="00A54EBC" w:rsidP="006809A3">
            <w:pPr>
              <w:spacing w:after="0"/>
              <w:jc w:val="both"/>
              <w:rPr>
                <w:rFonts w:ascii="Times New Roman" w:hAnsi="Times New Roman"/>
                <w:sz w:val="28"/>
                <w:szCs w:val="28"/>
              </w:rPr>
            </w:pPr>
            <w:proofErr w:type="gramStart"/>
            <w:r w:rsidRPr="00C26A84">
              <w:rPr>
                <w:rFonts w:ascii="Times New Roman" w:hAnsi="Times New Roman"/>
                <w:sz w:val="28"/>
                <w:szCs w:val="28"/>
              </w:rPr>
              <w:t>результатів  предметних</w:t>
            </w:r>
            <w:proofErr w:type="gramEnd"/>
            <w:r w:rsidRPr="00C26A84">
              <w:rPr>
                <w:rFonts w:ascii="Times New Roman" w:hAnsi="Times New Roman"/>
                <w:sz w:val="28"/>
                <w:szCs w:val="28"/>
              </w:rPr>
              <w:t xml:space="preserve">  олімпіад,  конкурсів. </w:t>
            </w:r>
          </w:p>
          <w:p w:rsidR="00A54EBC" w:rsidRPr="00C26A84" w:rsidRDefault="00A54EBC" w:rsidP="006809A3">
            <w:pPr>
              <w:spacing w:after="0"/>
              <w:jc w:val="both"/>
              <w:rPr>
                <w:rFonts w:ascii="Times New Roman" w:hAnsi="Times New Roman"/>
                <w:sz w:val="28"/>
                <w:szCs w:val="28"/>
              </w:rPr>
            </w:pPr>
            <w:proofErr w:type="gramStart"/>
            <w:r w:rsidRPr="00C26A84">
              <w:rPr>
                <w:rFonts w:ascii="Times New Roman" w:hAnsi="Times New Roman"/>
                <w:sz w:val="28"/>
                <w:szCs w:val="28"/>
              </w:rPr>
              <w:t>Зростання  позитивного</w:t>
            </w:r>
            <w:proofErr w:type="gramEnd"/>
            <w:r w:rsidRPr="00C26A84">
              <w:rPr>
                <w:rFonts w:ascii="Times New Roman" w:hAnsi="Times New Roman"/>
                <w:sz w:val="28"/>
                <w:szCs w:val="28"/>
              </w:rPr>
              <w:t xml:space="preserve">  іміджу  освітнього  закладу </w:t>
            </w:r>
          </w:p>
          <w:p w:rsidR="00A54EBC" w:rsidRPr="00C26A84" w:rsidRDefault="00A54EBC" w:rsidP="006809A3">
            <w:pPr>
              <w:spacing w:after="0"/>
              <w:jc w:val="both"/>
              <w:rPr>
                <w:rFonts w:ascii="Times New Roman" w:hAnsi="Times New Roman"/>
                <w:sz w:val="28"/>
                <w:szCs w:val="28"/>
              </w:rPr>
            </w:pPr>
            <w:proofErr w:type="gramStart"/>
            <w:r w:rsidRPr="00C26A84">
              <w:rPr>
                <w:rFonts w:ascii="Times New Roman" w:hAnsi="Times New Roman"/>
                <w:sz w:val="28"/>
                <w:szCs w:val="28"/>
              </w:rPr>
              <w:lastRenderedPageBreak/>
              <w:t>та  його</w:t>
            </w:r>
            <w:proofErr w:type="gramEnd"/>
            <w:r w:rsidRPr="00C26A84">
              <w:rPr>
                <w:rFonts w:ascii="Times New Roman" w:hAnsi="Times New Roman"/>
                <w:sz w:val="28"/>
                <w:szCs w:val="28"/>
              </w:rPr>
              <w:t xml:space="preserve">  конкурентноздатності  на  ринку  освітніх </w:t>
            </w:r>
          </w:p>
          <w:p w:rsidR="00A54EBC" w:rsidRPr="00C26A84" w:rsidRDefault="00A54EBC" w:rsidP="006809A3">
            <w:pPr>
              <w:spacing w:after="0"/>
              <w:jc w:val="both"/>
              <w:rPr>
                <w:rFonts w:ascii="Times New Roman" w:hAnsi="Times New Roman"/>
                <w:sz w:val="28"/>
                <w:szCs w:val="28"/>
              </w:rPr>
            </w:pPr>
            <w:r w:rsidRPr="00C26A84">
              <w:rPr>
                <w:rFonts w:ascii="Times New Roman" w:hAnsi="Times New Roman"/>
                <w:sz w:val="28"/>
                <w:szCs w:val="28"/>
              </w:rPr>
              <w:t xml:space="preserve">послуг.  </w:t>
            </w:r>
            <w:proofErr w:type="gramStart"/>
            <w:r w:rsidRPr="00C26A84">
              <w:rPr>
                <w:rFonts w:ascii="Times New Roman" w:hAnsi="Times New Roman"/>
                <w:sz w:val="28"/>
                <w:szCs w:val="28"/>
              </w:rPr>
              <w:t>Розширення  ділових</w:t>
            </w:r>
            <w:proofErr w:type="gramEnd"/>
            <w:r w:rsidRPr="00C26A84">
              <w:rPr>
                <w:rFonts w:ascii="Times New Roman" w:hAnsi="Times New Roman"/>
                <w:sz w:val="28"/>
                <w:szCs w:val="28"/>
              </w:rPr>
              <w:t xml:space="preserve">  партнерських  зв’язків </w:t>
            </w:r>
          </w:p>
          <w:p w:rsidR="00A54EBC" w:rsidRPr="00C26A84" w:rsidRDefault="00A54EBC" w:rsidP="006809A3">
            <w:pPr>
              <w:spacing w:after="0"/>
              <w:jc w:val="both"/>
              <w:rPr>
                <w:rFonts w:ascii="Times New Roman" w:hAnsi="Times New Roman"/>
                <w:sz w:val="28"/>
                <w:szCs w:val="28"/>
              </w:rPr>
            </w:pPr>
            <w:r w:rsidRPr="00C26A84">
              <w:rPr>
                <w:rFonts w:ascii="Times New Roman" w:hAnsi="Times New Roman"/>
                <w:sz w:val="28"/>
                <w:szCs w:val="28"/>
              </w:rPr>
              <w:t>між закладами освіти як України, так і інших країн.</w:t>
            </w:r>
          </w:p>
        </w:tc>
      </w:tr>
      <w:tr w:rsidR="00A54EBC" w:rsidRPr="00C26A84" w:rsidTr="006809A3">
        <w:tc>
          <w:tcPr>
            <w:tcW w:w="2376" w:type="dxa"/>
          </w:tcPr>
          <w:p w:rsidR="00A54EBC" w:rsidRPr="00C26A84" w:rsidRDefault="00A54EBC" w:rsidP="006809A3">
            <w:pPr>
              <w:spacing w:after="0"/>
              <w:jc w:val="both"/>
              <w:rPr>
                <w:rFonts w:ascii="Times New Roman" w:hAnsi="Times New Roman"/>
                <w:sz w:val="28"/>
                <w:szCs w:val="28"/>
              </w:rPr>
            </w:pPr>
            <w:r w:rsidRPr="00C26A84">
              <w:rPr>
                <w:rFonts w:ascii="Times New Roman" w:hAnsi="Times New Roman"/>
                <w:sz w:val="28"/>
                <w:szCs w:val="28"/>
              </w:rPr>
              <w:lastRenderedPageBreak/>
              <w:t xml:space="preserve">Контроль, корекція та </w:t>
            </w:r>
          </w:p>
          <w:p w:rsidR="00A54EBC" w:rsidRPr="00C26A84" w:rsidRDefault="00A54EBC" w:rsidP="006809A3">
            <w:pPr>
              <w:spacing w:after="0"/>
              <w:jc w:val="both"/>
              <w:rPr>
                <w:rFonts w:ascii="Times New Roman" w:hAnsi="Times New Roman"/>
                <w:sz w:val="28"/>
                <w:szCs w:val="28"/>
                <w:lang w:val="uk-UA"/>
              </w:rPr>
            </w:pPr>
            <w:r w:rsidRPr="00C26A84">
              <w:rPr>
                <w:rFonts w:ascii="Times New Roman" w:hAnsi="Times New Roman"/>
                <w:sz w:val="28"/>
                <w:szCs w:val="28"/>
              </w:rPr>
              <w:t xml:space="preserve">оцінювання </w:t>
            </w:r>
          </w:p>
        </w:tc>
        <w:tc>
          <w:tcPr>
            <w:tcW w:w="7479" w:type="dxa"/>
          </w:tcPr>
          <w:p w:rsidR="00A54EBC" w:rsidRPr="00C26A84" w:rsidRDefault="00A54EBC" w:rsidP="006809A3">
            <w:pPr>
              <w:spacing w:after="0"/>
              <w:jc w:val="both"/>
              <w:rPr>
                <w:rFonts w:ascii="Times New Roman" w:hAnsi="Times New Roman"/>
                <w:sz w:val="28"/>
                <w:szCs w:val="28"/>
              </w:rPr>
            </w:pPr>
            <w:r w:rsidRPr="00C26A84">
              <w:rPr>
                <w:rFonts w:ascii="Times New Roman" w:hAnsi="Times New Roman"/>
                <w:sz w:val="28"/>
                <w:szCs w:val="28"/>
              </w:rPr>
              <w:t xml:space="preserve">Системний моніторинг реалізації розвитку </w:t>
            </w:r>
          </w:p>
          <w:p w:rsidR="00A54EBC" w:rsidRPr="00C26A84" w:rsidRDefault="00A54EBC" w:rsidP="006809A3">
            <w:pPr>
              <w:spacing w:after="0"/>
              <w:jc w:val="both"/>
              <w:rPr>
                <w:rFonts w:ascii="Times New Roman" w:hAnsi="Times New Roman"/>
                <w:sz w:val="28"/>
                <w:szCs w:val="28"/>
              </w:rPr>
            </w:pPr>
            <w:r w:rsidRPr="00C26A84">
              <w:rPr>
                <w:rFonts w:ascii="Times New Roman" w:hAnsi="Times New Roman"/>
                <w:sz w:val="28"/>
                <w:szCs w:val="28"/>
              </w:rPr>
              <w:t>Стратегії.</w:t>
            </w:r>
          </w:p>
        </w:tc>
      </w:tr>
      <w:tr w:rsidR="00A54EBC" w:rsidRPr="00C26A84" w:rsidTr="006809A3">
        <w:tc>
          <w:tcPr>
            <w:tcW w:w="2376" w:type="dxa"/>
          </w:tcPr>
          <w:p w:rsidR="00A54EBC" w:rsidRPr="00C26A84" w:rsidRDefault="00A54EBC" w:rsidP="006809A3">
            <w:pPr>
              <w:spacing w:after="0"/>
              <w:jc w:val="both"/>
              <w:rPr>
                <w:rFonts w:ascii="Times New Roman" w:hAnsi="Times New Roman"/>
                <w:sz w:val="28"/>
                <w:szCs w:val="28"/>
              </w:rPr>
            </w:pPr>
            <w:r w:rsidRPr="00C26A84">
              <w:rPr>
                <w:rFonts w:ascii="Times New Roman" w:hAnsi="Times New Roman"/>
                <w:sz w:val="28"/>
                <w:szCs w:val="28"/>
              </w:rPr>
              <w:t>Термін реалізації</w:t>
            </w:r>
          </w:p>
        </w:tc>
        <w:tc>
          <w:tcPr>
            <w:tcW w:w="7479" w:type="dxa"/>
          </w:tcPr>
          <w:p w:rsidR="00A54EBC" w:rsidRPr="00C26A84" w:rsidRDefault="00A54EBC" w:rsidP="006809A3">
            <w:pPr>
              <w:spacing w:after="0"/>
              <w:jc w:val="both"/>
              <w:rPr>
                <w:rFonts w:ascii="Times New Roman" w:hAnsi="Times New Roman"/>
                <w:sz w:val="28"/>
                <w:szCs w:val="28"/>
              </w:rPr>
            </w:pPr>
            <w:r w:rsidRPr="00C26A84">
              <w:rPr>
                <w:rFonts w:ascii="Times New Roman" w:hAnsi="Times New Roman"/>
                <w:sz w:val="28"/>
                <w:szCs w:val="28"/>
              </w:rPr>
              <w:t>20</w:t>
            </w:r>
            <w:r w:rsidRPr="00C26A84">
              <w:rPr>
                <w:rFonts w:ascii="Times New Roman" w:hAnsi="Times New Roman"/>
                <w:sz w:val="28"/>
                <w:szCs w:val="28"/>
                <w:lang w:val="uk-UA"/>
              </w:rPr>
              <w:t>20</w:t>
            </w:r>
            <w:r w:rsidRPr="00C26A84">
              <w:rPr>
                <w:rFonts w:ascii="Times New Roman" w:hAnsi="Times New Roman"/>
                <w:sz w:val="28"/>
                <w:szCs w:val="28"/>
              </w:rPr>
              <w:t>-2022 роки</w:t>
            </w:r>
          </w:p>
        </w:tc>
      </w:tr>
    </w:tbl>
    <w:p w:rsidR="00A54EBC" w:rsidRPr="00307F5F" w:rsidRDefault="00A54EBC" w:rsidP="00A54EBC">
      <w:pPr>
        <w:spacing w:after="0"/>
        <w:ind w:firstLine="708"/>
        <w:jc w:val="both"/>
        <w:rPr>
          <w:rFonts w:ascii="Times New Roman" w:hAnsi="Times New Roman"/>
          <w:b/>
          <w:sz w:val="28"/>
          <w:szCs w:val="28"/>
          <w:lang w:val="uk-UA"/>
        </w:rPr>
      </w:pPr>
    </w:p>
    <w:p w:rsidR="00A54EBC" w:rsidRPr="00307F5F" w:rsidRDefault="00A54EBC" w:rsidP="00A54EBC">
      <w:pPr>
        <w:spacing w:after="0"/>
        <w:ind w:firstLine="708"/>
        <w:jc w:val="both"/>
        <w:rPr>
          <w:rFonts w:ascii="Times New Roman" w:hAnsi="Times New Roman"/>
          <w:b/>
          <w:sz w:val="28"/>
          <w:szCs w:val="28"/>
          <w:lang w:val="uk-UA"/>
        </w:rPr>
      </w:pPr>
    </w:p>
    <w:p w:rsidR="00A54EBC" w:rsidRDefault="00A54EBC" w:rsidP="00A54EBC"/>
    <w:p w:rsidR="00E77685" w:rsidRDefault="00104C62"/>
    <w:sectPr w:rsidR="00E77685" w:rsidSect="00F17CE1">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34CDE"/>
    <w:multiLevelType w:val="hybridMultilevel"/>
    <w:tmpl w:val="5CF47C7A"/>
    <w:lvl w:ilvl="0" w:tplc="778245B4">
      <w:start w:val="1"/>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775"/>
    <w:rsid w:val="00104C62"/>
    <w:rsid w:val="001A2E5C"/>
    <w:rsid w:val="001E0775"/>
    <w:rsid w:val="003B133D"/>
    <w:rsid w:val="00417345"/>
    <w:rsid w:val="00A54EBC"/>
    <w:rsid w:val="00ED4DC5"/>
    <w:rsid w:val="00F142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E105"/>
  <w15:chartTrackingRefBased/>
  <w15:docId w15:val="{09E6608C-2EBA-4D0E-8B97-14929138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EBC"/>
    <w:pPr>
      <w:spacing w:after="200" w:line="276" w:lineRule="auto"/>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54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6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30</Pages>
  <Words>28347</Words>
  <Characters>16158</Characters>
  <Application>Microsoft Office Word</Application>
  <DocSecurity>0</DocSecurity>
  <Lines>134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5</cp:revision>
  <dcterms:created xsi:type="dcterms:W3CDTF">2020-12-14T08:26:00Z</dcterms:created>
  <dcterms:modified xsi:type="dcterms:W3CDTF">2021-02-04T11:32:00Z</dcterms:modified>
</cp:coreProperties>
</file>