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F3F" w:rsidRDefault="007B2F3F" w:rsidP="007B2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ОГОЛОШЕННЯ</w:t>
      </w:r>
    </w:p>
    <w:p w:rsidR="007B2F3F" w:rsidRDefault="007B2F3F" w:rsidP="007B2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 добір кандидатур для включення до складу конкурсної  комісії з проведення конкурсу на посаду директора </w:t>
      </w:r>
    </w:p>
    <w:p w:rsidR="007B2F3F" w:rsidRDefault="007B2F3F" w:rsidP="007B2F3F">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Пилатківської</w:t>
      </w:r>
      <w:proofErr w:type="spellEnd"/>
      <w:r>
        <w:rPr>
          <w:rFonts w:ascii="Times New Roman" w:hAnsi="Times New Roman" w:cs="Times New Roman"/>
          <w:sz w:val="28"/>
          <w:szCs w:val="28"/>
        </w:rPr>
        <w:t xml:space="preserve"> загальноосвітньої школи І-ІІ ступенів</w:t>
      </w:r>
    </w:p>
    <w:p w:rsidR="007B2F3F" w:rsidRDefault="007B2F3F" w:rsidP="007B2F3F">
      <w:pPr>
        <w:shd w:val="clear" w:color="auto" w:fill="FFFFFF"/>
        <w:spacing w:after="0" w:line="240" w:lineRule="auto"/>
        <w:ind w:firstLine="708"/>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Відповідно до Закону України «Про освіту», Закону України «Про повну загальну середню освіту», наказу Міністерства освіти і науки України від 28.03.2018 №291 «Про затвердження Типового положення про конкурс на посаду керівника державного, комунального закладу загальної середньої освіти», Положення про конкурс на посаду керівника закладу загальної середньої освіти територіальної громади міста Борщева, затвердженого рішенням сесії Борщівської міської ради від 09.02.2021 №271, наказу відділу освіти, сім'ї, молоді та спорту Борщівської міської ради від 21.04.2021 №29-од «Про проведення конкурсу на посаду директора </w:t>
      </w:r>
      <w:proofErr w:type="spellStart"/>
      <w:r>
        <w:rPr>
          <w:rFonts w:ascii="Times New Roman" w:hAnsi="Times New Roman" w:cs="Times New Roman"/>
          <w:sz w:val="28"/>
          <w:szCs w:val="28"/>
        </w:rPr>
        <w:t>Пилатківської</w:t>
      </w:r>
      <w:proofErr w:type="spellEnd"/>
      <w:r>
        <w:rPr>
          <w:rFonts w:ascii="Times New Roman" w:hAnsi="Times New Roman" w:cs="Times New Roman"/>
          <w:sz w:val="28"/>
          <w:szCs w:val="28"/>
        </w:rPr>
        <w:t xml:space="preserve"> загальноосвітньої школи І-ІІ ступенів» відділ освіти, сім'ї, молоді та спорту Борщівської міської ради розпочинає прийом пропозицій щодо кандидатур для включення до складу конкурсної комісії (далі – комісія) з проведення конкурсу на посаду директора </w:t>
      </w:r>
      <w:proofErr w:type="spellStart"/>
      <w:r>
        <w:rPr>
          <w:rFonts w:ascii="Times New Roman" w:hAnsi="Times New Roman" w:cs="Times New Roman"/>
          <w:sz w:val="28"/>
          <w:szCs w:val="28"/>
        </w:rPr>
        <w:t>Пилатківської</w:t>
      </w:r>
      <w:proofErr w:type="spellEnd"/>
      <w:r>
        <w:rPr>
          <w:rFonts w:ascii="Times New Roman" w:hAnsi="Times New Roman" w:cs="Times New Roman"/>
          <w:sz w:val="28"/>
          <w:szCs w:val="28"/>
        </w:rPr>
        <w:t xml:space="preserve"> загальноосвітньої школи І-ІІ ступенів </w:t>
      </w:r>
      <w:r>
        <w:rPr>
          <w:rFonts w:ascii="Times New Roman" w:hAnsi="Times New Roman" w:cs="Times New Roman"/>
          <w:sz w:val="28"/>
          <w:szCs w:val="28"/>
          <w:shd w:val="clear" w:color="auto" w:fill="FFFFFF"/>
        </w:rPr>
        <w:t>на паритетних засадах представників від:</w:t>
      </w:r>
    </w:p>
    <w:p w:rsidR="007B2F3F" w:rsidRDefault="007B2F3F" w:rsidP="007B2F3F">
      <w:pPr>
        <w:shd w:val="clear" w:color="auto" w:fill="FFFFFF"/>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засновника (депутати Борщівської міської ради (не більше однієї особи від однієї фракції чи групи);</w:t>
      </w:r>
    </w:p>
    <w:p w:rsidR="007B2F3F" w:rsidRDefault="007B2F3F" w:rsidP="007B2F3F">
      <w:pPr>
        <w:shd w:val="clear" w:color="auto" w:fill="FFFFFF"/>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відповідної місцевої державної адміністрації чи територіального органу центрального органу виконавчої влади із забезпечення якості освіти (державні службовці);</w:t>
      </w:r>
    </w:p>
    <w:p w:rsidR="007B2F3F" w:rsidRDefault="007B2F3F" w:rsidP="007B2F3F">
      <w:pPr>
        <w:shd w:val="clear" w:color="auto" w:fill="FFFFFF"/>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-інститутів громадянського суспільства (громадських об’єднань керівників закладів освіти, професійних об’єднань педагогічних працівників, районної (міської) профспілкової організації та інших громадських формувань, а також експертів, фахівців у сфері загальної середньої освіти тощо).</w:t>
      </w:r>
    </w:p>
    <w:p w:rsidR="007B2F3F" w:rsidRDefault="007B2F3F" w:rsidP="007B2F3F">
      <w:pPr>
        <w:shd w:val="clear" w:color="auto" w:fill="FFFFFF"/>
        <w:spacing w:after="0" w:line="240" w:lineRule="auto"/>
        <w:ind w:firstLine="708"/>
        <w:jc w:val="both"/>
        <w:rPr>
          <w:rFonts w:ascii="Times New Roman" w:eastAsia="Times New Roman" w:hAnsi="Times New Roman" w:cs="Times New Roman"/>
          <w:sz w:val="28"/>
          <w:szCs w:val="28"/>
          <w:lang w:eastAsia="uk-UA"/>
        </w:rPr>
      </w:pPr>
      <w:r>
        <w:rPr>
          <w:rFonts w:ascii="Times New Roman" w:hAnsi="Times New Roman" w:cs="Times New Roman"/>
          <w:sz w:val="28"/>
          <w:szCs w:val="28"/>
          <w:shd w:val="clear" w:color="auto" w:fill="FFFFFF"/>
        </w:rPr>
        <w:t>Членами конкурсної комісії можуть бути: повнолітні громадяни України, які вільно володіють державною мовою, не визнані в установленому законом порядку недієздатними або обмежено дієздатними, не мають непогашеної судимості за вчинення умисного злочину та відповідно до рішення суду не позбавлені права займатися діяльністю, пов’язаною з виконанням функцій держави або займати відповідні посади.</w:t>
      </w:r>
    </w:p>
    <w:p w:rsidR="007B2F3F" w:rsidRDefault="007B2F3F" w:rsidP="007B2F3F">
      <w:pPr>
        <w:shd w:val="clear" w:color="auto" w:fill="FFFFFF"/>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 складу конкурсної комісії не може бути включена особа, яка: </w:t>
      </w:r>
    </w:p>
    <w:p w:rsidR="007B2F3F" w:rsidRDefault="007B2F3F" w:rsidP="007B2F3F">
      <w:pPr>
        <w:shd w:val="clear" w:color="auto" w:fill="FFFFFF"/>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визнана в установленому законом порядку недієздатною або цивільна дієздатність якої обмежена; </w:t>
      </w:r>
    </w:p>
    <w:p w:rsidR="007B2F3F" w:rsidRDefault="007B2F3F" w:rsidP="007B2F3F">
      <w:pPr>
        <w:shd w:val="clear" w:color="auto" w:fill="FFFFFF"/>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 </w:t>
      </w:r>
    </w:p>
    <w:p w:rsidR="007B2F3F" w:rsidRDefault="007B2F3F" w:rsidP="007B2F3F">
      <w:pPr>
        <w:shd w:val="clear" w:color="auto" w:fill="FFFFFF"/>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відповідно до Закону України «Про запобігання корупції» є близькою особою учасника конкурсу або особою, яка може мати конфлікт інтересів.</w:t>
      </w:r>
    </w:p>
    <w:p w:rsidR="007B2F3F" w:rsidRDefault="007B2F3F" w:rsidP="007B2F3F">
      <w:pPr>
        <w:shd w:val="clear" w:color="auto" w:fill="FFFFFF"/>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роботі конкурсної комісії з правом дорадчого голосу можуть брати участь представники органів громадського самоврядування закладу загальної  середньої освіти, на посаду керівника якого оголошено конкурс.</w:t>
      </w:r>
    </w:p>
    <w:p w:rsidR="007B2F3F" w:rsidRDefault="007B2F3F" w:rsidP="007B2F3F">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Пропозиції щодо кандидатур до складу конкурсної комісії подавати у відділ освіти, сім'ї, молоді та спорту Борщівської міської ради  за </w:t>
      </w:r>
      <w:proofErr w:type="spellStart"/>
      <w:r>
        <w:rPr>
          <w:rFonts w:ascii="Times New Roman" w:hAnsi="Times New Roman" w:cs="Times New Roman"/>
          <w:sz w:val="28"/>
          <w:szCs w:val="28"/>
        </w:rPr>
        <w:t>адресою</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м. Борщів, вул. Грушевського, 5 впродовж 25 днів з дня оприлюднення цього оголошення.</w:t>
      </w:r>
    </w:p>
    <w:p w:rsidR="00905D25" w:rsidRDefault="00905D25" w:rsidP="00905D25">
      <w:pPr>
        <w:spacing w:line="1" w:lineRule="exact"/>
        <w:rPr>
          <w:rFonts w:ascii="Times New Roman" w:hAnsi="Times New Roman" w:cs="Times New Roman"/>
          <w:sz w:val="2"/>
          <w:szCs w:val="2"/>
        </w:rPr>
      </w:pPr>
    </w:p>
    <w:p w:rsidR="00905D25" w:rsidRDefault="00905D25" w:rsidP="00905D25">
      <w:pPr>
        <w:spacing w:line="1" w:lineRule="exact"/>
        <w:rPr>
          <w:rFonts w:ascii="Times New Roman" w:hAnsi="Times New Roman" w:cs="Times New Roman"/>
          <w:sz w:val="2"/>
          <w:szCs w:val="2"/>
        </w:rPr>
      </w:pPr>
    </w:p>
    <w:p w:rsidR="00905D25" w:rsidRDefault="00905D25" w:rsidP="00905D25">
      <w:pPr>
        <w:spacing w:line="1" w:lineRule="exact"/>
        <w:rPr>
          <w:rFonts w:ascii="Times New Roman" w:hAnsi="Times New Roman" w:cs="Times New Roman"/>
          <w:sz w:val="2"/>
          <w:szCs w:val="2"/>
        </w:rPr>
      </w:pPr>
    </w:p>
    <w:p w:rsidR="00905D25" w:rsidRDefault="00905D25" w:rsidP="00905D25">
      <w:pPr>
        <w:spacing w:line="1" w:lineRule="exact"/>
        <w:rPr>
          <w:rFonts w:ascii="Times New Roman" w:hAnsi="Times New Roman" w:cs="Times New Roman"/>
          <w:sz w:val="2"/>
          <w:szCs w:val="2"/>
        </w:rPr>
      </w:pPr>
    </w:p>
    <w:p w:rsidR="00905D25" w:rsidRDefault="00905D25" w:rsidP="00905D25">
      <w:pPr>
        <w:spacing w:line="1" w:lineRule="exact"/>
        <w:rPr>
          <w:rFonts w:ascii="Times New Roman" w:hAnsi="Times New Roman" w:cs="Times New Roman"/>
          <w:sz w:val="2"/>
          <w:szCs w:val="2"/>
        </w:rPr>
      </w:pPr>
    </w:p>
    <w:p w:rsidR="00905D25" w:rsidRDefault="00905D25" w:rsidP="00905D25">
      <w:pPr>
        <w:spacing w:line="1" w:lineRule="exact"/>
        <w:rPr>
          <w:rFonts w:ascii="Times New Roman" w:hAnsi="Times New Roman" w:cs="Times New Roman"/>
          <w:sz w:val="2"/>
          <w:szCs w:val="2"/>
        </w:rPr>
      </w:pPr>
    </w:p>
    <w:p w:rsidR="00905D25" w:rsidRDefault="00905D25" w:rsidP="00905D25">
      <w:pPr>
        <w:spacing w:line="1" w:lineRule="exact"/>
        <w:rPr>
          <w:rFonts w:ascii="Times New Roman" w:hAnsi="Times New Roman" w:cs="Times New Roman"/>
          <w:sz w:val="2"/>
          <w:szCs w:val="2"/>
        </w:rPr>
      </w:pPr>
    </w:p>
    <w:p w:rsidR="00905D25" w:rsidRDefault="00905D25" w:rsidP="00905D25">
      <w:pPr>
        <w:spacing w:line="1" w:lineRule="exact"/>
        <w:rPr>
          <w:rFonts w:ascii="Times New Roman" w:hAnsi="Times New Roman" w:cs="Times New Roman"/>
          <w:sz w:val="2"/>
          <w:szCs w:val="2"/>
        </w:rPr>
      </w:pPr>
    </w:p>
    <w:p w:rsidR="00905D25" w:rsidRDefault="00905D25" w:rsidP="00905D25">
      <w:pPr>
        <w:spacing w:line="1" w:lineRule="exact"/>
        <w:rPr>
          <w:rFonts w:ascii="Times New Roman" w:hAnsi="Times New Roman" w:cs="Times New Roman"/>
          <w:sz w:val="2"/>
          <w:szCs w:val="2"/>
        </w:rPr>
      </w:pPr>
    </w:p>
    <w:p w:rsidR="00905D25" w:rsidRDefault="00905D25" w:rsidP="00905D25">
      <w:pPr>
        <w:spacing w:line="1" w:lineRule="exact"/>
        <w:rPr>
          <w:rFonts w:ascii="Times New Roman" w:hAnsi="Times New Roman" w:cs="Times New Roman"/>
          <w:sz w:val="2"/>
          <w:szCs w:val="2"/>
        </w:rPr>
      </w:pPr>
    </w:p>
    <w:p w:rsidR="00905D25" w:rsidRDefault="00905D25" w:rsidP="00905D25">
      <w:pPr>
        <w:spacing w:line="1" w:lineRule="exact"/>
        <w:rPr>
          <w:rFonts w:ascii="Times New Roman" w:hAnsi="Times New Roman" w:cs="Times New Roman"/>
          <w:sz w:val="2"/>
          <w:szCs w:val="2"/>
        </w:rPr>
      </w:pPr>
    </w:p>
    <w:p w:rsidR="00905D25" w:rsidRDefault="00905D25" w:rsidP="00905D25">
      <w:pPr>
        <w:spacing w:line="1" w:lineRule="exact"/>
        <w:rPr>
          <w:rFonts w:ascii="Times New Roman" w:hAnsi="Times New Roman" w:cs="Times New Roman"/>
          <w:sz w:val="2"/>
          <w:szCs w:val="2"/>
        </w:rPr>
      </w:pPr>
    </w:p>
    <w:p w:rsidR="00905D25" w:rsidRDefault="00905D25" w:rsidP="00905D25">
      <w:pPr>
        <w:spacing w:line="1" w:lineRule="exact"/>
        <w:rPr>
          <w:sz w:val="2"/>
          <w:szCs w:val="2"/>
        </w:rPr>
      </w:pPr>
    </w:p>
    <w:p w:rsidR="00905D25" w:rsidRDefault="00905D25" w:rsidP="00905D25">
      <w:pPr>
        <w:spacing w:line="1" w:lineRule="exact"/>
        <w:rPr>
          <w:sz w:val="2"/>
          <w:szCs w:val="2"/>
        </w:rPr>
      </w:pPr>
    </w:p>
    <w:p w:rsidR="00905D25" w:rsidRPr="00DA5068" w:rsidRDefault="00905D25" w:rsidP="00905D25">
      <w:pPr>
        <w:jc w:val="center"/>
      </w:pPr>
      <w:r w:rsidRPr="00DA5068">
        <w:rPr>
          <w:noProof/>
          <w:lang w:eastAsia="uk-UA"/>
        </w:rPr>
        <w:drawing>
          <wp:inline distT="0" distB="0" distL="0" distR="0" wp14:anchorId="50D6C277" wp14:editId="59EF40E5">
            <wp:extent cx="428625" cy="6191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28625" cy="619125"/>
                    </a:xfrm>
                    <a:prstGeom prst="rect">
                      <a:avLst/>
                    </a:prstGeom>
                    <a:noFill/>
                    <a:ln w="9525">
                      <a:noFill/>
                      <a:miter lim="800000"/>
                      <a:headEnd/>
                      <a:tailEnd/>
                    </a:ln>
                  </pic:spPr>
                </pic:pic>
              </a:graphicData>
            </a:graphic>
          </wp:inline>
        </w:drawing>
      </w:r>
    </w:p>
    <w:p w:rsidR="00905D25" w:rsidRPr="00294001" w:rsidRDefault="00905D25" w:rsidP="00905D25">
      <w:pPr>
        <w:keepNext/>
        <w:tabs>
          <w:tab w:val="left" w:pos="2220"/>
        </w:tabs>
        <w:jc w:val="center"/>
        <w:outlineLvl w:val="4"/>
        <w:rPr>
          <w:rFonts w:ascii="Times New Roman" w:hAnsi="Times New Roman" w:cs="Times New Roman"/>
          <w:b/>
          <w:bCs/>
          <w:sz w:val="28"/>
          <w:szCs w:val="28"/>
        </w:rPr>
      </w:pPr>
      <w:r w:rsidRPr="00294001">
        <w:rPr>
          <w:rFonts w:ascii="Times New Roman" w:hAnsi="Times New Roman" w:cs="Times New Roman"/>
          <w:b/>
          <w:bCs/>
          <w:sz w:val="28"/>
          <w:szCs w:val="28"/>
        </w:rPr>
        <w:t>УКРАЇНА</w:t>
      </w:r>
    </w:p>
    <w:p w:rsidR="00905D25" w:rsidRPr="00294001" w:rsidRDefault="00905D25" w:rsidP="00905D25">
      <w:pPr>
        <w:keepNext/>
        <w:jc w:val="center"/>
        <w:outlineLvl w:val="3"/>
        <w:rPr>
          <w:rFonts w:ascii="Times New Roman" w:hAnsi="Times New Roman" w:cs="Times New Roman"/>
          <w:b/>
          <w:bCs/>
          <w:sz w:val="28"/>
          <w:szCs w:val="28"/>
        </w:rPr>
      </w:pPr>
      <w:r w:rsidRPr="00294001">
        <w:rPr>
          <w:rFonts w:ascii="Times New Roman" w:hAnsi="Times New Roman" w:cs="Times New Roman"/>
          <w:b/>
          <w:bCs/>
          <w:sz w:val="28"/>
          <w:szCs w:val="28"/>
        </w:rPr>
        <w:t>БОРЩІВСЬКА МІСЬКА РАДА</w:t>
      </w:r>
    </w:p>
    <w:p w:rsidR="00905D25" w:rsidRPr="00294001" w:rsidRDefault="00905D25" w:rsidP="00905D25">
      <w:pPr>
        <w:keepNext/>
        <w:jc w:val="center"/>
        <w:outlineLvl w:val="3"/>
        <w:rPr>
          <w:rFonts w:ascii="Times New Roman" w:hAnsi="Times New Roman" w:cs="Times New Roman"/>
          <w:b/>
          <w:bCs/>
          <w:sz w:val="28"/>
          <w:szCs w:val="28"/>
        </w:rPr>
      </w:pPr>
      <w:r w:rsidRPr="00294001">
        <w:rPr>
          <w:rFonts w:ascii="Times New Roman" w:hAnsi="Times New Roman" w:cs="Times New Roman"/>
          <w:b/>
          <w:bCs/>
          <w:sz w:val="28"/>
          <w:szCs w:val="28"/>
        </w:rPr>
        <w:t>ТЕРНОПІЛЬСЬКОЇ ОБЛАСТІ</w:t>
      </w:r>
    </w:p>
    <w:p w:rsidR="00905D25" w:rsidRPr="00294001" w:rsidRDefault="00905D25" w:rsidP="00905D25">
      <w:pPr>
        <w:jc w:val="center"/>
        <w:rPr>
          <w:rFonts w:ascii="Times New Roman" w:hAnsi="Times New Roman" w:cs="Times New Roman"/>
          <w:b/>
          <w:sz w:val="28"/>
          <w:szCs w:val="28"/>
        </w:rPr>
      </w:pPr>
      <w:r w:rsidRPr="00294001">
        <w:rPr>
          <w:rFonts w:ascii="Times New Roman" w:hAnsi="Times New Roman" w:cs="Times New Roman"/>
          <w:b/>
          <w:sz w:val="28"/>
          <w:szCs w:val="28"/>
        </w:rPr>
        <w:t>ВІДДІЛ ОСВІТИ, СІМ'Ї, МОЛОДІ ТА СПОРТУ</w:t>
      </w:r>
    </w:p>
    <w:p w:rsidR="00905D25" w:rsidRPr="00DA5068" w:rsidRDefault="00905D25" w:rsidP="00905D25">
      <w:pPr>
        <w:jc w:val="center"/>
        <w:rPr>
          <w:rFonts w:ascii="Times New Roman" w:hAnsi="Times New Roman" w:cs="Times New Roman"/>
          <w:sz w:val="24"/>
          <w:szCs w:val="24"/>
        </w:rPr>
      </w:pPr>
    </w:p>
    <w:p w:rsidR="00905D25" w:rsidRPr="00DA5068" w:rsidRDefault="00905D25" w:rsidP="00905D25">
      <w:pPr>
        <w:jc w:val="center"/>
        <w:rPr>
          <w:rFonts w:ascii="Times New Roman" w:hAnsi="Times New Roman" w:cs="Times New Roman"/>
          <w:b/>
          <w:sz w:val="28"/>
          <w:szCs w:val="28"/>
        </w:rPr>
      </w:pPr>
      <w:r w:rsidRPr="00DA5068">
        <w:rPr>
          <w:rFonts w:ascii="Times New Roman" w:hAnsi="Times New Roman" w:cs="Times New Roman"/>
          <w:b/>
          <w:sz w:val="28"/>
          <w:szCs w:val="28"/>
        </w:rPr>
        <w:t>Н А К А З</w:t>
      </w:r>
    </w:p>
    <w:p w:rsidR="00905D25" w:rsidRPr="005C7333" w:rsidRDefault="00905D25" w:rsidP="00905D25">
      <w:pPr>
        <w:jc w:val="center"/>
        <w:rPr>
          <w:rFonts w:ascii="Times New Roman" w:hAnsi="Times New Roman" w:cs="Times New Roman"/>
          <w:sz w:val="24"/>
          <w:szCs w:val="24"/>
        </w:rPr>
      </w:pPr>
      <w:r>
        <w:rPr>
          <w:rFonts w:ascii="Times New Roman" w:hAnsi="Times New Roman" w:cs="Times New Roman"/>
          <w:sz w:val="24"/>
          <w:szCs w:val="24"/>
        </w:rPr>
        <w:t>м</w:t>
      </w:r>
      <w:r w:rsidRPr="005C7333">
        <w:rPr>
          <w:rFonts w:ascii="Times New Roman" w:hAnsi="Times New Roman" w:cs="Times New Roman"/>
          <w:sz w:val="24"/>
          <w:szCs w:val="24"/>
        </w:rPr>
        <w:t>. Борщів</w:t>
      </w:r>
    </w:p>
    <w:p w:rsidR="00905D25" w:rsidRPr="00665093" w:rsidRDefault="00905D25" w:rsidP="00905D25">
      <w:pPr>
        <w:outlineLvl w:val="0"/>
        <w:rPr>
          <w:rFonts w:ascii="Times New Roman" w:hAnsi="Times New Roman" w:cs="Times New Roman"/>
          <w:b/>
          <w:sz w:val="28"/>
          <w:szCs w:val="28"/>
          <w:u w:val="single"/>
        </w:rPr>
      </w:pPr>
      <w:r>
        <w:rPr>
          <w:rFonts w:ascii="Times New Roman" w:hAnsi="Times New Roman" w:cs="Times New Roman"/>
          <w:sz w:val="28"/>
          <w:szCs w:val="28"/>
          <w:u w:val="single"/>
        </w:rPr>
        <w:t>21</w:t>
      </w:r>
      <w:r w:rsidRPr="00665093">
        <w:rPr>
          <w:rFonts w:ascii="Times New Roman" w:hAnsi="Times New Roman" w:cs="Times New Roman"/>
          <w:sz w:val="28"/>
          <w:szCs w:val="28"/>
          <w:u w:val="single"/>
        </w:rPr>
        <w:t xml:space="preserve"> квітня 2021 року</w:t>
      </w:r>
      <w:r w:rsidRPr="00665093">
        <w:rPr>
          <w:rFonts w:ascii="Times New Roman" w:hAnsi="Times New Roman" w:cs="Times New Roman"/>
          <w:sz w:val="28"/>
          <w:szCs w:val="28"/>
        </w:rPr>
        <w:t xml:space="preserve">                                                     </w:t>
      </w:r>
      <w:r>
        <w:rPr>
          <w:rFonts w:ascii="Times New Roman" w:hAnsi="Times New Roman" w:cs="Times New Roman"/>
          <w:sz w:val="28"/>
          <w:szCs w:val="28"/>
        </w:rPr>
        <w:t xml:space="preserve">                        № </w:t>
      </w:r>
      <w:r>
        <w:rPr>
          <w:rFonts w:ascii="Times New Roman" w:hAnsi="Times New Roman" w:cs="Times New Roman"/>
          <w:sz w:val="28"/>
          <w:szCs w:val="28"/>
          <w:u w:val="single"/>
        </w:rPr>
        <w:t>29</w:t>
      </w:r>
      <w:r w:rsidRPr="00665093">
        <w:rPr>
          <w:rFonts w:ascii="Times New Roman" w:hAnsi="Times New Roman" w:cs="Times New Roman"/>
          <w:sz w:val="28"/>
          <w:szCs w:val="28"/>
          <w:u w:val="single"/>
        </w:rPr>
        <w:t>-од</w:t>
      </w:r>
    </w:p>
    <w:p w:rsidR="00905D25" w:rsidRPr="00187B6F" w:rsidRDefault="00905D25" w:rsidP="00905D25">
      <w:pPr>
        <w:outlineLvl w:val="0"/>
        <w:rPr>
          <w:rFonts w:ascii="Times New Roman" w:hAnsi="Times New Roman" w:cs="Times New Roman"/>
          <w:b/>
          <w:sz w:val="28"/>
          <w:szCs w:val="28"/>
        </w:rPr>
      </w:pPr>
    </w:p>
    <w:p w:rsidR="00905D25" w:rsidRPr="00AF33B1" w:rsidRDefault="00905D25" w:rsidP="00905D25">
      <w:pPr>
        <w:outlineLvl w:val="0"/>
        <w:rPr>
          <w:rFonts w:ascii="Times New Roman" w:hAnsi="Times New Roman" w:cs="Times New Roman"/>
          <w:b/>
          <w:i/>
          <w:sz w:val="28"/>
          <w:szCs w:val="28"/>
        </w:rPr>
      </w:pPr>
      <w:r w:rsidRPr="00AF33B1">
        <w:rPr>
          <w:rFonts w:ascii="Times New Roman" w:hAnsi="Times New Roman" w:cs="Times New Roman"/>
          <w:b/>
          <w:i/>
          <w:sz w:val="28"/>
          <w:szCs w:val="28"/>
        </w:rPr>
        <w:t xml:space="preserve">Про </w:t>
      </w:r>
      <w:r>
        <w:rPr>
          <w:rFonts w:ascii="Times New Roman" w:hAnsi="Times New Roman" w:cs="Times New Roman"/>
          <w:b/>
          <w:i/>
          <w:sz w:val="28"/>
          <w:szCs w:val="28"/>
        </w:rPr>
        <w:t>проведення</w:t>
      </w:r>
      <w:r w:rsidRPr="00AF33B1">
        <w:rPr>
          <w:rFonts w:ascii="Times New Roman" w:hAnsi="Times New Roman" w:cs="Times New Roman"/>
          <w:b/>
          <w:i/>
          <w:sz w:val="28"/>
          <w:szCs w:val="28"/>
        </w:rPr>
        <w:t xml:space="preserve"> конкурсу на </w:t>
      </w:r>
    </w:p>
    <w:p w:rsidR="00905D25" w:rsidRPr="00AF33B1" w:rsidRDefault="00905D25" w:rsidP="00905D25">
      <w:pPr>
        <w:outlineLvl w:val="0"/>
        <w:rPr>
          <w:rFonts w:ascii="Times New Roman" w:hAnsi="Times New Roman" w:cs="Times New Roman"/>
          <w:b/>
          <w:i/>
          <w:sz w:val="28"/>
          <w:szCs w:val="28"/>
        </w:rPr>
      </w:pPr>
      <w:r>
        <w:rPr>
          <w:rFonts w:ascii="Times New Roman" w:hAnsi="Times New Roman" w:cs="Times New Roman"/>
          <w:b/>
          <w:i/>
          <w:sz w:val="28"/>
          <w:szCs w:val="28"/>
        </w:rPr>
        <w:t>посаду</w:t>
      </w:r>
      <w:r w:rsidRPr="00AF33B1">
        <w:rPr>
          <w:rFonts w:ascii="Times New Roman" w:hAnsi="Times New Roman" w:cs="Times New Roman"/>
          <w:b/>
          <w:i/>
          <w:sz w:val="28"/>
          <w:szCs w:val="28"/>
        </w:rPr>
        <w:t xml:space="preserve"> директора </w:t>
      </w:r>
    </w:p>
    <w:p w:rsidR="00905D25" w:rsidRPr="00AF33B1" w:rsidRDefault="00905D25" w:rsidP="00905D25">
      <w:pPr>
        <w:rPr>
          <w:rFonts w:ascii="Times New Roman" w:hAnsi="Times New Roman" w:cs="Times New Roman"/>
          <w:b/>
          <w:i/>
          <w:sz w:val="28"/>
          <w:szCs w:val="28"/>
        </w:rPr>
      </w:pPr>
      <w:proofErr w:type="spellStart"/>
      <w:r>
        <w:rPr>
          <w:rFonts w:ascii="Times New Roman" w:hAnsi="Times New Roman" w:cs="Times New Roman"/>
          <w:b/>
          <w:i/>
          <w:sz w:val="28"/>
          <w:szCs w:val="28"/>
        </w:rPr>
        <w:t>Пилатківської</w:t>
      </w:r>
      <w:proofErr w:type="spellEnd"/>
      <w:r w:rsidRPr="00AF33B1">
        <w:rPr>
          <w:rFonts w:ascii="Times New Roman" w:hAnsi="Times New Roman" w:cs="Times New Roman"/>
          <w:b/>
          <w:i/>
          <w:sz w:val="28"/>
          <w:szCs w:val="28"/>
        </w:rPr>
        <w:t xml:space="preserve"> загальноосвітньої школи І-ІІ ступенів</w:t>
      </w:r>
    </w:p>
    <w:p w:rsidR="00905D25" w:rsidRPr="00187B6F" w:rsidRDefault="00905D25" w:rsidP="00905D25">
      <w:pPr>
        <w:rPr>
          <w:rFonts w:ascii="Times New Roman" w:hAnsi="Times New Roman" w:cs="Times New Roman"/>
          <w:sz w:val="28"/>
          <w:szCs w:val="28"/>
        </w:rPr>
      </w:pPr>
    </w:p>
    <w:p w:rsidR="00905D25" w:rsidRDefault="00905D25" w:rsidP="00905D25">
      <w:pPr>
        <w:pStyle w:val="Default"/>
        <w:ind w:firstLine="709"/>
        <w:jc w:val="both"/>
        <w:rPr>
          <w:sz w:val="28"/>
          <w:szCs w:val="28"/>
          <w:lang w:val="uk-UA"/>
        </w:rPr>
      </w:pPr>
      <w:r w:rsidRPr="00187B6F">
        <w:rPr>
          <w:sz w:val="28"/>
          <w:szCs w:val="28"/>
          <w:lang w:val="uk-UA"/>
        </w:rPr>
        <w:t>Відповідно до Закону України «Про освіту», Закону України «Про п</w:t>
      </w:r>
      <w:r>
        <w:rPr>
          <w:sz w:val="28"/>
          <w:szCs w:val="28"/>
          <w:lang w:val="uk-UA"/>
        </w:rPr>
        <w:t>овну загальну середню освіту», н</w:t>
      </w:r>
      <w:r w:rsidRPr="00187B6F">
        <w:rPr>
          <w:sz w:val="28"/>
          <w:szCs w:val="28"/>
          <w:lang w:val="uk-UA"/>
        </w:rPr>
        <w:t xml:space="preserve">аказу Міністерства освіти і науки України від 28.03.2018 №291 «Про затвердження Типового положення про конкурс на посаду керівника державного, комунального закладу загальної середньої освіти», Положення про конкурс на посаду керівника закладу загальної середньої освіти </w:t>
      </w:r>
      <w:r>
        <w:rPr>
          <w:sz w:val="28"/>
          <w:szCs w:val="28"/>
          <w:lang w:val="uk-UA"/>
        </w:rPr>
        <w:t>територіальної громади міста Борщева,</w:t>
      </w:r>
      <w:r w:rsidRPr="00187B6F">
        <w:rPr>
          <w:sz w:val="28"/>
          <w:szCs w:val="28"/>
          <w:lang w:val="uk-UA"/>
        </w:rPr>
        <w:t xml:space="preserve"> затвердженого рішенням сесії </w:t>
      </w:r>
      <w:r>
        <w:rPr>
          <w:sz w:val="28"/>
          <w:szCs w:val="28"/>
          <w:lang w:val="uk-UA"/>
        </w:rPr>
        <w:t xml:space="preserve">Борщівської міської ради від 09.02.2021 №271 та у зв'язку із завершенням строкового трудового договору (контракту), укладеного з директором </w:t>
      </w:r>
      <w:proofErr w:type="spellStart"/>
      <w:r>
        <w:rPr>
          <w:sz w:val="28"/>
          <w:szCs w:val="28"/>
          <w:lang w:val="uk-UA"/>
        </w:rPr>
        <w:t>Пилатківської</w:t>
      </w:r>
      <w:proofErr w:type="spellEnd"/>
      <w:r>
        <w:rPr>
          <w:sz w:val="28"/>
          <w:szCs w:val="28"/>
          <w:lang w:val="uk-UA"/>
        </w:rPr>
        <w:t xml:space="preserve"> загальноосвітньої школи І-ІІ ступенів</w:t>
      </w:r>
    </w:p>
    <w:p w:rsidR="00905D25" w:rsidRPr="00187B6F" w:rsidRDefault="00905D25" w:rsidP="00905D25">
      <w:pPr>
        <w:pStyle w:val="Default"/>
        <w:jc w:val="both"/>
        <w:rPr>
          <w:sz w:val="28"/>
          <w:szCs w:val="28"/>
          <w:lang w:val="uk-UA"/>
        </w:rPr>
      </w:pPr>
    </w:p>
    <w:p w:rsidR="00905D25" w:rsidRDefault="00905D25" w:rsidP="00905D25">
      <w:pPr>
        <w:rPr>
          <w:rFonts w:ascii="Times New Roman" w:hAnsi="Times New Roman" w:cs="Times New Roman"/>
          <w:b/>
          <w:sz w:val="28"/>
          <w:szCs w:val="28"/>
        </w:rPr>
      </w:pPr>
      <w:r>
        <w:rPr>
          <w:rFonts w:ascii="Times New Roman" w:hAnsi="Times New Roman" w:cs="Times New Roman"/>
          <w:b/>
          <w:sz w:val="28"/>
          <w:szCs w:val="28"/>
        </w:rPr>
        <w:t>НАКАЗУЮ</w:t>
      </w:r>
      <w:r w:rsidRPr="00187B6F">
        <w:rPr>
          <w:rFonts w:ascii="Times New Roman" w:hAnsi="Times New Roman" w:cs="Times New Roman"/>
          <w:b/>
          <w:sz w:val="28"/>
          <w:szCs w:val="28"/>
        </w:rPr>
        <w:t>:</w:t>
      </w:r>
    </w:p>
    <w:p w:rsidR="00905D25" w:rsidRPr="00187B6F" w:rsidRDefault="00905D25" w:rsidP="00905D25">
      <w:pPr>
        <w:rPr>
          <w:rFonts w:ascii="Times New Roman" w:hAnsi="Times New Roman" w:cs="Times New Roman"/>
          <w:b/>
          <w:sz w:val="28"/>
          <w:szCs w:val="28"/>
        </w:rPr>
      </w:pPr>
    </w:p>
    <w:p w:rsidR="00905D25" w:rsidRDefault="00905D25" w:rsidP="00905D2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Провести</w:t>
      </w:r>
      <w:r w:rsidRPr="00187B6F">
        <w:rPr>
          <w:rFonts w:ascii="Times New Roman" w:hAnsi="Times New Roman" w:cs="Times New Roman"/>
          <w:sz w:val="28"/>
          <w:szCs w:val="28"/>
        </w:rPr>
        <w:t xml:space="preserve"> </w:t>
      </w:r>
      <w:r>
        <w:rPr>
          <w:rFonts w:ascii="Times New Roman" w:hAnsi="Times New Roman" w:cs="Times New Roman"/>
          <w:sz w:val="28"/>
          <w:szCs w:val="28"/>
        </w:rPr>
        <w:t>конкурс на посаду</w:t>
      </w:r>
      <w:r w:rsidRPr="00187B6F">
        <w:rPr>
          <w:rFonts w:ascii="Times New Roman" w:hAnsi="Times New Roman" w:cs="Times New Roman"/>
          <w:sz w:val="28"/>
          <w:szCs w:val="28"/>
        </w:rPr>
        <w:t xml:space="preserve"> директора </w:t>
      </w:r>
      <w:proofErr w:type="spellStart"/>
      <w:r>
        <w:rPr>
          <w:rFonts w:ascii="Times New Roman" w:hAnsi="Times New Roman" w:cs="Times New Roman"/>
          <w:sz w:val="28"/>
          <w:szCs w:val="28"/>
        </w:rPr>
        <w:t>Пилатківської</w:t>
      </w:r>
      <w:proofErr w:type="spellEnd"/>
      <w:r>
        <w:rPr>
          <w:rFonts w:ascii="Times New Roman" w:hAnsi="Times New Roman" w:cs="Times New Roman"/>
          <w:sz w:val="28"/>
          <w:szCs w:val="28"/>
        </w:rPr>
        <w:t xml:space="preserve"> загальноосвітньої школи І-ІІ ступенів</w:t>
      </w:r>
      <w:r w:rsidRPr="00187B6F">
        <w:rPr>
          <w:rFonts w:ascii="Times New Roman" w:hAnsi="Times New Roman" w:cs="Times New Roman"/>
          <w:sz w:val="28"/>
          <w:szCs w:val="28"/>
        </w:rPr>
        <w:t>.</w:t>
      </w:r>
    </w:p>
    <w:p w:rsidR="00905D25" w:rsidRPr="00187B6F" w:rsidRDefault="00905D25" w:rsidP="00905D25">
      <w:pPr>
        <w:ind w:firstLine="709"/>
        <w:jc w:val="both"/>
        <w:rPr>
          <w:rFonts w:ascii="Times New Roman" w:hAnsi="Times New Roman" w:cs="Times New Roman"/>
          <w:sz w:val="28"/>
          <w:szCs w:val="28"/>
        </w:rPr>
      </w:pPr>
      <w:r>
        <w:rPr>
          <w:rFonts w:ascii="Times New Roman" w:hAnsi="Times New Roman" w:cs="Times New Roman"/>
          <w:sz w:val="28"/>
          <w:szCs w:val="28"/>
        </w:rPr>
        <w:t>2. Визначити склад конкурсної комісії в складі 9 чоловік.</w:t>
      </w:r>
    </w:p>
    <w:p w:rsidR="00905D25" w:rsidRDefault="00905D25" w:rsidP="00905D25">
      <w:pPr>
        <w:ind w:firstLine="709"/>
        <w:jc w:val="both"/>
        <w:rPr>
          <w:rFonts w:ascii="Times New Roman" w:hAnsi="Times New Roman" w:cs="Times New Roman"/>
          <w:sz w:val="28"/>
          <w:szCs w:val="28"/>
        </w:rPr>
      </w:pPr>
      <w:r>
        <w:rPr>
          <w:rFonts w:ascii="Times New Roman" w:hAnsi="Times New Roman" w:cs="Times New Roman"/>
          <w:sz w:val="28"/>
          <w:szCs w:val="28"/>
        </w:rPr>
        <w:t>3. О</w:t>
      </w:r>
      <w:r w:rsidRPr="00187B6F">
        <w:rPr>
          <w:rFonts w:ascii="Times New Roman" w:hAnsi="Times New Roman" w:cs="Times New Roman"/>
          <w:sz w:val="28"/>
          <w:szCs w:val="28"/>
        </w:rPr>
        <w:t>прилюдн</w:t>
      </w:r>
      <w:r>
        <w:rPr>
          <w:rFonts w:ascii="Times New Roman" w:hAnsi="Times New Roman" w:cs="Times New Roman"/>
          <w:sz w:val="28"/>
          <w:szCs w:val="28"/>
        </w:rPr>
        <w:t>ити</w:t>
      </w:r>
      <w:r w:rsidRPr="00187B6F">
        <w:rPr>
          <w:rFonts w:ascii="Times New Roman" w:hAnsi="Times New Roman" w:cs="Times New Roman"/>
          <w:sz w:val="28"/>
          <w:szCs w:val="28"/>
        </w:rPr>
        <w:t xml:space="preserve"> </w:t>
      </w:r>
      <w:r>
        <w:rPr>
          <w:rFonts w:ascii="Times New Roman" w:hAnsi="Times New Roman" w:cs="Times New Roman"/>
          <w:sz w:val="28"/>
          <w:szCs w:val="28"/>
        </w:rPr>
        <w:t>цей</w:t>
      </w:r>
      <w:r w:rsidRPr="00187B6F">
        <w:rPr>
          <w:rFonts w:ascii="Times New Roman" w:hAnsi="Times New Roman" w:cs="Times New Roman"/>
          <w:sz w:val="28"/>
          <w:szCs w:val="28"/>
        </w:rPr>
        <w:t xml:space="preserve"> наказ</w:t>
      </w:r>
      <w:r>
        <w:rPr>
          <w:rFonts w:ascii="Times New Roman" w:hAnsi="Times New Roman" w:cs="Times New Roman"/>
          <w:sz w:val="28"/>
          <w:szCs w:val="28"/>
        </w:rPr>
        <w:t>,</w:t>
      </w:r>
      <w:r w:rsidRPr="00187B6F">
        <w:rPr>
          <w:rFonts w:ascii="Times New Roman" w:hAnsi="Times New Roman" w:cs="Times New Roman"/>
          <w:sz w:val="28"/>
          <w:szCs w:val="28"/>
        </w:rPr>
        <w:t xml:space="preserve"> оголошення про проведення конкурс</w:t>
      </w:r>
      <w:r>
        <w:rPr>
          <w:rFonts w:ascii="Times New Roman" w:hAnsi="Times New Roman" w:cs="Times New Roman"/>
          <w:sz w:val="28"/>
          <w:szCs w:val="28"/>
        </w:rPr>
        <w:t xml:space="preserve">у на посаду директора </w:t>
      </w:r>
      <w:proofErr w:type="spellStart"/>
      <w:r>
        <w:rPr>
          <w:rFonts w:ascii="Times New Roman" w:hAnsi="Times New Roman" w:cs="Times New Roman"/>
          <w:sz w:val="28"/>
          <w:szCs w:val="28"/>
        </w:rPr>
        <w:t>Пилатківської</w:t>
      </w:r>
      <w:proofErr w:type="spellEnd"/>
      <w:r>
        <w:rPr>
          <w:rFonts w:ascii="Times New Roman" w:hAnsi="Times New Roman" w:cs="Times New Roman"/>
          <w:sz w:val="28"/>
          <w:szCs w:val="28"/>
        </w:rPr>
        <w:t xml:space="preserve"> загальноосвітньої школи І-ІІ ступенів та оголошення про подання кандидатур до складу конкурсної комісії </w:t>
      </w:r>
      <w:r w:rsidRPr="00187B6F">
        <w:rPr>
          <w:rFonts w:ascii="Times New Roman" w:hAnsi="Times New Roman" w:cs="Times New Roman"/>
          <w:sz w:val="28"/>
          <w:szCs w:val="28"/>
        </w:rPr>
        <w:t xml:space="preserve">на веб-сайтах </w:t>
      </w:r>
      <w:r>
        <w:rPr>
          <w:rFonts w:ascii="Times New Roman" w:hAnsi="Times New Roman" w:cs="Times New Roman"/>
          <w:sz w:val="28"/>
          <w:szCs w:val="28"/>
        </w:rPr>
        <w:t xml:space="preserve">Борщівської міської ради, </w:t>
      </w:r>
      <w:proofErr w:type="spellStart"/>
      <w:r>
        <w:rPr>
          <w:rFonts w:ascii="Times New Roman" w:hAnsi="Times New Roman" w:cs="Times New Roman"/>
          <w:sz w:val="28"/>
          <w:szCs w:val="28"/>
        </w:rPr>
        <w:t>Пилатківської</w:t>
      </w:r>
      <w:proofErr w:type="spellEnd"/>
      <w:r>
        <w:rPr>
          <w:rFonts w:ascii="Times New Roman" w:hAnsi="Times New Roman" w:cs="Times New Roman"/>
          <w:sz w:val="28"/>
          <w:szCs w:val="28"/>
        </w:rPr>
        <w:t xml:space="preserve"> загальноосвітньої школи І-ІІ ступенів не пізніше наступного робочого дня після прийняття цього наказу. </w:t>
      </w:r>
    </w:p>
    <w:p w:rsidR="00905D25" w:rsidRDefault="00905D25" w:rsidP="00905D25">
      <w:pPr>
        <w:ind w:firstLine="709"/>
        <w:jc w:val="both"/>
        <w:rPr>
          <w:rFonts w:ascii="Times New Roman" w:hAnsi="Times New Roman" w:cs="Times New Roman"/>
          <w:sz w:val="28"/>
          <w:szCs w:val="28"/>
        </w:rPr>
      </w:pPr>
      <w:r>
        <w:rPr>
          <w:rFonts w:ascii="Times New Roman" w:hAnsi="Times New Roman" w:cs="Times New Roman"/>
          <w:sz w:val="28"/>
          <w:szCs w:val="28"/>
        </w:rPr>
        <w:t xml:space="preserve">4. Визначити строк подання кандидатур до складу конкурсної комісії 25 календарних днів та строк подання документів для участі в конкурсному відборі на посаду директора – 30 календарних днів з дня оприлюднення оголошення про проведення конкурсу. </w:t>
      </w:r>
    </w:p>
    <w:p w:rsidR="00905D25" w:rsidRPr="00187B6F" w:rsidRDefault="00905D25" w:rsidP="00905D25">
      <w:pPr>
        <w:ind w:firstLine="709"/>
        <w:jc w:val="both"/>
        <w:rPr>
          <w:rFonts w:ascii="Times New Roman" w:hAnsi="Times New Roman" w:cs="Times New Roman"/>
          <w:sz w:val="28"/>
          <w:szCs w:val="28"/>
        </w:rPr>
      </w:pPr>
      <w:r>
        <w:rPr>
          <w:rFonts w:ascii="Times New Roman" w:hAnsi="Times New Roman" w:cs="Times New Roman"/>
          <w:sz w:val="28"/>
          <w:szCs w:val="28"/>
        </w:rPr>
        <w:t>5. П</w:t>
      </w:r>
      <w:r w:rsidRPr="00187B6F">
        <w:rPr>
          <w:rFonts w:ascii="Times New Roman" w:hAnsi="Times New Roman" w:cs="Times New Roman"/>
          <w:sz w:val="28"/>
          <w:szCs w:val="28"/>
        </w:rPr>
        <w:t xml:space="preserve">ровести конкурсний відбір </w:t>
      </w:r>
      <w:r>
        <w:rPr>
          <w:rFonts w:ascii="Times New Roman" w:hAnsi="Times New Roman" w:cs="Times New Roman"/>
          <w:sz w:val="28"/>
          <w:szCs w:val="28"/>
        </w:rPr>
        <w:t>16</w:t>
      </w:r>
      <w:r w:rsidRPr="00187B6F">
        <w:rPr>
          <w:rFonts w:ascii="Times New Roman" w:hAnsi="Times New Roman" w:cs="Times New Roman"/>
          <w:sz w:val="28"/>
          <w:szCs w:val="28"/>
        </w:rPr>
        <w:t xml:space="preserve"> </w:t>
      </w:r>
      <w:r>
        <w:rPr>
          <w:rFonts w:ascii="Times New Roman" w:hAnsi="Times New Roman" w:cs="Times New Roman"/>
          <w:sz w:val="28"/>
          <w:szCs w:val="28"/>
        </w:rPr>
        <w:t>червня 2021 року о 15</w:t>
      </w:r>
      <w:r w:rsidRPr="00187B6F">
        <w:rPr>
          <w:rFonts w:ascii="Times New Roman" w:hAnsi="Times New Roman" w:cs="Times New Roman"/>
          <w:sz w:val="28"/>
          <w:szCs w:val="28"/>
        </w:rPr>
        <w:t xml:space="preserve"> годині за </w:t>
      </w:r>
      <w:proofErr w:type="spellStart"/>
      <w:r w:rsidRPr="00187B6F">
        <w:rPr>
          <w:rFonts w:ascii="Times New Roman" w:hAnsi="Times New Roman" w:cs="Times New Roman"/>
          <w:sz w:val="28"/>
          <w:szCs w:val="28"/>
        </w:rPr>
        <w:t>адресою</w:t>
      </w:r>
      <w:proofErr w:type="spellEnd"/>
      <w:r w:rsidRPr="00187B6F">
        <w:rPr>
          <w:rFonts w:ascii="Times New Roman" w:hAnsi="Times New Roman" w:cs="Times New Roman"/>
          <w:sz w:val="28"/>
          <w:szCs w:val="28"/>
        </w:rPr>
        <w:t xml:space="preserve">: вул. Грушевського, </w:t>
      </w:r>
      <w:r>
        <w:rPr>
          <w:rFonts w:ascii="Times New Roman" w:hAnsi="Times New Roman" w:cs="Times New Roman"/>
          <w:sz w:val="28"/>
          <w:szCs w:val="28"/>
        </w:rPr>
        <w:t>3</w:t>
      </w:r>
      <w:r w:rsidRPr="00187B6F">
        <w:rPr>
          <w:rFonts w:ascii="Times New Roman" w:hAnsi="Times New Roman" w:cs="Times New Roman"/>
          <w:sz w:val="28"/>
          <w:szCs w:val="28"/>
        </w:rPr>
        <w:t xml:space="preserve">, в приміщенні </w:t>
      </w:r>
      <w:r>
        <w:rPr>
          <w:rFonts w:ascii="Times New Roman" w:hAnsi="Times New Roman" w:cs="Times New Roman"/>
          <w:sz w:val="28"/>
          <w:szCs w:val="28"/>
        </w:rPr>
        <w:t>Комунального закладу «Борщівський центр дитячої та юнацької творчості» Борщівської міської ради, шляхом:</w:t>
      </w:r>
    </w:p>
    <w:p w:rsidR="00905D25" w:rsidRPr="00187B6F" w:rsidRDefault="00905D25" w:rsidP="00905D25">
      <w:pPr>
        <w:ind w:firstLine="709"/>
        <w:jc w:val="both"/>
        <w:rPr>
          <w:rFonts w:ascii="Times New Roman" w:hAnsi="Times New Roman" w:cs="Times New Roman"/>
          <w:sz w:val="28"/>
          <w:szCs w:val="28"/>
        </w:rPr>
      </w:pPr>
      <w:r w:rsidRPr="00187B6F">
        <w:rPr>
          <w:rFonts w:ascii="Times New Roman" w:hAnsi="Times New Roman" w:cs="Times New Roman"/>
          <w:sz w:val="28"/>
          <w:szCs w:val="28"/>
        </w:rPr>
        <w:t>- перевірки на знання законодавства України у сфері загальної середньої освіти, з</w:t>
      </w:r>
      <w:r>
        <w:rPr>
          <w:rFonts w:ascii="Times New Roman" w:hAnsi="Times New Roman" w:cs="Times New Roman"/>
          <w:sz w:val="28"/>
          <w:szCs w:val="28"/>
        </w:rPr>
        <w:t>окрема з</w:t>
      </w:r>
      <w:r w:rsidRPr="00187B6F">
        <w:rPr>
          <w:rFonts w:ascii="Times New Roman" w:hAnsi="Times New Roman" w:cs="Times New Roman"/>
          <w:sz w:val="28"/>
          <w:szCs w:val="28"/>
        </w:rPr>
        <w:t>аконів України «Про освіту», «Про</w:t>
      </w:r>
      <w:r>
        <w:rPr>
          <w:rFonts w:ascii="Times New Roman" w:hAnsi="Times New Roman" w:cs="Times New Roman"/>
          <w:sz w:val="28"/>
          <w:szCs w:val="28"/>
        </w:rPr>
        <w:t xml:space="preserve"> повну загальну середню освіту». Формою перевірки знання претендентів чинного законодавства України є письмове тестування;</w:t>
      </w:r>
    </w:p>
    <w:p w:rsidR="00905D25" w:rsidRPr="00187B6F" w:rsidRDefault="00905D25" w:rsidP="00905D25">
      <w:pPr>
        <w:ind w:firstLine="709"/>
        <w:jc w:val="both"/>
        <w:rPr>
          <w:rFonts w:ascii="Times New Roman" w:hAnsi="Times New Roman" w:cs="Times New Roman"/>
          <w:sz w:val="28"/>
          <w:szCs w:val="28"/>
        </w:rPr>
      </w:pPr>
      <w:r w:rsidRPr="00187B6F">
        <w:rPr>
          <w:rFonts w:ascii="Times New Roman" w:hAnsi="Times New Roman" w:cs="Times New Roman"/>
          <w:sz w:val="28"/>
          <w:szCs w:val="28"/>
        </w:rPr>
        <w:t xml:space="preserve"> - перевірки професійних </w:t>
      </w:r>
      <w:proofErr w:type="spellStart"/>
      <w:r w:rsidRPr="00187B6F">
        <w:rPr>
          <w:rFonts w:ascii="Times New Roman" w:hAnsi="Times New Roman" w:cs="Times New Roman"/>
          <w:sz w:val="28"/>
          <w:szCs w:val="28"/>
        </w:rPr>
        <w:t>компетентностей</w:t>
      </w:r>
      <w:proofErr w:type="spellEnd"/>
      <w:r w:rsidRPr="00187B6F">
        <w:rPr>
          <w:rFonts w:ascii="Times New Roman" w:hAnsi="Times New Roman" w:cs="Times New Roman"/>
          <w:sz w:val="28"/>
          <w:szCs w:val="28"/>
        </w:rPr>
        <w:t>, шляхом письмового виконання ситуаційного завдання;</w:t>
      </w:r>
    </w:p>
    <w:p w:rsidR="00905D25" w:rsidRDefault="00905D25" w:rsidP="00905D25">
      <w:pPr>
        <w:ind w:firstLine="709"/>
        <w:jc w:val="both"/>
        <w:rPr>
          <w:rFonts w:ascii="Times New Roman" w:hAnsi="Times New Roman" w:cs="Times New Roman"/>
          <w:sz w:val="28"/>
          <w:szCs w:val="28"/>
        </w:rPr>
      </w:pPr>
      <w:r w:rsidRPr="00187B6F">
        <w:rPr>
          <w:rFonts w:ascii="Times New Roman" w:hAnsi="Times New Roman" w:cs="Times New Roman"/>
          <w:sz w:val="28"/>
          <w:szCs w:val="28"/>
        </w:rPr>
        <w:t>- 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w:t>
      </w:r>
      <w:r>
        <w:rPr>
          <w:rFonts w:ascii="Times New Roman" w:hAnsi="Times New Roman" w:cs="Times New Roman"/>
          <w:sz w:val="28"/>
          <w:szCs w:val="28"/>
        </w:rPr>
        <w:t>місту конкурсного випробування.</w:t>
      </w:r>
    </w:p>
    <w:p w:rsidR="00905D25" w:rsidRDefault="00905D25" w:rsidP="00905D25">
      <w:pPr>
        <w:ind w:firstLine="709"/>
        <w:jc w:val="both"/>
        <w:rPr>
          <w:rFonts w:ascii="Times New Roman" w:hAnsi="Times New Roman" w:cs="Times New Roman"/>
          <w:sz w:val="28"/>
          <w:szCs w:val="28"/>
        </w:rPr>
      </w:pPr>
      <w:r>
        <w:rPr>
          <w:rFonts w:ascii="Times New Roman" w:hAnsi="Times New Roman" w:cs="Times New Roman"/>
          <w:sz w:val="28"/>
          <w:szCs w:val="28"/>
        </w:rPr>
        <w:t>6. З</w:t>
      </w:r>
      <w:r w:rsidRPr="00187B6F">
        <w:rPr>
          <w:rFonts w:ascii="Times New Roman" w:hAnsi="Times New Roman" w:cs="Times New Roman"/>
          <w:sz w:val="28"/>
          <w:szCs w:val="28"/>
        </w:rPr>
        <w:t xml:space="preserve">абезпечити ознайомлення кандидатів із закладом загальної середньої освіти, його трудовим колективом та представниками батьківського самоврядування не пізніше 5 робочих днів до початку проведення конкурсного відбору. </w:t>
      </w:r>
    </w:p>
    <w:p w:rsidR="00905D25" w:rsidRPr="00187B6F" w:rsidRDefault="00905D25" w:rsidP="00905D25">
      <w:pPr>
        <w:pStyle w:val="rvps2"/>
        <w:shd w:val="clear" w:color="auto" w:fill="FFFFFF"/>
        <w:spacing w:before="0" w:beforeAutospacing="0" w:after="0" w:afterAutospacing="0"/>
        <w:ind w:firstLine="709"/>
        <w:jc w:val="both"/>
        <w:rPr>
          <w:sz w:val="28"/>
          <w:szCs w:val="28"/>
        </w:rPr>
      </w:pPr>
      <w:r>
        <w:rPr>
          <w:sz w:val="28"/>
          <w:szCs w:val="28"/>
        </w:rPr>
        <w:t>7. З</w:t>
      </w:r>
      <w:r w:rsidRPr="00187B6F">
        <w:rPr>
          <w:sz w:val="28"/>
          <w:szCs w:val="28"/>
        </w:rPr>
        <w:t>атвердити перелік питань для пис</w:t>
      </w:r>
      <w:r>
        <w:rPr>
          <w:sz w:val="28"/>
          <w:szCs w:val="28"/>
        </w:rPr>
        <w:t>ьмового тестування з метою визначення рівня знань законодавства у сфері освіти (додаток 1), ситуаційні завдання (додаток 2), к</w:t>
      </w:r>
      <w:r w:rsidRPr="007421B5">
        <w:rPr>
          <w:sz w:val="28"/>
          <w:szCs w:val="28"/>
        </w:rPr>
        <w:t xml:space="preserve">ритерії оцінювання тестування знання законодавства України у сфері загальної середньої освіти, ситуаційного завдання, публічної та відкритої презентації перспективного плану розвитку закладу загальної середньої освіти кандидата на посаду керівника комунального </w:t>
      </w:r>
      <w:r>
        <w:rPr>
          <w:sz w:val="28"/>
          <w:szCs w:val="28"/>
        </w:rPr>
        <w:t>з</w:t>
      </w:r>
      <w:r w:rsidRPr="007421B5">
        <w:rPr>
          <w:sz w:val="28"/>
          <w:szCs w:val="28"/>
        </w:rPr>
        <w:t>акладу загальної середньої освіти</w:t>
      </w:r>
      <w:r>
        <w:rPr>
          <w:sz w:val="28"/>
          <w:szCs w:val="28"/>
        </w:rPr>
        <w:t xml:space="preserve"> відповідно до Положення </w:t>
      </w:r>
      <w:r w:rsidRPr="007421B5">
        <w:rPr>
          <w:sz w:val="28"/>
          <w:szCs w:val="28"/>
        </w:rPr>
        <w:t>про конкурс на посаду керівника закладу загальної середньої освіти територіальної громади міста Борщева, затвердженого рішенням сесії Борщівської міської ради від 09.02.2021 №271</w:t>
      </w:r>
      <w:r>
        <w:rPr>
          <w:sz w:val="28"/>
          <w:szCs w:val="28"/>
        </w:rPr>
        <w:t xml:space="preserve"> (додаток 3).</w:t>
      </w:r>
    </w:p>
    <w:p w:rsidR="00905D25" w:rsidRDefault="00905D25" w:rsidP="00905D25">
      <w:pPr>
        <w:ind w:firstLine="709"/>
        <w:jc w:val="both"/>
        <w:rPr>
          <w:rFonts w:ascii="Times New Roman" w:hAnsi="Times New Roman" w:cs="Times New Roman"/>
          <w:sz w:val="28"/>
          <w:szCs w:val="28"/>
        </w:rPr>
      </w:pPr>
      <w:r>
        <w:rPr>
          <w:rFonts w:ascii="Times New Roman" w:hAnsi="Times New Roman" w:cs="Times New Roman"/>
          <w:sz w:val="28"/>
          <w:szCs w:val="28"/>
        </w:rPr>
        <w:t>8. П</w:t>
      </w:r>
      <w:r w:rsidRPr="00187B6F">
        <w:rPr>
          <w:rFonts w:ascii="Times New Roman" w:hAnsi="Times New Roman" w:cs="Times New Roman"/>
          <w:sz w:val="28"/>
          <w:szCs w:val="28"/>
        </w:rPr>
        <w:t>ідготувати та надати до Комісії в</w:t>
      </w:r>
      <w:r>
        <w:rPr>
          <w:rFonts w:ascii="Times New Roman" w:hAnsi="Times New Roman" w:cs="Times New Roman"/>
          <w:sz w:val="28"/>
          <w:szCs w:val="28"/>
        </w:rPr>
        <w:t>ідповіді на питання тестування.</w:t>
      </w:r>
    </w:p>
    <w:p w:rsidR="00905D25" w:rsidRPr="00354E48" w:rsidRDefault="00905D25" w:rsidP="00905D2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Pr="00D761E4">
        <w:rPr>
          <w:rFonts w:ascii="Times New Roman" w:hAnsi="Times New Roman" w:cs="Times New Roman"/>
          <w:sz w:val="28"/>
          <w:szCs w:val="28"/>
        </w:rPr>
        <w:t xml:space="preserve"> </w:t>
      </w:r>
      <w:r>
        <w:rPr>
          <w:rFonts w:ascii="Times New Roman" w:hAnsi="Times New Roman" w:cs="Times New Roman"/>
          <w:sz w:val="28"/>
          <w:szCs w:val="28"/>
        </w:rPr>
        <w:t>П</w:t>
      </w:r>
      <w:r w:rsidRPr="00187B6F">
        <w:rPr>
          <w:rFonts w:ascii="Times New Roman" w:hAnsi="Times New Roman" w:cs="Times New Roman"/>
          <w:sz w:val="28"/>
          <w:szCs w:val="28"/>
        </w:rPr>
        <w:t xml:space="preserve">ризначити особу, уповноважену надавати інформацію про конкурс та приймати документи для участі у конкурсі </w:t>
      </w:r>
      <w:r>
        <w:rPr>
          <w:rFonts w:ascii="Times New Roman" w:hAnsi="Times New Roman" w:cs="Times New Roman"/>
          <w:sz w:val="28"/>
          <w:szCs w:val="28"/>
        </w:rPr>
        <w:t>Мазурок Мар'яну Петрівну,</w:t>
      </w:r>
      <w:r w:rsidRPr="00187B6F">
        <w:rPr>
          <w:rFonts w:ascii="Times New Roman" w:hAnsi="Times New Roman" w:cs="Times New Roman"/>
          <w:sz w:val="28"/>
          <w:szCs w:val="28"/>
        </w:rPr>
        <w:t xml:space="preserve"> тел.моб.0</w:t>
      </w:r>
      <w:r>
        <w:rPr>
          <w:rFonts w:ascii="Times New Roman" w:hAnsi="Times New Roman" w:cs="Times New Roman"/>
          <w:sz w:val="28"/>
          <w:szCs w:val="28"/>
        </w:rPr>
        <w:t xml:space="preserve">673504871, </w:t>
      </w:r>
      <w:proofErr w:type="spellStart"/>
      <w:r w:rsidRPr="00187B6F">
        <w:rPr>
          <w:rFonts w:ascii="Times New Roman" w:hAnsi="Times New Roman" w:cs="Times New Roman"/>
          <w:sz w:val="28"/>
          <w:szCs w:val="28"/>
        </w:rPr>
        <w:t>ел</w:t>
      </w:r>
      <w:proofErr w:type="spellEnd"/>
      <w:r w:rsidRPr="00187B6F">
        <w:rPr>
          <w:rFonts w:ascii="Times New Roman" w:hAnsi="Times New Roman" w:cs="Times New Roman"/>
          <w:sz w:val="28"/>
          <w:szCs w:val="28"/>
        </w:rPr>
        <w:t xml:space="preserve">. адреса: </w:t>
      </w:r>
      <w:proofErr w:type="spellStart"/>
      <w:r>
        <w:rPr>
          <w:rFonts w:ascii="Times New Roman" w:hAnsi="Times New Roman" w:cs="Times New Roman"/>
          <w:sz w:val="28"/>
          <w:szCs w:val="28"/>
          <w:lang w:val="en-US"/>
        </w:rPr>
        <w:t>osvitaborotg</w:t>
      </w:r>
      <w:proofErr w:type="spellEnd"/>
      <w:r>
        <w:rPr>
          <w:rFonts w:ascii="Times New Roman" w:hAnsi="Times New Roman" w:cs="Times New Roman"/>
          <w:sz w:val="28"/>
          <w:szCs w:val="28"/>
        </w:rPr>
        <w:t>@gmail.com.</w:t>
      </w:r>
    </w:p>
    <w:p w:rsidR="00905D25" w:rsidRDefault="00905D25" w:rsidP="00905D25">
      <w:pPr>
        <w:ind w:firstLine="709"/>
        <w:jc w:val="both"/>
        <w:rPr>
          <w:rFonts w:ascii="Times New Roman" w:hAnsi="Times New Roman" w:cs="Times New Roman"/>
          <w:sz w:val="28"/>
          <w:szCs w:val="28"/>
        </w:rPr>
      </w:pPr>
      <w:r>
        <w:rPr>
          <w:rFonts w:ascii="Times New Roman" w:hAnsi="Times New Roman" w:cs="Times New Roman"/>
          <w:sz w:val="28"/>
          <w:szCs w:val="28"/>
        </w:rPr>
        <w:t>10. П</w:t>
      </w:r>
      <w:r w:rsidRPr="00187B6F">
        <w:rPr>
          <w:rFonts w:ascii="Times New Roman" w:hAnsi="Times New Roman" w:cs="Times New Roman"/>
          <w:sz w:val="28"/>
          <w:szCs w:val="28"/>
        </w:rPr>
        <w:t>ротягом трьох робочих днів з дня оприлюднення рішення про переможця конкурсу призначити переможця конкурсу на посаду директора школи та укласти з ним строковий трудовий договір</w:t>
      </w:r>
      <w:r>
        <w:rPr>
          <w:rFonts w:ascii="Times New Roman" w:hAnsi="Times New Roman" w:cs="Times New Roman"/>
          <w:sz w:val="28"/>
          <w:szCs w:val="28"/>
        </w:rPr>
        <w:t xml:space="preserve"> у встановленому порядку.</w:t>
      </w:r>
      <w:r w:rsidRPr="00187B6F">
        <w:rPr>
          <w:rFonts w:ascii="Times New Roman" w:hAnsi="Times New Roman" w:cs="Times New Roman"/>
          <w:sz w:val="28"/>
          <w:szCs w:val="28"/>
        </w:rPr>
        <w:t xml:space="preserve"> </w:t>
      </w:r>
    </w:p>
    <w:p w:rsidR="00905D25" w:rsidRPr="00187B6F" w:rsidRDefault="00905D25" w:rsidP="00905D25">
      <w:pPr>
        <w:ind w:firstLine="709"/>
        <w:jc w:val="both"/>
        <w:rPr>
          <w:rFonts w:ascii="Times New Roman" w:hAnsi="Times New Roman" w:cs="Times New Roman"/>
          <w:sz w:val="28"/>
          <w:szCs w:val="28"/>
        </w:rPr>
      </w:pPr>
      <w:r>
        <w:rPr>
          <w:rFonts w:ascii="Times New Roman" w:hAnsi="Times New Roman" w:cs="Times New Roman"/>
          <w:sz w:val="28"/>
          <w:szCs w:val="28"/>
        </w:rPr>
        <w:t>11. Контроль за виконанням</w:t>
      </w:r>
      <w:r w:rsidRPr="00187B6F">
        <w:rPr>
          <w:rFonts w:ascii="Times New Roman" w:hAnsi="Times New Roman" w:cs="Times New Roman"/>
          <w:sz w:val="28"/>
          <w:szCs w:val="28"/>
        </w:rPr>
        <w:t xml:space="preserve"> наказу залишаю за собою.</w:t>
      </w:r>
    </w:p>
    <w:p w:rsidR="00905D25" w:rsidRPr="00187B6F" w:rsidRDefault="00905D25" w:rsidP="00905D25">
      <w:pPr>
        <w:ind w:firstLine="709"/>
        <w:jc w:val="both"/>
        <w:rPr>
          <w:rFonts w:ascii="Times New Roman" w:hAnsi="Times New Roman" w:cs="Times New Roman"/>
          <w:sz w:val="28"/>
          <w:szCs w:val="28"/>
        </w:rPr>
      </w:pPr>
    </w:p>
    <w:p w:rsidR="00905D25" w:rsidRPr="00187B6F" w:rsidRDefault="00905D25" w:rsidP="00905D25">
      <w:pPr>
        <w:rPr>
          <w:rFonts w:ascii="Times New Roman" w:hAnsi="Times New Roman" w:cs="Times New Roman"/>
          <w:sz w:val="28"/>
          <w:szCs w:val="28"/>
        </w:rPr>
      </w:pPr>
    </w:p>
    <w:p w:rsidR="00905D25" w:rsidRDefault="00905D25" w:rsidP="00905D25">
      <w:pPr>
        <w:rPr>
          <w:rFonts w:ascii="Times New Roman" w:hAnsi="Times New Roman" w:cs="Times New Roman"/>
          <w:b/>
          <w:bCs/>
          <w:sz w:val="28"/>
          <w:szCs w:val="28"/>
        </w:rPr>
      </w:pPr>
      <w:r w:rsidRPr="00187B6F">
        <w:rPr>
          <w:rFonts w:ascii="Times New Roman" w:hAnsi="Times New Roman" w:cs="Times New Roman"/>
          <w:b/>
          <w:bCs/>
          <w:sz w:val="28"/>
          <w:szCs w:val="28"/>
        </w:rPr>
        <w:t>Начальник відділу освіти</w:t>
      </w:r>
      <w:r>
        <w:rPr>
          <w:rFonts w:ascii="Times New Roman" w:hAnsi="Times New Roman" w:cs="Times New Roman"/>
          <w:b/>
          <w:bCs/>
          <w:sz w:val="28"/>
          <w:szCs w:val="28"/>
        </w:rPr>
        <w:t xml:space="preserve">, </w:t>
      </w:r>
    </w:p>
    <w:p w:rsidR="00905D25" w:rsidRDefault="00905D25" w:rsidP="00905D25">
      <w:pPr>
        <w:rPr>
          <w:rFonts w:ascii="Times New Roman" w:hAnsi="Times New Roman" w:cs="Times New Roman"/>
          <w:b/>
          <w:bCs/>
          <w:sz w:val="28"/>
          <w:szCs w:val="28"/>
        </w:rPr>
      </w:pPr>
      <w:r>
        <w:rPr>
          <w:rFonts w:ascii="Times New Roman" w:hAnsi="Times New Roman" w:cs="Times New Roman"/>
          <w:b/>
          <w:bCs/>
          <w:sz w:val="28"/>
          <w:szCs w:val="28"/>
        </w:rPr>
        <w:t>сім'ї, молоді та спорту</w:t>
      </w:r>
    </w:p>
    <w:p w:rsidR="00905D25" w:rsidRPr="00187B6F" w:rsidRDefault="00905D25" w:rsidP="00905D25">
      <w:pPr>
        <w:rPr>
          <w:rFonts w:ascii="Times New Roman" w:hAnsi="Times New Roman" w:cs="Times New Roman"/>
          <w:b/>
          <w:bCs/>
          <w:sz w:val="28"/>
          <w:szCs w:val="28"/>
        </w:rPr>
      </w:pPr>
      <w:r>
        <w:rPr>
          <w:rFonts w:ascii="Times New Roman" w:hAnsi="Times New Roman" w:cs="Times New Roman"/>
          <w:b/>
          <w:bCs/>
          <w:sz w:val="28"/>
          <w:szCs w:val="28"/>
        </w:rPr>
        <w:t xml:space="preserve">міської ради                      </w:t>
      </w:r>
      <w:r w:rsidRPr="00187B6F">
        <w:rPr>
          <w:rFonts w:ascii="Times New Roman" w:hAnsi="Times New Roman" w:cs="Times New Roman"/>
          <w:b/>
          <w:bCs/>
          <w:sz w:val="28"/>
          <w:szCs w:val="28"/>
        </w:rPr>
        <w:t xml:space="preserve">                    </w:t>
      </w:r>
      <w:r>
        <w:rPr>
          <w:rFonts w:ascii="Times New Roman" w:hAnsi="Times New Roman" w:cs="Times New Roman"/>
          <w:b/>
          <w:bCs/>
          <w:sz w:val="28"/>
          <w:szCs w:val="28"/>
        </w:rPr>
        <w:t xml:space="preserve">                      Любов ПАЛАМАРЧУК</w:t>
      </w:r>
    </w:p>
    <w:p w:rsidR="00905D25" w:rsidRPr="00187B6F" w:rsidRDefault="00905D25" w:rsidP="00905D25">
      <w:pPr>
        <w:rPr>
          <w:rFonts w:ascii="Times New Roman" w:hAnsi="Times New Roman" w:cs="Times New Roman"/>
          <w:sz w:val="28"/>
          <w:szCs w:val="28"/>
        </w:rPr>
      </w:pPr>
    </w:p>
    <w:p w:rsidR="00905D25" w:rsidRPr="00187B6F" w:rsidRDefault="00905D25" w:rsidP="00905D25">
      <w:pPr>
        <w:rPr>
          <w:rFonts w:ascii="Times New Roman" w:hAnsi="Times New Roman" w:cs="Times New Roman"/>
          <w:sz w:val="28"/>
          <w:szCs w:val="28"/>
        </w:rPr>
      </w:pPr>
    </w:p>
    <w:p w:rsidR="00905D25" w:rsidRPr="00187B6F" w:rsidRDefault="00905D25" w:rsidP="00905D25">
      <w:pPr>
        <w:rPr>
          <w:rFonts w:ascii="Times New Roman" w:hAnsi="Times New Roman" w:cs="Times New Roman"/>
          <w:sz w:val="28"/>
          <w:szCs w:val="28"/>
        </w:rPr>
      </w:pPr>
    </w:p>
    <w:p w:rsidR="00905D25" w:rsidRPr="00187B6F" w:rsidRDefault="00905D25" w:rsidP="00905D25">
      <w:pPr>
        <w:rPr>
          <w:rFonts w:ascii="Times New Roman" w:hAnsi="Times New Roman" w:cs="Times New Roman"/>
          <w:sz w:val="28"/>
          <w:szCs w:val="28"/>
        </w:rPr>
      </w:pPr>
    </w:p>
    <w:p w:rsidR="00905D25" w:rsidRPr="00187B6F" w:rsidRDefault="00905D25" w:rsidP="00905D25">
      <w:pPr>
        <w:rPr>
          <w:rFonts w:ascii="Times New Roman" w:hAnsi="Times New Roman" w:cs="Times New Roman"/>
          <w:sz w:val="28"/>
          <w:szCs w:val="28"/>
        </w:rPr>
      </w:pPr>
    </w:p>
    <w:p w:rsidR="00905D25" w:rsidRPr="00187B6F" w:rsidRDefault="00905D25" w:rsidP="00905D25">
      <w:pPr>
        <w:rPr>
          <w:rFonts w:ascii="Times New Roman" w:hAnsi="Times New Roman" w:cs="Times New Roman"/>
          <w:sz w:val="28"/>
          <w:szCs w:val="28"/>
        </w:rPr>
      </w:pPr>
    </w:p>
    <w:p w:rsidR="00905D25" w:rsidRPr="00187B6F" w:rsidRDefault="00905D25" w:rsidP="00905D25">
      <w:pPr>
        <w:rPr>
          <w:rFonts w:ascii="Times New Roman" w:hAnsi="Times New Roman" w:cs="Times New Roman"/>
          <w:sz w:val="28"/>
          <w:szCs w:val="28"/>
        </w:rPr>
      </w:pPr>
    </w:p>
    <w:p w:rsidR="00905D25" w:rsidRPr="00187B6F" w:rsidRDefault="00905D25" w:rsidP="00905D25">
      <w:pPr>
        <w:rPr>
          <w:rFonts w:ascii="Times New Roman" w:hAnsi="Times New Roman" w:cs="Times New Roman"/>
          <w:sz w:val="28"/>
          <w:szCs w:val="28"/>
        </w:rPr>
      </w:pPr>
    </w:p>
    <w:p w:rsidR="00905D25" w:rsidRDefault="00905D25" w:rsidP="00905D25">
      <w:pPr>
        <w:rPr>
          <w:rFonts w:ascii="Times New Roman" w:hAnsi="Times New Roman" w:cs="Times New Roman"/>
          <w:sz w:val="28"/>
          <w:szCs w:val="28"/>
        </w:rPr>
      </w:pPr>
    </w:p>
    <w:p w:rsidR="00905D25" w:rsidRDefault="00905D25" w:rsidP="00905D25">
      <w:pPr>
        <w:rPr>
          <w:rFonts w:ascii="Times New Roman" w:hAnsi="Times New Roman" w:cs="Times New Roman"/>
          <w:sz w:val="28"/>
          <w:szCs w:val="28"/>
        </w:rPr>
      </w:pPr>
    </w:p>
    <w:p w:rsidR="00905D25" w:rsidRDefault="00905D25" w:rsidP="00905D25">
      <w:pPr>
        <w:rPr>
          <w:rFonts w:ascii="Times New Roman" w:hAnsi="Times New Roman" w:cs="Times New Roman"/>
          <w:sz w:val="28"/>
          <w:szCs w:val="28"/>
        </w:rPr>
      </w:pPr>
    </w:p>
    <w:p w:rsidR="00905D25" w:rsidRDefault="00905D25" w:rsidP="00905D25">
      <w:pPr>
        <w:rPr>
          <w:rFonts w:ascii="Times New Roman" w:hAnsi="Times New Roman" w:cs="Times New Roman"/>
          <w:sz w:val="28"/>
          <w:szCs w:val="28"/>
        </w:rPr>
      </w:pPr>
    </w:p>
    <w:p w:rsidR="00905D25" w:rsidRDefault="00905D25" w:rsidP="00905D25">
      <w:pPr>
        <w:rPr>
          <w:rFonts w:ascii="Times New Roman" w:hAnsi="Times New Roman" w:cs="Times New Roman"/>
          <w:sz w:val="28"/>
          <w:szCs w:val="28"/>
        </w:rPr>
      </w:pPr>
    </w:p>
    <w:p w:rsidR="00905D25" w:rsidRPr="00187B6F" w:rsidRDefault="00905D25" w:rsidP="00905D25">
      <w:pPr>
        <w:pStyle w:val="a4"/>
        <w:ind w:left="2832" w:firstLine="708"/>
        <w:rPr>
          <w:sz w:val="28"/>
          <w:szCs w:val="28"/>
          <w:lang w:val="uk-UA"/>
        </w:rPr>
      </w:pPr>
      <w:r>
        <w:rPr>
          <w:sz w:val="28"/>
          <w:szCs w:val="28"/>
          <w:lang w:val="uk-UA"/>
        </w:rPr>
        <w:t xml:space="preserve">                               </w:t>
      </w:r>
      <w:r w:rsidRPr="00187B6F">
        <w:rPr>
          <w:sz w:val="28"/>
          <w:szCs w:val="28"/>
          <w:lang w:val="uk-UA"/>
        </w:rPr>
        <w:t>Додаток 1</w:t>
      </w:r>
    </w:p>
    <w:p w:rsidR="00905D25" w:rsidRDefault="00905D25" w:rsidP="00905D25">
      <w:pPr>
        <w:pStyle w:val="a4"/>
        <w:ind w:left="5664" w:firstLine="6"/>
        <w:rPr>
          <w:sz w:val="28"/>
          <w:szCs w:val="28"/>
          <w:lang w:val="uk-UA"/>
        </w:rPr>
      </w:pPr>
      <w:r w:rsidRPr="00187B6F">
        <w:rPr>
          <w:sz w:val="28"/>
          <w:szCs w:val="28"/>
          <w:lang w:val="uk-UA"/>
        </w:rPr>
        <w:t>до наказу відділу освіти</w:t>
      </w:r>
      <w:r>
        <w:rPr>
          <w:sz w:val="28"/>
          <w:szCs w:val="28"/>
          <w:lang w:val="uk-UA"/>
        </w:rPr>
        <w:t>,</w:t>
      </w:r>
    </w:p>
    <w:p w:rsidR="00905D25" w:rsidRDefault="00905D25" w:rsidP="00905D25">
      <w:pPr>
        <w:pStyle w:val="a4"/>
        <w:ind w:left="5664" w:firstLine="6"/>
        <w:rPr>
          <w:sz w:val="28"/>
          <w:szCs w:val="28"/>
          <w:lang w:val="uk-UA"/>
        </w:rPr>
      </w:pPr>
      <w:r>
        <w:rPr>
          <w:sz w:val="28"/>
          <w:szCs w:val="28"/>
          <w:lang w:val="uk-UA"/>
        </w:rPr>
        <w:t>сім'ї, молоді та спорту</w:t>
      </w:r>
    </w:p>
    <w:p w:rsidR="00905D25" w:rsidRDefault="00905D25" w:rsidP="00905D25">
      <w:pPr>
        <w:pStyle w:val="a4"/>
        <w:ind w:left="5664" w:firstLine="6"/>
        <w:rPr>
          <w:sz w:val="28"/>
          <w:szCs w:val="28"/>
          <w:lang w:val="uk-UA"/>
        </w:rPr>
      </w:pPr>
      <w:r>
        <w:rPr>
          <w:sz w:val="28"/>
          <w:szCs w:val="28"/>
          <w:lang w:val="uk-UA"/>
        </w:rPr>
        <w:t>міської ради</w:t>
      </w:r>
    </w:p>
    <w:p w:rsidR="00905D25" w:rsidRPr="00187B6F" w:rsidRDefault="00905D25" w:rsidP="00905D25">
      <w:pPr>
        <w:pStyle w:val="a4"/>
        <w:ind w:left="5664" w:firstLine="6"/>
        <w:rPr>
          <w:sz w:val="28"/>
          <w:szCs w:val="28"/>
          <w:lang w:val="uk-UA"/>
        </w:rPr>
      </w:pPr>
      <w:r>
        <w:rPr>
          <w:sz w:val="28"/>
          <w:szCs w:val="28"/>
          <w:u w:val="single"/>
          <w:lang w:val="uk-UA"/>
        </w:rPr>
        <w:t>21</w:t>
      </w:r>
      <w:r w:rsidRPr="00C65AFE">
        <w:rPr>
          <w:sz w:val="28"/>
          <w:szCs w:val="28"/>
          <w:u w:val="single"/>
          <w:lang w:val="uk-UA"/>
        </w:rPr>
        <w:t>.04.2021</w:t>
      </w:r>
      <w:r>
        <w:rPr>
          <w:sz w:val="28"/>
          <w:szCs w:val="28"/>
          <w:lang w:val="uk-UA"/>
        </w:rPr>
        <w:t xml:space="preserve"> № </w:t>
      </w:r>
      <w:r>
        <w:rPr>
          <w:sz w:val="28"/>
          <w:szCs w:val="28"/>
          <w:u w:val="single"/>
          <w:lang w:val="uk-UA"/>
        </w:rPr>
        <w:t>29</w:t>
      </w:r>
      <w:r w:rsidRPr="00C65AFE">
        <w:rPr>
          <w:sz w:val="28"/>
          <w:szCs w:val="28"/>
          <w:u w:val="single"/>
          <w:lang w:val="uk-UA"/>
        </w:rPr>
        <w:t>-од</w:t>
      </w:r>
    </w:p>
    <w:p w:rsidR="00905D25" w:rsidRDefault="00905D25" w:rsidP="00905D25">
      <w:pPr>
        <w:pStyle w:val="a4"/>
        <w:ind w:left="2832" w:firstLine="708"/>
        <w:jc w:val="center"/>
        <w:rPr>
          <w:sz w:val="28"/>
          <w:szCs w:val="28"/>
          <w:lang w:val="uk-UA"/>
        </w:rPr>
      </w:pPr>
    </w:p>
    <w:p w:rsidR="00905D25" w:rsidRPr="00187B6F" w:rsidRDefault="00905D25" w:rsidP="00905D25">
      <w:pPr>
        <w:pStyle w:val="rvps2"/>
        <w:jc w:val="center"/>
        <w:rPr>
          <w:b/>
          <w:color w:val="000000"/>
          <w:sz w:val="28"/>
          <w:szCs w:val="28"/>
        </w:rPr>
      </w:pPr>
      <w:r w:rsidRPr="00187B6F">
        <w:rPr>
          <w:b/>
          <w:color w:val="000000"/>
          <w:sz w:val="28"/>
          <w:szCs w:val="28"/>
        </w:rPr>
        <w:t>Перелік питань для письмового тестування з метою визначення рівня знань законодавства у сфері освіти</w:t>
      </w:r>
    </w:p>
    <w:p w:rsidR="00905D25" w:rsidRPr="00187B6F" w:rsidRDefault="00905D25" w:rsidP="00905D25">
      <w:pPr>
        <w:jc w:val="center"/>
        <w:rPr>
          <w:rFonts w:ascii="Times New Roman" w:hAnsi="Times New Roman" w:cs="Times New Roman"/>
          <w:b/>
          <w:i/>
          <w:sz w:val="28"/>
          <w:szCs w:val="28"/>
        </w:rPr>
      </w:pPr>
      <w:r w:rsidRPr="00187B6F">
        <w:rPr>
          <w:rFonts w:ascii="Times New Roman" w:hAnsi="Times New Roman" w:cs="Times New Roman"/>
          <w:b/>
          <w:i/>
          <w:sz w:val="28"/>
          <w:szCs w:val="28"/>
        </w:rPr>
        <w:lastRenderedPageBreak/>
        <w:t>І. Питання для перевірки знання Закону України «Про освіту»</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1. Що входить до системи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2. Що належить до невід’ємних складників системи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3. Хто належить до органів управління у сфері освіти?</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4. Які органи влади планують та забезпечують розвиток мережі закладів початкової та базової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5. Які функції виконує Єдина державна електронна база з питань освіти (ЄДЕБО)?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6. Що належить до обов’язкових складових Єдиної державної електронної бази з питань освіти (ЄДЕБО)?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7. Яку автономію держава гарантує закладам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8. Якими документами визначається обсяг автономії закладів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9. Які заклади освіти можуть визначати релігійну спрямованість своєї освітньої діяльності?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10. Якими є вимоги до опорного закладу освіти?</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11. Які рівні повної загальної середньої освіти особа має право здобувати в закладі освіти (його філії), що найбільш доступний та наближений до її місця проживання?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12. За якої умови юридична особа має статус закладу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13. У якому статусі може діяти заклад освіти як суб’єкт господарювання?</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14. До яких документів заклад освіти зобов’язаний забезпечити відкритий доступ на своєму веб-сайті (у разі його відсутності - на веб-сайті свого засновника)?</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15. Які плакати, стенди, листівки, або інші об’єкти забороняється зберігати, розміщувати, розповсюджувати у закладах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16. Хто може бути засновником закладу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17. Кому засновник або уповноважений ним орган (особа) може делегувати окремі свої повноваження?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18. Що належить до обов’язків засновника закладу освіти?</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19. Хто затверджує статут закладу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20. Хто укладає строковий трудовий договір (контракт) з обраним (призначеним) керівником закладу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21. Хто здійснює контроль за фінансово-господарською діяльністю закладу освіти?</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lastRenderedPageBreak/>
        <w:t xml:space="preserve">22. Якими документами визначаються повноваження (права і обов’язки) та відповідальність керівника закладу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23. Хто здійснює управління закладом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24. Хто представляє заклад освіти у відносинах із державними органами, органами місцевого самоврядування, юридичними та фізичними особами?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25. Хто несе відповідальність за освітню, фінансово-господарську та іншу діяльність закладу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26. Хто здійснює контроль за виконанням освітніх програм?</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27. Хто забезпечує організацію освітнього процесу в закладі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28. Що належить до прав наглядової (піклувальної) ради закладу освіти?</w:t>
      </w:r>
    </w:p>
    <w:p w:rsidR="00905D25" w:rsidRPr="00187B6F" w:rsidRDefault="00905D25" w:rsidP="00905D25">
      <w:pPr>
        <w:jc w:val="both"/>
        <w:rPr>
          <w:rFonts w:ascii="Times New Roman" w:hAnsi="Times New Roman" w:cs="Times New Roman"/>
          <w:sz w:val="28"/>
          <w:szCs w:val="28"/>
        </w:rPr>
      </w:pPr>
      <w:r>
        <w:rPr>
          <w:rFonts w:ascii="Times New Roman" w:hAnsi="Times New Roman" w:cs="Times New Roman"/>
          <w:sz w:val="28"/>
          <w:szCs w:val="28"/>
        </w:rPr>
        <w:t>2</w:t>
      </w:r>
      <w:r w:rsidRPr="00187B6F">
        <w:rPr>
          <w:rFonts w:ascii="Times New Roman" w:hAnsi="Times New Roman" w:cs="Times New Roman"/>
          <w:sz w:val="28"/>
          <w:szCs w:val="28"/>
        </w:rPr>
        <w:t xml:space="preserve">9. Хто не може входити до складу наглядової (піклувальної) ради закладу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30. Які органи самоврядування можуть діяти в закладі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31. Який орган є вищим колегіальним органом громадського самоврядування закладу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32.За чиєю ініціативою створюються органи громадського самоврядування в закладі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33. Хто є учасниками освітнього процесу?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34. У якому документі закріплені вимоги до </w:t>
      </w:r>
      <w:proofErr w:type="spellStart"/>
      <w:r w:rsidRPr="00187B6F">
        <w:rPr>
          <w:rFonts w:ascii="Times New Roman" w:hAnsi="Times New Roman" w:cs="Times New Roman"/>
          <w:sz w:val="28"/>
          <w:szCs w:val="28"/>
        </w:rPr>
        <w:t>компетентностей</w:t>
      </w:r>
      <w:proofErr w:type="spellEnd"/>
      <w:r w:rsidRPr="00187B6F">
        <w:rPr>
          <w:rFonts w:ascii="Times New Roman" w:hAnsi="Times New Roman" w:cs="Times New Roman"/>
          <w:sz w:val="28"/>
          <w:szCs w:val="28"/>
        </w:rPr>
        <w:t xml:space="preserve"> працівників, що слугують основою для формування професійних кваліфікацій?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35. Хто має обов’язок захищати здобувачів освіти під час освітнього процесу від будь-яких форм фізичного та психічного насильства?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36. Кому держава гарантує безоплатне забезпечення підручниками (у тому числі електронними), посібниками?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37. На яку посадову особу Кабінетом Міністрів України покладається виконання завдань щодо захисту прав у сфері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38. З якою метою утворюються </w:t>
      </w:r>
      <w:proofErr w:type="spellStart"/>
      <w:r w:rsidRPr="00187B6F">
        <w:rPr>
          <w:rFonts w:ascii="Times New Roman" w:hAnsi="Times New Roman" w:cs="Times New Roman"/>
          <w:sz w:val="28"/>
          <w:szCs w:val="28"/>
        </w:rPr>
        <w:t>інклюзивно</w:t>
      </w:r>
      <w:proofErr w:type="spellEnd"/>
      <w:r w:rsidRPr="00187B6F">
        <w:rPr>
          <w:rFonts w:ascii="Times New Roman" w:hAnsi="Times New Roman" w:cs="Times New Roman"/>
          <w:sz w:val="28"/>
          <w:szCs w:val="28"/>
        </w:rPr>
        <w:t xml:space="preserve"> - </w:t>
      </w:r>
      <w:proofErr w:type="spellStart"/>
      <w:r w:rsidRPr="00187B6F">
        <w:rPr>
          <w:rFonts w:ascii="Times New Roman" w:hAnsi="Times New Roman" w:cs="Times New Roman"/>
          <w:sz w:val="28"/>
          <w:szCs w:val="28"/>
        </w:rPr>
        <w:t>ресурні</w:t>
      </w:r>
      <w:proofErr w:type="spellEnd"/>
      <w:r w:rsidRPr="00187B6F">
        <w:rPr>
          <w:rFonts w:ascii="Times New Roman" w:hAnsi="Times New Roman" w:cs="Times New Roman"/>
          <w:sz w:val="28"/>
          <w:szCs w:val="28"/>
        </w:rPr>
        <w:t xml:space="preserve"> центри?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39. Що є підставою для утворення інклюзивного класу в закладі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40. Які особи визнаються особами з особливими освітніми потребами?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41. Яким шляхом держава здійснює фінансування освіти осіб з особливими освітніми потребами за рахунок коштів державного та місцевих бюджетів?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42. У який спосіб забезпечується доступність інформації, відтвореної в документі про освіту, для особи з порушенням зору?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lastRenderedPageBreak/>
        <w:t>43. Кому належить право брати участь у розробленні індивідуальної програми розвитку дитини та/або індивідуального навчального плану?</w:t>
      </w:r>
    </w:p>
    <w:p w:rsidR="00905D25" w:rsidRPr="00187B6F" w:rsidRDefault="00905D25" w:rsidP="00905D25">
      <w:pPr>
        <w:jc w:val="both"/>
        <w:rPr>
          <w:rFonts w:ascii="Times New Roman" w:hAnsi="Times New Roman" w:cs="Times New Roman"/>
          <w:sz w:val="28"/>
          <w:szCs w:val="28"/>
        </w:rPr>
      </w:pPr>
      <w:r>
        <w:rPr>
          <w:rFonts w:ascii="Times New Roman" w:hAnsi="Times New Roman" w:cs="Times New Roman"/>
          <w:sz w:val="28"/>
          <w:szCs w:val="28"/>
        </w:rPr>
        <w:t>4</w:t>
      </w:r>
      <w:r w:rsidRPr="00187B6F">
        <w:rPr>
          <w:rFonts w:ascii="Times New Roman" w:hAnsi="Times New Roman" w:cs="Times New Roman"/>
          <w:sz w:val="28"/>
          <w:szCs w:val="28"/>
        </w:rPr>
        <w:t xml:space="preserve">4. Які документи можуть складатися в закладі освіти для забезпечення реалізації індивідуальної освітньої траєкторії здобувача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45. Хто здійснює соціально-педагогічний патронаж у системі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46. Що передбачає «розумне пристосування»?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47. Якими є типові ознаки </w:t>
      </w:r>
      <w:proofErr w:type="spellStart"/>
      <w:r w:rsidRPr="00187B6F">
        <w:rPr>
          <w:rFonts w:ascii="Times New Roman" w:hAnsi="Times New Roman" w:cs="Times New Roman"/>
          <w:sz w:val="28"/>
          <w:szCs w:val="28"/>
        </w:rPr>
        <w:t>булінгу</w:t>
      </w:r>
      <w:proofErr w:type="spellEnd"/>
      <w:r w:rsidRPr="00187B6F">
        <w:rPr>
          <w:rFonts w:ascii="Times New Roman" w:hAnsi="Times New Roman" w:cs="Times New Roman"/>
          <w:sz w:val="28"/>
          <w:szCs w:val="28"/>
        </w:rPr>
        <w:t xml:space="preserve"> (цькування)?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48. Хто здійснює контроль за виконанням плану заходів, спрямованих на запобігання та протидію </w:t>
      </w:r>
      <w:proofErr w:type="spellStart"/>
      <w:r w:rsidRPr="00187B6F">
        <w:rPr>
          <w:rFonts w:ascii="Times New Roman" w:hAnsi="Times New Roman" w:cs="Times New Roman"/>
          <w:sz w:val="28"/>
          <w:szCs w:val="28"/>
        </w:rPr>
        <w:t>булінгу</w:t>
      </w:r>
      <w:proofErr w:type="spellEnd"/>
      <w:r w:rsidRPr="00187B6F">
        <w:rPr>
          <w:rFonts w:ascii="Times New Roman" w:hAnsi="Times New Roman" w:cs="Times New Roman"/>
          <w:sz w:val="28"/>
          <w:szCs w:val="28"/>
        </w:rPr>
        <w:t xml:space="preserve"> (цькуванню) в закладі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49. Що має зробити педагогічний працівник, який став свідком </w:t>
      </w:r>
      <w:proofErr w:type="spellStart"/>
      <w:r w:rsidRPr="00187B6F">
        <w:rPr>
          <w:rFonts w:ascii="Times New Roman" w:hAnsi="Times New Roman" w:cs="Times New Roman"/>
          <w:sz w:val="28"/>
          <w:szCs w:val="28"/>
        </w:rPr>
        <w:t>булінгу</w:t>
      </w:r>
      <w:proofErr w:type="spellEnd"/>
      <w:r w:rsidRPr="00187B6F">
        <w:rPr>
          <w:rFonts w:ascii="Times New Roman" w:hAnsi="Times New Roman" w:cs="Times New Roman"/>
          <w:sz w:val="28"/>
          <w:szCs w:val="28"/>
        </w:rPr>
        <w:t xml:space="preserve"> (цькування) здобувача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50. Що визначає стандарт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51. На основі якого документа розробляється освітня програма?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52. Що містить освітня програма?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53. Яка мова є мовою освітнього процесу в закладах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54. Який вид освіти передбачає </w:t>
      </w:r>
      <w:proofErr w:type="spellStart"/>
      <w:r w:rsidRPr="00187B6F">
        <w:rPr>
          <w:rFonts w:ascii="Times New Roman" w:hAnsi="Times New Roman" w:cs="Times New Roman"/>
          <w:sz w:val="28"/>
          <w:szCs w:val="28"/>
        </w:rPr>
        <w:t>самоорганізоване</w:t>
      </w:r>
      <w:proofErr w:type="spellEnd"/>
      <w:r w:rsidRPr="00187B6F">
        <w:rPr>
          <w:rFonts w:ascii="Times New Roman" w:hAnsi="Times New Roman" w:cs="Times New Roman"/>
          <w:sz w:val="28"/>
          <w:szCs w:val="28"/>
        </w:rPr>
        <w:t xml:space="preserve"> здобуття особою певних </w:t>
      </w:r>
      <w:proofErr w:type="spellStart"/>
      <w:r w:rsidRPr="00187B6F">
        <w:rPr>
          <w:rFonts w:ascii="Times New Roman" w:hAnsi="Times New Roman" w:cs="Times New Roman"/>
          <w:sz w:val="28"/>
          <w:szCs w:val="28"/>
        </w:rPr>
        <w:t>компетентностей</w:t>
      </w:r>
      <w:proofErr w:type="spellEnd"/>
      <w:r w:rsidRPr="00187B6F">
        <w:rPr>
          <w:rFonts w:ascii="Times New Roman" w:hAnsi="Times New Roman" w:cs="Times New Roman"/>
          <w:sz w:val="28"/>
          <w:szCs w:val="28"/>
        </w:rPr>
        <w:t>, зокрема під час повсякденної діяльності, пов’язаної з професійною, громадською або іншою діяльністю, родиною чи дозвіллям?</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55. Які форми здобуття освіти є індивідуальними?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56. Хто організовує освітній процес на сімейній (домашній) формі здобуття освіти?</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57. У який спосіб здійснюється організація навчання здобувачів освіти за мережевою формою здобуття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58. Яка освіта вважається спеціалізованою?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59. Яке спрямування профільної середньої освіти передбачає поглиблене вивчення здобувачами освіти окремих предметів з орієнтацією на продовження навчання на вищих рівнях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60. Які компетентності здобувачів загальної середньої освіти належать до ключових?</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61. Що належить до результатів навчання здобувачів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62. З якого віку, як правило, здобувається початкова освіта?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63. Що належить до обов’язків здобувачів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64. Які категорії дітей забезпечуються безоплатним гарячим харчуванням у державних і комунальних закладах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lastRenderedPageBreak/>
        <w:t xml:space="preserve">65. Що належить до обов’язків батьків здобувачів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66. Що включає академічна свобода педагогічного працівника?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67. Що включає в себе робочий час педагогічного працівника?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68. Що передбачає професійний розвиток педагогічних працівників?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69. Хто обирає вид, форму та суб’єкта підвищення кваліфікації?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70. У який спосіб педагогічна (вчена) рада закладу освіти забезпечує організацію підвищення кваліфікації педагогічних (науково-педагогічних) працівників?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71. Хто в закладі освіти розподіляє кошти на підвищення кваліфікації педагогічних працівників?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72. За якої умови результати підвищення кваліфікації в закладі освіти не потребують окремого визнання і підтвердження?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73. Хто визнає результати підвищення кваліфікації педагогічного працівника у суб’єктів освітньої діяльності, які не мають ліцензії на підвищення кваліфікації (акредитованої освітньої програми)?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74. За рахунок яких коштів здійснюється фінансування здобуття повної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75. За рахунок яких коштів не можуть фінансуватися суб’єкти освітньої діяльності?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76. Хто має право затверджувати переліки платних освітніх та інших послуг, що не увійшли до переліку, затвердженого Кабінетом Міністрів України?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77. Що лежить в основі формули, згідно з якою визначається порядок розподілу освітньої субвенції між місцевими бюджетами?</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78. Ким затверджуються схеми посадових окладів (ставок заробітної плати) педагогічних працівників державних і комунальних закладів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79. Де можуть розміщувати тимчасово вільні кошти державні та комунальні заклади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80. За кошти якого бюджету забезпечуються підвезенням до закладу освіти й у зворотному напрямку здобува</w:t>
      </w:r>
      <w:r>
        <w:rPr>
          <w:rFonts w:ascii="Times New Roman" w:hAnsi="Times New Roman" w:cs="Times New Roman"/>
          <w:sz w:val="28"/>
          <w:szCs w:val="28"/>
        </w:rPr>
        <w:t>чів</w:t>
      </w:r>
      <w:r w:rsidRPr="00187B6F">
        <w:rPr>
          <w:rFonts w:ascii="Times New Roman" w:hAnsi="Times New Roman" w:cs="Times New Roman"/>
          <w:sz w:val="28"/>
          <w:szCs w:val="28"/>
        </w:rPr>
        <w:t xml:space="preserve"> загальної середньої освіти, які проживають у сільській місцевості і потребують підвезення?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81. За рахунок яких джерел може здійснюватися оплата праці педагогічних працівників?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82. На скільки підвищується посадовий оклад педагогічного працівника кожної наступної кваліфікаційної категорії?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83. Якою є щомісячна надбавка педагогічним працівникам за вислугу років понад 10 років?</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lastRenderedPageBreak/>
        <w:t>84. Яким є розмір щомісячної доплати педагогічному працівнику, який пройшов сертифікацію?</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85. У якому розмірі держава забезпечує виплату щорічної грошової винагороди педагогічним працівникам за сумлінну працю, зразкове виконання покладених на них обов’язків?</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86. Який розмір заробітку зберігається за педагогічним працівником у разі захворювання, яке тимчасово унеможливлює виконання ним посадових обов’язків?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87. В якому розмірі держава забезпечує виплату педагогічним працівникам допомоги на оздоровлення при наданні щорічної відпустки?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88. Що означає «якість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89. Що означає «якість освітньої діяльності»?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90. Що може включати система забезпечення якості в закладах освіти (внутрішня система забезпечення якості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91. Що належить до системи зовнішнього забезпечення якості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92. За чиїм запитом здійснюється громадська акредитація закладу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93. Хто має право ініціювати проведення інституційного аудиту у позаплановому порядку?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94. Хто проводить внутрішній моніторинг якості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95. Яка періодичність проходження атестації педагогічним працівником?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96. У якому випадку зараховується проходження атестації педагогічним працівником (без проведення самої процедури атестації)?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97. Що вважається порушенням академічної доброчесності?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98. Хто здійснює державний нагляд (контроль) у сфері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99. Хто акредитує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100. Що належить до прав суб’єктів громадського нагляду (контролю)? </w:t>
      </w:r>
    </w:p>
    <w:p w:rsidR="00905D25" w:rsidRPr="00187B6F" w:rsidRDefault="00905D25" w:rsidP="00905D25">
      <w:pPr>
        <w:jc w:val="both"/>
        <w:rPr>
          <w:rFonts w:ascii="Times New Roman" w:hAnsi="Times New Roman" w:cs="Times New Roman"/>
          <w:sz w:val="28"/>
          <w:szCs w:val="28"/>
        </w:rPr>
      </w:pPr>
    </w:p>
    <w:p w:rsidR="00905D25" w:rsidRPr="00187B6F" w:rsidRDefault="00905D25" w:rsidP="00905D25">
      <w:pPr>
        <w:jc w:val="both"/>
        <w:rPr>
          <w:rFonts w:ascii="Times New Roman" w:hAnsi="Times New Roman" w:cs="Times New Roman"/>
          <w:b/>
          <w:i/>
          <w:sz w:val="28"/>
          <w:szCs w:val="28"/>
        </w:rPr>
      </w:pPr>
      <w:r w:rsidRPr="00187B6F">
        <w:rPr>
          <w:rFonts w:ascii="Times New Roman" w:hAnsi="Times New Roman" w:cs="Times New Roman"/>
          <w:b/>
          <w:i/>
          <w:sz w:val="28"/>
          <w:szCs w:val="28"/>
        </w:rPr>
        <w:t>ІІ. Питання для перевірки знання Закону України</w:t>
      </w:r>
    </w:p>
    <w:p w:rsidR="00905D25" w:rsidRPr="00187B6F" w:rsidRDefault="00905D25" w:rsidP="00905D25">
      <w:pPr>
        <w:jc w:val="both"/>
        <w:rPr>
          <w:rFonts w:ascii="Times New Roman" w:hAnsi="Times New Roman" w:cs="Times New Roman"/>
          <w:b/>
          <w:i/>
          <w:sz w:val="28"/>
          <w:szCs w:val="28"/>
        </w:rPr>
      </w:pPr>
      <w:r w:rsidRPr="00187B6F">
        <w:rPr>
          <w:rFonts w:ascii="Times New Roman" w:hAnsi="Times New Roman" w:cs="Times New Roman"/>
          <w:b/>
          <w:i/>
          <w:sz w:val="28"/>
          <w:szCs w:val="28"/>
        </w:rPr>
        <w:t xml:space="preserve"> «Про повну загальну середню освіту»</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1. Що належить до системи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2. На яких рівнях здобувається повна загальна середня освіта?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lastRenderedPageBreak/>
        <w:t xml:space="preserve">3. Якою є тривалість здобуття профільної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4. Що таке «цикл освітнього процесу»?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5. Які роки навчання охоплює адаптаційний період базової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6. В якому циклі базової середньої освіти організовується базове предметне навчання?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7. Як заклади освіти можуть забезпечувати здобуття повної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8. Який структурний підрозділ закладу загальної середньої освіти забезпечує проживання та утримання учнів?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9. За якими закладами загальної середньої освіти не закріплюється територія обслуговування?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10. Які заклади загальної середньої освіти забезпечують здобуття освіти особою, яка перебуває на стаціонарному лікуванні в закладі охорони здоров’я?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11. Який тип закладу забезпечує здобуття загальної середньої освіти для осіб з особливими освітніми потребами, зумовленими складними порушеннями розвитку?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12. Який тип закладу забезпечує здобуття базової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13. Що належить до установчих документів закладу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14. В яких містах можуть діяти комунальні ліцеї?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15. За якої умови допускаються реорганізація та ліквідація закладів загальної середньої освіти у сільській місцевості?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16. Які внутрішні структурні підрозділи можуть функціонувати у складі закладів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17. В яких випадках підлягає переоформленню ліцензія закладу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18. Якими є форми державного нагляду (контролю) у сфері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19. З якою періодичністю проводиться інституційний аудит закладу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20. Скільки років є чинним сертифікат, що засвідчує успішні результати громадської акредитації закладу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21. Які умови в закладі загальної середньої освіти свідчать про створення безпечного освітнього середовища?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22. Хто приймає рішення про утворення, реорганізацію, ліквідацію чи перепрофілювання (зміну типу) закладу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lastRenderedPageBreak/>
        <w:t xml:space="preserve">23. Хто зобов’язаний забезпечити учням можливість продовжити навчання на відповідному рівні освіти у разі реорганізації чи ліквідації закладу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24. Хто схвалює стратегію розвитку закладу загальної середньої освіти і річний план роботи?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25. За якої умови підвезення учнів і педагогічних працівників до закладу загальної середньої освіти та у зворотному напрямку може здійснюватися не шкільними автобусами, а іншим транспортом?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26. Що може бути підставою для дострокового звільнення керівника закладу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27. На який строк укладається трудовий договір з особою, яка призначається на посаду керівника закладу загальної середньої освіти вперше?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28. Хто затверджує посадові інструкції працівників закладу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29. Яка особа не може обіймати посаду керівника закладу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30. Хто здійснює управління закладом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31. Хто визначає посадові обов’язки працівників закладу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32. На кого покладається відповідальність за організацію харчування учнів у закладах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33. За якої умови засідання педагогічної ради закладу загальної середньої освіти є правомочним?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34. Що належить до повноважень загальних зборів трудового колективу?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35. 3 якою періодичністю скликаються загальні збори трудового колективу закладу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36. Що належить до прав органів учнівського самоврядування?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37. Якими є вимоги до осіб, які приймаються на посади педагогічних працівників?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38. Що належить до обов’язків педагогічних працівників?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39. Яких принципів зобов’язані дотримуватися педагогічні працівники у відносинах з учнями та їх батьками?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40. Що вимагається від особи, яка не має досвіду педагогічної діяльності та приймаються на посаду педагогічного працівника?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41. Які заходи може передбачати педагогічна інтернатура?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lastRenderedPageBreak/>
        <w:t xml:space="preserve">42. У який спосіб керівник закладу загальної середньої освіти мотивує педагогічних працівників до виконання обов’язків педагога-наставника?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43. Якими є наслідки для педагогічних працівників, стосовно яких встановлено факт порушення академічної доброчесності?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44. Якою є норма педагогічного навантаження вчителя на одну тарифну ставку?</w:t>
      </w:r>
    </w:p>
    <w:p w:rsidR="00905D25" w:rsidRPr="00187B6F" w:rsidRDefault="00905D25" w:rsidP="00905D25">
      <w:pPr>
        <w:jc w:val="both"/>
        <w:rPr>
          <w:rFonts w:ascii="Times New Roman" w:hAnsi="Times New Roman" w:cs="Times New Roman"/>
          <w:sz w:val="28"/>
          <w:szCs w:val="28"/>
        </w:rPr>
      </w:pPr>
      <w:r>
        <w:rPr>
          <w:rFonts w:ascii="Times New Roman" w:hAnsi="Times New Roman" w:cs="Times New Roman"/>
          <w:sz w:val="28"/>
          <w:szCs w:val="28"/>
        </w:rPr>
        <w:t>4</w:t>
      </w:r>
      <w:r w:rsidRPr="00187B6F">
        <w:rPr>
          <w:rFonts w:ascii="Times New Roman" w:hAnsi="Times New Roman" w:cs="Times New Roman"/>
          <w:sz w:val="28"/>
          <w:szCs w:val="28"/>
        </w:rPr>
        <w:t>5. Яким є розмір доплати педагогічному працівнику за проведення позакласної роботи з учнями?</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46. Яким є розмір педагогічного навантаження асистента вчителя в закладі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47. Хто затверджує розподіл педагогічного навантаження в закладі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48. За яких умов допускається перерозподіл педагогічного навантаження протягом навчального року?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49. Хто може бути асистентом учня?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50. На що спрямовується не менше 10 відсотків загальної кількості годин для підвищення кваліфікації педагогічного працівника, що оплачується за рахунок коштів державного та місцевих бюджетів?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51. Що відбувається за результатами атестації педагогічного працівника?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52. Якою є мінімальна тривалість навчального року?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53. Хто визначає структуру і тривалість навчального року, навчального тижня, навчального дня, занять, відпочинку між ними?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54. Якою є мінімальна тривалість безперервної навчальної діяльності учнів закладів загальної середньої освіти для 2-4 років навчання?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55. Якою є мінімальна тривалість канікул у закладах загальної середньої освіти протягом навчального року?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56. Хто визначає режим роботи закладу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57. З якою періодичністю переглядаються державні стандарти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58. Хто приймає рішення про використання закладом загальної середньої освіти освітньої програми?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59. Хто затверджує освітню програму, розроблену не на основі типової освітньої програми?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60. Яким документом визначається перелік навчальних предметів (інтегрованих курсів), що вивчаються державною мовою і мовою національної меншини?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lastRenderedPageBreak/>
        <w:t xml:space="preserve">61. Яким документом визначається перелік обов’язкових і вибіркових навчальних предметів (інтегрованих курсів), кількість навчальних годин на тиждень для конкретного закладу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62. Що визначає модельна навчальна програма?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63. Що є підставою для залучення до реалізації освітньої програми міжшкільного ресурсного центру?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64. На підставі яких документів реалізується індивідуальна освітня траєкторія учня?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65. За якими формами може здобуватися повна загальна середня освіта?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66. В якому випадку складається індивідуальний навчальний план учня, який здобуває освіту за сімейною (домашньою) формою?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67. В який спосіб здійснюється визнання результатів навчання, що були здобуті учнем шляхом неформальної або </w:t>
      </w:r>
      <w:proofErr w:type="spellStart"/>
      <w:r w:rsidRPr="00187B6F">
        <w:rPr>
          <w:rFonts w:ascii="Times New Roman" w:hAnsi="Times New Roman" w:cs="Times New Roman"/>
          <w:sz w:val="28"/>
          <w:szCs w:val="28"/>
        </w:rPr>
        <w:t>інформальної</w:t>
      </w:r>
      <w:proofErr w:type="spellEnd"/>
      <w:r w:rsidRPr="00187B6F">
        <w:rPr>
          <w:rFonts w:ascii="Times New Roman" w:hAnsi="Times New Roman" w:cs="Times New Roman"/>
          <w:sz w:val="28"/>
          <w:szCs w:val="28"/>
        </w:rPr>
        <w:t xml:space="preserve">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68. Якими є основні види оцінювання результатів навчання учнів?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69. За якої умови заклад загальної середньої освіти може запровадити власну шкалу оцінювання результатів навчання учнів?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70. В якому випадку оцінювання результатів навчання учня може проводитися достроково?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71. В який період учень, який не має результатів річного оцінювання та/або державної підсумкової атестації, може пройти таке оцінювання та/або атестацію?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72. Який документ видається учневі щороку при переведенні його на наступний рік навчання?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73. Для чого здійснюється державна підсумкова атестація?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74. 3 яких предметів обов’язково складається державна підсумкова атестація?</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75. В якій формі проходять державну підсумкову атестацію учні, які завершують здобуття профільної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76. За якої умови заклади освіти можуть видавати документи про загальну середню освіту?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77. Хто виготовляє свідоцтва про початкову, базову середню та повну загальну середню освіту (їх бланки)?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78. За чиїм рішенням здійснюється залучення інших осіб, які є не педагогічними працівниками, до участі в освітньому процесі закладу загальної середньої освіти (для проведення навчальних занять, семінарів тощо)?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79. За яких умов учні мають право на отримання додаткових індивідуальних або групових консультацій, занять?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lastRenderedPageBreak/>
        <w:t xml:space="preserve">80. Які діти обов’язково зараховуються до комунального закладу освіти для здобуття початкової та базової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81. Що забороняється здійснювати при зарахуванні дітей до закладу освіти для здобуття початкової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82. В якому випадку може не проводитися конкурс при зарахуванні дітей для здобуття профільної середньої освіти до державних, комунальних і корпоративних закладів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83. Якою є мінімальна наповнюваність класу державного, комунального закладу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84. Якою може бути максимальна кількість учнів, які здобувають початкову освіту, у класі державного, комунального закладу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85. Якою є гранична наповнюваність класів-комплектів у початковій школі?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86. Які вимоги встановлено для поділу класу на групи (в державному, комунальному закладі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87. Хто розподіляє учнів між класами (групами)?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88. Як може бути забезпечено здобуття освіти учнями, якщо їх кількість не дозволяє утворити клас?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89. За якої умови в закладі загальної середньої освіти створюється спеціальний клас?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90. Що є підставою для утворення групи подовженого дня в закладі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91. За рахунок яких коштів здійснюється оплата праці вихователів груп подовженого дня в комунальних закладах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92. За якої умови дозволяється залучати учнів, які не досягли повноліття, до участі у заходах, організованих громадськими об’єднаннями?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93. За якої умови батьки учнів мають право бути присутніми на навчальних заняттях своїх дітей?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94. Якими документами визначаються види та форми заохочення та відзначення учнів у закладі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95. Хто приймає рішення про заохочення (відзначення) учня?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96. На що спрямовується виховний процес у закладі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97. Яке право гарантується особам, які належать до корінних народів або національних меншин України, під час здобуття повної загальної середньої освіти?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lastRenderedPageBreak/>
        <w:t>98. На підставі чого визначається потреба учня з особливими освітніми потребами в індивідуальній програмі розвитку, індивідуальному навчальному плані?</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 xml:space="preserve">99. Що визначає індивідуальна програма розвитку? </w:t>
      </w:r>
    </w:p>
    <w:p w:rsidR="00905D25" w:rsidRPr="00187B6F" w:rsidRDefault="00905D25" w:rsidP="00905D25">
      <w:pPr>
        <w:jc w:val="both"/>
        <w:rPr>
          <w:rFonts w:ascii="Times New Roman" w:hAnsi="Times New Roman" w:cs="Times New Roman"/>
          <w:sz w:val="28"/>
          <w:szCs w:val="28"/>
        </w:rPr>
      </w:pPr>
      <w:r w:rsidRPr="00187B6F">
        <w:rPr>
          <w:rFonts w:ascii="Times New Roman" w:hAnsi="Times New Roman" w:cs="Times New Roman"/>
          <w:sz w:val="28"/>
          <w:szCs w:val="28"/>
        </w:rPr>
        <w:t>100. Ким розглядається питання спроможності закладу освіти забезпечити реалізацію індивідуальної освітньої траєкторії учня?</w:t>
      </w:r>
    </w:p>
    <w:p w:rsidR="00905D25" w:rsidRPr="00187B6F" w:rsidRDefault="00905D25" w:rsidP="00905D25">
      <w:pPr>
        <w:jc w:val="both"/>
        <w:rPr>
          <w:rFonts w:ascii="Times New Roman" w:hAnsi="Times New Roman" w:cs="Times New Roman"/>
          <w:sz w:val="28"/>
          <w:szCs w:val="28"/>
        </w:rPr>
      </w:pPr>
    </w:p>
    <w:p w:rsidR="00905D25" w:rsidRPr="00187B6F" w:rsidRDefault="00905D25" w:rsidP="00905D25">
      <w:pPr>
        <w:jc w:val="both"/>
        <w:rPr>
          <w:rFonts w:ascii="Times New Roman" w:hAnsi="Times New Roman" w:cs="Times New Roman"/>
          <w:sz w:val="28"/>
          <w:szCs w:val="28"/>
        </w:rPr>
      </w:pPr>
    </w:p>
    <w:p w:rsidR="00905D25" w:rsidRPr="00187B6F" w:rsidRDefault="00905D25" w:rsidP="00905D25">
      <w:pPr>
        <w:rPr>
          <w:rFonts w:ascii="Times New Roman" w:hAnsi="Times New Roman" w:cs="Times New Roman"/>
          <w:sz w:val="28"/>
          <w:szCs w:val="28"/>
        </w:rPr>
      </w:pPr>
    </w:p>
    <w:p w:rsidR="00905D25" w:rsidRPr="00187B6F" w:rsidRDefault="00905D25" w:rsidP="00905D25">
      <w:pPr>
        <w:rPr>
          <w:rFonts w:ascii="Times New Roman" w:hAnsi="Times New Roman" w:cs="Times New Roman"/>
          <w:sz w:val="28"/>
          <w:szCs w:val="28"/>
        </w:rPr>
      </w:pPr>
    </w:p>
    <w:p w:rsidR="00905D25" w:rsidRPr="00187B6F" w:rsidRDefault="00905D25" w:rsidP="00905D25">
      <w:pPr>
        <w:rPr>
          <w:rFonts w:ascii="Times New Roman" w:hAnsi="Times New Roman" w:cs="Times New Roman"/>
          <w:sz w:val="28"/>
          <w:szCs w:val="28"/>
        </w:rPr>
      </w:pPr>
    </w:p>
    <w:p w:rsidR="00905D25" w:rsidRPr="00187B6F" w:rsidRDefault="00905D25" w:rsidP="00905D25">
      <w:pPr>
        <w:rPr>
          <w:rFonts w:ascii="Times New Roman" w:hAnsi="Times New Roman" w:cs="Times New Roman"/>
          <w:sz w:val="28"/>
          <w:szCs w:val="28"/>
        </w:rPr>
      </w:pPr>
    </w:p>
    <w:p w:rsidR="00905D25" w:rsidRPr="00187B6F" w:rsidRDefault="00905D25" w:rsidP="00905D25">
      <w:pPr>
        <w:rPr>
          <w:rFonts w:ascii="Times New Roman" w:hAnsi="Times New Roman" w:cs="Times New Roman"/>
          <w:sz w:val="28"/>
          <w:szCs w:val="28"/>
        </w:rPr>
      </w:pPr>
    </w:p>
    <w:p w:rsidR="00905D25" w:rsidRPr="00187B6F" w:rsidRDefault="00905D25" w:rsidP="00905D25">
      <w:pPr>
        <w:rPr>
          <w:rFonts w:ascii="Times New Roman" w:hAnsi="Times New Roman" w:cs="Times New Roman"/>
          <w:sz w:val="28"/>
          <w:szCs w:val="28"/>
        </w:rPr>
      </w:pPr>
    </w:p>
    <w:p w:rsidR="00905D25" w:rsidRPr="00187B6F" w:rsidRDefault="00905D25" w:rsidP="00905D25">
      <w:pPr>
        <w:rPr>
          <w:rFonts w:ascii="Times New Roman" w:hAnsi="Times New Roman" w:cs="Times New Roman"/>
          <w:sz w:val="28"/>
          <w:szCs w:val="28"/>
        </w:rPr>
      </w:pPr>
    </w:p>
    <w:p w:rsidR="00905D25" w:rsidRPr="00187B6F" w:rsidRDefault="00905D25" w:rsidP="00905D25">
      <w:pPr>
        <w:rPr>
          <w:rFonts w:ascii="Times New Roman" w:hAnsi="Times New Roman" w:cs="Times New Roman"/>
          <w:sz w:val="28"/>
          <w:szCs w:val="28"/>
        </w:rPr>
      </w:pPr>
    </w:p>
    <w:p w:rsidR="00905D25" w:rsidRPr="00187B6F" w:rsidRDefault="00905D25" w:rsidP="00905D25">
      <w:pPr>
        <w:pStyle w:val="a4"/>
        <w:ind w:left="2832" w:firstLine="708"/>
        <w:rPr>
          <w:sz w:val="28"/>
          <w:szCs w:val="28"/>
          <w:lang w:val="uk-UA"/>
        </w:rPr>
      </w:pPr>
      <w:r>
        <w:rPr>
          <w:sz w:val="28"/>
          <w:szCs w:val="28"/>
          <w:lang w:val="uk-UA"/>
        </w:rPr>
        <w:t xml:space="preserve">                               Додаток 2</w:t>
      </w:r>
    </w:p>
    <w:p w:rsidR="00905D25" w:rsidRDefault="00905D25" w:rsidP="00905D25">
      <w:pPr>
        <w:pStyle w:val="a4"/>
        <w:ind w:left="5664" w:firstLine="6"/>
        <w:rPr>
          <w:sz w:val="28"/>
          <w:szCs w:val="28"/>
          <w:lang w:val="uk-UA"/>
        </w:rPr>
      </w:pPr>
      <w:r w:rsidRPr="00187B6F">
        <w:rPr>
          <w:sz w:val="28"/>
          <w:szCs w:val="28"/>
          <w:lang w:val="uk-UA"/>
        </w:rPr>
        <w:t>до наказу відділу освіти</w:t>
      </w:r>
      <w:r>
        <w:rPr>
          <w:sz w:val="28"/>
          <w:szCs w:val="28"/>
          <w:lang w:val="uk-UA"/>
        </w:rPr>
        <w:t>,</w:t>
      </w:r>
    </w:p>
    <w:p w:rsidR="00905D25" w:rsidRDefault="00905D25" w:rsidP="00905D25">
      <w:pPr>
        <w:pStyle w:val="a4"/>
        <w:ind w:left="5664" w:firstLine="6"/>
        <w:rPr>
          <w:sz w:val="28"/>
          <w:szCs w:val="28"/>
          <w:lang w:val="uk-UA"/>
        </w:rPr>
      </w:pPr>
      <w:r>
        <w:rPr>
          <w:sz w:val="28"/>
          <w:szCs w:val="28"/>
          <w:lang w:val="uk-UA"/>
        </w:rPr>
        <w:t>сім'ї, молоді та спорту</w:t>
      </w:r>
    </w:p>
    <w:p w:rsidR="00905D25" w:rsidRDefault="00905D25" w:rsidP="00905D25">
      <w:pPr>
        <w:pStyle w:val="a4"/>
        <w:ind w:left="5664" w:firstLine="6"/>
        <w:rPr>
          <w:sz w:val="28"/>
          <w:szCs w:val="28"/>
          <w:lang w:val="uk-UA"/>
        </w:rPr>
      </w:pPr>
      <w:r>
        <w:rPr>
          <w:sz w:val="28"/>
          <w:szCs w:val="28"/>
          <w:lang w:val="uk-UA"/>
        </w:rPr>
        <w:t>міської ради</w:t>
      </w:r>
    </w:p>
    <w:p w:rsidR="00905D25" w:rsidRPr="00187B6F" w:rsidRDefault="00905D25" w:rsidP="00905D25">
      <w:pPr>
        <w:pStyle w:val="a4"/>
        <w:ind w:left="5664" w:firstLine="6"/>
        <w:rPr>
          <w:sz w:val="28"/>
          <w:szCs w:val="28"/>
          <w:lang w:val="uk-UA"/>
        </w:rPr>
      </w:pPr>
      <w:r>
        <w:rPr>
          <w:sz w:val="28"/>
          <w:szCs w:val="28"/>
          <w:u w:val="single"/>
          <w:lang w:val="uk-UA"/>
        </w:rPr>
        <w:t>21</w:t>
      </w:r>
      <w:r w:rsidRPr="00C65AFE">
        <w:rPr>
          <w:sz w:val="28"/>
          <w:szCs w:val="28"/>
          <w:u w:val="single"/>
          <w:lang w:val="uk-UA"/>
        </w:rPr>
        <w:t>.04.2021</w:t>
      </w:r>
      <w:r>
        <w:rPr>
          <w:sz w:val="28"/>
          <w:szCs w:val="28"/>
          <w:lang w:val="uk-UA"/>
        </w:rPr>
        <w:t xml:space="preserve"> № </w:t>
      </w:r>
      <w:r>
        <w:rPr>
          <w:sz w:val="28"/>
          <w:szCs w:val="28"/>
          <w:u w:val="single"/>
          <w:lang w:val="uk-UA"/>
        </w:rPr>
        <w:t>29</w:t>
      </w:r>
      <w:r w:rsidRPr="00C65AFE">
        <w:rPr>
          <w:sz w:val="28"/>
          <w:szCs w:val="28"/>
          <w:u w:val="single"/>
          <w:lang w:val="uk-UA"/>
        </w:rPr>
        <w:t>-од</w:t>
      </w:r>
    </w:p>
    <w:p w:rsidR="00905D25" w:rsidRPr="00187B6F" w:rsidRDefault="00905D25" w:rsidP="00905D25">
      <w:pPr>
        <w:pStyle w:val="a4"/>
        <w:ind w:left="5664" w:firstLine="6"/>
        <w:rPr>
          <w:sz w:val="28"/>
          <w:szCs w:val="28"/>
          <w:lang w:val="uk-UA"/>
        </w:rPr>
      </w:pPr>
    </w:p>
    <w:p w:rsidR="00905D25" w:rsidRPr="00187B6F" w:rsidRDefault="00905D25" w:rsidP="00905D25">
      <w:pPr>
        <w:suppressAutoHyphens/>
        <w:jc w:val="center"/>
        <w:rPr>
          <w:rFonts w:ascii="Times New Roman" w:eastAsia="Calibri" w:hAnsi="Times New Roman" w:cs="Times New Roman"/>
          <w:color w:val="00000A"/>
        </w:rPr>
      </w:pPr>
      <w:r>
        <w:rPr>
          <w:rFonts w:ascii="Times New Roman" w:eastAsia="Calibri" w:hAnsi="Times New Roman" w:cs="Times New Roman"/>
          <w:b/>
          <w:bCs/>
          <w:color w:val="00000A"/>
          <w:sz w:val="28"/>
          <w:szCs w:val="28"/>
        </w:rPr>
        <w:t>Ситуаційні завдання</w:t>
      </w:r>
    </w:p>
    <w:p w:rsidR="00905D25" w:rsidRPr="00FA4A68" w:rsidRDefault="00905D25" w:rsidP="00905D25">
      <w:pPr>
        <w:rPr>
          <w:rFonts w:ascii="Times New Roman" w:eastAsia="Calibri" w:hAnsi="Times New Roman" w:cs="Times New Roman"/>
          <w:b/>
          <w:bCs/>
          <w:i/>
          <w:color w:val="00000A"/>
        </w:rPr>
      </w:pPr>
    </w:p>
    <w:p w:rsidR="00905D25" w:rsidRPr="00FA4A68" w:rsidRDefault="00905D25" w:rsidP="00905D25">
      <w:pPr>
        <w:rPr>
          <w:rFonts w:ascii="Times New Roman" w:eastAsia="Calibri" w:hAnsi="Times New Roman" w:cs="Times New Roman"/>
          <w:b/>
          <w:bCs/>
          <w:i/>
          <w:color w:val="00000A"/>
          <w:sz w:val="28"/>
          <w:szCs w:val="28"/>
        </w:rPr>
      </w:pPr>
      <w:r w:rsidRPr="00FA4A68">
        <w:rPr>
          <w:rFonts w:ascii="Times New Roman" w:eastAsia="Calibri" w:hAnsi="Times New Roman" w:cs="Times New Roman"/>
          <w:b/>
          <w:bCs/>
          <w:i/>
          <w:color w:val="00000A"/>
          <w:sz w:val="28"/>
          <w:szCs w:val="28"/>
        </w:rPr>
        <w:t>Ситуаційне завдання  №1</w:t>
      </w:r>
    </w:p>
    <w:p w:rsidR="00905D25" w:rsidRPr="00FA4A68" w:rsidRDefault="00905D25" w:rsidP="00905D25">
      <w:pPr>
        <w:ind w:firstLine="709"/>
        <w:jc w:val="both"/>
        <w:rPr>
          <w:rFonts w:ascii="Times New Roman" w:hAnsi="Times New Roman" w:cs="Times New Roman"/>
          <w:sz w:val="28"/>
          <w:szCs w:val="28"/>
        </w:rPr>
      </w:pPr>
      <w:r w:rsidRPr="00FA4A68">
        <w:rPr>
          <w:rFonts w:ascii="Times New Roman" w:hAnsi="Times New Roman" w:cs="Times New Roman"/>
          <w:sz w:val="28"/>
          <w:szCs w:val="28"/>
        </w:rPr>
        <w:t xml:space="preserve">У педагогічному колективі колеги неодноразово порушували питання щодо необхідності обговорення </w:t>
      </w:r>
      <w:proofErr w:type="spellStart"/>
      <w:r w:rsidRPr="00FA4A68">
        <w:rPr>
          <w:rFonts w:ascii="Times New Roman" w:hAnsi="Times New Roman" w:cs="Times New Roman"/>
          <w:sz w:val="28"/>
          <w:szCs w:val="28"/>
        </w:rPr>
        <w:t>проєкту</w:t>
      </w:r>
      <w:proofErr w:type="spellEnd"/>
      <w:r w:rsidRPr="00FA4A68">
        <w:rPr>
          <w:rFonts w:ascii="Times New Roman" w:hAnsi="Times New Roman" w:cs="Times New Roman"/>
          <w:sz w:val="28"/>
          <w:szCs w:val="28"/>
        </w:rPr>
        <w:t xml:space="preserve"> річного плану роботи закладу освіти. Педагоги скаржаться, що адміністрація сама планує і не цікавиться думкою колективу, який має цей план виконувати. Ви вирішили запровадити колегіальний підхід до визначення пріоритетів роботи школи та складання річного плану на наступний навчальний рік.</w:t>
      </w:r>
    </w:p>
    <w:p w:rsidR="00905D25" w:rsidRPr="00FA4A68" w:rsidRDefault="00905D25" w:rsidP="00905D25">
      <w:pPr>
        <w:ind w:firstLine="709"/>
        <w:jc w:val="both"/>
        <w:rPr>
          <w:rFonts w:ascii="Times New Roman" w:hAnsi="Times New Roman" w:cs="Times New Roman"/>
          <w:i/>
          <w:sz w:val="28"/>
          <w:szCs w:val="28"/>
        </w:rPr>
      </w:pPr>
      <w:r w:rsidRPr="00FA4A68">
        <w:rPr>
          <w:rFonts w:ascii="Times New Roman" w:hAnsi="Times New Roman" w:cs="Times New Roman"/>
          <w:i/>
          <w:sz w:val="28"/>
          <w:szCs w:val="28"/>
        </w:rPr>
        <w:t xml:space="preserve">Запропонуйте модель колективного обговорення змісту річного плану на наступний навчальний рік. Доведіть її ефективність. </w:t>
      </w:r>
    </w:p>
    <w:p w:rsidR="00905D25" w:rsidRPr="00FA4A68" w:rsidRDefault="00905D25" w:rsidP="00905D25">
      <w:pPr>
        <w:ind w:firstLine="709"/>
        <w:jc w:val="both"/>
        <w:rPr>
          <w:rFonts w:ascii="Times New Roman" w:hAnsi="Times New Roman" w:cs="Times New Roman"/>
          <w:i/>
          <w:sz w:val="28"/>
          <w:szCs w:val="28"/>
        </w:rPr>
      </w:pPr>
      <w:r w:rsidRPr="00FA4A68">
        <w:rPr>
          <w:rFonts w:ascii="Times New Roman" w:hAnsi="Times New Roman" w:cs="Times New Roman"/>
          <w:i/>
          <w:sz w:val="28"/>
          <w:szCs w:val="28"/>
        </w:rPr>
        <w:t>У чому, на вашу думку, полягає роль керівника як управлінця персоналом відповідно до нової моделі управління людськими ресурсами в системі освіти?</w:t>
      </w:r>
    </w:p>
    <w:p w:rsidR="00905D25" w:rsidRPr="00FA4A68" w:rsidRDefault="00905D25" w:rsidP="00905D25">
      <w:pPr>
        <w:rPr>
          <w:rFonts w:ascii="Times New Roman" w:hAnsi="Times New Roman" w:cs="Times New Roman"/>
          <w:b/>
          <w:bCs/>
          <w:i/>
        </w:rPr>
      </w:pPr>
    </w:p>
    <w:p w:rsidR="00905D25" w:rsidRPr="00FA4A68" w:rsidRDefault="00905D25" w:rsidP="00905D25">
      <w:pPr>
        <w:rPr>
          <w:rFonts w:ascii="Times New Roman" w:eastAsia="Calibri" w:hAnsi="Times New Roman" w:cs="Times New Roman"/>
          <w:b/>
          <w:bCs/>
          <w:i/>
          <w:color w:val="00000A"/>
          <w:sz w:val="28"/>
          <w:szCs w:val="28"/>
        </w:rPr>
      </w:pPr>
      <w:r w:rsidRPr="00FA4A68">
        <w:rPr>
          <w:rFonts w:ascii="Times New Roman" w:eastAsia="Calibri" w:hAnsi="Times New Roman" w:cs="Times New Roman"/>
          <w:b/>
          <w:bCs/>
          <w:i/>
          <w:color w:val="00000A"/>
          <w:sz w:val="28"/>
          <w:szCs w:val="28"/>
        </w:rPr>
        <w:lastRenderedPageBreak/>
        <w:t>Ситуаційне завдання  №2</w:t>
      </w:r>
    </w:p>
    <w:p w:rsidR="00905D25" w:rsidRPr="00FA4A68" w:rsidRDefault="00905D25" w:rsidP="00905D25">
      <w:pPr>
        <w:shd w:val="clear" w:color="auto" w:fill="FFFFFF"/>
        <w:ind w:firstLine="708"/>
        <w:jc w:val="both"/>
        <w:rPr>
          <w:rFonts w:ascii="Times New Roman" w:hAnsi="Times New Roman" w:cs="Times New Roman"/>
          <w:color w:val="000000"/>
          <w:sz w:val="21"/>
          <w:szCs w:val="21"/>
          <w:lang w:eastAsia="ru-RU"/>
        </w:rPr>
      </w:pPr>
      <w:r w:rsidRPr="00FA4A68">
        <w:rPr>
          <w:rFonts w:ascii="Times New Roman" w:hAnsi="Times New Roman" w:cs="Times New Roman"/>
          <w:color w:val="000000"/>
          <w:sz w:val="28"/>
          <w:szCs w:val="28"/>
          <w:bdr w:val="none" w:sz="0" w:space="0" w:color="auto" w:frame="1"/>
          <w:lang w:eastAsia="ru-RU"/>
        </w:rPr>
        <w:t>Педагог-організатор   школи  О.В. повернулася з відпустки із запізненням на два дні і мотивувала це тим, що «неможливо було виїхати з Мелітополя, де вона відпочивала».</w:t>
      </w:r>
    </w:p>
    <w:p w:rsidR="00905D25" w:rsidRPr="00FA4A68" w:rsidRDefault="00905D25" w:rsidP="00905D25">
      <w:pPr>
        <w:shd w:val="clear" w:color="auto" w:fill="FFFFFF"/>
        <w:jc w:val="both"/>
        <w:rPr>
          <w:rFonts w:ascii="Times New Roman" w:hAnsi="Times New Roman" w:cs="Times New Roman"/>
          <w:color w:val="000000"/>
          <w:sz w:val="21"/>
          <w:szCs w:val="21"/>
          <w:lang w:eastAsia="ru-RU"/>
        </w:rPr>
      </w:pPr>
      <w:r w:rsidRPr="00FA4A68">
        <w:rPr>
          <w:rFonts w:ascii="Times New Roman" w:hAnsi="Times New Roman" w:cs="Times New Roman"/>
          <w:color w:val="000000"/>
          <w:sz w:val="28"/>
          <w:szCs w:val="28"/>
          <w:bdr w:val="none" w:sz="0" w:space="0" w:color="auto" w:frame="1"/>
          <w:lang w:eastAsia="ru-RU"/>
        </w:rPr>
        <w:t>За порушення трудової дисципліни їй винесли догану.</w:t>
      </w:r>
    </w:p>
    <w:p w:rsidR="00905D25" w:rsidRPr="00FA4A68" w:rsidRDefault="00905D25" w:rsidP="00905D25">
      <w:pPr>
        <w:shd w:val="clear" w:color="auto" w:fill="FFFFFF"/>
        <w:jc w:val="both"/>
        <w:rPr>
          <w:rFonts w:ascii="Times New Roman" w:hAnsi="Times New Roman" w:cs="Times New Roman"/>
          <w:color w:val="000000"/>
          <w:sz w:val="21"/>
          <w:szCs w:val="21"/>
          <w:lang w:eastAsia="ru-RU"/>
        </w:rPr>
      </w:pPr>
      <w:r w:rsidRPr="00FA4A68">
        <w:rPr>
          <w:rFonts w:ascii="Times New Roman" w:hAnsi="Times New Roman" w:cs="Times New Roman"/>
          <w:color w:val="000000"/>
          <w:sz w:val="28"/>
          <w:szCs w:val="28"/>
          <w:bdr w:val="none" w:sz="0" w:space="0" w:color="auto" w:frame="1"/>
          <w:lang w:eastAsia="ru-RU"/>
        </w:rPr>
        <w:t>Незабаром після цього відбувся міський КВК між командами шкіл, в підготовці до якого  О.В.  брала найактивнішу участь і команда школи посіла І місце.</w:t>
      </w:r>
    </w:p>
    <w:p w:rsidR="00905D25" w:rsidRPr="00FA4A68" w:rsidRDefault="00905D25" w:rsidP="00905D25">
      <w:pPr>
        <w:shd w:val="clear" w:color="auto" w:fill="FFFFFF"/>
        <w:jc w:val="both"/>
        <w:rPr>
          <w:rFonts w:ascii="Times New Roman" w:hAnsi="Times New Roman" w:cs="Times New Roman"/>
          <w:color w:val="000000"/>
          <w:sz w:val="21"/>
          <w:szCs w:val="21"/>
          <w:lang w:eastAsia="ru-RU"/>
        </w:rPr>
      </w:pPr>
      <w:r w:rsidRPr="00FA4A68">
        <w:rPr>
          <w:rFonts w:ascii="Times New Roman" w:hAnsi="Times New Roman" w:cs="Times New Roman"/>
          <w:color w:val="000000"/>
          <w:sz w:val="28"/>
          <w:szCs w:val="28"/>
          <w:bdr w:val="none" w:sz="0" w:space="0" w:color="auto" w:frame="1"/>
          <w:lang w:eastAsia="ru-RU"/>
        </w:rPr>
        <w:t>Проте на педраді, де підбивалися підсумки роботи школи за семестр, О.В. не була навіть згадана в числі учасників підготовки до цього  заходу, бо  завуч школи  викреслила її прізвище з тексту своєї  доповіді.</w:t>
      </w:r>
    </w:p>
    <w:p w:rsidR="00905D25" w:rsidRPr="00FA4A68" w:rsidRDefault="00905D25" w:rsidP="00905D25">
      <w:pPr>
        <w:shd w:val="clear" w:color="auto" w:fill="FFFFFF"/>
        <w:ind w:firstLine="709"/>
        <w:jc w:val="both"/>
        <w:rPr>
          <w:rFonts w:ascii="Times New Roman" w:hAnsi="Times New Roman" w:cs="Times New Roman"/>
          <w:i/>
          <w:color w:val="000000"/>
          <w:sz w:val="21"/>
          <w:szCs w:val="21"/>
          <w:lang w:eastAsia="ru-RU"/>
        </w:rPr>
      </w:pPr>
      <w:r w:rsidRPr="00FA4A68">
        <w:rPr>
          <w:rFonts w:ascii="Times New Roman" w:hAnsi="Times New Roman" w:cs="Times New Roman"/>
          <w:i/>
          <w:color w:val="000000"/>
          <w:sz w:val="28"/>
          <w:szCs w:val="28"/>
          <w:bdr w:val="none" w:sz="0" w:space="0" w:color="auto" w:frame="1"/>
          <w:lang w:eastAsia="ru-RU"/>
        </w:rPr>
        <w:t>Як правильно вчинити директору у даній ситуації?</w:t>
      </w:r>
    </w:p>
    <w:p w:rsidR="00905D25" w:rsidRPr="00FA4A68" w:rsidRDefault="00905D25" w:rsidP="00905D25">
      <w:pPr>
        <w:jc w:val="both"/>
        <w:rPr>
          <w:rFonts w:ascii="Times New Roman" w:eastAsia="Calibri" w:hAnsi="Times New Roman" w:cs="Times New Roman"/>
          <w:b/>
          <w:bCs/>
          <w:i/>
          <w:color w:val="00000A"/>
        </w:rPr>
      </w:pPr>
    </w:p>
    <w:p w:rsidR="00905D25" w:rsidRPr="00FA4A68" w:rsidRDefault="00905D25" w:rsidP="00905D25">
      <w:pPr>
        <w:rPr>
          <w:rFonts w:ascii="Times New Roman" w:eastAsia="Calibri" w:hAnsi="Times New Roman" w:cs="Times New Roman"/>
          <w:b/>
          <w:bCs/>
          <w:i/>
          <w:color w:val="00000A"/>
          <w:sz w:val="28"/>
          <w:szCs w:val="28"/>
        </w:rPr>
      </w:pPr>
      <w:r w:rsidRPr="00FA4A68">
        <w:rPr>
          <w:rFonts w:ascii="Times New Roman" w:eastAsia="Calibri" w:hAnsi="Times New Roman" w:cs="Times New Roman"/>
          <w:b/>
          <w:bCs/>
          <w:i/>
          <w:color w:val="00000A"/>
          <w:sz w:val="28"/>
          <w:szCs w:val="28"/>
        </w:rPr>
        <w:t>Ситуаційне завдання  №3</w:t>
      </w:r>
    </w:p>
    <w:p w:rsidR="00905D25" w:rsidRPr="00FA4A68" w:rsidRDefault="00905D25" w:rsidP="00905D25">
      <w:pPr>
        <w:shd w:val="clear" w:color="auto" w:fill="FFFFFF"/>
        <w:ind w:firstLine="708"/>
        <w:jc w:val="both"/>
        <w:rPr>
          <w:rFonts w:ascii="Times New Roman" w:hAnsi="Times New Roman" w:cs="Times New Roman"/>
          <w:color w:val="000000"/>
          <w:sz w:val="28"/>
          <w:szCs w:val="28"/>
          <w:bdr w:val="none" w:sz="0" w:space="0" w:color="auto" w:frame="1"/>
          <w:lang w:eastAsia="ru-RU"/>
        </w:rPr>
      </w:pPr>
      <w:r w:rsidRPr="00FA4A68">
        <w:rPr>
          <w:rFonts w:ascii="Times New Roman" w:hAnsi="Times New Roman" w:cs="Times New Roman"/>
          <w:color w:val="000000"/>
          <w:sz w:val="28"/>
          <w:szCs w:val="28"/>
          <w:bdr w:val="none" w:sz="0" w:space="0" w:color="auto" w:frame="1"/>
          <w:lang w:eastAsia="ru-RU"/>
        </w:rPr>
        <w:t xml:space="preserve">Учень 10-го класу на </w:t>
      </w:r>
      <w:proofErr w:type="spellStart"/>
      <w:r w:rsidRPr="00FA4A68">
        <w:rPr>
          <w:rFonts w:ascii="Times New Roman" w:hAnsi="Times New Roman" w:cs="Times New Roman"/>
          <w:color w:val="000000"/>
          <w:sz w:val="28"/>
          <w:szCs w:val="28"/>
          <w:bdr w:val="none" w:sz="0" w:space="0" w:color="auto" w:frame="1"/>
          <w:lang w:eastAsia="ru-RU"/>
        </w:rPr>
        <w:t>уроках</w:t>
      </w:r>
      <w:proofErr w:type="spellEnd"/>
      <w:r w:rsidRPr="00FA4A68">
        <w:rPr>
          <w:rFonts w:ascii="Times New Roman" w:hAnsi="Times New Roman" w:cs="Times New Roman"/>
          <w:color w:val="000000"/>
          <w:sz w:val="28"/>
          <w:szCs w:val="28"/>
          <w:bdr w:val="none" w:sz="0" w:space="0" w:color="auto" w:frame="1"/>
          <w:lang w:eastAsia="ru-RU"/>
        </w:rPr>
        <w:t xml:space="preserve"> історії займався з великим небажанням. Учитель не змогла знайти контакт із учнем, часто робила йому грубі зауваження з приводу його ставлення до занять. Учень у відповідь на це навмисно порушував дисципліну. Одного разу він так поводився на </w:t>
      </w:r>
      <w:proofErr w:type="spellStart"/>
      <w:r w:rsidRPr="00FA4A68">
        <w:rPr>
          <w:rFonts w:ascii="Times New Roman" w:hAnsi="Times New Roman" w:cs="Times New Roman"/>
          <w:color w:val="000000"/>
          <w:sz w:val="28"/>
          <w:szCs w:val="28"/>
          <w:bdr w:val="none" w:sz="0" w:space="0" w:color="auto" w:frame="1"/>
          <w:lang w:eastAsia="ru-RU"/>
        </w:rPr>
        <w:t>уроці</w:t>
      </w:r>
      <w:proofErr w:type="spellEnd"/>
      <w:r w:rsidRPr="00FA4A68">
        <w:rPr>
          <w:rFonts w:ascii="Times New Roman" w:hAnsi="Times New Roman" w:cs="Times New Roman"/>
          <w:color w:val="000000"/>
          <w:sz w:val="28"/>
          <w:szCs w:val="28"/>
          <w:bdr w:val="none" w:sz="0" w:space="0" w:color="auto" w:frame="1"/>
          <w:lang w:eastAsia="ru-RU"/>
        </w:rPr>
        <w:t>, що вчителька попросила його вийти з класу. Учень відмовився виконати прохання вчителя. Тоді вона підійшла до його столу, взяла портфель і викинула в коридор. Учень підійшов до столу вчительки, узяв її сумку і кинув уздовж класу. Вчителька звернулася до директора школи за порадою.</w:t>
      </w:r>
    </w:p>
    <w:p w:rsidR="00905D25" w:rsidRPr="00FA4A68" w:rsidRDefault="00905D25" w:rsidP="00905D25">
      <w:pPr>
        <w:shd w:val="clear" w:color="auto" w:fill="FFFFFF"/>
        <w:ind w:firstLine="708"/>
        <w:jc w:val="both"/>
        <w:rPr>
          <w:rFonts w:ascii="Times New Roman" w:hAnsi="Times New Roman" w:cs="Times New Roman"/>
          <w:i/>
          <w:color w:val="000000"/>
          <w:sz w:val="28"/>
          <w:szCs w:val="28"/>
          <w:bdr w:val="none" w:sz="0" w:space="0" w:color="auto" w:frame="1"/>
          <w:lang w:eastAsia="ru-RU"/>
        </w:rPr>
      </w:pPr>
      <w:r w:rsidRPr="00FA4A68">
        <w:rPr>
          <w:rFonts w:ascii="Times New Roman" w:hAnsi="Times New Roman" w:cs="Times New Roman"/>
          <w:i/>
          <w:color w:val="000000"/>
          <w:sz w:val="28"/>
          <w:szCs w:val="28"/>
          <w:bdr w:val="none" w:sz="0" w:space="0" w:color="auto" w:frame="1"/>
          <w:lang w:eastAsia="ru-RU"/>
        </w:rPr>
        <w:t>Які дії директора школи?</w:t>
      </w:r>
    </w:p>
    <w:p w:rsidR="00905D25" w:rsidRPr="00FA4A68" w:rsidRDefault="00905D25" w:rsidP="00905D25">
      <w:pPr>
        <w:rPr>
          <w:rFonts w:ascii="Times New Roman" w:eastAsia="Calibri" w:hAnsi="Times New Roman" w:cs="Times New Roman"/>
          <w:b/>
          <w:bCs/>
          <w:i/>
          <w:color w:val="00000A"/>
        </w:rPr>
      </w:pPr>
    </w:p>
    <w:p w:rsidR="00905D25" w:rsidRPr="00FA4A68" w:rsidRDefault="00905D25" w:rsidP="00905D25">
      <w:pPr>
        <w:rPr>
          <w:rFonts w:ascii="Times New Roman" w:eastAsia="Calibri" w:hAnsi="Times New Roman" w:cs="Times New Roman"/>
          <w:b/>
          <w:bCs/>
          <w:i/>
          <w:color w:val="00000A"/>
          <w:sz w:val="28"/>
          <w:szCs w:val="28"/>
        </w:rPr>
      </w:pPr>
      <w:r w:rsidRPr="00FA4A68">
        <w:rPr>
          <w:rFonts w:ascii="Times New Roman" w:eastAsia="Calibri" w:hAnsi="Times New Roman" w:cs="Times New Roman"/>
          <w:b/>
          <w:bCs/>
          <w:i/>
          <w:color w:val="00000A"/>
          <w:sz w:val="28"/>
          <w:szCs w:val="28"/>
        </w:rPr>
        <w:t>Ситуаційне завдання  №4</w:t>
      </w:r>
    </w:p>
    <w:p w:rsidR="00905D25" w:rsidRPr="00FA4A68" w:rsidRDefault="00905D25" w:rsidP="00905D25">
      <w:pPr>
        <w:shd w:val="clear" w:color="auto" w:fill="FFFFFF"/>
        <w:ind w:firstLine="708"/>
        <w:jc w:val="both"/>
        <w:rPr>
          <w:rFonts w:ascii="Times New Roman" w:hAnsi="Times New Roman" w:cs="Times New Roman"/>
          <w:i/>
          <w:color w:val="000000"/>
          <w:sz w:val="28"/>
          <w:szCs w:val="28"/>
          <w:bdr w:val="none" w:sz="0" w:space="0" w:color="auto" w:frame="1"/>
          <w:lang w:eastAsia="ru-RU"/>
        </w:rPr>
      </w:pPr>
      <w:r w:rsidRPr="00FA4A68">
        <w:rPr>
          <w:rFonts w:ascii="Times New Roman" w:hAnsi="Times New Roman" w:cs="Times New Roman"/>
          <w:color w:val="000000"/>
          <w:sz w:val="28"/>
          <w:szCs w:val="28"/>
          <w:bdr w:val="none" w:sz="0" w:space="0" w:color="auto" w:frame="1"/>
          <w:lang w:eastAsia="ru-RU"/>
        </w:rPr>
        <w:t>Делегація від батьків другокласників звернулась до директора школи з проханням перевести у інший клас учня, який порушує дисципліну, обзиває дітей. Мотивуючи  свою вимогу тим, що переживають за життя і здоров’я своїх дітей. Поводяться категорично, обіцяють звернутися до органів управління освітою, міської влади.</w:t>
      </w:r>
      <w:r>
        <w:rPr>
          <w:rFonts w:ascii="Times New Roman" w:hAnsi="Times New Roman" w:cs="Times New Roman"/>
          <w:color w:val="000000"/>
          <w:sz w:val="28"/>
          <w:szCs w:val="28"/>
          <w:bdr w:val="none" w:sz="0" w:space="0" w:color="auto" w:frame="1"/>
          <w:lang w:eastAsia="ru-RU"/>
        </w:rPr>
        <w:t xml:space="preserve"> </w:t>
      </w:r>
      <w:r w:rsidRPr="00FA4A68">
        <w:rPr>
          <w:rFonts w:ascii="Times New Roman" w:hAnsi="Times New Roman" w:cs="Times New Roman"/>
          <w:i/>
          <w:color w:val="000000"/>
          <w:sz w:val="28"/>
          <w:szCs w:val="28"/>
          <w:bdr w:val="none" w:sz="0" w:space="0" w:color="auto" w:frame="1"/>
          <w:lang w:eastAsia="ru-RU"/>
        </w:rPr>
        <w:t>Які дії директора школи?</w:t>
      </w:r>
    </w:p>
    <w:p w:rsidR="00905D25" w:rsidRPr="00FA4A68" w:rsidRDefault="00905D25" w:rsidP="00905D25">
      <w:pPr>
        <w:rPr>
          <w:rFonts w:ascii="Times New Roman" w:eastAsia="Calibri" w:hAnsi="Times New Roman" w:cs="Times New Roman"/>
          <w:b/>
          <w:bCs/>
          <w:i/>
          <w:color w:val="00000A"/>
          <w:sz w:val="28"/>
          <w:szCs w:val="28"/>
        </w:rPr>
      </w:pPr>
      <w:r w:rsidRPr="00FA4A68">
        <w:rPr>
          <w:rFonts w:ascii="Times New Roman" w:eastAsia="Calibri" w:hAnsi="Times New Roman" w:cs="Times New Roman"/>
          <w:b/>
          <w:bCs/>
          <w:i/>
          <w:color w:val="00000A"/>
          <w:sz w:val="28"/>
          <w:szCs w:val="28"/>
        </w:rPr>
        <w:t>Ситуаційне завдання  №5</w:t>
      </w:r>
    </w:p>
    <w:p w:rsidR="00905D25" w:rsidRPr="00FA4A68" w:rsidRDefault="00905D25" w:rsidP="00905D25">
      <w:pPr>
        <w:ind w:firstLine="709"/>
        <w:rPr>
          <w:rFonts w:ascii="Times New Roman" w:hAnsi="Times New Roman" w:cs="Times New Roman"/>
          <w:sz w:val="28"/>
          <w:szCs w:val="28"/>
        </w:rPr>
      </w:pPr>
      <w:r w:rsidRPr="00FA4A68">
        <w:rPr>
          <w:rFonts w:ascii="Times New Roman" w:hAnsi="Times New Roman" w:cs="Times New Roman"/>
          <w:sz w:val="28"/>
          <w:szCs w:val="28"/>
        </w:rPr>
        <w:t xml:space="preserve">До Вас, як до директора школи звернувся батько учня 9 класу з вимогою бути присутнім під час проведення державної підсумкової атестації. </w:t>
      </w:r>
    </w:p>
    <w:p w:rsidR="00905D25" w:rsidRPr="00FA4A68" w:rsidRDefault="00905D25" w:rsidP="00905D25">
      <w:pPr>
        <w:ind w:firstLine="709"/>
        <w:rPr>
          <w:rFonts w:ascii="Times New Roman" w:hAnsi="Times New Roman" w:cs="Times New Roman"/>
          <w:i/>
          <w:sz w:val="28"/>
          <w:szCs w:val="28"/>
        </w:rPr>
      </w:pPr>
      <w:r w:rsidRPr="00FA4A68">
        <w:rPr>
          <w:rFonts w:ascii="Times New Roman" w:hAnsi="Times New Roman" w:cs="Times New Roman"/>
          <w:i/>
          <w:sz w:val="28"/>
          <w:szCs w:val="28"/>
        </w:rPr>
        <w:t>Що з цього приводу зазначено в Положенні про державну підсумкову атестацію? Складіть алгоритм Ваших дій для вирішення цієї ситуації.</w:t>
      </w:r>
    </w:p>
    <w:p w:rsidR="00905D25" w:rsidRPr="00FA4A68" w:rsidRDefault="00905D25" w:rsidP="00905D25">
      <w:pPr>
        <w:suppressAutoHyphens/>
        <w:jc w:val="both"/>
        <w:rPr>
          <w:rFonts w:ascii="Times New Roman" w:eastAsia="Calibri" w:hAnsi="Times New Roman" w:cs="Times New Roman"/>
          <w:b/>
          <w:bCs/>
          <w:i/>
          <w:color w:val="00000A"/>
        </w:rPr>
      </w:pPr>
    </w:p>
    <w:p w:rsidR="00905D25" w:rsidRPr="00FA4A68" w:rsidRDefault="00905D25" w:rsidP="00905D25">
      <w:pPr>
        <w:suppressAutoHyphens/>
        <w:jc w:val="both"/>
        <w:rPr>
          <w:rFonts w:ascii="Times New Roman" w:eastAsia="Calibri" w:hAnsi="Times New Roman" w:cs="Times New Roman"/>
          <w:i/>
          <w:color w:val="00000A"/>
        </w:rPr>
      </w:pPr>
      <w:r w:rsidRPr="00FA4A68">
        <w:rPr>
          <w:rFonts w:ascii="Times New Roman" w:eastAsia="Calibri" w:hAnsi="Times New Roman" w:cs="Times New Roman"/>
          <w:b/>
          <w:bCs/>
          <w:i/>
          <w:color w:val="00000A"/>
          <w:sz w:val="28"/>
          <w:szCs w:val="28"/>
        </w:rPr>
        <w:t>Ситуаційне завдання №6</w:t>
      </w:r>
    </w:p>
    <w:p w:rsidR="00905D25" w:rsidRPr="00FA4A68" w:rsidRDefault="00905D25" w:rsidP="00905D25">
      <w:pPr>
        <w:suppressAutoHyphens/>
        <w:ind w:firstLine="709"/>
        <w:jc w:val="both"/>
        <w:rPr>
          <w:rFonts w:ascii="Times New Roman" w:eastAsia="Calibri" w:hAnsi="Times New Roman" w:cs="Times New Roman"/>
          <w:color w:val="00000A"/>
          <w:sz w:val="28"/>
          <w:szCs w:val="28"/>
        </w:rPr>
      </w:pPr>
      <w:r w:rsidRPr="00FA4A68">
        <w:rPr>
          <w:rFonts w:ascii="Times New Roman" w:eastAsia="Calibri" w:hAnsi="Times New Roman" w:cs="Times New Roman"/>
          <w:color w:val="00000A"/>
          <w:sz w:val="28"/>
          <w:szCs w:val="28"/>
        </w:rPr>
        <w:lastRenderedPageBreak/>
        <w:t xml:space="preserve">У педагогічному колективі є вчитель, який абсолютно не реагує на ваші зауваження, показує своє погане ставлення до вас та відверто каже, що ви для нього не авторитет. </w:t>
      </w:r>
    </w:p>
    <w:p w:rsidR="00905D25" w:rsidRPr="00FA4A68" w:rsidRDefault="00905D25" w:rsidP="00905D25">
      <w:pPr>
        <w:suppressAutoHyphens/>
        <w:ind w:firstLine="709"/>
        <w:jc w:val="both"/>
        <w:rPr>
          <w:rFonts w:ascii="Times New Roman" w:eastAsia="Calibri" w:hAnsi="Times New Roman" w:cs="Times New Roman"/>
          <w:i/>
          <w:color w:val="00000A"/>
          <w:sz w:val="28"/>
          <w:szCs w:val="28"/>
        </w:rPr>
      </w:pPr>
      <w:r w:rsidRPr="00FA4A68">
        <w:rPr>
          <w:rFonts w:ascii="Times New Roman" w:eastAsia="Calibri" w:hAnsi="Times New Roman" w:cs="Times New Roman"/>
          <w:i/>
          <w:color w:val="00000A"/>
          <w:sz w:val="28"/>
          <w:szCs w:val="28"/>
        </w:rPr>
        <w:t>Ваші дії в даній ситуації.</w:t>
      </w:r>
    </w:p>
    <w:p w:rsidR="00905D25" w:rsidRPr="00FA4A68" w:rsidRDefault="00905D25" w:rsidP="00905D25">
      <w:pPr>
        <w:suppressAutoHyphens/>
        <w:ind w:left="284"/>
        <w:jc w:val="both"/>
        <w:rPr>
          <w:rFonts w:ascii="Times New Roman" w:eastAsia="Calibri" w:hAnsi="Times New Roman" w:cs="Times New Roman"/>
          <w:color w:val="00000A"/>
        </w:rPr>
      </w:pPr>
    </w:p>
    <w:p w:rsidR="00905D25" w:rsidRPr="00FA4A68" w:rsidRDefault="00905D25" w:rsidP="00905D25">
      <w:pPr>
        <w:suppressAutoHyphens/>
        <w:jc w:val="both"/>
        <w:rPr>
          <w:rFonts w:ascii="Times New Roman" w:eastAsia="Calibri" w:hAnsi="Times New Roman" w:cs="Times New Roman"/>
          <w:i/>
          <w:color w:val="00000A"/>
        </w:rPr>
      </w:pPr>
      <w:r w:rsidRPr="00FA4A68">
        <w:rPr>
          <w:rFonts w:ascii="Times New Roman" w:eastAsia="Calibri" w:hAnsi="Times New Roman" w:cs="Times New Roman"/>
          <w:b/>
          <w:bCs/>
          <w:i/>
          <w:color w:val="00000A"/>
          <w:sz w:val="28"/>
          <w:szCs w:val="28"/>
        </w:rPr>
        <w:t>Ситуаційне завдання № 7</w:t>
      </w:r>
    </w:p>
    <w:p w:rsidR="00905D25" w:rsidRPr="00FA4A68" w:rsidRDefault="00905D25" w:rsidP="00905D25">
      <w:pPr>
        <w:suppressAutoHyphens/>
        <w:ind w:firstLine="709"/>
        <w:jc w:val="both"/>
        <w:rPr>
          <w:rFonts w:ascii="Times New Roman" w:eastAsia="Calibri" w:hAnsi="Times New Roman" w:cs="Times New Roman"/>
          <w:color w:val="00000A"/>
          <w:sz w:val="28"/>
          <w:szCs w:val="28"/>
        </w:rPr>
      </w:pPr>
      <w:r w:rsidRPr="00FA4A68">
        <w:rPr>
          <w:rFonts w:ascii="Times New Roman" w:eastAsia="Calibri" w:hAnsi="Times New Roman" w:cs="Times New Roman"/>
          <w:color w:val="00000A"/>
          <w:sz w:val="28"/>
          <w:szCs w:val="28"/>
        </w:rPr>
        <w:t xml:space="preserve">У школі навчається дитина, у якої конфліктні батьки. </w:t>
      </w:r>
    </w:p>
    <w:p w:rsidR="00905D25" w:rsidRPr="00FA4A68" w:rsidRDefault="00905D25" w:rsidP="00905D25">
      <w:pPr>
        <w:suppressAutoHyphens/>
        <w:ind w:firstLine="709"/>
        <w:jc w:val="both"/>
        <w:rPr>
          <w:rFonts w:ascii="Times New Roman" w:eastAsia="Calibri" w:hAnsi="Times New Roman" w:cs="Times New Roman"/>
          <w:i/>
          <w:color w:val="00000A"/>
          <w:sz w:val="28"/>
          <w:szCs w:val="28"/>
        </w:rPr>
      </w:pPr>
      <w:r w:rsidRPr="00FA4A68">
        <w:rPr>
          <w:rFonts w:ascii="Times New Roman" w:eastAsia="Calibri" w:hAnsi="Times New Roman" w:cs="Times New Roman"/>
          <w:i/>
          <w:color w:val="00000A"/>
          <w:sz w:val="28"/>
          <w:szCs w:val="28"/>
        </w:rPr>
        <w:t>Як налагодити стосунки?</w:t>
      </w:r>
    </w:p>
    <w:p w:rsidR="00905D25" w:rsidRPr="00FA4A68" w:rsidRDefault="00905D25" w:rsidP="00905D25">
      <w:pPr>
        <w:suppressAutoHyphens/>
        <w:rPr>
          <w:rFonts w:ascii="Times New Roman" w:eastAsia="Calibri" w:hAnsi="Times New Roman" w:cs="Times New Roman"/>
          <w:color w:val="00000A"/>
        </w:rPr>
      </w:pPr>
    </w:p>
    <w:p w:rsidR="00905D25" w:rsidRPr="00FA4A68" w:rsidRDefault="00905D25" w:rsidP="00905D25">
      <w:pPr>
        <w:suppressAutoHyphens/>
        <w:rPr>
          <w:rFonts w:ascii="Times New Roman" w:eastAsia="Calibri" w:hAnsi="Times New Roman" w:cs="Times New Roman"/>
          <w:b/>
          <w:i/>
          <w:color w:val="00000A"/>
          <w:sz w:val="28"/>
          <w:szCs w:val="28"/>
        </w:rPr>
      </w:pPr>
      <w:bookmarkStart w:id="0" w:name="__DdeLink__6664_555331966"/>
      <w:bookmarkEnd w:id="0"/>
      <w:r w:rsidRPr="00FA4A68">
        <w:rPr>
          <w:rFonts w:ascii="Times New Roman" w:eastAsia="Calibri" w:hAnsi="Times New Roman" w:cs="Times New Roman"/>
          <w:b/>
          <w:i/>
          <w:color w:val="00000A"/>
          <w:sz w:val="28"/>
          <w:szCs w:val="28"/>
        </w:rPr>
        <w:t>Ситуаційне завдання №8</w:t>
      </w:r>
    </w:p>
    <w:p w:rsidR="00905D25" w:rsidRPr="00FA4A68" w:rsidRDefault="00905D25" w:rsidP="00905D25">
      <w:pPr>
        <w:suppressAutoHyphens/>
        <w:ind w:firstLine="709"/>
        <w:jc w:val="both"/>
        <w:rPr>
          <w:rFonts w:ascii="Times New Roman" w:eastAsia="Calibri" w:hAnsi="Times New Roman" w:cs="Times New Roman"/>
          <w:color w:val="00000A"/>
        </w:rPr>
      </w:pPr>
      <w:r w:rsidRPr="00FA4A68">
        <w:rPr>
          <w:rFonts w:ascii="Times New Roman" w:eastAsia="Calibri" w:hAnsi="Times New Roman" w:cs="Times New Roman"/>
          <w:color w:val="00000A"/>
          <w:sz w:val="28"/>
          <w:szCs w:val="28"/>
        </w:rPr>
        <w:t>Представники громадськості розпочали публічну кампанію щодо керівника закладу загальної середньої освіти із вимогою прозорішої діяльності освітнього закладу і врахування їхніх пропозицій щодо впровадження освітньої програми закладу загальної середньої освіти, яку було розроблено за вашої безпосередньої участі.</w:t>
      </w:r>
    </w:p>
    <w:p w:rsidR="00905D25" w:rsidRPr="00FA4A68" w:rsidRDefault="00905D25" w:rsidP="00905D25">
      <w:pPr>
        <w:suppressAutoHyphens/>
        <w:ind w:firstLine="709"/>
        <w:jc w:val="both"/>
        <w:rPr>
          <w:rFonts w:ascii="Times New Roman" w:eastAsia="Calibri" w:hAnsi="Times New Roman" w:cs="Times New Roman"/>
          <w:i/>
          <w:color w:val="00000A"/>
          <w:sz w:val="28"/>
          <w:szCs w:val="28"/>
        </w:rPr>
      </w:pPr>
      <w:r w:rsidRPr="00FA4A68">
        <w:rPr>
          <w:rFonts w:ascii="Times New Roman" w:eastAsia="Calibri" w:hAnsi="Times New Roman" w:cs="Times New Roman"/>
          <w:i/>
          <w:color w:val="00000A"/>
          <w:sz w:val="28"/>
          <w:szCs w:val="28"/>
        </w:rPr>
        <w:t>У який спосіб необхідно надавати громадськості інформацію? Наведіть приклади матеріалів, що мали б бути оприлюднені. Які сучасні інформаційно-комунікаційні механізми сприяли б більшій прозорості роботи закладу загальної середньої освіти? У який спосіб громадськість могла б подавати свої пропозиції керівнику та відстежувати їх врахування? Запропонуйте своє бачення моделі залучення громадськості до вирішення питань організації освітнього процесу у закладі загальної середньої освіти.</w:t>
      </w:r>
    </w:p>
    <w:p w:rsidR="00905D25" w:rsidRPr="00FA4A68" w:rsidRDefault="00905D25" w:rsidP="00905D25">
      <w:pPr>
        <w:suppressAutoHyphens/>
        <w:jc w:val="both"/>
        <w:rPr>
          <w:rFonts w:ascii="Times New Roman" w:eastAsia="Calibri" w:hAnsi="Times New Roman" w:cs="Times New Roman"/>
          <w:i/>
          <w:color w:val="00000A"/>
        </w:rPr>
      </w:pPr>
    </w:p>
    <w:p w:rsidR="00905D25" w:rsidRPr="00FA4A68" w:rsidRDefault="00905D25" w:rsidP="00905D25">
      <w:pPr>
        <w:suppressAutoHyphens/>
        <w:rPr>
          <w:rFonts w:ascii="Times New Roman" w:eastAsia="Calibri" w:hAnsi="Times New Roman" w:cs="Times New Roman"/>
          <w:b/>
          <w:i/>
          <w:color w:val="00000A"/>
          <w:sz w:val="28"/>
          <w:szCs w:val="28"/>
        </w:rPr>
      </w:pPr>
      <w:r w:rsidRPr="00FA4A68">
        <w:rPr>
          <w:rFonts w:ascii="Times New Roman" w:eastAsia="Calibri" w:hAnsi="Times New Roman" w:cs="Times New Roman"/>
          <w:b/>
          <w:i/>
          <w:color w:val="00000A"/>
          <w:sz w:val="28"/>
          <w:szCs w:val="28"/>
        </w:rPr>
        <w:t>Ситуаційне завдання №9</w:t>
      </w:r>
    </w:p>
    <w:p w:rsidR="00905D25" w:rsidRPr="00FA4A68" w:rsidRDefault="00905D25" w:rsidP="00905D25">
      <w:pPr>
        <w:pStyle w:val="a5"/>
        <w:spacing w:before="0" w:beforeAutospacing="0" w:after="0" w:afterAutospacing="0"/>
        <w:ind w:firstLine="709"/>
        <w:jc w:val="both"/>
        <w:rPr>
          <w:sz w:val="28"/>
          <w:szCs w:val="28"/>
          <w:bdr w:val="none" w:sz="0" w:space="0" w:color="auto" w:frame="1"/>
          <w:lang w:val="uk-UA"/>
        </w:rPr>
      </w:pPr>
      <w:proofErr w:type="spellStart"/>
      <w:r w:rsidRPr="00FA4A68">
        <w:rPr>
          <w:sz w:val="28"/>
          <w:szCs w:val="28"/>
          <w:bdr w:val="none" w:sz="0" w:space="0" w:color="auto" w:frame="1"/>
        </w:rPr>
        <w:t>Кінець</w:t>
      </w:r>
      <w:proofErr w:type="spellEnd"/>
      <w:r w:rsidRPr="00FA4A68">
        <w:rPr>
          <w:sz w:val="28"/>
          <w:szCs w:val="28"/>
          <w:bdr w:val="none" w:sz="0" w:space="0" w:color="auto" w:frame="1"/>
        </w:rPr>
        <w:t xml:space="preserve"> </w:t>
      </w:r>
      <w:proofErr w:type="spellStart"/>
      <w:r w:rsidRPr="00FA4A68">
        <w:rPr>
          <w:sz w:val="28"/>
          <w:szCs w:val="28"/>
          <w:bdr w:val="none" w:sz="0" w:space="0" w:color="auto" w:frame="1"/>
        </w:rPr>
        <w:t>першого</w:t>
      </w:r>
      <w:proofErr w:type="spellEnd"/>
      <w:r w:rsidRPr="00FA4A68">
        <w:rPr>
          <w:sz w:val="28"/>
          <w:szCs w:val="28"/>
          <w:bdr w:val="none" w:sz="0" w:space="0" w:color="auto" w:frame="1"/>
        </w:rPr>
        <w:t xml:space="preserve"> </w:t>
      </w:r>
      <w:proofErr w:type="spellStart"/>
      <w:r w:rsidRPr="00FA4A68">
        <w:rPr>
          <w:sz w:val="28"/>
          <w:szCs w:val="28"/>
          <w:bdr w:val="none" w:sz="0" w:space="0" w:color="auto" w:frame="1"/>
        </w:rPr>
        <w:t>півріччя</w:t>
      </w:r>
      <w:proofErr w:type="spellEnd"/>
      <w:r w:rsidRPr="00FA4A68">
        <w:rPr>
          <w:sz w:val="28"/>
          <w:szCs w:val="28"/>
          <w:bdr w:val="none" w:sz="0" w:space="0" w:color="auto" w:frame="1"/>
        </w:rPr>
        <w:t xml:space="preserve"> </w:t>
      </w:r>
      <w:proofErr w:type="spellStart"/>
      <w:r w:rsidRPr="00FA4A68">
        <w:rPr>
          <w:sz w:val="28"/>
          <w:szCs w:val="28"/>
          <w:bdr w:val="none" w:sz="0" w:space="0" w:color="auto" w:frame="1"/>
        </w:rPr>
        <w:t>навчального</w:t>
      </w:r>
      <w:proofErr w:type="spellEnd"/>
      <w:r w:rsidRPr="00FA4A68">
        <w:rPr>
          <w:sz w:val="28"/>
          <w:szCs w:val="28"/>
          <w:bdr w:val="none" w:sz="0" w:space="0" w:color="auto" w:frame="1"/>
        </w:rPr>
        <w:t xml:space="preserve"> року. </w:t>
      </w:r>
      <w:proofErr w:type="spellStart"/>
      <w:r w:rsidRPr="00FA4A68">
        <w:rPr>
          <w:sz w:val="28"/>
          <w:szCs w:val="28"/>
          <w:bdr w:val="none" w:sz="0" w:space="0" w:color="auto" w:frame="1"/>
        </w:rPr>
        <w:t>Другий</w:t>
      </w:r>
      <w:proofErr w:type="spellEnd"/>
      <w:r w:rsidRPr="00FA4A68">
        <w:rPr>
          <w:sz w:val="28"/>
          <w:szCs w:val="28"/>
          <w:bdr w:val="none" w:sz="0" w:space="0" w:color="auto" w:frame="1"/>
        </w:rPr>
        <w:t xml:space="preserve"> </w:t>
      </w:r>
      <w:proofErr w:type="spellStart"/>
      <w:r w:rsidRPr="00FA4A68">
        <w:rPr>
          <w:sz w:val="28"/>
          <w:szCs w:val="28"/>
          <w:bdr w:val="none" w:sz="0" w:space="0" w:color="auto" w:frame="1"/>
        </w:rPr>
        <w:t>клас</w:t>
      </w:r>
      <w:proofErr w:type="spellEnd"/>
      <w:r w:rsidRPr="00FA4A68">
        <w:rPr>
          <w:sz w:val="28"/>
          <w:szCs w:val="28"/>
          <w:bdr w:val="none" w:sz="0" w:space="0" w:color="auto" w:frame="1"/>
        </w:rPr>
        <w:t xml:space="preserve">. </w:t>
      </w:r>
      <w:proofErr w:type="spellStart"/>
      <w:r w:rsidRPr="00FA4A68">
        <w:rPr>
          <w:sz w:val="28"/>
          <w:szCs w:val="28"/>
          <w:bdr w:val="none" w:sz="0" w:space="0" w:color="auto" w:frame="1"/>
        </w:rPr>
        <w:t>Класовод</w:t>
      </w:r>
      <w:proofErr w:type="spellEnd"/>
      <w:r w:rsidRPr="00FA4A68">
        <w:rPr>
          <w:sz w:val="28"/>
          <w:szCs w:val="28"/>
          <w:bdr w:val="none" w:sz="0" w:space="0" w:color="auto" w:frame="1"/>
        </w:rPr>
        <w:t xml:space="preserve"> </w:t>
      </w:r>
      <w:proofErr w:type="spellStart"/>
      <w:r w:rsidRPr="00FA4A68">
        <w:rPr>
          <w:sz w:val="28"/>
          <w:szCs w:val="28"/>
          <w:bdr w:val="none" w:sz="0" w:space="0" w:color="auto" w:frame="1"/>
        </w:rPr>
        <w:t>працює</w:t>
      </w:r>
      <w:proofErr w:type="spellEnd"/>
      <w:r w:rsidRPr="00FA4A68">
        <w:rPr>
          <w:sz w:val="28"/>
          <w:szCs w:val="28"/>
          <w:bdr w:val="none" w:sz="0" w:space="0" w:color="auto" w:frame="1"/>
        </w:rPr>
        <w:t xml:space="preserve"> з </w:t>
      </w:r>
      <w:proofErr w:type="spellStart"/>
      <w:r w:rsidRPr="00FA4A68">
        <w:rPr>
          <w:sz w:val="28"/>
          <w:szCs w:val="28"/>
          <w:bdr w:val="none" w:sz="0" w:space="0" w:color="auto" w:frame="1"/>
        </w:rPr>
        <w:t>дітьми</w:t>
      </w:r>
      <w:proofErr w:type="spellEnd"/>
      <w:r w:rsidRPr="00FA4A68">
        <w:rPr>
          <w:sz w:val="28"/>
          <w:szCs w:val="28"/>
          <w:bdr w:val="none" w:sz="0" w:space="0" w:color="auto" w:frame="1"/>
        </w:rPr>
        <w:t xml:space="preserve"> з </w:t>
      </w:r>
      <w:proofErr w:type="spellStart"/>
      <w:r w:rsidRPr="00FA4A68">
        <w:rPr>
          <w:sz w:val="28"/>
          <w:szCs w:val="28"/>
          <w:bdr w:val="none" w:sz="0" w:space="0" w:color="auto" w:frame="1"/>
        </w:rPr>
        <w:t>першого</w:t>
      </w:r>
      <w:proofErr w:type="spellEnd"/>
      <w:r w:rsidRPr="00FA4A68">
        <w:rPr>
          <w:sz w:val="28"/>
          <w:szCs w:val="28"/>
          <w:bdr w:val="none" w:sz="0" w:space="0" w:color="auto" w:frame="1"/>
        </w:rPr>
        <w:t xml:space="preserve"> </w:t>
      </w:r>
      <w:proofErr w:type="spellStart"/>
      <w:r w:rsidRPr="00FA4A68">
        <w:rPr>
          <w:sz w:val="28"/>
          <w:szCs w:val="28"/>
          <w:bdr w:val="none" w:sz="0" w:space="0" w:color="auto" w:frame="1"/>
        </w:rPr>
        <w:t>класу</w:t>
      </w:r>
      <w:proofErr w:type="spellEnd"/>
      <w:r w:rsidRPr="00FA4A68">
        <w:rPr>
          <w:sz w:val="28"/>
          <w:szCs w:val="28"/>
          <w:bdr w:val="none" w:sz="0" w:space="0" w:color="auto" w:frame="1"/>
        </w:rPr>
        <w:t xml:space="preserve"> на час </w:t>
      </w:r>
      <w:proofErr w:type="spellStart"/>
      <w:r w:rsidRPr="00FA4A68">
        <w:rPr>
          <w:sz w:val="28"/>
          <w:szCs w:val="28"/>
          <w:bdr w:val="none" w:sz="0" w:space="0" w:color="auto" w:frame="1"/>
        </w:rPr>
        <w:t>відпустки</w:t>
      </w:r>
      <w:proofErr w:type="spellEnd"/>
      <w:r w:rsidRPr="00FA4A68">
        <w:rPr>
          <w:sz w:val="28"/>
          <w:szCs w:val="28"/>
          <w:bdr w:val="none" w:sz="0" w:space="0" w:color="auto" w:frame="1"/>
        </w:rPr>
        <w:t xml:space="preserve"> по догляду за </w:t>
      </w:r>
      <w:proofErr w:type="spellStart"/>
      <w:proofErr w:type="gramStart"/>
      <w:r w:rsidRPr="00FA4A68">
        <w:rPr>
          <w:sz w:val="28"/>
          <w:szCs w:val="28"/>
          <w:bdr w:val="none" w:sz="0" w:space="0" w:color="auto" w:frame="1"/>
        </w:rPr>
        <w:t>дитиною</w:t>
      </w:r>
      <w:proofErr w:type="spellEnd"/>
      <w:r w:rsidRPr="00FA4A68">
        <w:rPr>
          <w:sz w:val="28"/>
          <w:szCs w:val="28"/>
          <w:bdr w:val="none" w:sz="0" w:space="0" w:color="auto" w:frame="1"/>
        </w:rPr>
        <w:t>..</w:t>
      </w:r>
      <w:proofErr w:type="gramEnd"/>
      <w:r w:rsidRPr="00FA4A68">
        <w:rPr>
          <w:sz w:val="28"/>
          <w:szCs w:val="28"/>
          <w:bdr w:val="none" w:sz="0" w:space="0" w:color="auto" w:frame="1"/>
        </w:rPr>
        <w:t xml:space="preserve"> </w:t>
      </w:r>
      <w:proofErr w:type="spellStart"/>
      <w:r w:rsidRPr="00FA4A68">
        <w:rPr>
          <w:sz w:val="28"/>
          <w:szCs w:val="28"/>
          <w:bdr w:val="none" w:sz="0" w:space="0" w:color="auto" w:frame="1"/>
        </w:rPr>
        <w:t>основної</w:t>
      </w:r>
      <w:proofErr w:type="spellEnd"/>
      <w:r w:rsidRPr="00FA4A68">
        <w:rPr>
          <w:sz w:val="28"/>
          <w:szCs w:val="28"/>
          <w:bdr w:val="none" w:sz="0" w:space="0" w:color="auto" w:frame="1"/>
        </w:rPr>
        <w:t xml:space="preserve"> </w:t>
      </w:r>
      <w:proofErr w:type="spellStart"/>
      <w:r w:rsidRPr="00FA4A68">
        <w:rPr>
          <w:sz w:val="28"/>
          <w:szCs w:val="28"/>
          <w:bdr w:val="none" w:sz="0" w:space="0" w:color="auto" w:frame="1"/>
        </w:rPr>
        <w:t>працівниці</w:t>
      </w:r>
      <w:proofErr w:type="spellEnd"/>
      <w:r w:rsidRPr="00FA4A68">
        <w:rPr>
          <w:sz w:val="28"/>
          <w:szCs w:val="28"/>
          <w:bdr w:val="none" w:sz="0" w:space="0" w:color="auto" w:frame="1"/>
        </w:rPr>
        <w:t xml:space="preserve">. </w:t>
      </w:r>
      <w:proofErr w:type="spellStart"/>
      <w:r w:rsidRPr="00FA4A68">
        <w:rPr>
          <w:sz w:val="28"/>
          <w:szCs w:val="28"/>
          <w:bdr w:val="none" w:sz="0" w:space="0" w:color="auto" w:frame="1"/>
        </w:rPr>
        <w:t>Основна</w:t>
      </w:r>
      <w:proofErr w:type="spellEnd"/>
      <w:r w:rsidRPr="00FA4A68">
        <w:rPr>
          <w:sz w:val="28"/>
          <w:szCs w:val="28"/>
          <w:bdr w:val="none" w:sz="0" w:space="0" w:color="auto" w:frame="1"/>
        </w:rPr>
        <w:t xml:space="preserve"> </w:t>
      </w:r>
      <w:proofErr w:type="spellStart"/>
      <w:r w:rsidRPr="00FA4A68">
        <w:rPr>
          <w:sz w:val="28"/>
          <w:szCs w:val="28"/>
          <w:bdr w:val="none" w:sz="0" w:space="0" w:color="auto" w:frame="1"/>
        </w:rPr>
        <w:t>працівниця</w:t>
      </w:r>
      <w:proofErr w:type="spellEnd"/>
      <w:r w:rsidRPr="00FA4A68">
        <w:rPr>
          <w:sz w:val="28"/>
          <w:szCs w:val="28"/>
          <w:bdr w:val="none" w:sz="0" w:space="0" w:color="auto" w:frame="1"/>
        </w:rPr>
        <w:t xml:space="preserve"> </w:t>
      </w:r>
      <w:proofErr w:type="spellStart"/>
      <w:r w:rsidRPr="00FA4A68">
        <w:rPr>
          <w:sz w:val="28"/>
          <w:szCs w:val="28"/>
          <w:bdr w:val="none" w:sz="0" w:space="0" w:color="auto" w:frame="1"/>
        </w:rPr>
        <w:t>повідомляє</w:t>
      </w:r>
      <w:proofErr w:type="spellEnd"/>
      <w:r w:rsidRPr="00FA4A68">
        <w:rPr>
          <w:sz w:val="28"/>
          <w:szCs w:val="28"/>
          <w:bdr w:val="none" w:sz="0" w:space="0" w:color="auto" w:frame="1"/>
        </w:rPr>
        <w:t xml:space="preserve"> про </w:t>
      </w:r>
      <w:proofErr w:type="spellStart"/>
      <w:r w:rsidRPr="00FA4A68">
        <w:rPr>
          <w:sz w:val="28"/>
          <w:szCs w:val="28"/>
          <w:bdr w:val="none" w:sz="0" w:space="0" w:color="auto" w:frame="1"/>
        </w:rPr>
        <w:t>свій</w:t>
      </w:r>
      <w:proofErr w:type="spellEnd"/>
      <w:r w:rsidRPr="00FA4A68">
        <w:rPr>
          <w:sz w:val="28"/>
          <w:szCs w:val="28"/>
          <w:bdr w:val="none" w:sz="0" w:space="0" w:color="auto" w:frame="1"/>
        </w:rPr>
        <w:t xml:space="preserve"> </w:t>
      </w:r>
      <w:proofErr w:type="spellStart"/>
      <w:proofErr w:type="gramStart"/>
      <w:r w:rsidRPr="00FA4A68">
        <w:rPr>
          <w:sz w:val="28"/>
          <w:szCs w:val="28"/>
          <w:bdr w:val="none" w:sz="0" w:space="0" w:color="auto" w:frame="1"/>
        </w:rPr>
        <w:t>намір</w:t>
      </w:r>
      <w:proofErr w:type="spellEnd"/>
      <w:r w:rsidRPr="00FA4A68">
        <w:rPr>
          <w:sz w:val="28"/>
          <w:szCs w:val="28"/>
          <w:bdr w:val="none" w:sz="0" w:space="0" w:color="auto" w:frame="1"/>
        </w:rPr>
        <w:t xml:space="preserve">  </w:t>
      </w:r>
      <w:proofErr w:type="spellStart"/>
      <w:r w:rsidRPr="00FA4A68">
        <w:rPr>
          <w:sz w:val="28"/>
          <w:szCs w:val="28"/>
          <w:bdr w:val="none" w:sz="0" w:space="0" w:color="auto" w:frame="1"/>
        </w:rPr>
        <w:t>перервати</w:t>
      </w:r>
      <w:proofErr w:type="spellEnd"/>
      <w:proofErr w:type="gramEnd"/>
      <w:r w:rsidRPr="00FA4A68">
        <w:rPr>
          <w:sz w:val="28"/>
          <w:szCs w:val="28"/>
          <w:bdr w:val="none" w:sz="0" w:space="0" w:color="auto" w:frame="1"/>
        </w:rPr>
        <w:t xml:space="preserve"> </w:t>
      </w:r>
      <w:proofErr w:type="spellStart"/>
      <w:r w:rsidRPr="00FA4A68">
        <w:rPr>
          <w:sz w:val="28"/>
          <w:szCs w:val="28"/>
          <w:bdr w:val="none" w:sz="0" w:space="0" w:color="auto" w:frame="1"/>
        </w:rPr>
        <w:t>відпустку</w:t>
      </w:r>
      <w:proofErr w:type="spellEnd"/>
      <w:r w:rsidRPr="00FA4A68">
        <w:rPr>
          <w:sz w:val="28"/>
          <w:szCs w:val="28"/>
          <w:bdr w:val="none" w:sz="0" w:space="0" w:color="auto" w:frame="1"/>
        </w:rPr>
        <w:t xml:space="preserve"> по догляду за </w:t>
      </w:r>
      <w:proofErr w:type="spellStart"/>
      <w:r w:rsidRPr="00FA4A68">
        <w:rPr>
          <w:sz w:val="28"/>
          <w:szCs w:val="28"/>
          <w:bdr w:val="none" w:sz="0" w:space="0" w:color="auto" w:frame="1"/>
        </w:rPr>
        <w:t>дитиною</w:t>
      </w:r>
      <w:proofErr w:type="spellEnd"/>
      <w:r w:rsidRPr="00FA4A68">
        <w:rPr>
          <w:sz w:val="28"/>
          <w:szCs w:val="28"/>
          <w:bdr w:val="none" w:sz="0" w:space="0" w:color="auto" w:frame="1"/>
        </w:rPr>
        <w:t xml:space="preserve"> і стати до </w:t>
      </w:r>
      <w:proofErr w:type="spellStart"/>
      <w:r w:rsidRPr="00FA4A68">
        <w:rPr>
          <w:sz w:val="28"/>
          <w:szCs w:val="28"/>
          <w:bdr w:val="none" w:sz="0" w:space="0" w:color="auto" w:frame="1"/>
        </w:rPr>
        <w:t>роботи</w:t>
      </w:r>
      <w:proofErr w:type="spellEnd"/>
      <w:r w:rsidRPr="00FA4A68">
        <w:rPr>
          <w:sz w:val="28"/>
          <w:szCs w:val="28"/>
          <w:bdr w:val="none" w:sz="0" w:space="0" w:color="auto" w:frame="1"/>
        </w:rPr>
        <w:t xml:space="preserve"> з </w:t>
      </w:r>
      <w:proofErr w:type="spellStart"/>
      <w:r w:rsidRPr="00FA4A68">
        <w:rPr>
          <w:sz w:val="28"/>
          <w:szCs w:val="28"/>
          <w:bdr w:val="none" w:sz="0" w:space="0" w:color="auto" w:frame="1"/>
        </w:rPr>
        <w:t>січня</w:t>
      </w:r>
      <w:proofErr w:type="spellEnd"/>
      <w:r w:rsidRPr="00FA4A68">
        <w:rPr>
          <w:sz w:val="28"/>
          <w:szCs w:val="28"/>
          <w:bdr w:val="none" w:sz="0" w:space="0" w:color="auto" w:frame="1"/>
        </w:rPr>
        <w:t xml:space="preserve"> </w:t>
      </w:r>
      <w:proofErr w:type="spellStart"/>
      <w:r w:rsidRPr="00FA4A68">
        <w:rPr>
          <w:sz w:val="28"/>
          <w:szCs w:val="28"/>
          <w:bdr w:val="none" w:sz="0" w:space="0" w:color="auto" w:frame="1"/>
        </w:rPr>
        <w:t>місяця</w:t>
      </w:r>
      <w:proofErr w:type="spellEnd"/>
      <w:r w:rsidRPr="00FA4A68">
        <w:rPr>
          <w:sz w:val="28"/>
          <w:szCs w:val="28"/>
          <w:bdr w:val="none" w:sz="0" w:space="0" w:color="auto" w:frame="1"/>
        </w:rPr>
        <w:t xml:space="preserve">. Батьки </w:t>
      </w:r>
      <w:proofErr w:type="spellStart"/>
      <w:r w:rsidRPr="00FA4A68">
        <w:rPr>
          <w:sz w:val="28"/>
          <w:szCs w:val="28"/>
          <w:bdr w:val="none" w:sz="0" w:space="0" w:color="auto" w:frame="1"/>
        </w:rPr>
        <w:t>звертаються</w:t>
      </w:r>
      <w:proofErr w:type="spellEnd"/>
      <w:r w:rsidRPr="00FA4A68">
        <w:rPr>
          <w:sz w:val="28"/>
          <w:szCs w:val="28"/>
          <w:bdr w:val="none" w:sz="0" w:space="0" w:color="auto" w:frame="1"/>
        </w:rPr>
        <w:t xml:space="preserve"> до директора </w:t>
      </w:r>
      <w:proofErr w:type="spellStart"/>
      <w:r w:rsidRPr="00FA4A68">
        <w:rPr>
          <w:sz w:val="28"/>
          <w:szCs w:val="28"/>
          <w:bdr w:val="none" w:sz="0" w:space="0" w:color="auto" w:frame="1"/>
        </w:rPr>
        <w:t>школи</w:t>
      </w:r>
      <w:proofErr w:type="spellEnd"/>
      <w:r w:rsidRPr="00FA4A68">
        <w:rPr>
          <w:sz w:val="28"/>
          <w:szCs w:val="28"/>
          <w:bdr w:val="none" w:sz="0" w:space="0" w:color="auto" w:frame="1"/>
        </w:rPr>
        <w:t xml:space="preserve"> з </w:t>
      </w:r>
      <w:proofErr w:type="spellStart"/>
      <w:r w:rsidRPr="00FA4A68">
        <w:rPr>
          <w:sz w:val="28"/>
          <w:szCs w:val="28"/>
          <w:bdr w:val="none" w:sz="0" w:space="0" w:color="auto" w:frame="1"/>
        </w:rPr>
        <w:t>проханням</w:t>
      </w:r>
      <w:proofErr w:type="spellEnd"/>
      <w:r w:rsidRPr="00FA4A68">
        <w:rPr>
          <w:sz w:val="28"/>
          <w:szCs w:val="28"/>
          <w:bdr w:val="none" w:sz="0" w:space="0" w:color="auto" w:frame="1"/>
        </w:rPr>
        <w:t xml:space="preserve"> не </w:t>
      </w:r>
      <w:proofErr w:type="spellStart"/>
      <w:r w:rsidRPr="00FA4A68">
        <w:rPr>
          <w:sz w:val="28"/>
          <w:szCs w:val="28"/>
          <w:bdr w:val="none" w:sz="0" w:space="0" w:color="auto" w:frame="1"/>
        </w:rPr>
        <w:t>міняти</w:t>
      </w:r>
      <w:proofErr w:type="spellEnd"/>
      <w:r w:rsidRPr="00FA4A68">
        <w:rPr>
          <w:sz w:val="28"/>
          <w:szCs w:val="28"/>
          <w:bdr w:val="none" w:sz="0" w:space="0" w:color="auto" w:frame="1"/>
        </w:rPr>
        <w:t xml:space="preserve"> </w:t>
      </w:r>
      <w:proofErr w:type="spellStart"/>
      <w:r w:rsidRPr="00FA4A68">
        <w:rPr>
          <w:sz w:val="28"/>
          <w:szCs w:val="28"/>
          <w:bdr w:val="none" w:sz="0" w:space="0" w:color="auto" w:frame="1"/>
        </w:rPr>
        <w:t>вчительку</w:t>
      </w:r>
      <w:proofErr w:type="spellEnd"/>
      <w:r w:rsidRPr="00FA4A68">
        <w:rPr>
          <w:sz w:val="28"/>
          <w:szCs w:val="28"/>
          <w:bdr w:val="none" w:sz="0" w:space="0" w:color="auto" w:frame="1"/>
        </w:rPr>
        <w:t xml:space="preserve">, тому </w:t>
      </w:r>
      <w:proofErr w:type="spellStart"/>
      <w:r w:rsidRPr="00FA4A68">
        <w:rPr>
          <w:sz w:val="28"/>
          <w:szCs w:val="28"/>
          <w:bdr w:val="none" w:sz="0" w:space="0" w:color="auto" w:frame="1"/>
        </w:rPr>
        <w:t>що</w:t>
      </w:r>
      <w:proofErr w:type="spellEnd"/>
      <w:r w:rsidRPr="00FA4A68">
        <w:rPr>
          <w:sz w:val="28"/>
          <w:szCs w:val="28"/>
          <w:bdr w:val="none" w:sz="0" w:space="0" w:color="auto" w:frame="1"/>
        </w:rPr>
        <w:t xml:space="preserve"> </w:t>
      </w:r>
      <w:proofErr w:type="spellStart"/>
      <w:r w:rsidRPr="00FA4A68">
        <w:rPr>
          <w:sz w:val="28"/>
          <w:szCs w:val="28"/>
          <w:bdr w:val="none" w:sz="0" w:space="0" w:color="auto" w:frame="1"/>
        </w:rPr>
        <w:t>діти</w:t>
      </w:r>
      <w:proofErr w:type="spellEnd"/>
      <w:r w:rsidRPr="00FA4A68">
        <w:rPr>
          <w:sz w:val="28"/>
          <w:szCs w:val="28"/>
          <w:bdr w:val="none" w:sz="0" w:space="0" w:color="auto" w:frame="1"/>
        </w:rPr>
        <w:t xml:space="preserve"> до </w:t>
      </w:r>
      <w:proofErr w:type="spellStart"/>
      <w:r w:rsidRPr="00FA4A68">
        <w:rPr>
          <w:sz w:val="28"/>
          <w:szCs w:val="28"/>
          <w:bdr w:val="none" w:sz="0" w:space="0" w:color="auto" w:frame="1"/>
        </w:rPr>
        <w:t>неї</w:t>
      </w:r>
      <w:proofErr w:type="spellEnd"/>
      <w:r w:rsidRPr="00FA4A68">
        <w:rPr>
          <w:sz w:val="28"/>
          <w:szCs w:val="28"/>
          <w:bdr w:val="none" w:sz="0" w:space="0" w:color="auto" w:frame="1"/>
        </w:rPr>
        <w:t xml:space="preserve"> </w:t>
      </w:r>
      <w:proofErr w:type="spellStart"/>
      <w:r w:rsidRPr="00FA4A68">
        <w:rPr>
          <w:sz w:val="28"/>
          <w:szCs w:val="28"/>
          <w:bdr w:val="none" w:sz="0" w:space="0" w:color="auto" w:frame="1"/>
        </w:rPr>
        <w:t>звикли</w:t>
      </w:r>
      <w:proofErr w:type="spellEnd"/>
      <w:r w:rsidRPr="00FA4A68">
        <w:rPr>
          <w:sz w:val="28"/>
          <w:szCs w:val="28"/>
          <w:bdr w:val="none" w:sz="0" w:space="0" w:color="auto" w:frame="1"/>
        </w:rPr>
        <w:t>.</w:t>
      </w:r>
    </w:p>
    <w:p w:rsidR="00905D25" w:rsidRPr="00FA4A68" w:rsidRDefault="00905D25" w:rsidP="00905D25">
      <w:pPr>
        <w:pStyle w:val="a5"/>
        <w:spacing w:before="0" w:beforeAutospacing="0" w:after="0" w:afterAutospacing="0"/>
        <w:ind w:firstLine="709"/>
        <w:jc w:val="both"/>
        <w:rPr>
          <w:i/>
          <w:sz w:val="28"/>
          <w:szCs w:val="28"/>
        </w:rPr>
      </w:pPr>
      <w:proofErr w:type="spellStart"/>
      <w:r w:rsidRPr="00FA4A68">
        <w:rPr>
          <w:i/>
          <w:sz w:val="28"/>
          <w:szCs w:val="28"/>
          <w:bdr w:val="none" w:sz="0" w:space="0" w:color="auto" w:frame="1"/>
        </w:rPr>
        <w:t>Які</w:t>
      </w:r>
      <w:proofErr w:type="spellEnd"/>
      <w:r w:rsidRPr="00FA4A68">
        <w:rPr>
          <w:i/>
          <w:sz w:val="28"/>
          <w:szCs w:val="28"/>
          <w:bdr w:val="none" w:sz="0" w:space="0" w:color="auto" w:frame="1"/>
        </w:rPr>
        <w:t xml:space="preserve"> </w:t>
      </w:r>
      <w:proofErr w:type="spellStart"/>
      <w:r w:rsidRPr="00FA4A68">
        <w:rPr>
          <w:i/>
          <w:sz w:val="28"/>
          <w:szCs w:val="28"/>
          <w:bdr w:val="none" w:sz="0" w:space="0" w:color="auto" w:frame="1"/>
        </w:rPr>
        <w:t>дії</w:t>
      </w:r>
      <w:proofErr w:type="spellEnd"/>
      <w:r w:rsidRPr="00FA4A68">
        <w:rPr>
          <w:i/>
          <w:sz w:val="28"/>
          <w:szCs w:val="28"/>
          <w:bdr w:val="none" w:sz="0" w:space="0" w:color="auto" w:frame="1"/>
        </w:rPr>
        <w:t xml:space="preserve"> директора </w:t>
      </w:r>
      <w:proofErr w:type="spellStart"/>
      <w:r w:rsidRPr="00FA4A68">
        <w:rPr>
          <w:i/>
          <w:sz w:val="28"/>
          <w:szCs w:val="28"/>
          <w:bdr w:val="none" w:sz="0" w:space="0" w:color="auto" w:frame="1"/>
        </w:rPr>
        <w:t>школи</w:t>
      </w:r>
      <w:proofErr w:type="spellEnd"/>
      <w:r w:rsidRPr="00FA4A68">
        <w:rPr>
          <w:i/>
          <w:sz w:val="28"/>
          <w:szCs w:val="28"/>
          <w:bdr w:val="none" w:sz="0" w:space="0" w:color="auto" w:frame="1"/>
        </w:rPr>
        <w:t>?</w:t>
      </w:r>
    </w:p>
    <w:p w:rsidR="00905D25" w:rsidRPr="00FA4A68" w:rsidRDefault="00905D25" w:rsidP="00905D25">
      <w:pPr>
        <w:suppressAutoHyphens/>
        <w:jc w:val="both"/>
        <w:rPr>
          <w:rFonts w:ascii="Times New Roman" w:eastAsia="Calibri" w:hAnsi="Times New Roman" w:cs="Times New Roman"/>
          <w:i/>
          <w:color w:val="00000A"/>
        </w:rPr>
      </w:pPr>
    </w:p>
    <w:p w:rsidR="00905D25" w:rsidRPr="00FA4A68" w:rsidRDefault="00905D25" w:rsidP="00905D25">
      <w:pPr>
        <w:suppressAutoHyphens/>
        <w:rPr>
          <w:rFonts w:ascii="Times New Roman" w:eastAsia="Calibri" w:hAnsi="Times New Roman" w:cs="Times New Roman"/>
          <w:b/>
          <w:i/>
          <w:color w:val="00000A"/>
          <w:sz w:val="28"/>
          <w:szCs w:val="28"/>
        </w:rPr>
      </w:pPr>
      <w:r w:rsidRPr="00FA4A68">
        <w:rPr>
          <w:rFonts w:ascii="Times New Roman" w:eastAsia="Calibri" w:hAnsi="Times New Roman" w:cs="Times New Roman"/>
          <w:b/>
          <w:i/>
          <w:color w:val="00000A"/>
          <w:sz w:val="28"/>
          <w:szCs w:val="28"/>
        </w:rPr>
        <w:t>Ситуаційне завдання №10</w:t>
      </w:r>
    </w:p>
    <w:p w:rsidR="00905D25" w:rsidRPr="00FA4A68" w:rsidRDefault="00905D25" w:rsidP="00905D25">
      <w:pPr>
        <w:pStyle w:val="a5"/>
        <w:spacing w:before="0" w:beforeAutospacing="0" w:after="0" w:afterAutospacing="0"/>
        <w:ind w:firstLine="709"/>
        <w:rPr>
          <w:sz w:val="28"/>
          <w:szCs w:val="28"/>
          <w:bdr w:val="none" w:sz="0" w:space="0" w:color="auto" w:frame="1"/>
          <w:lang w:val="uk-UA"/>
        </w:rPr>
      </w:pPr>
      <w:r w:rsidRPr="00FA4A68">
        <w:rPr>
          <w:sz w:val="28"/>
          <w:szCs w:val="28"/>
          <w:bdr w:val="none" w:sz="0" w:space="0" w:color="auto" w:frame="1"/>
          <w:lang w:val="uk-UA"/>
        </w:rPr>
        <w:t>Директор школи</w:t>
      </w:r>
      <w:r w:rsidRPr="00FA4A68">
        <w:rPr>
          <w:sz w:val="28"/>
          <w:szCs w:val="28"/>
          <w:bdr w:val="none" w:sz="0" w:space="0" w:color="auto" w:frame="1"/>
        </w:rPr>
        <w:t> </w:t>
      </w:r>
      <w:r w:rsidRPr="00FA4A68">
        <w:rPr>
          <w:sz w:val="28"/>
          <w:szCs w:val="28"/>
          <w:bdr w:val="none" w:sz="0" w:space="0" w:color="auto" w:frame="1"/>
          <w:lang w:val="uk-UA"/>
        </w:rPr>
        <w:t xml:space="preserve"> усвідомив, що у педагогічному колективі працює</w:t>
      </w:r>
      <w:r w:rsidRPr="00FA4A68">
        <w:rPr>
          <w:sz w:val="28"/>
          <w:szCs w:val="28"/>
          <w:bdr w:val="none" w:sz="0" w:space="0" w:color="auto" w:frame="1"/>
        </w:rPr>
        <w:t> </w:t>
      </w:r>
      <w:r w:rsidRPr="00FA4A68">
        <w:rPr>
          <w:sz w:val="28"/>
          <w:szCs w:val="28"/>
          <w:bdr w:val="none" w:sz="0" w:space="0" w:color="auto" w:frame="1"/>
          <w:lang w:val="uk-UA"/>
        </w:rPr>
        <w:t xml:space="preserve"> педагог, який має непересічні лідерські здібності і є неформальним лідером у колективі. </w:t>
      </w:r>
      <w:proofErr w:type="spellStart"/>
      <w:r w:rsidRPr="00FA4A68">
        <w:rPr>
          <w:sz w:val="28"/>
          <w:szCs w:val="28"/>
          <w:bdr w:val="none" w:sz="0" w:space="0" w:color="auto" w:frame="1"/>
        </w:rPr>
        <w:t>Тобто</w:t>
      </w:r>
      <w:proofErr w:type="spellEnd"/>
      <w:r w:rsidRPr="00FA4A68">
        <w:rPr>
          <w:sz w:val="28"/>
          <w:szCs w:val="28"/>
          <w:bdr w:val="none" w:sz="0" w:space="0" w:color="auto" w:frame="1"/>
        </w:rPr>
        <w:t xml:space="preserve"> є </w:t>
      </w:r>
      <w:proofErr w:type="spellStart"/>
      <w:r w:rsidRPr="00FA4A68">
        <w:rPr>
          <w:sz w:val="28"/>
          <w:szCs w:val="28"/>
          <w:bdr w:val="none" w:sz="0" w:space="0" w:color="auto" w:frame="1"/>
        </w:rPr>
        <w:t>потенційним</w:t>
      </w:r>
      <w:proofErr w:type="spellEnd"/>
      <w:r w:rsidRPr="00FA4A68">
        <w:rPr>
          <w:sz w:val="28"/>
          <w:szCs w:val="28"/>
          <w:bdr w:val="none" w:sz="0" w:space="0" w:color="auto" w:frame="1"/>
        </w:rPr>
        <w:t xml:space="preserve"> конкурентом директора </w:t>
      </w:r>
      <w:proofErr w:type="spellStart"/>
      <w:r w:rsidRPr="00FA4A68">
        <w:rPr>
          <w:sz w:val="28"/>
          <w:szCs w:val="28"/>
          <w:bdr w:val="none" w:sz="0" w:space="0" w:color="auto" w:frame="1"/>
        </w:rPr>
        <w:t>школи</w:t>
      </w:r>
      <w:proofErr w:type="spellEnd"/>
      <w:r w:rsidRPr="00FA4A68">
        <w:rPr>
          <w:sz w:val="28"/>
          <w:szCs w:val="28"/>
          <w:bdr w:val="none" w:sz="0" w:space="0" w:color="auto" w:frame="1"/>
        </w:rPr>
        <w:t xml:space="preserve">. </w:t>
      </w:r>
    </w:p>
    <w:p w:rsidR="00905D25" w:rsidRPr="00FA4A68" w:rsidRDefault="00905D25" w:rsidP="00905D25">
      <w:pPr>
        <w:pStyle w:val="a5"/>
        <w:spacing w:before="0" w:beforeAutospacing="0" w:after="0" w:afterAutospacing="0"/>
        <w:ind w:firstLine="709"/>
        <w:rPr>
          <w:i/>
          <w:sz w:val="28"/>
          <w:szCs w:val="28"/>
          <w:bdr w:val="none" w:sz="0" w:space="0" w:color="auto" w:frame="1"/>
          <w:lang w:val="uk-UA"/>
        </w:rPr>
      </w:pPr>
      <w:r w:rsidRPr="00FA4A68">
        <w:rPr>
          <w:i/>
          <w:sz w:val="28"/>
          <w:szCs w:val="28"/>
          <w:bdr w:val="none" w:sz="0" w:space="0" w:color="auto" w:frame="1"/>
        </w:rPr>
        <w:t xml:space="preserve">Як правильно </w:t>
      </w:r>
      <w:proofErr w:type="spellStart"/>
      <w:r w:rsidRPr="00FA4A68">
        <w:rPr>
          <w:i/>
          <w:sz w:val="28"/>
          <w:szCs w:val="28"/>
          <w:bdr w:val="none" w:sz="0" w:space="0" w:color="auto" w:frame="1"/>
        </w:rPr>
        <w:t>вибудувати</w:t>
      </w:r>
      <w:proofErr w:type="spellEnd"/>
      <w:r w:rsidRPr="00FA4A68">
        <w:rPr>
          <w:i/>
          <w:sz w:val="28"/>
          <w:szCs w:val="28"/>
          <w:bdr w:val="none" w:sz="0" w:space="0" w:color="auto" w:frame="1"/>
        </w:rPr>
        <w:t xml:space="preserve"> </w:t>
      </w:r>
      <w:proofErr w:type="spellStart"/>
      <w:r w:rsidRPr="00FA4A68">
        <w:rPr>
          <w:i/>
          <w:sz w:val="28"/>
          <w:szCs w:val="28"/>
          <w:bdr w:val="none" w:sz="0" w:space="0" w:color="auto" w:frame="1"/>
        </w:rPr>
        <w:t>виробничі</w:t>
      </w:r>
      <w:proofErr w:type="spellEnd"/>
      <w:r w:rsidRPr="00FA4A68">
        <w:rPr>
          <w:i/>
          <w:sz w:val="28"/>
          <w:szCs w:val="28"/>
          <w:bdr w:val="none" w:sz="0" w:space="0" w:color="auto" w:frame="1"/>
        </w:rPr>
        <w:t xml:space="preserve"> </w:t>
      </w:r>
      <w:proofErr w:type="spellStart"/>
      <w:r w:rsidRPr="00FA4A68">
        <w:rPr>
          <w:i/>
          <w:sz w:val="28"/>
          <w:szCs w:val="28"/>
          <w:bdr w:val="none" w:sz="0" w:space="0" w:color="auto" w:frame="1"/>
        </w:rPr>
        <w:t>відносини</w:t>
      </w:r>
      <w:proofErr w:type="spellEnd"/>
      <w:r w:rsidRPr="00FA4A68">
        <w:rPr>
          <w:i/>
          <w:sz w:val="28"/>
          <w:szCs w:val="28"/>
          <w:bdr w:val="none" w:sz="0" w:space="0" w:color="auto" w:frame="1"/>
        </w:rPr>
        <w:t xml:space="preserve"> з таким педагогом?</w:t>
      </w:r>
    </w:p>
    <w:p w:rsidR="00905D25" w:rsidRDefault="00905D25" w:rsidP="00905D25">
      <w:pPr>
        <w:pStyle w:val="a5"/>
        <w:spacing w:before="0" w:beforeAutospacing="0" w:after="0" w:afterAutospacing="0"/>
        <w:rPr>
          <w:rFonts w:eastAsia="Calibri"/>
          <w:b/>
          <w:i/>
          <w:color w:val="00000A"/>
          <w:sz w:val="20"/>
          <w:szCs w:val="20"/>
          <w:lang w:val="uk-UA"/>
        </w:rPr>
      </w:pPr>
    </w:p>
    <w:p w:rsidR="00905D25" w:rsidRDefault="00905D25" w:rsidP="00905D25">
      <w:pPr>
        <w:pStyle w:val="a5"/>
        <w:spacing w:before="0" w:beforeAutospacing="0" w:after="0" w:afterAutospacing="0"/>
        <w:rPr>
          <w:rFonts w:eastAsia="Calibri"/>
          <w:b/>
          <w:i/>
          <w:color w:val="00000A"/>
          <w:sz w:val="20"/>
          <w:szCs w:val="20"/>
          <w:lang w:val="uk-UA"/>
        </w:rPr>
      </w:pPr>
    </w:p>
    <w:p w:rsidR="00905D25" w:rsidRDefault="00905D25" w:rsidP="00905D25">
      <w:pPr>
        <w:pStyle w:val="a5"/>
        <w:spacing w:before="0" w:beforeAutospacing="0" w:after="0" w:afterAutospacing="0"/>
        <w:rPr>
          <w:rFonts w:eastAsia="Calibri"/>
          <w:b/>
          <w:i/>
          <w:color w:val="00000A"/>
          <w:sz w:val="20"/>
          <w:szCs w:val="20"/>
          <w:lang w:val="uk-UA"/>
        </w:rPr>
      </w:pPr>
    </w:p>
    <w:p w:rsidR="00905D25" w:rsidRPr="00FA4A68" w:rsidRDefault="00905D25" w:rsidP="00905D25">
      <w:pPr>
        <w:pStyle w:val="a5"/>
        <w:spacing w:before="0" w:beforeAutospacing="0" w:after="0" w:afterAutospacing="0"/>
        <w:rPr>
          <w:rFonts w:eastAsia="Calibri"/>
          <w:b/>
          <w:i/>
          <w:color w:val="00000A"/>
          <w:sz w:val="20"/>
          <w:szCs w:val="20"/>
          <w:lang w:val="uk-UA"/>
        </w:rPr>
      </w:pPr>
    </w:p>
    <w:p w:rsidR="00905D25" w:rsidRPr="00FA4A68" w:rsidRDefault="00905D25" w:rsidP="00905D25">
      <w:pPr>
        <w:pStyle w:val="a5"/>
        <w:spacing w:before="0" w:beforeAutospacing="0" w:after="0" w:afterAutospacing="0"/>
        <w:rPr>
          <w:rFonts w:eastAsia="Calibri"/>
          <w:b/>
          <w:i/>
          <w:color w:val="00000A"/>
          <w:sz w:val="28"/>
          <w:szCs w:val="28"/>
          <w:lang w:val="uk-UA"/>
        </w:rPr>
      </w:pPr>
      <w:r w:rsidRPr="00FA4A68">
        <w:rPr>
          <w:rFonts w:eastAsia="Calibri"/>
          <w:b/>
          <w:i/>
          <w:color w:val="00000A"/>
          <w:sz w:val="28"/>
          <w:szCs w:val="28"/>
          <w:lang w:val="uk-UA"/>
        </w:rPr>
        <w:lastRenderedPageBreak/>
        <w:t>Ситуаційне завдання №11</w:t>
      </w:r>
    </w:p>
    <w:p w:rsidR="00905D25" w:rsidRDefault="00905D25" w:rsidP="00905D25">
      <w:pPr>
        <w:pStyle w:val="a5"/>
        <w:spacing w:before="0" w:beforeAutospacing="0" w:after="0" w:afterAutospacing="0"/>
        <w:ind w:firstLine="709"/>
        <w:jc w:val="both"/>
        <w:rPr>
          <w:sz w:val="28"/>
          <w:szCs w:val="28"/>
          <w:bdr w:val="none" w:sz="0" w:space="0" w:color="auto" w:frame="1"/>
          <w:lang w:val="uk-UA"/>
        </w:rPr>
      </w:pPr>
      <w:r w:rsidRPr="00FA4A68">
        <w:rPr>
          <w:sz w:val="28"/>
          <w:szCs w:val="28"/>
          <w:bdr w:val="none" w:sz="0" w:space="0" w:color="auto" w:frame="1"/>
          <w:lang w:val="uk-UA"/>
        </w:rPr>
        <w:t xml:space="preserve">До директора школи звернулися батьки учениці 8 класу з тієї причини, що однокласник їхньої дочки виставив у </w:t>
      </w:r>
      <w:proofErr w:type="spellStart"/>
      <w:r w:rsidRPr="00FA4A68">
        <w:rPr>
          <w:sz w:val="28"/>
          <w:szCs w:val="28"/>
          <w:bdr w:val="none" w:sz="0" w:space="0" w:color="auto" w:frame="1"/>
          <w:lang w:val="uk-UA"/>
        </w:rPr>
        <w:t>соцмережі</w:t>
      </w:r>
      <w:proofErr w:type="spellEnd"/>
      <w:r w:rsidRPr="00FA4A68">
        <w:rPr>
          <w:sz w:val="28"/>
          <w:szCs w:val="28"/>
          <w:bdr w:val="none" w:sz="0" w:space="0" w:color="auto" w:frame="1"/>
        </w:rPr>
        <w:t> </w:t>
      </w:r>
      <w:r w:rsidRPr="00FA4A68">
        <w:rPr>
          <w:sz w:val="28"/>
          <w:szCs w:val="28"/>
          <w:bdr w:val="none" w:sz="0" w:space="0" w:color="auto" w:frame="1"/>
          <w:lang w:val="uk-UA"/>
        </w:rPr>
        <w:t xml:space="preserve"> відео, на якому зафіксоване її</w:t>
      </w:r>
      <w:r w:rsidRPr="00FA4A68">
        <w:rPr>
          <w:sz w:val="28"/>
          <w:szCs w:val="28"/>
          <w:bdr w:val="none" w:sz="0" w:space="0" w:color="auto" w:frame="1"/>
        </w:rPr>
        <w:t> </w:t>
      </w:r>
      <w:r w:rsidRPr="00FA4A68">
        <w:rPr>
          <w:sz w:val="28"/>
          <w:szCs w:val="28"/>
          <w:bdr w:val="none" w:sz="0" w:space="0" w:color="auto" w:frame="1"/>
          <w:lang w:val="uk-UA"/>
        </w:rPr>
        <w:t xml:space="preserve"> побиття іншими учнями.</w:t>
      </w:r>
    </w:p>
    <w:p w:rsidR="00905D25" w:rsidRPr="006D6E97" w:rsidRDefault="00905D25" w:rsidP="00905D25">
      <w:pPr>
        <w:pStyle w:val="a5"/>
        <w:spacing w:before="0" w:beforeAutospacing="0" w:after="0" w:afterAutospacing="0"/>
        <w:ind w:firstLine="709"/>
        <w:jc w:val="both"/>
        <w:rPr>
          <w:i/>
          <w:sz w:val="28"/>
          <w:szCs w:val="28"/>
          <w:lang w:val="uk-UA"/>
        </w:rPr>
      </w:pPr>
      <w:r w:rsidRPr="006D6E97">
        <w:rPr>
          <w:i/>
          <w:sz w:val="28"/>
          <w:szCs w:val="28"/>
          <w:bdr w:val="none" w:sz="0" w:space="0" w:color="auto" w:frame="1"/>
          <w:lang w:val="uk-UA"/>
        </w:rPr>
        <w:t>Якими мають бути дії директора у такому випадку?</w:t>
      </w:r>
    </w:p>
    <w:p w:rsidR="00905D25" w:rsidRPr="00FA4A68" w:rsidRDefault="00905D25" w:rsidP="00905D25">
      <w:pPr>
        <w:suppressAutoHyphens/>
        <w:jc w:val="both"/>
        <w:rPr>
          <w:rFonts w:ascii="Times New Roman" w:eastAsia="Calibri" w:hAnsi="Times New Roman" w:cs="Times New Roman"/>
          <w:b/>
          <w:i/>
          <w:color w:val="00000A"/>
        </w:rPr>
      </w:pPr>
    </w:p>
    <w:p w:rsidR="00905D25" w:rsidRPr="00FA4A68" w:rsidRDefault="00905D25" w:rsidP="00905D25">
      <w:pPr>
        <w:suppressAutoHyphens/>
        <w:jc w:val="both"/>
        <w:rPr>
          <w:rFonts w:ascii="Times New Roman" w:eastAsia="Calibri" w:hAnsi="Times New Roman" w:cs="Times New Roman"/>
          <w:i/>
          <w:color w:val="00000A"/>
        </w:rPr>
      </w:pPr>
      <w:r w:rsidRPr="00FA4A68">
        <w:rPr>
          <w:rFonts w:ascii="Times New Roman" w:eastAsia="Calibri" w:hAnsi="Times New Roman" w:cs="Times New Roman"/>
          <w:b/>
          <w:i/>
          <w:color w:val="00000A"/>
          <w:sz w:val="28"/>
          <w:szCs w:val="28"/>
        </w:rPr>
        <w:t>Ситуаційне завдання № 12</w:t>
      </w:r>
    </w:p>
    <w:p w:rsidR="00905D25" w:rsidRPr="00FA4A68" w:rsidRDefault="00905D25" w:rsidP="00905D25">
      <w:pPr>
        <w:suppressAutoHyphens/>
        <w:ind w:firstLine="709"/>
        <w:jc w:val="both"/>
        <w:rPr>
          <w:rFonts w:ascii="Times New Roman" w:eastAsia="Calibri" w:hAnsi="Times New Roman" w:cs="Times New Roman"/>
          <w:color w:val="00000A"/>
          <w:sz w:val="28"/>
          <w:szCs w:val="28"/>
        </w:rPr>
      </w:pPr>
      <w:r w:rsidRPr="00FA4A68">
        <w:rPr>
          <w:rFonts w:ascii="Times New Roman" w:eastAsia="Calibri" w:hAnsi="Times New Roman" w:cs="Times New Roman"/>
          <w:color w:val="00000A"/>
          <w:sz w:val="28"/>
          <w:szCs w:val="28"/>
        </w:rPr>
        <w:t xml:space="preserve">Батько однієї з учениць прийшов до школи в нетверезому стані й почав сваритися з вами та класним керівником з приводу поганого відношення до  його доньки. Учениця, згоряючи з сорому через батька, збирається піти з уроків, щоб не потрапляти нікому на очі, тоді як більшість її однокласників реагує на подію сміхом та зневажливими коментарями. </w:t>
      </w:r>
    </w:p>
    <w:p w:rsidR="00905D25" w:rsidRPr="00FA4A68" w:rsidRDefault="00905D25" w:rsidP="00905D25">
      <w:pPr>
        <w:suppressAutoHyphens/>
        <w:ind w:left="284" w:firstLine="424"/>
        <w:jc w:val="both"/>
        <w:rPr>
          <w:rFonts w:ascii="Times New Roman" w:eastAsia="Calibri" w:hAnsi="Times New Roman" w:cs="Times New Roman"/>
          <w:i/>
          <w:color w:val="00000A"/>
          <w:sz w:val="28"/>
          <w:szCs w:val="28"/>
        </w:rPr>
      </w:pPr>
      <w:r w:rsidRPr="00FA4A68">
        <w:rPr>
          <w:rFonts w:ascii="Times New Roman" w:eastAsia="Calibri" w:hAnsi="Times New Roman" w:cs="Times New Roman"/>
          <w:i/>
          <w:color w:val="00000A"/>
          <w:sz w:val="28"/>
          <w:szCs w:val="28"/>
        </w:rPr>
        <w:t xml:space="preserve">Які ваші дії? </w:t>
      </w:r>
    </w:p>
    <w:p w:rsidR="00905D25" w:rsidRPr="00FA4A68" w:rsidRDefault="00905D25" w:rsidP="00905D25">
      <w:pPr>
        <w:suppressAutoHyphens/>
        <w:ind w:left="284"/>
        <w:jc w:val="both"/>
        <w:rPr>
          <w:rFonts w:ascii="Times New Roman" w:eastAsia="Calibri" w:hAnsi="Times New Roman" w:cs="Times New Roman"/>
          <w:color w:val="00000A"/>
        </w:rPr>
      </w:pPr>
    </w:p>
    <w:p w:rsidR="00905D25" w:rsidRPr="00FA4A68" w:rsidRDefault="00905D25" w:rsidP="00905D25">
      <w:pPr>
        <w:suppressAutoHyphens/>
        <w:jc w:val="both"/>
        <w:rPr>
          <w:rFonts w:ascii="Times New Roman" w:eastAsia="Calibri" w:hAnsi="Times New Roman" w:cs="Times New Roman"/>
          <w:i/>
          <w:color w:val="00000A"/>
        </w:rPr>
      </w:pPr>
      <w:r w:rsidRPr="00FA4A68">
        <w:rPr>
          <w:rFonts w:ascii="Times New Roman" w:eastAsia="Calibri" w:hAnsi="Times New Roman" w:cs="Times New Roman"/>
          <w:b/>
          <w:i/>
          <w:color w:val="00000A"/>
          <w:sz w:val="28"/>
          <w:szCs w:val="28"/>
        </w:rPr>
        <w:t>Ситуаційне завдання № 13</w:t>
      </w:r>
    </w:p>
    <w:p w:rsidR="00905D25" w:rsidRPr="00FA4A68" w:rsidRDefault="00905D25" w:rsidP="00905D25">
      <w:pPr>
        <w:shd w:val="clear" w:color="auto" w:fill="FFFFFF"/>
        <w:ind w:firstLine="357"/>
        <w:textAlignment w:val="baseline"/>
        <w:rPr>
          <w:rFonts w:ascii="Times New Roman" w:hAnsi="Times New Roman" w:cs="Times New Roman"/>
          <w:color w:val="000000"/>
          <w:sz w:val="28"/>
          <w:szCs w:val="28"/>
        </w:rPr>
      </w:pPr>
      <w:r w:rsidRPr="00FA4A68">
        <w:rPr>
          <w:rFonts w:ascii="Times New Roman" w:hAnsi="Times New Roman" w:cs="Times New Roman"/>
          <w:color w:val="000000"/>
          <w:sz w:val="28"/>
          <w:szCs w:val="28"/>
        </w:rPr>
        <w:t>Заступники директора школи мають великий досвід управлінської роботи, але гальмують інноваційні проекти в закладі освіти, при цьому уміють переконливо доводити свою правоту.</w:t>
      </w:r>
    </w:p>
    <w:p w:rsidR="00905D25" w:rsidRPr="00FA4A68" w:rsidRDefault="00905D25" w:rsidP="00905D25">
      <w:pPr>
        <w:shd w:val="clear" w:color="auto" w:fill="FFFFFF"/>
        <w:ind w:firstLine="357"/>
        <w:textAlignment w:val="baseline"/>
        <w:rPr>
          <w:rFonts w:ascii="Times New Roman" w:hAnsi="Times New Roman" w:cs="Times New Roman"/>
          <w:i/>
          <w:iCs/>
          <w:color w:val="000000"/>
          <w:sz w:val="28"/>
          <w:szCs w:val="28"/>
          <w:bdr w:val="none" w:sz="0" w:space="0" w:color="auto" w:frame="1"/>
        </w:rPr>
      </w:pPr>
      <w:r w:rsidRPr="00FA4A68">
        <w:rPr>
          <w:rFonts w:ascii="Times New Roman" w:hAnsi="Times New Roman" w:cs="Times New Roman"/>
          <w:i/>
          <w:iCs/>
          <w:color w:val="000000"/>
          <w:sz w:val="28"/>
          <w:szCs w:val="28"/>
          <w:bdr w:val="none" w:sz="0" w:space="0" w:color="auto" w:frame="1"/>
        </w:rPr>
        <w:t>Як вплинути на таких заступників?</w:t>
      </w:r>
    </w:p>
    <w:p w:rsidR="00905D25" w:rsidRPr="00FA4A68" w:rsidRDefault="00905D25" w:rsidP="00905D25">
      <w:pPr>
        <w:shd w:val="clear" w:color="auto" w:fill="FFFFFF"/>
        <w:ind w:firstLine="357"/>
        <w:textAlignment w:val="baseline"/>
        <w:rPr>
          <w:rFonts w:ascii="Times New Roman" w:hAnsi="Times New Roman" w:cs="Times New Roman"/>
          <w:color w:val="000000"/>
          <w:sz w:val="28"/>
          <w:szCs w:val="28"/>
        </w:rPr>
      </w:pPr>
    </w:p>
    <w:p w:rsidR="00905D25" w:rsidRPr="00FA4A68" w:rsidRDefault="00905D25" w:rsidP="00905D25">
      <w:pPr>
        <w:shd w:val="clear" w:color="auto" w:fill="FFFFFF"/>
        <w:textAlignment w:val="baseline"/>
        <w:rPr>
          <w:rFonts w:ascii="Times New Roman" w:hAnsi="Times New Roman" w:cs="Times New Roman"/>
          <w:b/>
          <w:bCs/>
          <w:i/>
          <w:color w:val="000000"/>
          <w:sz w:val="28"/>
          <w:szCs w:val="28"/>
          <w:bdr w:val="none" w:sz="0" w:space="0" w:color="auto" w:frame="1"/>
        </w:rPr>
      </w:pPr>
      <w:r w:rsidRPr="00FA4A68">
        <w:rPr>
          <w:rFonts w:ascii="Times New Roman" w:hAnsi="Times New Roman" w:cs="Times New Roman"/>
          <w:b/>
          <w:bCs/>
          <w:i/>
          <w:color w:val="000000"/>
          <w:sz w:val="28"/>
          <w:szCs w:val="28"/>
          <w:bdr w:val="none" w:sz="0" w:space="0" w:color="auto" w:frame="1"/>
        </w:rPr>
        <w:t>Ситуаційне завдання № 14</w:t>
      </w:r>
    </w:p>
    <w:p w:rsidR="00905D25" w:rsidRPr="00FA4A68" w:rsidRDefault="00905D25" w:rsidP="00905D25">
      <w:pPr>
        <w:shd w:val="clear" w:color="auto" w:fill="FFFFFF"/>
        <w:ind w:firstLine="709"/>
        <w:jc w:val="both"/>
        <w:textAlignment w:val="baseline"/>
        <w:rPr>
          <w:rFonts w:ascii="Times New Roman" w:hAnsi="Times New Roman" w:cs="Times New Roman"/>
          <w:color w:val="000000"/>
          <w:sz w:val="28"/>
          <w:szCs w:val="28"/>
        </w:rPr>
      </w:pPr>
      <w:r w:rsidRPr="00FA4A68">
        <w:rPr>
          <w:rFonts w:ascii="Times New Roman" w:hAnsi="Times New Roman" w:cs="Times New Roman"/>
          <w:color w:val="000000"/>
          <w:sz w:val="28"/>
          <w:szCs w:val="28"/>
        </w:rPr>
        <w:t xml:space="preserve">На класних батьківських зборах 3-го класу, класний керівник запропонувала провести ремонт класної кімнати. Батьківським активом було підтримано дане рішення. Крім того, було вирішено закупити нові парти для дітей та </w:t>
      </w:r>
      <w:proofErr w:type="spellStart"/>
      <w:r w:rsidRPr="00FA4A68">
        <w:rPr>
          <w:rFonts w:ascii="Times New Roman" w:hAnsi="Times New Roman" w:cs="Times New Roman"/>
          <w:color w:val="000000"/>
          <w:sz w:val="28"/>
          <w:szCs w:val="28"/>
        </w:rPr>
        <w:t>відеопроектор</w:t>
      </w:r>
      <w:proofErr w:type="spellEnd"/>
      <w:r w:rsidRPr="00FA4A68">
        <w:rPr>
          <w:rFonts w:ascii="Times New Roman" w:hAnsi="Times New Roman" w:cs="Times New Roman"/>
          <w:color w:val="000000"/>
          <w:sz w:val="28"/>
          <w:szCs w:val="28"/>
        </w:rPr>
        <w:t>. 5 батьків з 28 з даним рішенням не погодилися і відмовилися здавати кошти. Через два тижні після батьківських зборів до Вас, як до керівника, звернулися 2 батьків дітей, які не погодилися здавати кошти з заявою про те, що у класного керівника упереджене ставлення до їх дітей, дітям занижуються оцінки.</w:t>
      </w:r>
    </w:p>
    <w:p w:rsidR="00905D25" w:rsidRPr="00FA4A68" w:rsidRDefault="00905D25" w:rsidP="00905D25">
      <w:pPr>
        <w:pStyle w:val="rvps2"/>
        <w:shd w:val="clear" w:color="auto" w:fill="FFFFFF"/>
        <w:spacing w:before="0" w:beforeAutospacing="0" w:after="0" w:afterAutospacing="0"/>
        <w:ind w:firstLine="426"/>
        <w:rPr>
          <w:i/>
          <w:iCs/>
          <w:color w:val="000000"/>
          <w:sz w:val="28"/>
          <w:szCs w:val="28"/>
          <w:bdr w:val="none" w:sz="0" w:space="0" w:color="auto" w:frame="1"/>
        </w:rPr>
      </w:pPr>
      <w:r w:rsidRPr="00FA4A68">
        <w:rPr>
          <w:i/>
          <w:iCs/>
          <w:color w:val="000000"/>
          <w:sz w:val="28"/>
          <w:szCs w:val="28"/>
          <w:bdr w:val="none" w:sz="0" w:space="0" w:color="auto" w:frame="1"/>
        </w:rPr>
        <w:t>Якими мають бути дії директора школи? Запропонуйте свій варіант розв’язання психолого-педагогічної ситуації.</w:t>
      </w:r>
    </w:p>
    <w:p w:rsidR="00905D25" w:rsidRPr="00FA4A68" w:rsidRDefault="00905D25" w:rsidP="00905D25">
      <w:pPr>
        <w:pStyle w:val="rvps2"/>
        <w:shd w:val="clear" w:color="auto" w:fill="FFFFFF"/>
        <w:spacing w:before="0" w:beforeAutospacing="0" w:after="0" w:afterAutospacing="0"/>
        <w:rPr>
          <w:i/>
          <w:iCs/>
          <w:color w:val="000000"/>
          <w:sz w:val="28"/>
          <w:szCs w:val="28"/>
          <w:bdr w:val="none" w:sz="0" w:space="0" w:color="auto" w:frame="1"/>
        </w:rPr>
      </w:pPr>
    </w:p>
    <w:p w:rsidR="00905D25" w:rsidRPr="00FA4A68" w:rsidRDefault="00905D25" w:rsidP="00905D25">
      <w:pPr>
        <w:pStyle w:val="rvps2"/>
        <w:shd w:val="clear" w:color="auto" w:fill="FFFFFF"/>
        <w:spacing w:before="0" w:beforeAutospacing="0" w:after="0" w:afterAutospacing="0"/>
        <w:rPr>
          <w:b/>
          <w:bCs/>
          <w:color w:val="000000"/>
          <w:sz w:val="28"/>
          <w:szCs w:val="28"/>
          <w:bdr w:val="none" w:sz="0" w:space="0" w:color="auto" w:frame="1"/>
        </w:rPr>
      </w:pPr>
      <w:r w:rsidRPr="00FA4A68">
        <w:rPr>
          <w:b/>
          <w:bCs/>
          <w:color w:val="000000"/>
          <w:sz w:val="28"/>
          <w:szCs w:val="28"/>
          <w:bdr w:val="none" w:sz="0" w:space="0" w:color="auto" w:frame="1"/>
        </w:rPr>
        <w:t>Ситуаційне завдання № 14.</w:t>
      </w:r>
    </w:p>
    <w:p w:rsidR="00905D25" w:rsidRPr="00FA4A68" w:rsidRDefault="00905D25" w:rsidP="00905D25">
      <w:pPr>
        <w:shd w:val="clear" w:color="auto" w:fill="FFFFFF"/>
        <w:textAlignment w:val="baseline"/>
        <w:rPr>
          <w:rFonts w:ascii="Times New Roman" w:hAnsi="Times New Roman" w:cs="Times New Roman"/>
          <w:sz w:val="28"/>
          <w:szCs w:val="28"/>
        </w:rPr>
      </w:pPr>
      <w:r w:rsidRPr="00FA4A68">
        <w:rPr>
          <w:rFonts w:ascii="Times New Roman" w:hAnsi="Times New Roman" w:cs="Times New Roman"/>
          <w:sz w:val="28"/>
          <w:szCs w:val="28"/>
        </w:rPr>
        <w:t xml:space="preserve">До директора школи звертається молода вчителька і повідомляє, що учень 8 класу на </w:t>
      </w:r>
      <w:proofErr w:type="spellStart"/>
      <w:r w:rsidRPr="00FA4A68">
        <w:rPr>
          <w:rFonts w:ascii="Times New Roman" w:hAnsi="Times New Roman" w:cs="Times New Roman"/>
          <w:sz w:val="28"/>
          <w:szCs w:val="28"/>
        </w:rPr>
        <w:t>уроці</w:t>
      </w:r>
      <w:proofErr w:type="spellEnd"/>
      <w:r w:rsidRPr="00FA4A68">
        <w:rPr>
          <w:rFonts w:ascii="Times New Roman" w:hAnsi="Times New Roman" w:cs="Times New Roman"/>
          <w:sz w:val="28"/>
          <w:szCs w:val="28"/>
        </w:rPr>
        <w:t xml:space="preserve"> обізвав її нецензурними словами.</w:t>
      </w:r>
    </w:p>
    <w:p w:rsidR="00905D25" w:rsidRPr="00FA4A68" w:rsidRDefault="00905D25" w:rsidP="00905D25">
      <w:pPr>
        <w:shd w:val="clear" w:color="auto" w:fill="FFFFFF"/>
        <w:ind w:firstLine="709"/>
        <w:textAlignment w:val="baseline"/>
        <w:rPr>
          <w:rFonts w:ascii="Times New Roman" w:hAnsi="Times New Roman" w:cs="Times New Roman"/>
          <w:i/>
          <w:sz w:val="28"/>
          <w:szCs w:val="28"/>
        </w:rPr>
      </w:pPr>
      <w:r>
        <w:rPr>
          <w:rFonts w:ascii="Times New Roman" w:hAnsi="Times New Roman" w:cs="Times New Roman"/>
          <w:i/>
          <w:sz w:val="28"/>
          <w:szCs w:val="28"/>
        </w:rPr>
        <w:t>Чи можливо таке у</w:t>
      </w:r>
      <w:r w:rsidRPr="00FA4A68">
        <w:rPr>
          <w:rFonts w:ascii="Times New Roman" w:hAnsi="Times New Roman" w:cs="Times New Roman"/>
          <w:i/>
          <w:sz w:val="28"/>
          <w:szCs w:val="28"/>
        </w:rPr>
        <w:t xml:space="preserve"> вашій школі? Як директору</w:t>
      </w:r>
      <w:r>
        <w:rPr>
          <w:rFonts w:ascii="Times New Roman" w:hAnsi="Times New Roman" w:cs="Times New Roman"/>
          <w:i/>
          <w:sz w:val="28"/>
          <w:szCs w:val="28"/>
        </w:rPr>
        <w:t xml:space="preserve"> </w:t>
      </w:r>
      <w:r w:rsidRPr="00FA4A68">
        <w:rPr>
          <w:rFonts w:ascii="Times New Roman" w:hAnsi="Times New Roman" w:cs="Times New Roman"/>
          <w:i/>
          <w:sz w:val="28"/>
          <w:szCs w:val="28"/>
        </w:rPr>
        <w:t>правильно вирішити дану ситуацію</w:t>
      </w:r>
      <w:r w:rsidRPr="006D6E97">
        <w:rPr>
          <w:rFonts w:ascii="Times New Roman" w:hAnsi="Times New Roman" w:cs="Times New Roman"/>
          <w:sz w:val="28"/>
          <w:szCs w:val="28"/>
        </w:rPr>
        <w:t>?</w:t>
      </w:r>
    </w:p>
    <w:p w:rsidR="00905D25" w:rsidRPr="00FA4A68" w:rsidRDefault="00905D25" w:rsidP="00905D25">
      <w:pPr>
        <w:shd w:val="clear" w:color="auto" w:fill="FFFFFF"/>
        <w:textAlignment w:val="baseline"/>
        <w:rPr>
          <w:rFonts w:ascii="Times New Roman" w:hAnsi="Times New Roman" w:cs="Times New Roman"/>
          <w:b/>
          <w:bCs/>
          <w:color w:val="000000"/>
          <w:sz w:val="28"/>
          <w:szCs w:val="28"/>
          <w:bdr w:val="none" w:sz="0" w:space="0" w:color="auto" w:frame="1"/>
        </w:rPr>
      </w:pPr>
    </w:p>
    <w:p w:rsidR="00905D25" w:rsidRPr="00FA4A68" w:rsidRDefault="00905D25" w:rsidP="00905D25">
      <w:pPr>
        <w:shd w:val="clear" w:color="auto" w:fill="FFFFFF"/>
        <w:textAlignment w:val="baseline"/>
        <w:rPr>
          <w:rFonts w:ascii="Times New Roman" w:hAnsi="Times New Roman" w:cs="Times New Roman"/>
          <w:b/>
          <w:bCs/>
          <w:color w:val="000000"/>
          <w:sz w:val="28"/>
          <w:szCs w:val="28"/>
          <w:bdr w:val="none" w:sz="0" w:space="0" w:color="auto" w:frame="1"/>
        </w:rPr>
      </w:pPr>
      <w:r w:rsidRPr="00FA4A68">
        <w:rPr>
          <w:rFonts w:ascii="Times New Roman" w:hAnsi="Times New Roman" w:cs="Times New Roman"/>
          <w:b/>
          <w:bCs/>
          <w:color w:val="000000"/>
          <w:sz w:val="28"/>
          <w:szCs w:val="28"/>
          <w:bdr w:val="none" w:sz="0" w:space="0" w:color="auto" w:frame="1"/>
        </w:rPr>
        <w:lastRenderedPageBreak/>
        <w:t>Ситуаційне завдання № 15.</w:t>
      </w:r>
    </w:p>
    <w:p w:rsidR="00905D25" w:rsidRDefault="00905D25" w:rsidP="00905D25">
      <w:pPr>
        <w:shd w:val="clear" w:color="auto" w:fill="FFFFFF"/>
        <w:textAlignment w:val="baseline"/>
        <w:rPr>
          <w:rFonts w:ascii="Times New Roman" w:hAnsi="Times New Roman" w:cs="Times New Roman"/>
          <w:sz w:val="28"/>
          <w:szCs w:val="28"/>
        </w:rPr>
      </w:pPr>
      <w:r w:rsidRPr="00FA4A68">
        <w:rPr>
          <w:rFonts w:ascii="Times New Roman" w:hAnsi="Times New Roman" w:cs="Times New Roman"/>
          <w:sz w:val="28"/>
          <w:szCs w:val="28"/>
        </w:rPr>
        <w:t xml:space="preserve">Кінець першого півріччя навчального року. Другий клас. Класовод працює з дітьми з першого класу на час відпустки по догляду за дитиною основної працівниці. Основна працівниця повідомляє про свій намір перервати відпустку по догляду за дитиною і стати до роботи з січня. Батьки звертаються до директора школи з проханням не міняти вчительку, тому що діти до неї звикли. </w:t>
      </w:r>
    </w:p>
    <w:p w:rsidR="00905D25" w:rsidRPr="00FA4A68" w:rsidRDefault="00905D25" w:rsidP="00905D25">
      <w:pPr>
        <w:shd w:val="clear" w:color="auto" w:fill="FFFFFF"/>
        <w:ind w:firstLine="709"/>
        <w:textAlignment w:val="baseline"/>
        <w:rPr>
          <w:rFonts w:ascii="Times New Roman" w:hAnsi="Times New Roman" w:cs="Times New Roman"/>
          <w:i/>
          <w:sz w:val="28"/>
          <w:szCs w:val="28"/>
        </w:rPr>
      </w:pPr>
      <w:r w:rsidRPr="00FA4A68">
        <w:rPr>
          <w:rFonts w:ascii="Times New Roman" w:hAnsi="Times New Roman" w:cs="Times New Roman"/>
          <w:i/>
          <w:sz w:val="28"/>
          <w:szCs w:val="28"/>
        </w:rPr>
        <w:t>Чи мають таке право батьки учнів? Які дії директора школи?</w:t>
      </w:r>
    </w:p>
    <w:p w:rsidR="00905D25" w:rsidRDefault="00905D25" w:rsidP="00905D25">
      <w:pPr>
        <w:pStyle w:val="a4"/>
        <w:ind w:left="2832" w:firstLine="708"/>
        <w:rPr>
          <w:sz w:val="28"/>
          <w:szCs w:val="28"/>
          <w:lang w:val="uk-UA"/>
        </w:rPr>
      </w:pPr>
    </w:p>
    <w:p w:rsidR="00905D25" w:rsidRDefault="00905D25" w:rsidP="00905D25">
      <w:pPr>
        <w:pStyle w:val="a4"/>
        <w:ind w:left="2832" w:firstLine="708"/>
        <w:rPr>
          <w:sz w:val="28"/>
          <w:szCs w:val="28"/>
          <w:lang w:val="uk-UA"/>
        </w:rPr>
      </w:pPr>
    </w:p>
    <w:p w:rsidR="00905D25" w:rsidRPr="00187B6F" w:rsidRDefault="00905D25" w:rsidP="00905D25">
      <w:pPr>
        <w:pStyle w:val="a4"/>
        <w:ind w:left="2832" w:firstLine="708"/>
        <w:rPr>
          <w:sz w:val="28"/>
          <w:szCs w:val="28"/>
          <w:lang w:val="uk-UA"/>
        </w:rPr>
      </w:pPr>
      <w:r>
        <w:rPr>
          <w:sz w:val="28"/>
          <w:szCs w:val="28"/>
          <w:lang w:val="uk-UA"/>
        </w:rPr>
        <w:t xml:space="preserve">                               Додаток 3</w:t>
      </w:r>
    </w:p>
    <w:p w:rsidR="00905D25" w:rsidRDefault="00905D25" w:rsidP="00905D25">
      <w:pPr>
        <w:pStyle w:val="a4"/>
        <w:ind w:left="5664" w:firstLine="6"/>
        <w:rPr>
          <w:sz w:val="28"/>
          <w:szCs w:val="28"/>
          <w:lang w:val="uk-UA"/>
        </w:rPr>
      </w:pPr>
      <w:r w:rsidRPr="00187B6F">
        <w:rPr>
          <w:sz w:val="28"/>
          <w:szCs w:val="28"/>
          <w:lang w:val="uk-UA"/>
        </w:rPr>
        <w:t>до наказу відділу освіти</w:t>
      </w:r>
      <w:r>
        <w:rPr>
          <w:sz w:val="28"/>
          <w:szCs w:val="28"/>
          <w:lang w:val="uk-UA"/>
        </w:rPr>
        <w:t>,</w:t>
      </w:r>
    </w:p>
    <w:p w:rsidR="00905D25" w:rsidRDefault="00905D25" w:rsidP="00905D25">
      <w:pPr>
        <w:pStyle w:val="a4"/>
        <w:ind w:left="5664" w:firstLine="6"/>
        <w:rPr>
          <w:sz w:val="28"/>
          <w:szCs w:val="28"/>
          <w:lang w:val="uk-UA"/>
        </w:rPr>
      </w:pPr>
      <w:r>
        <w:rPr>
          <w:sz w:val="28"/>
          <w:szCs w:val="28"/>
          <w:lang w:val="uk-UA"/>
        </w:rPr>
        <w:t>сім'ї, молоді та спорту</w:t>
      </w:r>
    </w:p>
    <w:p w:rsidR="00905D25" w:rsidRDefault="00905D25" w:rsidP="00905D25">
      <w:pPr>
        <w:pStyle w:val="a4"/>
        <w:ind w:left="5664" w:firstLine="6"/>
        <w:rPr>
          <w:sz w:val="28"/>
          <w:szCs w:val="28"/>
          <w:lang w:val="uk-UA"/>
        </w:rPr>
      </w:pPr>
      <w:r>
        <w:rPr>
          <w:sz w:val="28"/>
          <w:szCs w:val="28"/>
          <w:lang w:val="uk-UA"/>
        </w:rPr>
        <w:t>міської ради</w:t>
      </w:r>
    </w:p>
    <w:p w:rsidR="00905D25" w:rsidRPr="00187B6F" w:rsidRDefault="00905D25" w:rsidP="00905D25">
      <w:pPr>
        <w:pStyle w:val="a4"/>
        <w:ind w:left="5664" w:firstLine="6"/>
        <w:rPr>
          <w:sz w:val="28"/>
          <w:szCs w:val="28"/>
          <w:lang w:val="uk-UA"/>
        </w:rPr>
      </w:pPr>
      <w:r>
        <w:rPr>
          <w:sz w:val="28"/>
          <w:szCs w:val="28"/>
          <w:u w:val="single"/>
          <w:lang w:val="uk-UA"/>
        </w:rPr>
        <w:t>21</w:t>
      </w:r>
      <w:r w:rsidRPr="00C65AFE">
        <w:rPr>
          <w:sz w:val="28"/>
          <w:szCs w:val="28"/>
          <w:u w:val="single"/>
          <w:lang w:val="uk-UA"/>
        </w:rPr>
        <w:t>.04.2021</w:t>
      </w:r>
      <w:r>
        <w:rPr>
          <w:sz w:val="28"/>
          <w:szCs w:val="28"/>
          <w:lang w:val="uk-UA"/>
        </w:rPr>
        <w:t xml:space="preserve"> № </w:t>
      </w:r>
      <w:r>
        <w:rPr>
          <w:sz w:val="28"/>
          <w:szCs w:val="28"/>
          <w:u w:val="single"/>
          <w:lang w:val="uk-UA"/>
        </w:rPr>
        <w:t>29</w:t>
      </w:r>
      <w:r w:rsidRPr="00C65AFE">
        <w:rPr>
          <w:sz w:val="28"/>
          <w:szCs w:val="28"/>
          <w:u w:val="single"/>
          <w:lang w:val="uk-UA"/>
        </w:rPr>
        <w:t>-од</w:t>
      </w:r>
    </w:p>
    <w:p w:rsidR="00905D25" w:rsidRPr="00187B6F" w:rsidRDefault="00905D25" w:rsidP="00905D25">
      <w:pPr>
        <w:pStyle w:val="a4"/>
        <w:ind w:left="5664" w:firstLine="6"/>
        <w:rPr>
          <w:sz w:val="28"/>
          <w:szCs w:val="28"/>
          <w:lang w:val="uk-UA"/>
        </w:rPr>
      </w:pPr>
    </w:p>
    <w:p w:rsidR="00905D25" w:rsidRPr="00557172" w:rsidRDefault="00905D25" w:rsidP="00905D25">
      <w:pPr>
        <w:pStyle w:val="a4"/>
        <w:ind w:left="2832" w:firstLine="708"/>
        <w:jc w:val="center"/>
        <w:rPr>
          <w:sz w:val="20"/>
          <w:szCs w:val="20"/>
          <w:lang w:val="uk-UA"/>
        </w:rPr>
      </w:pPr>
    </w:p>
    <w:p w:rsidR="00905D25" w:rsidRPr="00813CD2" w:rsidRDefault="00905D25" w:rsidP="00905D25">
      <w:pPr>
        <w:pStyle w:val="rvps2"/>
        <w:shd w:val="clear" w:color="auto" w:fill="FFFFFF"/>
        <w:jc w:val="center"/>
        <w:rPr>
          <w:b/>
          <w:sz w:val="28"/>
          <w:szCs w:val="28"/>
        </w:rPr>
      </w:pPr>
      <w:r w:rsidRPr="00B01274">
        <w:rPr>
          <w:b/>
          <w:sz w:val="28"/>
          <w:szCs w:val="28"/>
        </w:rPr>
        <w:t>Критерії оцінювання тестування знання законодавства України у сфері загальної середньої освіти, ситуаційного завдання</w:t>
      </w:r>
      <w:r>
        <w:rPr>
          <w:b/>
          <w:sz w:val="28"/>
          <w:szCs w:val="28"/>
        </w:rPr>
        <w:t>,</w:t>
      </w:r>
      <w:r w:rsidRPr="00B01274">
        <w:rPr>
          <w:b/>
          <w:sz w:val="28"/>
          <w:szCs w:val="28"/>
        </w:rPr>
        <w:t xml:space="preserve"> </w:t>
      </w:r>
      <w:r>
        <w:rPr>
          <w:b/>
          <w:sz w:val="28"/>
          <w:szCs w:val="28"/>
        </w:rPr>
        <w:t xml:space="preserve">публічної та відкритої </w:t>
      </w:r>
      <w:r w:rsidRPr="00B01274">
        <w:rPr>
          <w:b/>
          <w:sz w:val="28"/>
          <w:szCs w:val="28"/>
        </w:rPr>
        <w:t xml:space="preserve">презентації перспективного плану розвитку закладу загальної середньої освіти </w:t>
      </w:r>
      <w:r>
        <w:rPr>
          <w:b/>
          <w:sz w:val="28"/>
          <w:szCs w:val="28"/>
        </w:rPr>
        <w:t>кандидата</w:t>
      </w:r>
      <w:r w:rsidRPr="00B01274">
        <w:rPr>
          <w:b/>
          <w:sz w:val="28"/>
          <w:szCs w:val="28"/>
        </w:rPr>
        <w:t xml:space="preserve"> на посаду керівника комунального</w:t>
      </w:r>
      <w:r>
        <w:rPr>
          <w:b/>
          <w:sz w:val="28"/>
          <w:szCs w:val="28"/>
        </w:rPr>
        <w:t xml:space="preserve">                                       </w:t>
      </w:r>
      <w:r w:rsidRPr="00B01274">
        <w:rPr>
          <w:b/>
          <w:sz w:val="28"/>
          <w:szCs w:val="28"/>
        </w:rPr>
        <w:t xml:space="preserve"> зак</w:t>
      </w:r>
      <w:r>
        <w:rPr>
          <w:b/>
          <w:sz w:val="28"/>
          <w:szCs w:val="28"/>
        </w:rPr>
        <w:t>ладу загальної середньої освіти</w:t>
      </w:r>
    </w:p>
    <w:p w:rsidR="00905D25" w:rsidRPr="00557172" w:rsidRDefault="00905D25" w:rsidP="00905D25">
      <w:pPr>
        <w:pStyle w:val="a3"/>
        <w:widowControl/>
        <w:numPr>
          <w:ilvl w:val="0"/>
          <w:numId w:val="1"/>
        </w:numPr>
        <w:autoSpaceDE/>
        <w:autoSpaceDN/>
        <w:adjustRightInd/>
        <w:jc w:val="both"/>
        <w:rPr>
          <w:rFonts w:ascii="Times New Roman" w:hAnsi="Times New Roman" w:cs="Times New Roman"/>
          <w:b/>
          <w:bCs/>
          <w:sz w:val="28"/>
          <w:szCs w:val="28"/>
        </w:rPr>
      </w:pPr>
      <w:r w:rsidRPr="00557172">
        <w:rPr>
          <w:rFonts w:ascii="Times New Roman" w:hAnsi="Times New Roman" w:cs="Times New Roman"/>
          <w:b/>
          <w:bCs/>
          <w:sz w:val="28"/>
          <w:szCs w:val="28"/>
        </w:rPr>
        <w:t>Критерії оцінювання письмового тестування знання законодавства</w:t>
      </w:r>
    </w:p>
    <w:p w:rsidR="00905D25" w:rsidRPr="00557172" w:rsidRDefault="00905D25" w:rsidP="00905D25">
      <w:pPr>
        <w:pStyle w:val="a3"/>
        <w:ind w:left="1069"/>
        <w:jc w:val="both"/>
        <w:rPr>
          <w:rFonts w:ascii="Times New Roman" w:hAnsi="Times New Roman" w:cs="Times New Roman"/>
          <w:b/>
          <w:bCs/>
        </w:rPr>
      </w:pP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1.1. Перевірка на знання чинного законодавства України у сфері загальної середньої освіти здійснюється шляхом письмового тестування державною мовою у присутності членів комісії.</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Під час проведення тестування кандидатам забороняється користуватися додатковими електронними приладами, підручниками, навчальними посібниками, іншими матеріалами, а також спілкуватись один з одним. У разі порушення зазначених вимог кандидат відсторонюється від подальшого проходження конкурсу, про що складається відповідний акт, який підписується присутніми членами конкурсної комісії.</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1.2. Тестування містить 50 тестових завдань, які обираються із загального переліку питань, затвердженого центральним органом виконавчої влади у сфері освіти і науки.</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Кожне тестове завдання передбачає чотири варіанти відповідей, лише одна з яких є правильною.</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Усі кандидати виконують один варіант.</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1.3. Загальний час для проведення тестування становить 60 хвилин.</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lastRenderedPageBreak/>
        <w:t>Після складання тестування на знання чинного законодавства кандидат підписує бланк з відповідями та проставляє дату вирішення тестових завдань.</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1.4. Після закінчення часу, відведеного на складання тестування, проводиться оцінювання за такими критеріями:</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один бал надається за правильну відповідь;</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нуль балів – за неправильну відповідь.</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1.5. У разі обрання кандидатом більш як одного варіанта відповіді тестове завдання вважається неправильно вирішеним.</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1.6. Максимальна кількість балів, які може отримати кандидат за підсумками тестування, становить 50 балів.</w:t>
      </w:r>
    </w:p>
    <w:p w:rsidR="00905D25" w:rsidRPr="00557172" w:rsidRDefault="00905D25" w:rsidP="00905D25">
      <w:pPr>
        <w:ind w:firstLine="709"/>
        <w:jc w:val="both"/>
        <w:rPr>
          <w:rFonts w:ascii="Times New Roman" w:hAnsi="Times New Roman" w:cs="Times New Roman"/>
          <w:sz w:val="16"/>
          <w:szCs w:val="16"/>
        </w:rPr>
      </w:pPr>
    </w:p>
    <w:p w:rsidR="00905D25" w:rsidRPr="00557172" w:rsidRDefault="00905D25" w:rsidP="00905D25">
      <w:pPr>
        <w:ind w:firstLine="709"/>
        <w:jc w:val="both"/>
        <w:rPr>
          <w:rFonts w:ascii="Times New Roman" w:hAnsi="Times New Roman" w:cs="Times New Roman"/>
          <w:b/>
          <w:bCs/>
          <w:sz w:val="28"/>
          <w:szCs w:val="28"/>
        </w:rPr>
      </w:pPr>
      <w:r w:rsidRPr="00557172">
        <w:rPr>
          <w:rFonts w:ascii="Times New Roman" w:hAnsi="Times New Roman" w:cs="Times New Roman"/>
          <w:b/>
          <w:bCs/>
          <w:sz w:val="28"/>
          <w:szCs w:val="28"/>
        </w:rPr>
        <w:t>2. Критерії оцінювання ситуаційного завдання</w:t>
      </w:r>
    </w:p>
    <w:p w:rsidR="00905D25" w:rsidRPr="00557172" w:rsidRDefault="00905D25" w:rsidP="00905D25">
      <w:pPr>
        <w:ind w:firstLine="709"/>
        <w:jc w:val="both"/>
        <w:rPr>
          <w:rFonts w:ascii="Times New Roman" w:hAnsi="Times New Roman" w:cs="Times New Roman"/>
          <w:b/>
          <w:bCs/>
          <w:sz w:val="16"/>
          <w:szCs w:val="16"/>
        </w:rPr>
      </w:pP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2.1. Розв’язання ситуаційного завдання проводиться з метою об’єктивного з’ясування спроможності кандидатів використовувати свої знання, досвід під час виконання посадових обов’язків, а також з метою комплексної перевірки кандидатів на відповідність професійній компетентності, оцінки комунікаційних якостей та вміння приймати рішення.</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 xml:space="preserve">2.2. Перевірка професійних </w:t>
      </w:r>
      <w:proofErr w:type="spellStart"/>
      <w:r w:rsidRPr="00557172">
        <w:rPr>
          <w:rFonts w:ascii="Times New Roman" w:hAnsi="Times New Roman" w:cs="Times New Roman"/>
          <w:sz w:val="28"/>
          <w:szCs w:val="28"/>
        </w:rPr>
        <w:t>компетентностей</w:t>
      </w:r>
      <w:proofErr w:type="spellEnd"/>
      <w:r w:rsidRPr="00557172">
        <w:rPr>
          <w:rFonts w:ascii="Times New Roman" w:hAnsi="Times New Roman" w:cs="Times New Roman"/>
          <w:sz w:val="28"/>
          <w:szCs w:val="28"/>
        </w:rPr>
        <w:t xml:space="preserve"> здійснюється шляхом письмового вирішення ситуаційного завдання державною мовою (зразок додається). </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2.3. Голова комісії оголошує ситуаційне завдання. Усі кандидати, які претендують на одну посаду, розв’язують однакове ситуаційне завдання.</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2.4. На розв’язання одного ситуаційного завдання кандидатові надається 30 хвилин.</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2.5. Після розв’язання ситуаційного завдання або після закінчення часу, відведеного на його розв’язання, кандидати на аркуші проставляють підпис і зазначають дату вирішення ситуаційного завдання. Свої роботи кандидати передають секретарю комісії.</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2.6. Розв’язання ситуаційного завдання кандидатом є успішним у разі якщо:</w:t>
      </w:r>
    </w:p>
    <w:p w:rsidR="00905D25" w:rsidRPr="00557172" w:rsidRDefault="00905D25" w:rsidP="00905D25">
      <w:pPr>
        <w:jc w:val="both"/>
        <w:rPr>
          <w:rFonts w:ascii="Times New Roman" w:hAnsi="Times New Roman" w:cs="Times New Roman"/>
          <w:sz w:val="28"/>
          <w:szCs w:val="28"/>
        </w:rPr>
      </w:pPr>
      <w:r w:rsidRPr="00557172">
        <w:rPr>
          <w:rFonts w:ascii="Times New Roman" w:hAnsi="Times New Roman" w:cs="Times New Roman"/>
          <w:sz w:val="28"/>
          <w:szCs w:val="28"/>
        </w:rPr>
        <w:t xml:space="preserve">          проведено детальний аналіз описаної ситуації;</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виявлено (і) проблему (и);</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обрано і обґрунтовано проблему для вирішення;</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визначено критерії та обмеження для вирішення проблеми;</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виявлено декілька альтернатив під час вирішення проблеми;</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lastRenderedPageBreak/>
        <w:t>на основі критеріїв і обмежень обрано одну з альтернатив;</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обґрунтовано вибір альтернативи;</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розроблено управлінське рішення;</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виявлено ризики і припущення;</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вирішення завдання оформлено у вигляді управлінського документа (переліку документів для складних ситуаційних завдань із виділенням та оформленням базового рішення).</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 xml:space="preserve">2.7. Правильне розв’язання ситуаційного завдання максимально оцінюється  20 балами і зараховується кандидатові, який виявив глибокі знання, уміння, компетенції, необхідні для ефективного виконання посадових обов’язків. </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2.8. При цьому оцінювання ситуаційного завдання здійснюється членами конкурсної комісії за такою шкалою:</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10-20 балів зараховуються кандидатам, професійна компетентність яких відповідає поставленим вимогам, та які виявили глибокі знання, уміння, компетенції, необхідні для ефективного виконання посадових обов’язків;</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1-9 балів зараховуються кандидатам, професійна компетентність яких відповідає вимогам в обсязі, достатньому для виконання посадових обов’язків;</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0 балів зараховується кандидатам, професійна компетентність яких є недостатньою для виконання посадових обов’язків.</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2.8. Остаточний бал за розв’язання ситуаційного завдання є середнє арифметичне значення індивідуальних балів, виставлених членами конкурсної комісії.</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 xml:space="preserve">2.9. З результатами оцінювання тестування та вирішення ситуаційного завдання кандидат ознайомлюється під підпис. </w:t>
      </w:r>
    </w:p>
    <w:p w:rsidR="00905D25" w:rsidRDefault="00905D25" w:rsidP="00905D25">
      <w:pPr>
        <w:ind w:firstLine="709"/>
        <w:jc w:val="both"/>
        <w:rPr>
          <w:rFonts w:ascii="Times New Roman" w:hAnsi="Times New Roman" w:cs="Times New Roman"/>
          <w:sz w:val="16"/>
          <w:szCs w:val="16"/>
        </w:rPr>
      </w:pPr>
    </w:p>
    <w:p w:rsidR="00905D25" w:rsidRPr="00557172" w:rsidRDefault="00905D25" w:rsidP="00905D25">
      <w:pPr>
        <w:ind w:firstLine="709"/>
        <w:jc w:val="both"/>
        <w:rPr>
          <w:rFonts w:ascii="Times New Roman" w:hAnsi="Times New Roman" w:cs="Times New Roman"/>
          <w:sz w:val="16"/>
          <w:szCs w:val="16"/>
        </w:rPr>
      </w:pPr>
    </w:p>
    <w:p w:rsidR="00905D25" w:rsidRPr="00557172" w:rsidRDefault="00905D25" w:rsidP="00905D25">
      <w:pPr>
        <w:ind w:firstLine="709"/>
        <w:jc w:val="both"/>
        <w:rPr>
          <w:rFonts w:ascii="Times New Roman" w:hAnsi="Times New Roman" w:cs="Times New Roman"/>
          <w:b/>
          <w:bCs/>
          <w:sz w:val="28"/>
          <w:szCs w:val="28"/>
        </w:rPr>
      </w:pPr>
      <w:r w:rsidRPr="00557172">
        <w:rPr>
          <w:rFonts w:ascii="Times New Roman" w:hAnsi="Times New Roman" w:cs="Times New Roman"/>
          <w:b/>
          <w:bCs/>
          <w:sz w:val="28"/>
          <w:szCs w:val="28"/>
        </w:rPr>
        <w:t>3. Критерії оцінювання публічної та відкритої презентації  перспективного плану розвитку закладу загальної середньої освіти</w:t>
      </w:r>
    </w:p>
    <w:p w:rsidR="00905D25" w:rsidRPr="00557172" w:rsidRDefault="00905D25" w:rsidP="00905D25">
      <w:pPr>
        <w:ind w:firstLine="709"/>
        <w:jc w:val="both"/>
        <w:rPr>
          <w:rFonts w:ascii="Times New Roman" w:hAnsi="Times New Roman" w:cs="Times New Roman"/>
          <w:b/>
          <w:bCs/>
          <w:sz w:val="28"/>
          <w:szCs w:val="28"/>
        </w:rPr>
      </w:pP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3.1. Відкрита публічна презентація перспективного плану розвитку навчального закладу (далі – презентація) перед конкурсною комісією здійснюється особисто кандидатом у спосіб, який визначає сам кандидат, державною мовою, а також шляхом надання відповідей на запитання членів конкурсної комісії щодо проведеної презентації.</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 xml:space="preserve">3.2. Регламент етапу: </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 xml:space="preserve">виступ претендента – до 15 хвилин; </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lastRenderedPageBreak/>
        <w:t>запитання та обговорення – до 10 хвилин.</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3.3. Максимальна кількість балів за презентацію становить 20 балів.</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3.4. Оцінювання результатів публічної презентації та співбесіди щодо її змісту здійснюється відповідно до кожної окремо визначеної членами конкурсної комісії вимоги до професійної компетентності таким чином:</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10-20 балів виставляються кандидатам, презентації яких  відповідають поставленим вимогам (у перспективному плані у повному обсязі розкрито всі напрями роботи закладу освіти);</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 xml:space="preserve">1 - 9 балів виставляється кандидатам, презентації яких не в повному обсязі відповідають поставленим вимогам (у перспективному плані в основному розкрито перспективи розвитку закладу освіти); </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0 балів виставляється кандидатам, презентації яких не відповідають поставленим вимогам (у перспективному плані недостатньо окреслили перспективи розвитку закладу освіти).</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3.4. Визначення результатів презентації та співбесіди здійснюється кожним членом комісії індивідуально; остаточною оцінкою у балах є середнє арифметичне значення індивідуальних оцінок членів конкурсної комісії.</w:t>
      </w:r>
    </w:p>
    <w:p w:rsidR="00905D25" w:rsidRPr="00557172" w:rsidRDefault="00905D25" w:rsidP="00905D25">
      <w:pPr>
        <w:ind w:firstLine="709"/>
        <w:jc w:val="both"/>
        <w:rPr>
          <w:rFonts w:ascii="Times New Roman" w:hAnsi="Times New Roman" w:cs="Times New Roman"/>
          <w:sz w:val="28"/>
          <w:szCs w:val="28"/>
        </w:rPr>
      </w:pPr>
      <w:r w:rsidRPr="00557172">
        <w:rPr>
          <w:rFonts w:ascii="Times New Roman" w:hAnsi="Times New Roman" w:cs="Times New Roman"/>
          <w:sz w:val="28"/>
          <w:szCs w:val="28"/>
        </w:rPr>
        <w:t>4. Загальна кількість балів кандидата визначається шляхом додавання балів, виставлених кожному кандидату за результатами оцінювання перевірки знання чинного законодавства, розв’язання ситуаційних завдань та презентації.</w:t>
      </w:r>
    </w:p>
    <w:p w:rsidR="00905D25" w:rsidRPr="00557172" w:rsidRDefault="00905D25" w:rsidP="00905D25">
      <w:pPr>
        <w:ind w:firstLine="709"/>
        <w:jc w:val="both"/>
        <w:rPr>
          <w:rFonts w:ascii="Times New Roman" w:hAnsi="Times New Roman" w:cs="Times New Roman"/>
        </w:rPr>
      </w:pPr>
      <w:r w:rsidRPr="00557172">
        <w:rPr>
          <w:rFonts w:ascii="Times New Roman" w:hAnsi="Times New Roman" w:cs="Times New Roman"/>
          <w:sz w:val="28"/>
          <w:szCs w:val="28"/>
        </w:rPr>
        <w:t>5. Рейтинг кандидата, який успішно пройшов конкурс, залежить від загальної кількості набраних ним балів. Першим за рейтингом та переможцем конкурсу є кандидат, який набрав найбільшу загальну кількість балів.</w:t>
      </w:r>
    </w:p>
    <w:p w:rsidR="00905D25" w:rsidRPr="00557172" w:rsidRDefault="00905D25" w:rsidP="00905D25">
      <w:pPr>
        <w:pStyle w:val="rvps2"/>
        <w:shd w:val="clear" w:color="auto" w:fill="FFFFFF"/>
        <w:spacing w:before="0" w:beforeAutospacing="0" w:after="0" w:afterAutospacing="0"/>
        <w:rPr>
          <w:sz w:val="28"/>
          <w:szCs w:val="28"/>
        </w:rPr>
      </w:pPr>
      <w:r w:rsidRPr="00557172">
        <w:rPr>
          <w:sz w:val="28"/>
          <w:szCs w:val="28"/>
        </w:rPr>
        <w:t xml:space="preserve">Максимально можлива кількість балів - 90 балів. </w:t>
      </w:r>
    </w:p>
    <w:p w:rsidR="00905D25" w:rsidRPr="00557172" w:rsidRDefault="00905D25" w:rsidP="00905D25">
      <w:pPr>
        <w:pStyle w:val="rvps2"/>
        <w:shd w:val="clear" w:color="auto" w:fill="FFFFFF"/>
        <w:spacing w:before="0" w:beforeAutospacing="0" w:after="0" w:afterAutospacing="0"/>
        <w:rPr>
          <w:sz w:val="28"/>
          <w:szCs w:val="28"/>
        </w:rPr>
      </w:pPr>
    </w:p>
    <w:p w:rsidR="00A271A9" w:rsidRDefault="00A271A9" w:rsidP="00A271A9">
      <w:pPr>
        <w:spacing w:after="0" w:line="240" w:lineRule="auto"/>
        <w:jc w:val="center"/>
        <w:outlineLvl w:val="0"/>
        <w:rPr>
          <w:rFonts w:ascii="Times New Roman" w:hAnsi="Times New Roman" w:cs="Times New Roman"/>
          <w:b/>
          <w:i/>
          <w:sz w:val="24"/>
          <w:szCs w:val="24"/>
        </w:rPr>
      </w:pPr>
      <w:r>
        <w:rPr>
          <w:rFonts w:ascii="Times New Roman" w:hAnsi="Times New Roman" w:cs="Times New Roman"/>
          <w:b/>
          <w:i/>
          <w:sz w:val="24"/>
          <w:szCs w:val="24"/>
        </w:rPr>
        <w:t>ОГОЛОШЕННЯ ПРО ПРОВЕДЕННЯ КОНКУРСУ</w:t>
      </w:r>
    </w:p>
    <w:p w:rsidR="00A271A9" w:rsidRDefault="00A271A9" w:rsidP="00A271A9">
      <w:pPr>
        <w:spacing w:after="0" w:line="240" w:lineRule="auto"/>
        <w:jc w:val="center"/>
        <w:outlineLvl w:val="0"/>
        <w:rPr>
          <w:rFonts w:ascii="Times New Roman" w:hAnsi="Times New Roman" w:cs="Times New Roman"/>
          <w:b/>
          <w:i/>
          <w:sz w:val="24"/>
          <w:szCs w:val="24"/>
        </w:rPr>
      </w:pPr>
    </w:p>
    <w:p w:rsidR="00A271A9" w:rsidRPr="001B33C4" w:rsidRDefault="00A271A9" w:rsidP="00A271A9">
      <w:pPr>
        <w:spacing w:after="0" w:line="240" w:lineRule="auto"/>
        <w:jc w:val="center"/>
        <w:outlineLvl w:val="0"/>
        <w:rPr>
          <w:rFonts w:ascii="Times New Roman" w:hAnsi="Times New Roman" w:cs="Times New Roman"/>
          <w:b/>
          <w:i/>
          <w:sz w:val="28"/>
          <w:szCs w:val="28"/>
        </w:rPr>
      </w:pPr>
      <w:r w:rsidRPr="001B33C4">
        <w:rPr>
          <w:rFonts w:ascii="Times New Roman" w:hAnsi="Times New Roman" w:cs="Times New Roman"/>
          <w:b/>
          <w:i/>
          <w:sz w:val="28"/>
          <w:szCs w:val="28"/>
        </w:rPr>
        <w:t xml:space="preserve">Відповідно до наказу відділу освіти, сім'ї, молоді та спорту Борщівської міської ради </w:t>
      </w:r>
      <w:r>
        <w:rPr>
          <w:rFonts w:ascii="Times New Roman" w:hAnsi="Times New Roman" w:cs="Times New Roman"/>
          <w:b/>
          <w:i/>
          <w:sz w:val="28"/>
          <w:szCs w:val="28"/>
        </w:rPr>
        <w:t>від 21.04.2021 № 29</w:t>
      </w:r>
      <w:r w:rsidRPr="001B33C4">
        <w:rPr>
          <w:rFonts w:ascii="Times New Roman" w:hAnsi="Times New Roman" w:cs="Times New Roman"/>
          <w:b/>
          <w:i/>
          <w:sz w:val="28"/>
          <w:szCs w:val="28"/>
        </w:rPr>
        <w:t xml:space="preserve">-од «Про проведення конкурсу на посаду директора </w:t>
      </w:r>
      <w:proofErr w:type="spellStart"/>
      <w:r>
        <w:rPr>
          <w:rFonts w:ascii="Times New Roman" w:hAnsi="Times New Roman" w:cs="Times New Roman"/>
          <w:b/>
          <w:i/>
          <w:sz w:val="28"/>
          <w:szCs w:val="28"/>
        </w:rPr>
        <w:t>Пилатківської</w:t>
      </w:r>
      <w:proofErr w:type="spellEnd"/>
      <w:r w:rsidRPr="001B33C4">
        <w:rPr>
          <w:rFonts w:ascii="Times New Roman" w:hAnsi="Times New Roman" w:cs="Times New Roman"/>
          <w:b/>
          <w:i/>
          <w:sz w:val="28"/>
          <w:szCs w:val="28"/>
        </w:rPr>
        <w:t xml:space="preserve"> загальноосвітньої школи І-ІІ ступенів» відділ освіти, сім'ї, молоді та спорту Борщівської міської ради оголошує конкурсна посаду директора</w:t>
      </w:r>
    </w:p>
    <w:p w:rsidR="00A271A9" w:rsidRPr="001B33C4" w:rsidRDefault="00A271A9" w:rsidP="00A271A9">
      <w:pPr>
        <w:spacing w:after="0" w:line="240" w:lineRule="auto"/>
        <w:jc w:val="center"/>
        <w:rPr>
          <w:rFonts w:ascii="Times New Roman" w:hAnsi="Times New Roman" w:cs="Times New Roman"/>
          <w:b/>
          <w:i/>
          <w:sz w:val="28"/>
          <w:szCs w:val="28"/>
        </w:rPr>
      </w:pPr>
      <w:proofErr w:type="spellStart"/>
      <w:r>
        <w:rPr>
          <w:rFonts w:ascii="Times New Roman" w:hAnsi="Times New Roman" w:cs="Times New Roman"/>
          <w:b/>
          <w:i/>
          <w:sz w:val="28"/>
          <w:szCs w:val="28"/>
        </w:rPr>
        <w:t>Пилатківської</w:t>
      </w:r>
      <w:proofErr w:type="spellEnd"/>
      <w:r w:rsidRPr="001B33C4">
        <w:rPr>
          <w:rFonts w:ascii="Times New Roman" w:hAnsi="Times New Roman" w:cs="Times New Roman"/>
          <w:b/>
          <w:i/>
          <w:sz w:val="28"/>
          <w:szCs w:val="28"/>
        </w:rPr>
        <w:t xml:space="preserve"> загальноосвітньої школи І-ІІ ступенів</w:t>
      </w:r>
    </w:p>
    <w:p w:rsidR="00A271A9" w:rsidRPr="001B33C4" w:rsidRDefault="00A271A9" w:rsidP="00A271A9">
      <w:pPr>
        <w:spacing w:after="0" w:line="240" w:lineRule="auto"/>
        <w:jc w:val="center"/>
        <w:rPr>
          <w:rFonts w:ascii="Times New Roman" w:hAnsi="Times New Roman" w:cs="Times New Roman"/>
          <w:b/>
          <w:i/>
          <w:sz w:val="28"/>
          <w:szCs w:val="28"/>
        </w:rPr>
      </w:pPr>
    </w:p>
    <w:p w:rsidR="00A271A9" w:rsidRPr="007153E9" w:rsidRDefault="00A271A9" w:rsidP="00A271A9">
      <w:pPr>
        <w:pStyle w:val="a3"/>
        <w:widowControl/>
        <w:numPr>
          <w:ilvl w:val="0"/>
          <w:numId w:val="2"/>
        </w:numPr>
        <w:autoSpaceDE/>
        <w:autoSpaceDN/>
        <w:adjustRightInd/>
        <w:rPr>
          <w:rFonts w:ascii="Times New Roman" w:hAnsi="Times New Roman" w:cs="Times New Roman"/>
          <w:sz w:val="28"/>
          <w:szCs w:val="28"/>
          <w:u w:val="single"/>
        </w:rPr>
      </w:pPr>
      <w:r w:rsidRPr="007153E9">
        <w:rPr>
          <w:rFonts w:ascii="Times New Roman" w:hAnsi="Times New Roman" w:cs="Times New Roman"/>
          <w:sz w:val="28"/>
          <w:szCs w:val="28"/>
          <w:u w:val="single"/>
        </w:rPr>
        <w:t xml:space="preserve">Найменування і місцезнаходження закладу освіти: </w:t>
      </w:r>
    </w:p>
    <w:p w:rsidR="00A271A9" w:rsidRPr="007153E9" w:rsidRDefault="00A271A9" w:rsidP="00A271A9">
      <w:pPr>
        <w:spacing w:after="0" w:line="240" w:lineRule="auto"/>
        <w:jc w:val="both"/>
        <w:rPr>
          <w:rFonts w:ascii="Times New Roman" w:hAnsi="Times New Roman" w:cs="Times New Roman"/>
          <w:sz w:val="28"/>
          <w:szCs w:val="28"/>
        </w:rPr>
      </w:pPr>
      <w:r w:rsidRPr="007153E9">
        <w:sym w:font="Symbol" w:char="F0B7"/>
      </w:r>
      <w:r w:rsidRPr="007153E9">
        <w:rPr>
          <w:rFonts w:ascii="Times New Roman" w:hAnsi="Times New Roman" w:cs="Times New Roman"/>
          <w:sz w:val="28"/>
          <w:szCs w:val="28"/>
        </w:rPr>
        <w:t xml:space="preserve"> </w:t>
      </w:r>
      <w:proofErr w:type="spellStart"/>
      <w:r>
        <w:rPr>
          <w:rFonts w:ascii="Times New Roman" w:hAnsi="Times New Roman" w:cs="Times New Roman"/>
          <w:sz w:val="28"/>
          <w:szCs w:val="28"/>
        </w:rPr>
        <w:t>Пилатківська</w:t>
      </w:r>
      <w:proofErr w:type="spellEnd"/>
      <w:r>
        <w:rPr>
          <w:rFonts w:ascii="Times New Roman" w:hAnsi="Times New Roman" w:cs="Times New Roman"/>
          <w:sz w:val="28"/>
          <w:szCs w:val="28"/>
        </w:rPr>
        <w:t xml:space="preserve"> загальноосвітня школа І-ІІ ступенів</w:t>
      </w:r>
    </w:p>
    <w:p w:rsidR="00A271A9" w:rsidRDefault="00A271A9" w:rsidP="00A271A9">
      <w:pPr>
        <w:spacing w:after="0" w:line="240" w:lineRule="auto"/>
        <w:rPr>
          <w:rFonts w:ascii="Times New Roman" w:hAnsi="Times New Roman" w:cs="Times New Roman"/>
          <w:sz w:val="28"/>
          <w:szCs w:val="28"/>
        </w:rPr>
      </w:pPr>
      <w:r w:rsidRPr="007153E9">
        <w:sym w:font="Symbol" w:char="F0B7"/>
      </w:r>
      <w:r>
        <w:rPr>
          <w:rFonts w:ascii="Times New Roman" w:hAnsi="Times New Roman" w:cs="Times New Roman"/>
          <w:sz w:val="28"/>
          <w:szCs w:val="28"/>
        </w:rPr>
        <w:t xml:space="preserve"> вул. </w:t>
      </w:r>
      <w:proofErr w:type="spellStart"/>
      <w:r>
        <w:rPr>
          <w:rFonts w:ascii="Times New Roman" w:hAnsi="Times New Roman" w:cs="Times New Roman"/>
          <w:sz w:val="28"/>
          <w:szCs w:val="28"/>
        </w:rPr>
        <w:t>Залужна</w:t>
      </w:r>
      <w:proofErr w:type="spellEnd"/>
      <w:r w:rsidRPr="007153E9">
        <w:rPr>
          <w:rFonts w:ascii="Times New Roman" w:hAnsi="Times New Roman" w:cs="Times New Roman"/>
          <w:sz w:val="28"/>
          <w:szCs w:val="28"/>
        </w:rPr>
        <w:t>,</w:t>
      </w:r>
      <w:r>
        <w:rPr>
          <w:rFonts w:ascii="Times New Roman" w:hAnsi="Times New Roman" w:cs="Times New Roman"/>
          <w:sz w:val="28"/>
          <w:szCs w:val="28"/>
        </w:rPr>
        <w:t xml:space="preserve"> 6</w:t>
      </w:r>
      <w:r w:rsidRPr="007153E9">
        <w:rPr>
          <w:rFonts w:ascii="Times New Roman" w:hAnsi="Times New Roman" w:cs="Times New Roman"/>
          <w:sz w:val="28"/>
          <w:szCs w:val="28"/>
        </w:rPr>
        <w:t xml:space="preserve">, </w:t>
      </w:r>
      <w:r>
        <w:rPr>
          <w:rFonts w:ascii="Times New Roman" w:hAnsi="Times New Roman" w:cs="Times New Roman"/>
          <w:sz w:val="28"/>
          <w:szCs w:val="28"/>
        </w:rPr>
        <w:t xml:space="preserve">с. </w:t>
      </w:r>
      <w:proofErr w:type="spellStart"/>
      <w:r>
        <w:rPr>
          <w:rFonts w:ascii="Times New Roman" w:hAnsi="Times New Roman" w:cs="Times New Roman"/>
          <w:sz w:val="28"/>
          <w:szCs w:val="28"/>
        </w:rPr>
        <w:t>Пилатківці</w:t>
      </w:r>
      <w:proofErr w:type="spellEnd"/>
      <w:r>
        <w:rPr>
          <w:rFonts w:ascii="Times New Roman" w:hAnsi="Times New Roman" w:cs="Times New Roman"/>
          <w:sz w:val="28"/>
          <w:szCs w:val="28"/>
        </w:rPr>
        <w:t>,</w:t>
      </w:r>
      <w:r w:rsidRPr="007153E9">
        <w:rPr>
          <w:rFonts w:ascii="Times New Roman" w:hAnsi="Times New Roman" w:cs="Times New Roman"/>
          <w:sz w:val="28"/>
          <w:szCs w:val="28"/>
        </w:rPr>
        <w:t xml:space="preserve"> </w:t>
      </w:r>
      <w:r>
        <w:rPr>
          <w:rFonts w:ascii="Times New Roman" w:hAnsi="Times New Roman" w:cs="Times New Roman"/>
          <w:sz w:val="28"/>
          <w:szCs w:val="28"/>
        </w:rPr>
        <w:t>Тернопільська</w:t>
      </w:r>
      <w:r w:rsidRPr="007153E9">
        <w:rPr>
          <w:rFonts w:ascii="Times New Roman" w:hAnsi="Times New Roman" w:cs="Times New Roman"/>
          <w:sz w:val="28"/>
          <w:szCs w:val="28"/>
        </w:rPr>
        <w:t xml:space="preserve"> область, </w:t>
      </w:r>
      <w:r>
        <w:rPr>
          <w:rFonts w:ascii="Times New Roman" w:hAnsi="Times New Roman" w:cs="Times New Roman"/>
          <w:sz w:val="28"/>
          <w:szCs w:val="28"/>
        </w:rPr>
        <w:t>48713</w:t>
      </w:r>
      <w:r w:rsidRPr="007153E9">
        <w:rPr>
          <w:rFonts w:ascii="Times New Roman" w:hAnsi="Times New Roman" w:cs="Times New Roman"/>
          <w:sz w:val="28"/>
          <w:szCs w:val="28"/>
        </w:rPr>
        <w:t xml:space="preserve">. </w:t>
      </w:r>
    </w:p>
    <w:p w:rsidR="00A271A9" w:rsidRPr="007153E9" w:rsidRDefault="00A271A9" w:rsidP="00A271A9">
      <w:pPr>
        <w:pStyle w:val="a3"/>
        <w:widowControl/>
        <w:numPr>
          <w:ilvl w:val="0"/>
          <w:numId w:val="2"/>
        </w:numPr>
        <w:autoSpaceDE/>
        <w:autoSpaceDN/>
        <w:adjustRightInd/>
        <w:rPr>
          <w:rFonts w:ascii="Times New Roman" w:hAnsi="Times New Roman" w:cs="Times New Roman"/>
          <w:sz w:val="28"/>
          <w:szCs w:val="28"/>
          <w:u w:val="single"/>
        </w:rPr>
      </w:pPr>
      <w:r w:rsidRPr="007153E9">
        <w:rPr>
          <w:rFonts w:ascii="Times New Roman" w:hAnsi="Times New Roman" w:cs="Times New Roman"/>
          <w:sz w:val="28"/>
          <w:szCs w:val="28"/>
          <w:u w:val="single"/>
        </w:rPr>
        <w:t xml:space="preserve">Найменування посади та умови оплати праці: </w:t>
      </w:r>
    </w:p>
    <w:p w:rsidR="00A271A9" w:rsidRDefault="00A271A9" w:rsidP="00A271A9">
      <w:pPr>
        <w:spacing w:after="0" w:line="240" w:lineRule="auto"/>
        <w:rPr>
          <w:rFonts w:ascii="Times New Roman" w:hAnsi="Times New Roman" w:cs="Times New Roman"/>
          <w:sz w:val="28"/>
          <w:szCs w:val="28"/>
        </w:rPr>
      </w:pPr>
      <w:r w:rsidRPr="007153E9">
        <w:rPr>
          <w:rFonts w:ascii="Times New Roman" w:hAnsi="Times New Roman" w:cs="Times New Roman"/>
          <w:sz w:val="28"/>
          <w:szCs w:val="28"/>
        </w:rPr>
        <w:t xml:space="preserve">директор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Пилатківської</w:t>
      </w:r>
      <w:proofErr w:type="spellEnd"/>
      <w:r>
        <w:rPr>
          <w:rFonts w:ascii="Times New Roman" w:hAnsi="Times New Roman" w:cs="Times New Roman"/>
          <w:sz w:val="28"/>
          <w:szCs w:val="28"/>
        </w:rPr>
        <w:t xml:space="preserve"> загальноосвітньої школи І-ІІ ступенів</w:t>
      </w:r>
    </w:p>
    <w:p w:rsidR="00A271A9" w:rsidRDefault="00A271A9" w:rsidP="00A271A9">
      <w:pPr>
        <w:spacing w:after="0" w:line="240" w:lineRule="auto"/>
        <w:jc w:val="both"/>
        <w:rPr>
          <w:rFonts w:ascii="Times New Roman" w:hAnsi="Times New Roman" w:cs="Times New Roman"/>
          <w:sz w:val="28"/>
          <w:szCs w:val="28"/>
        </w:rPr>
      </w:pPr>
      <w:r w:rsidRPr="007153E9">
        <w:rPr>
          <w:rFonts w:ascii="Times New Roman" w:hAnsi="Times New Roman" w:cs="Times New Roman"/>
          <w:sz w:val="28"/>
          <w:szCs w:val="28"/>
        </w:rPr>
        <w:t xml:space="preserve">посадовий оклад, відповідно до наказу Міністерства освіти і науки України «Про впорядкування умов оплати праці та затвердження схем тарифних розрядів </w:t>
      </w:r>
      <w:r w:rsidRPr="007153E9">
        <w:rPr>
          <w:rFonts w:ascii="Times New Roman" w:hAnsi="Times New Roman" w:cs="Times New Roman"/>
          <w:sz w:val="28"/>
          <w:szCs w:val="28"/>
        </w:rPr>
        <w:lastRenderedPageBreak/>
        <w:t>працівників навчальних закладів, установ освіти та наукових установ» від 26 вересня 2005 року № 557, зареєстрованого в Міністерстві юстиції України 03 жовтня 2005 року за № 1130/11410, зі змінами та доповненнями, надбавки та доплати відповідно до постанови КМУ №373 від 20.03.2011, постанови КМУ № 78 від 31.01.2001, можливі надбавки відповідно до постанови КМУ «Про оплату праці працівників на основі Єдиної тарифної сітки розрядів і коефіці</w:t>
      </w:r>
      <w:r>
        <w:rPr>
          <w:rFonts w:ascii="Times New Roman" w:hAnsi="Times New Roman" w:cs="Times New Roman"/>
          <w:sz w:val="28"/>
          <w:szCs w:val="28"/>
        </w:rPr>
        <w:t>є</w:t>
      </w:r>
      <w:r w:rsidRPr="007153E9">
        <w:rPr>
          <w:rFonts w:ascii="Times New Roman" w:hAnsi="Times New Roman" w:cs="Times New Roman"/>
          <w:sz w:val="28"/>
          <w:szCs w:val="28"/>
        </w:rPr>
        <w:t>нтів з оплати праці працівників установ, закладів та окремих галузей бюджетної сфери</w:t>
      </w:r>
      <w:r>
        <w:rPr>
          <w:rFonts w:ascii="Times New Roman" w:hAnsi="Times New Roman" w:cs="Times New Roman"/>
          <w:sz w:val="28"/>
          <w:szCs w:val="28"/>
        </w:rPr>
        <w:t>»</w:t>
      </w:r>
      <w:r w:rsidRPr="007153E9">
        <w:rPr>
          <w:rFonts w:ascii="Times New Roman" w:hAnsi="Times New Roman" w:cs="Times New Roman"/>
          <w:sz w:val="28"/>
          <w:szCs w:val="28"/>
        </w:rPr>
        <w:t xml:space="preserve"> від 30 серпня 2002 року №1298, зі змінами та доповненнями. </w:t>
      </w:r>
    </w:p>
    <w:p w:rsidR="00A271A9" w:rsidRPr="007153E9" w:rsidRDefault="00A271A9" w:rsidP="00A271A9">
      <w:pPr>
        <w:pStyle w:val="a3"/>
        <w:widowControl/>
        <w:numPr>
          <w:ilvl w:val="0"/>
          <w:numId w:val="2"/>
        </w:numPr>
        <w:autoSpaceDE/>
        <w:autoSpaceDN/>
        <w:adjustRightInd/>
        <w:rPr>
          <w:rFonts w:ascii="Times New Roman" w:hAnsi="Times New Roman" w:cs="Times New Roman"/>
          <w:sz w:val="28"/>
          <w:szCs w:val="28"/>
          <w:u w:val="single"/>
        </w:rPr>
      </w:pPr>
      <w:r w:rsidRPr="007153E9">
        <w:rPr>
          <w:rFonts w:ascii="Times New Roman" w:hAnsi="Times New Roman" w:cs="Times New Roman"/>
          <w:sz w:val="28"/>
          <w:szCs w:val="28"/>
          <w:u w:val="single"/>
        </w:rPr>
        <w:t xml:space="preserve">Кваліфікаційні вимоги до керівника закладу, відповідно до Закону України «Про повну загальну середню освіту»: </w:t>
      </w:r>
    </w:p>
    <w:p w:rsidR="00A271A9" w:rsidRDefault="00A271A9" w:rsidP="00A271A9">
      <w:pPr>
        <w:spacing w:after="0" w:line="240" w:lineRule="auto"/>
        <w:jc w:val="both"/>
        <w:rPr>
          <w:rFonts w:ascii="Times New Roman" w:hAnsi="Times New Roman" w:cs="Times New Roman"/>
          <w:sz w:val="28"/>
          <w:szCs w:val="28"/>
        </w:rPr>
      </w:pPr>
      <w:r w:rsidRPr="007153E9">
        <w:rPr>
          <w:rFonts w:ascii="Times New Roman" w:hAnsi="Times New Roman" w:cs="Times New Roman"/>
          <w:sz w:val="28"/>
          <w:szCs w:val="28"/>
        </w:rPr>
        <w:t>посаду керівника закладу загальної середньої освіти може обіймати особа, яка є громадянином України, вільно володіє державною мовою, має вищу освіту ступеня не нижче магістра</w:t>
      </w:r>
      <w:r>
        <w:rPr>
          <w:rFonts w:ascii="Times New Roman" w:hAnsi="Times New Roman" w:cs="Times New Roman"/>
          <w:sz w:val="28"/>
          <w:szCs w:val="28"/>
        </w:rPr>
        <w:t xml:space="preserve"> (спеціаліста)</w:t>
      </w:r>
      <w:r w:rsidRPr="007153E9">
        <w:rPr>
          <w:rFonts w:ascii="Times New Roman" w:hAnsi="Times New Roman" w:cs="Times New Roman"/>
          <w:sz w:val="28"/>
          <w:szCs w:val="28"/>
        </w:rPr>
        <w:t xml:space="preserve">, стаж педагогічної та/або науково- 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w:t>
      </w:r>
    </w:p>
    <w:p w:rsidR="00A271A9" w:rsidRPr="007153E9" w:rsidRDefault="00A271A9" w:rsidP="00A271A9">
      <w:pPr>
        <w:pStyle w:val="a3"/>
        <w:widowControl/>
        <w:numPr>
          <w:ilvl w:val="0"/>
          <w:numId w:val="2"/>
        </w:numPr>
        <w:autoSpaceDE/>
        <w:autoSpaceDN/>
        <w:adjustRightInd/>
        <w:rPr>
          <w:rFonts w:ascii="Times New Roman" w:hAnsi="Times New Roman" w:cs="Times New Roman"/>
          <w:sz w:val="28"/>
          <w:szCs w:val="28"/>
          <w:u w:val="single"/>
        </w:rPr>
      </w:pPr>
      <w:r w:rsidRPr="007153E9">
        <w:rPr>
          <w:rFonts w:ascii="Times New Roman" w:hAnsi="Times New Roman" w:cs="Times New Roman"/>
          <w:sz w:val="28"/>
          <w:szCs w:val="28"/>
          <w:u w:val="single"/>
        </w:rPr>
        <w:t xml:space="preserve">Перелік документів, які необхідно подати для участі в конкурсному відборі, місце та термін їх подання: </w:t>
      </w:r>
    </w:p>
    <w:p w:rsidR="00A271A9" w:rsidRDefault="00A271A9" w:rsidP="00A271A9">
      <w:pPr>
        <w:spacing w:after="0" w:line="240" w:lineRule="auto"/>
        <w:jc w:val="both"/>
        <w:rPr>
          <w:rFonts w:ascii="Times New Roman" w:hAnsi="Times New Roman" w:cs="Times New Roman"/>
          <w:sz w:val="28"/>
          <w:szCs w:val="28"/>
        </w:rPr>
      </w:pPr>
      <w:r w:rsidRPr="007153E9">
        <w:rPr>
          <w:rFonts w:ascii="Times New Roman" w:hAnsi="Times New Roman" w:cs="Times New Roman"/>
          <w:sz w:val="28"/>
          <w:szCs w:val="28"/>
        </w:rPr>
        <w:t>претенденти на посаду керівника закладу загальної середньої освіти подають до конкурсної комісії такі документи:</w:t>
      </w:r>
    </w:p>
    <w:p w:rsidR="00A271A9" w:rsidRDefault="00A271A9" w:rsidP="00A271A9">
      <w:pPr>
        <w:spacing w:after="0" w:line="240" w:lineRule="auto"/>
        <w:jc w:val="both"/>
        <w:rPr>
          <w:rFonts w:ascii="Times New Roman" w:hAnsi="Times New Roman" w:cs="Times New Roman"/>
          <w:sz w:val="28"/>
          <w:szCs w:val="28"/>
        </w:rPr>
      </w:pPr>
      <w:r w:rsidRPr="007153E9">
        <w:sym w:font="Symbol" w:char="F0B7"/>
      </w:r>
      <w:r w:rsidRPr="007153E9">
        <w:rPr>
          <w:rFonts w:ascii="Times New Roman" w:hAnsi="Times New Roman" w:cs="Times New Roman"/>
          <w:sz w:val="28"/>
          <w:szCs w:val="28"/>
        </w:rPr>
        <w:t xml:space="preserve"> заяву про участь у конкурсі з наданням згоди на обробку персональних даних відповідно до Закону України «Про захист персональних даних»;</w:t>
      </w:r>
    </w:p>
    <w:p w:rsidR="00A271A9" w:rsidRDefault="00A271A9" w:rsidP="00A271A9">
      <w:pPr>
        <w:spacing w:after="0" w:line="240" w:lineRule="auto"/>
        <w:jc w:val="both"/>
        <w:rPr>
          <w:rFonts w:ascii="Times New Roman" w:hAnsi="Times New Roman" w:cs="Times New Roman"/>
          <w:sz w:val="28"/>
          <w:szCs w:val="28"/>
        </w:rPr>
      </w:pPr>
      <w:r w:rsidRPr="007153E9">
        <w:sym w:font="Symbol" w:char="F0B7"/>
      </w:r>
      <w:r w:rsidRPr="007153E9">
        <w:rPr>
          <w:rFonts w:ascii="Times New Roman" w:hAnsi="Times New Roman" w:cs="Times New Roman"/>
          <w:sz w:val="28"/>
          <w:szCs w:val="28"/>
        </w:rPr>
        <w:t xml:space="preserve"> автобіографію та/або резюме (за вибором учасника конкурсу); </w:t>
      </w:r>
    </w:p>
    <w:p w:rsidR="00A271A9" w:rsidRDefault="00A271A9" w:rsidP="00A271A9">
      <w:pPr>
        <w:spacing w:after="0" w:line="240" w:lineRule="auto"/>
        <w:jc w:val="both"/>
        <w:rPr>
          <w:rFonts w:ascii="Times New Roman" w:hAnsi="Times New Roman" w:cs="Times New Roman"/>
          <w:sz w:val="28"/>
          <w:szCs w:val="28"/>
        </w:rPr>
      </w:pPr>
      <w:r w:rsidRPr="007153E9">
        <w:sym w:font="Symbol" w:char="F0B7"/>
      </w:r>
      <w:r w:rsidRPr="007153E9">
        <w:rPr>
          <w:rFonts w:ascii="Times New Roman" w:hAnsi="Times New Roman" w:cs="Times New Roman"/>
          <w:sz w:val="28"/>
          <w:szCs w:val="28"/>
        </w:rPr>
        <w:t xml:space="preserve"> копію паспорта громадянина України; </w:t>
      </w:r>
    </w:p>
    <w:p w:rsidR="00A271A9" w:rsidRDefault="00A271A9" w:rsidP="00A271A9">
      <w:pPr>
        <w:spacing w:after="0" w:line="240" w:lineRule="auto"/>
        <w:jc w:val="both"/>
        <w:rPr>
          <w:rFonts w:ascii="Times New Roman" w:hAnsi="Times New Roman" w:cs="Times New Roman"/>
          <w:sz w:val="28"/>
          <w:szCs w:val="28"/>
        </w:rPr>
      </w:pPr>
      <w:r w:rsidRPr="007153E9">
        <w:sym w:font="Symbol" w:char="F0B7"/>
      </w:r>
      <w:r w:rsidRPr="007153E9">
        <w:rPr>
          <w:rFonts w:ascii="Times New Roman" w:hAnsi="Times New Roman" w:cs="Times New Roman"/>
          <w:sz w:val="28"/>
          <w:szCs w:val="28"/>
        </w:rPr>
        <w:t xml:space="preserve"> копію документа про вищу освіту (з додатком, що є його невід`ємною частиною) не нижче освітнього </w:t>
      </w:r>
      <w:r>
        <w:rPr>
          <w:rFonts w:ascii="Times New Roman" w:hAnsi="Times New Roman" w:cs="Times New Roman"/>
          <w:sz w:val="28"/>
          <w:szCs w:val="28"/>
        </w:rPr>
        <w:t>ступеня магістра (спеціаліста);</w:t>
      </w:r>
    </w:p>
    <w:p w:rsidR="00A271A9" w:rsidRPr="00422A3B" w:rsidRDefault="00A271A9" w:rsidP="00A271A9">
      <w:pPr>
        <w:spacing w:after="0" w:line="240" w:lineRule="auto"/>
        <w:jc w:val="both"/>
        <w:rPr>
          <w:rFonts w:ascii="Times New Roman" w:hAnsi="Times New Roman" w:cs="Times New Roman"/>
          <w:sz w:val="28"/>
          <w:szCs w:val="28"/>
        </w:rPr>
      </w:pPr>
      <w:r w:rsidRPr="00CB4511">
        <w:rPr>
          <w:rFonts w:ascii="Times New Roman" w:hAnsi="Times New Roman" w:cs="Times New Roman"/>
        </w:rPr>
        <w:sym w:font="Symbol" w:char="F0B7"/>
      </w:r>
      <w:r w:rsidRPr="00422A3B">
        <w:rPr>
          <w:rFonts w:ascii="Times New Roman" w:hAnsi="Times New Roman" w:cs="Times New Roman"/>
          <w:sz w:val="28"/>
          <w:szCs w:val="28"/>
        </w:rPr>
        <w:t xml:space="preserve"> документ</w:t>
      </w:r>
      <w:r>
        <w:rPr>
          <w:rFonts w:ascii="Times New Roman" w:hAnsi="Times New Roman" w:cs="Times New Roman"/>
          <w:sz w:val="28"/>
          <w:szCs w:val="28"/>
        </w:rPr>
        <w:t>, що підтверджує вільне володіння державною мовою</w:t>
      </w:r>
      <w:r w:rsidRPr="00422A3B">
        <w:rPr>
          <w:rFonts w:ascii="Times New Roman" w:hAnsi="Times New Roman" w:cs="Times New Roman"/>
          <w:sz w:val="28"/>
          <w:szCs w:val="28"/>
        </w:rPr>
        <w:t>;</w:t>
      </w:r>
    </w:p>
    <w:p w:rsidR="00A271A9" w:rsidRDefault="00A271A9" w:rsidP="00A271A9">
      <w:pPr>
        <w:spacing w:after="0" w:line="240" w:lineRule="auto"/>
        <w:jc w:val="both"/>
        <w:rPr>
          <w:rFonts w:ascii="Times New Roman" w:hAnsi="Times New Roman" w:cs="Times New Roman"/>
          <w:sz w:val="28"/>
          <w:szCs w:val="28"/>
        </w:rPr>
      </w:pPr>
      <w:r w:rsidRPr="007153E9">
        <w:sym w:font="Symbol" w:char="F0B7"/>
      </w:r>
      <w:r w:rsidRPr="007153E9">
        <w:rPr>
          <w:rFonts w:ascii="Times New Roman" w:hAnsi="Times New Roman" w:cs="Times New Roman"/>
          <w:sz w:val="28"/>
          <w:szCs w:val="28"/>
        </w:rPr>
        <w:t xml:space="preserve"> копію трудової книжки чи інших документів, що підтверджують стаж педагогічної (науково-педагогічної) роботи не менше трьох років на день їх подання;</w:t>
      </w:r>
    </w:p>
    <w:p w:rsidR="00A271A9" w:rsidRDefault="00A271A9" w:rsidP="00A271A9">
      <w:pPr>
        <w:spacing w:after="0" w:line="240" w:lineRule="auto"/>
        <w:jc w:val="both"/>
        <w:rPr>
          <w:rFonts w:ascii="Times New Roman" w:hAnsi="Times New Roman" w:cs="Times New Roman"/>
          <w:sz w:val="28"/>
          <w:szCs w:val="28"/>
        </w:rPr>
      </w:pPr>
      <w:r w:rsidRPr="007153E9">
        <w:sym w:font="Symbol" w:char="F0B7"/>
      </w:r>
      <w:r w:rsidRPr="007153E9">
        <w:rPr>
          <w:rFonts w:ascii="Times New Roman" w:hAnsi="Times New Roman" w:cs="Times New Roman"/>
          <w:sz w:val="28"/>
          <w:szCs w:val="28"/>
        </w:rPr>
        <w:t xml:space="preserve"> довідку про відсутність судимості; </w:t>
      </w:r>
    </w:p>
    <w:p w:rsidR="00A271A9" w:rsidRDefault="00A271A9" w:rsidP="00A271A9">
      <w:pPr>
        <w:spacing w:after="0" w:line="240" w:lineRule="auto"/>
        <w:jc w:val="both"/>
        <w:rPr>
          <w:rFonts w:ascii="Times New Roman" w:hAnsi="Times New Roman" w:cs="Times New Roman"/>
          <w:sz w:val="28"/>
          <w:szCs w:val="28"/>
        </w:rPr>
      </w:pPr>
      <w:r w:rsidRPr="007153E9">
        <w:sym w:font="Symbol" w:char="F0B7"/>
      </w:r>
      <w:r w:rsidRPr="007153E9">
        <w:rPr>
          <w:rFonts w:ascii="Times New Roman" w:hAnsi="Times New Roman" w:cs="Times New Roman"/>
          <w:sz w:val="28"/>
          <w:szCs w:val="28"/>
        </w:rPr>
        <w:t xml:space="preserve"> довідку про проходження попереднього (періодичного) психіатричного огляду; </w:t>
      </w:r>
    </w:p>
    <w:p w:rsidR="00A271A9" w:rsidRDefault="00A271A9" w:rsidP="00A271A9">
      <w:pPr>
        <w:spacing w:after="0" w:line="240" w:lineRule="auto"/>
        <w:jc w:val="both"/>
        <w:rPr>
          <w:rFonts w:ascii="Times New Roman" w:hAnsi="Times New Roman" w:cs="Times New Roman"/>
          <w:sz w:val="28"/>
          <w:szCs w:val="28"/>
        </w:rPr>
      </w:pPr>
      <w:r w:rsidRPr="007153E9">
        <w:sym w:font="Symbol" w:char="F0B7"/>
      </w:r>
      <w:r w:rsidRPr="007153E9">
        <w:rPr>
          <w:rFonts w:ascii="Times New Roman" w:hAnsi="Times New Roman" w:cs="Times New Roman"/>
          <w:sz w:val="28"/>
          <w:szCs w:val="28"/>
        </w:rPr>
        <w:t xml:space="preserve"> мотиваційний лист, складений у довільній формі; </w:t>
      </w:r>
    </w:p>
    <w:p w:rsidR="00A271A9" w:rsidRDefault="00A271A9" w:rsidP="00A271A9">
      <w:pPr>
        <w:spacing w:after="0" w:line="240" w:lineRule="auto"/>
        <w:ind w:firstLine="709"/>
        <w:jc w:val="both"/>
        <w:rPr>
          <w:rFonts w:ascii="Times New Roman" w:hAnsi="Times New Roman" w:cs="Times New Roman"/>
          <w:sz w:val="28"/>
          <w:szCs w:val="28"/>
        </w:rPr>
      </w:pPr>
      <w:r w:rsidRPr="007153E9">
        <w:rPr>
          <w:rFonts w:ascii="Times New Roman" w:hAnsi="Times New Roman" w:cs="Times New Roman"/>
          <w:sz w:val="28"/>
          <w:szCs w:val="28"/>
        </w:rPr>
        <w:t xml:space="preserve">Претенденти можуть надавати інші документи, що підтверджують їх професійні та/або моральні якості. Відповідальність за недостовірність документів несе претендент на посаду керівника закладу освіти. </w:t>
      </w:r>
    </w:p>
    <w:p w:rsidR="00A271A9" w:rsidRPr="00303091" w:rsidRDefault="00A271A9" w:rsidP="00A271A9">
      <w:pPr>
        <w:pStyle w:val="a3"/>
        <w:widowControl/>
        <w:numPr>
          <w:ilvl w:val="0"/>
          <w:numId w:val="2"/>
        </w:numPr>
        <w:autoSpaceDE/>
        <w:autoSpaceDN/>
        <w:adjustRightInd/>
        <w:rPr>
          <w:rFonts w:ascii="Times New Roman" w:hAnsi="Times New Roman" w:cs="Times New Roman"/>
          <w:sz w:val="28"/>
          <w:szCs w:val="28"/>
          <w:u w:val="single"/>
        </w:rPr>
      </w:pPr>
      <w:r w:rsidRPr="00303091">
        <w:rPr>
          <w:rFonts w:ascii="Times New Roman" w:hAnsi="Times New Roman" w:cs="Times New Roman"/>
          <w:sz w:val="28"/>
          <w:szCs w:val="28"/>
          <w:u w:val="single"/>
        </w:rPr>
        <w:t>Дата, місце проведення конкурсного відбору:</w:t>
      </w:r>
    </w:p>
    <w:p w:rsidR="00A271A9" w:rsidRDefault="00A271A9" w:rsidP="00A271A9">
      <w:pPr>
        <w:spacing w:after="0" w:line="240" w:lineRule="auto"/>
        <w:jc w:val="both"/>
        <w:rPr>
          <w:rFonts w:ascii="Times New Roman" w:hAnsi="Times New Roman" w:cs="Times New Roman"/>
          <w:sz w:val="28"/>
          <w:szCs w:val="28"/>
        </w:rPr>
      </w:pPr>
      <w:r w:rsidRPr="007153E9">
        <w:sym w:font="Symbol" w:char="F0B7"/>
      </w:r>
      <w:r w:rsidRPr="00303091">
        <w:rPr>
          <w:rFonts w:ascii="Times New Roman" w:hAnsi="Times New Roman" w:cs="Times New Roman"/>
          <w:sz w:val="28"/>
          <w:szCs w:val="28"/>
        </w:rPr>
        <w:t xml:space="preserve"> подання документів здійснюється за </w:t>
      </w:r>
      <w:proofErr w:type="spellStart"/>
      <w:r w:rsidRPr="00303091">
        <w:rPr>
          <w:rFonts w:ascii="Times New Roman" w:hAnsi="Times New Roman" w:cs="Times New Roman"/>
          <w:sz w:val="28"/>
          <w:szCs w:val="28"/>
        </w:rPr>
        <w:t>адресою</w:t>
      </w:r>
      <w:proofErr w:type="spellEnd"/>
      <w:r w:rsidRPr="00303091">
        <w:rPr>
          <w:rFonts w:ascii="Times New Roman" w:hAnsi="Times New Roman" w:cs="Times New Roman"/>
          <w:sz w:val="28"/>
          <w:szCs w:val="28"/>
        </w:rPr>
        <w:t xml:space="preserve">: </w:t>
      </w:r>
    </w:p>
    <w:p w:rsidR="00A271A9" w:rsidRDefault="00A271A9" w:rsidP="00A271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 Борщів, </w:t>
      </w:r>
      <w:r w:rsidRPr="00303091">
        <w:rPr>
          <w:rFonts w:ascii="Times New Roman" w:hAnsi="Times New Roman" w:cs="Times New Roman"/>
          <w:sz w:val="28"/>
          <w:szCs w:val="28"/>
        </w:rPr>
        <w:t>вул.</w:t>
      </w:r>
      <w:r>
        <w:rPr>
          <w:rFonts w:ascii="Times New Roman" w:hAnsi="Times New Roman" w:cs="Times New Roman"/>
          <w:sz w:val="28"/>
          <w:szCs w:val="28"/>
        </w:rPr>
        <w:t>Грушевського,5</w:t>
      </w:r>
      <w:r w:rsidRPr="00303091">
        <w:rPr>
          <w:rFonts w:ascii="Times New Roman" w:hAnsi="Times New Roman" w:cs="Times New Roman"/>
          <w:sz w:val="28"/>
          <w:szCs w:val="28"/>
        </w:rPr>
        <w:t>, І</w:t>
      </w:r>
      <w:r>
        <w:rPr>
          <w:rFonts w:ascii="Times New Roman" w:hAnsi="Times New Roman" w:cs="Times New Roman"/>
          <w:sz w:val="28"/>
          <w:szCs w:val="28"/>
        </w:rPr>
        <w:t>І</w:t>
      </w:r>
      <w:r w:rsidRPr="00303091">
        <w:rPr>
          <w:rFonts w:ascii="Times New Roman" w:hAnsi="Times New Roman" w:cs="Times New Roman"/>
          <w:sz w:val="28"/>
          <w:szCs w:val="28"/>
        </w:rPr>
        <w:t xml:space="preserve"> поверх, відділ освіти</w:t>
      </w:r>
      <w:r>
        <w:rPr>
          <w:rFonts w:ascii="Times New Roman" w:hAnsi="Times New Roman" w:cs="Times New Roman"/>
          <w:sz w:val="28"/>
          <w:szCs w:val="28"/>
        </w:rPr>
        <w:t>, сім'ї, молоді та спорту Борщівської міської ради</w:t>
      </w:r>
    </w:p>
    <w:p w:rsidR="00A271A9" w:rsidRDefault="00A271A9" w:rsidP="00A271A9">
      <w:pPr>
        <w:spacing w:after="0" w:line="240" w:lineRule="auto"/>
        <w:jc w:val="both"/>
        <w:rPr>
          <w:rFonts w:ascii="Times New Roman" w:hAnsi="Times New Roman" w:cs="Times New Roman"/>
          <w:sz w:val="28"/>
          <w:szCs w:val="28"/>
        </w:rPr>
      </w:pPr>
      <w:r w:rsidRPr="007153E9">
        <w:sym w:font="Symbol" w:char="F0B7"/>
      </w:r>
      <w:r>
        <w:rPr>
          <w:rFonts w:ascii="Times New Roman" w:hAnsi="Times New Roman" w:cs="Times New Roman"/>
          <w:sz w:val="28"/>
          <w:szCs w:val="28"/>
        </w:rPr>
        <w:t xml:space="preserve"> у</w:t>
      </w:r>
      <w:r w:rsidRPr="00303091">
        <w:rPr>
          <w:rFonts w:ascii="Times New Roman" w:hAnsi="Times New Roman" w:cs="Times New Roman"/>
          <w:sz w:val="28"/>
          <w:szCs w:val="28"/>
        </w:rPr>
        <w:t xml:space="preserve">повноважена особа, яка приймає документи за описом </w:t>
      </w:r>
      <w:r>
        <w:rPr>
          <w:rFonts w:ascii="Times New Roman" w:hAnsi="Times New Roman" w:cs="Times New Roman"/>
          <w:sz w:val="28"/>
          <w:szCs w:val="28"/>
        </w:rPr>
        <w:t xml:space="preserve">та </w:t>
      </w:r>
      <w:r w:rsidRPr="00303091">
        <w:rPr>
          <w:rFonts w:ascii="Times New Roman" w:hAnsi="Times New Roman" w:cs="Times New Roman"/>
          <w:sz w:val="28"/>
          <w:szCs w:val="28"/>
        </w:rPr>
        <w:t xml:space="preserve">надає інформацію про конкурс – </w:t>
      </w:r>
      <w:r>
        <w:rPr>
          <w:rFonts w:ascii="Times New Roman" w:hAnsi="Times New Roman" w:cs="Times New Roman"/>
          <w:sz w:val="28"/>
          <w:szCs w:val="28"/>
        </w:rPr>
        <w:t>Мазурок Мар'яна Петрівна</w:t>
      </w:r>
      <w:r w:rsidRPr="00303091">
        <w:rPr>
          <w:rFonts w:ascii="Times New Roman" w:hAnsi="Times New Roman" w:cs="Times New Roman"/>
          <w:sz w:val="28"/>
          <w:szCs w:val="28"/>
        </w:rPr>
        <w:t xml:space="preserve">, </w:t>
      </w:r>
      <w:r>
        <w:rPr>
          <w:rFonts w:ascii="Times New Roman" w:hAnsi="Times New Roman" w:cs="Times New Roman"/>
          <w:sz w:val="28"/>
          <w:szCs w:val="28"/>
        </w:rPr>
        <w:t>тел.моб.067350 4871</w:t>
      </w:r>
    </w:p>
    <w:p w:rsidR="00A271A9" w:rsidRDefault="00A271A9" w:rsidP="00A271A9">
      <w:pPr>
        <w:spacing w:after="0" w:line="240" w:lineRule="auto"/>
        <w:jc w:val="both"/>
        <w:rPr>
          <w:rFonts w:ascii="Times New Roman" w:hAnsi="Times New Roman" w:cs="Times New Roman"/>
          <w:sz w:val="28"/>
          <w:szCs w:val="28"/>
        </w:rPr>
      </w:pPr>
      <w:proofErr w:type="spellStart"/>
      <w:r w:rsidRPr="00187B6F">
        <w:rPr>
          <w:rFonts w:ascii="Times New Roman" w:hAnsi="Times New Roman" w:cs="Times New Roman"/>
          <w:sz w:val="28"/>
          <w:szCs w:val="28"/>
        </w:rPr>
        <w:t>ел</w:t>
      </w:r>
      <w:proofErr w:type="spellEnd"/>
      <w:r w:rsidRPr="00187B6F">
        <w:rPr>
          <w:rFonts w:ascii="Times New Roman" w:hAnsi="Times New Roman" w:cs="Times New Roman"/>
          <w:sz w:val="28"/>
          <w:szCs w:val="28"/>
        </w:rPr>
        <w:t xml:space="preserve">. адреса: </w:t>
      </w:r>
      <w:hyperlink r:id="rId6" w:history="1">
        <w:r w:rsidRPr="0032541D">
          <w:rPr>
            <w:rStyle w:val="a6"/>
            <w:rFonts w:ascii="Times New Roman" w:hAnsi="Times New Roman" w:cs="Times New Roman"/>
            <w:sz w:val="28"/>
            <w:szCs w:val="28"/>
            <w:lang w:val="en-US"/>
          </w:rPr>
          <w:t>osvitaborotg</w:t>
        </w:r>
        <w:r w:rsidRPr="0032541D">
          <w:rPr>
            <w:rStyle w:val="a6"/>
            <w:rFonts w:ascii="Times New Roman" w:hAnsi="Times New Roman" w:cs="Times New Roman"/>
            <w:sz w:val="28"/>
            <w:szCs w:val="28"/>
          </w:rPr>
          <w:t>@gmail.com</w:t>
        </w:r>
      </w:hyperlink>
    </w:p>
    <w:p w:rsidR="00A271A9" w:rsidRPr="006C244E" w:rsidRDefault="00A271A9" w:rsidP="00A271A9">
      <w:pPr>
        <w:spacing w:after="0" w:line="240" w:lineRule="auto"/>
        <w:rPr>
          <w:rFonts w:ascii="Times New Roman" w:hAnsi="Times New Roman" w:cs="Times New Roman"/>
          <w:sz w:val="28"/>
          <w:szCs w:val="28"/>
          <w:u w:val="single"/>
        </w:rPr>
      </w:pPr>
      <w:r w:rsidRPr="006C244E">
        <w:rPr>
          <w:rFonts w:ascii="Times New Roman" w:hAnsi="Times New Roman" w:cs="Times New Roman"/>
          <w:sz w:val="28"/>
          <w:szCs w:val="28"/>
          <w:u w:val="single"/>
        </w:rPr>
        <w:t xml:space="preserve">Конкурсний відбір включає такі етапи: </w:t>
      </w:r>
    </w:p>
    <w:p w:rsidR="00A271A9" w:rsidRDefault="00A271A9" w:rsidP="00A271A9">
      <w:pPr>
        <w:spacing w:after="0" w:line="240" w:lineRule="auto"/>
        <w:jc w:val="both"/>
        <w:rPr>
          <w:rFonts w:ascii="Times New Roman" w:hAnsi="Times New Roman" w:cs="Times New Roman"/>
          <w:sz w:val="28"/>
          <w:szCs w:val="28"/>
        </w:rPr>
      </w:pPr>
      <w:r w:rsidRPr="007153E9">
        <w:sym w:font="Symbol" w:char="F0B7"/>
      </w:r>
      <w:r w:rsidRPr="00303091">
        <w:rPr>
          <w:rFonts w:ascii="Times New Roman" w:hAnsi="Times New Roman" w:cs="Times New Roman"/>
          <w:sz w:val="28"/>
          <w:szCs w:val="28"/>
        </w:rPr>
        <w:t xml:space="preserve"> з </w:t>
      </w:r>
      <w:r>
        <w:rPr>
          <w:rFonts w:ascii="Times New Roman" w:hAnsi="Times New Roman" w:cs="Times New Roman"/>
          <w:sz w:val="28"/>
          <w:szCs w:val="28"/>
        </w:rPr>
        <w:t>2</w:t>
      </w:r>
      <w:r w:rsidRPr="00FB0892">
        <w:rPr>
          <w:rFonts w:ascii="Times New Roman" w:hAnsi="Times New Roman" w:cs="Times New Roman"/>
          <w:sz w:val="28"/>
          <w:szCs w:val="28"/>
          <w:lang w:val="ru-RU"/>
        </w:rPr>
        <w:t>3</w:t>
      </w:r>
      <w:r>
        <w:rPr>
          <w:rFonts w:ascii="Times New Roman" w:hAnsi="Times New Roman" w:cs="Times New Roman"/>
          <w:sz w:val="28"/>
          <w:szCs w:val="28"/>
        </w:rPr>
        <w:t xml:space="preserve"> квітня </w:t>
      </w:r>
      <w:r w:rsidRPr="00303091">
        <w:rPr>
          <w:rFonts w:ascii="Times New Roman" w:hAnsi="Times New Roman" w:cs="Times New Roman"/>
          <w:sz w:val="28"/>
          <w:szCs w:val="28"/>
        </w:rPr>
        <w:t xml:space="preserve">по </w:t>
      </w:r>
      <w:r>
        <w:rPr>
          <w:rFonts w:ascii="Times New Roman" w:hAnsi="Times New Roman" w:cs="Times New Roman"/>
          <w:sz w:val="28"/>
          <w:szCs w:val="28"/>
        </w:rPr>
        <w:t>21 травня</w:t>
      </w:r>
      <w:r w:rsidRPr="00303091">
        <w:rPr>
          <w:rFonts w:ascii="Times New Roman" w:hAnsi="Times New Roman" w:cs="Times New Roman"/>
          <w:sz w:val="28"/>
          <w:szCs w:val="28"/>
        </w:rPr>
        <w:t xml:space="preserve"> 202</w:t>
      </w:r>
      <w:r>
        <w:rPr>
          <w:rFonts w:ascii="Times New Roman" w:hAnsi="Times New Roman" w:cs="Times New Roman"/>
          <w:sz w:val="28"/>
          <w:szCs w:val="28"/>
        </w:rPr>
        <w:t>1</w:t>
      </w:r>
      <w:r w:rsidRPr="00303091">
        <w:rPr>
          <w:rFonts w:ascii="Times New Roman" w:hAnsi="Times New Roman" w:cs="Times New Roman"/>
          <w:sz w:val="28"/>
          <w:szCs w:val="28"/>
        </w:rPr>
        <w:t xml:space="preserve"> року включно - подання претендентами документів щодня по буднях з </w:t>
      </w:r>
      <w:r>
        <w:rPr>
          <w:rFonts w:ascii="Times New Roman" w:hAnsi="Times New Roman" w:cs="Times New Roman"/>
          <w:sz w:val="28"/>
          <w:szCs w:val="28"/>
        </w:rPr>
        <w:t>09</w:t>
      </w:r>
      <w:r w:rsidRPr="00303091">
        <w:rPr>
          <w:rFonts w:ascii="Times New Roman" w:hAnsi="Times New Roman" w:cs="Times New Roman"/>
          <w:sz w:val="28"/>
          <w:szCs w:val="28"/>
        </w:rPr>
        <w:t>:00 до 16:00 (відділ освіти</w:t>
      </w:r>
      <w:r>
        <w:rPr>
          <w:rFonts w:ascii="Times New Roman" w:hAnsi="Times New Roman" w:cs="Times New Roman"/>
          <w:sz w:val="28"/>
          <w:szCs w:val="28"/>
        </w:rPr>
        <w:t>, сім'ї, молоді та спорту Борщівської міської ради);</w:t>
      </w:r>
    </w:p>
    <w:p w:rsidR="00A271A9" w:rsidRDefault="00A271A9" w:rsidP="00A271A9">
      <w:pPr>
        <w:spacing w:after="0" w:line="240" w:lineRule="auto"/>
        <w:jc w:val="both"/>
        <w:rPr>
          <w:rFonts w:ascii="Times New Roman" w:hAnsi="Times New Roman" w:cs="Times New Roman"/>
          <w:sz w:val="28"/>
          <w:szCs w:val="28"/>
        </w:rPr>
      </w:pPr>
      <w:r w:rsidRPr="007153E9">
        <w:lastRenderedPageBreak/>
        <w:sym w:font="Symbol" w:char="F0B7"/>
      </w:r>
      <w:r>
        <w:t xml:space="preserve"> </w:t>
      </w:r>
      <w:r w:rsidRPr="00702F9D">
        <w:rPr>
          <w:rFonts w:ascii="Times New Roman" w:hAnsi="Times New Roman" w:cs="Times New Roman"/>
          <w:sz w:val="28"/>
          <w:szCs w:val="28"/>
        </w:rPr>
        <w:t>2</w:t>
      </w:r>
      <w:r>
        <w:rPr>
          <w:rFonts w:ascii="Times New Roman" w:hAnsi="Times New Roman" w:cs="Times New Roman"/>
          <w:sz w:val="28"/>
          <w:szCs w:val="28"/>
        </w:rPr>
        <w:t>6 травня</w:t>
      </w:r>
      <w:r w:rsidRPr="00303091">
        <w:rPr>
          <w:rFonts w:ascii="Times New Roman" w:hAnsi="Times New Roman" w:cs="Times New Roman"/>
          <w:sz w:val="28"/>
          <w:szCs w:val="28"/>
        </w:rPr>
        <w:t xml:space="preserve"> 202</w:t>
      </w:r>
      <w:r>
        <w:rPr>
          <w:rFonts w:ascii="Times New Roman" w:hAnsi="Times New Roman" w:cs="Times New Roman"/>
          <w:sz w:val="28"/>
          <w:szCs w:val="28"/>
        </w:rPr>
        <w:t>1</w:t>
      </w:r>
      <w:r w:rsidRPr="00303091">
        <w:rPr>
          <w:rFonts w:ascii="Times New Roman" w:hAnsi="Times New Roman" w:cs="Times New Roman"/>
          <w:sz w:val="28"/>
          <w:szCs w:val="28"/>
        </w:rPr>
        <w:t xml:space="preserve"> року</w:t>
      </w:r>
      <w:r>
        <w:rPr>
          <w:rFonts w:ascii="Times New Roman" w:hAnsi="Times New Roman" w:cs="Times New Roman"/>
          <w:sz w:val="28"/>
          <w:szCs w:val="28"/>
        </w:rPr>
        <w:t xml:space="preserve"> </w:t>
      </w:r>
      <w:r w:rsidRPr="00303091">
        <w:rPr>
          <w:rFonts w:ascii="Times New Roman" w:hAnsi="Times New Roman" w:cs="Times New Roman"/>
          <w:sz w:val="28"/>
          <w:szCs w:val="28"/>
        </w:rPr>
        <w:t xml:space="preserve">– перевірка конкурсною комісією поданих документів щодо відповідності установленим вимогам, прийняття рішення про допущення та/або недопущення до участі у конкурсі та оприлюднення переліку осіб, допущених до участі у конкурсному відборі; </w:t>
      </w:r>
    </w:p>
    <w:p w:rsidR="00A271A9" w:rsidRDefault="00A271A9" w:rsidP="00A271A9">
      <w:pPr>
        <w:spacing w:after="0" w:line="240" w:lineRule="auto"/>
        <w:jc w:val="both"/>
        <w:rPr>
          <w:rFonts w:ascii="Times New Roman" w:hAnsi="Times New Roman" w:cs="Times New Roman"/>
          <w:sz w:val="28"/>
          <w:szCs w:val="28"/>
        </w:rPr>
      </w:pPr>
      <w:r w:rsidRPr="007153E9">
        <w:sym w:font="Symbol" w:char="F0B7"/>
      </w:r>
      <w:r>
        <w:rPr>
          <w:rFonts w:ascii="Times New Roman" w:hAnsi="Times New Roman" w:cs="Times New Roman"/>
          <w:sz w:val="28"/>
          <w:szCs w:val="28"/>
        </w:rPr>
        <w:t xml:space="preserve"> 9 червня</w:t>
      </w:r>
      <w:r w:rsidRPr="00303091">
        <w:rPr>
          <w:rFonts w:ascii="Times New Roman" w:hAnsi="Times New Roman" w:cs="Times New Roman"/>
          <w:sz w:val="28"/>
          <w:szCs w:val="28"/>
        </w:rPr>
        <w:t xml:space="preserve"> 202</w:t>
      </w:r>
      <w:r>
        <w:rPr>
          <w:rFonts w:ascii="Times New Roman" w:hAnsi="Times New Roman" w:cs="Times New Roman"/>
          <w:sz w:val="28"/>
          <w:szCs w:val="28"/>
        </w:rPr>
        <w:t>1</w:t>
      </w:r>
      <w:r w:rsidRPr="00303091">
        <w:rPr>
          <w:rFonts w:ascii="Times New Roman" w:hAnsi="Times New Roman" w:cs="Times New Roman"/>
          <w:sz w:val="28"/>
          <w:szCs w:val="28"/>
        </w:rPr>
        <w:t xml:space="preserve"> року – ознайомлення кандидатів із закладом загальної середньої освіти, його трудовим колективом та представниками органів громадського самоврядування;</w:t>
      </w:r>
    </w:p>
    <w:p w:rsidR="00A271A9" w:rsidRDefault="00A271A9" w:rsidP="00A271A9">
      <w:pPr>
        <w:spacing w:after="0" w:line="240" w:lineRule="auto"/>
        <w:jc w:val="both"/>
        <w:rPr>
          <w:rFonts w:ascii="Times New Roman" w:hAnsi="Times New Roman" w:cs="Times New Roman"/>
          <w:sz w:val="28"/>
          <w:szCs w:val="28"/>
        </w:rPr>
      </w:pPr>
      <w:r w:rsidRPr="007153E9">
        <w:sym w:font="Symbol" w:char="F0B7"/>
      </w:r>
      <w:r>
        <w:rPr>
          <w:rFonts w:ascii="Times New Roman" w:hAnsi="Times New Roman" w:cs="Times New Roman"/>
          <w:sz w:val="28"/>
          <w:szCs w:val="28"/>
        </w:rPr>
        <w:t xml:space="preserve"> 16</w:t>
      </w:r>
      <w:r w:rsidRPr="00E1699E">
        <w:rPr>
          <w:rFonts w:ascii="Times New Roman" w:hAnsi="Times New Roman" w:cs="Times New Roman"/>
          <w:sz w:val="28"/>
          <w:szCs w:val="28"/>
        </w:rPr>
        <w:t xml:space="preserve"> </w:t>
      </w:r>
      <w:r>
        <w:rPr>
          <w:rFonts w:ascii="Times New Roman" w:hAnsi="Times New Roman" w:cs="Times New Roman"/>
          <w:sz w:val="28"/>
          <w:szCs w:val="28"/>
        </w:rPr>
        <w:t>червня</w:t>
      </w:r>
      <w:r w:rsidRPr="00303091">
        <w:rPr>
          <w:rFonts w:ascii="Times New Roman" w:hAnsi="Times New Roman" w:cs="Times New Roman"/>
          <w:sz w:val="28"/>
          <w:szCs w:val="28"/>
        </w:rPr>
        <w:t xml:space="preserve"> 202</w:t>
      </w:r>
      <w:r>
        <w:rPr>
          <w:rFonts w:ascii="Times New Roman" w:hAnsi="Times New Roman" w:cs="Times New Roman"/>
          <w:sz w:val="28"/>
          <w:szCs w:val="28"/>
        </w:rPr>
        <w:t>1</w:t>
      </w:r>
      <w:r w:rsidRPr="00303091">
        <w:rPr>
          <w:rFonts w:ascii="Times New Roman" w:hAnsi="Times New Roman" w:cs="Times New Roman"/>
          <w:sz w:val="28"/>
          <w:szCs w:val="28"/>
        </w:rPr>
        <w:t xml:space="preserve"> року – конкурсний відбір: </w:t>
      </w:r>
    </w:p>
    <w:p w:rsidR="00A271A9" w:rsidRDefault="00A271A9" w:rsidP="00A271A9">
      <w:pPr>
        <w:spacing w:after="0" w:line="240" w:lineRule="auto"/>
        <w:jc w:val="both"/>
        <w:rPr>
          <w:rFonts w:ascii="Times New Roman" w:hAnsi="Times New Roman" w:cs="Times New Roman"/>
          <w:sz w:val="28"/>
          <w:szCs w:val="28"/>
        </w:rPr>
      </w:pPr>
      <w:r w:rsidRPr="00303091">
        <w:rPr>
          <w:rFonts w:ascii="Times New Roman" w:hAnsi="Times New Roman" w:cs="Times New Roman"/>
          <w:sz w:val="28"/>
          <w:szCs w:val="28"/>
        </w:rPr>
        <w:t>- перевірк</w:t>
      </w:r>
      <w:r>
        <w:rPr>
          <w:rFonts w:ascii="Times New Roman" w:hAnsi="Times New Roman" w:cs="Times New Roman"/>
          <w:sz w:val="28"/>
          <w:szCs w:val="28"/>
        </w:rPr>
        <w:t>а</w:t>
      </w:r>
      <w:r w:rsidRPr="00303091">
        <w:rPr>
          <w:rFonts w:ascii="Times New Roman" w:hAnsi="Times New Roman" w:cs="Times New Roman"/>
          <w:sz w:val="28"/>
          <w:szCs w:val="28"/>
        </w:rPr>
        <w:t xml:space="preserve"> на знання законодавства України у сфері загально</w:t>
      </w:r>
      <w:r>
        <w:rPr>
          <w:rFonts w:ascii="Times New Roman" w:hAnsi="Times New Roman" w:cs="Times New Roman"/>
          <w:sz w:val="28"/>
          <w:szCs w:val="28"/>
        </w:rPr>
        <w:t>ї середньої освіти, зокрема з</w:t>
      </w:r>
      <w:r w:rsidRPr="00303091">
        <w:rPr>
          <w:rFonts w:ascii="Times New Roman" w:hAnsi="Times New Roman" w:cs="Times New Roman"/>
          <w:sz w:val="28"/>
          <w:szCs w:val="28"/>
        </w:rPr>
        <w:t>аконів України «Про освіту», «Про</w:t>
      </w:r>
      <w:r>
        <w:rPr>
          <w:rFonts w:ascii="Times New Roman" w:hAnsi="Times New Roman" w:cs="Times New Roman"/>
          <w:sz w:val="28"/>
          <w:szCs w:val="28"/>
        </w:rPr>
        <w:t xml:space="preserve"> повну загальну середню освіту» </w:t>
      </w:r>
      <w:r w:rsidRPr="00303091">
        <w:rPr>
          <w:rFonts w:ascii="Times New Roman" w:hAnsi="Times New Roman" w:cs="Times New Roman"/>
          <w:sz w:val="28"/>
          <w:szCs w:val="28"/>
        </w:rPr>
        <w:t>шляхом письмових відповідей на тестові завдання;</w:t>
      </w:r>
    </w:p>
    <w:p w:rsidR="00A271A9" w:rsidRDefault="00A271A9" w:rsidP="00A271A9">
      <w:pPr>
        <w:spacing w:after="0" w:line="240" w:lineRule="auto"/>
        <w:jc w:val="both"/>
        <w:rPr>
          <w:rFonts w:ascii="Times New Roman" w:hAnsi="Times New Roman" w:cs="Times New Roman"/>
          <w:sz w:val="28"/>
          <w:szCs w:val="28"/>
        </w:rPr>
      </w:pPr>
      <w:r w:rsidRPr="00303091">
        <w:rPr>
          <w:rFonts w:ascii="Times New Roman" w:hAnsi="Times New Roman" w:cs="Times New Roman"/>
          <w:sz w:val="28"/>
          <w:szCs w:val="28"/>
        </w:rPr>
        <w:t xml:space="preserve"> - перевірк</w:t>
      </w:r>
      <w:r>
        <w:rPr>
          <w:rFonts w:ascii="Times New Roman" w:hAnsi="Times New Roman" w:cs="Times New Roman"/>
          <w:sz w:val="28"/>
          <w:szCs w:val="28"/>
        </w:rPr>
        <w:t xml:space="preserve">а професійних </w:t>
      </w:r>
      <w:proofErr w:type="spellStart"/>
      <w:r>
        <w:rPr>
          <w:rFonts w:ascii="Times New Roman" w:hAnsi="Times New Roman" w:cs="Times New Roman"/>
          <w:sz w:val="28"/>
          <w:szCs w:val="28"/>
        </w:rPr>
        <w:t>компетентностей</w:t>
      </w:r>
      <w:proofErr w:type="spellEnd"/>
      <w:r w:rsidRPr="00303091">
        <w:rPr>
          <w:rFonts w:ascii="Times New Roman" w:hAnsi="Times New Roman" w:cs="Times New Roman"/>
          <w:sz w:val="28"/>
          <w:szCs w:val="28"/>
        </w:rPr>
        <w:t xml:space="preserve"> шляхом письмового виконання ситуаційного завдання; </w:t>
      </w:r>
    </w:p>
    <w:p w:rsidR="00A271A9" w:rsidRDefault="00A271A9" w:rsidP="00A271A9">
      <w:pPr>
        <w:spacing w:after="0" w:line="240" w:lineRule="auto"/>
        <w:jc w:val="both"/>
        <w:rPr>
          <w:rFonts w:ascii="Times New Roman" w:hAnsi="Times New Roman" w:cs="Times New Roman"/>
          <w:sz w:val="28"/>
          <w:szCs w:val="28"/>
        </w:rPr>
      </w:pPr>
      <w:r w:rsidRPr="00303091">
        <w:rPr>
          <w:rFonts w:ascii="Times New Roman" w:hAnsi="Times New Roman" w:cs="Times New Roman"/>
          <w:sz w:val="28"/>
          <w:szCs w:val="28"/>
        </w:rPr>
        <w:t>- публічн</w:t>
      </w:r>
      <w:r>
        <w:rPr>
          <w:rFonts w:ascii="Times New Roman" w:hAnsi="Times New Roman" w:cs="Times New Roman"/>
          <w:sz w:val="28"/>
          <w:szCs w:val="28"/>
        </w:rPr>
        <w:t>а</w:t>
      </w:r>
      <w:r w:rsidRPr="00303091">
        <w:rPr>
          <w:rFonts w:ascii="Times New Roman" w:hAnsi="Times New Roman" w:cs="Times New Roman"/>
          <w:sz w:val="28"/>
          <w:szCs w:val="28"/>
        </w:rPr>
        <w:t xml:space="preserve"> та відкрит</w:t>
      </w:r>
      <w:r>
        <w:rPr>
          <w:rFonts w:ascii="Times New Roman" w:hAnsi="Times New Roman" w:cs="Times New Roman"/>
          <w:sz w:val="28"/>
          <w:szCs w:val="28"/>
        </w:rPr>
        <w:t>а</w:t>
      </w:r>
      <w:r w:rsidRPr="00303091">
        <w:rPr>
          <w:rFonts w:ascii="Times New Roman" w:hAnsi="Times New Roman" w:cs="Times New Roman"/>
          <w:sz w:val="28"/>
          <w:szCs w:val="28"/>
        </w:rPr>
        <w:t xml:space="preserve"> презентаці</w:t>
      </w:r>
      <w:r>
        <w:rPr>
          <w:rFonts w:ascii="Times New Roman" w:hAnsi="Times New Roman" w:cs="Times New Roman"/>
          <w:sz w:val="28"/>
          <w:szCs w:val="28"/>
        </w:rPr>
        <w:t>я</w:t>
      </w:r>
      <w:r w:rsidRPr="00303091">
        <w:rPr>
          <w:rFonts w:ascii="Times New Roman" w:hAnsi="Times New Roman" w:cs="Times New Roman"/>
          <w:sz w:val="28"/>
          <w:szCs w:val="28"/>
        </w:rPr>
        <w:t xml:space="preserve">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 </w:t>
      </w:r>
    </w:p>
    <w:p w:rsidR="00A271A9" w:rsidRPr="007153E9" w:rsidRDefault="00A271A9" w:rsidP="00A271A9">
      <w:pPr>
        <w:spacing w:after="0" w:line="240" w:lineRule="auto"/>
        <w:jc w:val="both"/>
        <w:rPr>
          <w:rFonts w:ascii="Times New Roman" w:hAnsi="Times New Roman" w:cs="Times New Roman"/>
          <w:sz w:val="28"/>
          <w:szCs w:val="28"/>
        </w:rPr>
      </w:pPr>
      <w:r w:rsidRPr="00303091">
        <w:rPr>
          <w:rFonts w:ascii="Times New Roman" w:hAnsi="Times New Roman" w:cs="Times New Roman"/>
          <w:sz w:val="28"/>
          <w:szCs w:val="28"/>
        </w:rPr>
        <w:t xml:space="preserve">Конкурсний відбір відбудеться у приміщенні </w:t>
      </w:r>
      <w:r>
        <w:rPr>
          <w:rFonts w:ascii="Times New Roman" w:hAnsi="Times New Roman" w:cs="Times New Roman"/>
          <w:sz w:val="28"/>
          <w:szCs w:val="28"/>
        </w:rPr>
        <w:t xml:space="preserve">Комунального закладу «Борщівський центр дитячої та юнацької творчості» Борщівської міської ради  о 15 год за </w:t>
      </w:r>
      <w:proofErr w:type="spellStart"/>
      <w:r>
        <w:rPr>
          <w:rFonts w:ascii="Times New Roman" w:hAnsi="Times New Roman" w:cs="Times New Roman"/>
          <w:sz w:val="28"/>
          <w:szCs w:val="28"/>
        </w:rPr>
        <w:t>адресою</w:t>
      </w:r>
      <w:proofErr w:type="spellEnd"/>
      <w:r>
        <w:rPr>
          <w:rFonts w:ascii="Times New Roman" w:hAnsi="Times New Roman" w:cs="Times New Roman"/>
          <w:sz w:val="28"/>
          <w:szCs w:val="28"/>
        </w:rPr>
        <w:t>: м. Борщів, вул. Грушевського</w:t>
      </w:r>
      <w:r w:rsidRPr="007153E9">
        <w:rPr>
          <w:rFonts w:ascii="Times New Roman" w:hAnsi="Times New Roman" w:cs="Times New Roman"/>
          <w:sz w:val="28"/>
          <w:szCs w:val="28"/>
        </w:rPr>
        <w:t>,</w:t>
      </w:r>
      <w:r>
        <w:rPr>
          <w:rFonts w:ascii="Times New Roman" w:hAnsi="Times New Roman" w:cs="Times New Roman"/>
          <w:sz w:val="28"/>
          <w:szCs w:val="28"/>
        </w:rPr>
        <w:t xml:space="preserve"> 3.</w:t>
      </w:r>
    </w:p>
    <w:p w:rsidR="00A271A9" w:rsidRPr="00303091" w:rsidRDefault="00A271A9" w:rsidP="00A271A9">
      <w:pPr>
        <w:spacing w:after="0" w:line="240" w:lineRule="auto"/>
        <w:jc w:val="both"/>
        <w:rPr>
          <w:rFonts w:ascii="Times New Roman" w:hAnsi="Times New Roman" w:cs="Times New Roman"/>
          <w:sz w:val="28"/>
          <w:szCs w:val="28"/>
        </w:rPr>
      </w:pPr>
      <w:r w:rsidRPr="007153E9">
        <w:sym w:font="Symbol" w:char="F0B7"/>
      </w:r>
      <w:r>
        <w:t xml:space="preserve"> </w:t>
      </w:r>
      <w:r>
        <w:rPr>
          <w:rFonts w:ascii="Times New Roman" w:hAnsi="Times New Roman" w:cs="Times New Roman"/>
          <w:sz w:val="28"/>
          <w:szCs w:val="28"/>
        </w:rPr>
        <w:t>18 червня</w:t>
      </w:r>
      <w:r w:rsidRPr="00303091">
        <w:rPr>
          <w:rFonts w:ascii="Times New Roman" w:hAnsi="Times New Roman" w:cs="Times New Roman"/>
          <w:sz w:val="28"/>
          <w:szCs w:val="28"/>
        </w:rPr>
        <w:t xml:space="preserve"> 202</w:t>
      </w:r>
      <w:r>
        <w:rPr>
          <w:rFonts w:ascii="Times New Roman" w:hAnsi="Times New Roman" w:cs="Times New Roman"/>
          <w:sz w:val="28"/>
          <w:szCs w:val="28"/>
        </w:rPr>
        <w:t>1</w:t>
      </w:r>
      <w:r w:rsidRPr="00303091">
        <w:rPr>
          <w:rFonts w:ascii="Times New Roman" w:hAnsi="Times New Roman" w:cs="Times New Roman"/>
          <w:sz w:val="28"/>
          <w:szCs w:val="28"/>
        </w:rPr>
        <w:t xml:space="preserve"> року - надання конкурсною комісією висновку щодо результатів конкурсного відбору та оприлюднення його.</w:t>
      </w:r>
    </w:p>
    <w:p w:rsidR="008E4FD8" w:rsidRDefault="008E4FD8">
      <w:bookmarkStart w:id="1" w:name="_GoBack"/>
      <w:bookmarkEnd w:id="1"/>
    </w:p>
    <w:sectPr w:rsidR="008E4F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30B2"/>
    <w:multiLevelType w:val="hybridMultilevel"/>
    <w:tmpl w:val="0D3405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A5F3484"/>
    <w:multiLevelType w:val="hybridMultilevel"/>
    <w:tmpl w:val="B2FE3996"/>
    <w:lvl w:ilvl="0" w:tplc="1F72A54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83"/>
    <w:rsid w:val="006B0783"/>
    <w:rsid w:val="007B2F3F"/>
    <w:rsid w:val="008E4FD8"/>
    <w:rsid w:val="00905D25"/>
    <w:rsid w:val="00A271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36156-2AE5-4935-B56D-0D5B9FEB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F3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D25"/>
    <w:pPr>
      <w:widowControl w:val="0"/>
      <w:autoSpaceDE w:val="0"/>
      <w:autoSpaceDN w:val="0"/>
      <w:adjustRightInd w:val="0"/>
      <w:spacing w:after="0" w:line="240" w:lineRule="auto"/>
      <w:ind w:left="720"/>
      <w:contextualSpacing/>
    </w:pPr>
    <w:rPr>
      <w:rFonts w:ascii="Arial" w:eastAsia="Times New Roman" w:hAnsi="Arial" w:cs="Arial"/>
      <w:sz w:val="20"/>
      <w:szCs w:val="20"/>
      <w:lang w:eastAsia="uk-UA"/>
    </w:rPr>
  </w:style>
  <w:style w:type="paragraph" w:customStyle="1" w:styleId="Default">
    <w:name w:val="Default"/>
    <w:rsid w:val="00905D2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4">
    <w:name w:val="No Spacing"/>
    <w:uiPriority w:val="1"/>
    <w:qFormat/>
    <w:rsid w:val="00905D25"/>
    <w:pPr>
      <w:spacing w:after="0"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905D2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unhideWhenUsed/>
    <w:rsid w:val="00905D2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Hyperlink"/>
    <w:basedOn w:val="a0"/>
    <w:uiPriority w:val="99"/>
    <w:unhideWhenUsed/>
    <w:rsid w:val="00A271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5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vitaborotg@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28898</Words>
  <Characters>16473</Characters>
  <Application>Microsoft Office Word</Application>
  <DocSecurity>0</DocSecurity>
  <Lines>137</Lines>
  <Paragraphs>90</Paragraphs>
  <ScaleCrop>false</ScaleCrop>
  <Company/>
  <LinksUpToDate>false</LinksUpToDate>
  <CharactersWithSpaces>45281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4</cp:revision>
  <dcterms:created xsi:type="dcterms:W3CDTF">2021-04-23T06:19:00Z</dcterms:created>
  <dcterms:modified xsi:type="dcterms:W3CDTF">2021-04-23T06:27:00Z</dcterms:modified>
</cp:coreProperties>
</file>