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A5A" w:rsidRPr="00B46A5A" w:rsidRDefault="00B46A5A" w:rsidP="00B46A5A">
      <w:pPr>
        <w:rPr>
          <w:color w:val="0070C0"/>
          <w:sz w:val="28"/>
          <w:szCs w:val="28"/>
          <w:lang w:val="uk-UA"/>
        </w:rPr>
      </w:pPr>
      <w:r w:rsidRPr="00B46A5A">
        <w:rPr>
          <w:color w:val="0070C0"/>
          <w:sz w:val="28"/>
          <w:szCs w:val="28"/>
          <w:lang w:val="uk-UA"/>
        </w:rPr>
        <w:t>«Схвалено»</w:t>
      </w:r>
    </w:p>
    <w:p w:rsidR="00B46A5A" w:rsidRDefault="00B46A5A" w:rsidP="00B46A5A">
      <w:pPr>
        <w:rPr>
          <w:sz w:val="28"/>
          <w:szCs w:val="28"/>
          <w:lang w:val="uk-UA"/>
        </w:rPr>
      </w:pPr>
      <w:r w:rsidRPr="00B46A5A">
        <w:rPr>
          <w:i/>
          <w:sz w:val="28"/>
          <w:szCs w:val="28"/>
          <w:lang w:val="uk-UA"/>
        </w:rPr>
        <w:t>Педагогічною радою</w:t>
      </w:r>
      <w:r>
        <w:rPr>
          <w:sz w:val="28"/>
          <w:szCs w:val="28"/>
          <w:lang w:val="uk-UA"/>
        </w:rPr>
        <w:t xml:space="preserve">                                                 </w:t>
      </w:r>
      <w:r w:rsidR="00690784">
        <w:rPr>
          <w:sz w:val="28"/>
          <w:szCs w:val="28"/>
          <w:lang w:val="uk-UA"/>
        </w:rPr>
        <w:t xml:space="preserve">                       </w:t>
      </w:r>
      <w:r w:rsidRPr="00B46A5A">
        <w:rPr>
          <w:b/>
          <w:sz w:val="28"/>
          <w:szCs w:val="28"/>
          <w:lang w:val="uk-UA"/>
        </w:rPr>
        <w:t>«Затверджено»</w:t>
      </w:r>
    </w:p>
    <w:p w:rsidR="00B46A5A" w:rsidRPr="00B46A5A" w:rsidRDefault="00B46A5A" w:rsidP="00B46A5A">
      <w:pPr>
        <w:ind w:left="5664"/>
        <w:jc w:val="right"/>
        <w:rPr>
          <w:b/>
          <w:sz w:val="28"/>
          <w:szCs w:val="28"/>
          <w:lang w:val="uk-UA"/>
        </w:rPr>
      </w:pPr>
      <w:r>
        <w:rPr>
          <w:noProof/>
          <w:sz w:val="28"/>
          <w:szCs w:val="28"/>
          <w:lang w:val="uk-UA" w:eastAsia="uk-UA"/>
        </w:rPr>
        <mc:AlternateContent>
          <mc:Choice Requires="wps">
            <w:drawing>
              <wp:anchor distT="0" distB="0" distL="114300" distR="114300" simplePos="0" relativeHeight="251659264" behindDoc="0" locked="0" layoutInCell="1" allowOverlap="1">
                <wp:simplePos x="0" y="0"/>
                <wp:positionH relativeFrom="column">
                  <wp:posOffset>-128269</wp:posOffset>
                </wp:positionH>
                <wp:positionV relativeFrom="paragraph">
                  <wp:posOffset>118110</wp:posOffset>
                </wp:positionV>
                <wp:extent cx="2190750" cy="381000"/>
                <wp:effectExtent l="0" t="0" r="19050" b="19050"/>
                <wp:wrapNone/>
                <wp:docPr id="1" name="Надпись 1"/>
                <wp:cNvGraphicFramePr/>
                <a:graphic xmlns:a="http://schemas.openxmlformats.org/drawingml/2006/main">
                  <a:graphicData uri="http://schemas.microsoft.com/office/word/2010/wordprocessingShape">
                    <wps:wsp>
                      <wps:cNvSpPr txBox="1"/>
                      <wps:spPr>
                        <a:xfrm>
                          <a:off x="0" y="0"/>
                          <a:ext cx="2190750" cy="381000"/>
                        </a:xfrm>
                        <a:prstGeom prst="rect">
                          <a:avLst/>
                        </a:prstGeom>
                        <a:solidFill>
                          <a:schemeClr val="lt1"/>
                        </a:solidFill>
                        <a:ln w="6350">
                          <a:solidFill>
                            <a:schemeClr val="bg1"/>
                          </a:solidFill>
                        </a:ln>
                      </wps:spPr>
                      <wps:txbx>
                        <w:txbxContent>
                          <w:p w:rsidR="00D30B90" w:rsidRPr="00B46A5A" w:rsidRDefault="00D30B90">
                            <w:pPr>
                              <w:rPr>
                                <w:sz w:val="28"/>
                                <w:lang w:val="uk-UA"/>
                              </w:rPr>
                            </w:pPr>
                            <w:r w:rsidRPr="00B46A5A">
                              <w:rPr>
                                <w:sz w:val="28"/>
                                <w:lang w:val="uk-UA"/>
                              </w:rPr>
                              <w:t>5 листопада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10.1pt;margin-top:9.3pt;width:172.5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" fillcolor="white [3201]" strokecolor="white [3212]" strokeweight=".5pt">
                <v:textbox>
                  <w:txbxContent>
                    <w:p w:rsidR="00D30B90" w:rsidRPr="00B46A5A" w:rsidRDefault="00D30B90">
                      <w:pPr>
                        <w:rPr>
                          <w:sz w:val="28"/>
                          <w:lang w:val="uk-UA"/>
                        </w:rPr>
                      </w:pPr>
                      <w:r w:rsidRPr="00B46A5A">
                        <w:rPr>
                          <w:sz w:val="28"/>
                          <w:lang w:val="uk-UA"/>
                        </w:rPr>
                        <w:t>5 листопада 2019</w:t>
                      </w:r>
                    </w:p>
                  </w:txbxContent>
                </v:textbox>
              </v:shape>
            </w:pict>
          </mc:Fallback>
        </mc:AlternateContent>
      </w:r>
      <w:r>
        <w:rPr>
          <w:sz w:val="28"/>
          <w:szCs w:val="28"/>
          <w:lang w:val="uk-UA"/>
        </w:rPr>
        <w:t xml:space="preserve">                                                        </w:t>
      </w:r>
      <w:r w:rsidRPr="00B46A5A">
        <w:rPr>
          <w:b/>
          <w:sz w:val="28"/>
          <w:szCs w:val="28"/>
          <w:lang w:val="uk-UA"/>
        </w:rPr>
        <w:t>Директор</w:t>
      </w:r>
    </w:p>
    <w:p w:rsidR="00B46A5A" w:rsidRDefault="00B46A5A" w:rsidP="00B46A5A">
      <w:pPr>
        <w:ind w:left="5664"/>
        <w:jc w:val="right"/>
        <w:rPr>
          <w:sz w:val="28"/>
          <w:szCs w:val="28"/>
          <w:lang w:val="uk-UA"/>
        </w:rPr>
      </w:pPr>
      <w:r>
        <w:rPr>
          <w:sz w:val="28"/>
          <w:szCs w:val="28"/>
          <w:lang w:val="uk-UA"/>
        </w:rPr>
        <w:t xml:space="preserve">                                                               Пилатківської ЗОШ І-ІІ ступенів</w:t>
      </w:r>
    </w:p>
    <w:p w:rsidR="00B46A5A" w:rsidRPr="00B46A5A" w:rsidRDefault="00B46A5A" w:rsidP="00B46A5A">
      <w:pPr>
        <w:ind w:left="5664"/>
        <w:jc w:val="right"/>
        <w:rPr>
          <w:b/>
          <w:i/>
          <w:sz w:val="28"/>
          <w:szCs w:val="28"/>
          <w:lang w:val="uk-UA"/>
        </w:rPr>
      </w:pPr>
      <w:r>
        <w:rPr>
          <w:sz w:val="28"/>
          <w:szCs w:val="28"/>
          <w:lang w:val="uk-UA"/>
        </w:rPr>
        <w:t xml:space="preserve">                                                               </w:t>
      </w:r>
      <w:r w:rsidRPr="00B46A5A">
        <w:rPr>
          <w:b/>
          <w:i/>
          <w:sz w:val="28"/>
          <w:szCs w:val="28"/>
          <w:lang w:val="uk-UA"/>
        </w:rPr>
        <w:t>Г.В.Романюк</w:t>
      </w:r>
    </w:p>
    <w:p w:rsidR="009567EA" w:rsidRDefault="00B46A5A" w:rsidP="00B46A5A">
      <w:pPr>
        <w:jc w:val="right"/>
        <w:rPr>
          <w:sz w:val="28"/>
          <w:szCs w:val="28"/>
          <w:lang w:val="uk-UA"/>
        </w:rPr>
      </w:pPr>
      <w:r>
        <w:rPr>
          <w:sz w:val="28"/>
          <w:szCs w:val="28"/>
          <w:lang w:val="uk-UA"/>
        </w:rPr>
        <w:t xml:space="preserve">                                                    </w:t>
      </w:r>
    </w:p>
    <w:p w:rsidR="007C5B3C" w:rsidRPr="007D656F" w:rsidRDefault="00B46A5A" w:rsidP="00B46A5A">
      <w:pPr>
        <w:pStyle w:val="1"/>
        <w:spacing w:before="0" w:after="120"/>
        <w:jc w:val="center"/>
        <w:rPr>
          <w:i/>
          <w:iCs/>
          <w:color w:val="000000"/>
          <w:lang w:val="uk-UA"/>
        </w:rPr>
      </w:pPr>
      <w:r>
        <w:rPr>
          <w:i/>
          <w:iCs/>
          <w:color w:val="000000"/>
          <w:lang w:val="uk-UA"/>
        </w:rPr>
        <w:t xml:space="preserve">                                                                </w:t>
      </w:r>
      <w:r w:rsidR="00690784">
        <w:rPr>
          <w:i/>
          <w:iCs/>
          <w:color w:val="000000"/>
          <w:lang w:val="uk-UA"/>
        </w:rPr>
        <w:t xml:space="preserve">                       </w:t>
      </w:r>
      <w:r>
        <w:rPr>
          <w:i/>
          <w:iCs/>
          <w:color w:val="000000"/>
          <w:lang w:val="uk-UA"/>
        </w:rPr>
        <w:t>Наказ №86 від 5 листопада 2020</w:t>
      </w:r>
    </w:p>
    <w:p w:rsidR="007C5B3C" w:rsidRPr="007D656F" w:rsidRDefault="007C5B3C" w:rsidP="007C5B3C">
      <w:pPr>
        <w:pStyle w:val="1"/>
        <w:spacing w:before="0" w:after="120"/>
        <w:rPr>
          <w:i/>
          <w:iCs/>
          <w:color w:val="000000"/>
          <w:lang w:val="uk-UA"/>
        </w:rPr>
      </w:pPr>
    </w:p>
    <w:p w:rsidR="007C5B3C" w:rsidRPr="007D656F" w:rsidRDefault="00B46A5A" w:rsidP="007C5B3C">
      <w:pPr>
        <w:pStyle w:val="1"/>
        <w:spacing w:before="0" w:after="120"/>
        <w:rPr>
          <w:i/>
          <w:iCs/>
          <w:color w:val="000000"/>
          <w:lang w:val="uk-UA"/>
        </w:rPr>
      </w:pPr>
      <w:r>
        <w:rPr>
          <w:i/>
          <w:iCs/>
          <w:color w:val="000000"/>
          <w:lang w:val="uk-UA"/>
        </w:rPr>
        <w:t xml:space="preserve"> </w:t>
      </w:r>
    </w:p>
    <w:p w:rsidR="007C5B3C" w:rsidRPr="007D656F" w:rsidRDefault="007C5B3C" w:rsidP="007C5B3C">
      <w:pPr>
        <w:pStyle w:val="1"/>
        <w:spacing w:before="0" w:after="120"/>
        <w:jc w:val="center"/>
        <w:rPr>
          <w:i/>
          <w:iCs/>
          <w:color w:val="000000"/>
          <w:lang w:val="uk-UA"/>
        </w:rPr>
      </w:pPr>
    </w:p>
    <w:p w:rsidR="007C5B3C" w:rsidRPr="007D656F" w:rsidRDefault="007C5B3C" w:rsidP="007C5B3C">
      <w:pPr>
        <w:pStyle w:val="1"/>
        <w:spacing w:before="0" w:after="120"/>
        <w:jc w:val="center"/>
        <w:rPr>
          <w:i/>
          <w:iCs/>
          <w:color w:val="000000"/>
          <w:lang w:val="uk-UA"/>
        </w:rPr>
      </w:pPr>
    </w:p>
    <w:p w:rsidR="007C5B3C" w:rsidRPr="007D656F" w:rsidRDefault="007C5B3C" w:rsidP="007C5B3C">
      <w:pPr>
        <w:pStyle w:val="1"/>
        <w:spacing w:before="0" w:after="120"/>
        <w:jc w:val="center"/>
        <w:rPr>
          <w:i/>
          <w:iCs/>
          <w:color w:val="000000"/>
          <w:lang w:val="uk-UA"/>
        </w:rPr>
      </w:pPr>
    </w:p>
    <w:p w:rsidR="007C5B3C" w:rsidRPr="005D4919" w:rsidRDefault="007C5B3C" w:rsidP="007C5B3C">
      <w:pPr>
        <w:pStyle w:val="1"/>
        <w:spacing w:before="0" w:after="120"/>
        <w:jc w:val="center"/>
        <w:rPr>
          <w:i/>
          <w:iCs/>
          <w:color w:val="000000"/>
          <w:sz w:val="40"/>
          <w:szCs w:val="40"/>
          <w:lang w:val="uk-UA"/>
        </w:rPr>
      </w:pPr>
    </w:p>
    <w:p w:rsidR="007C5B3C" w:rsidRPr="000768B4" w:rsidRDefault="007C5B3C" w:rsidP="007C5B3C">
      <w:pPr>
        <w:pStyle w:val="1"/>
        <w:spacing w:before="0" w:after="120"/>
        <w:jc w:val="center"/>
        <w:rPr>
          <w:rFonts w:ascii="Times New Roman" w:hAnsi="Times New Roman" w:cs="Times New Roman"/>
          <w:i/>
          <w:iCs/>
          <w:color w:val="000000"/>
          <w:sz w:val="44"/>
          <w:szCs w:val="44"/>
        </w:rPr>
      </w:pPr>
      <w:r w:rsidRPr="000768B4">
        <w:rPr>
          <w:rFonts w:ascii="Times New Roman" w:hAnsi="Times New Roman" w:cs="Times New Roman"/>
          <w:i/>
          <w:iCs/>
          <w:color w:val="000000"/>
          <w:sz w:val="44"/>
          <w:szCs w:val="44"/>
        </w:rPr>
        <w:t>Положення</w:t>
      </w:r>
    </w:p>
    <w:p w:rsidR="007C5B3C" w:rsidRPr="000768B4" w:rsidRDefault="007C5B3C" w:rsidP="007C5B3C">
      <w:pPr>
        <w:pStyle w:val="1"/>
        <w:spacing w:before="0" w:after="120"/>
        <w:jc w:val="center"/>
        <w:rPr>
          <w:rFonts w:ascii="Times New Roman" w:hAnsi="Times New Roman" w:cs="Times New Roman"/>
          <w:i/>
          <w:iCs/>
          <w:color w:val="000000"/>
          <w:sz w:val="44"/>
          <w:szCs w:val="44"/>
        </w:rPr>
      </w:pPr>
      <w:r w:rsidRPr="000768B4">
        <w:rPr>
          <w:rFonts w:ascii="Times New Roman" w:hAnsi="Times New Roman" w:cs="Times New Roman"/>
          <w:i/>
          <w:iCs/>
          <w:color w:val="000000"/>
          <w:sz w:val="44"/>
          <w:szCs w:val="44"/>
        </w:rPr>
        <w:t>про внутрішню систему забезпечення якості освіти</w:t>
      </w:r>
    </w:p>
    <w:p w:rsidR="007C5B3C" w:rsidRPr="000768B4" w:rsidRDefault="007C5B3C" w:rsidP="007C5B3C">
      <w:pPr>
        <w:pStyle w:val="1"/>
        <w:spacing w:before="0" w:after="120"/>
        <w:jc w:val="center"/>
        <w:rPr>
          <w:rFonts w:ascii="Times New Roman" w:hAnsi="Times New Roman" w:cs="Times New Roman"/>
          <w:i/>
          <w:iCs/>
          <w:color w:val="000000"/>
          <w:sz w:val="44"/>
          <w:szCs w:val="44"/>
          <w:lang w:val="uk-UA"/>
        </w:rPr>
      </w:pPr>
      <w:r w:rsidRPr="000768B4">
        <w:rPr>
          <w:rFonts w:ascii="Times New Roman" w:hAnsi="Times New Roman" w:cs="Times New Roman"/>
          <w:i/>
          <w:iCs/>
          <w:color w:val="000000"/>
          <w:sz w:val="44"/>
          <w:szCs w:val="44"/>
        </w:rPr>
        <w:t>у</w:t>
      </w:r>
      <w:r w:rsidR="00120BF7" w:rsidRPr="000768B4">
        <w:rPr>
          <w:rFonts w:ascii="Times New Roman" w:hAnsi="Times New Roman" w:cs="Times New Roman"/>
          <w:i/>
          <w:iCs/>
          <w:color w:val="000000"/>
          <w:sz w:val="44"/>
          <w:szCs w:val="44"/>
          <w:lang w:val="uk-UA"/>
        </w:rPr>
        <w:t xml:space="preserve"> </w:t>
      </w:r>
      <w:proofErr w:type="gramStart"/>
      <w:r w:rsidR="00120BF7" w:rsidRPr="000768B4">
        <w:rPr>
          <w:rFonts w:ascii="Times New Roman" w:hAnsi="Times New Roman" w:cs="Times New Roman"/>
          <w:i/>
          <w:iCs/>
          <w:color w:val="000000"/>
          <w:sz w:val="44"/>
          <w:szCs w:val="44"/>
          <w:lang w:val="uk-UA"/>
        </w:rPr>
        <w:t xml:space="preserve">Пилатківській </w:t>
      </w:r>
      <w:r w:rsidRPr="000768B4">
        <w:rPr>
          <w:rFonts w:ascii="Times New Roman" w:hAnsi="Times New Roman" w:cs="Times New Roman"/>
          <w:i/>
          <w:iCs/>
          <w:color w:val="000000"/>
          <w:sz w:val="44"/>
          <w:szCs w:val="44"/>
        </w:rPr>
        <w:t xml:space="preserve"> загальноосвітній</w:t>
      </w:r>
      <w:proofErr w:type="gramEnd"/>
      <w:r w:rsidRPr="000768B4">
        <w:rPr>
          <w:rFonts w:ascii="Times New Roman" w:hAnsi="Times New Roman" w:cs="Times New Roman"/>
          <w:i/>
          <w:iCs/>
          <w:color w:val="000000"/>
          <w:sz w:val="44"/>
          <w:szCs w:val="44"/>
        </w:rPr>
        <w:t xml:space="preserve"> школі </w:t>
      </w:r>
    </w:p>
    <w:p w:rsidR="007C5B3C" w:rsidRPr="000768B4" w:rsidRDefault="00120BF7" w:rsidP="007C5B3C">
      <w:pPr>
        <w:pStyle w:val="1"/>
        <w:spacing w:before="0" w:after="120"/>
        <w:jc w:val="center"/>
        <w:rPr>
          <w:rFonts w:ascii="Times New Roman" w:hAnsi="Times New Roman" w:cs="Times New Roman"/>
          <w:i/>
          <w:iCs/>
          <w:color w:val="000000"/>
          <w:sz w:val="44"/>
          <w:szCs w:val="44"/>
        </w:rPr>
      </w:pPr>
      <w:r w:rsidRPr="000768B4">
        <w:rPr>
          <w:rFonts w:ascii="Times New Roman" w:hAnsi="Times New Roman" w:cs="Times New Roman"/>
          <w:i/>
          <w:iCs/>
          <w:color w:val="000000"/>
          <w:sz w:val="44"/>
          <w:szCs w:val="44"/>
        </w:rPr>
        <w:t>І-І</w:t>
      </w:r>
      <w:r w:rsidR="007C5B3C" w:rsidRPr="000768B4">
        <w:rPr>
          <w:rFonts w:ascii="Times New Roman" w:hAnsi="Times New Roman" w:cs="Times New Roman"/>
          <w:i/>
          <w:iCs/>
          <w:color w:val="000000"/>
          <w:sz w:val="44"/>
          <w:szCs w:val="44"/>
          <w:lang w:val="uk-UA"/>
        </w:rPr>
        <w:t>І</w:t>
      </w:r>
      <w:r w:rsidR="007C5B3C" w:rsidRPr="000768B4">
        <w:rPr>
          <w:rFonts w:ascii="Times New Roman" w:hAnsi="Times New Roman" w:cs="Times New Roman"/>
          <w:i/>
          <w:iCs/>
          <w:color w:val="000000"/>
          <w:sz w:val="44"/>
          <w:szCs w:val="44"/>
        </w:rPr>
        <w:t xml:space="preserve"> ступенів</w:t>
      </w:r>
    </w:p>
    <w:p w:rsidR="007C5B3C" w:rsidRPr="007D656F" w:rsidRDefault="007C5B3C" w:rsidP="007C5B3C">
      <w:pPr>
        <w:pStyle w:val="1"/>
        <w:spacing w:before="0" w:after="120"/>
        <w:rPr>
          <w:i/>
          <w:iCs/>
          <w:color w:val="000000"/>
          <w:lang w:val="uk-UA"/>
        </w:rPr>
      </w:pPr>
    </w:p>
    <w:p w:rsidR="007C5B3C" w:rsidRPr="007D656F" w:rsidRDefault="007C5B3C" w:rsidP="007C5B3C">
      <w:pPr>
        <w:pStyle w:val="1"/>
        <w:spacing w:before="0" w:after="120"/>
        <w:rPr>
          <w:i/>
          <w:iCs/>
          <w:color w:val="000000"/>
          <w:lang w:val="uk-UA"/>
        </w:rPr>
      </w:pPr>
    </w:p>
    <w:p w:rsidR="007C5B3C" w:rsidRPr="007D656F" w:rsidRDefault="007C5B3C" w:rsidP="007C5B3C">
      <w:pPr>
        <w:pStyle w:val="1"/>
        <w:spacing w:before="0" w:after="120"/>
        <w:rPr>
          <w:i/>
          <w:iCs/>
          <w:color w:val="000000"/>
          <w:lang w:val="uk-UA"/>
        </w:rPr>
      </w:pPr>
    </w:p>
    <w:p w:rsidR="007C5B3C" w:rsidRPr="007D656F" w:rsidRDefault="007C5B3C" w:rsidP="007C5B3C">
      <w:pPr>
        <w:pStyle w:val="1"/>
        <w:spacing w:before="0" w:after="120"/>
        <w:rPr>
          <w:i/>
          <w:iCs/>
          <w:color w:val="000000"/>
          <w:lang w:val="uk-UA"/>
        </w:rPr>
      </w:pPr>
    </w:p>
    <w:p w:rsidR="007C5B3C" w:rsidRPr="007D656F" w:rsidRDefault="007C5B3C" w:rsidP="007C5B3C">
      <w:pPr>
        <w:pStyle w:val="1"/>
        <w:spacing w:before="0" w:after="120"/>
        <w:rPr>
          <w:i/>
          <w:iCs/>
          <w:color w:val="000000"/>
          <w:lang w:val="uk-UA"/>
        </w:rPr>
      </w:pPr>
    </w:p>
    <w:p w:rsidR="007C5B3C" w:rsidRPr="007D656F" w:rsidRDefault="007C5B3C" w:rsidP="007C5B3C">
      <w:pPr>
        <w:pStyle w:val="1"/>
        <w:spacing w:before="0" w:after="120"/>
        <w:rPr>
          <w:i/>
          <w:iCs/>
          <w:color w:val="000000"/>
          <w:lang w:val="uk-UA"/>
        </w:rPr>
      </w:pPr>
    </w:p>
    <w:p w:rsidR="007C5B3C" w:rsidRPr="007D656F" w:rsidRDefault="007C5B3C" w:rsidP="007C5B3C">
      <w:pPr>
        <w:pStyle w:val="1"/>
        <w:spacing w:before="0" w:after="120"/>
        <w:rPr>
          <w:i/>
          <w:iCs/>
          <w:color w:val="000000"/>
          <w:lang w:val="uk-UA"/>
        </w:rPr>
      </w:pPr>
    </w:p>
    <w:p w:rsidR="007C5B3C" w:rsidRPr="007D656F" w:rsidRDefault="007C5B3C" w:rsidP="007C5B3C">
      <w:pPr>
        <w:pStyle w:val="1"/>
        <w:spacing w:before="0" w:after="120"/>
        <w:rPr>
          <w:i/>
          <w:iCs/>
          <w:color w:val="000000"/>
          <w:lang w:val="uk-UA"/>
        </w:rPr>
      </w:pPr>
    </w:p>
    <w:p w:rsidR="007C5B3C" w:rsidRPr="007D656F" w:rsidRDefault="007C5B3C" w:rsidP="007C5B3C">
      <w:pPr>
        <w:pStyle w:val="1"/>
        <w:spacing w:before="0" w:after="120"/>
        <w:rPr>
          <w:i/>
          <w:iCs/>
          <w:color w:val="000000"/>
          <w:lang w:val="uk-UA"/>
        </w:rPr>
      </w:pPr>
    </w:p>
    <w:p w:rsidR="007C5B3C" w:rsidRPr="007D656F" w:rsidRDefault="007C5B3C" w:rsidP="007C5B3C">
      <w:pPr>
        <w:pStyle w:val="1"/>
        <w:spacing w:before="0" w:after="120"/>
        <w:rPr>
          <w:i/>
          <w:iCs/>
          <w:color w:val="000000"/>
          <w:lang w:val="uk-UA"/>
        </w:rPr>
      </w:pPr>
    </w:p>
    <w:p w:rsidR="007C5B3C" w:rsidRDefault="007C5B3C" w:rsidP="007C5B3C">
      <w:pPr>
        <w:pStyle w:val="1"/>
        <w:spacing w:before="0" w:after="120"/>
        <w:rPr>
          <w:i/>
          <w:iCs/>
          <w:color w:val="000000"/>
          <w:lang w:val="uk-UA"/>
        </w:rPr>
      </w:pPr>
    </w:p>
    <w:p w:rsidR="000768B4" w:rsidRDefault="000768B4" w:rsidP="000768B4">
      <w:pPr>
        <w:rPr>
          <w:lang w:val="uk-UA"/>
        </w:rPr>
      </w:pPr>
    </w:p>
    <w:p w:rsidR="000768B4" w:rsidRDefault="000768B4" w:rsidP="000768B4">
      <w:pPr>
        <w:rPr>
          <w:lang w:val="uk-UA"/>
        </w:rPr>
      </w:pPr>
    </w:p>
    <w:p w:rsidR="000768B4" w:rsidRPr="000768B4" w:rsidRDefault="000768B4" w:rsidP="000768B4">
      <w:pPr>
        <w:rPr>
          <w:lang w:val="uk-UA"/>
        </w:rPr>
      </w:pPr>
    </w:p>
    <w:p w:rsidR="007C5B3C" w:rsidRPr="005D4919" w:rsidRDefault="007C5B3C" w:rsidP="007C5B3C">
      <w:pPr>
        <w:rPr>
          <w:b/>
          <w:i/>
          <w:sz w:val="28"/>
          <w:szCs w:val="28"/>
          <w:lang w:val="uk-UA"/>
        </w:rPr>
      </w:pPr>
      <w:r w:rsidRPr="007D656F">
        <w:rPr>
          <w:b/>
          <w:i/>
          <w:sz w:val="28"/>
          <w:szCs w:val="28"/>
          <w:lang w:val="uk-UA"/>
        </w:rPr>
        <w:t xml:space="preserve">І. </w:t>
      </w:r>
      <w:r>
        <w:rPr>
          <w:b/>
          <w:i/>
          <w:sz w:val="28"/>
          <w:szCs w:val="28"/>
          <w:lang w:val="uk-UA"/>
        </w:rPr>
        <w:t>Загальні положення</w:t>
      </w:r>
    </w:p>
    <w:p w:rsidR="007C5B3C" w:rsidRPr="007D656F" w:rsidRDefault="007C5B3C" w:rsidP="007C5B3C">
      <w:pPr>
        <w:rPr>
          <w:b/>
          <w:i/>
          <w:sz w:val="28"/>
          <w:szCs w:val="28"/>
          <w:lang w:val="uk-UA"/>
        </w:rPr>
      </w:pPr>
    </w:p>
    <w:p w:rsidR="007C5B3C" w:rsidRPr="00D31531" w:rsidRDefault="007C5B3C" w:rsidP="007C5B3C">
      <w:pPr>
        <w:rPr>
          <w:sz w:val="28"/>
          <w:szCs w:val="28"/>
          <w:lang w:val="uk-UA"/>
        </w:rPr>
      </w:pPr>
      <w:r w:rsidRPr="007D656F">
        <w:rPr>
          <w:sz w:val="28"/>
          <w:szCs w:val="28"/>
          <w:lang w:val="uk-UA"/>
        </w:rPr>
        <w:t xml:space="preserve">        </w:t>
      </w:r>
      <w:r w:rsidRPr="00D31531">
        <w:rPr>
          <w:sz w:val="28"/>
          <w:szCs w:val="28"/>
          <w:lang w:val="uk-UA"/>
        </w:rPr>
        <w:t xml:space="preserve">Положення про внутрішню систему забезпечення якості освіти у </w:t>
      </w:r>
      <w:r w:rsidR="00120BF7">
        <w:rPr>
          <w:sz w:val="28"/>
          <w:szCs w:val="28"/>
          <w:lang w:val="uk-UA"/>
        </w:rPr>
        <w:t>Пилатківській</w:t>
      </w:r>
      <w:r w:rsidRPr="00D31531">
        <w:rPr>
          <w:sz w:val="28"/>
          <w:szCs w:val="28"/>
          <w:lang w:val="uk-UA"/>
        </w:rPr>
        <w:t xml:space="preserve"> загальноосвітній школі І-ІІ ступенів розроблено відповідно до вимог Закону України «Про освіту» (стаття 41. Сист</w:t>
      </w:r>
      <w:r>
        <w:rPr>
          <w:sz w:val="28"/>
          <w:szCs w:val="28"/>
          <w:lang w:val="uk-UA"/>
        </w:rPr>
        <w:t>ема забезпечення якості освіти), із врахуванням меточних рекомендацій Державної служби забезпечення якості освіти (Бобровський М.В., Горбачов С.І., Заплотинська О.О. Рекомендаціїдо побудови внутрішньої системи забезпечення якості освіти у закладі загальної середньої освіти. – Київ, Державна служба якості освіти, 2019 – 240 с.)</w:t>
      </w:r>
    </w:p>
    <w:p w:rsidR="007C5B3C" w:rsidRPr="007D656F" w:rsidRDefault="007C5B3C" w:rsidP="007C5B3C">
      <w:pPr>
        <w:rPr>
          <w:sz w:val="28"/>
          <w:szCs w:val="28"/>
        </w:rPr>
      </w:pPr>
      <w:r w:rsidRPr="007D656F">
        <w:rPr>
          <w:sz w:val="28"/>
          <w:szCs w:val="28"/>
        </w:rPr>
        <w:t xml:space="preserve">Внутрішня система забезпечення якості </w:t>
      </w:r>
      <w:r>
        <w:rPr>
          <w:sz w:val="28"/>
          <w:szCs w:val="28"/>
          <w:lang w:val="uk-UA"/>
        </w:rPr>
        <w:t xml:space="preserve">освіти </w:t>
      </w:r>
      <w:r w:rsidRPr="007D656F">
        <w:rPr>
          <w:sz w:val="28"/>
          <w:szCs w:val="28"/>
        </w:rPr>
        <w:t>в закладі включає:</w:t>
      </w:r>
    </w:p>
    <w:p w:rsidR="007C5B3C" w:rsidRPr="007D656F" w:rsidRDefault="007C5B3C" w:rsidP="007C5B3C">
      <w:pPr>
        <w:rPr>
          <w:sz w:val="28"/>
          <w:szCs w:val="28"/>
        </w:rPr>
      </w:pPr>
      <w:r w:rsidRPr="007D656F">
        <w:rPr>
          <w:sz w:val="28"/>
          <w:szCs w:val="28"/>
        </w:rPr>
        <w:t>- стратегію та процедури забезпечення якості освіти;</w:t>
      </w:r>
    </w:p>
    <w:p w:rsidR="007C5B3C" w:rsidRPr="007D656F" w:rsidRDefault="007C5B3C" w:rsidP="007C5B3C">
      <w:pPr>
        <w:rPr>
          <w:sz w:val="28"/>
          <w:szCs w:val="28"/>
        </w:rPr>
      </w:pPr>
      <w:r w:rsidRPr="007D656F">
        <w:rPr>
          <w:sz w:val="28"/>
          <w:szCs w:val="28"/>
        </w:rPr>
        <w:t>- систему та механізми забезпечення академічної доброчесності;</w:t>
      </w:r>
    </w:p>
    <w:p w:rsidR="007C5B3C" w:rsidRPr="007D656F" w:rsidRDefault="007C5B3C" w:rsidP="007C5B3C">
      <w:pPr>
        <w:rPr>
          <w:sz w:val="28"/>
          <w:szCs w:val="28"/>
        </w:rPr>
      </w:pPr>
      <w:r w:rsidRPr="007D656F">
        <w:rPr>
          <w:sz w:val="28"/>
          <w:szCs w:val="28"/>
        </w:rPr>
        <w:t xml:space="preserve">- </w:t>
      </w:r>
      <w:r>
        <w:rPr>
          <w:sz w:val="28"/>
          <w:szCs w:val="28"/>
          <w:lang w:val="uk-UA"/>
        </w:rPr>
        <w:t xml:space="preserve">оприлюднені </w:t>
      </w:r>
      <w:r w:rsidRPr="007D656F">
        <w:rPr>
          <w:sz w:val="28"/>
          <w:szCs w:val="28"/>
        </w:rPr>
        <w:t>критерії, правила і процедури оцінювання здобувачів освіти;</w:t>
      </w:r>
    </w:p>
    <w:p w:rsidR="007C5B3C" w:rsidRPr="007D656F" w:rsidRDefault="007C5B3C" w:rsidP="007C5B3C">
      <w:pPr>
        <w:rPr>
          <w:sz w:val="28"/>
          <w:szCs w:val="28"/>
        </w:rPr>
      </w:pPr>
      <w:r w:rsidRPr="007D656F">
        <w:rPr>
          <w:sz w:val="28"/>
          <w:szCs w:val="28"/>
        </w:rPr>
        <w:t>-</w:t>
      </w:r>
      <w:r>
        <w:rPr>
          <w:sz w:val="28"/>
          <w:szCs w:val="28"/>
          <w:lang w:val="uk-UA"/>
        </w:rPr>
        <w:t xml:space="preserve"> </w:t>
      </w:r>
      <w:proofErr w:type="gramStart"/>
      <w:r>
        <w:rPr>
          <w:sz w:val="28"/>
          <w:szCs w:val="28"/>
          <w:lang w:val="uk-UA"/>
        </w:rPr>
        <w:t xml:space="preserve">оприлюднені </w:t>
      </w:r>
      <w:r w:rsidRPr="007D656F">
        <w:rPr>
          <w:sz w:val="28"/>
          <w:szCs w:val="28"/>
        </w:rPr>
        <w:t xml:space="preserve"> критерії</w:t>
      </w:r>
      <w:proofErr w:type="gramEnd"/>
      <w:r w:rsidRPr="007D656F">
        <w:rPr>
          <w:sz w:val="28"/>
          <w:szCs w:val="28"/>
        </w:rPr>
        <w:t>, правила і процедури оцінювання педагогічної діяльності педагогічних працівників;</w:t>
      </w:r>
    </w:p>
    <w:p w:rsidR="007C5B3C" w:rsidRPr="007D656F" w:rsidRDefault="007C5B3C" w:rsidP="007C5B3C">
      <w:pPr>
        <w:rPr>
          <w:sz w:val="28"/>
          <w:szCs w:val="28"/>
        </w:rPr>
      </w:pPr>
      <w:r w:rsidRPr="007D656F">
        <w:rPr>
          <w:sz w:val="28"/>
          <w:szCs w:val="28"/>
        </w:rPr>
        <w:t xml:space="preserve">- </w:t>
      </w:r>
      <w:r>
        <w:rPr>
          <w:sz w:val="28"/>
          <w:szCs w:val="28"/>
          <w:lang w:val="uk-UA"/>
        </w:rPr>
        <w:t xml:space="preserve">оприлюднені </w:t>
      </w:r>
      <w:r w:rsidRPr="007D656F">
        <w:rPr>
          <w:sz w:val="28"/>
          <w:szCs w:val="28"/>
        </w:rPr>
        <w:t>критерії, правила і процедури оцінювання управлінської діяльності керівних працівників закладу освіти;</w:t>
      </w:r>
    </w:p>
    <w:p w:rsidR="007C5B3C" w:rsidRPr="007D656F" w:rsidRDefault="007C5B3C" w:rsidP="007C5B3C">
      <w:pPr>
        <w:rPr>
          <w:sz w:val="28"/>
          <w:szCs w:val="28"/>
        </w:rPr>
      </w:pPr>
      <w:r w:rsidRPr="007D656F">
        <w:rPr>
          <w:sz w:val="28"/>
          <w:szCs w:val="28"/>
        </w:rPr>
        <w:t>- забезпечення наявності інформаційних систем для ефективного управління закладом освіти;</w:t>
      </w:r>
    </w:p>
    <w:p w:rsidR="007C5B3C" w:rsidRPr="007D656F" w:rsidRDefault="007C5B3C" w:rsidP="007C5B3C">
      <w:pPr>
        <w:rPr>
          <w:sz w:val="28"/>
          <w:szCs w:val="28"/>
          <w:lang w:val="uk-UA"/>
        </w:rPr>
      </w:pPr>
      <w:r w:rsidRPr="007D656F">
        <w:rPr>
          <w:sz w:val="28"/>
          <w:szCs w:val="28"/>
        </w:rPr>
        <w:t>- створення в закладі освіти відповідного освітнього середовища, універсального дизайну та розумного пристосування.</w:t>
      </w:r>
    </w:p>
    <w:p w:rsidR="007C5B3C" w:rsidRPr="007D656F" w:rsidRDefault="007C5B3C" w:rsidP="007C5B3C">
      <w:pPr>
        <w:rPr>
          <w:sz w:val="28"/>
          <w:szCs w:val="28"/>
          <w:lang w:val="uk-UA"/>
        </w:rPr>
      </w:pPr>
    </w:p>
    <w:p w:rsidR="007C5B3C" w:rsidRPr="00D0163F" w:rsidRDefault="007C5B3C" w:rsidP="007C5B3C">
      <w:pPr>
        <w:rPr>
          <w:sz w:val="28"/>
          <w:szCs w:val="28"/>
          <w:lang w:val="uk-UA"/>
        </w:rPr>
      </w:pPr>
      <w:r w:rsidRPr="00006FD4">
        <w:rPr>
          <w:sz w:val="28"/>
          <w:szCs w:val="28"/>
          <w:lang w:val="uk-UA"/>
        </w:rPr>
        <w:t xml:space="preserve">Завданням внутрішньої системи забезпечення якості освіти </w:t>
      </w:r>
      <w:r w:rsidRPr="00D0163F">
        <w:rPr>
          <w:sz w:val="28"/>
          <w:szCs w:val="28"/>
          <w:lang w:val="uk-UA"/>
        </w:rPr>
        <w:t xml:space="preserve"> у </w:t>
      </w:r>
      <w:r w:rsidR="00120BF7">
        <w:rPr>
          <w:sz w:val="28"/>
          <w:szCs w:val="28"/>
          <w:lang w:val="uk-UA"/>
        </w:rPr>
        <w:t xml:space="preserve">Пилатківській </w:t>
      </w:r>
      <w:r w:rsidRPr="00D0163F">
        <w:rPr>
          <w:sz w:val="28"/>
          <w:szCs w:val="28"/>
          <w:lang w:val="uk-UA"/>
        </w:rPr>
        <w:t>ЗОШ І-ІІ</w:t>
      </w:r>
      <w:r w:rsidR="00120BF7">
        <w:rPr>
          <w:sz w:val="28"/>
          <w:szCs w:val="28"/>
          <w:lang w:val="uk-UA"/>
        </w:rPr>
        <w:t xml:space="preserve"> </w:t>
      </w:r>
      <w:r w:rsidRPr="00D0163F">
        <w:rPr>
          <w:sz w:val="28"/>
          <w:szCs w:val="28"/>
          <w:lang w:val="uk-UA"/>
        </w:rPr>
        <w:t xml:space="preserve">ступенів </w:t>
      </w:r>
      <w:r w:rsidRPr="00006FD4">
        <w:rPr>
          <w:sz w:val="28"/>
          <w:szCs w:val="28"/>
          <w:lang w:val="uk-UA"/>
        </w:rPr>
        <w:t>є</w:t>
      </w:r>
      <w:r w:rsidRPr="00D0163F">
        <w:rPr>
          <w:sz w:val="28"/>
          <w:szCs w:val="28"/>
          <w:lang w:val="uk-UA"/>
        </w:rPr>
        <w:t>:</w:t>
      </w:r>
    </w:p>
    <w:p w:rsidR="007C5B3C" w:rsidRPr="00D0163F" w:rsidRDefault="007C5B3C" w:rsidP="007C5B3C">
      <w:pPr>
        <w:rPr>
          <w:sz w:val="28"/>
          <w:szCs w:val="28"/>
          <w:lang w:val="uk-UA"/>
        </w:rPr>
      </w:pPr>
      <w:r>
        <w:rPr>
          <w:sz w:val="28"/>
          <w:szCs w:val="28"/>
          <w:lang w:val="uk-UA"/>
        </w:rPr>
        <w:t xml:space="preserve">- </w:t>
      </w:r>
      <w:r w:rsidRPr="007D656F">
        <w:rPr>
          <w:sz w:val="28"/>
          <w:szCs w:val="28"/>
        </w:rPr>
        <w:t>забезпечення гарантування якості освіти та стабільного виконання вимог чинного законодавства в сфері загальної середньої освіти, державних</w:t>
      </w:r>
      <w:r>
        <w:rPr>
          <w:sz w:val="28"/>
          <w:szCs w:val="28"/>
        </w:rPr>
        <w:t xml:space="preserve"> та галузевих стандартів освіти</w:t>
      </w:r>
      <w:r>
        <w:rPr>
          <w:sz w:val="28"/>
          <w:szCs w:val="28"/>
          <w:lang w:val="uk-UA"/>
        </w:rPr>
        <w:t>;</w:t>
      </w:r>
    </w:p>
    <w:p w:rsidR="007C5B3C" w:rsidRPr="005D188D" w:rsidRDefault="007C5B3C" w:rsidP="007C5B3C">
      <w:pPr>
        <w:rPr>
          <w:sz w:val="28"/>
          <w:szCs w:val="28"/>
          <w:lang w:val="uk-UA"/>
        </w:rPr>
      </w:pPr>
      <w:r w:rsidRPr="00006FD4">
        <w:rPr>
          <w:rStyle w:val="ff2fs28"/>
          <w:lang w:val="uk-UA"/>
        </w:rPr>
        <w:t>- оновлення методичної бази освітньої діяльності;</w:t>
      </w:r>
      <w:r w:rsidRPr="00006FD4">
        <w:rPr>
          <w:sz w:val="28"/>
          <w:szCs w:val="28"/>
          <w:lang w:val="uk-UA"/>
        </w:rPr>
        <w:br/>
      </w:r>
      <w:r w:rsidRPr="00006FD4">
        <w:rPr>
          <w:rStyle w:val="ff2fs28"/>
          <w:lang w:val="uk-UA"/>
        </w:rPr>
        <w:t xml:space="preserve">- контроль за виконанням навчальних планів та освітньої програми, якістю знань, умінь і навичок учнів, розробка рекомендацій щодо їх покращення; </w:t>
      </w:r>
      <w:r w:rsidRPr="00006FD4">
        <w:rPr>
          <w:sz w:val="28"/>
          <w:szCs w:val="28"/>
          <w:lang w:val="uk-UA"/>
        </w:rPr>
        <w:br/>
      </w:r>
      <w:r w:rsidRPr="00006FD4">
        <w:rPr>
          <w:rStyle w:val="ff2fs28"/>
          <w:lang w:val="uk-UA"/>
        </w:rPr>
        <w:t>- моніторинг та оптимізація соціально-психологічного середовища закладу освіти; - створення необхідних умов для підвищення фахового кваліфікаційного рівня педагогічних працівників.</w:t>
      </w:r>
    </w:p>
    <w:p w:rsidR="007C5B3C" w:rsidRPr="007D656F" w:rsidRDefault="007C5B3C" w:rsidP="007C5B3C">
      <w:pPr>
        <w:rPr>
          <w:sz w:val="28"/>
          <w:szCs w:val="28"/>
          <w:lang w:val="uk-UA"/>
        </w:rPr>
      </w:pPr>
      <w:r>
        <w:rPr>
          <w:sz w:val="28"/>
          <w:szCs w:val="28"/>
          <w:lang w:val="uk-UA"/>
        </w:rPr>
        <w:t xml:space="preserve">     </w:t>
      </w:r>
      <w:r w:rsidRPr="007D656F">
        <w:rPr>
          <w:sz w:val="28"/>
          <w:szCs w:val="28"/>
        </w:rPr>
        <w:t>Колегіальним органом управління навчального закладу, який визначає систему та затверджує процедури внутрішнього забезпечення якості освіти є педагогічна рада.</w:t>
      </w:r>
    </w:p>
    <w:p w:rsidR="007C5B3C" w:rsidRPr="007D656F" w:rsidRDefault="007C5B3C" w:rsidP="007C5B3C">
      <w:pPr>
        <w:rPr>
          <w:i/>
          <w:sz w:val="28"/>
          <w:szCs w:val="28"/>
          <w:lang w:val="uk-UA"/>
        </w:rPr>
      </w:pPr>
    </w:p>
    <w:p w:rsidR="007C5B3C" w:rsidRPr="007D656F" w:rsidRDefault="007C5B3C" w:rsidP="007C5B3C">
      <w:pPr>
        <w:jc w:val="center"/>
        <w:rPr>
          <w:b/>
          <w:i/>
          <w:sz w:val="28"/>
          <w:szCs w:val="28"/>
        </w:rPr>
      </w:pPr>
      <w:r w:rsidRPr="007D656F">
        <w:rPr>
          <w:b/>
          <w:i/>
          <w:sz w:val="28"/>
          <w:szCs w:val="28"/>
        </w:rPr>
        <w:t>СИСТЕМА ВНУТРІШНЬОГО ЗАБЕЗПЕЧЕННЯ ЯКОСТІ</w:t>
      </w:r>
    </w:p>
    <w:p w:rsidR="007C5B3C" w:rsidRPr="007D656F" w:rsidRDefault="007C5B3C" w:rsidP="007C5B3C">
      <w:pPr>
        <w:jc w:val="center"/>
        <w:rPr>
          <w:b/>
          <w:i/>
          <w:sz w:val="28"/>
          <w:szCs w:val="28"/>
          <w:lang w:val="uk-UA"/>
        </w:rPr>
      </w:pPr>
      <w:r w:rsidRPr="007D656F">
        <w:rPr>
          <w:b/>
          <w:i/>
          <w:sz w:val="28"/>
          <w:szCs w:val="28"/>
        </w:rPr>
        <w:t>ОСВІТНЬОЇ ДІЯЛЬНОСТІ ТА КОНТРОЛЬ ЗА ЇЇ ВИКОНАННЯМ</w:t>
      </w:r>
    </w:p>
    <w:p w:rsidR="007C5B3C" w:rsidRPr="007D656F" w:rsidRDefault="007C5B3C" w:rsidP="007C5B3C">
      <w:pPr>
        <w:rPr>
          <w:b/>
          <w:sz w:val="28"/>
          <w:szCs w:val="28"/>
          <w:lang w:val="uk-UA"/>
        </w:rPr>
      </w:pPr>
    </w:p>
    <w:p w:rsidR="007C5B3C" w:rsidRPr="007D656F" w:rsidRDefault="007C5B3C" w:rsidP="007C5B3C">
      <w:pPr>
        <w:rPr>
          <w:b/>
          <w:sz w:val="28"/>
          <w:szCs w:val="28"/>
          <w:lang w:val="uk-UA"/>
        </w:rPr>
      </w:pPr>
      <w:r w:rsidRPr="007D656F">
        <w:rPr>
          <w:b/>
          <w:sz w:val="28"/>
          <w:szCs w:val="28"/>
          <w:lang w:val="uk-UA"/>
        </w:rPr>
        <w:t>ІІ</w:t>
      </w:r>
      <w:r w:rsidRPr="007D656F">
        <w:rPr>
          <w:b/>
          <w:sz w:val="28"/>
          <w:szCs w:val="28"/>
        </w:rPr>
        <w:t>. Стратегія та процедур</w:t>
      </w:r>
      <w:r w:rsidRPr="007D656F">
        <w:rPr>
          <w:b/>
          <w:sz w:val="28"/>
          <w:szCs w:val="28"/>
          <w:lang w:val="uk-UA"/>
        </w:rPr>
        <w:t>и</w:t>
      </w:r>
      <w:r w:rsidRPr="007D656F">
        <w:rPr>
          <w:b/>
          <w:sz w:val="28"/>
          <w:szCs w:val="28"/>
        </w:rPr>
        <w:t xml:space="preserve"> забезпечення якості освіти</w:t>
      </w:r>
    </w:p>
    <w:p w:rsidR="007C5B3C" w:rsidRPr="007D656F" w:rsidRDefault="007C5B3C" w:rsidP="007C5B3C">
      <w:pPr>
        <w:rPr>
          <w:b/>
          <w:sz w:val="28"/>
          <w:szCs w:val="28"/>
          <w:lang w:val="uk-UA"/>
        </w:rPr>
      </w:pPr>
    </w:p>
    <w:p w:rsidR="007C5B3C" w:rsidRPr="000522A9" w:rsidRDefault="007C5B3C" w:rsidP="007C5B3C">
      <w:pPr>
        <w:rPr>
          <w:b/>
          <w:i/>
          <w:sz w:val="28"/>
          <w:szCs w:val="28"/>
          <w:lang w:val="uk-UA"/>
        </w:rPr>
      </w:pPr>
      <w:r w:rsidRPr="000522A9">
        <w:rPr>
          <w:b/>
          <w:i/>
          <w:sz w:val="28"/>
          <w:szCs w:val="28"/>
          <w:lang w:val="uk-UA"/>
        </w:rPr>
        <w:t>1.</w:t>
      </w:r>
      <w:r w:rsidRPr="000522A9">
        <w:rPr>
          <w:b/>
          <w:i/>
          <w:sz w:val="28"/>
          <w:szCs w:val="28"/>
        </w:rPr>
        <w:t>Стратегія та процедура забезпечення якості освіти базується на наступних принципах:</w:t>
      </w:r>
    </w:p>
    <w:p w:rsidR="007C5B3C" w:rsidRPr="007D656F" w:rsidRDefault="007C5B3C" w:rsidP="007C5B3C">
      <w:pPr>
        <w:rPr>
          <w:sz w:val="28"/>
          <w:szCs w:val="28"/>
          <w:lang w:val="uk-UA"/>
        </w:rPr>
      </w:pPr>
    </w:p>
    <w:p w:rsidR="007C5B3C" w:rsidRPr="00006FD4" w:rsidRDefault="007C5B3C" w:rsidP="007C5B3C">
      <w:pPr>
        <w:rPr>
          <w:sz w:val="28"/>
          <w:szCs w:val="28"/>
          <w:lang w:val="uk-UA"/>
        </w:rPr>
      </w:pPr>
      <w:r w:rsidRPr="00006FD4">
        <w:rPr>
          <w:sz w:val="28"/>
          <w:szCs w:val="28"/>
          <w:lang w:val="uk-UA"/>
        </w:rPr>
        <w:lastRenderedPageBreak/>
        <w:t>- принцип процесного підходу,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w:t>
      </w:r>
    </w:p>
    <w:p w:rsidR="007C5B3C" w:rsidRPr="00006FD4" w:rsidRDefault="007C5B3C" w:rsidP="007C5B3C">
      <w:pPr>
        <w:rPr>
          <w:sz w:val="28"/>
          <w:szCs w:val="28"/>
          <w:lang w:val="uk-UA"/>
        </w:rPr>
      </w:pPr>
      <w:r w:rsidRPr="00006FD4">
        <w:rPr>
          <w:sz w:val="28"/>
          <w:szCs w:val="28"/>
          <w:lang w:val="uk-UA"/>
        </w:rPr>
        <w:t>- принцип цілісності, який вимагає єдності впливів освітньої діяльності, їх підпорядкованості, визначеній меті якості освітнього процесу;</w:t>
      </w:r>
    </w:p>
    <w:p w:rsidR="007C5B3C" w:rsidRPr="00006FD4" w:rsidRDefault="007C5B3C" w:rsidP="007C5B3C">
      <w:pPr>
        <w:rPr>
          <w:sz w:val="28"/>
          <w:szCs w:val="28"/>
          <w:lang w:val="uk-UA"/>
        </w:rPr>
      </w:pPr>
      <w:r w:rsidRPr="00006FD4">
        <w:rPr>
          <w:sz w:val="28"/>
          <w:szCs w:val="28"/>
          <w:lang w:val="uk-UA"/>
        </w:rPr>
        <w:t>- принцип безперервності, що свідчить про необхідність постійної реалізації суб’єктами освітньої діяльності на різних етапах процесу підготовки випускника закладу;</w:t>
      </w:r>
    </w:p>
    <w:p w:rsidR="007C5B3C" w:rsidRPr="00006FD4" w:rsidRDefault="007C5B3C" w:rsidP="007C5B3C">
      <w:pPr>
        <w:rPr>
          <w:sz w:val="28"/>
          <w:szCs w:val="28"/>
          <w:lang w:val="uk-UA"/>
        </w:rPr>
      </w:pPr>
      <w:r w:rsidRPr="00006FD4">
        <w:rPr>
          <w:sz w:val="28"/>
          <w:szCs w:val="28"/>
          <w:lang w:val="uk-UA"/>
        </w:rPr>
        <w:t>- 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7C5B3C" w:rsidRPr="007D656F" w:rsidRDefault="007C5B3C" w:rsidP="007C5B3C">
      <w:pPr>
        <w:rPr>
          <w:sz w:val="28"/>
          <w:szCs w:val="28"/>
          <w:lang w:val="uk-UA"/>
        </w:rPr>
      </w:pPr>
      <w:r w:rsidRPr="00006FD4">
        <w:rPr>
          <w:sz w:val="28"/>
          <w:szCs w:val="28"/>
          <w:lang w:val="uk-UA"/>
        </w:rPr>
        <w:t>- 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w:t>
      </w:r>
    </w:p>
    <w:p w:rsidR="007C5B3C" w:rsidRPr="007D656F" w:rsidRDefault="007C5B3C" w:rsidP="007C5B3C">
      <w:pPr>
        <w:rPr>
          <w:sz w:val="28"/>
          <w:szCs w:val="28"/>
          <w:lang w:val="uk-UA"/>
        </w:rPr>
      </w:pPr>
    </w:p>
    <w:p w:rsidR="007C5B3C" w:rsidRPr="000522A9" w:rsidRDefault="007C5B3C" w:rsidP="007C5B3C">
      <w:pPr>
        <w:rPr>
          <w:b/>
          <w:i/>
          <w:sz w:val="28"/>
          <w:szCs w:val="28"/>
          <w:lang w:val="uk-UA"/>
        </w:rPr>
      </w:pPr>
      <w:r w:rsidRPr="000522A9">
        <w:rPr>
          <w:b/>
          <w:i/>
          <w:sz w:val="28"/>
          <w:szCs w:val="28"/>
          <w:lang w:val="uk-UA"/>
        </w:rPr>
        <w:t xml:space="preserve">2. </w:t>
      </w:r>
      <w:r w:rsidRPr="00006FD4">
        <w:rPr>
          <w:b/>
          <w:i/>
          <w:sz w:val="28"/>
          <w:szCs w:val="28"/>
          <w:lang w:val="uk-UA"/>
        </w:rPr>
        <w:t>Забезпечення якості освіти є багатоплановим і передбачає:</w:t>
      </w:r>
    </w:p>
    <w:p w:rsidR="007C5B3C" w:rsidRPr="007D656F" w:rsidRDefault="007C5B3C" w:rsidP="007C5B3C">
      <w:pPr>
        <w:rPr>
          <w:sz w:val="28"/>
          <w:szCs w:val="28"/>
          <w:lang w:val="uk-UA"/>
        </w:rPr>
      </w:pPr>
    </w:p>
    <w:p w:rsidR="007C5B3C" w:rsidRPr="007D656F" w:rsidRDefault="007C5B3C" w:rsidP="007C5B3C">
      <w:pPr>
        <w:rPr>
          <w:sz w:val="28"/>
          <w:szCs w:val="28"/>
          <w:lang w:val="uk-UA"/>
        </w:rPr>
      </w:pPr>
      <w:r w:rsidRPr="007D656F">
        <w:rPr>
          <w:sz w:val="28"/>
          <w:szCs w:val="28"/>
          <w:lang w:val="uk-UA"/>
        </w:rPr>
        <w:t xml:space="preserve">- </w:t>
      </w:r>
      <w:r w:rsidRPr="007D656F">
        <w:rPr>
          <w:sz w:val="28"/>
          <w:szCs w:val="28"/>
        </w:rPr>
        <w:t>функціонування  системи  формування  компетентностей   учнів;</w:t>
      </w:r>
    </w:p>
    <w:p w:rsidR="007C5B3C" w:rsidRPr="007D656F" w:rsidRDefault="007C5B3C" w:rsidP="007C5B3C">
      <w:pPr>
        <w:rPr>
          <w:sz w:val="28"/>
          <w:szCs w:val="28"/>
        </w:rPr>
      </w:pPr>
      <w:r w:rsidRPr="007D656F">
        <w:rPr>
          <w:sz w:val="28"/>
          <w:szCs w:val="28"/>
        </w:rPr>
        <w:t>- наявність необхідних ресурсів (кадрових, фінансових, матеріальних, інформаційних, навчально-методичних, тощо),</w:t>
      </w:r>
    </w:p>
    <w:p w:rsidR="007C5B3C" w:rsidRPr="007D656F" w:rsidRDefault="007C5B3C" w:rsidP="007C5B3C">
      <w:pPr>
        <w:rPr>
          <w:sz w:val="28"/>
          <w:szCs w:val="28"/>
        </w:rPr>
      </w:pPr>
      <w:r w:rsidRPr="007D656F">
        <w:rPr>
          <w:sz w:val="28"/>
          <w:szCs w:val="28"/>
        </w:rPr>
        <w:t>- організацію освітнього процесу, яка найбільш адекватно відповідає сучасним тенденціям розвитку національної освіти,</w:t>
      </w:r>
    </w:p>
    <w:p w:rsidR="007C5B3C" w:rsidRPr="007D656F" w:rsidRDefault="007C5B3C" w:rsidP="007C5B3C">
      <w:pPr>
        <w:rPr>
          <w:sz w:val="28"/>
          <w:szCs w:val="28"/>
        </w:rPr>
      </w:pPr>
      <w:r w:rsidRPr="007D656F">
        <w:rPr>
          <w:sz w:val="28"/>
          <w:szCs w:val="28"/>
        </w:rPr>
        <w:t>- контроль освітньої та виховної діяльностей,</w:t>
      </w:r>
    </w:p>
    <w:p w:rsidR="007C5B3C" w:rsidRPr="007D656F" w:rsidRDefault="007C5B3C" w:rsidP="007C5B3C">
      <w:pPr>
        <w:rPr>
          <w:sz w:val="28"/>
          <w:szCs w:val="28"/>
        </w:rPr>
      </w:pPr>
      <w:r w:rsidRPr="007D656F">
        <w:rPr>
          <w:sz w:val="28"/>
          <w:szCs w:val="28"/>
        </w:rPr>
        <w:t>- якість підготовки працівників на всіх рівнях.</w:t>
      </w:r>
    </w:p>
    <w:p w:rsidR="007C5B3C" w:rsidRPr="007D656F" w:rsidRDefault="007C5B3C" w:rsidP="007C5B3C">
      <w:pPr>
        <w:rPr>
          <w:sz w:val="28"/>
          <w:szCs w:val="28"/>
        </w:rPr>
      </w:pPr>
      <w:r w:rsidRPr="007D656F">
        <w:rPr>
          <w:sz w:val="28"/>
          <w:szCs w:val="28"/>
        </w:rPr>
        <w:t>Система внутрішнього забезпечення якості освіти включає в себе здійснення таких процедур і заходів:</w:t>
      </w:r>
    </w:p>
    <w:p w:rsidR="007C5B3C" w:rsidRPr="007D656F" w:rsidRDefault="007C5B3C" w:rsidP="007C5B3C">
      <w:pPr>
        <w:rPr>
          <w:sz w:val="28"/>
          <w:szCs w:val="28"/>
        </w:rPr>
      </w:pPr>
      <w:r w:rsidRPr="007D656F">
        <w:rPr>
          <w:sz w:val="28"/>
          <w:szCs w:val="28"/>
        </w:rPr>
        <w:t>- планування освітньої діяльності;</w:t>
      </w:r>
    </w:p>
    <w:p w:rsidR="007C5B3C" w:rsidRPr="007D656F" w:rsidRDefault="007C5B3C" w:rsidP="007C5B3C">
      <w:pPr>
        <w:rPr>
          <w:sz w:val="28"/>
          <w:szCs w:val="28"/>
        </w:rPr>
      </w:pPr>
      <w:r w:rsidRPr="007D656F">
        <w:rPr>
          <w:sz w:val="28"/>
          <w:szCs w:val="28"/>
        </w:rPr>
        <w:t>- затвердження, моніторинг та оновлення освітніх програм;</w:t>
      </w:r>
    </w:p>
    <w:p w:rsidR="007C5B3C" w:rsidRPr="007D656F" w:rsidRDefault="007C5B3C" w:rsidP="007C5B3C">
      <w:pPr>
        <w:rPr>
          <w:sz w:val="28"/>
          <w:szCs w:val="28"/>
        </w:rPr>
      </w:pPr>
      <w:r w:rsidRPr="007D656F">
        <w:rPr>
          <w:sz w:val="28"/>
          <w:szCs w:val="28"/>
        </w:rPr>
        <w:t>- підвищення якості підготовки контингенту здобувачів освіти;</w:t>
      </w:r>
    </w:p>
    <w:p w:rsidR="007C5B3C" w:rsidRPr="007D656F" w:rsidRDefault="007C5B3C" w:rsidP="007C5B3C">
      <w:pPr>
        <w:rPr>
          <w:sz w:val="28"/>
          <w:szCs w:val="28"/>
        </w:rPr>
      </w:pPr>
      <w:r w:rsidRPr="007D656F">
        <w:rPr>
          <w:sz w:val="28"/>
          <w:szCs w:val="28"/>
        </w:rPr>
        <w:t>- посилення кадрового потенціалу навчального закладу;</w:t>
      </w:r>
    </w:p>
    <w:p w:rsidR="007C5B3C" w:rsidRPr="007D656F" w:rsidRDefault="007C5B3C" w:rsidP="007C5B3C">
      <w:pPr>
        <w:rPr>
          <w:sz w:val="28"/>
          <w:szCs w:val="28"/>
        </w:rPr>
      </w:pPr>
      <w:r w:rsidRPr="007D656F">
        <w:rPr>
          <w:sz w:val="28"/>
          <w:szCs w:val="28"/>
        </w:rPr>
        <w:t>- забезпечення наявності необхідних ресурсів для організації освітнього процесу та підтримки здобувачів освіти;</w:t>
      </w:r>
    </w:p>
    <w:p w:rsidR="007C5B3C" w:rsidRPr="007D656F" w:rsidRDefault="007C5B3C" w:rsidP="007C5B3C">
      <w:pPr>
        <w:rPr>
          <w:sz w:val="28"/>
          <w:szCs w:val="28"/>
        </w:rPr>
      </w:pPr>
      <w:r w:rsidRPr="007D656F">
        <w:rPr>
          <w:sz w:val="28"/>
          <w:szCs w:val="28"/>
        </w:rPr>
        <w:t>- забезпечення публічності інформації про діяльність школи;</w:t>
      </w:r>
    </w:p>
    <w:p w:rsidR="007C5B3C" w:rsidRDefault="007C5B3C" w:rsidP="007C5B3C">
      <w:pPr>
        <w:rPr>
          <w:sz w:val="28"/>
          <w:szCs w:val="28"/>
          <w:lang w:val="uk-UA"/>
        </w:rPr>
      </w:pPr>
      <w:r w:rsidRPr="007D656F">
        <w:rPr>
          <w:sz w:val="28"/>
          <w:szCs w:val="28"/>
        </w:rPr>
        <w:t>- створення ефективної системи забезпечення академічної доброчесності.</w:t>
      </w:r>
    </w:p>
    <w:p w:rsidR="007C5B3C" w:rsidRPr="00247690" w:rsidRDefault="007C5B3C" w:rsidP="007C5B3C">
      <w:pPr>
        <w:rPr>
          <w:sz w:val="28"/>
          <w:szCs w:val="28"/>
          <w:lang w:val="uk-UA"/>
        </w:rPr>
      </w:pPr>
      <w:r>
        <w:rPr>
          <w:sz w:val="28"/>
          <w:szCs w:val="28"/>
          <w:lang w:val="uk-UA"/>
        </w:rPr>
        <w:t>- фукціонування освітнього середовища, у якому відсутні прояви насильства.</w:t>
      </w:r>
    </w:p>
    <w:p w:rsidR="007C5B3C" w:rsidRPr="007D656F" w:rsidRDefault="007C5B3C" w:rsidP="007C5B3C">
      <w:pPr>
        <w:rPr>
          <w:sz w:val="28"/>
          <w:szCs w:val="28"/>
          <w:lang w:val="uk-UA"/>
        </w:rPr>
      </w:pPr>
      <w:r w:rsidRPr="007D656F">
        <w:rPr>
          <w:sz w:val="28"/>
          <w:szCs w:val="28"/>
        </w:rPr>
        <w:t>Процедура забезпечення якості освіти повинна бути об’єктивною, відкритою, інформаційною, прозорою.</w:t>
      </w:r>
    </w:p>
    <w:p w:rsidR="007C5B3C" w:rsidRPr="000522A9" w:rsidRDefault="007C5B3C" w:rsidP="007C5B3C">
      <w:pPr>
        <w:rPr>
          <w:b/>
          <w:i/>
          <w:sz w:val="28"/>
          <w:szCs w:val="28"/>
          <w:lang w:val="uk-UA"/>
        </w:rPr>
      </w:pPr>
    </w:p>
    <w:p w:rsidR="007C5B3C" w:rsidRPr="000522A9" w:rsidRDefault="007C5B3C" w:rsidP="007C5B3C">
      <w:pPr>
        <w:rPr>
          <w:b/>
          <w:i/>
          <w:sz w:val="28"/>
          <w:szCs w:val="28"/>
          <w:lang w:val="uk-UA"/>
        </w:rPr>
      </w:pPr>
      <w:r w:rsidRPr="000522A9">
        <w:rPr>
          <w:b/>
          <w:i/>
          <w:sz w:val="28"/>
          <w:szCs w:val="28"/>
        </w:rPr>
        <w:t xml:space="preserve">3. Система контролю </w:t>
      </w:r>
      <w:proofErr w:type="gramStart"/>
      <w:r w:rsidRPr="000522A9">
        <w:rPr>
          <w:b/>
          <w:i/>
          <w:sz w:val="28"/>
          <w:szCs w:val="28"/>
        </w:rPr>
        <w:t>за  реалізацією</w:t>
      </w:r>
      <w:proofErr w:type="gramEnd"/>
      <w:r w:rsidRPr="000522A9">
        <w:rPr>
          <w:b/>
          <w:i/>
          <w:sz w:val="28"/>
          <w:szCs w:val="28"/>
        </w:rPr>
        <w:t>  процедур  забезпечення  якості  освіти включає:</w:t>
      </w:r>
    </w:p>
    <w:p w:rsidR="007C5B3C" w:rsidRPr="007D656F" w:rsidRDefault="007C5B3C" w:rsidP="007C5B3C">
      <w:pPr>
        <w:rPr>
          <w:sz w:val="28"/>
          <w:szCs w:val="28"/>
          <w:lang w:val="uk-UA"/>
        </w:rPr>
      </w:pPr>
    </w:p>
    <w:p w:rsidR="007C5B3C" w:rsidRPr="00006FD4" w:rsidRDefault="007C5B3C" w:rsidP="007C5B3C">
      <w:pPr>
        <w:rPr>
          <w:sz w:val="28"/>
          <w:szCs w:val="28"/>
          <w:lang w:val="uk-UA"/>
        </w:rPr>
      </w:pPr>
      <w:r w:rsidRPr="00006FD4">
        <w:rPr>
          <w:sz w:val="28"/>
          <w:szCs w:val="28"/>
          <w:lang w:val="uk-UA"/>
        </w:rPr>
        <w:t xml:space="preserve">• </w:t>
      </w:r>
      <w:r w:rsidRPr="007D656F">
        <w:rPr>
          <w:sz w:val="28"/>
          <w:szCs w:val="28"/>
        </w:rPr>
        <w:t>  </w:t>
      </w:r>
      <w:r w:rsidRPr="00006FD4">
        <w:rPr>
          <w:sz w:val="28"/>
          <w:szCs w:val="28"/>
          <w:lang w:val="uk-UA"/>
        </w:rPr>
        <w:t xml:space="preserve">самооцінку ефективності діяльності із </w:t>
      </w:r>
      <w:r w:rsidRPr="007D656F">
        <w:rPr>
          <w:sz w:val="28"/>
          <w:szCs w:val="28"/>
        </w:rPr>
        <w:t> </w:t>
      </w:r>
      <w:r w:rsidRPr="00006FD4">
        <w:rPr>
          <w:sz w:val="28"/>
          <w:szCs w:val="28"/>
          <w:lang w:val="uk-UA"/>
        </w:rPr>
        <w:t>забезпечення якості</w:t>
      </w:r>
      <w:r w:rsidRPr="007D656F">
        <w:rPr>
          <w:sz w:val="28"/>
          <w:szCs w:val="28"/>
        </w:rPr>
        <w:t> </w:t>
      </w:r>
      <w:r w:rsidRPr="00006FD4">
        <w:rPr>
          <w:sz w:val="28"/>
          <w:szCs w:val="28"/>
          <w:lang w:val="uk-UA"/>
        </w:rPr>
        <w:t xml:space="preserve"> освіти;</w:t>
      </w:r>
    </w:p>
    <w:p w:rsidR="007C5B3C" w:rsidRPr="00006FD4" w:rsidRDefault="007C5B3C" w:rsidP="007C5B3C">
      <w:pPr>
        <w:rPr>
          <w:sz w:val="28"/>
          <w:szCs w:val="28"/>
          <w:lang w:val="uk-UA"/>
        </w:rPr>
      </w:pPr>
      <w:r w:rsidRPr="00006FD4">
        <w:rPr>
          <w:sz w:val="28"/>
          <w:szCs w:val="28"/>
          <w:lang w:val="uk-UA"/>
        </w:rPr>
        <w:t xml:space="preserve">• </w:t>
      </w:r>
      <w:r w:rsidRPr="007D656F">
        <w:rPr>
          <w:sz w:val="28"/>
          <w:szCs w:val="28"/>
        </w:rPr>
        <w:t>  </w:t>
      </w:r>
      <w:r w:rsidRPr="00006FD4">
        <w:rPr>
          <w:sz w:val="28"/>
          <w:szCs w:val="28"/>
          <w:lang w:val="uk-UA"/>
        </w:rPr>
        <w:t>моніторинг</w:t>
      </w:r>
      <w:r w:rsidRPr="007D656F">
        <w:rPr>
          <w:sz w:val="28"/>
          <w:szCs w:val="28"/>
        </w:rPr>
        <w:t> </w:t>
      </w:r>
      <w:r w:rsidRPr="00006FD4">
        <w:rPr>
          <w:sz w:val="28"/>
          <w:szCs w:val="28"/>
          <w:lang w:val="uk-UA"/>
        </w:rPr>
        <w:t xml:space="preserve"> якості </w:t>
      </w:r>
      <w:r w:rsidRPr="007D656F">
        <w:rPr>
          <w:sz w:val="28"/>
          <w:szCs w:val="28"/>
        </w:rPr>
        <w:t> </w:t>
      </w:r>
      <w:r w:rsidRPr="00006FD4">
        <w:rPr>
          <w:sz w:val="28"/>
          <w:szCs w:val="28"/>
          <w:lang w:val="uk-UA"/>
        </w:rPr>
        <w:t>освіти.</w:t>
      </w:r>
    </w:p>
    <w:p w:rsidR="007C5B3C" w:rsidRPr="000522A9" w:rsidRDefault="007C5B3C" w:rsidP="007C5B3C">
      <w:pPr>
        <w:rPr>
          <w:b/>
          <w:i/>
          <w:sz w:val="28"/>
          <w:szCs w:val="28"/>
          <w:lang w:val="uk-UA"/>
        </w:rPr>
      </w:pPr>
    </w:p>
    <w:p w:rsidR="007C5B3C" w:rsidRPr="000522A9" w:rsidRDefault="007C5B3C" w:rsidP="007C5B3C">
      <w:pPr>
        <w:rPr>
          <w:b/>
          <w:i/>
          <w:sz w:val="28"/>
          <w:szCs w:val="28"/>
          <w:lang w:val="uk-UA"/>
        </w:rPr>
      </w:pPr>
      <w:r w:rsidRPr="000522A9">
        <w:rPr>
          <w:b/>
          <w:i/>
          <w:sz w:val="28"/>
          <w:szCs w:val="28"/>
          <w:lang w:val="uk-UA"/>
        </w:rPr>
        <w:t>4.</w:t>
      </w:r>
      <w:r w:rsidRPr="00006FD4">
        <w:rPr>
          <w:b/>
          <w:i/>
          <w:sz w:val="28"/>
          <w:szCs w:val="28"/>
          <w:lang w:val="uk-UA"/>
        </w:rPr>
        <w:t xml:space="preserve"> Моніторинг якості освіти</w:t>
      </w:r>
    </w:p>
    <w:p w:rsidR="007C5B3C" w:rsidRPr="007D656F" w:rsidRDefault="007C5B3C" w:rsidP="007C5B3C">
      <w:pPr>
        <w:rPr>
          <w:b/>
          <w:sz w:val="28"/>
          <w:szCs w:val="28"/>
          <w:lang w:val="uk-UA"/>
        </w:rPr>
      </w:pPr>
    </w:p>
    <w:p w:rsidR="007C5B3C" w:rsidRPr="00006FD4" w:rsidRDefault="007C5B3C" w:rsidP="007C5B3C">
      <w:pPr>
        <w:rPr>
          <w:sz w:val="28"/>
          <w:szCs w:val="28"/>
          <w:lang w:val="uk-UA"/>
        </w:rPr>
      </w:pPr>
      <w:r w:rsidRPr="00006FD4">
        <w:rPr>
          <w:sz w:val="28"/>
          <w:szCs w:val="28"/>
          <w:lang w:val="uk-UA"/>
        </w:rPr>
        <w:t>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7C5B3C" w:rsidRPr="007D656F" w:rsidRDefault="007C5B3C" w:rsidP="007C5B3C">
      <w:pPr>
        <w:rPr>
          <w:sz w:val="28"/>
          <w:szCs w:val="28"/>
        </w:rPr>
      </w:pPr>
      <w:r w:rsidRPr="007D656F">
        <w:rPr>
          <w:sz w:val="28"/>
          <w:szCs w:val="28"/>
        </w:rPr>
        <w:t>Моніторинг якості освіти може бути внутрішній та зовнішній.</w:t>
      </w:r>
    </w:p>
    <w:p w:rsidR="007C5B3C" w:rsidRPr="007D656F" w:rsidRDefault="007C5B3C" w:rsidP="007C5B3C">
      <w:pPr>
        <w:rPr>
          <w:sz w:val="28"/>
          <w:szCs w:val="28"/>
        </w:rPr>
      </w:pPr>
      <w:r w:rsidRPr="007D656F">
        <w:rPr>
          <w:sz w:val="28"/>
          <w:szCs w:val="28"/>
        </w:rPr>
        <w:t>Внутрішній моніторинг якості освіти проводиться закладом освіти (іншими суб’єктами освітньої діяльності).</w:t>
      </w:r>
    </w:p>
    <w:p w:rsidR="007C5B3C" w:rsidRPr="007D656F" w:rsidRDefault="007C5B3C" w:rsidP="007C5B3C">
      <w:pPr>
        <w:rPr>
          <w:sz w:val="28"/>
          <w:szCs w:val="28"/>
        </w:rPr>
      </w:pPr>
      <w:r w:rsidRPr="007D656F">
        <w:rPr>
          <w:sz w:val="28"/>
          <w:szCs w:val="28"/>
        </w:rPr>
        <w:t>Завдання моніторингу:</w:t>
      </w:r>
    </w:p>
    <w:p w:rsidR="007C5B3C" w:rsidRPr="007D656F" w:rsidRDefault="007C5B3C" w:rsidP="007C5B3C">
      <w:pPr>
        <w:rPr>
          <w:sz w:val="28"/>
          <w:szCs w:val="28"/>
        </w:rPr>
      </w:pPr>
      <w:r w:rsidRPr="007D656F">
        <w:rPr>
          <w:sz w:val="28"/>
          <w:szCs w:val="28"/>
        </w:rPr>
        <w:t>- здійснення систематичного контролю за освітнім процесом у школі.</w:t>
      </w:r>
    </w:p>
    <w:p w:rsidR="007C5B3C" w:rsidRPr="007D656F" w:rsidRDefault="007C5B3C" w:rsidP="007C5B3C">
      <w:pPr>
        <w:rPr>
          <w:sz w:val="28"/>
          <w:szCs w:val="28"/>
        </w:rPr>
      </w:pPr>
      <w:r w:rsidRPr="007D656F">
        <w:rPr>
          <w:sz w:val="28"/>
          <w:szCs w:val="28"/>
        </w:rPr>
        <w:t>- створення власної системи неперервного і тривалого спостереження, оцінювання стану освітнього процесу.</w:t>
      </w:r>
    </w:p>
    <w:p w:rsidR="007C5B3C" w:rsidRPr="007D656F" w:rsidRDefault="007C5B3C" w:rsidP="007C5B3C">
      <w:pPr>
        <w:rPr>
          <w:sz w:val="28"/>
          <w:szCs w:val="28"/>
        </w:rPr>
      </w:pPr>
      <w:r w:rsidRPr="007D656F">
        <w:rPr>
          <w:sz w:val="28"/>
          <w:szCs w:val="28"/>
        </w:rPr>
        <w:t>- аналіз чинників впливу на результативність успішності, підтримка високої мотивації навчання.</w:t>
      </w:r>
    </w:p>
    <w:p w:rsidR="007C5B3C" w:rsidRPr="007D656F" w:rsidRDefault="007C5B3C" w:rsidP="007C5B3C">
      <w:pPr>
        <w:rPr>
          <w:sz w:val="28"/>
          <w:szCs w:val="28"/>
        </w:rPr>
      </w:pPr>
      <w:r w:rsidRPr="007D656F">
        <w:rPr>
          <w:sz w:val="28"/>
          <w:szCs w:val="28"/>
        </w:rPr>
        <w:t>- створення оптимальних соціально-психологічних умов для саморозвитку та самореалізації здобувачів освіти і педагогів.</w:t>
      </w:r>
    </w:p>
    <w:p w:rsidR="007C5B3C" w:rsidRPr="007D656F" w:rsidRDefault="007C5B3C" w:rsidP="007C5B3C">
      <w:pPr>
        <w:rPr>
          <w:sz w:val="28"/>
          <w:szCs w:val="28"/>
        </w:rPr>
      </w:pPr>
      <w:r w:rsidRPr="007D656F">
        <w:rPr>
          <w:sz w:val="28"/>
          <w:szCs w:val="28"/>
        </w:rPr>
        <w:t>- прогнозування на підставі об’єктивних даних динаміки й тенденцій розвитку освітнього процесу в школі.</w:t>
      </w:r>
    </w:p>
    <w:p w:rsidR="007C5B3C" w:rsidRPr="007D656F" w:rsidRDefault="007C5B3C" w:rsidP="007C5B3C">
      <w:pPr>
        <w:rPr>
          <w:sz w:val="28"/>
          <w:szCs w:val="28"/>
        </w:rPr>
      </w:pPr>
      <w:r w:rsidRPr="007D656F">
        <w:rPr>
          <w:sz w:val="28"/>
          <w:szCs w:val="28"/>
        </w:rPr>
        <w:t>Предметом моніторингу є якість освітнього процесу в закладі освіти.</w:t>
      </w:r>
    </w:p>
    <w:p w:rsidR="007C5B3C" w:rsidRPr="007D656F" w:rsidRDefault="007C5B3C" w:rsidP="007C5B3C">
      <w:pPr>
        <w:rPr>
          <w:sz w:val="28"/>
          <w:szCs w:val="28"/>
        </w:rPr>
      </w:pPr>
      <w:r w:rsidRPr="007D656F">
        <w:rPr>
          <w:sz w:val="28"/>
          <w:szCs w:val="28"/>
        </w:rPr>
        <w:t>Об’єктом моніторингу є система організації освітнього процесу в школі, що включає кілька рівнів:</w:t>
      </w:r>
    </w:p>
    <w:p w:rsidR="007C5B3C" w:rsidRPr="007D656F" w:rsidRDefault="007C5B3C" w:rsidP="007C5B3C">
      <w:pPr>
        <w:rPr>
          <w:sz w:val="28"/>
          <w:szCs w:val="28"/>
        </w:rPr>
      </w:pPr>
      <w:r w:rsidRPr="007D656F">
        <w:rPr>
          <w:sz w:val="28"/>
          <w:szCs w:val="28"/>
        </w:rPr>
        <w:t>- здобувач освіти;</w:t>
      </w:r>
    </w:p>
    <w:p w:rsidR="007C5B3C" w:rsidRPr="007D656F" w:rsidRDefault="007C5B3C" w:rsidP="007C5B3C">
      <w:pPr>
        <w:rPr>
          <w:sz w:val="28"/>
          <w:szCs w:val="28"/>
        </w:rPr>
      </w:pPr>
      <w:r w:rsidRPr="007D656F">
        <w:rPr>
          <w:sz w:val="28"/>
          <w:szCs w:val="28"/>
        </w:rPr>
        <w:t>- педагогічний працівник;</w:t>
      </w:r>
    </w:p>
    <w:p w:rsidR="007C5B3C" w:rsidRPr="007D656F" w:rsidRDefault="007C5B3C" w:rsidP="007C5B3C">
      <w:pPr>
        <w:rPr>
          <w:sz w:val="28"/>
          <w:szCs w:val="28"/>
        </w:rPr>
      </w:pPr>
      <w:r w:rsidRPr="007D656F">
        <w:rPr>
          <w:sz w:val="28"/>
          <w:szCs w:val="28"/>
        </w:rPr>
        <w:t>- адміністрація закладу.</w:t>
      </w:r>
    </w:p>
    <w:p w:rsidR="007C5B3C" w:rsidRPr="007D656F" w:rsidRDefault="007C5B3C" w:rsidP="007C5B3C">
      <w:pPr>
        <w:rPr>
          <w:sz w:val="28"/>
          <w:szCs w:val="28"/>
        </w:rPr>
      </w:pPr>
      <w:r w:rsidRPr="007D656F">
        <w:rPr>
          <w:sz w:val="28"/>
          <w:szCs w:val="28"/>
        </w:rPr>
        <w:t>Суб’єктами моніторингу виступають:</w:t>
      </w:r>
    </w:p>
    <w:p w:rsidR="007C5B3C" w:rsidRPr="007D656F" w:rsidRDefault="007C5B3C" w:rsidP="007C5B3C">
      <w:pPr>
        <w:rPr>
          <w:sz w:val="28"/>
          <w:szCs w:val="28"/>
        </w:rPr>
      </w:pPr>
      <w:r w:rsidRPr="007D656F">
        <w:rPr>
          <w:sz w:val="28"/>
          <w:szCs w:val="28"/>
        </w:rPr>
        <w:t>- моніторингова група;</w:t>
      </w:r>
    </w:p>
    <w:p w:rsidR="007C5B3C" w:rsidRPr="007D656F" w:rsidRDefault="007C5B3C" w:rsidP="007C5B3C">
      <w:pPr>
        <w:rPr>
          <w:sz w:val="28"/>
          <w:szCs w:val="28"/>
        </w:rPr>
      </w:pPr>
      <w:r w:rsidRPr="007D656F">
        <w:rPr>
          <w:sz w:val="28"/>
          <w:szCs w:val="28"/>
        </w:rPr>
        <w:t>- адміністрація закладу;</w:t>
      </w:r>
    </w:p>
    <w:p w:rsidR="007C5B3C" w:rsidRPr="007D656F" w:rsidRDefault="007C5B3C" w:rsidP="007C5B3C">
      <w:pPr>
        <w:rPr>
          <w:sz w:val="28"/>
          <w:szCs w:val="28"/>
        </w:rPr>
      </w:pPr>
      <w:r w:rsidRPr="007D656F">
        <w:rPr>
          <w:sz w:val="28"/>
          <w:szCs w:val="28"/>
        </w:rPr>
        <w:t>- органи управління освітою (різних рівнів).</w:t>
      </w:r>
    </w:p>
    <w:p w:rsidR="007C5B3C" w:rsidRPr="007D656F" w:rsidRDefault="007C5B3C" w:rsidP="007C5B3C">
      <w:pPr>
        <w:rPr>
          <w:sz w:val="28"/>
          <w:szCs w:val="28"/>
        </w:rPr>
      </w:pPr>
      <w:r w:rsidRPr="007D656F">
        <w:rPr>
          <w:sz w:val="28"/>
          <w:szCs w:val="28"/>
        </w:rPr>
        <w:t>Основними формами моніторингу є:</w:t>
      </w:r>
    </w:p>
    <w:p w:rsidR="007C5B3C" w:rsidRPr="007D656F" w:rsidRDefault="007C5B3C" w:rsidP="007C5B3C">
      <w:pPr>
        <w:rPr>
          <w:sz w:val="28"/>
          <w:szCs w:val="28"/>
        </w:rPr>
      </w:pPr>
      <w:r w:rsidRPr="007D656F">
        <w:rPr>
          <w:sz w:val="28"/>
          <w:szCs w:val="28"/>
        </w:rPr>
        <w:t>- самооцінювання власної діяльності педагогами, здобувачами освіти, адміністрацією;</w:t>
      </w:r>
    </w:p>
    <w:p w:rsidR="007C5B3C" w:rsidRPr="007D656F" w:rsidRDefault="007C5B3C" w:rsidP="007C5B3C">
      <w:pPr>
        <w:rPr>
          <w:sz w:val="28"/>
          <w:szCs w:val="28"/>
        </w:rPr>
      </w:pPr>
      <w:r w:rsidRPr="007D656F">
        <w:rPr>
          <w:sz w:val="28"/>
          <w:szCs w:val="28"/>
        </w:rPr>
        <w:t>- внутрішня оцінка діяльності адміністрацією, керівниками методичних об’єднань (проведення контрольних робіт, участь в олімпіадах, Всеукраїнських конкурсах, відвідування уроків);</w:t>
      </w:r>
    </w:p>
    <w:p w:rsidR="007C5B3C" w:rsidRPr="007D656F" w:rsidRDefault="007C5B3C" w:rsidP="007C5B3C">
      <w:pPr>
        <w:rPr>
          <w:sz w:val="28"/>
          <w:szCs w:val="28"/>
        </w:rPr>
      </w:pPr>
      <w:r w:rsidRPr="007D656F">
        <w:rPr>
          <w:sz w:val="28"/>
          <w:szCs w:val="28"/>
        </w:rPr>
        <w:t>- зовнішнє оцінювання діяльності органами управління освітою.</w:t>
      </w:r>
    </w:p>
    <w:p w:rsidR="007C5B3C" w:rsidRPr="007D656F" w:rsidRDefault="007C5B3C" w:rsidP="007C5B3C">
      <w:pPr>
        <w:rPr>
          <w:sz w:val="28"/>
          <w:szCs w:val="28"/>
        </w:rPr>
      </w:pPr>
      <w:r w:rsidRPr="007D656F">
        <w:rPr>
          <w:sz w:val="28"/>
          <w:szCs w:val="28"/>
        </w:rPr>
        <w:t>Критерії моніторингу:</w:t>
      </w:r>
    </w:p>
    <w:p w:rsidR="007C5B3C" w:rsidRPr="007D656F" w:rsidRDefault="007C5B3C" w:rsidP="007C5B3C">
      <w:pPr>
        <w:rPr>
          <w:sz w:val="28"/>
          <w:szCs w:val="28"/>
        </w:rPr>
      </w:pPr>
      <w:r w:rsidRPr="007D656F">
        <w:rPr>
          <w:sz w:val="28"/>
          <w:szCs w:val="28"/>
        </w:rPr>
        <w:t>- об’єктивність (створення рівних умов для всіх учасників освітнього процесу);</w:t>
      </w:r>
    </w:p>
    <w:p w:rsidR="007C5B3C" w:rsidRPr="007D656F" w:rsidRDefault="007C5B3C" w:rsidP="007C5B3C">
      <w:pPr>
        <w:rPr>
          <w:sz w:val="28"/>
          <w:szCs w:val="28"/>
        </w:rPr>
      </w:pPr>
      <w:r w:rsidRPr="007D656F">
        <w:rPr>
          <w:sz w:val="28"/>
          <w:szCs w:val="28"/>
        </w:rPr>
        <w:t>- систематичність (згідно алгоритму дій, етапів та в певній послідовності);</w:t>
      </w:r>
    </w:p>
    <w:p w:rsidR="007C5B3C" w:rsidRPr="007D656F" w:rsidRDefault="007C5B3C" w:rsidP="007C5B3C">
      <w:pPr>
        <w:rPr>
          <w:sz w:val="28"/>
          <w:szCs w:val="28"/>
        </w:rPr>
      </w:pPr>
      <w:r w:rsidRPr="007D656F">
        <w:rPr>
          <w:sz w:val="28"/>
          <w:szCs w:val="28"/>
        </w:rPr>
        <w:t>- відповідність завдань змісту досліджуваного матеріалу, чіткість оцінювання, шляхи перевірки результатів;</w:t>
      </w:r>
    </w:p>
    <w:p w:rsidR="007C5B3C" w:rsidRPr="007D656F" w:rsidRDefault="007C5B3C" w:rsidP="007C5B3C">
      <w:pPr>
        <w:rPr>
          <w:sz w:val="28"/>
          <w:szCs w:val="28"/>
        </w:rPr>
      </w:pPr>
      <w:r w:rsidRPr="007D656F">
        <w:rPr>
          <w:sz w:val="28"/>
          <w:szCs w:val="28"/>
        </w:rPr>
        <w:t>- надійність (повторний контроль іншими суб’єктами);</w:t>
      </w:r>
    </w:p>
    <w:p w:rsidR="007C5B3C" w:rsidRPr="007D656F" w:rsidRDefault="007C5B3C" w:rsidP="007C5B3C">
      <w:pPr>
        <w:rPr>
          <w:sz w:val="28"/>
          <w:szCs w:val="28"/>
        </w:rPr>
      </w:pPr>
      <w:r w:rsidRPr="007D656F">
        <w:rPr>
          <w:sz w:val="28"/>
          <w:szCs w:val="28"/>
        </w:rPr>
        <w:t>- гуманізм (в умовах довіри, поваги до особистості).</w:t>
      </w:r>
    </w:p>
    <w:p w:rsidR="007C5B3C" w:rsidRPr="007D656F" w:rsidRDefault="007C5B3C" w:rsidP="007C5B3C">
      <w:pPr>
        <w:rPr>
          <w:sz w:val="28"/>
          <w:szCs w:val="28"/>
        </w:rPr>
      </w:pPr>
      <w:r w:rsidRPr="007D656F">
        <w:rPr>
          <w:sz w:val="28"/>
          <w:szCs w:val="28"/>
        </w:rPr>
        <w:t>Очікувані результати:</w:t>
      </w:r>
    </w:p>
    <w:p w:rsidR="007C5B3C" w:rsidRPr="007D656F" w:rsidRDefault="007C5B3C" w:rsidP="007C5B3C">
      <w:pPr>
        <w:rPr>
          <w:sz w:val="28"/>
          <w:szCs w:val="28"/>
        </w:rPr>
      </w:pPr>
      <w:r w:rsidRPr="007D656F">
        <w:rPr>
          <w:sz w:val="28"/>
          <w:szCs w:val="28"/>
        </w:rPr>
        <w:t>- отримання результатів стану освітнього процесу в закладі освіти.</w:t>
      </w:r>
    </w:p>
    <w:p w:rsidR="007C5B3C" w:rsidRPr="007D656F" w:rsidRDefault="007C5B3C" w:rsidP="007C5B3C">
      <w:pPr>
        <w:rPr>
          <w:sz w:val="28"/>
          <w:szCs w:val="28"/>
        </w:rPr>
      </w:pPr>
      <w:r w:rsidRPr="007D656F">
        <w:rPr>
          <w:sz w:val="28"/>
          <w:szCs w:val="28"/>
        </w:rPr>
        <w:lastRenderedPageBreak/>
        <w:t>- покращення функцій управління освітнім процесом, накопичення даних для прийняття управлінських рішень.</w:t>
      </w:r>
    </w:p>
    <w:p w:rsidR="007C5B3C" w:rsidRPr="007D656F" w:rsidRDefault="007C5B3C" w:rsidP="007C5B3C">
      <w:pPr>
        <w:rPr>
          <w:sz w:val="28"/>
          <w:szCs w:val="28"/>
        </w:rPr>
      </w:pPr>
      <w:r w:rsidRPr="007D656F">
        <w:rPr>
          <w:sz w:val="28"/>
          <w:szCs w:val="28"/>
        </w:rPr>
        <w:t>Підсумки моніторингу:</w:t>
      </w:r>
    </w:p>
    <w:p w:rsidR="007C5B3C" w:rsidRPr="007D656F" w:rsidRDefault="007C5B3C" w:rsidP="007C5B3C">
      <w:pPr>
        <w:rPr>
          <w:sz w:val="28"/>
          <w:szCs w:val="28"/>
        </w:rPr>
      </w:pPr>
      <w:r w:rsidRPr="007D656F">
        <w:rPr>
          <w:sz w:val="28"/>
          <w:szCs w:val="28"/>
        </w:rPr>
        <w:t xml:space="preserve">- підсумки моніторингу узагальнюються </w:t>
      </w:r>
      <w:proofErr w:type="gramStart"/>
      <w:r w:rsidRPr="007D656F">
        <w:rPr>
          <w:sz w:val="28"/>
          <w:szCs w:val="28"/>
        </w:rPr>
        <w:t>у схемах</w:t>
      </w:r>
      <w:proofErr w:type="gramEnd"/>
      <w:r w:rsidRPr="007D656F">
        <w:rPr>
          <w:sz w:val="28"/>
          <w:szCs w:val="28"/>
        </w:rPr>
        <w:t>, діаграмах, висвітлюються в аналітично-інформаційних матеріалах.</w:t>
      </w:r>
    </w:p>
    <w:p w:rsidR="007C5B3C" w:rsidRPr="007D656F" w:rsidRDefault="007C5B3C" w:rsidP="007C5B3C">
      <w:pPr>
        <w:rPr>
          <w:sz w:val="28"/>
          <w:szCs w:val="28"/>
        </w:rPr>
      </w:pPr>
      <w:r w:rsidRPr="007D656F">
        <w:rPr>
          <w:sz w:val="28"/>
          <w:szCs w:val="28"/>
        </w:rPr>
        <w:t>- дані моніторингу можуть використовуватись для обговорення на засіданнях методичних об’єднань, нарадах при директорі, педагогічних радах.</w:t>
      </w:r>
    </w:p>
    <w:p w:rsidR="007C5B3C" w:rsidRPr="007D656F" w:rsidRDefault="007C5B3C" w:rsidP="007C5B3C">
      <w:pPr>
        <w:rPr>
          <w:sz w:val="28"/>
          <w:szCs w:val="28"/>
        </w:rPr>
      </w:pPr>
      <w:r w:rsidRPr="007D656F">
        <w:rPr>
          <w:sz w:val="28"/>
          <w:szCs w:val="28"/>
        </w:rPr>
        <w:t>- за результатами моніторингу розробляються рекомендації, приймаються управлінські рішення щодо планування та корекції роботи</w:t>
      </w:r>
    </w:p>
    <w:p w:rsidR="007C5B3C" w:rsidRPr="007D656F" w:rsidRDefault="007C5B3C" w:rsidP="007C5B3C">
      <w:pPr>
        <w:rPr>
          <w:sz w:val="28"/>
          <w:szCs w:val="28"/>
          <w:lang w:val="uk-UA"/>
        </w:rPr>
      </w:pPr>
    </w:p>
    <w:p w:rsidR="007C5B3C" w:rsidRDefault="007C5B3C" w:rsidP="007C5B3C">
      <w:pPr>
        <w:rPr>
          <w:b/>
          <w:sz w:val="28"/>
          <w:szCs w:val="28"/>
          <w:lang w:val="uk-UA"/>
        </w:rPr>
      </w:pPr>
      <w:r w:rsidRPr="007D656F">
        <w:rPr>
          <w:b/>
          <w:sz w:val="28"/>
          <w:szCs w:val="28"/>
          <w:lang w:val="uk-UA"/>
        </w:rPr>
        <w:t>ІІІ</w:t>
      </w:r>
      <w:r w:rsidRPr="007D656F">
        <w:rPr>
          <w:b/>
          <w:sz w:val="28"/>
          <w:szCs w:val="28"/>
        </w:rPr>
        <w:t>. Система та механізми забезпечення академічної доброчесності</w:t>
      </w:r>
      <w:r w:rsidRPr="007D656F">
        <w:rPr>
          <w:b/>
          <w:sz w:val="28"/>
          <w:szCs w:val="28"/>
          <w:lang w:val="uk-UA"/>
        </w:rPr>
        <w:t>.</w:t>
      </w:r>
    </w:p>
    <w:p w:rsidR="007C5B3C" w:rsidRPr="007D656F" w:rsidRDefault="007C5B3C" w:rsidP="007C5B3C">
      <w:pPr>
        <w:rPr>
          <w:b/>
          <w:sz w:val="28"/>
          <w:szCs w:val="28"/>
          <w:lang w:val="uk-UA"/>
        </w:rPr>
      </w:pPr>
    </w:p>
    <w:p w:rsidR="007C5B3C" w:rsidRPr="00644F07" w:rsidRDefault="007C5B3C" w:rsidP="007C5B3C">
      <w:pPr>
        <w:rPr>
          <w:b/>
          <w:sz w:val="28"/>
          <w:szCs w:val="28"/>
          <w:lang w:val="uk-UA"/>
        </w:rPr>
      </w:pPr>
      <w:r>
        <w:rPr>
          <w:sz w:val="28"/>
          <w:szCs w:val="28"/>
          <w:lang w:val="uk-UA"/>
        </w:rPr>
        <w:t xml:space="preserve">      </w:t>
      </w:r>
      <w:r w:rsidRPr="00DB5AA2">
        <w:rPr>
          <w:sz w:val="28"/>
          <w:szCs w:val="28"/>
          <w:lang w:val="uk-UA"/>
        </w:rPr>
        <w:t>Система та механізми забезпечення академічної доброчесності визначається спеціальним Положеням про академічну доброчесність</w:t>
      </w:r>
      <w:r>
        <w:rPr>
          <w:sz w:val="28"/>
          <w:szCs w:val="28"/>
          <w:lang w:val="uk-UA"/>
        </w:rPr>
        <w:t xml:space="preserve">, заслуханим </w:t>
      </w:r>
      <w:r w:rsidR="00120BF7">
        <w:rPr>
          <w:sz w:val="28"/>
          <w:szCs w:val="28"/>
          <w:lang w:val="uk-UA"/>
        </w:rPr>
        <w:t>та схваленим педагогічною радою</w:t>
      </w:r>
    </w:p>
    <w:p w:rsidR="007C5B3C" w:rsidRDefault="007C5B3C" w:rsidP="007C5B3C">
      <w:pPr>
        <w:rPr>
          <w:sz w:val="28"/>
          <w:szCs w:val="28"/>
          <w:lang w:val="uk-UA"/>
        </w:rPr>
      </w:pPr>
    </w:p>
    <w:p w:rsidR="007C5B3C" w:rsidRDefault="007C5B3C" w:rsidP="007C5B3C">
      <w:pPr>
        <w:rPr>
          <w:b/>
          <w:sz w:val="28"/>
          <w:szCs w:val="28"/>
          <w:lang w:val="uk-UA"/>
        </w:rPr>
      </w:pPr>
      <w:r>
        <w:rPr>
          <w:b/>
          <w:sz w:val="28"/>
          <w:szCs w:val="28"/>
          <w:lang w:val="uk-UA"/>
        </w:rPr>
        <w:t>І</w:t>
      </w:r>
      <w:r w:rsidRPr="007D656F">
        <w:rPr>
          <w:b/>
          <w:sz w:val="28"/>
          <w:szCs w:val="28"/>
          <w:lang w:val="en-US"/>
        </w:rPr>
        <w:t>V</w:t>
      </w:r>
      <w:r>
        <w:rPr>
          <w:b/>
          <w:sz w:val="28"/>
          <w:szCs w:val="28"/>
          <w:lang w:val="uk-UA"/>
        </w:rPr>
        <w:t>. Запобігання та протидія булінгу(цькуванню)</w:t>
      </w:r>
    </w:p>
    <w:p w:rsidR="007C5B3C" w:rsidRDefault="007C5B3C" w:rsidP="007C5B3C">
      <w:pPr>
        <w:rPr>
          <w:b/>
          <w:sz w:val="28"/>
          <w:szCs w:val="28"/>
          <w:lang w:val="uk-UA"/>
        </w:rPr>
      </w:pPr>
    </w:p>
    <w:p w:rsidR="007C5B3C" w:rsidRPr="00A81C64" w:rsidRDefault="007C5B3C" w:rsidP="007C5B3C">
      <w:pPr>
        <w:rPr>
          <w:sz w:val="28"/>
          <w:szCs w:val="28"/>
          <w:lang w:val="uk-UA"/>
        </w:rPr>
      </w:pPr>
      <w:r>
        <w:rPr>
          <w:sz w:val="28"/>
          <w:szCs w:val="28"/>
          <w:lang w:val="uk-UA"/>
        </w:rPr>
        <w:t xml:space="preserve">     </w:t>
      </w:r>
      <w:r w:rsidRPr="00A81C64">
        <w:rPr>
          <w:sz w:val="28"/>
          <w:szCs w:val="28"/>
          <w:lang w:val="uk-UA"/>
        </w:rPr>
        <w:t xml:space="preserve">У </w:t>
      </w:r>
      <w:r>
        <w:rPr>
          <w:sz w:val="28"/>
          <w:szCs w:val="28"/>
          <w:lang w:val="uk-UA"/>
        </w:rPr>
        <w:t xml:space="preserve">діяльності </w:t>
      </w:r>
      <w:r w:rsidRPr="00A81C64">
        <w:rPr>
          <w:sz w:val="28"/>
          <w:szCs w:val="28"/>
          <w:lang w:val="uk-UA"/>
        </w:rPr>
        <w:t xml:space="preserve">з питань </w:t>
      </w:r>
      <w:r>
        <w:rPr>
          <w:sz w:val="28"/>
          <w:szCs w:val="28"/>
          <w:lang w:val="uk-UA"/>
        </w:rPr>
        <w:t xml:space="preserve">  запобіганню та протидії булінгу (цькуванню) колектив закладу керується  положеннями </w:t>
      </w:r>
      <w:r w:rsidRPr="00A81C64">
        <w:rPr>
          <w:bCs/>
          <w:color w:val="000000"/>
          <w:sz w:val="28"/>
          <w:szCs w:val="28"/>
          <w:lang w:val="uk-UA"/>
        </w:rPr>
        <w:t>Закон</w:t>
      </w:r>
      <w:r>
        <w:rPr>
          <w:bCs/>
          <w:color w:val="000000"/>
          <w:sz w:val="28"/>
          <w:szCs w:val="28"/>
          <w:lang w:val="uk-UA"/>
        </w:rPr>
        <w:t>у</w:t>
      </w:r>
      <w:r w:rsidRPr="00A81C64">
        <w:rPr>
          <w:bCs/>
          <w:color w:val="000000"/>
          <w:sz w:val="28"/>
          <w:szCs w:val="28"/>
          <w:lang w:val="uk-UA"/>
        </w:rPr>
        <w:t xml:space="preserve"> України</w:t>
      </w:r>
      <w:r>
        <w:rPr>
          <w:bCs/>
          <w:color w:val="000000"/>
          <w:sz w:val="28"/>
          <w:szCs w:val="28"/>
          <w:lang w:val="uk-UA"/>
        </w:rPr>
        <w:t xml:space="preserve"> від 18.12.2018.</w:t>
      </w:r>
      <w:r w:rsidRPr="00E75F40">
        <w:rPr>
          <w:rStyle w:val="rvts78"/>
          <w:b/>
          <w:bCs/>
          <w:color w:val="000000"/>
        </w:rPr>
        <w:t xml:space="preserve"> </w:t>
      </w:r>
      <w:r>
        <w:rPr>
          <w:rStyle w:val="rvts44"/>
          <w:b/>
          <w:bCs/>
          <w:color w:val="000000"/>
        </w:rPr>
        <w:t>№ 2657-</w:t>
      </w:r>
      <w:proofErr w:type="gramStart"/>
      <w:r>
        <w:rPr>
          <w:rStyle w:val="rvts44"/>
          <w:b/>
          <w:bCs/>
          <w:color w:val="000000"/>
        </w:rPr>
        <w:t>VIII</w:t>
      </w:r>
      <w:r>
        <w:rPr>
          <w:bCs/>
          <w:color w:val="000000"/>
          <w:sz w:val="28"/>
          <w:szCs w:val="28"/>
          <w:lang w:val="uk-UA"/>
        </w:rPr>
        <w:t xml:space="preserve"> </w:t>
      </w:r>
      <w:r w:rsidRPr="00A81C64">
        <w:rPr>
          <w:rStyle w:val="rvts23"/>
          <w:rFonts w:eastAsiaTheme="majorEastAsia"/>
          <w:b/>
          <w:bCs/>
          <w:color w:val="000000"/>
          <w:sz w:val="28"/>
          <w:szCs w:val="28"/>
        </w:rPr>
        <w:t xml:space="preserve"> </w:t>
      </w:r>
      <w:r w:rsidRPr="00A81C64">
        <w:rPr>
          <w:rStyle w:val="rvts23"/>
          <w:rFonts w:eastAsiaTheme="majorEastAsia"/>
          <w:b/>
          <w:bCs/>
          <w:color w:val="000000"/>
          <w:sz w:val="28"/>
          <w:szCs w:val="28"/>
          <w:lang w:val="uk-UA"/>
        </w:rPr>
        <w:t>«</w:t>
      </w:r>
      <w:proofErr w:type="gramEnd"/>
      <w:r w:rsidRPr="00A81C64">
        <w:rPr>
          <w:rStyle w:val="rvts23"/>
          <w:rFonts w:eastAsiaTheme="majorEastAsia"/>
          <w:bCs/>
          <w:color w:val="000000"/>
          <w:sz w:val="28"/>
          <w:szCs w:val="28"/>
        </w:rPr>
        <w:t>Про внесення змін до деяких законодавчих актів України щодо протидії булінгу (цькуванню)</w:t>
      </w:r>
      <w:r w:rsidRPr="00A81C64">
        <w:rPr>
          <w:rStyle w:val="rvts23"/>
          <w:rFonts w:eastAsiaTheme="majorEastAsia"/>
          <w:bCs/>
          <w:color w:val="000000"/>
          <w:sz w:val="28"/>
          <w:szCs w:val="28"/>
          <w:lang w:val="uk-UA"/>
        </w:rPr>
        <w:t>»</w:t>
      </w:r>
      <w:r w:rsidRPr="005566A0">
        <w:rPr>
          <w:rStyle w:val="rvts23"/>
          <w:rFonts w:eastAsiaTheme="majorEastAsia"/>
          <w:bCs/>
          <w:color w:val="000000"/>
          <w:lang w:val="uk-UA"/>
        </w:rPr>
        <w:t xml:space="preserve">  </w:t>
      </w:r>
    </w:p>
    <w:p w:rsidR="007C5B3C" w:rsidRDefault="007C5B3C" w:rsidP="007C5B3C">
      <w:pPr>
        <w:rPr>
          <w:sz w:val="28"/>
          <w:szCs w:val="28"/>
          <w:lang w:val="uk-UA"/>
        </w:rPr>
      </w:pPr>
      <w:r>
        <w:rPr>
          <w:sz w:val="28"/>
          <w:szCs w:val="28"/>
          <w:lang w:val="uk-UA"/>
        </w:rPr>
        <w:t xml:space="preserve">Запобігання та протидія булінгу (цькуванню) у школі забезпечуються шляхом розроблення та впровадження заходів антибулінгової політики </w:t>
      </w:r>
      <w:r w:rsidRPr="00247690">
        <w:rPr>
          <w:bCs/>
          <w:i/>
          <w:color w:val="000000"/>
          <w:sz w:val="28"/>
          <w:szCs w:val="28"/>
          <w:lang w:val="uk-UA"/>
        </w:rPr>
        <w:t>(Додаток 2)</w:t>
      </w:r>
      <w:r>
        <w:rPr>
          <w:sz w:val="28"/>
          <w:szCs w:val="28"/>
          <w:lang w:val="uk-UA"/>
        </w:rPr>
        <w:t>, а саме:</w:t>
      </w:r>
    </w:p>
    <w:p w:rsidR="007C5B3C" w:rsidRDefault="007C5B3C" w:rsidP="007C5B3C">
      <w:pPr>
        <w:shd w:val="clear" w:color="auto" w:fill="FFFFFF"/>
        <w:spacing w:line="315" w:lineRule="atLeast"/>
        <w:jc w:val="both"/>
        <w:rPr>
          <w:bCs/>
          <w:color w:val="000000"/>
          <w:sz w:val="28"/>
          <w:szCs w:val="28"/>
          <w:lang w:val="uk-UA"/>
        </w:rPr>
      </w:pPr>
      <w:r>
        <w:rPr>
          <w:sz w:val="28"/>
          <w:szCs w:val="28"/>
          <w:lang w:val="uk-UA"/>
        </w:rPr>
        <w:t xml:space="preserve">- розроблення, схвалення педагогічною радою, затвердження керівником і оприлюднення </w:t>
      </w:r>
      <w:r w:rsidRPr="00A81C64">
        <w:rPr>
          <w:bCs/>
          <w:color w:val="000000"/>
          <w:sz w:val="28"/>
          <w:szCs w:val="28"/>
          <w:lang w:val="uk-UA"/>
        </w:rPr>
        <w:t>План</w:t>
      </w:r>
      <w:r>
        <w:rPr>
          <w:bCs/>
          <w:color w:val="000000"/>
          <w:sz w:val="28"/>
          <w:szCs w:val="28"/>
          <w:lang w:val="uk-UA"/>
        </w:rPr>
        <w:t>у</w:t>
      </w:r>
      <w:r w:rsidRPr="00A81C64">
        <w:rPr>
          <w:bCs/>
          <w:color w:val="000000"/>
          <w:sz w:val="28"/>
          <w:szCs w:val="28"/>
          <w:lang w:val="uk-UA"/>
        </w:rPr>
        <w:t xml:space="preserve"> заходів</w:t>
      </w:r>
      <w:r>
        <w:rPr>
          <w:color w:val="333333"/>
          <w:sz w:val="28"/>
          <w:szCs w:val="28"/>
          <w:lang w:val="uk-UA"/>
        </w:rPr>
        <w:t xml:space="preserve">, </w:t>
      </w:r>
      <w:r w:rsidRPr="00A81C64">
        <w:rPr>
          <w:bCs/>
          <w:color w:val="000000"/>
          <w:sz w:val="28"/>
          <w:szCs w:val="28"/>
          <w:lang w:val="uk-UA"/>
        </w:rPr>
        <w:t>спрямованих на запобігання та протидію булінгу(цькуванню) та</w:t>
      </w:r>
      <w:r>
        <w:rPr>
          <w:color w:val="333333"/>
          <w:sz w:val="28"/>
          <w:szCs w:val="28"/>
          <w:lang w:val="uk-UA"/>
        </w:rPr>
        <w:t xml:space="preserve"> </w:t>
      </w:r>
      <w:r w:rsidRPr="00A81C64">
        <w:rPr>
          <w:bCs/>
          <w:color w:val="000000"/>
          <w:sz w:val="28"/>
          <w:szCs w:val="28"/>
          <w:lang w:val="uk-UA"/>
        </w:rPr>
        <w:t>будь-яким іншим проявам насильства</w:t>
      </w:r>
      <w:r>
        <w:rPr>
          <w:bCs/>
          <w:color w:val="000000"/>
          <w:sz w:val="28"/>
          <w:szCs w:val="28"/>
          <w:lang w:val="uk-UA"/>
        </w:rPr>
        <w:t xml:space="preserve">; </w:t>
      </w:r>
    </w:p>
    <w:p w:rsidR="007C5B3C" w:rsidRDefault="007C5B3C" w:rsidP="007C5B3C">
      <w:pPr>
        <w:shd w:val="clear" w:color="auto" w:fill="FFFFFF"/>
        <w:spacing w:line="315" w:lineRule="atLeast"/>
        <w:rPr>
          <w:bCs/>
          <w:color w:val="000000"/>
          <w:sz w:val="28"/>
          <w:szCs w:val="28"/>
          <w:lang w:val="uk-UA"/>
        </w:rPr>
      </w:pPr>
      <w:r>
        <w:rPr>
          <w:bCs/>
          <w:color w:val="000000"/>
          <w:sz w:val="28"/>
          <w:szCs w:val="28"/>
          <w:lang w:val="uk-UA"/>
        </w:rPr>
        <w:t>- розроблення та оприлюднення пам</w:t>
      </w:r>
      <w:r w:rsidRPr="00006FD4">
        <w:rPr>
          <w:bCs/>
          <w:color w:val="000000"/>
          <w:sz w:val="28"/>
          <w:szCs w:val="28"/>
          <w:lang w:val="uk-UA"/>
        </w:rPr>
        <w:t>’</w:t>
      </w:r>
      <w:r>
        <w:rPr>
          <w:bCs/>
          <w:color w:val="000000"/>
          <w:sz w:val="28"/>
          <w:szCs w:val="28"/>
          <w:lang w:val="uk-UA"/>
        </w:rPr>
        <w:t>яток щодо дій, пов</w:t>
      </w:r>
      <w:r w:rsidRPr="00006FD4">
        <w:rPr>
          <w:bCs/>
          <w:color w:val="000000"/>
          <w:sz w:val="28"/>
          <w:szCs w:val="28"/>
          <w:lang w:val="uk-UA"/>
        </w:rPr>
        <w:t>’</w:t>
      </w:r>
      <w:r>
        <w:rPr>
          <w:bCs/>
          <w:color w:val="000000"/>
          <w:sz w:val="28"/>
          <w:szCs w:val="28"/>
          <w:lang w:val="uk-UA"/>
        </w:rPr>
        <w:t>язаних з булінгом (цькуванням) учасників освітнього процесу;</w:t>
      </w:r>
    </w:p>
    <w:p w:rsidR="007C5B3C" w:rsidRPr="00E75F40" w:rsidRDefault="007C5B3C" w:rsidP="007C5B3C">
      <w:pPr>
        <w:shd w:val="clear" w:color="auto" w:fill="FFFFFF"/>
        <w:spacing w:line="315" w:lineRule="atLeast"/>
        <w:rPr>
          <w:bCs/>
          <w:color w:val="000000"/>
          <w:sz w:val="28"/>
          <w:szCs w:val="28"/>
          <w:lang w:val="uk-UA"/>
        </w:rPr>
      </w:pPr>
      <w:r>
        <w:rPr>
          <w:bCs/>
          <w:color w:val="000000"/>
          <w:sz w:val="28"/>
          <w:szCs w:val="28"/>
          <w:lang w:val="uk-UA"/>
        </w:rPr>
        <w:t xml:space="preserve"> - розроблення та оприлюднення</w:t>
      </w:r>
      <w:r w:rsidRPr="00D335E4">
        <w:rPr>
          <w:bCs/>
          <w:color w:val="000000"/>
          <w:sz w:val="28"/>
          <w:szCs w:val="28"/>
          <w:lang w:val="uk-UA"/>
        </w:rPr>
        <w:t xml:space="preserve"> </w:t>
      </w:r>
      <w:r>
        <w:rPr>
          <w:rStyle w:val="a7"/>
          <w:b w:val="0"/>
          <w:color w:val="000000"/>
          <w:sz w:val="28"/>
          <w:szCs w:val="28"/>
          <w:lang w:val="uk-UA"/>
        </w:rPr>
        <w:t>Порядку</w:t>
      </w:r>
      <w:r w:rsidRPr="00D335E4">
        <w:rPr>
          <w:rStyle w:val="a7"/>
          <w:b w:val="0"/>
          <w:color w:val="000000"/>
          <w:sz w:val="28"/>
          <w:szCs w:val="28"/>
          <w:lang w:val="uk-UA"/>
        </w:rPr>
        <w:t xml:space="preserve"> реагування на доведені випадки булінгу (цькування) в </w:t>
      </w:r>
      <w:r>
        <w:rPr>
          <w:sz w:val="28"/>
          <w:szCs w:val="28"/>
          <w:lang w:val="uk-UA"/>
        </w:rPr>
        <w:t>Озерянській</w:t>
      </w:r>
      <w:r w:rsidRPr="00D335E4">
        <w:rPr>
          <w:rStyle w:val="a7"/>
          <w:b w:val="0"/>
          <w:color w:val="000000"/>
          <w:sz w:val="28"/>
          <w:szCs w:val="28"/>
          <w:lang w:val="uk-UA"/>
        </w:rPr>
        <w:t xml:space="preserve"> ЗОШ І-ІІ ступенів та відповідальність осіб, причетних до булінгу (цькування</w:t>
      </w:r>
      <w:r>
        <w:rPr>
          <w:rStyle w:val="a7"/>
          <w:b w:val="0"/>
          <w:color w:val="000000"/>
          <w:sz w:val="28"/>
          <w:szCs w:val="28"/>
          <w:lang w:val="uk-UA"/>
        </w:rPr>
        <w:t xml:space="preserve">); </w:t>
      </w:r>
    </w:p>
    <w:p w:rsidR="007C5B3C" w:rsidRPr="007D656F" w:rsidRDefault="007C5B3C" w:rsidP="007C5B3C">
      <w:pPr>
        <w:rPr>
          <w:sz w:val="28"/>
          <w:szCs w:val="28"/>
          <w:lang w:val="uk-UA"/>
        </w:rPr>
      </w:pPr>
    </w:p>
    <w:p w:rsidR="007C5B3C" w:rsidRDefault="007C5B3C" w:rsidP="007C5B3C">
      <w:pPr>
        <w:rPr>
          <w:b/>
          <w:sz w:val="28"/>
          <w:szCs w:val="28"/>
          <w:lang w:val="uk-UA"/>
        </w:rPr>
      </w:pPr>
      <w:r w:rsidRPr="007D656F">
        <w:rPr>
          <w:b/>
          <w:sz w:val="28"/>
          <w:szCs w:val="28"/>
          <w:lang w:val="en-US"/>
        </w:rPr>
        <w:t>V</w:t>
      </w:r>
      <w:r w:rsidRPr="007D656F">
        <w:rPr>
          <w:b/>
          <w:sz w:val="28"/>
          <w:szCs w:val="28"/>
        </w:rPr>
        <w:t>. Критерії, правила і процедури оцінювання здобувачів освіти</w:t>
      </w:r>
    </w:p>
    <w:p w:rsidR="007C5B3C" w:rsidRPr="0068395F" w:rsidRDefault="007C5B3C" w:rsidP="007C5B3C">
      <w:pPr>
        <w:rPr>
          <w:b/>
          <w:sz w:val="28"/>
          <w:szCs w:val="28"/>
          <w:lang w:val="uk-UA"/>
        </w:rPr>
      </w:pPr>
    </w:p>
    <w:p w:rsidR="007C5B3C" w:rsidRPr="0068395F" w:rsidRDefault="007C5B3C" w:rsidP="007C5B3C">
      <w:pPr>
        <w:rPr>
          <w:b/>
          <w:i/>
          <w:sz w:val="28"/>
          <w:szCs w:val="28"/>
          <w:lang w:val="uk-UA"/>
        </w:rPr>
      </w:pPr>
      <w:r w:rsidRPr="0068395F">
        <w:rPr>
          <w:b/>
          <w:i/>
          <w:sz w:val="28"/>
          <w:szCs w:val="28"/>
          <w:lang w:val="uk-UA"/>
        </w:rPr>
        <w:t>1. Система оцінювання навчальних досягнень</w:t>
      </w:r>
    </w:p>
    <w:p w:rsidR="007C5B3C" w:rsidRPr="007D656F" w:rsidRDefault="007C5B3C" w:rsidP="007C5B3C">
      <w:pPr>
        <w:rPr>
          <w:sz w:val="28"/>
          <w:szCs w:val="28"/>
        </w:rPr>
      </w:pPr>
      <w:r w:rsidRPr="007D656F">
        <w:rPr>
          <w:sz w:val="28"/>
          <w:szCs w:val="28"/>
        </w:rPr>
        <w:t>Система оцінювання здобувачів освіти здійснюється за наступними напрямками:</w:t>
      </w:r>
    </w:p>
    <w:p w:rsidR="007C5B3C" w:rsidRDefault="007C5B3C" w:rsidP="007C5B3C">
      <w:pPr>
        <w:rPr>
          <w:sz w:val="28"/>
          <w:szCs w:val="28"/>
          <w:lang w:val="uk-UA"/>
        </w:rPr>
      </w:pPr>
      <w:r w:rsidRPr="007D656F">
        <w:rPr>
          <w:sz w:val="28"/>
          <w:szCs w:val="28"/>
        </w:rPr>
        <w:t>- визначення наявності відкритої, прозорої і зрозумілої для здобувачів освіти системи оцінювання їх навчальних досягнень,</w:t>
      </w:r>
    </w:p>
    <w:p w:rsidR="007C5B3C" w:rsidRPr="00AA7E96" w:rsidRDefault="007C5B3C" w:rsidP="007C5B3C">
      <w:pPr>
        <w:rPr>
          <w:sz w:val="28"/>
          <w:szCs w:val="28"/>
          <w:lang w:val="uk-UA"/>
        </w:rPr>
      </w:pPr>
      <w:r>
        <w:rPr>
          <w:sz w:val="28"/>
          <w:szCs w:val="28"/>
          <w:lang w:val="uk-UA"/>
        </w:rPr>
        <w:t>- розроблення, оприлюднення та інформування</w:t>
      </w:r>
      <w:r w:rsidRPr="007E76EC">
        <w:rPr>
          <w:sz w:val="28"/>
          <w:szCs w:val="28"/>
          <w:lang w:val="uk-UA"/>
        </w:rPr>
        <w:t xml:space="preserve"> </w:t>
      </w:r>
      <w:r>
        <w:rPr>
          <w:sz w:val="28"/>
          <w:szCs w:val="28"/>
          <w:lang w:val="uk-UA"/>
        </w:rPr>
        <w:t>здобувачів остіти про критерії оцінювання із врахуванням особливостей вивчення окремих навчальних предметів (форм проведення окремих уроків,  розділів, тем, уроків тощо);</w:t>
      </w:r>
    </w:p>
    <w:p w:rsidR="007C5B3C" w:rsidRPr="007D656F" w:rsidRDefault="007C5B3C" w:rsidP="007C5B3C">
      <w:pPr>
        <w:rPr>
          <w:sz w:val="28"/>
          <w:szCs w:val="28"/>
        </w:rPr>
      </w:pPr>
      <w:r w:rsidRPr="007D656F">
        <w:rPr>
          <w:sz w:val="28"/>
          <w:szCs w:val="28"/>
        </w:rPr>
        <w:t>- використання системи оцінювання, спрямованого на моніторинг навчальних досягнень кожного здобувача освіти,</w:t>
      </w:r>
    </w:p>
    <w:p w:rsidR="007C5B3C" w:rsidRDefault="007C5B3C" w:rsidP="007C5B3C">
      <w:pPr>
        <w:rPr>
          <w:sz w:val="28"/>
          <w:szCs w:val="28"/>
          <w:lang w:val="uk-UA"/>
        </w:rPr>
      </w:pPr>
      <w:r w:rsidRPr="007D656F">
        <w:rPr>
          <w:sz w:val="28"/>
          <w:szCs w:val="28"/>
        </w:rPr>
        <w:lastRenderedPageBreak/>
        <w:t>- спрямованість системи оцінювання на формування у здобувачів освіти відповідальності за результати свого навчання, здатності до самооцінки.</w:t>
      </w:r>
    </w:p>
    <w:p w:rsidR="007C5B3C" w:rsidRPr="007E76EC" w:rsidRDefault="007C5B3C" w:rsidP="007C5B3C">
      <w:pPr>
        <w:rPr>
          <w:sz w:val="28"/>
          <w:szCs w:val="28"/>
          <w:lang w:val="uk-UA"/>
        </w:rPr>
      </w:pPr>
      <w:r>
        <w:rPr>
          <w:sz w:val="28"/>
          <w:szCs w:val="28"/>
          <w:lang w:val="uk-UA"/>
        </w:rPr>
        <w:t>- застосування позитивного підходу до оцінювання через врахування рівня досягнень учня;</w:t>
      </w:r>
    </w:p>
    <w:p w:rsidR="007C5B3C" w:rsidRPr="00247690" w:rsidRDefault="007C5B3C" w:rsidP="007C5B3C">
      <w:pPr>
        <w:rPr>
          <w:sz w:val="28"/>
          <w:szCs w:val="28"/>
          <w:u w:val="single"/>
          <w:lang w:val="uk-UA"/>
        </w:rPr>
      </w:pPr>
      <w:r w:rsidRPr="00247690">
        <w:rPr>
          <w:sz w:val="28"/>
          <w:szCs w:val="28"/>
          <w:u w:val="single"/>
          <w:lang w:val="uk-UA"/>
        </w:rPr>
        <w:t xml:space="preserve">- впровадження системи формувального оцінювання, яке:  </w:t>
      </w:r>
    </w:p>
    <w:p w:rsidR="007C5B3C" w:rsidRPr="003643B1" w:rsidRDefault="007C5B3C" w:rsidP="007C5B3C">
      <w:pPr>
        <w:rPr>
          <w:sz w:val="28"/>
          <w:szCs w:val="28"/>
          <w:lang w:val="uk-UA"/>
        </w:rPr>
      </w:pPr>
      <w:r w:rsidRPr="003643B1">
        <w:rPr>
          <w:sz w:val="28"/>
          <w:szCs w:val="28"/>
          <w:lang w:val="uk-UA"/>
        </w:rPr>
        <w:t>• націлене  на  визначення  індивідуальних  досягнень  кожного учня;</w:t>
      </w:r>
    </w:p>
    <w:p w:rsidR="007C5B3C" w:rsidRPr="003643B1" w:rsidRDefault="007C5B3C" w:rsidP="007C5B3C">
      <w:pPr>
        <w:rPr>
          <w:sz w:val="28"/>
          <w:szCs w:val="28"/>
          <w:lang w:val="uk-UA"/>
        </w:rPr>
      </w:pPr>
      <w:r w:rsidRPr="003643B1">
        <w:rPr>
          <w:sz w:val="28"/>
          <w:szCs w:val="28"/>
          <w:lang w:val="uk-UA"/>
        </w:rPr>
        <w:t>•  не  передбачає  порівняння  навчальних  досягненнях  різних учнів;</w:t>
      </w:r>
    </w:p>
    <w:p w:rsidR="007C5B3C" w:rsidRPr="003643B1" w:rsidRDefault="007C5B3C" w:rsidP="007C5B3C">
      <w:pPr>
        <w:rPr>
          <w:sz w:val="28"/>
          <w:szCs w:val="28"/>
          <w:lang w:val="uk-UA"/>
        </w:rPr>
      </w:pPr>
      <w:r w:rsidRPr="003643B1">
        <w:rPr>
          <w:sz w:val="28"/>
          <w:szCs w:val="28"/>
          <w:lang w:val="uk-UA"/>
        </w:rPr>
        <w:t>•  широко використовує описове оцінювання;</w:t>
      </w:r>
    </w:p>
    <w:p w:rsidR="007C5B3C" w:rsidRPr="003643B1" w:rsidRDefault="007C5B3C" w:rsidP="007C5B3C">
      <w:pPr>
        <w:rPr>
          <w:sz w:val="28"/>
          <w:szCs w:val="28"/>
          <w:lang w:val="uk-UA"/>
        </w:rPr>
      </w:pPr>
      <w:r w:rsidRPr="003643B1">
        <w:rPr>
          <w:sz w:val="28"/>
          <w:szCs w:val="28"/>
          <w:lang w:val="uk-UA"/>
        </w:rPr>
        <w:t>•  застосовує  зрозумілі  критерії</w:t>
      </w:r>
      <w:r>
        <w:rPr>
          <w:sz w:val="28"/>
          <w:szCs w:val="28"/>
          <w:lang w:val="uk-UA"/>
        </w:rPr>
        <w:t xml:space="preserve">  оцінювання,  за  якими  оціню</w:t>
      </w:r>
      <w:r w:rsidRPr="003643B1">
        <w:rPr>
          <w:sz w:val="28"/>
          <w:szCs w:val="28"/>
          <w:lang w:val="uk-UA"/>
        </w:rPr>
        <w:t>ють учня, він стає свідомим учасником процесу оцінювання і навчання;</w:t>
      </w:r>
    </w:p>
    <w:p w:rsidR="007C5B3C" w:rsidRPr="003643B1" w:rsidRDefault="007C5B3C" w:rsidP="007C5B3C">
      <w:pPr>
        <w:rPr>
          <w:sz w:val="28"/>
          <w:szCs w:val="28"/>
          <w:lang w:val="uk-UA"/>
        </w:rPr>
      </w:pPr>
      <w:r w:rsidRPr="003643B1">
        <w:rPr>
          <w:sz w:val="28"/>
          <w:szCs w:val="28"/>
          <w:lang w:val="uk-UA"/>
        </w:rPr>
        <w:t>•  забезпечує зворотний зв’язок – отримання інформації про те, чого учні навчилися, а також про те, як учитель реалізував по-ставлені навчальні цілі;</w:t>
      </w:r>
    </w:p>
    <w:p w:rsidR="007C5B3C" w:rsidRDefault="007C5B3C" w:rsidP="007C5B3C">
      <w:pPr>
        <w:rPr>
          <w:sz w:val="28"/>
          <w:szCs w:val="28"/>
          <w:lang w:val="uk-UA"/>
        </w:rPr>
      </w:pPr>
      <w:r w:rsidRPr="003643B1">
        <w:rPr>
          <w:sz w:val="28"/>
          <w:szCs w:val="28"/>
          <w:lang w:val="uk-UA"/>
        </w:rPr>
        <w:t>•  визначає  вектор  навчання:  ви</w:t>
      </w:r>
      <w:r>
        <w:rPr>
          <w:sz w:val="28"/>
          <w:szCs w:val="28"/>
          <w:lang w:val="uk-UA"/>
        </w:rPr>
        <w:t>конавши  завдання,  учні  дізна</w:t>
      </w:r>
      <w:r w:rsidRPr="003643B1">
        <w:rPr>
          <w:sz w:val="28"/>
          <w:szCs w:val="28"/>
          <w:lang w:val="uk-UA"/>
        </w:rPr>
        <w:t>ються  про  те,  якого  рівня  вони  на</w:t>
      </w:r>
      <w:r>
        <w:rPr>
          <w:sz w:val="28"/>
          <w:szCs w:val="28"/>
          <w:lang w:val="uk-UA"/>
        </w:rPr>
        <w:t>разі  досягли  і  в  якому  на</w:t>
      </w:r>
      <w:r w:rsidRPr="003643B1">
        <w:rPr>
          <w:sz w:val="28"/>
          <w:szCs w:val="28"/>
          <w:lang w:val="uk-UA"/>
        </w:rPr>
        <w:t>прямку їм потрібно рухатися далі.</w:t>
      </w:r>
    </w:p>
    <w:p w:rsidR="007C5B3C" w:rsidRDefault="007C5B3C" w:rsidP="007C5B3C">
      <w:pPr>
        <w:rPr>
          <w:sz w:val="28"/>
          <w:szCs w:val="28"/>
          <w:lang w:val="uk-UA"/>
        </w:rPr>
      </w:pPr>
    </w:p>
    <w:p w:rsidR="007C5B3C" w:rsidRDefault="007C5B3C" w:rsidP="007C5B3C">
      <w:pPr>
        <w:rPr>
          <w:b/>
          <w:i/>
          <w:sz w:val="28"/>
          <w:szCs w:val="28"/>
          <w:lang w:val="uk-UA"/>
        </w:rPr>
      </w:pPr>
      <w:r>
        <w:rPr>
          <w:b/>
          <w:i/>
          <w:sz w:val="28"/>
          <w:szCs w:val="28"/>
          <w:lang w:val="uk-UA"/>
        </w:rPr>
        <w:t>2</w:t>
      </w:r>
      <w:r w:rsidRPr="00A05050">
        <w:rPr>
          <w:b/>
          <w:i/>
          <w:sz w:val="28"/>
          <w:szCs w:val="28"/>
          <w:lang w:val="uk-UA"/>
        </w:rPr>
        <w:t>. Застосування методів самооцінювання і взаємооцінювання у</w:t>
      </w:r>
      <w:r>
        <w:rPr>
          <w:b/>
          <w:i/>
          <w:sz w:val="28"/>
          <w:szCs w:val="28"/>
          <w:lang w:val="uk-UA"/>
        </w:rPr>
        <w:t xml:space="preserve"> </w:t>
      </w:r>
      <w:r w:rsidRPr="00A05050">
        <w:rPr>
          <w:b/>
          <w:i/>
          <w:sz w:val="28"/>
          <w:szCs w:val="28"/>
          <w:lang w:val="uk-UA"/>
        </w:rPr>
        <w:t xml:space="preserve">системі оцінювання </w:t>
      </w:r>
    </w:p>
    <w:p w:rsidR="007C5B3C" w:rsidRPr="00A05050" w:rsidRDefault="007C5B3C" w:rsidP="007C5B3C">
      <w:pPr>
        <w:rPr>
          <w:b/>
          <w:i/>
          <w:sz w:val="28"/>
          <w:szCs w:val="28"/>
          <w:lang w:val="uk-UA"/>
        </w:rPr>
      </w:pPr>
    </w:p>
    <w:p w:rsidR="007C5B3C" w:rsidRDefault="007C5B3C" w:rsidP="007C5B3C">
      <w:pPr>
        <w:rPr>
          <w:sz w:val="28"/>
          <w:szCs w:val="28"/>
          <w:lang w:val="uk-UA"/>
        </w:rPr>
      </w:pPr>
      <w:r>
        <w:rPr>
          <w:sz w:val="28"/>
          <w:szCs w:val="28"/>
          <w:lang w:val="uk-UA"/>
        </w:rPr>
        <w:t xml:space="preserve">    </w:t>
      </w:r>
      <w:r w:rsidRPr="00721D23">
        <w:rPr>
          <w:sz w:val="28"/>
          <w:szCs w:val="28"/>
          <w:lang w:val="uk-UA"/>
        </w:rPr>
        <w:t>Застосування методів самооцінювання і взаємооцінювання</w:t>
      </w:r>
      <w:r>
        <w:rPr>
          <w:sz w:val="28"/>
          <w:szCs w:val="28"/>
          <w:lang w:val="uk-UA"/>
        </w:rPr>
        <w:t xml:space="preserve">  проводиться</w:t>
      </w:r>
      <w:r w:rsidRPr="00721D23">
        <w:rPr>
          <w:sz w:val="28"/>
          <w:szCs w:val="28"/>
          <w:lang w:val="uk-UA"/>
        </w:rPr>
        <w:t xml:space="preserve"> </w:t>
      </w:r>
      <w:r>
        <w:rPr>
          <w:sz w:val="28"/>
          <w:szCs w:val="28"/>
          <w:lang w:val="uk-UA"/>
        </w:rPr>
        <w:t>з метою формування в учнів умінь оцінки  власних можливостей та компетенцій, реагувати у відповідь,сприймати оцінку інших та обговорювати її .</w:t>
      </w:r>
    </w:p>
    <w:p w:rsidR="007C5B3C" w:rsidRPr="00721D23" w:rsidRDefault="007C5B3C" w:rsidP="007C5B3C">
      <w:pPr>
        <w:rPr>
          <w:sz w:val="28"/>
          <w:szCs w:val="28"/>
          <w:lang w:val="uk-UA"/>
        </w:rPr>
      </w:pPr>
      <w:r w:rsidRPr="00721D23">
        <w:rPr>
          <w:sz w:val="28"/>
          <w:szCs w:val="28"/>
          <w:lang w:val="uk-UA"/>
        </w:rPr>
        <w:t>Процедури самооцінювання</w:t>
      </w:r>
      <w:r w:rsidRPr="00721D23">
        <w:rPr>
          <w:rFonts w:ascii="Arial Unicode MS" w:hAnsi="Arial Unicode MS" w:cs="Arial Unicode MS"/>
          <w:sz w:val="28"/>
          <w:szCs w:val="28"/>
          <w:lang w:val="uk-UA"/>
        </w:rPr>
        <w:t> </w:t>
      </w:r>
      <w:r w:rsidRPr="00721D23">
        <w:rPr>
          <w:sz w:val="28"/>
          <w:szCs w:val="28"/>
          <w:lang w:val="uk-UA"/>
        </w:rPr>
        <w:t>/</w:t>
      </w:r>
      <w:r w:rsidRPr="00721D23">
        <w:rPr>
          <w:rFonts w:ascii="Arial Unicode MS" w:hAnsi="Arial Unicode MS" w:cs="Arial Unicode MS"/>
          <w:sz w:val="28"/>
          <w:szCs w:val="28"/>
          <w:lang w:val="uk-UA"/>
        </w:rPr>
        <w:t> </w:t>
      </w:r>
      <w:r w:rsidRPr="00721D23">
        <w:rPr>
          <w:sz w:val="28"/>
          <w:szCs w:val="28"/>
          <w:lang w:val="uk-UA"/>
        </w:rPr>
        <w:t>взаємооцінювання включають в себе:</w:t>
      </w:r>
    </w:p>
    <w:p w:rsidR="007C5B3C" w:rsidRPr="00721D23" w:rsidRDefault="007C5B3C" w:rsidP="007C5B3C">
      <w:pPr>
        <w:rPr>
          <w:sz w:val="28"/>
          <w:szCs w:val="28"/>
          <w:lang w:val="uk-UA"/>
        </w:rPr>
      </w:pPr>
      <w:r w:rsidRPr="00721D23">
        <w:rPr>
          <w:sz w:val="28"/>
          <w:szCs w:val="28"/>
          <w:lang w:val="uk-UA"/>
        </w:rPr>
        <w:t>•  розроблення вчителем чітких критеріїв оцінювання;</w:t>
      </w:r>
    </w:p>
    <w:p w:rsidR="007C5B3C" w:rsidRPr="00721D23" w:rsidRDefault="007C5B3C" w:rsidP="007C5B3C">
      <w:pPr>
        <w:rPr>
          <w:sz w:val="28"/>
          <w:szCs w:val="28"/>
          <w:lang w:val="uk-UA"/>
        </w:rPr>
      </w:pPr>
      <w:r w:rsidRPr="00721D23">
        <w:rPr>
          <w:sz w:val="28"/>
          <w:szCs w:val="28"/>
          <w:lang w:val="uk-UA"/>
        </w:rPr>
        <w:t xml:space="preserve">•  створення необхідного психологічного настрою учнів на ана-ліз власних результатів або отримання коментарів від свого </w:t>
      </w:r>
    </w:p>
    <w:p w:rsidR="007C5B3C" w:rsidRPr="00721D23" w:rsidRDefault="007C5B3C" w:rsidP="007C5B3C">
      <w:pPr>
        <w:rPr>
          <w:sz w:val="28"/>
          <w:szCs w:val="28"/>
          <w:lang w:val="uk-UA"/>
        </w:rPr>
      </w:pPr>
      <w:r w:rsidRPr="00721D23">
        <w:rPr>
          <w:sz w:val="28"/>
          <w:szCs w:val="28"/>
          <w:lang w:val="uk-UA"/>
        </w:rPr>
        <w:t>однокласника;</w:t>
      </w:r>
    </w:p>
    <w:p w:rsidR="007C5B3C" w:rsidRPr="00721D23" w:rsidRDefault="007C5B3C" w:rsidP="007C5B3C">
      <w:pPr>
        <w:rPr>
          <w:sz w:val="28"/>
          <w:szCs w:val="28"/>
          <w:lang w:val="uk-UA"/>
        </w:rPr>
      </w:pPr>
      <w:r w:rsidRPr="00721D23">
        <w:rPr>
          <w:sz w:val="28"/>
          <w:szCs w:val="28"/>
          <w:lang w:val="uk-UA"/>
        </w:rPr>
        <w:t xml:space="preserve">•  забезпечення умов, коли критерії оцінювання учням відомі, і </w:t>
      </w:r>
    </w:p>
    <w:p w:rsidR="007C5B3C" w:rsidRPr="00721D23" w:rsidRDefault="007C5B3C" w:rsidP="007C5B3C">
      <w:pPr>
        <w:rPr>
          <w:sz w:val="28"/>
          <w:szCs w:val="28"/>
          <w:lang w:val="uk-UA"/>
        </w:rPr>
      </w:pPr>
      <w:r w:rsidRPr="00721D23">
        <w:rPr>
          <w:sz w:val="28"/>
          <w:szCs w:val="28"/>
          <w:lang w:val="uk-UA"/>
        </w:rPr>
        <w:t xml:space="preserve">вони самостійно зіставляють з ними свої результати, роблячи </w:t>
      </w:r>
    </w:p>
    <w:p w:rsidR="007C5B3C" w:rsidRPr="00721D23" w:rsidRDefault="007C5B3C" w:rsidP="007C5B3C">
      <w:pPr>
        <w:rPr>
          <w:sz w:val="28"/>
          <w:szCs w:val="28"/>
          <w:lang w:val="uk-UA"/>
        </w:rPr>
      </w:pPr>
      <w:r w:rsidRPr="00721D23">
        <w:rPr>
          <w:sz w:val="28"/>
          <w:szCs w:val="28"/>
          <w:lang w:val="uk-UA"/>
        </w:rPr>
        <w:t>при цьому відповідні висновки про ефективність роботи;</w:t>
      </w:r>
    </w:p>
    <w:p w:rsidR="007C5B3C" w:rsidRPr="00721D23" w:rsidRDefault="007C5B3C" w:rsidP="007C5B3C">
      <w:pPr>
        <w:rPr>
          <w:sz w:val="28"/>
          <w:szCs w:val="28"/>
          <w:lang w:val="uk-UA"/>
        </w:rPr>
      </w:pPr>
      <w:r w:rsidRPr="00721D23">
        <w:rPr>
          <w:sz w:val="28"/>
          <w:szCs w:val="28"/>
          <w:lang w:val="uk-UA"/>
        </w:rPr>
        <w:t xml:space="preserve">•  складання учнями власної програми діяльності на наступний </w:t>
      </w:r>
    </w:p>
    <w:p w:rsidR="007C5B3C" w:rsidRPr="00721D23" w:rsidRDefault="007C5B3C" w:rsidP="007C5B3C">
      <w:pPr>
        <w:rPr>
          <w:sz w:val="28"/>
          <w:szCs w:val="28"/>
          <w:lang w:val="uk-UA"/>
        </w:rPr>
      </w:pPr>
      <w:r w:rsidRPr="00721D23">
        <w:rPr>
          <w:sz w:val="28"/>
          <w:szCs w:val="28"/>
          <w:lang w:val="uk-UA"/>
        </w:rPr>
        <w:t>етап навчання з урахуванням отриманих результатів.</w:t>
      </w:r>
    </w:p>
    <w:p w:rsidR="007C5B3C" w:rsidRPr="00721D23" w:rsidRDefault="007C5B3C" w:rsidP="007C5B3C">
      <w:pPr>
        <w:rPr>
          <w:sz w:val="28"/>
          <w:szCs w:val="28"/>
          <w:lang w:val="uk-UA"/>
        </w:rPr>
      </w:pPr>
      <w:r>
        <w:rPr>
          <w:sz w:val="28"/>
          <w:szCs w:val="28"/>
          <w:lang w:val="uk-UA"/>
        </w:rPr>
        <w:t xml:space="preserve">    </w:t>
      </w:r>
      <w:r w:rsidRPr="00721D23">
        <w:rPr>
          <w:sz w:val="28"/>
          <w:szCs w:val="28"/>
          <w:lang w:val="uk-UA"/>
        </w:rPr>
        <w:t>Вчителю для розвитку навичо</w:t>
      </w:r>
      <w:r>
        <w:rPr>
          <w:sz w:val="28"/>
          <w:szCs w:val="28"/>
          <w:lang w:val="uk-UA"/>
        </w:rPr>
        <w:t>к самооцінювання/взаємооцінюван</w:t>
      </w:r>
      <w:r w:rsidRPr="00721D23">
        <w:rPr>
          <w:sz w:val="28"/>
          <w:szCs w:val="28"/>
          <w:lang w:val="uk-UA"/>
        </w:rPr>
        <w:t>ня навчальної діяльності дитини необхідно:</w:t>
      </w:r>
    </w:p>
    <w:p w:rsidR="007C5B3C" w:rsidRPr="00721D23" w:rsidRDefault="007C5B3C" w:rsidP="007C5B3C">
      <w:pPr>
        <w:rPr>
          <w:sz w:val="28"/>
          <w:szCs w:val="28"/>
          <w:lang w:val="uk-UA"/>
        </w:rPr>
      </w:pPr>
      <w:r w:rsidRPr="00721D23">
        <w:rPr>
          <w:sz w:val="28"/>
          <w:szCs w:val="28"/>
          <w:lang w:val="uk-UA"/>
        </w:rPr>
        <w:t>•  регулярно нагадувати учням про цілі і критерії оцінювання;</w:t>
      </w:r>
    </w:p>
    <w:p w:rsidR="007C5B3C" w:rsidRPr="00721D23" w:rsidRDefault="007C5B3C" w:rsidP="007C5B3C">
      <w:pPr>
        <w:rPr>
          <w:sz w:val="28"/>
          <w:szCs w:val="28"/>
          <w:lang w:val="uk-UA"/>
        </w:rPr>
      </w:pPr>
      <w:r w:rsidRPr="00721D23">
        <w:rPr>
          <w:sz w:val="28"/>
          <w:szCs w:val="28"/>
          <w:lang w:val="uk-UA"/>
        </w:rPr>
        <w:t xml:space="preserve">•  планувати  при  проведенні  навчальних  занять  час  для </w:t>
      </w:r>
    </w:p>
    <w:p w:rsidR="007C5B3C" w:rsidRPr="00721D23" w:rsidRDefault="007C5B3C" w:rsidP="007C5B3C">
      <w:pPr>
        <w:rPr>
          <w:sz w:val="28"/>
          <w:szCs w:val="28"/>
          <w:lang w:val="uk-UA"/>
        </w:rPr>
      </w:pPr>
      <w:r w:rsidRPr="00721D23">
        <w:rPr>
          <w:sz w:val="28"/>
          <w:szCs w:val="28"/>
          <w:lang w:val="uk-UA"/>
        </w:rPr>
        <w:t>самооцінювання/взаємооцінювання;</w:t>
      </w:r>
    </w:p>
    <w:p w:rsidR="007C5B3C" w:rsidRDefault="007C5B3C" w:rsidP="007C5B3C">
      <w:pPr>
        <w:rPr>
          <w:sz w:val="28"/>
          <w:szCs w:val="28"/>
          <w:lang w:val="uk-UA"/>
        </w:rPr>
      </w:pPr>
      <w:r w:rsidRPr="00721D23">
        <w:rPr>
          <w:sz w:val="28"/>
          <w:szCs w:val="28"/>
          <w:lang w:val="uk-UA"/>
        </w:rPr>
        <w:t>•  оприлюднювати  мету  навчального  заняття,  критерії  оціню-вання навчальних досягнень.</w:t>
      </w:r>
    </w:p>
    <w:p w:rsidR="007C5B3C" w:rsidRDefault="007C5B3C" w:rsidP="007C5B3C">
      <w:pPr>
        <w:rPr>
          <w:sz w:val="28"/>
          <w:szCs w:val="28"/>
          <w:lang w:val="uk-UA"/>
        </w:rPr>
      </w:pPr>
    </w:p>
    <w:p w:rsidR="007C5B3C" w:rsidRPr="0068395F" w:rsidRDefault="007C5B3C" w:rsidP="007C5B3C">
      <w:pPr>
        <w:rPr>
          <w:b/>
          <w:i/>
          <w:sz w:val="28"/>
          <w:szCs w:val="28"/>
          <w:lang w:val="uk-UA"/>
        </w:rPr>
      </w:pPr>
      <w:r>
        <w:rPr>
          <w:b/>
          <w:i/>
          <w:sz w:val="28"/>
          <w:szCs w:val="28"/>
          <w:lang w:val="uk-UA"/>
        </w:rPr>
        <w:t>3</w:t>
      </w:r>
      <w:r w:rsidRPr="0068395F">
        <w:rPr>
          <w:b/>
          <w:i/>
          <w:sz w:val="28"/>
          <w:szCs w:val="28"/>
          <w:lang w:val="uk-UA"/>
        </w:rPr>
        <w:t>. Реалізація компетентнісного підходу до навчання</w:t>
      </w:r>
      <w:r>
        <w:rPr>
          <w:b/>
          <w:i/>
          <w:sz w:val="28"/>
          <w:szCs w:val="28"/>
          <w:lang w:val="uk-UA"/>
        </w:rPr>
        <w:t xml:space="preserve"> у системі оцінювання.</w:t>
      </w:r>
    </w:p>
    <w:p w:rsidR="007C5B3C" w:rsidRPr="00006FD4" w:rsidRDefault="007C5B3C" w:rsidP="007C5B3C">
      <w:pPr>
        <w:rPr>
          <w:sz w:val="28"/>
          <w:szCs w:val="28"/>
          <w:lang w:val="uk-UA"/>
        </w:rPr>
      </w:pPr>
      <w:r>
        <w:rPr>
          <w:sz w:val="28"/>
          <w:szCs w:val="28"/>
          <w:lang w:val="uk-UA"/>
        </w:rPr>
        <w:t xml:space="preserve">    </w:t>
      </w:r>
      <w:r w:rsidRPr="00006FD4">
        <w:rPr>
          <w:sz w:val="28"/>
          <w:szCs w:val="28"/>
          <w:lang w:val="uk-UA"/>
        </w:rPr>
        <w:t>Результатами освітньої діяльності учнів на всіх етапах освітнього процесу є знання, уміння, навички та сформовані компетентності, як загальна здатність, що базується на знаннях, досвіді та цінностях особистості.</w:t>
      </w:r>
    </w:p>
    <w:p w:rsidR="007C5B3C" w:rsidRPr="007D656F" w:rsidRDefault="007C5B3C" w:rsidP="007C5B3C">
      <w:pPr>
        <w:rPr>
          <w:sz w:val="28"/>
          <w:szCs w:val="28"/>
        </w:rPr>
      </w:pPr>
      <w:r w:rsidRPr="007D656F">
        <w:rPr>
          <w:sz w:val="28"/>
          <w:szCs w:val="28"/>
        </w:rPr>
        <w:t xml:space="preserve">Метою навчання </w:t>
      </w:r>
      <w:proofErr w:type="gramStart"/>
      <w:r w:rsidRPr="007D656F">
        <w:rPr>
          <w:sz w:val="28"/>
          <w:szCs w:val="28"/>
        </w:rPr>
        <w:t>є  сформовані</w:t>
      </w:r>
      <w:proofErr w:type="gramEnd"/>
      <w:r w:rsidRPr="007D656F">
        <w:rPr>
          <w:sz w:val="28"/>
          <w:szCs w:val="28"/>
        </w:rPr>
        <w:t xml:space="preserve"> компетентності.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rsidR="007C5B3C" w:rsidRPr="007D656F" w:rsidRDefault="007C5B3C" w:rsidP="007C5B3C">
      <w:pPr>
        <w:rPr>
          <w:sz w:val="28"/>
          <w:szCs w:val="28"/>
        </w:rPr>
      </w:pPr>
      <w:r w:rsidRPr="007D656F">
        <w:rPr>
          <w:sz w:val="28"/>
          <w:szCs w:val="28"/>
        </w:rPr>
        <w:lastRenderedPageBreak/>
        <w:t>До ключових компетентностей належать:</w:t>
      </w:r>
    </w:p>
    <w:p w:rsidR="007C5B3C" w:rsidRPr="007D656F" w:rsidRDefault="007C5B3C" w:rsidP="007C5B3C">
      <w:pPr>
        <w:rPr>
          <w:sz w:val="28"/>
          <w:szCs w:val="28"/>
        </w:rPr>
      </w:pPr>
      <w:r>
        <w:rPr>
          <w:sz w:val="28"/>
          <w:szCs w:val="28"/>
          <w:lang w:val="uk-UA"/>
        </w:rPr>
        <w:t xml:space="preserve">  </w:t>
      </w:r>
      <w:r w:rsidRPr="007D656F">
        <w:rPr>
          <w:sz w:val="28"/>
          <w:szCs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7C5B3C" w:rsidRPr="00006FD4" w:rsidRDefault="007C5B3C" w:rsidP="007C5B3C">
      <w:pPr>
        <w:rPr>
          <w:sz w:val="28"/>
          <w:szCs w:val="28"/>
          <w:lang w:val="uk-UA"/>
        </w:rPr>
      </w:pPr>
      <w:r>
        <w:rPr>
          <w:sz w:val="28"/>
          <w:szCs w:val="28"/>
          <w:lang w:val="uk-UA"/>
        </w:rPr>
        <w:t xml:space="preserve">  </w:t>
      </w:r>
      <w:r w:rsidRPr="00006FD4">
        <w:rPr>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7C5B3C" w:rsidRPr="00006FD4" w:rsidRDefault="007C5B3C" w:rsidP="007C5B3C">
      <w:pPr>
        <w:rPr>
          <w:sz w:val="28"/>
          <w:szCs w:val="28"/>
          <w:lang w:val="uk-UA"/>
        </w:rPr>
      </w:pPr>
      <w:r>
        <w:rPr>
          <w:sz w:val="28"/>
          <w:szCs w:val="28"/>
          <w:lang w:val="uk-UA"/>
        </w:rPr>
        <w:t xml:space="preserve">  </w:t>
      </w:r>
      <w:r w:rsidRPr="00006FD4">
        <w:rPr>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7C5B3C" w:rsidRPr="00006FD4" w:rsidRDefault="007C5B3C" w:rsidP="007C5B3C">
      <w:pPr>
        <w:rPr>
          <w:sz w:val="28"/>
          <w:szCs w:val="28"/>
          <w:lang w:val="uk-UA"/>
        </w:rPr>
      </w:pPr>
      <w:r>
        <w:rPr>
          <w:sz w:val="28"/>
          <w:szCs w:val="28"/>
          <w:lang w:val="uk-UA"/>
        </w:rPr>
        <w:t xml:space="preserve">  </w:t>
      </w:r>
      <w:r w:rsidRPr="00006FD4">
        <w:rPr>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7C5B3C" w:rsidRPr="00006FD4" w:rsidRDefault="007C5B3C" w:rsidP="007C5B3C">
      <w:pPr>
        <w:rPr>
          <w:sz w:val="28"/>
          <w:szCs w:val="28"/>
          <w:lang w:val="uk-UA"/>
        </w:rPr>
      </w:pPr>
      <w:r>
        <w:rPr>
          <w:sz w:val="28"/>
          <w:szCs w:val="28"/>
          <w:lang w:val="uk-UA"/>
        </w:rPr>
        <w:t xml:space="preserve">  </w:t>
      </w:r>
      <w:r w:rsidRPr="00006FD4">
        <w:rPr>
          <w:sz w:val="28"/>
          <w:szCs w:val="28"/>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7C5B3C" w:rsidRPr="007D656F" w:rsidRDefault="007C5B3C" w:rsidP="007C5B3C">
      <w:pPr>
        <w:rPr>
          <w:sz w:val="28"/>
          <w:szCs w:val="28"/>
        </w:rPr>
      </w:pPr>
      <w:r>
        <w:rPr>
          <w:sz w:val="28"/>
          <w:szCs w:val="28"/>
          <w:lang w:val="uk-UA"/>
        </w:rPr>
        <w:t xml:space="preserve">  </w:t>
      </w:r>
      <w:r w:rsidRPr="007D656F">
        <w:rPr>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7C5B3C" w:rsidRPr="00006FD4" w:rsidRDefault="007C5B3C" w:rsidP="007C5B3C">
      <w:pPr>
        <w:rPr>
          <w:sz w:val="28"/>
          <w:szCs w:val="28"/>
          <w:lang w:val="uk-UA"/>
        </w:rPr>
      </w:pPr>
      <w:r>
        <w:rPr>
          <w:sz w:val="28"/>
          <w:szCs w:val="28"/>
          <w:lang w:val="uk-UA"/>
        </w:rPr>
        <w:t xml:space="preserve">  </w:t>
      </w:r>
      <w:r w:rsidRPr="00006FD4">
        <w:rPr>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7C5B3C" w:rsidRPr="00006FD4" w:rsidRDefault="007C5B3C" w:rsidP="007C5B3C">
      <w:pPr>
        <w:rPr>
          <w:sz w:val="28"/>
          <w:szCs w:val="28"/>
          <w:lang w:val="uk-UA"/>
        </w:rPr>
      </w:pPr>
      <w:r>
        <w:rPr>
          <w:sz w:val="28"/>
          <w:szCs w:val="28"/>
          <w:lang w:val="uk-UA"/>
        </w:rPr>
        <w:t xml:space="preserve">  </w:t>
      </w:r>
      <w:r w:rsidRPr="00006FD4">
        <w:rPr>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7C5B3C" w:rsidRPr="00006FD4" w:rsidRDefault="007C5B3C" w:rsidP="007C5B3C">
      <w:pPr>
        <w:rPr>
          <w:sz w:val="28"/>
          <w:szCs w:val="28"/>
          <w:lang w:val="uk-UA"/>
        </w:rPr>
      </w:pPr>
      <w:r>
        <w:rPr>
          <w:sz w:val="28"/>
          <w:szCs w:val="28"/>
          <w:lang w:val="uk-UA"/>
        </w:rPr>
        <w:t xml:space="preserve">  </w:t>
      </w:r>
      <w:r w:rsidRPr="00006FD4">
        <w:rPr>
          <w:sz w:val="28"/>
          <w:szCs w:val="28"/>
          <w:lang w:val="uk-UA"/>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w:t>
      </w:r>
      <w:r w:rsidRPr="00006FD4">
        <w:rPr>
          <w:sz w:val="28"/>
          <w:szCs w:val="28"/>
          <w:lang w:val="uk-UA"/>
        </w:rPr>
        <w:lastRenderedPageBreak/>
        <w:t>ставлення до власного здоров’я і збереження здоров’я інших людей, дотримання здорового способу життя;</w:t>
      </w:r>
    </w:p>
    <w:p w:rsidR="007C5B3C" w:rsidRPr="00006FD4" w:rsidRDefault="007C5B3C" w:rsidP="007C5B3C">
      <w:pPr>
        <w:rPr>
          <w:sz w:val="28"/>
          <w:szCs w:val="28"/>
          <w:lang w:val="uk-UA"/>
        </w:rPr>
      </w:pPr>
      <w:r>
        <w:rPr>
          <w:sz w:val="28"/>
          <w:szCs w:val="28"/>
          <w:lang w:val="uk-UA"/>
        </w:rPr>
        <w:t xml:space="preserve">  </w:t>
      </w:r>
      <w:r w:rsidRPr="00006FD4">
        <w:rPr>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7C5B3C" w:rsidRDefault="007C5B3C" w:rsidP="007C5B3C">
      <w:pPr>
        <w:rPr>
          <w:sz w:val="28"/>
          <w:szCs w:val="28"/>
          <w:lang w:val="uk-UA"/>
        </w:rPr>
      </w:pPr>
      <w:r>
        <w:rPr>
          <w:sz w:val="28"/>
          <w:szCs w:val="28"/>
          <w:lang w:val="uk-UA"/>
        </w:rPr>
        <w:t xml:space="preserve">  </w:t>
      </w:r>
      <w:r w:rsidRPr="00006FD4">
        <w:rPr>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7C5B3C" w:rsidRPr="00B8692A" w:rsidRDefault="007C5B3C" w:rsidP="007C5B3C">
      <w:pPr>
        <w:rPr>
          <w:sz w:val="28"/>
          <w:szCs w:val="28"/>
          <w:u w:val="single"/>
          <w:lang w:val="uk-UA"/>
        </w:rPr>
      </w:pPr>
    </w:p>
    <w:p w:rsidR="007C5B3C" w:rsidRDefault="007C5B3C" w:rsidP="007C5B3C">
      <w:pPr>
        <w:rPr>
          <w:sz w:val="28"/>
          <w:szCs w:val="28"/>
          <w:u w:val="single"/>
          <w:lang w:val="uk-UA"/>
        </w:rPr>
      </w:pPr>
      <w:r w:rsidRPr="00B8692A">
        <w:rPr>
          <w:sz w:val="28"/>
          <w:szCs w:val="28"/>
          <w:u w:val="single"/>
          <w:lang w:val="uk-UA"/>
        </w:rPr>
        <w:t>Підходи до формування критеріїв компетентнісного оцінювання:</w:t>
      </w:r>
    </w:p>
    <w:p w:rsidR="007C5B3C" w:rsidRPr="00B8692A" w:rsidRDefault="007C5B3C" w:rsidP="007C5B3C">
      <w:pPr>
        <w:rPr>
          <w:sz w:val="28"/>
          <w:szCs w:val="28"/>
          <w:u w:val="single"/>
          <w:lang w:val="uk-UA"/>
        </w:rPr>
      </w:pPr>
    </w:p>
    <w:p w:rsidR="007C5B3C" w:rsidRPr="0068395F" w:rsidRDefault="007C5B3C" w:rsidP="007C5B3C">
      <w:pPr>
        <w:rPr>
          <w:sz w:val="28"/>
          <w:szCs w:val="28"/>
          <w:lang w:val="uk-UA"/>
        </w:rPr>
      </w:pPr>
      <w:r w:rsidRPr="0068395F">
        <w:rPr>
          <w:sz w:val="28"/>
          <w:szCs w:val="28"/>
          <w:lang w:val="uk-UA"/>
        </w:rPr>
        <w:t xml:space="preserve">•  оцінювати не лише результат </w:t>
      </w:r>
      <w:r>
        <w:rPr>
          <w:sz w:val="28"/>
          <w:szCs w:val="28"/>
          <w:lang w:val="uk-UA"/>
        </w:rPr>
        <w:t xml:space="preserve">роботи, але й процес навчання, </w:t>
      </w:r>
      <w:r w:rsidRPr="0068395F">
        <w:rPr>
          <w:sz w:val="28"/>
          <w:szCs w:val="28"/>
          <w:lang w:val="uk-UA"/>
        </w:rPr>
        <w:t>індивідуальний поступ кожного учня;</w:t>
      </w:r>
    </w:p>
    <w:p w:rsidR="007C5B3C" w:rsidRPr="0068395F" w:rsidRDefault="007C5B3C" w:rsidP="007C5B3C">
      <w:pPr>
        <w:rPr>
          <w:sz w:val="28"/>
          <w:szCs w:val="28"/>
          <w:lang w:val="uk-UA"/>
        </w:rPr>
      </w:pPr>
      <w:r w:rsidRPr="0068395F">
        <w:rPr>
          <w:sz w:val="28"/>
          <w:szCs w:val="28"/>
          <w:lang w:val="uk-UA"/>
        </w:rPr>
        <w:t>•  позитивно  оцінювати  досягнення  учнів,  незалежно  від  того, значні вони чи скромні, якщо вони є результатом справжніх зусиль дитини. В цьому є мотивуюча роль оцінювання;</w:t>
      </w:r>
    </w:p>
    <w:p w:rsidR="007C5B3C" w:rsidRDefault="007C5B3C" w:rsidP="007C5B3C">
      <w:pPr>
        <w:rPr>
          <w:sz w:val="28"/>
          <w:szCs w:val="28"/>
          <w:lang w:val="uk-UA"/>
        </w:rPr>
      </w:pPr>
      <w:r w:rsidRPr="0068395F">
        <w:rPr>
          <w:sz w:val="28"/>
          <w:szCs w:val="28"/>
          <w:lang w:val="uk-UA"/>
        </w:rPr>
        <w:t>•  оцінювати рівень аргументаці</w:t>
      </w:r>
      <w:r>
        <w:rPr>
          <w:sz w:val="28"/>
          <w:szCs w:val="28"/>
          <w:lang w:val="uk-UA"/>
        </w:rPr>
        <w:t xml:space="preserve">ї та уміння учнів висловлювати </w:t>
      </w:r>
      <w:r w:rsidRPr="0068395F">
        <w:rPr>
          <w:sz w:val="28"/>
          <w:szCs w:val="28"/>
          <w:lang w:val="uk-UA"/>
        </w:rPr>
        <w:t>свою думку.</w:t>
      </w:r>
    </w:p>
    <w:p w:rsidR="007C5B3C" w:rsidRPr="0068395F" w:rsidRDefault="007C5B3C" w:rsidP="007C5B3C">
      <w:pPr>
        <w:rPr>
          <w:sz w:val="28"/>
          <w:szCs w:val="28"/>
          <w:lang w:val="uk-UA"/>
        </w:rPr>
      </w:pPr>
    </w:p>
    <w:p w:rsidR="007C5B3C" w:rsidRPr="0068395F" w:rsidRDefault="007C5B3C" w:rsidP="007C5B3C">
      <w:pPr>
        <w:rPr>
          <w:sz w:val="28"/>
          <w:szCs w:val="28"/>
          <w:lang w:val="uk-UA"/>
        </w:rPr>
      </w:pPr>
      <w:r w:rsidRPr="0068395F">
        <w:rPr>
          <w:sz w:val="28"/>
          <w:szCs w:val="28"/>
          <w:lang w:val="uk-UA"/>
        </w:rPr>
        <w:t>У процесі впровадження компете</w:t>
      </w:r>
      <w:r>
        <w:rPr>
          <w:sz w:val="28"/>
          <w:szCs w:val="28"/>
          <w:lang w:val="uk-UA"/>
        </w:rPr>
        <w:t>нтнісного підходу оцінювання на</w:t>
      </w:r>
      <w:r w:rsidRPr="0068395F">
        <w:rPr>
          <w:sz w:val="28"/>
          <w:szCs w:val="28"/>
          <w:lang w:val="uk-UA"/>
        </w:rPr>
        <w:t>вчальних досягнень спрямовується на вирішення таких основних навчальних завдань:</w:t>
      </w:r>
    </w:p>
    <w:p w:rsidR="007C5B3C" w:rsidRPr="0068395F" w:rsidRDefault="007C5B3C" w:rsidP="007C5B3C">
      <w:pPr>
        <w:rPr>
          <w:sz w:val="28"/>
          <w:szCs w:val="28"/>
          <w:lang w:val="uk-UA"/>
        </w:rPr>
      </w:pPr>
      <w:r w:rsidRPr="0068395F">
        <w:rPr>
          <w:sz w:val="28"/>
          <w:szCs w:val="28"/>
          <w:lang w:val="uk-UA"/>
        </w:rPr>
        <w:t>•  розв’язання проблем і прийняття рішень;</w:t>
      </w:r>
    </w:p>
    <w:p w:rsidR="007C5B3C" w:rsidRPr="0068395F" w:rsidRDefault="007C5B3C" w:rsidP="007C5B3C">
      <w:pPr>
        <w:rPr>
          <w:sz w:val="28"/>
          <w:szCs w:val="28"/>
          <w:lang w:val="uk-UA"/>
        </w:rPr>
      </w:pPr>
      <w:r w:rsidRPr="0068395F">
        <w:rPr>
          <w:sz w:val="28"/>
          <w:szCs w:val="28"/>
          <w:lang w:val="uk-UA"/>
        </w:rPr>
        <w:t>•  розумін ня, а не відтворення фрагментів інформації;</w:t>
      </w:r>
    </w:p>
    <w:p w:rsidR="007C5B3C" w:rsidRPr="0068395F" w:rsidRDefault="007C5B3C" w:rsidP="007C5B3C">
      <w:pPr>
        <w:rPr>
          <w:sz w:val="28"/>
          <w:szCs w:val="28"/>
          <w:lang w:val="uk-UA"/>
        </w:rPr>
      </w:pPr>
      <w:r w:rsidRPr="0068395F">
        <w:rPr>
          <w:sz w:val="28"/>
          <w:szCs w:val="28"/>
          <w:lang w:val="uk-UA"/>
        </w:rPr>
        <w:t xml:space="preserve">•  оцінювання  умінь,  які  визначають  здатність  працювати  в </w:t>
      </w:r>
    </w:p>
    <w:p w:rsidR="007C5B3C" w:rsidRPr="0068395F" w:rsidRDefault="007C5B3C" w:rsidP="007C5B3C">
      <w:pPr>
        <w:rPr>
          <w:sz w:val="28"/>
          <w:szCs w:val="28"/>
          <w:lang w:val="uk-UA"/>
        </w:rPr>
      </w:pPr>
      <w:r w:rsidRPr="0068395F">
        <w:rPr>
          <w:sz w:val="28"/>
          <w:szCs w:val="28"/>
          <w:lang w:val="uk-UA"/>
        </w:rPr>
        <w:t>команді;</w:t>
      </w:r>
    </w:p>
    <w:p w:rsidR="007C5B3C" w:rsidRPr="0068395F" w:rsidRDefault="007C5B3C" w:rsidP="007C5B3C">
      <w:pPr>
        <w:rPr>
          <w:sz w:val="28"/>
          <w:szCs w:val="28"/>
          <w:lang w:val="uk-UA"/>
        </w:rPr>
      </w:pPr>
      <w:r w:rsidRPr="0068395F">
        <w:rPr>
          <w:sz w:val="28"/>
          <w:szCs w:val="28"/>
          <w:lang w:val="uk-UA"/>
        </w:rPr>
        <w:t>•  уміння слухати, розв’язувати конфлікти, вирішувати дискусій-ні питання і проблеми;</w:t>
      </w:r>
    </w:p>
    <w:p w:rsidR="007C5B3C" w:rsidRDefault="007C5B3C" w:rsidP="007C5B3C">
      <w:pPr>
        <w:rPr>
          <w:sz w:val="28"/>
          <w:szCs w:val="28"/>
          <w:lang w:val="uk-UA"/>
        </w:rPr>
      </w:pPr>
      <w:r w:rsidRPr="0068395F">
        <w:rPr>
          <w:sz w:val="28"/>
          <w:szCs w:val="28"/>
          <w:lang w:val="uk-UA"/>
        </w:rPr>
        <w:t>•  уміння застосовувати знання в реальних життєвих ситуаціях.</w:t>
      </w:r>
    </w:p>
    <w:p w:rsidR="007C5B3C" w:rsidRDefault="007C5B3C" w:rsidP="007C5B3C">
      <w:pPr>
        <w:rPr>
          <w:sz w:val="28"/>
          <w:szCs w:val="28"/>
          <w:lang w:val="uk-UA"/>
        </w:rPr>
      </w:pPr>
    </w:p>
    <w:p w:rsidR="007C5B3C" w:rsidRDefault="007C5B3C" w:rsidP="007C5B3C">
      <w:pPr>
        <w:rPr>
          <w:b/>
          <w:i/>
          <w:sz w:val="28"/>
          <w:szCs w:val="28"/>
          <w:lang w:val="uk-UA"/>
        </w:rPr>
      </w:pPr>
      <w:r w:rsidRPr="004E771B">
        <w:rPr>
          <w:b/>
          <w:i/>
          <w:sz w:val="28"/>
          <w:szCs w:val="28"/>
          <w:lang w:val="uk-UA"/>
        </w:rPr>
        <w:t>4. Функції та якісні показники оцінювання здобувачів освіти</w:t>
      </w:r>
    </w:p>
    <w:p w:rsidR="007C5B3C" w:rsidRPr="004E771B" w:rsidRDefault="007C5B3C" w:rsidP="007C5B3C">
      <w:pPr>
        <w:rPr>
          <w:b/>
          <w:i/>
          <w:sz w:val="28"/>
          <w:szCs w:val="28"/>
          <w:lang w:val="uk-UA"/>
        </w:rPr>
      </w:pPr>
    </w:p>
    <w:p w:rsidR="007C5B3C" w:rsidRPr="007D656F" w:rsidRDefault="007C5B3C" w:rsidP="007C5B3C">
      <w:pPr>
        <w:rPr>
          <w:sz w:val="28"/>
          <w:szCs w:val="28"/>
        </w:rPr>
      </w:pPr>
      <w:r w:rsidRPr="007D656F">
        <w:rPr>
          <w:sz w:val="28"/>
          <w:szCs w:val="28"/>
        </w:rPr>
        <w:t>Основними функціями оцінювання навчальних досягнень учнів є:</w:t>
      </w:r>
    </w:p>
    <w:p w:rsidR="007C5B3C" w:rsidRPr="007D656F" w:rsidRDefault="007C5B3C" w:rsidP="007C5B3C">
      <w:pPr>
        <w:rPr>
          <w:sz w:val="28"/>
          <w:szCs w:val="28"/>
        </w:rPr>
      </w:pPr>
      <w:r w:rsidRPr="007D656F">
        <w:rPr>
          <w:sz w:val="28"/>
          <w:szCs w:val="28"/>
        </w:rPr>
        <w:t>- контролююча - визначає рівень досягнень кожного учня (учениці), готовність до засвоєння нового матеріалу, що дає змогу вчителеві відповідно планувати й викладати навчальний матеріал;</w:t>
      </w:r>
    </w:p>
    <w:p w:rsidR="007C5B3C" w:rsidRPr="007D656F" w:rsidRDefault="007C5B3C" w:rsidP="007C5B3C">
      <w:pPr>
        <w:rPr>
          <w:sz w:val="28"/>
          <w:szCs w:val="28"/>
        </w:rPr>
      </w:pPr>
      <w:r w:rsidRPr="007D656F">
        <w:rPr>
          <w:sz w:val="28"/>
          <w:szCs w:val="28"/>
        </w:rPr>
        <w:t>- навчальна - сприяє повторенню, уточненню й поглибленню знань, їх систематизації, вдосконаленню умінь та навичок;</w:t>
      </w:r>
    </w:p>
    <w:p w:rsidR="007C5B3C" w:rsidRPr="007D656F" w:rsidRDefault="007C5B3C" w:rsidP="007C5B3C">
      <w:pPr>
        <w:rPr>
          <w:sz w:val="28"/>
          <w:szCs w:val="28"/>
        </w:rPr>
      </w:pPr>
      <w:r w:rsidRPr="007D656F">
        <w:rPr>
          <w:sz w:val="28"/>
          <w:szCs w:val="28"/>
        </w:rPr>
        <w:t>- діагностико-коригувальна - з'ясовує причини труднощів, які виникають в учня (учениці) в процесі навчання; виявляє прогалини у засвоєному, вносить корективи, спрямовані на їх усунення;</w:t>
      </w:r>
    </w:p>
    <w:p w:rsidR="007C5B3C" w:rsidRPr="007D656F" w:rsidRDefault="007C5B3C" w:rsidP="007C5B3C">
      <w:pPr>
        <w:rPr>
          <w:sz w:val="28"/>
          <w:szCs w:val="28"/>
        </w:rPr>
      </w:pPr>
      <w:r w:rsidRPr="007D656F">
        <w:rPr>
          <w:sz w:val="28"/>
          <w:szCs w:val="28"/>
        </w:rPr>
        <w:t>- стимулювально-мотиваційна - формує позитивні мотиви навчання;</w:t>
      </w:r>
    </w:p>
    <w:p w:rsidR="007C5B3C" w:rsidRPr="007D656F" w:rsidRDefault="007C5B3C" w:rsidP="007C5B3C">
      <w:pPr>
        <w:rPr>
          <w:sz w:val="28"/>
          <w:szCs w:val="28"/>
        </w:rPr>
      </w:pPr>
      <w:r w:rsidRPr="007D656F">
        <w:rPr>
          <w:sz w:val="28"/>
          <w:szCs w:val="28"/>
        </w:rPr>
        <w:t>- 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7C5B3C" w:rsidRPr="007D656F" w:rsidRDefault="007C5B3C" w:rsidP="007C5B3C">
      <w:pPr>
        <w:rPr>
          <w:sz w:val="28"/>
          <w:szCs w:val="28"/>
        </w:rPr>
      </w:pPr>
      <w:r w:rsidRPr="007D656F">
        <w:rPr>
          <w:sz w:val="28"/>
          <w:szCs w:val="28"/>
        </w:rPr>
        <w:t>При оцінюванні навчальних досягнень учнів враховуються:</w:t>
      </w:r>
    </w:p>
    <w:p w:rsidR="007C5B3C" w:rsidRPr="007D656F" w:rsidRDefault="007C5B3C" w:rsidP="007C5B3C">
      <w:pPr>
        <w:rPr>
          <w:sz w:val="28"/>
          <w:szCs w:val="28"/>
        </w:rPr>
      </w:pPr>
      <w:r w:rsidRPr="007D656F">
        <w:rPr>
          <w:sz w:val="28"/>
          <w:szCs w:val="28"/>
        </w:rPr>
        <w:lastRenderedPageBreak/>
        <w:t>- характеристики відповіді учня: правильність, логічність, обґрунтованість, цілісність;</w:t>
      </w:r>
    </w:p>
    <w:p w:rsidR="007C5B3C" w:rsidRPr="007D656F" w:rsidRDefault="007C5B3C" w:rsidP="007C5B3C">
      <w:pPr>
        <w:rPr>
          <w:sz w:val="28"/>
          <w:szCs w:val="28"/>
        </w:rPr>
      </w:pPr>
      <w:r w:rsidRPr="007D656F">
        <w:rPr>
          <w:sz w:val="28"/>
          <w:szCs w:val="28"/>
        </w:rPr>
        <w:t>- якість знань: повнота, глибина, гнучкість, системність, міцність;</w:t>
      </w:r>
    </w:p>
    <w:p w:rsidR="007C5B3C" w:rsidRPr="007D656F" w:rsidRDefault="007C5B3C" w:rsidP="007C5B3C">
      <w:pPr>
        <w:rPr>
          <w:sz w:val="28"/>
          <w:szCs w:val="28"/>
        </w:rPr>
      </w:pPr>
      <w:r w:rsidRPr="007D656F">
        <w:rPr>
          <w:sz w:val="28"/>
          <w:szCs w:val="28"/>
        </w:rPr>
        <w:t>- сформованість предметних умінь і навичок;</w:t>
      </w:r>
    </w:p>
    <w:p w:rsidR="007C5B3C" w:rsidRPr="007D656F" w:rsidRDefault="007C5B3C" w:rsidP="007C5B3C">
      <w:pPr>
        <w:rPr>
          <w:sz w:val="28"/>
          <w:szCs w:val="28"/>
        </w:rPr>
      </w:pPr>
      <w:r w:rsidRPr="007D656F">
        <w:rPr>
          <w:sz w:val="28"/>
          <w:szCs w:val="28"/>
        </w:rPr>
        <w:t>- 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7C5B3C" w:rsidRPr="007D656F" w:rsidRDefault="007C5B3C" w:rsidP="007C5B3C">
      <w:pPr>
        <w:rPr>
          <w:sz w:val="28"/>
          <w:szCs w:val="28"/>
        </w:rPr>
      </w:pPr>
      <w:r w:rsidRPr="007D656F">
        <w:rPr>
          <w:sz w:val="28"/>
          <w:szCs w:val="28"/>
        </w:rPr>
        <w:t>- досвід творчої діяльності (вміння виявляти проблеми та розв'язувати їх, формулювати гіпотези);</w:t>
      </w:r>
    </w:p>
    <w:p w:rsidR="007C5B3C" w:rsidRPr="00006FD4" w:rsidRDefault="007C5B3C" w:rsidP="007C5B3C">
      <w:pPr>
        <w:rPr>
          <w:sz w:val="28"/>
          <w:szCs w:val="28"/>
        </w:rPr>
      </w:pPr>
      <w:r w:rsidRPr="007D656F">
        <w:rPr>
          <w:sz w:val="28"/>
          <w:szCs w:val="28"/>
        </w:rPr>
        <w:t>- самостійність оцінних суджень.</w:t>
      </w:r>
    </w:p>
    <w:p w:rsidR="007C5B3C" w:rsidRPr="007D656F" w:rsidRDefault="007C5B3C" w:rsidP="007C5B3C">
      <w:pPr>
        <w:rPr>
          <w:sz w:val="28"/>
          <w:szCs w:val="28"/>
        </w:rPr>
      </w:pPr>
      <w:r w:rsidRPr="007D656F">
        <w:rPr>
          <w:sz w:val="28"/>
          <w:szCs w:val="28"/>
        </w:rPr>
        <w:t>Характеристики якості знань взаємопов'язані між собою і доповнюють одна одну:</w:t>
      </w:r>
    </w:p>
    <w:p w:rsidR="007C5B3C" w:rsidRPr="007D656F" w:rsidRDefault="007C5B3C" w:rsidP="007C5B3C">
      <w:pPr>
        <w:rPr>
          <w:sz w:val="28"/>
          <w:szCs w:val="28"/>
        </w:rPr>
      </w:pPr>
      <w:r w:rsidRPr="007D656F">
        <w:rPr>
          <w:sz w:val="28"/>
          <w:szCs w:val="28"/>
        </w:rPr>
        <w:t xml:space="preserve">•         повнота знань - кількість знань, визначених навчальною програмою; </w:t>
      </w:r>
    </w:p>
    <w:p w:rsidR="007C5B3C" w:rsidRPr="007D656F" w:rsidRDefault="007C5B3C" w:rsidP="007C5B3C">
      <w:pPr>
        <w:rPr>
          <w:sz w:val="28"/>
          <w:szCs w:val="28"/>
        </w:rPr>
      </w:pPr>
      <w:r w:rsidRPr="007D656F">
        <w:rPr>
          <w:sz w:val="28"/>
          <w:szCs w:val="28"/>
        </w:rPr>
        <w:t xml:space="preserve">•         глибина знань - усвідомленість існуючих зв'язків між групами знань; </w:t>
      </w:r>
    </w:p>
    <w:p w:rsidR="007C5B3C" w:rsidRPr="007D656F" w:rsidRDefault="007C5B3C" w:rsidP="007C5B3C">
      <w:pPr>
        <w:rPr>
          <w:sz w:val="28"/>
          <w:szCs w:val="28"/>
        </w:rPr>
      </w:pPr>
      <w:r w:rsidRPr="007D656F">
        <w:rPr>
          <w:sz w:val="28"/>
          <w:szCs w:val="28"/>
        </w:rPr>
        <w:t xml:space="preserve">•         гнучкість знань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 </w:t>
      </w:r>
    </w:p>
    <w:p w:rsidR="007C5B3C" w:rsidRPr="007D656F" w:rsidRDefault="007C5B3C" w:rsidP="007C5B3C">
      <w:pPr>
        <w:rPr>
          <w:sz w:val="28"/>
          <w:szCs w:val="28"/>
        </w:rPr>
      </w:pPr>
      <w:r w:rsidRPr="007D656F">
        <w:rPr>
          <w:sz w:val="28"/>
          <w:szCs w:val="28"/>
        </w:rPr>
        <w:t xml:space="preserve">•         системність знань - усвідомлення структури знань, їх ієрархії і послідовності, тобто усвідомлення одних знань як базових для інших; </w:t>
      </w:r>
    </w:p>
    <w:p w:rsidR="007C5B3C" w:rsidRPr="007D656F" w:rsidRDefault="007C5B3C" w:rsidP="007C5B3C">
      <w:pPr>
        <w:rPr>
          <w:sz w:val="28"/>
          <w:szCs w:val="28"/>
        </w:rPr>
      </w:pPr>
      <w:r w:rsidRPr="007D656F">
        <w:rPr>
          <w:sz w:val="28"/>
          <w:szCs w:val="28"/>
        </w:rPr>
        <w:t xml:space="preserve">•         міцність знань - тривалість збереження їх в пам'яті, відтворення їх в необхідних ситуаціях. </w:t>
      </w:r>
    </w:p>
    <w:p w:rsidR="007C5B3C" w:rsidRDefault="007C5B3C" w:rsidP="007C5B3C">
      <w:pPr>
        <w:rPr>
          <w:sz w:val="28"/>
          <w:szCs w:val="28"/>
          <w:lang w:val="uk-UA"/>
        </w:rPr>
      </w:pPr>
    </w:p>
    <w:p w:rsidR="007C5B3C" w:rsidRDefault="007C5B3C" w:rsidP="007C5B3C">
      <w:pPr>
        <w:rPr>
          <w:b/>
          <w:i/>
          <w:sz w:val="28"/>
          <w:szCs w:val="28"/>
          <w:lang w:val="uk-UA"/>
        </w:rPr>
      </w:pPr>
      <w:r w:rsidRPr="0040753F">
        <w:rPr>
          <w:b/>
          <w:i/>
          <w:sz w:val="28"/>
          <w:szCs w:val="28"/>
          <w:lang w:val="uk-UA"/>
        </w:rPr>
        <w:t>5. Оцінювання навчальних досягнень здобувачів освіти початкової та основної школи</w:t>
      </w:r>
    </w:p>
    <w:p w:rsidR="007C5B3C" w:rsidRPr="0040753F" w:rsidRDefault="007C5B3C" w:rsidP="007C5B3C">
      <w:pPr>
        <w:rPr>
          <w:b/>
          <w:i/>
          <w:sz w:val="28"/>
          <w:szCs w:val="28"/>
          <w:lang w:val="uk-UA"/>
        </w:rPr>
      </w:pPr>
    </w:p>
    <w:p w:rsidR="007C5B3C" w:rsidRPr="007D656F" w:rsidRDefault="007C5B3C" w:rsidP="007C5B3C">
      <w:pPr>
        <w:rPr>
          <w:sz w:val="28"/>
          <w:szCs w:val="28"/>
        </w:rPr>
      </w:pPr>
      <w:r w:rsidRPr="007D656F">
        <w:rPr>
          <w:sz w:val="28"/>
          <w:szCs w:val="28"/>
        </w:rPr>
        <w:t>Навчальні досягнення здобувачів у 1-2 класах підлягають вербальному, формувальному оцінюванню, у 3-4 – формувальному та підсумковому (бальному) оцінюванню.</w:t>
      </w:r>
    </w:p>
    <w:p w:rsidR="007C5B3C" w:rsidRPr="007D656F" w:rsidRDefault="007C5B3C" w:rsidP="007C5B3C">
      <w:pPr>
        <w:rPr>
          <w:sz w:val="28"/>
          <w:szCs w:val="28"/>
        </w:rPr>
      </w:pPr>
      <w:r w:rsidRPr="007D656F">
        <w:rPr>
          <w:sz w:val="28"/>
          <w:szCs w:val="28"/>
        </w:rPr>
        <w:t>Формувальне оцінювання учнів 1 класу проводиться відповідно до Методичних рекомендацій щодо формувального оцінювання учнів 1 класу (листи МОН від 18.05.2018 №2.2-1250 та від 21.05.2018 №2.2-1255)</w:t>
      </w:r>
    </w:p>
    <w:p w:rsidR="007C5B3C" w:rsidRPr="007D656F" w:rsidRDefault="007C5B3C" w:rsidP="007C5B3C">
      <w:pPr>
        <w:rPr>
          <w:sz w:val="28"/>
          <w:szCs w:val="28"/>
        </w:rPr>
      </w:pPr>
      <w:r w:rsidRPr="007D656F">
        <w:rPr>
          <w:sz w:val="28"/>
          <w:szCs w:val="28"/>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7C5B3C" w:rsidRPr="007D656F" w:rsidRDefault="007C5B3C" w:rsidP="007C5B3C">
      <w:pPr>
        <w:rPr>
          <w:sz w:val="28"/>
          <w:szCs w:val="28"/>
        </w:rPr>
      </w:pPr>
      <w:r w:rsidRPr="007D656F">
        <w:rPr>
          <w:sz w:val="28"/>
          <w:szCs w:val="28"/>
        </w:rPr>
        <w:t>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 Здобувачі початкової освіти проходять наприкінці 4 класу державну підсумкову атестацію, яка здійснюється лише з метою моніторингу якості освітньої діяльності закладів освіти та (або) якості освіти.</w:t>
      </w:r>
    </w:p>
    <w:p w:rsidR="007C5B3C" w:rsidRPr="007D656F" w:rsidRDefault="007C5B3C" w:rsidP="007C5B3C">
      <w:pPr>
        <w:rPr>
          <w:sz w:val="28"/>
          <w:szCs w:val="28"/>
        </w:rPr>
      </w:pPr>
      <w:r w:rsidRPr="007D656F">
        <w:rPr>
          <w:sz w:val="28"/>
          <w:szCs w:val="28"/>
        </w:rP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w:t>
      </w:r>
      <w:r w:rsidRPr="007D656F">
        <w:rPr>
          <w:sz w:val="28"/>
          <w:szCs w:val="28"/>
        </w:rPr>
        <w:lastRenderedPageBreak/>
        <w:t>навчальних досягнень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7C5B3C" w:rsidRPr="0040753F" w:rsidRDefault="007C5B3C" w:rsidP="007C5B3C">
      <w:pPr>
        <w:rPr>
          <w:sz w:val="28"/>
          <w:szCs w:val="28"/>
          <w:lang w:val="uk-UA"/>
        </w:rPr>
      </w:pPr>
      <w:r w:rsidRPr="0040753F">
        <w:rPr>
          <w:sz w:val="28"/>
          <w:szCs w:val="28"/>
          <w:lang w:val="uk-UA"/>
        </w:rPr>
        <w:t>Навчальні досягнення учнів 3-4 класів оцінюються відповідно критеріїв оцінювання навчальних досягнень учнів, затверджених наказом Міністерства освіти і науки України від 21.08.2013 року № 1222 «Про затвердження орієнтовних вимог оцінювання навчальних досягнень учнів з базових дисциплін в системі загальної середньої освіти», наказу МОНу від 19.08.2016 року № «Про внесення змін до наказу Міністерства освіти і науки України від 21.08.2013 № 1222», учнів 5-9 класів - згідно наказу МОНу від 05.05.2008 року № 371 «Загальні критерії оцінювання навчальних досягнень учнів у системі загальної середньої освіти».</w:t>
      </w:r>
      <w:r>
        <w:rPr>
          <w:sz w:val="28"/>
          <w:szCs w:val="28"/>
          <w:lang w:val="uk-UA"/>
        </w:rPr>
        <w:t xml:space="preserve"> </w:t>
      </w:r>
      <w:r>
        <w:rPr>
          <w:i/>
          <w:sz w:val="28"/>
          <w:szCs w:val="28"/>
          <w:lang w:val="uk-UA"/>
        </w:rPr>
        <w:t>(Додаток 3</w:t>
      </w:r>
      <w:r w:rsidRPr="0040753F">
        <w:rPr>
          <w:i/>
          <w:sz w:val="28"/>
          <w:szCs w:val="28"/>
          <w:lang w:val="uk-UA"/>
        </w:rPr>
        <w:t>)</w:t>
      </w:r>
    </w:p>
    <w:p w:rsidR="007C5B3C" w:rsidRDefault="007C5B3C" w:rsidP="007C5B3C">
      <w:pPr>
        <w:rPr>
          <w:sz w:val="28"/>
          <w:szCs w:val="28"/>
          <w:lang w:val="uk-UA"/>
        </w:rPr>
      </w:pPr>
      <w:r>
        <w:rPr>
          <w:sz w:val="28"/>
          <w:szCs w:val="28"/>
          <w:lang w:val="uk-UA"/>
        </w:rPr>
        <w:t xml:space="preserve">    Критерії оцінювання та очікувані результати освітньої діяльності учнів є обов</w:t>
      </w:r>
      <w:r w:rsidRPr="00006FD4">
        <w:rPr>
          <w:sz w:val="28"/>
          <w:szCs w:val="28"/>
          <w:lang w:val="uk-UA"/>
        </w:rPr>
        <w:t>’</w:t>
      </w:r>
      <w:r>
        <w:rPr>
          <w:sz w:val="28"/>
          <w:szCs w:val="28"/>
          <w:lang w:val="uk-UA"/>
        </w:rPr>
        <w:t>язковою складовою навчальної програми предмета. На початку вивчення теми вчитель повинен ознайомити учнів з системою та критеріями її  оцінювання.</w:t>
      </w:r>
    </w:p>
    <w:p w:rsidR="007C5B3C" w:rsidRDefault="007C5B3C" w:rsidP="007C5B3C">
      <w:pPr>
        <w:rPr>
          <w:sz w:val="28"/>
          <w:szCs w:val="28"/>
          <w:lang w:val="uk-UA"/>
        </w:rPr>
      </w:pPr>
      <w:r>
        <w:rPr>
          <w:sz w:val="28"/>
          <w:szCs w:val="28"/>
          <w:lang w:val="uk-UA"/>
        </w:rPr>
        <w:t xml:space="preserve">    Для врахування думки учнів щодо якості та об</w:t>
      </w:r>
      <w:r w:rsidRPr="00006FD4">
        <w:rPr>
          <w:sz w:val="28"/>
          <w:szCs w:val="28"/>
          <w:lang w:val="uk-UA"/>
        </w:rPr>
        <w:t>’</w:t>
      </w:r>
      <w:r>
        <w:rPr>
          <w:sz w:val="28"/>
          <w:szCs w:val="28"/>
          <w:lang w:val="uk-UA"/>
        </w:rPr>
        <w:t>єктивності системи оцінювання проводяться щорічні соціологічні (анонімні) опитування учнів і випускників, а також моніторинг оцінювання ступеня задоволення здобувачів освіти.</w:t>
      </w:r>
    </w:p>
    <w:p w:rsidR="007C5B3C" w:rsidRDefault="007C5B3C" w:rsidP="007C5B3C">
      <w:pPr>
        <w:rPr>
          <w:sz w:val="28"/>
          <w:szCs w:val="28"/>
          <w:lang w:val="uk-UA"/>
        </w:rPr>
      </w:pPr>
      <w:r>
        <w:rPr>
          <w:sz w:val="28"/>
          <w:szCs w:val="28"/>
          <w:lang w:val="uk-UA"/>
        </w:rPr>
        <w:t xml:space="preserve">    Результати оцінювання здобувачів освіти обговорюються на засіданні педагогічної ради школи,  а акож   шляхом проведення індивідуальних бесід з батьками.</w:t>
      </w:r>
    </w:p>
    <w:p w:rsidR="007C5B3C" w:rsidRDefault="007C5B3C" w:rsidP="007C5B3C">
      <w:pPr>
        <w:rPr>
          <w:sz w:val="28"/>
          <w:szCs w:val="28"/>
          <w:lang w:val="uk-UA"/>
        </w:rPr>
      </w:pPr>
    </w:p>
    <w:p w:rsidR="007C5B3C" w:rsidRDefault="007C5B3C" w:rsidP="007C5B3C">
      <w:pPr>
        <w:rPr>
          <w:b/>
          <w:i/>
          <w:sz w:val="28"/>
          <w:szCs w:val="28"/>
          <w:lang w:val="uk-UA"/>
        </w:rPr>
      </w:pPr>
      <w:r w:rsidRPr="0040753F">
        <w:rPr>
          <w:b/>
          <w:i/>
          <w:sz w:val="28"/>
          <w:szCs w:val="28"/>
          <w:lang w:val="uk-UA"/>
        </w:rPr>
        <w:t>6. Характеристики оцінювання здобувачів освіти за рівнями</w:t>
      </w:r>
      <w:r>
        <w:rPr>
          <w:b/>
          <w:i/>
          <w:sz w:val="28"/>
          <w:szCs w:val="28"/>
          <w:lang w:val="uk-UA"/>
        </w:rPr>
        <w:t xml:space="preserve"> навчання</w:t>
      </w:r>
    </w:p>
    <w:p w:rsidR="007C5B3C" w:rsidRPr="0040753F" w:rsidRDefault="007C5B3C" w:rsidP="007C5B3C">
      <w:pPr>
        <w:pStyle w:val="4"/>
        <w:rPr>
          <w:b w:val="0"/>
        </w:rPr>
      </w:pPr>
      <w:r w:rsidRPr="004E771B">
        <w:rPr>
          <w:rStyle w:val="a8"/>
          <w:rFonts w:eastAsiaTheme="minorEastAsia"/>
        </w:rPr>
        <w:t>Перший рівень</w:t>
      </w:r>
      <w:r w:rsidRPr="0040753F">
        <w:rPr>
          <w:b w:val="0"/>
        </w:rPr>
        <w:t xml:space="preserve"> – початковий. Відповідь учня (учениці) фрагментарна, характеризується початковими уявленнями про предмет вивчення.</w:t>
      </w:r>
    </w:p>
    <w:p w:rsidR="007C5B3C" w:rsidRPr="0040753F" w:rsidRDefault="007C5B3C" w:rsidP="007C5B3C">
      <w:pPr>
        <w:pStyle w:val="4"/>
        <w:rPr>
          <w:b w:val="0"/>
        </w:rPr>
      </w:pPr>
      <w:r w:rsidRPr="004E771B">
        <w:rPr>
          <w:rStyle w:val="a8"/>
          <w:rFonts w:eastAsiaTheme="minorEastAsia"/>
        </w:rPr>
        <w:t>Другий рівень</w:t>
      </w:r>
      <w:r w:rsidRPr="0040753F">
        <w:rPr>
          <w:b w:val="0"/>
        </w:rPr>
        <w:t xml:space="preserve"> – середній. Учень (учениця) відтворює основний навчальний матеріал, виконує завдання за зразком, володіє елементарними вміннями </w:t>
      </w:r>
      <w:proofErr w:type="gramStart"/>
      <w:r w:rsidRPr="0040753F">
        <w:rPr>
          <w:b w:val="0"/>
        </w:rPr>
        <w:t>навчальної  діяльності</w:t>
      </w:r>
      <w:proofErr w:type="gramEnd"/>
      <w:r w:rsidRPr="0040753F">
        <w:rPr>
          <w:b w:val="0"/>
        </w:rPr>
        <w:t>.</w:t>
      </w:r>
    </w:p>
    <w:p w:rsidR="007C5B3C" w:rsidRPr="0040753F" w:rsidRDefault="007C5B3C" w:rsidP="007C5B3C">
      <w:pPr>
        <w:pStyle w:val="4"/>
        <w:rPr>
          <w:b w:val="0"/>
        </w:rPr>
      </w:pPr>
      <w:r w:rsidRPr="004E771B">
        <w:rPr>
          <w:rStyle w:val="a8"/>
          <w:rFonts w:eastAsiaTheme="minorEastAsia"/>
        </w:rPr>
        <w:t>Третій рівень</w:t>
      </w:r>
      <w:r w:rsidRPr="0040753F">
        <w:rPr>
          <w:b w:val="0"/>
        </w:rPr>
        <w:t xml:space="preserve"> –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w:t>
      </w:r>
      <w:proofErr w:type="gramStart"/>
      <w:r w:rsidRPr="0040753F">
        <w:rPr>
          <w:b w:val="0"/>
        </w:rPr>
        <w:t>виправляти  допущені</w:t>
      </w:r>
      <w:proofErr w:type="gramEnd"/>
      <w:r w:rsidRPr="0040753F">
        <w:rPr>
          <w:b w:val="0"/>
        </w:rPr>
        <w:t xml:space="preserve"> помилки. Відповідь учня (учениця) правильна, логічна, обґрунтована, хоча їм бракує власних суджень.</w:t>
      </w:r>
    </w:p>
    <w:p w:rsidR="007C5B3C" w:rsidRPr="0040753F" w:rsidRDefault="007C5B3C" w:rsidP="007C5B3C">
      <w:pPr>
        <w:pStyle w:val="4"/>
        <w:rPr>
          <w:b w:val="0"/>
        </w:rPr>
      </w:pPr>
      <w:r w:rsidRPr="004E771B">
        <w:rPr>
          <w:rStyle w:val="a8"/>
          <w:rFonts w:eastAsiaTheme="minorEastAsia"/>
        </w:rPr>
        <w:t>Четвертий рівень</w:t>
      </w:r>
      <w:r w:rsidRPr="0040753F">
        <w:rPr>
          <w:b w:val="0"/>
        </w:rPr>
        <w:t xml:space="preserve"> – високий. Знання учня (учениці) є глибокими, міцними, системними; учень (учениця) вміє застосовувати їх для виконання творчих </w:t>
      </w:r>
      <w:proofErr w:type="gramStart"/>
      <w:r w:rsidRPr="0040753F">
        <w:rPr>
          <w:b w:val="0"/>
        </w:rPr>
        <w:t>завдань,  його</w:t>
      </w:r>
      <w:proofErr w:type="gramEnd"/>
      <w:r w:rsidRPr="0040753F">
        <w:rPr>
          <w:b w:val="0"/>
        </w:rPr>
        <w:t xml:space="preserve"> (її) навчальна діяльність позначена вмінням самостійно </w:t>
      </w:r>
      <w:r w:rsidRPr="0040753F">
        <w:rPr>
          <w:b w:val="0"/>
        </w:rPr>
        <w:lastRenderedPageBreak/>
        <w:t>оцінювати різноманітні ситуації, явища, факти, виявляти і відстоювати особисту позицію.</w:t>
      </w:r>
    </w:p>
    <w:p w:rsidR="007C5B3C" w:rsidRPr="0040753F" w:rsidRDefault="007C5B3C" w:rsidP="007C5B3C">
      <w:pPr>
        <w:pStyle w:val="4"/>
        <w:rPr>
          <w:b w:val="0"/>
        </w:rPr>
      </w:pPr>
      <w:r w:rsidRPr="0040753F">
        <w:rPr>
          <w:b w:val="0"/>
        </w:rPr>
        <w:t>Водночас, визначення високого рівня навчальних досягнень, зокрема оцінки</w:t>
      </w:r>
      <w:r>
        <w:rPr>
          <w:b w:val="0"/>
          <w:lang w:val="uk-UA"/>
        </w:rPr>
        <w:t xml:space="preserve"> </w:t>
      </w:r>
      <w:r w:rsidRPr="0040753F">
        <w:rPr>
          <w:b w:val="0"/>
        </w:rPr>
        <w:t>12 балів, передбачає знання та уміння в</w:t>
      </w:r>
      <w:r>
        <w:rPr>
          <w:b w:val="0"/>
        </w:rPr>
        <w:t xml:space="preserve"> межах навчальної програми і не</w:t>
      </w:r>
      <w:r>
        <w:rPr>
          <w:b w:val="0"/>
          <w:lang w:val="uk-UA"/>
        </w:rPr>
        <w:t xml:space="preserve"> </w:t>
      </w:r>
      <w:proofErr w:type="gramStart"/>
      <w:r w:rsidRPr="0040753F">
        <w:rPr>
          <w:b w:val="0"/>
        </w:rPr>
        <w:t>передбачає  участі</w:t>
      </w:r>
      <w:proofErr w:type="gramEnd"/>
      <w:r w:rsidRPr="0040753F">
        <w:rPr>
          <w:b w:val="0"/>
        </w:rPr>
        <w:t xml:space="preserve"> школярів у олімпіадах, творчих конкурсах тощо.</w:t>
      </w:r>
    </w:p>
    <w:p w:rsidR="007C5B3C" w:rsidRPr="0040753F" w:rsidRDefault="007C5B3C" w:rsidP="007C5B3C">
      <w:pPr>
        <w:pStyle w:val="4"/>
        <w:rPr>
          <w:b w:val="0"/>
        </w:rPr>
      </w:pPr>
      <w:r w:rsidRPr="0040753F">
        <w:rPr>
          <w:b w:val="0"/>
        </w:rPr>
        <w:t>Кожний наступний рівень вимог вбирає в себе вимоги до попереднього, а також додає нові характеристики.</w:t>
      </w:r>
    </w:p>
    <w:p w:rsidR="007C5B3C" w:rsidRPr="0040753F" w:rsidRDefault="007C5B3C" w:rsidP="007C5B3C">
      <w:pPr>
        <w:pStyle w:val="4"/>
        <w:rPr>
          <w:b w:val="0"/>
        </w:rPr>
      </w:pPr>
      <w:r w:rsidRPr="0040753F">
        <w:rPr>
          <w:b w:val="0"/>
        </w:rPr>
        <w:t>Критерії оцінювання навчальних досягнень реалізуються в нормах оцінок, які</w:t>
      </w:r>
      <w:r>
        <w:rPr>
          <w:b w:val="0"/>
          <w:lang w:val="uk-UA"/>
        </w:rPr>
        <w:t xml:space="preserve"> </w:t>
      </w:r>
      <w:r w:rsidRPr="0040753F">
        <w:rPr>
          <w:b w:val="0"/>
        </w:rPr>
        <w:t>встановлюють чітке співвідношення між вимогами до знань, умінь і навичок, які оцінюються, та показником оцінки в балах.</w:t>
      </w:r>
    </w:p>
    <w:p w:rsidR="007C5B3C" w:rsidRPr="007D656F" w:rsidRDefault="007C5B3C" w:rsidP="007C5B3C">
      <w:pPr>
        <w:rPr>
          <w:sz w:val="28"/>
          <w:szCs w:val="28"/>
          <w:lang w:val="uk-UA"/>
        </w:rPr>
      </w:pPr>
    </w:p>
    <w:p w:rsidR="007C5B3C" w:rsidRDefault="007C5B3C" w:rsidP="007C5B3C">
      <w:pPr>
        <w:rPr>
          <w:b/>
          <w:i/>
          <w:sz w:val="28"/>
          <w:szCs w:val="28"/>
          <w:lang w:val="uk-UA"/>
        </w:rPr>
      </w:pPr>
      <w:r w:rsidRPr="004E771B">
        <w:rPr>
          <w:b/>
          <w:i/>
          <w:sz w:val="28"/>
          <w:szCs w:val="28"/>
          <w:lang w:val="uk-UA"/>
        </w:rPr>
        <w:t>7. Види оцінювання</w:t>
      </w:r>
      <w:r>
        <w:rPr>
          <w:b/>
          <w:i/>
          <w:sz w:val="28"/>
          <w:szCs w:val="28"/>
          <w:lang w:val="uk-UA"/>
        </w:rPr>
        <w:t xml:space="preserve"> навчальних досягнень здобувачів освіти</w:t>
      </w:r>
    </w:p>
    <w:p w:rsidR="007C5B3C" w:rsidRPr="004E771B" w:rsidRDefault="007C5B3C" w:rsidP="007C5B3C">
      <w:pPr>
        <w:rPr>
          <w:b/>
          <w:i/>
          <w:sz w:val="28"/>
          <w:szCs w:val="28"/>
          <w:lang w:val="uk-UA"/>
        </w:rPr>
      </w:pPr>
    </w:p>
    <w:p w:rsidR="007C5B3C" w:rsidRPr="007D656F" w:rsidRDefault="007C5B3C" w:rsidP="007C5B3C">
      <w:pPr>
        <w:rPr>
          <w:sz w:val="28"/>
          <w:szCs w:val="28"/>
        </w:rPr>
      </w:pPr>
      <w:r w:rsidRPr="007D656F">
        <w:rPr>
          <w:sz w:val="28"/>
          <w:szCs w:val="28"/>
        </w:rPr>
        <w:t xml:space="preserve">Видами оцінювання навчальних досягнень учнів є поточне, тематичне, семестрове, річне оцінювання та державна підсумкова атестація. </w:t>
      </w:r>
    </w:p>
    <w:p w:rsidR="007C5B3C" w:rsidRPr="007D656F" w:rsidRDefault="007C5B3C" w:rsidP="007C5B3C">
      <w:pPr>
        <w:rPr>
          <w:sz w:val="28"/>
          <w:szCs w:val="28"/>
        </w:rPr>
      </w:pPr>
      <w:r w:rsidRPr="007D656F">
        <w:rPr>
          <w:sz w:val="28"/>
          <w:szCs w:val="28"/>
        </w:rPr>
        <w:t xml:space="preserve">Поточне оцінювання - це процес встановлення рівня навчальних досягнень </w:t>
      </w:r>
      <w:proofErr w:type="gramStart"/>
      <w:r w:rsidRPr="007D656F">
        <w:rPr>
          <w:sz w:val="28"/>
          <w:szCs w:val="28"/>
        </w:rPr>
        <w:t>учня  в</w:t>
      </w:r>
      <w:proofErr w:type="gramEnd"/>
      <w:r w:rsidRPr="007D656F">
        <w:rPr>
          <w:sz w:val="28"/>
          <w:szCs w:val="28"/>
        </w:rPr>
        <w:t xml:space="preserve"> оволодінні змістом предмета, уміннями та навичками відповідно до вимог навчальних програм. </w:t>
      </w:r>
    </w:p>
    <w:p w:rsidR="007C5B3C" w:rsidRPr="007D656F" w:rsidRDefault="007C5B3C" w:rsidP="007C5B3C">
      <w:pPr>
        <w:rPr>
          <w:sz w:val="28"/>
          <w:szCs w:val="28"/>
        </w:rPr>
      </w:pPr>
      <w:r w:rsidRPr="007D656F">
        <w:rPr>
          <w:sz w:val="28"/>
          <w:szCs w:val="28"/>
        </w:rPr>
        <w:t xml:space="preserve">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 </w:t>
      </w:r>
    </w:p>
    <w:p w:rsidR="007C5B3C" w:rsidRPr="007D656F" w:rsidRDefault="007C5B3C" w:rsidP="007C5B3C">
      <w:pPr>
        <w:rPr>
          <w:sz w:val="28"/>
          <w:szCs w:val="28"/>
        </w:rPr>
      </w:pPr>
      <w:r w:rsidRPr="007D656F">
        <w:rPr>
          <w:sz w:val="28"/>
          <w:szCs w:val="28"/>
        </w:rPr>
        <w:t xml:space="preserve">Поточне оцінювання здійснюється у </w:t>
      </w:r>
      <w:proofErr w:type="gramStart"/>
      <w:r w:rsidRPr="007D656F">
        <w:rPr>
          <w:sz w:val="28"/>
          <w:szCs w:val="28"/>
        </w:rPr>
        <w:t>процесі  вивчення</w:t>
      </w:r>
      <w:proofErr w:type="gramEnd"/>
      <w:r w:rsidRPr="007D656F">
        <w:rPr>
          <w:sz w:val="28"/>
          <w:szCs w:val="28"/>
        </w:rPr>
        <w:t xml:space="preserve"> теми. Його основними завдання є:</w:t>
      </w:r>
      <w:r>
        <w:rPr>
          <w:sz w:val="28"/>
          <w:szCs w:val="28"/>
          <w:lang w:val="uk-UA"/>
        </w:rPr>
        <w:t xml:space="preserve"> </w:t>
      </w:r>
      <w:r w:rsidRPr="007D656F">
        <w:rPr>
          <w:sz w:val="28"/>
          <w:szCs w:val="28"/>
        </w:rPr>
        <w:t xml:space="preserve">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 </w:t>
      </w:r>
    </w:p>
    <w:p w:rsidR="007C5B3C" w:rsidRPr="007D656F" w:rsidRDefault="007C5B3C" w:rsidP="007C5B3C">
      <w:pPr>
        <w:rPr>
          <w:sz w:val="28"/>
          <w:szCs w:val="28"/>
        </w:rPr>
      </w:pPr>
      <w:r w:rsidRPr="007D656F">
        <w:rPr>
          <w:sz w:val="28"/>
          <w:szCs w:val="28"/>
        </w:rPr>
        <w:t xml:space="preserve">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w:t>
      </w:r>
      <w:proofErr w:type="gramStart"/>
      <w:r w:rsidRPr="007D656F">
        <w:rPr>
          <w:sz w:val="28"/>
          <w:szCs w:val="28"/>
        </w:rPr>
        <w:t>у парах</w:t>
      </w:r>
      <w:proofErr w:type="gramEnd"/>
      <w:r w:rsidRPr="007D656F">
        <w:rPr>
          <w:sz w:val="28"/>
          <w:szCs w:val="28"/>
        </w:rPr>
        <w:t xml:space="preserve"> і групах; самоконтроль тощо. </w:t>
      </w:r>
    </w:p>
    <w:p w:rsidR="007C5B3C" w:rsidRPr="007D656F" w:rsidRDefault="007C5B3C" w:rsidP="007C5B3C">
      <w:pPr>
        <w:rPr>
          <w:sz w:val="28"/>
          <w:szCs w:val="28"/>
        </w:rPr>
      </w:pPr>
      <w:r w:rsidRPr="007D656F">
        <w:rPr>
          <w:sz w:val="28"/>
          <w:szCs w:val="28"/>
        </w:rPr>
        <w:t xml:space="preserve">Інформація, отримана на підставі поточного контролю, є основною для коригування роботи вчителя на уроці. </w:t>
      </w:r>
    </w:p>
    <w:p w:rsidR="007C5B3C" w:rsidRPr="007D656F" w:rsidRDefault="007C5B3C" w:rsidP="007C5B3C">
      <w:pPr>
        <w:rPr>
          <w:sz w:val="28"/>
          <w:szCs w:val="28"/>
        </w:rPr>
      </w:pPr>
      <w:r w:rsidRPr="007D656F">
        <w:rPr>
          <w:sz w:val="28"/>
          <w:szCs w:val="28"/>
        </w:rPr>
        <w:t xml:space="preserve">Тематичному оцінюванню навчальних досягнень підлягають основні результати вивчення теми (розділу). </w:t>
      </w:r>
    </w:p>
    <w:p w:rsidR="007C5B3C" w:rsidRPr="007D656F" w:rsidRDefault="007C5B3C" w:rsidP="007C5B3C">
      <w:pPr>
        <w:rPr>
          <w:sz w:val="28"/>
          <w:szCs w:val="28"/>
        </w:rPr>
      </w:pPr>
      <w:r w:rsidRPr="007D656F">
        <w:rPr>
          <w:sz w:val="28"/>
          <w:szCs w:val="28"/>
        </w:rPr>
        <w:t xml:space="preserve">Тематичне оцінювання навчальних досягнень учнів забезпечує: </w:t>
      </w:r>
    </w:p>
    <w:p w:rsidR="007C5B3C" w:rsidRPr="007D656F" w:rsidRDefault="007C5B3C" w:rsidP="007C5B3C">
      <w:pPr>
        <w:rPr>
          <w:sz w:val="28"/>
          <w:szCs w:val="28"/>
        </w:rPr>
      </w:pPr>
      <w:r w:rsidRPr="007D656F">
        <w:rPr>
          <w:sz w:val="28"/>
          <w:szCs w:val="28"/>
        </w:rPr>
        <w:t xml:space="preserve">•         усунення безсистемності в оцінюванні; </w:t>
      </w:r>
    </w:p>
    <w:p w:rsidR="007C5B3C" w:rsidRPr="007D656F" w:rsidRDefault="007C5B3C" w:rsidP="007C5B3C">
      <w:pPr>
        <w:rPr>
          <w:sz w:val="28"/>
          <w:szCs w:val="28"/>
        </w:rPr>
      </w:pPr>
      <w:r w:rsidRPr="007D656F">
        <w:rPr>
          <w:sz w:val="28"/>
          <w:szCs w:val="28"/>
        </w:rPr>
        <w:t xml:space="preserve">•         підвищення об'єктивності оцінки знань, навичок і вмінь; </w:t>
      </w:r>
    </w:p>
    <w:p w:rsidR="007C5B3C" w:rsidRPr="007D656F" w:rsidRDefault="007C5B3C" w:rsidP="007C5B3C">
      <w:pPr>
        <w:rPr>
          <w:sz w:val="28"/>
          <w:szCs w:val="28"/>
        </w:rPr>
      </w:pPr>
      <w:r w:rsidRPr="007D656F">
        <w:rPr>
          <w:sz w:val="28"/>
          <w:szCs w:val="28"/>
        </w:rPr>
        <w:t xml:space="preserve">•         індивідуальний та диференційований підхід до організації навчання; </w:t>
      </w:r>
    </w:p>
    <w:p w:rsidR="007C5B3C" w:rsidRPr="007D656F" w:rsidRDefault="007C5B3C" w:rsidP="007C5B3C">
      <w:pPr>
        <w:rPr>
          <w:sz w:val="28"/>
          <w:szCs w:val="28"/>
        </w:rPr>
      </w:pPr>
      <w:r w:rsidRPr="007D656F">
        <w:rPr>
          <w:sz w:val="28"/>
          <w:szCs w:val="28"/>
        </w:rPr>
        <w:t xml:space="preserve">•         систематизацію й узагальнення навчального матеріалу; </w:t>
      </w:r>
    </w:p>
    <w:p w:rsidR="007C5B3C" w:rsidRPr="007D656F" w:rsidRDefault="007C5B3C" w:rsidP="007C5B3C">
      <w:pPr>
        <w:rPr>
          <w:sz w:val="28"/>
          <w:szCs w:val="28"/>
        </w:rPr>
      </w:pPr>
      <w:r w:rsidRPr="007D656F">
        <w:rPr>
          <w:sz w:val="28"/>
          <w:szCs w:val="28"/>
        </w:rPr>
        <w:t xml:space="preserve">•         концентрацію уваги учнів до найсуттєвішого в системі знань з кожного предмета. </w:t>
      </w:r>
    </w:p>
    <w:p w:rsidR="007C5B3C" w:rsidRPr="007D656F" w:rsidRDefault="007C5B3C" w:rsidP="007C5B3C">
      <w:pPr>
        <w:rPr>
          <w:sz w:val="28"/>
          <w:szCs w:val="28"/>
        </w:rPr>
      </w:pPr>
      <w:r w:rsidRPr="007D656F">
        <w:rPr>
          <w:sz w:val="28"/>
          <w:szCs w:val="28"/>
        </w:rPr>
        <w:t xml:space="preserve">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 </w:t>
      </w:r>
    </w:p>
    <w:p w:rsidR="007C5B3C" w:rsidRPr="007D656F" w:rsidRDefault="007C5B3C" w:rsidP="007C5B3C">
      <w:pPr>
        <w:rPr>
          <w:sz w:val="28"/>
          <w:szCs w:val="28"/>
        </w:rPr>
      </w:pPr>
      <w:r w:rsidRPr="007D656F">
        <w:rPr>
          <w:sz w:val="28"/>
          <w:szCs w:val="28"/>
        </w:rPr>
        <w:lastRenderedPageBreak/>
        <w:t xml:space="preserve">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 </w:t>
      </w:r>
    </w:p>
    <w:p w:rsidR="007C5B3C" w:rsidRPr="007D656F" w:rsidRDefault="007C5B3C" w:rsidP="007C5B3C">
      <w:pPr>
        <w:rPr>
          <w:sz w:val="28"/>
          <w:szCs w:val="28"/>
        </w:rPr>
      </w:pPr>
      <w:r w:rsidRPr="007D656F">
        <w:rPr>
          <w:sz w:val="28"/>
          <w:szCs w:val="28"/>
        </w:rPr>
        <w:t xml:space="preserve">Оцінка за семестр виставляється за результатами тематичного оцінювання, а за рік - на основі семестрових оцінок. </w:t>
      </w:r>
    </w:p>
    <w:p w:rsidR="007C5B3C" w:rsidRPr="007D656F" w:rsidRDefault="007C5B3C" w:rsidP="007C5B3C">
      <w:pPr>
        <w:rPr>
          <w:sz w:val="28"/>
          <w:szCs w:val="28"/>
        </w:rPr>
      </w:pPr>
      <w:proofErr w:type="gramStart"/>
      <w:r w:rsidRPr="007D656F">
        <w:rPr>
          <w:sz w:val="28"/>
          <w:szCs w:val="28"/>
        </w:rPr>
        <w:t>Учень  має</w:t>
      </w:r>
      <w:proofErr w:type="gramEnd"/>
      <w:r w:rsidRPr="007D656F">
        <w:rPr>
          <w:sz w:val="28"/>
          <w:szCs w:val="28"/>
        </w:rPr>
        <w:t xml:space="preserve"> право на підвищення семестрової оцінки. </w:t>
      </w:r>
    </w:p>
    <w:p w:rsidR="007C5B3C" w:rsidRPr="00006FD4" w:rsidRDefault="007C5B3C" w:rsidP="007C5B3C">
      <w:pPr>
        <w:rPr>
          <w:sz w:val="28"/>
          <w:szCs w:val="28"/>
        </w:rPr>
      </w:pPr>
    </w:p>
    <w:p w:rsidR="007C5B3C" w:rsidRDefault="007C5B3C" w:rsidP="007C5B3C">
      <w:pPr>
        <w:rPr>
          <w:b/>
          <w:sz w:val="28"/>
          <w:szCs w:val="28"/>
          <w:lang w:val="uk-UA"/>
        </w:rPr>
      </w:pPr>
      <w:r w:rsidRPr="007D656F">
        <w:rPr>
          <w:b/>
          <w:sz w:val="28"/>
          <w:szCs w:val="28"/>
          <w:lang w:val="en-US"/>
        </w:rPr>
        <w:t>V</w:t>
      </w:r>
      <w:r>
        <w:rPr>
          <w:b/>
          <w:sz w:val="28"/>
          <w:szCs w:val="28"/>
          <w:lang w:val="uk-UA"/>
        </w:rPr>
        <w:t>І</w:t>
      </w:r>
      <w:r w:rsidRPr="007D656F">
        <w:rPr>
          <w:b/>
          <w:sz w:val="28"/>
          <w:szCs w:val="28"/>
        </w:rPr>
        <w:t>. Критерії, правила і процедури оцінювання педагогічної діяльності педагогічних працівників</w:t>
      </w:r>
    </w:p>
    <w:p w:rsidR="007C5B3C" w:rsidRPr="00D31531" w:rsidRDefault="007C5B3C" w:rsidP="007C5B3C">
      <w:pPr>
        <w:rPr>
          <w:b/>
          <w:sz w:val="28"/>
          <w:szCs w:val="28"/>
          <w:lang w:val="uk-UA"/>
        </w:rPr>
      </w:pPr>
    </w:p>
    <w:p w:rsidR="007C5B3C" w:rsidRDefault="007C5B3C" w:rsidP="007C5B3C">
      <w:pPr>
        <w:rPr>
          <w:rStyle w:val="ff2fs28"/>
          <w:lang w:val="uk-UA"/>
        </w:rPr>
      </w:pPr>
      <w:r>
        <w:rPr>
          <w:rStyle w:val="ff2fs28"/>
          <w:lang w:val="uk-UA"/>
        </w:rPr>
        <w:t xml:space="preserve">   </w:t>
      </w:r>
      <w:r w:rsidRPr="00006FD4">
        <w:rPr>
          <w:rStyle w:val="ff2fs28"/>
          <w:lang w:val="uk-UA"/>
        </w:rPr>
        <w:t xml:space="preserve">Внутрішня система забезпечення якості освіти та якості освітньої діяльності в </w:t>
      </w:r>
      <w:r w:rsidRPr="008232DE">
        <w:rPr>
          <w:rStyle w:val="ff2fs28"/>
        </w:rPr>
        <w:t> </w:t>
      </w:r>
      <w:r w:rsidR="00EC6B81">
        <w:rPr>
          <w:sz w:val="28"/>
          <w:szCs w:val="28"/>
          <w:lang w:val="uk-UA"/>
        </w:rPr>
        <w:t xml:space="preserve">Пилатківській </w:t>
      </w:r>
      <w:r w:rsidRPr="00006FD4">
        <w:rPr>
          <w:rStyle w:val="ff2fs28"/>
          <w:lang w:val="uk-UA"/>
        </w:rPr>
        <w:t>ЗОШ</w:t>
      </w:r>
      <w:r>
        <w:rPr>
          <w:rStyle w:val="ff2fs28"/>
          <w:lang w:val="uk-UA"/>
        </w:rPr>
        <w:t xml:space="preserve"> І-ІІ ступенів</w:t>
      </w:r>
      <w:r w:rsidRPr="00006FD4">
        <w:rPr>
          <w:rStyle w:val="ff2fs28"/>
          <w:lang w:val="uk-UA"/>
        </w:rPr>
        <w:t xml:space="preserve"> передбачає підвищення якості професійної підготовки фахівців відповідно до очікувань суспільства. </w:t>
      </w:r>
      <w:r w:rsidRPr="00006FD4">
        <w:rPr>
          <w:sz w:val="28"/>
          <w:szCs w:val="28"/>
          <w:lang w:val="uk-UA"/>
        </w:rPr>
        <w:br/>
      </w:r>
      <w:r w:rsidRPr="008232DE">
        <w:rPr>
          <w:rStyle w:val="ff2fs28"/>
        </w:rPr>
        <w:t xml:space="preserve"> Вимоги до педагогічних працівників </w:t>
      </w:r>
      <w:r w:rsidR="00EC6B81">
        <w:rPr>
          <w:sz w:val="28"/>
          <w:szCs w:val="28"/>
          <w:lang w:val="uk-UA"/>
        </w:rPr>
        <w:t xml:space="preserve">Пилатківської </w:t>
      </w:r>
      <w:r w:rsidRPr="008232DE">
        <w:rPr>
          <w:rStyle w:val="ff2fs28"/>
        </w:rPr>
        <w:t>ЗОШ</w:t>
      </w:r>
      <w:r>
        <w:rPr>
          <w:rStyle w:val="ff2fs28"/>
          <w:lang w:val="uk-UA"/>
        </w:rPr>
        <w:t xml:space="preserve"> І-ІІ ступенів</w:t>
      </w:r>
      <w:r w:rsidRPr="008232DE">
        <w:rPr>
          <w:rStyle w:val="ff2fs28"/>
        </w:rPr>
        <w:t xml:space="preserve"> встановлюються у відповідності до розділу VІІ Закону України «Про освіту» від 05.09.2017 року №2143-</w:t>
      </w:r>
      <w:r w:rsidRPr="008232DE">
        <w:rPr>
          <w:rStyle w:val="ff2fs28"/>
          <w:rFonts w:ascii="Palatino Linotype" w:hAnsi="Palatino Linotype"/>
        </w:rPr>
        <w:t>Ѵ</w:t>
      </w:r>
      <w:r w:rsidRPr="008232DE">
        <w:rPr>
          <w:rStyle w:val="ff2fs28"/>
        </w:rPr>
        <w:t xml:space="preserve">ІІІ, чинного з 28.09.2017 року. </w:t>
      </w:r>
      <w:r w:rsidRPr="008232DE">
        <w:rPr>
          <w:sz w:val="28"/>
          <w:szCs w:val="28"/>
        </w:rPr>
        <w:br/>
      </w:r>
      <w:r w:rsidRPr="008232DE">
        <w:rPr>
          <w:rStyle w:val="ff2fs28"/>
        </w:rPr>
        <w:t xml:space="preserve">Процедура призначення </w:t>
      </w:r>
      <w:proofErr w:type="gramStart"/>
      <w:r w:rsidRPr="008232DE">
        <w:rPr>
          <w:rStyle w:val="ff2fs28"/>
        </w:rPr>
        <w:t>на посаду</w:t>
      </w:r>
      <w:proofErr w:type="gramEnd"/>
      <w:r w:rsidRPr="008232DE">
        <w:rPr>
          <w:rStyle w:val="ff2fs28"/>
        </w:rPr>
        <w:t xml:space="preserve"> педагогічних працівників регулюється чинним законодавством (обрання за конкурсом, укладення трудових договорів) відповідно до встановлених вимог (ст. 24 Закону «Про загальну середню освіту»). </w:t>
      </w:r>
      <w:r w:rsidRPr="008232DE">
        <w:rPr>
          <w:sz w:val="28"/>
          <w:szCs w:val="28"/>
        </w:rPr>
        <w:br/>
      </w:r>
      <w:r w:rsidRPr="008232DE">
        <w:rPr>
          <w:rStyle w:val="ff2fs28"/>
        </w:rPr>
        <w:t xml:space="preserve">Основними критеріями оцінювання педагогічної діяльності педагогічних працівників є: </w:t>
      </w:r>
      <w:r w:rsidRPr="008232DE">
        <w:rPr>
          <w:sz w:val="28"/>
          <w:szCs w:val="28"/>
        </w:rPr>
        <w:br/>
      </w:r>
      <w:r w:rsidRPr="008232DE">
        <w:rPr>
          <w:rStyle w:val="ff2fs28"/>
        </w:rPr>
        <w:t xml:space="preserve">- стан забезпечення кадрами відповідно фахової освіти; </w:t>
      </w:r>
      <w:r w:rsidRPr="008232DE">
        <w:rPr>
          <w:sz w:val="28"/>
          <w:szCs w:val="28"/>
        </w:rPr>
        <w:br/>
      </w:r>
      <w:r w:rsidRPr="008232DE">
        <w:rPr>
          <w:rStyle w:val="ff2fs28"/>
        </w:rPr>
        <w:t xml:space="preserve">- освітній рівень педагогічних працівників; </w:t>
      </w:r>
      <w:r w:rsidRPr="008232DE">
        <w:rPr>
          <w:sz w:val="28"/>
          <w:szCs w:val="28"/>
        </w:rPr>
        <w:br/>
      </w:r>
      <w:r w:rsidRPr="008232DE">
        <w:rPr>
          <w:rStyle w:val="ff2fs28"/>
        </w:rPr>
        <w:t>- результати атестації</w:t>
      </w:r>
      <w:r>
        <w:rPr>
          <w:rStyle w:val="ff2fs28"/>
          <w:lang w:val="uk-UA"/>
        </w:rPr>
        <w:t xml:space="preserve"> (сертифікації)</w:t>
      </w:r>
      <w:r w:rsidRPr="008232DE">
        <w:rPr>
          <w:rStyle w:val="ff2fs28"/>
        </w:rPr>
        <w:t xml:space="preserve">; </w:t>
      </w:r>
      <w:r w:rsidRPr="008232DE">
        <w:rPr>
          <w:sz w:val="28"/>
          <w:szCs w:val="28"/>
        </w:rPr>
        <w:br/>
      </w:r>
      <w:r w:rsidRPr="008232DE">
        <w:rPr>
          <w:rStyle w:val="ff2fs28"/>
        </w:rPr>
        <w:t xml:space="preserve">- систематичність підвищення кваліфікації; </w:t>
      </w:r>
      <w:r w:rsidRPr="008232DE">
        <w:rPr>
          <w:sz w:val="28"/>
          <w:szCs w:val="28"/>
        </w:rPr>
        <w:br/>
      </w:r>
      <w:r w:rsidRPr="008232DE">
        <w:rPr>
          <w:rStyle w:val="ff2fs28"/>
        </w:rPr>
        <w:t xml:space="preserve">- наявність педагогічних звань, почесних нагород; </w:t>
      </w:r>
      <w:r w:rsidRPr="008232DE">
        <w:rPr>
          <w:sz w:val="28"/>
          <w:szCs w:val="28"/>
        </w:rPr>
        <w:br/>
      </w:r>
      <w:r w:rsidRPr="008232DE">
        <w:rPr>
          <w:rStyle w:val="ff2fs28"/>
        </w:rPr>
        <w:t xml:space="preserve">- наявність авторських програм, посібників, методичних рекомендацій, статей тощо; </w:t>
      </w:r>
      <w:r w:rsidRPr="008232DE">
        <w:rPr>
          <w:sz w:val="28"/>
          <w:szCs w:val="28"/>
        </w:rPr>
        <w:br/>
      </w:r>
      <w:r w:rsidRPr="008232DE">
        <w:rPr>
          <w:rStyle w:val="ff2fs28"/>
        </w:rPr>
        <w:t xml:space="preserve">- участь в експериментальній діяльності; </w:t>
      </w:r>
      <w:r w:rsidRPr="008232DE">
        <w:rPr>
          <w:sz w:val="28"/>
          <w:szCs w:val="28"/>
        </w:rPr>
        <w:br/>
      </w:r>
      <w:r w:rsidRPr="008232DE">
        <w:rPr>
          <w:rStyle w:val="ff2fs28"/>
        </w:rPr>
        <w:t xml:space="preserve">- результати освітньої діяльності; </w:t>
      </w:r>
      <w:r w:rsidRPr="008232DE">
        <w:rPr>
          <w:sz w:val="28"/>
          <w:szCs w:val="28"/>
        </w:rPr>
        <w:br/>
      </w:r>
      <w:r w:rsidRPr="008232DE">
        <w:rPr>
          <w:rStyle w:val="ff2fs28"/>
        </w:rPr>
        <w:t xml:space="preserve">- оптимальність розподілу педагогічного навантаження; </w:t>
      </w:r>
      <w:r w:rsidRPr="008232DE">
        <w:rPr>
          <w:sz w:val="28"/>
          <w:szCs w:val="28"/>
        </w:rPr>
        <w:br/>
      </w:r>
      <w:r w:rsidRPr="008232DE">
        <w:rPr>
          <w:rStyle w:val="ff2fs28"/>
        </w:rPr>
        <w:t>- показник плинності кадрів.</w:t>
      </w:r>
    </w:p>
    <w:p w:rsidR="007C5B3C" w:rsidRPr="00652AEA" w:rsidRDefault="007C5B3C" w:rsidP="007C5B3C">
      <w:pPr>
        <w:rPr>
          <w:rStyle w:val="ff2fs28"/>
          <w:lang w:val="uk-UA"/>
        </w:rPr>
      </w:pPr>
    </w:p>
    <w:p w:rsidR="007C5B3C" w:rsidRPr="007D656F" w:rsidRDefault="007C5B3C" w:rsidP="007C5B3C">
      <w:pPr>
        <w:jc w:val="both"/>
        <w:rPr>
          <w:sz w:val="28"/>
          <w:szCs w:val="28"/>
        </w:rPr>
      </w:pPr>
      <w:r>
        <w:rPr>
          <w:rStyle w:val="ff2fs28"/>
        </w:rPr>
        <w:t xml:space="preserve"> </w:t>
      </w:r>
      <w:r w:rsidRPr="007D656F">
        <w:rPr>
          <w:sz w:val="28"/>
          <w:szCs w:val="28"/>
        </w:rPr>
        <w:t>Під час оцінювання педагогічної діяльності педагогічних працівників оцінюванню підлягають:</w:t>
      </w:r>
    </w:p>
    <w:p w:rsidR="007C5B3C" w:rsidRPr="007D656F" w:rsidRDefault="007C5B3C" w:rsidP="007C5B3C">
      <w:pPr>
        <w:jc w:val="both"/>
        <w:rPr>
          <w:sz w:val="28"/>
          <w:szCs w:val="28"/>
        </w:rPr>
      </w:pPr>
      <w:r w:rsidRPr="007D656F">
        <w:rPr>
          <w:sz w:val="28"/>
          <w:szCs w:val="28"/>
        </w:rPr>
        <w:t>-ефективне планування та прогнозування педагогічними працівниками своєї діяльності, використання сучасних освітніх технологій,</w:t>
      </w:r>
      <w:r>
        <w:rPr>
          <w:sz w:val="28"/>
          <w:szCs w:val="28"/>
          <w:lang w:val="uk-UA"/>
        </w:rPr>
        <w:t xml:space="preserve"> </w:t>
      </w:r>
      <w:r w:rsidRPr="007D656F">
        <w:rPr>
          <w:sz w:val="28"/>
          <w:szCs w:val="28"/>
        </w:rPr>
        <w:t>форм організації освітнього процесу та підходів до оцінювання навчальних досягнень із метою формування ключових компетентностей і наскрізних умінь здобувачів освіти,</w:t>
      </w:r>
    </w:p>
    <w:p w:rsidR="007C5B3C" w:rsidRDefault="007C5B3C" w:rsidP="007C5B3C">
      <w:pPr>
        <w:rPr>
          <w:sz w:val="28"/>
          <w:szCs w:val="28"/>
          <w:lang w:val="uk-UA"/>
        </w:rPr>
      </w:pPr>
      <w:r w:rsidRPr="007D656F">
        <w:rPr>
          <w:sz w:val="28"/>
          <w:szCs w:val="28"/>
        </w:rPr>
        <w:t xml:space="preserve">- постійне підвищення рівня професійної компетентності та майстерності педагогічних </w:t>
      </w:r>
      <w:r>
        <w:rPr>
          <w:sz w:val="28"/>
          <w:szCs w:val="28"/>
        </w:rPr>
        <w:t>працівників</w:t>
      </w:r>
      <w:r>
        <w:rPr>
          <w:sz w:val="28"/>
          <w:szCs w:val="28"/>
          <w:lang w:val="uk-UA"/>
        </w:rPr>
        <w:t>;</w:t>
      </w:r>
    </w:p>
    <w:p w:rsidR="007C5B3C" w:rsidRDefault="007C5B3C" w:rsidP="007C5B3C">
      <w:pPr>
        <w:rPr>
          <w:sz w:val="28"/>
          <w:szCs w:val="28"/>
          <w:lang w:val="uk-UA"/>
        </w:rPr>
      </w:pPr>
      <w:r>
        <w:rPr>
          <w:sz w:val="28"/>
          <w:szCs w:val="28"/>
          <w:lang w:val="uk-UA"/>
        </w:rPr>
        <w:t>- створення та використання освітніх ресурсів(електронних презентацій, відеоматеріалів, методичних розробок, веб-сайтів,блогів тощо);</w:t>
      </w:r>
    </w:p>
    <w:p w:rsidR="007C5B3C" w:rsidRDefault="007C5B3C" w:rsidP="007C5B3C">
      <w:pPr>
        <w:rPr>
          <w:sz w:val="28"/>
          <w:szCs w:val="28"/>
          <w:lang w:val="uk-UA"/>
        </w:rPr>
      </w:pPr>
      <w:r>
        <w:rPr>
          <w:sz w:val="28"/>
          <w:szCs w:val="28"/>
          <w:lang w:val="uk-UA"/>
        </w:rPr>
        <w:t>- сприяння педагогічними працівниками формуванню суспільних цінностей у здобувачів освіти у процесі їх навчання, виховання та розвитку;</w:t>
      </w:r>
    </w:p>
    <w:p w:rsidR="007C5B3C" w:rsidRPr="00244927" w:rsidRDefault="007C5B3C" w:rsidP="007C5B3C">
      <w:pPr>
        <w:rPr>
          <w:sz w:val="28"/>
          <w:szCs w:val="28"/>
          <w:lang w:val="uk-UA"/>
        </w:rPr>
      </w:pPr>
      <w:r>
        <w:rPr>
          <w:sz w:val="28"/>
          <w:szCs w:val="28"/>
          <w:lang w:val="uk-UA"/>
        </w:rPr>
        <w:t>- використання інформаційно-комунікаційних технологій в освітньому процесі;</w:t>
      </w:r>
    </w:p>
    <w:p w:rsidR="007C5B3C" w:rsidRPr="00244927" w:rsidRDefault="007C5B3C" w:rsidP="007C5B3C">
      <w:pPr>
        <w:rPr>
          <w:sz w:val="28"/>
          <w:szCs w:val="28"/>
          <w:lang w:val="uk-UA"/>
        </w:rPr>
      </w:pPr>
      <w:r>
        <w:rPr>
          <w:sz w:val="28"/>
          <w:szCs w:val="28"/>
        </w:rPr>
        <w:t>-</w:t>
      </w:r>
      <w:r>
        <w:rPr>
          <w:sz w:val="28"/>
          <w:szCs w:val="28"/>
          <w:lang w:val="uk-UA"/>
        </w:rPr>
        <w:t xml:space="preserve"> </w:t>
      </w:r>
      <w:r w:rsidRPr="007D656F">
        <w:rPr>
          <w:sz w:val="28"/>
          <w:szCs w:val="28"/>
        </w:rPr>
        <w:t>налагодження партнерських взаємовідносин із здобувачами освіти, їх батьками та іншими законними представника</w:t>
      </w:r>
      <w:r>
        <w:rPr>
          <w:sz w:val="28"/>
          <w:szCs w:val="28"/>
        </w:rPr>
        <w:t>ми, працівниками закладу освіти</w:t>
      </w:r>
      <w:r>
        <w:rPr>
          <w:sz w:val="28"/>
          <w:szCs w:val="28"/>
          <w:lang w:val="uk-UA"/>
        </w:rPr>
        <w:t>;</w:t>
      </w:r>
    </w:p>
    <w:p w:rsidR="007C5B3C" w:rsidRDefault="007C5B3C" w:rsidP="007C5B3C">
      <w:pPr>
        <w:rPr>
          <w:sz w:val="28"/>
          <w:szCs w:val="28"/>
          <w:lang w:val="uk-UA"/>
        </w:rPr>
      </w:pPr>
      <w:r w:rsidRPr="00006FD4">
        <w:rPr>
          <w:sz w:val="28"/>
          <w:szCs w:val="28"/>
          <w:lang w:val="uk-UA"/>
        </w:rPr>
        <w:t>- організація педагогічної діяльності та навчання здобувачів освіти на засадах академічної доброчесності</w:t>
      </w:r>
      <w:r>
        <w:rPr>
          <w:sz w:val="28"/>
          <w:szCs w:val="28"/>
          <w:lang w:val="uk-UA"/>
        </w:rPr>
        <w:t>.</w:t>
      </w:r>
    </w:p>
    <w:p w:rsidR="007C5B3C" w:rsidRPr="00244927" w:rsidRDefault="007C5B3C" w:rsidP="007C5B3C">
      <w:pPr>
        <w:rPr>
          <w:sz w:val="28"/>
          <w:szCs w:val="28"/>
          <w:lang w:val="uk-UA"/>
        </w:rPr>
      </w:pPr>
    </w:p>
    <w:p w:rsidR="007C5B3C" w:rsidRPr="00006FD4" w:rsidRDefault="007C5B3C" w:rsidP="007C5B3C">
      <w:pPr>
        <w:jc w:val="both"/>
        <w:rPr>
          <w:sz w:val="28"/>
          <w:szCs w:val="28"/>
          <w:lang w:val="uk-UA"/>
        </w:rPr>
      </w:pPr>
      <w:r w:rsidRPr="00006FD4">
        <w:rPr>
          <w:sz w:val="28"/>
          <w:szCs w:val="28"/>
          <w:lang w:val="uk-UA"/>
        </w:rPr>
        <w:lastRenderedPageBreak/>
        <w:t>Процедура оцінювання педагогічної діяльності педагогічного працівника включає в себе атестацію та сертифікацію.</w:t>
      </w:r>
    </w:p>
    <w:p w:rsidR="007C5B3C" w:rsidRPr="007C4F56" w:rsidRDefault="007C5B3C" w:rsidP="007C5B3C">
      <w:pPr>
        <w:jc w:val="both"/>
        <w:rPr>
          <w:sz w:val="28"/>
          <w:szCs w:val="28"/>
          <w:lang w:val="uk-UA"/>
        </w:rPr>
      </w:pPr>
      <w:r>
        <w:rPr>
          <w:sz w:val="28"/>
          <w:szCs w:val="28"/>
          <w:lang w:val="uk-UA"/>
        </w:rPr>
        <w:t xml:space="preserve"> </w:t>
      </w:r>
      <w:r w:rsidRPr="003B567D">
        <w:rPr>
          <w:sz w:val="28"/>
          <w:szCs w:val="28"/>
          <w:lang w:val="uk-UA"/>
        </w:rPr>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 Атестація педагогічних працівників здійснюється відповідно до Типового положення про атестацію педагогічних працівників, затвердженого наказом Міністерства освіти і науки</w:t>
      </w:r>
      <w:r w:rsidRPr="00006FD4">
        <w:rPr>
          <w:sz w:val="28"/>
          <w:szCs w:val="28"/>
          <w:lang w:val="uk-UA"/>
        </w:rPr>
        <w:t xml:space="preserve"> України від 06.10.2010 року із змінами, внесеними згідно з наказом Міністерства освіти і науки, молоді та спорту № 1473 від 20.12.2011, наказом МОН № 1135 від 08.08.2013.</w:t>
      </w:r>
    </w:p>
    <w:p w:rsidR="007C5B3C" w:rsidRDefault="007C5B3C" w:rsidP="007C5B3C">
      <w:pPr>
        <w:jc w:val="both"/>
        <w:rPr>
          <w:sz w:val="28"/>
          <w:szCs w:val="28"/>
          <w:lang w:val="uk-UA"/>
        </w:rPr>
      </w:pPr>
      <w:r>
        <w:rPr>
          <w:sz w:val="28"/>
          <w:szCs w:val="28"/>
          <w:lang w:val="uk-UA"/>
        </w:rPr>
        <w:t xml:space="preserve">   </w:t>
      </w:r>
      <w:r w:rsidRPr="00006FD4">
        <w:rPr>
          <w:sz w:val="28"/>
          <w:szCs w:val="28"/>
          <w:lang w:val="uk-UA"/>
        </w:rPr>
        <w:t xml:space="preserve">Щорічне підвищення кваліфікації педагогічних працівників </w:t>
      </w:r>
      <w:r>
        <w:rPr>
          <w:sz w:val="28"/>
          <w:szCs w:val="28"/>
          <w:lang w:val="uk-UA"/>
        </w:rPr>
        <w:t xml:space="preserve"> школи </w:t>
      </w:r>
      <w:r w:rsidRPr="00006FD4">
        <w:rPr>
          <w:sz w:val="28"/>
          <w:szCs w:val="28"/>
          <w:lang w:val="uk-UA"/>
        </w:rPr>
        <w:t xml:space="preserve">здійснюється відповідно до Закону України "Про освіту". </w:t>
      </w:r>
      <w:r w:rsidRPr="007D656F">
        <w:rPr>
          <w:sz w:val="28"/>
          <w:szCs w:val="28"/>
        </w:rPr>
        <w:t>Загальна кількість академічних годин для підвищення кваліфікації педагогічного працівника впродовж п’яти років не може бути меншою за 150 годин.</w:t>
      </w:r>
    </w:p>
    <w:p w:rsidR="007C5B3C" w:rsidRDefault="007C5B3C" w:rsidP="007C5B3C">
      <w:pPr>
        <w:jc w:val="both"/>
        <w:rPr>
          <w:sz w:val="28"/>
          <w:szCs w:val="28"/>
          <w:lang w:val="uk-UA"/>
        </w:rPr>
      </w:pPr>
      <w:r>
        <w:rPr>
          <w:sz w:val="28"/>
          <w:szCs w:val="28"/>
          <w:lang w:val="uk-UA"/>
        </w:rPr>
        <w:t xml:space="preserve">    Професійний розвиток та підготовка педагогічних працівників реалізується в системі післядипломної педагогічної освіти на базі Тернопільського обласного інституту післядипломної педагогічної освіти та інших навчальних закладів  і освітніх установ, які мають ліцензію. Безперервний професійний розвиток педагогічних працівників забезпечується системою постійно-діючих наукових та методичних заходів різного рівня.</w:t>
      </w:r>
    </w:p>
    <w:p w:rsidR="007C5B3C" w:rsidRDefault="007C5B3C" w:rsidP="007C5B3C">
      <w:pPr>
        <w:jc w:val="both"/>
        <w:rPr>
          <w:sz w:val="28"/>
          <w:szCs w:val="28"/>
          <w:lang w:val="uk-UA"/>
        </w:rPr>
      </w:pPr>
      <w:r>
        <w:rPr>
          <w:sz w:val="28"/>
          <w:szCs w:val="28"/>
          <w:lang w:val="uk-UA"/>
        </w:rPr>
        <w:t xml:space="preserve">   Підвищення кваліфікації педагогічних працівників здійснюється за такими видами:</w:t>
      </w:r>
    </w:p>
    <w:p w:rsidR="007C5B3C" w:rsidRDefault="007C5B3C" w:rsidP="007C5B3C">
      <w:pPr>
        <w:jc w:val="both"/>
        <w:rPr>
          <w:sz w:val="28"/>
          <w:szCs w:val="28"/>
          <w:lang w:val="uk-UA"/>
        </w:rPr>
      </w:pPr>
      <w:r>
        <w:rPr>
          <w:sz w:val="28"/>
          <w:szCs w:val="28"/>
          <w:lang w:val="uk-UA"/>
        </w:rPr>
        <w:t xml:space="preserve">   - довгострокове підвищення кваліфікації, курси;</w:t>
      </w:r>
    </w:p>
    <w:p w:rsidR="007C5B3C" w:rsidRDefault="007C5B3C" w:rsidP="007C5B3C">
      <w:pPr>
        <w:jc w:val="both"/>
        <w:rPr>
          <w:sz w:val="28"/>
          <w:szCs w:val="28"/>
          <w:lang w:val="uk-UA"/>
        </w:rPr>
      </w:pPr>
      <w:r>
        <w:rPr>
          <w:sz w:val="28"/>
          <w:szCs w:val="28"/>
          <w:lang w:val="uk-UA"/>
        </w:rPr>
        <w:t xml:space="preserve">   - короткострокове підвищення кваліфікації: семінари, семінари-практикуми, тренінги, конференції, «круглі столи» тощо.</w:t>
      </w:r>
    </w:p>
    <w:p w:rsidR="007C5B3C" w:rsidRPr="007C4F56" w:rsidRDefault="007C5B3C" w:rsidP="007C5B3C">
      <w:pPr>
        <w:jc w:val="both"/>
        <w:rPr>
          <w:sz w:val="28"/>
          <w:szCs w:val="28"/>
          <w:lang w:val="uk-UA"/>
        </w:rPr>
      </w:pPr>
      <w:r>
        <w:rPr>
          <w:sz w:val="28"/>
          <w:szCs w:val="28"/>
          <w:lang w:val="uk-UA"/>
        </w:rPr>
        <w:t xml:space="preserve">  Щорічний план підвищення кваліфікації педагогічних працівників затверджує педагогічна рада закладу.</w:t>
      </w:r>
    </w:p>
    <w:p w:rsidR="007C5B3C" w:rsidRPr="00006FD4" w:rsidRDefault="007C5B3C" w:rsidP="007C5B3C">
      <w:pPr>
        <w:jc w:val="both"/>
        <w:rPr>
          <w:sz w:val="28"/>
          <w:szCs w:val="28"/>
          <w:lang w:val="uk-UA"/>
        </w:rPr>
      </w:pPr>
      <w:r w:rsidRPr="00006FD4">
        <w:rPr>
          <w:sz w:val="28"/>
          <w:szCs w:val="28"/>
          <w:lang w:val="uk-UA"/>
        </w:rPr>
        <w:t>Один із принципів організації атестації – здійснення комплексної</w:t>
      </w:r>
      <w:r>
        <w:rPr>
          <w:sz w:val="28"/>
          <w:szCs w:val="28"/>
          <w:lang w:val="uk-UA"/>
        </w:rPr>
        <w:t xml:space="preserve"> </w:t>
      </w:r>
      <w:r w:rsidRPr="00006FD4">
        <w:rPr>
          <w:sz w:val="28"/>
          <w:szCs w:val="28"/>
          <w:lang w:val="uk-UA"/>
        </w:rPr>
        <w:t>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w:t>
      </w:r>
    </w:p>
    <w:p w:rsidR="007C5B3C" w:rsidRPr="003B567D" w:rsidRDefault="007C5B3C" w:rsidP="007C5B3C">
      <w:pPr>
        <w:jc w:val="both"/>
        <w:rPr>
          <w:sz w:val="28"/>
          <w:szCs w:val="28"/>
          <w:lang w:val="uk-UA"/>
        </w:rPr>
      </w:pPr>
      <w:r w:rsidRPr="003B567D">
        <w:rPr>
          <w:sz w:val="28"/>
          <w:szCs w:val="28"/>
          <w:lang w:val="uk-UA"/>
        </w:rPr>
        <w:t>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7C5B3C" w:rsidRDefault="007C5B3C" w:rsidP="007C5B3C">
      <w:pPr>
        <w:jc w:val="both"/>
        <w:rPr>
          <w:sz w:val="28"/>
          <w:szCs w:val="28"/>
          <w:lang w:val="uk-UA"/>
        </w:rPr>
      </w:pPr>
      <w:r w:rsidRPr="007D656F">
        <w:rPr>
          <w:sz w:val="28"/>
          <w:szCs w:val="28"/>
        </w:rPr>
        <w:t>Сертифікація педагогічного працівника відбувається на добровільних засадах виключно за його ініціативою.</w:t>
      </w:r>
    </w:p>
    <w:p w:rsidR="007C5B3C" w:rsidRPr="00403931" w:rsidRDefault="007C5B3C" w:rsidP="007C5B3C">
      <w:pPr>
        <w:jc w:val="both"/>
        <w:rPr>
          <w:sz w:val="28"/>
          <w:szCs w:val="28"/>
          <w:lang w:val="uk-UA"/>
        </w:rPr>
      </w:pPr>
      <w:r>
        <w:rPr>
          <w:sz w:val="28"/>
          <w:szCs w:val="28"/>
          <w:lang w:val="uk-UA"/>
        </w:rPr>
        <w:t xml:space="preserve">   </w:t>
      </w:r>
    </w:p>
    <w:p w:rsidR="007C5B3C" w:rsidRPr="007D656F" w:rsidRDefault="007C5B3C" w:rsidP="007C5B3C">
      <w:pPr>
        <w:jc w:val="both"/>
        <w:rPr>
          <w:sz w:val="28"/>
          <w:szCs w:val="28"/>
          <w:lang w:val="uk-UA"/>
        </w:rPr>
      </w:pPr>
    </w:p>
    <w:p w:rsidR="007C5B3C" w:rsidRPr="00006FD4" w:rsidRDefault="007C5B3C" w:rsidP="007C5B3C">
      <w:pPr>
        <w:jc w:val="both"/>
        <w:rPr>
          <w:b/>
          <w:sz w:val="28"/>
          <w:szCs w:val="28"/>
          <w:lang w:val="uk-UA"/>
        </w:rPr>
      </w:pPr>
      <w:r w:rsidRPr="007D656F">
        <w:rPr>
          <w:b/>
          <w:sz w:val="28"/>
          <w:szCs w:val="28"/>
          <w:lang w:val="en-US"/>
        </w:rPr>
        <w:t>V</w:t>
      </w:r>
      <w:r>
        <w:rPr>
          <w:b/>
          <w:sz w:val="28"/>
          <w:szCs w:val="28"/>
          <w:lang w:val="uk-UA"/>
        </w:rPr>
        <w:t>І</w:t>
      </w:r>
      <w:r w:rsidRPr="007D656F">
        <w:rPr>
          <w:b/>
          <w:sz w:val="28"/>
          <w:szCs w:val="28"/>
          <w:lang w:val="uk-UA"/>
        </w:rPr>
        <w:t>І</w:t>
      </w:r>
      <w:r w:rsidRPr="00006FD4">
        <w:rPr>
          <w:b/>
          <w:sz w:val="28"/>
          <w:szCs w:val="28"/>
          <w:lang w:val="uk-UA"/>
        </w:rPr>
        <w:t>. Критерії, правила і процедури оцінювання управлінської діяльності</w:t>
      </w:r>
    </w:p>
    <w:p w:rsidR="007C5B3C" w:rsidRDefault="007C5B3C" w:rsidP="007C5B3C">
      <w:pPr>
        <w:jc w:val="both"/>
        <w:rPr>
          <w:b/>
          <w:sz w:val="28"/>
          <w:szCs w:val="28"/>
          <w:lang w:val="uk-UA"/>
        </w:rPr>
      </w:pPr>
      <w:r w:rsidRPr="00006FD4">
        <w:rPr>
          <w:b/>
          <w:sz w:val="28"/>
          <w:szCs w:val="28"/>
          <w:lang w:val="uk-UA"/>
        </w:rPr>
        <w:t>керівних працівників закладу освіти.</w:t>
      </w:r>
    </w:p>
    <w:p w:rsidR="007C5B3C" w:rsidRPr="00D31531" w:rsidRDefault="007C5B3C" w:rsidP="007C5B3C">
      <w:pPr>
        <w:jc w:val="both"/>
        <w:rPr>
          <w:b/>
          <w:sz w:val="28"/>
          <w:szCs w:val="28"/>
          <w:lang w:val="uk-UA"/>
        </w:rPr>
      </w:pPr>
    </w:p>
    <w:p w:rsidR="007C5B3C" w:rsidRPr="00855761" w:rsidRDefault="007C5B3C" w:rsidP="007C5B3C">
      <w:pPr>
        <w:jc w:val="both"/>
        <w:rPr>
          <w:sz w:val="28"/>
          <w:szCs w:val="28"/>
        </w:rPr>
      </w:pPr>
      <w:r>
        <w:rPr>
          <w:sz w:val="28"/>
          <w:szCs w:val="28"/>
          <w:lang w:val="uk-UA"/>
        </w:rPr>
        <w:t xml:space="preserve">   </w:t>
      </w:r>
      <w:r w:rsidRPr="00006FD4">
        <w:rPr>
          <w:sz w:val="28"/>
          <w:szCs w:val="28"/>
          <w:lang w:val="uk-UA"/>
        </w:rPr>
        <w:t xml:space="preserve">Внутрішня  система  забезпечення  якості  освіти  та  якості  освітньої  діяльності визначає  стратегію  </w:t>
      </w:r>
      <w:r w:rsidRPr="00855761">
        <w:rPr>
          <w:sz w:val="28"/>
          <w:szCs w:val="28"/>
        </w:rPr>
        <w:t xml:space="preserve">управління  в  закладі  освіти,  напрямки  </w:t>
      </w:r>
      <w:r w:rsidRPr="00855761">
        <w:rPr>
          <w:sz w:val="28"/>
          <w:szCs w:val="28"/>
        </w:rPr>
        <w:lastRenderedPageBreak/>
        <w:t>ефективних  змін  та  розвитку освітньої  системи.  Для  цього  застосовується  моніторинг  якості  освітнього  процесу  в закладі освіти як систему збору, обробки, збереження та розповсюдження інформації про стан  освітнього  процесу  чи  окремих  його  елементів  із  метою  інформаційного забезпечення  управління  та  прийняття  оптимальних  управлінських  рішень  щодо підвищення  ефективності  функціонуванн</w:t>
      </w:r>
      <w:r>
        <w:rPr>
          <w:sz w:val="28"/>
          <w:szCs w:val="28"/>
        </w:rPr>
        <w:t>я  усіх  складових  освітнього</w:t>
      </w:r>
      <w:r>
        <w:rPr>
          <w:sz w:val="28"/>
          <w:szCs w:val="28"/>
          <w:lang w:val="uk-UA"/>
        </w:rPr>
        <w:t xml:space="preserve"> </w:t>
      </w:r>
      <w:r w:rsidRPr="00855761">
        <w:rPr>
          <w:sz w:val="28"/>
          <w:szCs w:val="28"/>
        </w:rPr>
        <w:t>процесу,  їхній взаємодії  для  досягнення  очікуваних  й  запланованих  результатів,  а  також  інноваційного розвитку закладу освіти.</w:t>
      </w:r>
    </w:p>
    <w:p w:rsidR="007C5B3C" w:rsidRPr="00937C05" w:rsidRDefault="007C5B3C" w:rsidP="007C5B3C">
      <w:pPr>
        <w:jc w:val="both"/>
        <w:rPr>
          <w:sz w:val="28"/>
          <w:szCs w:val="28"/>
          <w:lang w:val="uk-UA"/>
        </w:rPr>
      </w:pPr>
      <w:proofErr w:type="gramStart"/>
      <w:r w:rsidRPr="00855761">
        <w:rPr>
          <w:sz w:val="28"/>
          <w:szCs w:val="28"/>
        </w:rPr>
        <w:t>Управління  процесом</w:t>
      </w:r>
      <w:proofErr w:type="gramEnd"/>
      <w:r w:rsidRPr="00855761">
        <w:rPr>
          <w:sz w:val="28"/>
          <w:szCs w:val="28"/>
        </w:rPr>
        <w:t xml:space="preserve">  забезпечення  якості  освіти  в  </w:t>
      </w:r>
      <w:r w:rsidR="00120BF7" w:rsidRPr="00006FD4">
        <w:rPr>
          <w:sz w:val="28"/>
          <w:szCs w:val="28"/>
          <w:lang w:val="uk-UA"/>
        </w:rPr>
        <w:t xml:space="preserve">Завданням внутрішньої системи забезпечення якості освіти </w:t>
      </w:r>
      <w:r w:rsidR="00120BF7" w:rsidRPr="00D0163F">
        <w:rPr>
          <w:sz w:val="28"/>
          <w:szCs w:val="28"/>
          <w:lang w:val="uk-UA"/>
        </w:rPr>
        <w:t xml:space="preserve"> у </w:t>
      </w:r>
      <w:r w:rsidR="00120BF7">
        <w:rPr>
          <w:sz w:val="28"/>
          <w:szCs w:val="28"/>
          <w:lang w:val="uk-UA"/>
        </w:rPr>
        <w:t xml:space="preserve">Пилатківській </w:t>
      </w:r>
      <w:r w:rsidR="00120BF7" w:rsidRPr="00D0163F">
        <w:rPr>
          <w:sz w:val="28"/>
          <w:szCs w:val="28"/>
          <w:lang w:val="uk-UA"/>
        </w:rPr>
        <w:t>ЗОШ І-ІІ</w:t>
      </w:r>
      <w:r w:rsidR="00120BF7">
        <w:rPr>
          <w:sz w:val="28"/>
          <w:szCs w:val="28"/>
          <w:lang w:val="uk-UA"/>
        </w:rPr>
        <w:t xml:space="preserve"> </w:t>
      </w:r>
      <w:r w:rsidR="00120BF7" w:rsidRPr="00D0163F">
        <w:rPr>
          <w:sz w:val="28"/>
          <w:szCs w:val="28"/>
          <w:lang w:val="uk-UA"/>
        </w:rPr>
        <w:t xml:space="preserve">ступенів </w:t>
      </w:r>
      <w:r w:rsidRPr="00855761">
        <w:rPr>
          <w:sz w:val="28"/>
          <w:szCs w:val="28"/>
        </w:rPr>
        <w:t xml:space="preserve">забезпечується   внутрішніми  нормативно-правовими  документами  (статут, </w:t>
      </w:r>
      <w:r>
        <w:rPr>
          <w:sz w:val="28"/>
          <w:szCs w:val="28"/>
          <w:lang w:val="uk-UA"/>
        </w:rPr>
        <w:t>освітня програма,</w:t>
      </w:r>
      <w:r w:rsidRPr="00855761">
        <w:rPr>
          <w:sz w:val="28"/>
          <w:szCs w:val="28"/>
        </w:rPr>
        <w:t xml:space="preserve"> положення, рішення,  накази  тощо),  що  </w:t>
      </w:r>
      <w:r>
        <w:rPr>
          <w:sz w:val="28"/>
          <w:szCs w:val="28"/>
        </w:rPr>
        <w:t xml:space="preserve">визначають  зміст  внутрішньої </w:t>
      </w:r>
      <w:r w:rsidRPr="00855761">
        <w:rPr>
          <w:sz w:val="28"/>
          <w:szCs w:val="28"/>
        </w:rPr>
        <w:t>системи  забезпечення  якості освіти та механізми її забезпечення.</w:t>
      </w:r>
    </w:p>
    <w:p w:rsidR="007C5B3C" w:rsidRPr="00855761" w:rsidRDefault="007C5B3C" w:rsidP="007C5B3C">
      <w:pPr>
        <w:jc w:val="both"/>
        <w:rPr>
          <w:sz w:val="28"/>
          <w:szCs w:val="28"/>
        </w:rPr>
      </w:pPr>
      <w:r w:rsidRPr="00855761">
        <w:rPr>
          <w:sz w:val="28"/>
          <w:szCs w:val="28"/>
        </w:rPr>
        <w:t>Процедура управління процесом забезпечення якості освіти включає:</w:t>
      </w:r>
    </w:p>
    <w:p w:rsidR="007C5B3C" w:rsidRPr="00855761" w:rsidRDefault="007C5B3C" w:rsidP="007C5B3C">
      <w:pPr>
        <w:jc w:val="both"/>
        <w:rPr>
          <w:sz w:val="28"/>
          <w:szCs w:val="28"/>
        </w:rPr>
      </w:pPr>
      <w:r w:rsidRPr="00855761">
        <w:rPr>
          <w:sz w:val="28"/>
          <w:szCs w:val="28"/>
        </w:rPr>
        <w:t>-  ухвалення рішення про початок формування системи внутрішнього забезпечення якості освіти та якості освітньої діяльності;</w:t>
      </w:r>
    </w:p>
    <w:p w:rsidR="007C5B3C" w:rsidRPr="00855761" w:rsidRDefault="007C5B3C" w:rsidP="007C5B3C">
      <w:pPr>
        <w:jc w:val="both"/>
        <w:rPr>
          <w:sz w:val="28"/>
          <w:szCs w:val="28"/>
        </w:rPr>
      </w:pPr>
      <w:r w:rsidRPr="00855761">
        <w:rPr>
          <w:sz w:val="28"/>
          <w:szCs w:val="28"/>
        </w:rPr>
        <w:t xml:space="preserve">-  </w:t>
      </w:r>
      <w:proofErr w:type="gramStart"/>
      <w:r w:rsidRPr="00855761">
        <w:rPr>
          <w:sz w:val="28"/>
          <w:szCs w:val="28"/>
        </w:rPr>
        <w:t>призначення  відповідальних</w:t>
      </w:r>
      <w:proofErr w:type="gramEnd"/>
      <w:r w:rsidRPr="00855761">
        <w:rPr>
          <w:sz w:val="28"/>
          <w:szCs w:val="28"/>
        </w:rPr>
        <w:t xml:space="preserve">  за  розробку,  впровадження  та  функціонування внутрішньої системи забезпечення якості освіти;</w:t>
      </w:r>
    </w:p>
    <w:p w:rsidR="007C5B3C" w:rsidRPr="00855761" w:rsidRDefault="007C5B3C" w:rsidP="007C5B3C">
      <w:pPr>
        <w:jc w:val="both"/>
        <w:rPr>
          <w:sz w:val="28"/>
          <w:szCs w:val="28"/>
        </w:rPr>
      </w:pPr>
      <w:r w:rsidRPr="00855761">
        <w:rPr>
          <w:sz w:val="28"/>
          <w:szCs w:val="28"/>
        </w:rPr>
        <w:t xml:space="preserve">-  </w:t>
      </w:r>
      <w:proofErr w:type="gramStart"/>
      <w:r w:rsidRPr="00855761">
        <w:rPr>
          <w:sz w:val="28"/>
          <w:szCs w:val="28"/>
        </w:rPr>
        <w:t>навчання  педпрацівників</w:t>
      </w:r>
      <w:proofErr w:type="gramEnd"/>
      <w:r w:rsidRPr="00855761">
        <w:rPr>
          <w:sz w:val="28"/>
          <w:szCs w:val="28"/>
        </w:rPr>
        <w:t xml:space="preserve">  правилам  і  процедурам  впровадження  внутрішньої системи забезпечення якості освіти;</w:t>
      </w:r>
    </w:p>
    <w:p w:rsidR="007C5B3C" w:rsidRPr="00855761" w:rsidRDefault="007C5B3C" w:rsidP="007C5B3C">
      <w:pPr>
        <w:jc w:val="both"/>
        <w:rPr>
          <w:sz w:val="28"/>
          <w:szCs w:val="28"/>
        </w:rPr>
      </w:pPr>
      <w:r w:rsidRPr="00855761">
        <w:rPr>
          <w:sz w:val="28"/>
          <w:szCs w:val="28"/>
        </w:rPr>
        <w:t xml:space="preserve">-  </w:t>
      </w:r>
      <w:proofErr w:type="gramStart"/>
      <w:r w:rsidRPr="00855761">
        <w:rPr>
          <w:sz w:val="28"/>
          <w:szCs w:val="28"/>
        </w:rPr>
        <w:t>формування  Політики</w:t>
      </w:r>
      <w:proofErr w:type="gramEnd"/>
      <w:r w:rsidRPr="00855761">
        <w:rPr>
          <w:sz w:val="28"/>
          <w:szCs w:val="28"/>
        </w:rPr>
        <w:t xml:space="preserve">  та  Цілей  у  сфері  якості  (на  перспективу,  навчальний  рік тощо);</w:t>
      </w:r>
    </w:p>
    <w:p w:rsidR="007C5B3C" w:rsidRPr="00855761" w:rsidRDefault="007C5B3C" w:rsidP="007C5B3C">
      <w:pPr>
        <w:jc w:val="both"/>
        <w:rPr>
          <w:sz w:val="28"/>
          <w:szCs w:val="28"/>
        </w:rPr>
      </w:pPr>
      <w:r w:rsidRPr="00855761">
        <w:rPr>
          <w:sz w:val="28"/>
          <w:szCs w:val="28"/>
        </w:rPr>
        <w:t xml:space="preserve">-  визначення видів діяльності та процесів </w:t>
      </w:r>
      <w:proofErr w:type="gramStart"/>
      <w:r w:rsidRPr="00855761">
        <w:rPr>
          <w:sz w:val="28"/>
          <w:szCs w:val="28"/>
        </w:rPr>
        <w:t>у рамках</w:t>
      </w:r>
      <w:proofErr w:type="gramEnd"/>
      <w:r w:rsidRPr="00855761">
        <w:rPr>
          <w:sz w:val="28"/>
          <w:szCs w:val="28"/>
        </w:rPr>
        <w:t xml:space="preserve"> складових внутрішньої системи забезпечення якості освіти;</w:t>
      </w:r>
    </w:p>
    <w:p w:rsidR="007C5B3C" w:rsidRPr="00855761" w:rsidRDefault="007C5B3C" w:rsidP="007C5B3C">
      <w:pPr>
        <w:jc w:val="both"/>
        <w:rPr>
          <w:sz w:val="28"/>
          <w:szCs w:val="28"/>
        </w:rPr>
      </w:pPr>
      <w:r w:rsidRPr="00855761">
        <w:rPr>
          <w:sz w:val="28"/>
          <w:szCs w:val="28"/>
        </w:rPr>
        <w:t>-  розробка процедур для визначених процесів (</w:t>
      </w:r>
      <w:proofErr w:type="gramStart"/>
      <w:r w:rsidRPr="00855761">
        <w:rPr>
          <w:sz w:val="28"/>
          <w:szCs w:val="28"/>
        </w:rPr>
        <w:t>дій,  заходів</w:t>
      </w:r>
      <w:proofErr w:type="gramEnd"/>
      <w:r w:rsidRPr="00855761">
        <w:rPr>
          <w:sz w:val="28"/>
          <w:szCs w:val="28"/>
        </w:rPr>
        <w:t>) (внутрішні нормативні основи закладу освіти);</w:t>
      </w:r>
    </w:p>
    <w:p w:rsidR="007C5B3C" w:rsidRPr="00855761" w:rsidRDefault="007C5B3C" w:rsidP="007C5B3C">
      <w:pPr>
        <w:jc w:val="both"/>
        <w:rPr>
          <w:sz w:val="28"/>
          <w:szCs w:val="28"/>
        </w:rPr>
      </w:pPr>
      <w:r w:rsidRPr="00855761">
        <w:rPr>
          <w:sz w:val="28"/>
          <w:szCs w:val="28"/>
        </w:rPr>
        <w:t>- визначення та розвиток системи моніторингу якості в закладі;</w:t>
      </w:r>
    </w:p>
    <w:p w:rsidR="007C5B3C" w:rsidRPr="00855761" w:rsidRDefault="007C5B3C" w:rsidP="007C5B3C">
      <w:pPr>
        <w:jc w:val="both"/>
        <w:rPr>
          <w:sz w:val="28"/>
          <w:szCs w:val="28"/>
        </w:rPr>
      </w:pPr>
      <w:r w:rsidRPr="00855761">
        <w:rPr>
          <w:sz w:val="28"/>
          <w:szCs w:val="28"/>
        </w:rPr>
        <w:t>- удосконалення системи аналізу та прийняття підсумкових рішень.</w:t>
      </w:r>
    </w:p>
    <w:p w:rsidR="007C5B3C" w:rsidRPr="00855761" w:rsidRDefault="007C5B3C" w:rsidP="007C5B3C">
      <w:pPr>
        <w:jc w:val="both"/>
        <w:rPr>
          <w:sz w:val="28"/>
          <w:szCs w:val="28"/>
        </w:rPr>
      </w:pPr>
      <w:r w:rsidRPr="00855761">
        <w:rPr>
          <w:sz w:val="28"/>
          <w:szCs w:val="28"/>
        </w:rPr>
        <w:t xml:space="preserve">Відповідальні   за   впровадження   та   </w:t>
      </w:r>
      <w:proofErr w:type="gramStart"/>
      <w:r w:rsidRPr="00855761">
        <w:rPr>
          <w:sz w:val="28"/>
          <w:szCs w:val="28"/>
        </w:rPr>
        <w:t>вдосконалення  системи</w:t>
      </w:r>
      <w:proofErr w:type="gramEnd"/>
      <w:r w:rsidRPr="00855761">
        <w:rPr>
          <w:sz w:val="28"/>
          <w:szCs w:val="28"/>
        </w:rPr>
        <w:t xml:space="preserve">  забезпечення  якості освіти  та  якості  освітньої  діяльності  є  педагогічні   працівники,  педагогічна рада закладу  освіти, директор (заступник директора з навчально -виховної  роботи)  шляхом узгодженості  (координації)  діяльності  щодо  забезпечення необхідного рівня якості освітнього процесу.</w:t>
      </w:r>
    </w:p>
    <w:p w:rsidR="007C5B3C" w:rsidRPr="00855761" w:rsidRDefault="007C5B3C" w:rsidP="007C5B3C">
      <w:pPr>
        <w:jc w:val="both"/>
        <w:rPr>
          <w:sz w:val="28"/>
          <w:szCs w:val="28"/>
        </w:rPr>
      </w:pPr>
      <w:proofErr w:type="gramStart"/>
      <w:r w:rsidRPr="00855761">
        <w:rPr>
          <w:sz w:val="28"/>
          <w:szCs w:val="28"/>
        </w:rPr>
        <w:t>З  метою</w:t>
      </w:r>
      <w:proofErr w:type="gramEnd"/>
      <w:r w:rsidRPr="00855761">
        <w:rPr>
          <w:sz w:val="28"/>
          <w:szCs w:val="28"/>
        </w:rPr>
        <w:t xml:space="preserve">  позитивного  впливу  на  якість  освіти  необхідним  є  організаційний </w:t>
      </w:r>
    </w:p>
    <w:p w:rsidR="007C5B3C" w:rsidRPr="00855761" w:rsidRDefault="007C5B3C" w:rsidP="007C5B3C">
      <w:pPr>
        <w:jc w:val="both"/>
        <w:rPr>
          <w:sz w:val="28"/>
          <w:szCs w:val="28"/>
        </w:rPr>
      </w:pPr>
      <w:r w:rsidRPr="00855761">
        <w:rPr>
          <w:sz w:val="28"/>
          <w:szCs w:val="28"/>
        </w:rPr>
        <w:t>компонент у процесі формування внутрішньої системи, а саме:</w:t>
      </w:r>
    </w:p>
    <w:p w:rsidR="007C5B3C" w:rsidRPr="00855761" w:rsidRDefault="007C5B3C" w:rsidP="007C5B3C">
      <w:pPr>
        <w:rPr>
          <w:sz w:val="28"/>
          <w:szCs w:val="28"/>
        </w:rPr>
      </w:pPr>
      <w:proofErr w:type="gramStart"/>
      <w:r w:rsidRPr="00855761">
        <w:rPr>
          <w:sz w:val="28"/>
          <w:szCs w:val="28"/>
        </w:rPr>
        <w:t>▪  виокремлення</w:t>
      </w:r>
      <w:proofErr w:type="gramEnd"/>
      <w:r w:rsidRPr="00855761">
        <w:rPr>
          <w:sz w:val="28"/>
          <w:szCs w:val="28"/>
        </w:rPr>
        <w:t xml:space="preserve">  в  структурі  закладу  освіти  осіб,  що  беруть  участь  у  процесі управління  якістю  освіти  (завуч  ,  координатор  програм,  керівник методоб’єднання);</w:t>
      </w:r>
    </w:p>
    <w:p w:rsidR="007C5B3C" w:rsidRPr="00855761" w:rsidRDefault="007C5B3C" w:rsidP="007C5B3C">
      <w:pPr>
        <w:jc w:val="both"/>
        <w:rPr>
          <w:sz w:val="28"/>
          <w:szCs w:val="28"/>
        </w:rPr>
      </w:pPr>
      <w:proofErr w:type="gramStart"/>
      <w:r w:rsidRPr="00855761">
        <w:rPr>
          <w:sz w:val="28"/>
          <w:szCs w:val="28"/>
        </w:rPr>
        <w:t>▪  проведення</w:t>
      </w:r>
      <w:proofErr w:type="gramEnd"/>
      <w:r w:rsidRPr="00855761">
        <w:rPr>
          <w:sz w:val="28"/>
          <w:szCs w:val="28"/>
        </w:rPr>
        <w:t xml:space="preserve">  заходів  щодо  навчання  адміністративних  та  педагогічних </w:t>
      </w:r>
    </w:p>
    <w:p w:rsidR="007C5B3C" w:rsidRPr="00855761" w:rsidRDefault="007C5B3C" w:rsidP="007C5B3C">
      <w:pPr>
        <w:jc w:val="both"/>
        <w:rPr>
          <w:sz w:val="28"/>
          <w:szCs w:val="28"/>
        </w:rPr>
      </w:pPr>
      <w:proofErr w:type="gramStart"/>
      <w:r w:rsidRPr="00855761">
        <w:rPr>
          <w:sz w:val="28"/>
          <w:szCs w:val="28"/>
        </w:rPr>
        <w:t>працівників  школи</w:t>
      </w:r>
      <w:proofErr w:type="gramEnd"/>
      <w:r w:rsidRPr="00855761">
        <w:rPr>
          <w:sz w:val="28"/>
          <w:szCs w:val="28"/>
        </w:rPr>
        <w:t xml:space="preserve">  навичкам  роботи  щодо  забезпечення  якості  освітнього </w:t>
      </w:r>
    </w:p>
    <w:p w:rsidR="007C5B3C" w:rsidRPr="00855761" w:rsidRDefault="007C5B3C" w:rsidP="007C5B3C">
      <w:pPr>
        <w:jc w:val="both"/>
        <w:rPr>
          <w:sz w:val="28"/>
          <w:szCs w:val="28"/>
        </w:rPr>
      </w:pPr>
      <w:r w:rsidRPr="00855761">
        <w:rPr>
          <w:sz w:val="28"/>
          <w:szCs w:val="28"/>
        </w:rPr>
        <w:t xml:space="preserve">процесу, підвищення оцінної культури педагогів; </w:t>
      </w:r>
    </w:p>
    <w:p w:rsidR="007C5B3C" w:rsidRDefault="007C5B3C" w:rsidP="007C5B3C">
      <w:pPr>
        <w:jc w:val="both"/>
        <w:rPr>
          <w:lang w:val="uk-UA"/>
        </w:rPr>
      </w:pPr>
      <w:r>
        <w:rPr>
          <w:sz w:val="28"/>
          <w:szCs w:val="28"/>
        </w:rPr>
        <w:t xml:space="preserve">▪ </w:t>
      </w:r>
      <w:r w:rsidRPr="00855761">
        <w:rPr>
          <w:sz w:val="28"/>
          <w:szCs w:val="28"/>
        </w:rPr>
        <w:t xml:space="preserve">розширенні зв'язків закладу освіти з іншими освітніми установами, науковими </w:t>
      </w:r>
      <w:proofErr w:type="gramStart"/>
      <w:r w:rsidRPr="00855761">
        <w:rPr>
          <w:sz w:val="28"/>
          <w:szCs w:val="28"/>
        </w:rPr>
        <w:t>організаціями,  що</w:t>
      </w:r>
      <w:proofErr w:type="gramEnd"/>
      <w:r w:rsidRPr="00855761">
        <w:rPr>
          <w:sz w:val="28"/>
          <w:szCs w:val="28"/>
        </w:rPr>
        <w:t xml:space="preserve">  спеціалізуються  на  рішенні  проблем  управління  якістю освіти</w:t>
      </w:r>
      <w:r w:rsidRPr="00855761">
        <w:t xml:space="preserve"> </w:t>
      </w:r>
    </w:p>
    <w:p w:rsidR="007C5B3C" w:rsidRPr="005F3F61" w:rsidRDefault="007C5B3C" w:rsidP="007C5B3C">
      <w:pPr>
        <w:jc w:val="both"/>
        <w:rPr>
          <w:sz w:val="28"/>
          <w:szCs w:val="28"/>
          <w:lang w:val="uk-UA"/>
        </w:rPr>
      </w:pPr>
    </w:p>
    <w:p w:rsidR="007C5B3C" w:rsidRDefault="007C5B3C" w:rsidP="007C5B3C">
      <w:pPr>
        <w:jc w:val="both"/>
        <w:rPr>
          <w:sz w:val="28"/>
          <w:szCs w:val="28"/>
          <w:lang w:val="uk-UA"/>
        </w:rPr>
      </w:pPr>
      <w:r w:rsidRPr="00006FD4">
        <w:rPr>
          <w:sz w:val="28"/>
          <w:szCs w:val="28"/>
          <w:lang w:val="uk-UA"/>
        </w:rPr>
        <w:t>Критерії ефективності управлінської діяльності щодо забезпечення функціонування внутрішньої системи забезпечення якості освіти:</w:t>
      </w:r>
    </w:p>
    <w:p w:rsidR="007C5B3C" w:rsidRPr="006C644E" w:rsidRDefault="007C5B3C" w:rsidP="007C5B3C">
      <w:pPr>
        <w:jc w:val="both"/>
        <w:rPr>
          <w:sz w:val="28"/>
          <w:szCs w:val="28"/>
          <w:lang w:val="uk-UA"/>
        </w:rPr>
      </w:pPr>
    </w:p>
    <w:p w:rsidR="007C5B3C" w:rsidRPr="003D1B15" w:rsidRDefault="007C5B3C" w:rsidP="007C5B3C">
      <w:pPr>
        <w:jc w:val="both"/>
        <w:rPr>
          <w:sz w:val="28"/>
          <w:szCs w:val="28"/>
          <w:lang w:val="uk-UA"/>
        </w:rPr>
      </w:pPr>
      <w:r>
        <w:rPr>
          <w:sz w:val="28"/>
          <w:szCs w:val="28"/>
          <w:lang w:val="uk-UA"/>
        </w:rPr>
        <w:t xml:space="preserve">- </w:t>
      </w:r>
      <w:r w:rsidRPr="00855761">
        <w:rPr>
          <w:sz w:val="28"/>
          <w:szCs w:val="28"/>
        </w:rPr>
        <w:t xml:space="preserve">формування  </w:t>
      </w:r>
      <w:r>
        <w:rPr>
          <w:sz w:val="28"/>
          <w:szCs w:val="28"/>
          <w:lang w:val="uk-UA"/>
        </w:rPr>
        <w:t xml:space="preserve">стратегії розвитку </w:t>
      </w:r>
      <w:r w:rsidRPr="00855761">
        <w:rPr>
          <w:sz w:val="28"/>
          <w:szCs w:val="28"/>
        </w:rPr>
        <w:t>закладу  освіти  (</w:t>
      </w:r>
      <w:r>
        <w:rPr>
          <w:sz w:val="28"/>
          <w:szCs w:val="28"/>
          <w:lang w:val="uk-UA"/>
        </w:rPr>
        <w:t>Освітня програма,  річний план роботи школи, внутрішня система забезпечення якості освіти)</w:t>
      </w:r>
      <w:r w:rsidRPr="00855761">
        <w:rPr>
          <w:sz w:val="28"/>
          <w:szCs w:val="28"/>
        </w:rPr>
        <w:t>;</w:t>
      </w:r>
    </w:p>
    <w:p w:rsidR="007C5B3C" w:rsidRPr="00855761" w:rsidRDefault="007C5B3C" w:rsidP="007C5B3C">
      <w:pPr>
        <w:jc w:val="both"/>
        <w:rPr>
          <w:sz w:val="28"/>
          <w:szCs w:val="28"/>
        </w:rPr>
      </w:pPr>
      <w:r w:rsidRPr="00855761">
        <w:rPr>
          <w:sz w:val="28"/>
          <w:szCs w:val="28"/>
        </w:rPr>
        <w:t xml:space="preserve">-  наявність </w:t>
      </w:r>
      <w:proofErr w:type="gramStart"/>
      <w:r w:rsidRPr="00855761">
        <w:rPr>
          <w:sz w:val="28"/>
          <w:szCs w:val="28"/>
        </w:rPr>
        <w:t>нормативних  документів</w:t>
      </w:r>
      <w:proofErr w:type="gramEnd"/>
      <w:r w:rsidRPr="00855761">
        <w:rPr>
          <w:sz w:val="28"/>
          <w:szCs w:val="28"/>
        </w:rPr>
        <w:t>,  де  закріплені  вимоги  за  якістю  освітнього процесу (модель випускника, освітня програма);</w:t>
      </w:r>
    </w:p>
    <w:p w:rsidR="007C5B3C" w:rsidRPr="00855761" w:rsidRDefault="007C5B3C" w:rsidP="007C5B3C">
      <w:pPr>
        <w:jc w:val="both"/>
        <w:rPr>
          <w:sz w:val="28"/>
          <w:szCs w:val="28"/>
        </w:rPr>
      </w:pPr>
      <w:r w:rsidRPr="00855761">
        <w:rPr>
          <w:sz w:val="28"/>
          <w:szCs w:val="28"/>
        </w:rPr>
        <w:t>- оптимальність та дієвість управлінських рішень;</w:t>
      </w:r>
    </w:p>
    <w:p w:rsidR="007C5B3C" w:rsidRPr="00855761" w:rsidRDefault="007C5B3C" w:rsidP="007C5B3C">
      <w:pPr>
        <w:rPr>
          <w:sz w:val="28"/>
          <w:szCs w:val="28"/>
        </w:rPr>
      </w:pPr>
      <w:r>
        <w:rPr>
          <w:sz w:val="28"/>
          <w:szCs w:val="28"/>
        </w:rPr>
        <w:t>-</w:t>
      </w:r>
      <w:r>
        <w:rPr>
          <w:sz w:val="28"/>
          <w:szCs w:val="28"/>
          <w:lang w:val="uk-UA"/>
        </w:rPr>
        <w:t xml:space="preserve"> </w:t>
      </w:r>
      <w:proofErr w:type="gramStart"/>
      <w:r w:rsidRPr="00855761">
        <w:rPr>
          <w:sz w:val="28"/>
          <w:szCs w:val="28"/>
        </w:rPr>
        <w:t>керованість  процесу</w:t>
      </w:r>
      <w:proofErr w:type="gramEnd"/>
      <w:r w:rsidRPr="00855761">
        <w:rPr>
          <w:sz w:val="28"/>
          <w:szCs w:val="28"/>
        </w:rPr>
        <w:t xml:space="preserve">  управління забезпеченням  функціонування  внутрішньої системи  забезпечення  якості  освіти  (наявність посадової  о</w:t>
      </w:r>
      <w:r>
        <w:rPr>
          <w:sz w:val="28"/>
          <w:szCs w:val="28"/>
        </w:rPr>
        <w:t>соби,  як</w:t>
      </w:r>
      <w:r>
        <w:rPr>
          <w:sz w:val="28"/>
          <w:szCs w:val="28"/>
          <w:lang w:val="uk-UA"/>
        </w:rPr>
        <w:t>а</w:t>
      </w:r>
      <w:r w:rsidRPr="00855761">
        <w:rPr>
          <w:sz w:val="28"/>
          <w:szCs w:val="28"/>
        </w:rPr>
        <w:t xml:space="preserve"> </w:t>
      </w:r>
      <w:r>
        <w:rPr>
          <w:sz w:val="28"/>
          <w:szCs w:val="28"/>
        </w:rPr>
        <w:t>відповіда</w:t>
      </w:r>
      <w:r>
        <w:rPr>
          <w:sz w:val="28"/>
          <w:szCs w:val="28"/>
          <w:lang w:val="uk-UA"/>
        </w:rPr>
        <w:t>є</w:t>
      </w:r>
      <w:r w:rsidRPr="00855761">
        <w:rPr>
          <w:sz w:val="28"/>
          <w:szCs w:val="28"/>
        </w:rPr>
        <w:t xml:space="preserve"> за управління якістю освітнього процесу);</w:t>
      </w:r>
    </w:p>
    <w:p w:rsidR="007C5B3C" w:rsidRDefault="007C5B3C" w:rsidP="007C5B3C">
      <w:pPr>
        <w:rPr>
          <w:sz w:val="28"/>
          <w:szCs w:val="28"/>
          <w:lang w:val="uk-UA"/>
        </w:rPr>
      </w:pPr>
      <w:r>
        <w:rPr>
          <w:sz w:val="28"/>
          <w:szCs w:val="28"/>
        </w:rPr>
        <w:t xml:space="preserve">- </w:t>
      </w:r>
      <w:proofErr w:type="gramStart"/>
      <w:r w:rsidRPr="00855761">
        <w:rPr>
          <w:sz w:val="28"/>
          <w:szCs w:val="28"/>
        </w:rPr>
        <w:t>формування  освітньої</w:t>
      </w:r>
      <w:proofErr w:type="gramEnd"/>
      <w:r w:rsidRPr="00855761">
        <w:rPr>
          <w:sz w:val="28"/>
          <w:szCs w:val="28"/>
        </w:rPr>
        <w:t xml:space="preserve">  програми  закладу  освіти  (раціональність  використання інваріантної, варіативної складової;</w:t>
      </w:r>
    </w:p>
    <w:p w:rsidR="007C5B3C" w:rsidRPr="00006FD4" w:rsidRDefault="007C5B3C" w:rsidP="007C5B3C">
      <w:pPr>
        <w:rPr>
          <w:sz w:val="28"/>
          <w:szCs w:val="28"/>
          <w:lang w:val="uk-UA"/>
        </w:rPr>
      </w:pPr>
      <w:r w:rsidRPr="00006FD4">
        <w:rPr>
          <w:sz w:val="28"/>
          <w:szCs w:val="28"/>
          <w:lang w:val="uk-UA"/>
        </w:rPr>
        <w:t>-  підвищення  показника  відповідності  засвоєних  здобувачами  освіти  рівня  та обсягу знань, умінь, навичок, інших компетентностей вимогам стандартів освіти;</w:t>
      </w:r>
    </w:p>
    <w:p w:rsidR="007C5B3C" w:rsidRPr="00855761" w:rsidRDefault="007C5B3C" w:rsidP="007C5B3C">
      <w:pPr>
        <w:rPr>
          <w:sz w:val="28"/>
          <w:szCs w:val="28"/>
        </w:rPr>
      </w:pPr>
      <w:r w:rsidRPr="00855761">
        <w:rPr>
          <w:sz w:val="28"/>
          <w:szCs w:val="28"/>
        </w:rPr>
        <w:t xml:space="preserve">-  кореляція показників успішності з результатами </w:t>
      </w:r>
      <w:r>
        <w:rPr>
          <w:sz w:val="28"/>
          <w:szCs w:val="28"/>
        </w:rPr>
        <w:t>державної підсумкової атестації</w:t>
      </w:r>
      <w:r w:rsidRPr="00855761">
        <w:rPr>
          <w:sz w:val="28"/>
          <w:szCs w:val="28"/>
        </w:rPr>
        <w:t>;</w:t>
      </w:r>
    </w:p>
    <w:p w:rsidR="007C5B3C" w:rsidRDefault="007C5B3C" w:rsidP="007C5B3C">
      <w:pPr>
        <w:rPr>
          <w:sz w:val="28"/>
          <w:szCs w:val="28"/>
          <w:lang w:val="uk-UA"/>
        </w:rPr>
      </w:pPr>
      <w:r w:rsidRPr="00855761">
        <w:rPr>
          <w:sz w:val="28"/>
          <w:szCs w:val="28"/>
        </w:rPr>
        <w:t>-  наявність та ефективність системи моральних стимулів для досягнення високого р</w:t>
      </w:r>
      <w:r>
        <w:rPr>
          <w:sz w:val="28"/>
          <w:szCs w:val="28"/>
        </w:rPr>
        <w:t>івня якості освітнього процессу</w:t>
      </w:r>
      <w:r>
        <w:rPr>
          <w:sz w:val="28"/>
          <w:szCs w:val="28"/>
          <w:lang w:val="uk-UA"/>
        </w:rPr>
        <w:t>;</w:t>
      </w:r>
    </w:p>
    <w:p w:rsidR="007C5B3C" w:rsidRPr="005F3F61" w:rsidRDefault="007C5B3C" w:rsidP="007C5B3C">
      <w:pPr>
        <w:jc w:val="both"/>
        <w:rPr>
          <w:sz w:val="28"/>
          <w:szCs w:val="28"/>
          <w:lang w:val="uk-UA"/>
        </w:rPr>
      </w:pPr>
      <w:r>
        <w:rPr>
          <w:sz w:val="28"/>
          <w:szCs w:val="28"/>
          <w:lang w:val="uk-UA"/>
        </w:rPr>
        <w:t>- формування відносин довіри, прозорості, дотримання етичних норм;</w:t>
      </w:r>
    </w:p>
    <w:p w:rsidR="007C5B3C" w:rsidRPr="005F3F61" w:rsidRDefault="007C5B3C" w:rsidP="007C5B3C">
      <w:pPr>
        <w:rPr>
          <w:sz w:val="28"/>
          <w:szCs w:val="28"/>
          <w:lang w:val="uk-UA"/>
        </w:rPr>
      </w:pPr>
      <w:r>
        <w:rPr>
          <w:sz w:val="28"/>
          <w:szCs w:val="28"/>
          <w:lang w:val="uk-UA"/>
        </w:rPr>
        <w:t>- планування та здійснення заходів щодо утримання у належному стані будівель, приміщень, обладнання.</w:t>
      </w:r>
    </w:p>
    <w:p w:rsidR="007C5B3C" w:rsidRPr="00855761" w:rsidRDefault="007C5B3C" w:rsidP="007C5B3C">
      <w:pPr>
        <w:jc w:val="both"/>
        <w:rPr>
          <w:sz w:val="28"/>
          <w:szCs w:val="28"/>
          <w:lang w:val="uk-UA"/>
        </w:rPr>
      </w:pPr>
    </w:p>
    <w:p w:rsidR="007C5B3C" w:rsidRPr="007D656F" w:rsidRDefault="007C5B3C" w:rsidP="007C5B3C">
      <w:pPr>
        <w:jc w:val="both"/>
        <w:rPr>
          <w:sz w:val="28"/>
          <w:szCs w:val="28"/>
        </w:rPr>
      </w:pPr>
      <w:r w:rsidRPr="007D656F">
        <w:rPr>
          <w:sz w:val="28"/>
          <w:szCs w:val="28"/>
        </w:rPr>
        <w:t>Управлінська діяльність керівних працівників закладу освіти на сучасному етапі передбачає вирішення низки концептуальних положень, а саме:</w:t>
      </w:r>
    </w:p>
    <w:p w:rsidR="007C5B3C" w:rsidRDefault="007C5B3C" w:rsidP="007C5B3C">
      <w:pPr>
        <w:jc w:val="both"/>
        <w:rPr>
          <w:sz w:val="28"/>
          <w:szCs w:val="28"/>
          <w:lang w:val="uk-UA"/>
        </w:rPr>
      </w:pPr>
      <w:r w:rsidRPr="007D656F">
        <w:rPr>
          <w:sz w:val="28"/>
          <w:szCs w:val="28"/>
        </w:rPr>
        <w:t xml:space="preserve">- створення умов </w:t>
      </w:r>
      <w:proofErr w:type="gramStart"/>
      <w:r w:rsidRPr="007D656F">
        <w:rPr>
          <w:sz w:val="28"/>
          <w:szCs w:val="28"/>
        </w:rPr>
        <w:t>для переходу</w:t>
      </w:r>
      <w:proofErr w:type="gramEnd"/>
      <w:r w:rsidRPr="007D656F">
        <w:rPr>
          <w:sz w:val="28"/>
          <w:szCs w:val="28"/>
        </w:rPr>
        <w:t xml:space="preserve"> від адміністративного стилю управління до громадсько-державного;</w:t>
      </w:r>
    </w:p>
    <w:p w:rsidR="007C5B3C" w:rsidRPr="00006FD4" w:rsidRDefault="007C5B3C" w:rsidP="007C5B3C">
      <w:pPr>
        <w:jc w:val="both"/>
        <w:rPr>
          <w:sz w:val="28"/>
          <w:szCs w:val="28"/>
          <w:lang w:val="uk-UA"/>
        </w:rPr>
      </w:pPr>
      <w:r w:rsidRPr="00006FD4">
        <w:rPr>
          <w:sz w:val="28"/>
          <w:szCs w:val="28"/>
          <w:lang w:val="uk-UA"/>
        </w:rPr>
        <w:t>- раціональний розподіл роботи між працівниками закладу з урахуванням їх кваліфікації, досвіду та ділових якостей;</w:t>
      </w:r>
    </w:p>
    <w:p w:rsidR="007C5B3C" w:rsidRPr="00006FD4" w:rsidRDefault="007C5B3C" w:rsidP="007C5B3C">
      <w:pPr>
        <w:jc w:val="both"/>
        <w:rPr>
          <w:sz w:val="28"/>
          <w:szCs w:val="28"/>
          <w:lang w:val="uk-UA"/>
        </w:rPr>
      </w:pPr>
      <w:r w:rsidRPr="00006FD4">
        <w:rPr>
          <w:sz w:val="28"/>
          <w:szCs w:val="28"/>
          <w:lang w:val="uk-UA"/>
        </w:rPr>
        <w:t>- 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w:t>
      </w:r>
    </w:p>
    <w:p w:rsidR="007C5B3C" w:rsidRPr="00006FD4" w:rsidRDefault="007C5B3C" w:rsidP="007C5B3C">
      <w:pPr>
        <w:jc w:val="both"/>
        <w:rPr>
          <w:sz w:val="28"/>
          <w:szCs w:val="28"/>
          <w:lang w:val="uk-UA"/>
        </w:rPr>
      </w:pPr>
      <w:r w:rsidRPr="00006FD4">
        <w:rPr>
          <w:sz w:val="28"/>
          <w:szCs w:val="28"/>
          <w:lang w:val="uk-UA"/>
        </w:rPr>
        <w:t>- 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всіма працівниками закладу;</w:t>
      </w:r>
    </w:p>
    <w:p w:rsidR="007C5B3C" w:rsidRPr="007D656F" w:rsidRDefault="007C5B3C" w:rsidP="007C5B3C">
      <w:pPr>
        <w:jc w:val="both"/>
        <w:rPr>
          <w:sz w:val="28"/>
          <w:szCs w:val="28"/>
        </w:rPr>
      </w:pPr>
      <w:r w:rsidRPr="007D656F">
        <w:rPr>
          <w:sz w:val="28"/>
          <w:szCs w:val="28"/>
        </w:rPr>
        <w:t>- правильне і найбільш ефективне використання навчально-матеріальної бази та створення сприятливих умов для її поповнення в сучасних умовах;</w:t>
      </w:r>
    </w:p>
    <w:p w:rsidR="007C5B3C" w:rsidRPr="007D656F" w:rsidRDefault="007C5B3C" w:rsidP="007C5B3C">
      <w:pPr>
        <w:jc w:val="both"/>
        <w:rPr>
          <w:sz w:val="28"/>
          <w:szCs w:val="28"/>
        </w:rPr>
      </w:pPr>
      <w:r w:rsidRPr="007D656F">
        <w:rPr>
          <w:sz w:val="28"/>
          <w:szCs w:val="28"/>
        </w:rPr>
        <w:t>- забезпечення високого рівня працездатності всіх учасників освітнього процесу;</w:t>
      </w:r>
    </w:p>
    <w:p w:rsidR="007C5B3C" w:rsidRDefault="007C5B3C" w:rsidP="007C5B3C">
      <w:pPr>
        <w:jc w:val="both"/>
        <w:rPr>
          <w:sz w:val="28"/>
          <w:szCs w:val="28"/>
          <w:lang w:val="uk-UA"/>
        </w:rPr>
      </w:pPr>
      <w:r w:rsidRPr="007D656F">
        <w:rPr>
          <w:sz w:val="28"/>
          <w:szCs w:val="28"/>
        </w:rPr>
        <w:t>- створення здорової творчої атмосфери в педагогічному колективі.</w:t>
      </w:r>
    </w:p>
    <w:p w:rsidR="007C5B3C" w:rsidRPr="00A36DD3" w:rsidRDefault="007C5B3C" w:rsidP="007C5B3C">
      <w:pPr>
        <w:jc w:val="both"/>
        <w:rPr>
          <w:sz w:val="28"/>
          <w:szCs w:val="28"/>
          <w:lang w:val="uk-UA"/>
        </w:rPr>
      </w:pPr>
    </w:p>
    <w:p w:rsidR="007C5B3C" w:rsidRPr="00006FD4" w:rsidRDefault="007C5B3C" w:rsidP="007C5B3C">
      <w:pPr>
        <w:jc w:val="both"/>
        <w:rPr>
          <w:sz w:val="28"/>
          <w:szCs w:val="28"/>
          <w:lang w:val="uk-UA"/>
        </w:rPr>
      </w:pPr>
      <w:r w:rsidRPr="00006FD4">
        <w:rPr>
          <w:sz w:val="28"/>
          <w:szCs w:val="28"/>
          <w:lang w:val="uk-UA"/>
        </w:rPr>
        <w:t>Критерії оцінювання управлінської діяльності:</w:t>
      </w:r>
    </w:p>
    <w:p w:rsidR="007C5B3C" w:rsidRPr="00006FD4" w:rsidRDefault="007C5B3C" w:rsidP="007C5B3C">
      <w:pPr>
        <w:jc w:val="both"/>
        <w:rPr>
          <w:sz w:val="28"/>
          <w:szCs w:val="28"/>
          <w:lang w:val="uk-UA"/>
        </w:rPr>
      </w:pPr>
      <w:r w:rsidRPr="00006FD4">
        <w:rPr>
          <w:sz w:val="28"/>
          <w:szCs w:val="28"/>
          <w:lang w:val="uk-UA"/>
        </w:rPr>
        <w:t>- створення безпечних і комфортних умов навчання і праці,</w:t>
      </w:r>
    </w:p>
    <w:p w:rsidR="007C5B3C" w:rsidRPr="007D656F" w:rsidRDefault="007C5B3C" w:rsidP="007C5B3C">
      <w:pPr>
        <w:jc w:val="both"/>
        <w:rPr>
          <w:sz w:val="28"/>
          <w:szCs w:val="28"/>
        </w:rPr>
      </w:pPr>
      <w:r w:rsidRPr="007D656F">
        <w:rPr>
          <w:sz w:val="28"/>
          <w:szCs w:val="28"/>
        </w:rPr>
        <w:t>- забезпечення освітнього середовища, вільного від будь-яких форм насильства і дискримінації,</w:t>
      </w:r>
    </w:p>
    <w:p w:rsidR="007C5B3C" w:rsidRPr="007D656F" w:rsidRDefault="007C5B3C" w:rsidP="007C5B3C">
      <w:pPr>
        <w:jc w:val="both"/>
        <w:rPr>
          <w:sz w:val="28"/>
          <w:szCs w:val="28"/>
        </w:rPr>
      </w:pPr>
      <w:r w:rsidRPr="007D656F">
        <w:rPr>
          <w:sz w:val="28"/>
          <w:szCs w:val="28"/>
        </w:rPr>
        <w:t>- забезпечення мотивуючого до навчання освітнього простору,</w:t>
      </w:r>
    </w:p>
    <w:p w:rsidR="007C5B3C" w:rsidRPr="007D656F" w:rsidRDefault="007C5B3C" w:rsidP="007C5B3C">
      <w:pPr>
        <w:jc w:val="both"/>
        <w:rPr>
          <w:sz w:val="28"/>
          <w:szCs w:val="28"/>
        </w:rPr>
      </w:pPr>
      <w:r w:rsidRPr="007D656F">
        <w:rPr>
          <w:sz w:val="28"/>
          <w:szCs w:val="28"/>
        </w:rPr>
        <w:t>- наявність ефективної стратегії та системи планування діяльності школи, моніторинг виконання поставлених цілей і завдань,</w:t>
      </w:r>
    </w:p>
    <w:p w:rsidR="007C5B3C" w:rsidRPr="007D656F" w:rsidRDefault="007C5B3C" w:rsidP="007C5B3C">
      <w:pPr>
        <w:jc w:val="both"/>
        <w:rPr>
          <w:sz w:val="28"/>
          <w:szCs w:val="28"/>
        </w:rPr>
      </w:pPr>
      <w:r w:rsidRPr="007D656F">
        <w:rPr>
          <w:sz w:val="28"/>
          <w:szCs w:val="28"/>
        </w:rPr>
        <w:lastRenderedPageBreak/>
        <w:t>- створення атмосфери довіри, прозорості, дотримання етичних норм,</w:t>
      </w:r>
    </w:p>
    <w:p w:rsidR="007C5B3C" w:rsidRPr="007D656F" w:rsidRDefault="007C5B3C" w:rsidP="007C5B3C">
      <w:pPr>
        <w:jc w:val="both"/>
        <w:rPr>
          <w:sz w:val="28"/>
          <w:szCs w:val="28"/>
        </w:rPr>
      </w:pPr>
      <w:r w:rsidRPr="007D656F">
        <w:rPr>
          <w:sz w:val="28"/>
          <w:szCs w:val="28"/>
        </w:rPr>
        <w:t>- організація освітнього процесу на засадах людино- та дитино центризму,</w:t>
      </w:r>
    </w:p>
    <w:p w:rsidR="007C5B3C" w:rsidRPr="007D656F" w:rsidRDefault="007C5B3C" w:rsidP="007C5B3C">
      <w:pPr>
        <w:jc w:val="both"/>
        <w:rPr>
          <w:sz w:val="28"/>
          <w:szCs w:val="28"/>
        </w:rPr>
      </w:pPr>
      <w:r w:rsidRPr="007D656F">
        <w:rPr>
          <w:sz w:val="28"/>
          <w:szCs w:val="28"/>
        </w:rPr>
        <w:t>- ефективна кадрова політика, забезпечення належних умов праці та можливостей для професійного розвитку педагогічних працівників,</w:t>
      </w:r>
    </w:p>
    <w:p w:rsidR="007C5B3C" w:rsidRPr="007D656F" w:rsidRDefault="007C5B3C" w:rsidP="007C5B3C">
      <w:pPr>
        <w:jc w:val="both"/>
        <w:rPr>
          <w:sz w:val="28"/>
          <w:szCs w:val="28"/>
        </w:rPr>
      </w:pPr>
      <w:r w:rsidRPr="007D656F">
        <w:rPr>
          <w:sz w:val="28"/>
          <w:szCs w:val="28"/>
        </w:rPr>
        <w:t>- прийняття управлінських рішень на основі конструктивної співпраці учасників освітнього процесу, взаємодії закладу освіти з громадою,</w:t>
      </w:r>
    </w:p>
    <w:p w:rsidR="007C5B3C" w:rsidRPr="007D656F" w:rsidRDefault="007C5B3C" w:rsidP="007C5B3C">
      <w:pPr>
        <w:jc w:val="both"/>
        <w:rPr>
          <w:sz w:val="28"/>
          <w:szCs w:val="28"/>
        </w:rPr>
      </w:pPr>
      <w:r w:rsidRPr="007D656F">
        <w:rPr>
          <w:sz w:val="28"/>
          <w:szCs w:val="28"/>
        </w:rPr>
        <w:t>- формування та забезпечення політики академічної доброчесності.</w:t>
      </w:r>
    </w:p>
    <w:p w:rsidR="007C5B3C" w:rsidRPr="005D4919" w:rsidRDefault="007C5B3C" w:rsidP="007C5B3C">
      <w:pPr>
        <w:rPr>
          <w:sz w:val="28"/>
          <w:szCs w:val="28"/>
          <w:lang w:val="uk-UA"/>
        </w:rPr>
      </w:pPr>
    </w:p>
    <w:p w:rsidR="007C5B3C" w:rsidRDefault="007C5B3C" w:rsidP="007C5B3C">
      <w:pPr>
        <w:rPr>
          <w:b/>
          <w:sz w:val="28"/>
          <w:szCs w:val="28"/>
          <w:lang w:val="uk-UA"/>
        </w:rPr>
      </w:pPr>
      <w:r w:rsidRPr="007D656F">
        <w:rPr>
          <w:b/>
          <w:sz w:val="28"/>
          <w:szCs w:val="28"/>
          <w:lang w:val="en-US"/>
        </w:rPr>
        <w:t>V</w:t>
      </w:r>
      <w:r w:rsidRPr="007D656F">
        <w:rPr>
          <w:b/>
          <w:sz w:val="28"/>
          <w:szCs w:val="28"/>
          <w:lang w:val="uk-UA"/>
        </w:rPr>
        <w:t>І</w:t>
      </w:r>
      <w:r>
        <w:rPr>
          <w:b/>
          <w:sz w:val="28"/>
          <w:szCs w:val="28"/>
          <w:lang w:val="uk-UA"/>
        </w:rPr>
        <w:t>ІІ</w:t>
      </w:r>
      <w:r w:rsidRPr="007D656F">
        <w:rPr>
          <w:b/>
          <w:sz w:val="28"/>
          <w:szCs w:val="28"/>
        </w:rPr>
        <w:t xml:space="preserve">.  Забезпечення наявності необхідних ресурсів для організації освітнього </w:t>
      </w:r>
      <w:r>
        <w:rPr>
          <w:b/>
          <w:sz w:val="28"/>
          <w:szCs w:val="28"/>
        </w:rPr>
        <w:t>процессу</w:t>
      </w:r>
    </w:p>
    <w:p w:rsidR="007C5B3C" w:rsidRPr="00D31531" w:rsidRDefault="007C5B3C" w:rsidP="007C5B3C">
      <w:pPr>
        <w:rPr>
          <w:b/>
          <w:sz w:val="28"/>
          <w:szCs w:val="28"/>
          <w:lang w:val="uk-UA"/>
        </w:rPr>
      </w:pPr>
    </w:p>
    <w:p w:rsidR="007C5B3C" w:rsidRPr="00403931" w:rsidRDefault="007C5B3C" w:rsidP="007C5B3C">
      <w:pPr>
        <w:rPr>
          <w:sz w:val="28"/>
          <w:szCs w:val="28"/>
          <w:lang w:val="uk-UA"/>
        </w:rPr>
      </w:pPr>
      <w:r w:rsidRPr="00006FD4">
        <w:rPr>
          <w:sz w:val="28"/>
          <w:szCs w:val="28"/>
          <w:lang w:val="uk-UA"/>
        </w:rPr>
        <w:t>Для забезпечення освітнього процесу база закладу освіти складається з навчальних кабінетів, майсте</w:t>
      </w:r>
      <w:r>
        <w:rPr>
          <w:sz w:val="28"/>
          <w:szCs w:val="28"/>
          <w:lang w:val="uk-UA"/>
        </w:rPr>
        <w:t>рні</w:t>
      </w:r>
      <w:r w:rsidRPr="00006FD4">
        <w:rPr>
          <w:sz w:val="28"/>
          <w:szCs w:val="28"/>
          <w:lang w:val="uk-UA"/>
        </w:rPr>
        <w:t>, спортив</w:t>
      </w:r>
      <w:r>
        <w:rPr>
          <w:sz w:val="28"/>
          <w:szCs w:val="28"/>
          <w:lang w:val="uk-UA"/>
        </w:rPr>
        <w:t>ної кімнати</w:t>
      </w:r>
      <w:r w:rsidRPr="00006FD4">
        <w:rPr>
          <w:sz w:val="28"/>
          <w:szCs w:val="28"/>
          <w:lang w:val="uk-UA"/>
        </w:rPr>
        <w:t xml:space="preserve">, актової зали, класів, бібліотеки, їдальні. </w:t>
      </w:r>
      <w:r w:rsidRPr="007D656F">
        <w:rPr>
          <w:sz w:val="28"/>
          <w:szCs w:val="28"/>
        </w:rPr>
        <w:t xml:space="preserve">Створено умови </w:t>
      </w:r>
      <w:proofErr w:type="gramStart"/>
      <w:r w:rsidRPr="007D656F">
        <w:rPr>
          <w:sz w:val="28"/>
          <w:szCs w:val="28"/>
        </w:rPr>
        <w:t>для доступу</w:t>
      </w:r>
      <w:proofErr w:type="gramEnd"/>
      <w:r w:rsidRPr="007D656F">
        <w:rPr>
          <w:sz w:val="28"/>
          <w:szCs w:val="28"/>
        </w:rPr>
        <w:t xml:space="preserve"> до мережі Інтернет, діє WiFi мережа. Освітній процес забезпечено навчальною, методичною літературою.</w:t>
      </w:r>
      <w:r>
        <w:rPr>
          <w:sz w:val="28"/>
          <w:szCs w:val="28"/>
          <w:lang w:val="uk-UA"/>
        </w:rPr>
        <w:t xml:space="preserve"> Навчально-методичне забезпечення освітньої діяльності представлено наявністю документів, нормативно-правовими актами з питань освіти, необхідної кількості підручників та навчально-методичної літератури з усіх навчальних дисциплін.</w:t>
      </w:r>
    </w:p>
    <w:p w:rsidR="007C5B3C" w:rsidRDefault="007C5B3C" w:rsidP="007C5B3C">
      <w:pPr>
        <w:rPr>
          <w:sz w:val="28"/>
          <w:szCs w:val="28"/>
          <w:lang w:val="uk-UA"/>
        </w:rPr>
      </w:pPr>
      <w:r>
        <w:rPr>
          <w:sz w:val="28"/>
          <w:szCs w:val="28"/>
          <w:lang w:val="uk-UA"/>
        </w:rPr>
        <w:t xml:space="preserve">  Озерянсь</w:t>
      </w:r>
      <w:r>
        <w:rPr>
          <w:rStyle w:val="ff2fs28"/>
          <w:lang w:val="uk-UA"/>
        </w:rPr>
        <w:t xml:space="preserve">ка </w:t>
      </w:r>
      <w:r>
        <w:rPr>
          <w:sz w:val="28"/>
          <w:szCs w:val="28"/>
          <w:lang w:val="uk-UA"/>
        </w:rPr>
        <w:t xml:space="preserve">ЗОШ І-ІІІ ступенів має доступ до баз даних у режимі </w:t>
      </w:r>
      <w:r>
        <w:rPr>
          <w:sz w:val="28"/>
          <w:szCs w:val="28"/>
          <w:lang w:val="en-US"/>
        </w:rPr>
        <w:t>on</w:t>
      </w:r>
      <w:r w:rsidRPr="00006FD4">
        <w:rPr>
          <w:sz w:val="28"/>
          <w:szCs w:val="28"/>
        </w:rPr>
        <w:t>-</w:t>
      </w:r>
      <w:r>
        <w:rPr>
          <w:sz w:val="28"/>
          <w:szCs w:val="28"/>
          <w:lang w:val="en-US"/>
        </w:rPr>
        <w:t>line</w:t>
      </w:r>
      <w:r>
        <w:rPr>
          <w:sz w:val="28"/>
          <w:szCs w:val="28"/>
          <w:lang w:val="uk-UA"/>
        </w:rPr>
        <w:t xml:space="preserve"> шляхом використання програми «Курс:Школа».</w:t>
      </w:r>
    </w:p>
    <w:p w:rsidR="007C5B3C" w:rsidRPr="00B14CB2" w:rsidRDefault="007C5B3C" w:rsidP="007C5B3C">
      <w:pPr>
        <w:rPr>
          <w:sz w:val="28"/>
          <w:szCs w:val="28"/>
          <w:lang w:val="uk-UA"/>
        </w:rPr>
      </w:pPr>
    </w:p>
    <w:p w:rsidR="007C5B3C" w:rsidRDefault="007C5B3C" w:rsidP="007C5B3C">
      <w:pPr>
        <w:rPr>
          <w:b/>
          <w:sz w:val="28"/>
          <w:szCs w:val="28"/>
          <w:lang w:val="uk-UA"/>
        </w:rPr>
      </w:pPr>
      <w:r>
        <w:rPr>
          <w:b/>
          <w:sz w:val="28"/>
          <w:szCs w:val="28"/>
          <w:lang w:val="uk-UA"/>
        </w:rPr>
        <w:t>ІХ</w:t>
      </w:r>
      <w:r w:rsidRPr="00006FD4">
        <w:rPr>
          <w:b/>
          <w:sz w:val="28"/>
          <w:szCs w:val="28"/>
          <w:lang w:val="uk-UA"/>
        </w:rPr>
        <w:t>.   Забезпечення публічності інформації</w:t>
      </w:r>
    </w:p>
    <w:p w:rsidR="007C5B3C" w:rsidRPr="00D31531" w:rsidRDefault="007C5B3C" w:rsidP="007C5B3C">
      <w:pPr>
        <w:rPr>
          <w:b/>
          <w:sz w:val="28"/>
          <w:szCs w:val="28"/>
          <w:lang w:val="uk-UA"/>
        </w:rPr>
      </w:pPr>
    </w:p>
    <w:p w:rsidR="007C5B3C" w:rsidRPr="00006FD4" w:rsidRDefault="007C5B3C" w:rsidP="007C5B3C">
      <w:pPr>
        <w:rPr>
          <w:sz w:val="28"/>
          <w:szCs w:val="28"/>
          <w:lang w:val="uk-UA"/>
        </w:rPr>
      </w:pPr>
      <w:r w:rsidRPr="00006FD4">
        <w:rPr>
          <w:sz w:val="28"/>
          <w:szCs w:val="28"/>
          <w:lang w:val="uk-UA"/>
        </w:rPr>
        <w:t>Відповідно до Законів України «Про доступ до публічної інформації», «Про освіту» навчальний заклад забезпечує доступність до інформації про свою діяльність.</w:t>
      </w:r>
    </w:p>
    <w:p w:rsidR="007C5B3C" w:rsidRDefault="007C5B3C" w:rsidP="007C5B3C">
      <w:pPr>
        <w:rPr>
          <w:sz w:val="28"/>
          <w:szCs w:val="28"/>
          <w:lang w:val="uk-UA"/>
        </w:rPr>
      </w:pPr>
      <w:r w:rsidRPr="00006FD4">
        <w:rPr>
          <w:sz w:val="28"/>
          <w:szCs w:val="28"/>
          <w:lang w:val="uk-UA"/>
        </w:rPr>
        <w:t>На офіційному сайті школи розміщується і постійно оновлюється інформація, яка підлягає обов’язковому оприлюдненню відповідно до вимог</w:t>
      </w:r>
      <w:r>
        <w:rPr>
          <w:sz w:val="28"/>
          <w:szCs w:val="28"/>
          <w:lang w:val="uk-UA"/>
        </w:rPr>
        <w:t xml:space="preserve"> </w:t>
      </w:r>
      <w:r w:rsidRPr="00006FD4">
        <w:rPr>
          <w:sz w:val="28"/>
          <w:szCs w:val="28"/>
          <w:lang w:val="uk-UA"/>
        </w:rPr>
        <w:t>Закону України «Про освіту».</w:t>
      </w:r>
      <w:r>
        <w:rPr>
          <w:sz w:val="28"/>
          <w:szCs w:val="28"/>
          <w:lang w:val="uk-UA"/>
        </w:rPr>
        <w:t xml:space="preserve"> </w:t>
      </w:r>
    </w:p>
    <w:p w:rsidR="007C5B3C" w:rsidRDefault="007C5B3C" w:rsidP="007C5B3C">
      <w:pPr>
        <w:rPr>
          <w:rStyle w:val="ff2fs28"/>
          <w:lang w:val="uk-UA"/>
        </w:rPr>
      </w:pPr>
      <w:r w:rsidRPr="00006FD4">
        <w:rPr>
          <w:rStyle w:val="ff2fs28"/>
          <w:lang w:val="uk-UA"/>
        </w:rPr>
        <w:t xml:space="preserve">Публічність інформації про діяльність </w:t>
      </w:r>
      <w:r w:rsidRPr="006C644E">
        <w:rPr>
          <w:rStyle w:val="ff2fs28"/>
        </w:rPr>
        <w:t> </w:t>
      </w:r>
      <w:r w:rsidRPr="00006FD4">
        <w:rPr>
          <w:rStyle w:val="ff2fs28"/>
          <w:lang w:val="uk-UA"/>
        </w:rPr>
        <w:t xml:space="preserve">закладу </w:t>
      </w:r>
      <w:r w:rsidRPr="006C644E">
        <w:rPr>
          <w:rStyle w:val="ff2fs28"/>
        </w:rPr>
        <w:t> </w:t>
      </w:r>
      <w:r w:rsidRPr="00006FD4">
        <w:rPr>
          <w:rStyle w:val="ff2fs28"/>
          <w:lang w:val="uk-UA"/>
        </w:rPr>
        <w:t xml:space="preserve">забезпечується згідно зі статтею </w:t>
      </w:r>
      <w:r w:rsidRPr="007C5B3C">
        <w:rPr>
          <w:rStyle w:val="ff2fs28"/>
          <w:lang w:val="uk-UA"/>
        </w:rPr>
        <w:t xml:space="preserve">30 Закону України «Про освіту». </w:t>
      </w:r>
      <w:r w:rsidRPr="007C5B3C">
        <w:rPr>
          <w:sz w:val="28"/>
          <w:szCs w:val="28"/>
          <w:lang w:val="uk-UA"/>
        </w:rPr>
        <w:br/>
      </w:r>
      <w:r w:rsidRPr="007C5B3C">
        <w:rPr>
          <w:rStyle w:val="ff2fs28"/>
          <w:lang w:val="uk-UA"/>
        </w:rPr>
        <w:t xml:space="preserve">На офіційному сайті розміщуються: </w:t>
      </w:r>
      <w:r w:rsidRPr="007C5B3C">
        <w:rPr>
          <w:sz w:val="28"/>
          <w:szCs w:val="28"/>
          <w:lang w:val="uk-UA"/>
        </w:rPr>
        <w:br/>
      </w:r>
      <w:r w:rsidRPr="007C5B3C">
        <w:rPr>
          <w:rStyle w:val="ff2fs28"/>
          <w:lang w:val="uk-UA"/>
        </w:rPr>
        <w:t xml:space="preserve">- статут закладу освіти; </w:t>
      </w:r>
      <w:r w:rsidRPr="007C5B3C">
        <w:rPr>
          <w:sz w:val="28"/>
          <w:szCs w:val="28"/>
          <w:lang w:val="uk-UA"/>
        </w:rPr>
        <w:br/>
      </w:r>
      <w:r w:rsidRPr="007C5B3C">
        <w:rPr>
          <w:rStyle w:val="ff2fs28"/>
          <w:lang w:val="uk-UA"/>
        </w:rPr>
        <w:t xml:space="preserve">- ліцензія на провадження освітньої діяльності; </w:t>
      </w:r>
      <w:r w:rsidRPr="007C5B3C">
        <w:rPr>
          <w:sz w:val="28"/>
          <w:szCs w:val="28"/>
          <w:lang w:val="uk-UA"/>
        </w:rPr>
        <w:br/>
      </w:r>
      <w:r w:rsidRPr="007C5B3C">
        <w:rPr>
          <w:rStyle w:val="ff2fs28"/>
          <w:lang w:val="uk-UA"/>
        </w:rPr>
        <w:t xml:space="preserve">- структура та органи управління закладу освіти; </w:t>
      </w:r>
      <w:r w:rsidRPr="007C5B3C">
        <w:rPr>
          <w:sz w:val="28"/>
          <w:szCs w:val="28"/>
          <w:lang w:val="uk-UA"/>
        </w:rPr>
        <w:br/>
      </w:r>
      <w:r w:rsidRPr="007C5B3C">
        <w:rPr>
          <w:rStyle w:val="ff2fs28"/>
          <w:lang w:val="uk-UA"/>
        </w:rPr>
        <w:t xml:space="preserve">- кадровий склад закладу освіти згідно з ліцензійними умовами; </w:t>
      </w:r>
      <w:r w:rsidRPr="007C5B3C">
        <w:rPr>
          <w:sz w:val="28"/>
          <w:szCs w:val="28"/>
          <w:lang w:val="uk-UA"/>
        </w:rPr>
        <w:br/>
      </w:r>
      <w:r w:rsidRPr="007C5B3C">
        <w:rPr>
          <w:rStyle w:val="ff2fs28"/>
          <w:lang w:val="uk-UA"/>
        </w:rPr>
        <w:t xml:space="preserve">- освітні програми, що реалізуються в закладі освіти, та перелік освітніх компонентів, що передбачені відповідною освітньою програмою; </w:t>
      </w:r>
    </w:p>
    <w:p w:rsidR="007C5B3C" w:rsidRDefault="007C5B3C" w:rsidP="007C5B3C">
      <w:pPr>
        <w:rPr>
          <w:rStyle w:val="ff2fs28"/>
          <w:lang w:val="uk-UA"/>
        </w:rPr>
      </w:pPr>
      <w:r>
        <w:rPr>
          <w:rStyle w:val="ff2fs28"/>
          <w:lang w:val="uk-UA"/>
        </w:rPr>
        <w:t>- положення про внутрішню систему забезпечення якості освіти в школі;</w:t>
      </w:r>
    </w:p>
    <w:p w:rsidR="007C5B3C" w:rsidRDefault="007C5B3C" w:rsidP="007C5B3C">
      <w:pPr>
        <w:rPr>
          <w:rStyle w:val="ff2fs28"/>
          <w:lang w:val="uk-UA"/>
        </w:rPr>
      </w:pPr>
      <w:r>
        <w:rPr>
          <w:rStyle w:val="ff2fs28"/>
          <w:lang w:val="uk-UA"/>
        </w:rPr>
        <w:t>- положення про академічну доброчесність учасників освітнього процесу;</w:t>
      </w:r>
    </w:p>
    <w:p w:rsidR="007C5B3C" w:rsidRDefault="007C5B3C" w:rsidP="007C5B3C">
      <w:pPr>
        <w:rPr>
          <w:bCs/>
          <w:color w:val="000000"/>
          <w:sz w:val="28"/>
          <w:szCs w:val="28"/>
          <w:lang w:val="uk-UA"/>
        </w:rPr>
      </w:pPr>
      <w:r>
        <w:rPr>
          <w:rStyle w:val="ff2fs28"/>
          <w:lang w:val="uk-UA"/>
        </w:rPr>
        <w:t xml:space="preserve">- план заходів </w:t>
      </w:r>
      <w:r w:rsidRPr="005566A0">
        <w:rPr>
          <w:bCs/>
          <w:color w:val="000000"/>
          <w:lang w:val="uk-UA"/>
        </w:rPr>
        <w:t>,</w:t>
      </w:r>
      <w:r>
        <w:rPr>
          <w:bCs/>
          <w:color w:val="000000"/>
          <w:lang w:val="uk-UA"/>
        </w:rPr>
        <w:t xml:space="preserve"> </w:t>
      </w:r>
      <w:r w:rsidRPr="006C644E">
        <w:rPr>
          <w:bCs/>
          <w:color w:val="000000"/>
          <w:sz w:val="28"/>
          <w:szCs w:val="28"/>
          <w:lang w:val="uk-UA"/>
        </w:rPr>
        <w:t>спрямован</w:t>
      </w:r>
      <w:r>
        <w:rPr>
          <w:bCs/>
          <w:color w:val="000000"/>
          <w:sz w:val="28"/>
          <w:szCs w:val="28"/>
          <w:lang w:val="uk-UA"/>
        </w:rPr>
        <w:t>их на запобігання та протидію б</w:t>
      </w:r>
      <w:r w:rsidRPr="006C644E">
        <w:rPr>
          <w:bCs/>
          <w:color w:val="000000"/>
          <w:sz w:val="28"/>
          <w:szCs w:val="28"/>
          <w:lang w:val="uk-UA"/>
        </w:rPr>
        <w:t>улінгу (цькуванню) та будь-яким іншим проявам насильства у</w:t>
      </w:r>
      <w:r>
        <w:rPr>
          <w:bCs/>
          <w:color w:val="000000"/>
          <w:sz w:val="28"/>
          <w:szCs w:val="28"/>
          <w:lang w:val="uk-UA"/>
        </w:rPr>
        <w:t xml:space="preserve"> закладі освіти;</w:t>
      </w:r>
    </w:p>
    <w:p w:rsidR="007C5B3C" w:rsidRDefault="007C5B3C" w:rsidP="007C5B3C">
      <w:pPr>
        <w:rPr>
          <w:bCs/>
          <w:color w:val="000000"/>
          <w:sz w:val="28"/>
          <w:szCs w:val="28"/>
          <w:lang w:val="uk-UA"/>
        </w:rPr>
      </w:pPr>
      <w:r>
        <w:rPr>
          <w:bCs/>
          <w:color w:val="000000"/>
          <w:sz w:val="28"/>
          <w:szCs w:val="28"/>
          <w:lang w:val="uk-UA"/>
        </w:rPr>
        <w:t>- правила поведінки учасників освітнього процесу;</w:t>
      </w:r>
    </w:p>
    <w:p w:rsidR="007C5B3C" w:rsidRPr="006C644E" w:rsidRDefault="007C5B3C" w:rsidP="007C5B3C">
      <w:pPr>
        <w:rPr>
          <w:sz w:val="28"/>
          <w:szCs w:val="28"/>
          <w:lang w:val="uk-UA"/>
        </w:rPr>
      </w:pPr>
      <w:r>
        <w:rPr>
          <w:bCs/>
          <w:color w:val="000000"/>
          <w:sz w:val="28"/>
          <w:szCs w:val="28"/>
          <w:lang w:val="uk-UA"/>
        </w:rPr>
        <w:t>- річний план роботи школи;</w:t>
      </w:r>
      <w:r w:rsidRPr="00006FD4">
        <w:rPr>
          <w:sz w:val="28"/>
          <w:szCs w:val="28"/>
          <w:lang w:val="uk-UA"/>
        </w:rPr>
        <w:br/>
      </w:r>
      <w:r w:rsidRPr="00006FD4">
        <w:rPr>
          <w:rStyle w:val="ff2fs28"/>
          <w:lang w:val="uk-UA"/>
        </w:rPr>
        <w:t xml:space="preserve">- територія обслуговування, закріплена за закладом освіти його засновником; </w:t>
      </w:r>
      <w:r w:rsidRPr="00006FD4">
        <w:rPr>
          <w:sz w:val="28"/>
          <w:szCs w:val="28"/>
          <w:lang w:val="uk-UA"/>
        </w:rPr>
        <w:br/>
      </w:r>
      <w:r w:rsidRPr="00006FD4">
        <w:rPr>
          <w:rStyle w:val="ff2fs28"/>
          <w:lang w:val="uk-UA"/>
        </w:rPr>
        <w:t xml:space="preserve">- ліцензований обсяг та фактична кількість осіб, які навчаються у закладі освіти; </w:t>
      </w:r>
      <w:r w:rsidRPr="00006FD4">
        <w:rPr>
          <w:sz w:val="28"/>
          <w:szCs w:val="28"/>
          <w:lang w:val="uk-UA"/>
        </w:rPr>
        <w:br/>
      </w:r>
      <w:r w:rsidRPr="00006FD4">
        <w:rPr>
          <w:rStyle w:val="ff2fs28"/>
          <w:lang w:val="uk-UA"/>
        </w:rPr>
        <w:t xml:space="preserve">- мова освітнього процесу; </w:t>
      </w:r>
      <w:r w:rsidRPr="00006FD4">
        <w:rPr>
          <w:sz w:val="28"/>
          <w:szCs w:val="28"/>
          <w:lang w:val="uk-UA"/>
        </w:rPr>
        <w:br/>
      </w:r>
      <w:r w:rsidRPr="00006FD4">
        <w:rPr>
          <w:rStyle w:val="ff2fs28"/>
          <w:lang w:val="uk-UA"/>
        </w:rPr>
        <w:t xml:space="preserve">- наявність вакантних посад; </w:t>
      </w:r>
      <w:r w:rsidRPr="00006FD4">
        <w:rPr>
          <w:sz w:val="28"/>
          <w:szCs w:val="28"/>
          <w:lang w:val="uk-UA"/>
        </w:rPr>
        <w:br/>
      </w:r>
      <w:r w:rsidRPr="00006FD4">
        <w:rPr>
          <w:rStyle w:val="ff2fs28"/>
          <w:lang w:val="uk-UA"/>
        </w:rPr>
        <w:lastRenderedPageBreak/>
        <w:t xml:space="preserve">- матеріально-технічне забезпечення закладу освіти; </w:t>
      </w:r>
      <w:r w:rsidRPr="00006FD4">
        <w:rPr>
          <w:sz w:val="28"/>
          <w:szCs w:val="28"/>
          <w:lang w:val="uk-UA"/>
        </w:rPr>
        <w:br/>
      </w:r>
      <w:r w:rsidRPr="00006FD4">
        <w:rPr>
          <w:rStyle w:val="ff2fs28"/>
          <w:lang w:val="uk-UA"/>
        </w:rPr>
        <w:t xml:space="preserve">- результати моніторингу якості освіти; </w:t>
      </w:r>
      <w:r w:rsidRPr="00006FD4">
        <w:rPr>
          <w:sz w:val="28"/>
          <w:szCs w:val="28"/>
          <w:lang w:val="uk-UA"/>
        </w:rPr>
        <w:br/>
      </w:r>
      <w:r w:rsidRPr="00006FD4">
        <w:rPr>
          <w:rStyle w:val="ff2fs28"/>
          <w:lang w:val="uk-UA"/>
        </w:rPr>
        <w:t xml:space="preserve">- річний звіт про діяльність закладу освіти; </w:t>
      </w:r>
      <w:r w:rsidRPr="00006FD4">
        <w:rPr>
          <w:sz w:val="28"/>
          <w:szCs w:val="28"/>
          <w:lang w:val="uk-UA"/>
        </w:rPr>
        <w:br/>
      </w:r>
      <w:r w:rsidRPr="00006FD4">
        <w:rPr>
          <w:rStyle w:val="ff2fs28"/>
          <w:lang w:val="uk-UA"/>
        </w:rPr>
        <w:t xml:space="preserve">- правила прийому до закладу освіти; </w:t>
      </w:r>
      <w:r w:rsidRPr="00006FD4">
        <w:rPr>
          <w:sz w:val="28"/>
          <w:szCs w:val="28"/>
          <w:lang w:val="uk-UA"/>
        </w:rPr>
        <w:br/>
      </w:r>
      <w:r w:rsidRPr="00006FD4">
        <w:rPr>
          <w:rStyle w:val="ff2fs28"/>
          <w:lang w:val="uk-UA"/>
        </w:rPr>
        <w:t>- умови доступності закладу освіти для навчання осіб з особливими освітніми потребами;</w:t>
      </w:r>
    </w:p>
    <w:p w:rsidR="007C5B3C" w:rsidRPr="00037300" w:rsidRDefault="007C5B3C" w:rsidP="007C5B3C">
      <w:pPr>
        <w:rPr>
          <w:sz w:val="28"/>
          <w:szCs w:val="28"/>
          <w:lang w:val="uk-UA"/>
        </w:rPr>
      </w:pPr>
      <w:r>
        <w:rPr>
          <w:sz w:val="28"/>
          <w:szCs w:val="28"/>
          <w:lang w:val="uk-UA"/>
        </w:rPr>
        <w:t xml:space="preserve">Ефективному управлінню якістю освітньої діяльності в школі сприяють система ІСУО, програма КУРС Школа та додатки </w:t>
      </w:r>
      <w:r>
        <w:rPr>
          <w:sz w:val="28"/>
          <w:szCs w:val="28"/>
          <w:lang w:val="en-US"/>
        </w:rPr>
        <w:t>Google</w:t>
      </w:r>
      <w:r>
        <w:rPr>
          <w:sz w:val="28"/>
          <w:szCs w:val="28"/>
          <w:lang w:val="uk-UA"/>
        </w:rPr>
        <w:t>. Відповідальний за впровадження та виконання вчитель інформатики.</w:t>
      </w:r>
    </w:p>
    <w:p w:rsidR="007C5B3C" w:rsidRPr="005D4919" w:rsidRDefault="007C5B3C" w:rsidP="007C5B3C">
      <w:pPr>
        <w:rPr>
          <w:sz w:val="28"/>
          <w:szCs w:val="28"/>
          <w:lang w:val="uk-UA"/>
        </w:rPr>
      </w:pPr>
    </w:p>
    <w:p w:rsidR="007C5B3C" w:rsidRPr="007D656F" w:rsidRDefault="007C5B3C" w:rsidP="007C5B3C">
      <w:pPr>
        <w:rPr>
          <w:b/>
          <w:sz w:val="28"/>
          <w:szCs w:val="28"/>
        </w:rPr>
      </w:pPr>
      <w:r>
        <w:rPr>
          <w:b/>
          <w:sz w:val="28"/>
          <w:szCs w:val="28"/>
          <w:lang w:val="uk-UA"/>
        </w:rPr>
        <w:t>Х</w:t>
      </w:r>
      <w:r w:rsidRPr="007D656F">
        <w:rPr>
          <w:b/>
          <w:sz w:val="28"/>
          <w:szCs w:val="28"/>
        </w:rPr>
        <w:t xml:space="preserve">. </w:t>
      </w:r>
      <w:r>
        <w:rPr>
          <w:b/>
          <w:sz w:val="28"/>
          <w:szCs w:val="28"/>
          <w:lang w:val="uk-UA"/>
        </w:rPr>
        <w:t>Інклюзивне середовище. у</w:t>
      </w:r>
      <w:r w:rsidRPr="007D656F">
        <w:rPr>
          <w:b/>
          <w:sz w:val="28"/>
          <w:szCs w:val="28"/>
        </w:rPr>
        <w:t>ніверсальний дизайн та розумне</w:t>
      </w:r>
    </w:p>
    <w:p w:rsidR="007C5B3C" w:rsidRDefault="007C5B3C" w:rsidP="007C5B3C">
      <w:pPr>
        <w:rPr>
          <w:b/>
          <w:sz w:val="28"/>
          <w:szCs w:val="28"/>
          <w:lang w:val="uk-UA"/>
        </w:rPr>
      </w:pPr>
      <w:r>
        <w:rPr>
          <w:b/>
          <w:sz w:val="28"/>
          <w:szCs w:val="28"/>
          <w:lang w:val="uk-UA"/>
        </w:rPr>
        <w:t>п</w:t>
      </w:r>
      <w:r w:rsidRPr="007D656F">
        <w:rPr>
          <w:b/>
          <w:sz w:val="28"/>
          <w:szCs w:val="28"/>
        </w:rPr>
        <w:t>ристосування</w:t>
      </w:r>
    </w:p>
    <w:p w:rsidR="007C5B3C" w:rsidRPr="00D31531" w:rsidRDefault="007C5B3C" w:rsidP="007C5B3C">
      <w:pPr>
        <w:rPr>
          <w:b/>
          <w:sz w:val="28"/>
          <w:szCs w:val="28"/>
          <w:lang w:val="uk-UA"/>
        </w:rPr>
      </w:pPr>
    </w:p>
    <w:p w:rsidR="007C5B3C" w:rsidRPr="007D656F" w:rsidRDefault="007C5B3C" w:rsidP="007C5B3C">
      <w:pPr>
        <w:jc w:val="both"/>
        <w:rPr>
          <w:sz w:val="28"/>
          <w:szCs w:val="28"/>
        </w:rPr>
      </w:pPr>
      <w:r>
        <w:rPr>
          <w:sz w:val="28"/>
          <w:szCs w:val="28"/>
          <w:lang w:val="uk-UA"/>
        </w:rPr>
        <w:t xml:space="preserve">     </w:t>
      </w:r>
      <w:r w:rsidRPr="007D656F">
        <w:rPr>
          <w:sz w:val="28"/>
          <w:szCs w:val="28"/>
        </w:rPr>
        <w:t>Освіта у закладі надається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враховує індивідуальні потреби здобувачів освіти.</w:t>
      </w:r>
    </w:p>
    <w:p w:rsidR="007C5B3C" w:rsidRPr="007D656F" w:rsidRDefault="007C5B3C" w:rsidP="007C5B3C">
      <w:pPr>
        <w:rPr>
          <w:sz w:val="28"/>
          <w:szCs w:val="28"/>
        </w:rPr>
      </w:pPr>
      <w:r w:rsidRPr="007D656F">
        <w:rPr>
          <w:sz w:val="28"/>
          <w:szCs w:val="28"/>
        </w:rPr>
        <w:t>Універсальний дизайн закладу включає:</w:t>
      </w:r>
    </w:p>
    <w:p w:rsidR="007C5B3C" w:rsidRPr="007D656F" w:rsidRDefault="007C5B3C" w:rsidP="007C5B3C">
      <w:pPr>
        <w:rPr>
          <w:sz w:val="28"/>
          <w:szCs w:val="28"/>
        </w:rPr>
      </w:pPr>
      <w:r w:rsidRPr="007D656F">
        <w:rPr>
          <w:sz w:val="28"/>
          <w:szCs w:val="28"/>
        </w:rPr>
        <w:t>1. Відповідність освітнього процесу широкому спектру індивідуальних можливостей учнів; забезпечення методики навчання, викладання та представлення матеріалу; доступність навчальних планів та програм.</w:t>
      </w:r>
    </w:p>
    <w:p w:rsidR="007C5B3C" w:rsidRPr="007D656F" w:rsidRDefault="007C5B3C" w:rsidP="007C5B3C">
      <w:pPr>
        <w:rPr>
          <w:sz w:val="28"/>
          <w:szCs w:val="28"/>
        </w:rPr>
      </w:pPr>
      <w:r w:rsidRPr="007D656F">
        <w:rPr>
          <w:sz w:val="28"/>
          <w:szCs w:val="28"/>
        </w:rPr>
        <w:t>2. Підготовку та використання навчальних матеріалів (картки, завдання, вправи, дидактичні ігри, тощо) відповідно до рівня психофізичного розвитку кожного здобувача освіти.</w:t>
      </w:r>
    </w:p>
    <w:p w:rsidR="007C5B3C" w:rsidRPr="007D656F" w:rsidRDefault="007C5B3C" w:rsidP="007C5B3C">
      <w:pPr>
        <w:rPr>
          <w:sz w:val="28"/>
          <w:szCs w:val="28"/>
        </w:rPr>
      </w:pPr>
      <w:r w:rsidRPr="007D656F">
        <w:rPr>
          <w:sz w:val="28"/>
          <w:szCs w:val="28"/>
        </w:rPr>
        <w:t>3.</w:t>
      </w:r>
      <w:r>
        <w:rPr>
          <w:sz w:val="28"/>
          <w:szCs w:val="28"/>
          <w:lang w:val="uk-UA"/>
        </w:rPr>
        <w:t xml:space="preserve"> </w:t>
      </w:r>
      <w:r w:rsidRPr="007D656F">
        <w:rPr>
          <w:sz w:val="28"/>
          <w:szCs w:val="28"/>
        </w:rPr>
        <w:t>Доступність візуальної інформації про діяльність закладу (веб-сайт).</w:t>
      </w:r>
    </w:p>
    <w:p w:rsidR="007C5B3C" w:rsidRPr="007D656F" w:rsidRDefault="007C5B3C" w:rsidP="007C5B3C">
      <w:pPr>
        <w:rPr>
          <w:sz w:val="28"/>
          <w:szCs w:val="28"/>
        </w:rPr>
      </w:pPr>
      <w:r w:rsidRPr="007D656F">
        <w:rPr>
          <w:sz w:val="28"/>
          <w:szCs w:val="28"/>
        </w:rPr>
        <w:t>4.</w:t>
      </w:r>
      <w:r>
        <w:rPr>
          <w:sz w:val="28"/>
          <w:szCs w:val="28"/>
          <w:lang w:val="uk-UA"/>
        </w:rPr>
        <w:t xml:space="preserve"> </w:t>
      </w:r>
      <w:r w:rsidRPr="007D656F">
        <w:rPr>
          <w:sz w:val="28"/>
          <w:szCs w:val="28"/>
        </w:rPr>
        <w:t>Створення умов для участі здобувачів освіти у суспільному житті</w:t>
      </w:r>
      <w:r>
        <w:rPr>
          <w:sz w:val="28"/>
          <w:szCs w:val="28"/>
          <w:lang w:val="uk-UA"/>
        </w:rPr>
        <w:t xml:space="preserve"> села</w:t>
      </w:r>
      <w:r w:rsidRPr="007D656F">
        <w:rPr>
          <w:sz w:val="28"/>
          <w:szCs w:val="28"/>
        </w:rPr>
        <w:t>, країни, соціалізації та адаптації кожної особистості.</w:t>
      </w: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Pr="000449AD" w:rsidRDefault="007C5B3C" w:rsidP="007C5B3C">
      <w:pPr>
        <w:jc w:val="center"/>
        <w:rPr>
          <w:b/>
          <w:i/>
          <w:color w:val="000000"/>
          <w:sz w:val="56"/>
          <w:szCs w:val="56"/>
          <w:lang w:val="uk-UA"/>
        </w:rPr>
      </w:pPr>
      <w:r w:rsidRPr="000449AD">
        <w:rPr>
          <w:b/>
          <w:i/>
          <w:color w:val="000000"/>
          <w:sz w:val="56"/>
          <w:szCs w:val="56"/>
          <w:lang w:val="uk-UA"/>
        </w:rPr>
        <w:t>Додатки</w:t>
      </w: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sz w:val="28"/>
          <w:szCs w:val="28"/>
          <w:lang w:val="uk-UA"/>
        </w:rPr>
      </w:pPr>
    </w:p>
    <w:p w:rsidR="00690784" w:rsidRDefault="00690784" w:rsidP="007C5B3C">
      <w:pPr>
        <w:jc w:val="right"/>
        <w:rPr>
          <w:i/>
          <w:sz w:val="28"/>
          <w:szCs w:val="28"/>
          <w:lang w:val="uk-UA"/>
        </w:rPr>
      </w:pPr>
    </w:p>
    <w:p w:rsidR="00690784" w:rsidRDefault="00690784" w:rsidP="007C5B3C">
      <w:pPr>
        <w:jc w:val="right"/>
        <w:rPr>
          <w:i/>
          <w:sz w:val="28"/>
          <w:szCs w:val="28"/>
          <w:lang w:val="uk-UA"/>
        </w:rPr>
      </w:pPr>
    </w:p>
    <w:p w:rsidR="00690784" w:rsidRDefault="00690784" w:rsidP="007C5B3C">
      <w:pPr>
        <w:jc w:val="right"/>
        <w:rPr>
          <w:i/>
          <w:sz w:val="28"/>
          <w:szCs w:val="28"/>
          <w:lang w:val="uk-UA"/>
        </w:rPr>
      </w:pPr>
    </w:p>
    <w:p w:rsidR="00690784" w:rsidRDefault="00690784" w:rsidP="007C5B3C">
      <w:pPr>
        <w:jc w:val="right"/>
        <w:rPr>
          <w:i/>
          <w:sz w:val="28"/>
          <w:szCs w:val="28"/>
          <w:lang w:val="uk-UA"/>
        </w:rPr>
      </w:pPr>
    </w:p>
    <w:p w:rsidR="00690784" w:rsidRDefault="00690784" w:rsidP="007C5B3C">
      <w:pPr>
        <w:jc w:val="right"/>
        <w:rPr>
          <w:i/>
          <w:sz w:val="28"/>
          <w:szCs w:val="28"/>
          <w:lang w:val="uk-UA"/>
        </w:rPr>
      </w:pPr>
    </w:p>
    <w:p w:rsidR="00690784" w:rsidRDefault="00690784" w:rsidP="007C5B3C">
      <w:pPr>
        <w:jc w:val="right"/>
        <w:rPr>
          <w:i/>
          <w:sz w:val="28"/>
          <w:szCs w:val="28"/>
          <w:lang w:val="uk-UA"/>
        </w:rPr>
      </w:pPr>
    </w:p>
    <w:p w:rsidR="00690784" w:rsidRDefault="00690784" w:rsidP="007C5B3C">
      <w:pPr>
        <w:jc w:val="right"/>
        <w:rPr>
          <w:i/>
          <w:sz w:val="28"/>
          <w:szCs w:val="28"/>
          <w:lang w:val="uk-UA"/>
        </w:rPr>
      </w:pPr>
    </w:p>
    <w:p w:rsidR="007C5B3C" w:rsidRDefault="007C5B3C" w:rsidP="007C5B3C">
      <w:pPr>
        <w:jc w:val="right"/>
        <w:rPr>
          <w:i/>
          <w:sz w:val="28"/>
          <w:szCs w:val="28"/>
          <w:lang w:val="uk-UA"/>
        </w:rPr>
      </w:pPr>
      <w:r w:rsidRPr="000D29C9">
        <w:rPr>
          <w:i/>
          <w:sz w:val="28"/>
          <w:szCs w:val="28"/>
          <w:lang w:val="uk-UA"/>
        </w:rPr>
        <w:lastRenderedPageBreak/>
        <w:t>Додаток 1</w:t>
      </w:r>
    </w:p>
    <w:p w:rsidR="007C5B3C" w:rsidRPr="000D29C9" w:rsidRDefault="007C5B3C" w:rsidP="007C5B3C">
      <w:pPr>
        <w:jc w:val="right"/>
        <w:rPr>
          <w:i/>
          <w:sz w:val="28"/>
          <w:szCs w:val="28"/>
          <w:lang w:val="uk-UA"/>
        </w:rPr>
      </w:pPr>
    </w:p>
    <w:tbl>
      <w:tblPr>
        <w:tblW w:w="8763" w:type="dxa"/>
        <w:tblInd w:w="-683" w:type="dxa"/>
        <w:tblLook w:val="04A0" w:firstRow="1" w:lastRow="0" w:firstColumn="1" w:lastColumn="0" w:noHBand="0" w:noVBand="1"/>
      </w:tblPr>
      <w:tblGrid>
        <w:gridCol w:w="5103"/>
        <w:gridCol w:w="3660"/>
      </w:tblGrid>
      <w:tr w:rsidR="007C5B3C" w:rsidRPr="00B87395" w:rsidTr="00120BF7">
        <w:tc>
          <w:tcPr>
            <w:tcW w:w="5103" w:type="dxa"/>
          </w:tcPr>
          <w:p w:rsidR="007C5B3C" w:rsidRPr="00006FD4" w:rsidRDefault="007C5B3C" w:rsidP="004B4AD5">
            <w:pPr>
              <w:pStyle w:val="2"/>
              <w:ind w:right="107"/>
              <w:rPr>
                <w:rFonts w:ascii="Times New Roman" w:hAnsi="Times New Roman" w:cs="Times New Roman"/>
                <w:i/>
                <w:lang w:val="uk-UA"/>
              </w:rPr>
            </w:pPr>
            <w:r w:rsidRPr="00006FD4">
              <w:rPr>
                <w:rFonts w:ascii="Times New Roman" w:hAnsi="Times New Roman" w:cs="Times New Roman"/>
                <w:i/>
                <w:lang w:val="uk-UA"/>
              </w:rPr>
              <w:t>«</w:t>
            </w:r>
            <w:r w:rsidRPr="00B87395">
              <w:rPr>
                <w:rFonts w:ascii="Times New Roman" w:hAnsi="Times New Roman" w:cs="Times New Roman"/>
                <w:i/>
                <w:lang w:val="uk-UA"/>
              </w:rPr>
              <w:t>СХВАЛЕНО</w:t>
            </w:r>
            <w:r w:rsidRPr="00006FD4">
              <w:rPr>
                <w:rFonts w:ascii="Times New Roman" w:hAnsi="Times New Roman" w:cs="Times New Roman"/>
                <w:i/>
                <w:lang w:val="uk-UA"/>
              </w:rPr>
              <w:t xml:space="preserve">» </w:t>
            </w:r>
          </w:p>
          <w:p w:rsidR="007C5B3C" w:rsidRPr="00006FD4" w:rsidRDefault="007C5B3C" w:rsidP="004B4AD5">
            <w:pPr>
              <w:jc w:val="both"/>
              <w:rPr>
                <w:b/>
                <w:i/>
                <w:sz w:val="28"/>
                <w:szCs w:val="28"/>
                <w:lang w:val="uk-UA"/>
              </w:rPr>
            </w:pPr>
            <w:r w:rsidRPr="00006FD4">
              <w:rPr>
                <w:b/>
                <w:i/>
                <w:sz w:val="28"/>
                <w:szCs w:val="28"/>
                <w:lang w:val="uk-UA"/>
              </w:rPr>
              <w:t xml:space="preserve">Педагогічною радою </w:t>
            </w:r>
          </w:p>
          <w:p w:rsidR="007C5B3C" w:rsidRPr="00F46BA3" w:rsidRDefault="00D30B90" w:rsidP="00F46BA3">
            <w:pPr>
              <w:rPr>
                <w:b/>
                <w:bCs/>
                <w:sz w:val="28"/>
                <w:szCs w:val="28"/>
                <w:lang w:val="uk-UA"/>
              </w:rPr>
            </w:pPr>
            <w:r>
              <w:rPr>
                <w:b/>
                <w:bCs/>
                <w:sz w:val="28"/>
                <w:szCs w:val="28"/>
                <w:lang w:val="uk-UA"/>
              </w:rPr>
              <w:t>05.11.2019</w:t>
            </w:r>
          </w:p>
        </w:tc>
        <w:tc>
          <w:tcPr>
            <w:tcW w:w="3660" w:type="dxa"/>
          </w:tcPr>
          <w:p w:rsidR="007C5B3C" w:rsidRPr="00B87395" w:rsidRDefault="007C5B3C" w:rsidP="004B4AD5">
            <w:pPr>
              <w:jc w:val="right"/>
              <w:rPr>
                <w:b/>
                <w:sz w:val="28"/>
                <w:szCs w:val="28"/>
                <w:lang w:val="uk-UA"/>
              </w:rPr>
            </w:pPr>
          </w:p>
          <w:p w:rsidR="007C5B3C" w:rsidRPr="00B87395" w:rsidRDefault="007C5B3C" w:rsidP="004B4AD5">
            <w:pPr>
              <w:jc w:val="right"/>
              <w:rPr>
                <w:b/>
                <w:i/>
                <w:color w:val="000000"/>
                <w:sz w:val="28"/>
                <w:szCs w:val="28"/>
              </w:rPr>
            </w:pPr>
            <w:r w:rsidRPr="00B87395">
              <w:rPr>
                <w:b/>
                <w:i/>
                <w:color w:val="000000"/>
                <w:sz w:val="28"/>
                <w:szCs w:val="28"/>
              </w:rPr>
              <w:t>«ЗАТВЕРДЖЕНО»</w:t>
            </w:r>
          </w:p>
          <w:p w:rsidR="007C5B3C" w:rsidRPr="00B87395" w:rsidRDefault="007C5B3C" w:rsidP="004B4AD5">
            <w:pPr>
              <w:jc w:val="right"/>
              <w:rPr>
                <w:b/>
                <w:i/>
                <w:color w:val="000000"/>
                <w:sz w:val="28"/>
                <w:szCs w:val="28"/>
                <w:lang w:val="uk-UA"/>
              </w:rPr>
            </w:pPr>
            <w:r w:rsidRPr="00B87395">
              <w:rPr>
                <w:b/>
                <w:i/>
                <w:color w:val="000000"/>
                <w:sz w:val="28"/>
                <w:szCs w:val="28"/>
                <w:lang w:val="uk-UA"/>
              </w:rPr>
              <w:t xml:space="preserve">Директор </w:t>
            </w:r>
          </w:p>
          <w:p w:rsidR="007C5B3C" w:rsidRPr="00B87395" w:rsidRDefault="00120BF7" w:rsidP="004B4AD5">
            <w:pPr>
              <w:jc w:val="right"/>
              <w:rPr>
                <w:b/>
                <w:i/>
                <w:color w:val="000000"/>
                <w:sz w:val="28"/>
                <w:szCs w:val="28"/>
                <w:lang w:val="uk-UA"/>
              </w:rPr>
            </w:pPr>
            <w:r>
              <w:rPr>
                <w:sz w:val="28"/>
                <w:szCs w:val="28"/>
                <w:lang w:val="uk-UA"/>
              </w:rPr>
              <w:t xml:space="preserve">Пилатківської </w:t>
            </w:r>
            <w:r w:rsidRPr="00D0163F">
              <w:rPr>
                <w:sz w:val="28"/>
                <w:szCs w:val="28"/>
                <w:lang w:val="uk-UA"/>
              </w:rPr>
              <w:t>ЗОШ І-ІІ</w:t>
            </w:r>
            <w:r>
              <w:rPr>
                <w:sz w:val="28"/>
                <w:szCs w:val="28"/>
                <w:lang w:val="uk-UA"/>
              </w:rPr>
              <w:t xml:space="preserve"> </w:t>
            </w:r>
            <w:r w:rsidRPr="00D0163F">
              <w:rPr>
                <w:sz w:val="28"/>
                <w:szCs w:val="28"/>
                <w:lang w:val="uk-UA"/>
              </w:rPr>
              <w:t>ступенів</w:t>
            </w:r>
            <w:r w:rsidR="007C5B3C" w:rsidRPr="00B87395">
              <w:rPr>
                <w:b/>
                <w:i/>
                <w:color w:val="000000"/>
                <w:sz w:val="28"/>
                <w:szCs w:val="28"/>
                <w:lang w:val="uk-UA"/>
              </w:rPr>
              <w:t xml:space="preserve"> </w:t>
            </w:r>
          </w:p>
          <w:p w:rsidR="007C5B3C" w:rsidRPr="00B87395" w:rsidRDefault="007C5B3C" w:rsidP="004B4AD5">
            <w:pPr>
              <w:jc w:val="right"/>
              <w:rPr>
                <w:b/>
                <w:i/>
                <w:color w:val="000000"/>
                <w:sz w:val="28"/>
                <w:szCs w:val="28"/>
                <w:lang w:val="uk-UA"/>
              </w:rPr>
            </w:pPr>
          </w:p>
          <w:p w:rsidR="007C5B3C" w:rsidRPr="00B87395" w:rsidRDefault="00120BF7" w:rsidP="004B4AD5">
            <w:pPr>
              <w:jc w:val="right"/>
              <w:rPr>
                <w:b/>
                <w:sz w:val="28"/>
                <w:szCs w:val="28"/>
                <w:lang w:val="uk-UA"/>
              </w:rPr>
            </w:pPr>
            <w:r>
              <w:rPr>
                <w:b/>
                <w:i/>
                <w:color w:val="000000"/>
                <w:sz w:val="28"/>
                <w:szCs w:val="28"/>
                <w:lang w:val="uk-UA"/>
              </w:rPr>
              <w:t>Г.Романюк</w:t>
            </w:r>
          </w:p>
        </w:tc>
      </w:tr>
    </w:tbl>
    <w:p w:rsidR="007C5B3C" w:rsidRPr="00B87395" w:rsidRDefault="00F46BA3" w:rsidP="007C5B3C">
      <w:pPr>
        <w:jc w:val="center"/>
        <w:rPr>
          <w:sz w:val="28"/>
          <w:szCs w:val="28"/>
          <w:lang w:val="uk-UA"/>
        </w:rPr>
      </w:pPr>
      <w:r>
        <w:rPr>
          <w:sz w:val="28"/>
          <w:szCs w:val="28"/>
          <w:lang w:val="uk-UA"/>
        </w:rPr>
        <w:t xml:space="preserve">                                       </w:t>
      </w:r>
      <w:r w:rsidR="00D30B90">
        <w:rPr>
          <w:sz w:val="28"/>
          <w:szCs w:val="28"/>
          <w:lang w:val="uk-UA"/>
        </w:rPr>
        <w:t xml:space="preserve">Наказ №86 </w:t>
      </w:r>
      <w:r>
        <w:rPr>
          <w:sz w:val="28"/>
          <w:szCs w:val="28"/>
          <w:lang w:val="uk-UA"/>
        </w:rPr>
        <w:t>– од від 05.11.2019</w:t>
      </w:r>
    </w:p>
    <w:p w:rsidR="007C5B3C" w:rsidRPr="00B87395" w:rsidRDefault="007C5B3C" w:rsidP="007C5B3C">
      <w:pPr>
        <w:jc w:val="center"/>
        <w:rPr>
          <w:sz w:val="28"/>
          <w:szCs w:val="28"/>
          <w:lang w:val="uk-UA"/>
        </w:rPr>
      </w:pPr>
    </w:p>
    <w:p w:rsidR="007C5B3C" w:rsidRPr="00B87395" w:rsidRDefault="007C5B3C" w:rsidP="007C5B3C">
      <w:pPr>
        <w:jc w:val="center"/>
        <w:rPr>
          <w:sz w:val="28"/>
          <w:szCs w:val="28"/>
          <w:lang w:val="uk-UA"/>
        </w:rPr>
      </w:pPr>
    </w:p>
    <w:p w:rsidR="007C5B3C" w:rsidRPr="00B87395" w:rsidRDefault="007C5B3C" w:rsidP="007C5B3C">
      <w:pPr>
        <w:jc w:val="center"/>
        <w:rPr>
          <w:i/>
          <w:sz w:val="28"/>
          <w:szCs w:val="28"/>
          <w:lang w:val="uk-UA"/>
        </w:rPr>
      </w:pPr>
    </w:p>
    <w:p w:rsidR="007C5B3C" w:rsidRPr="00B87395" w:rsidRDefault="007C5B3C" w:rsidP="007C5B3C">
      <w:pPr>
        <w:rPr>
          <w:i/>
          <w:sz w:val="52"/>
          <w:szCs w:val="52"/>
          <w:lang w:val="uk-UA"/>
        </w:rPr>
      </w:pPr>
    </w:p>
    <w:p w:rsidR="007C5B3C" w:rsidRPr="00B87395" w:rsidRDefault="007C5B3C" w:rsidP="007C5B3C">
      <w:pPr>
        <w:jc w:val="center"/>
        <w:rPr>
          <w:b/>
          <w:i/>
          <w:sz w:val="52"/>
          <w:szCs w:val="52"/>
          <w:u w:val="single"/>
          <w:lang w:val="uk-UA"/>
        </w:rPr>
      </w:pPr>
      <w:r w:rsidRPr="00B87395">
        <w:rPr>
          <w:b/>
          <w:i/>
          <w:sz w:val="52"/>
          <w:szCs w:val="52"/>
          <w:lang w:val="uk-UA"/>
        </w:rPr>
        <w:t>ПОЛОЖЕННЯ</w:t>
      </w:r>
    </w:p>
    <w:p w:rsidR="007C5B3C" w:rsidRDefault="007C5B3C" w:rsidP="007C5B3C">
      <w:pPr>
        <w:jc w:val="center"/>
        <w:rPr>
          <w:b/>
          <w:i/>
          <w:sz w:val="52"/>
          <w:szCs w:val="52"/>
          <w:lang w:val="uk-UA"/>
        </w:rPr>
      </w:pPr>
      <w:r w:rsidRPr="00B87395">
        <w:rPr>
          <w:b/>
          <w:i/>
          <w:sz w:val="52"/>
          <w:szCs w:val="52"/>
          <w:lang w:val="uk-UA"/>
        </w:rPr>
        <w:t>про академічну доброчесність учасників освітнього процесу</w:t>
      </w:r>
    </w:p>
    <w:p w:rsidR="007C5B3C" w:rsidRDefault="007C5B3C" w:rsidP="007C5B3C">
      <w:pPr>
        <w:jc w:val="center"/>
        <w:rPr>
          <w:b/>
          <w:i/>
          <w:sz w:val="52"/>
          <w:szCs w:val="52"/>
          <w:lang w:val="uk-UA"/>
        </w:rPr>
      </w:pPr>
      <w:r w:rsidRPr="00006FD4">
        <w:rPr>
          <w:b/>
          <w:i/>
          <w:sz w:val="52"/>
          <w:szCs w:val="52"/>
          <w:lang w:val="uk-UA"/>
        </w:rPr>
        <w:t xml:space="preserve"> </w:t>
      </w:r>
      <w:r w:rsidR="00120BF7">
        <w:rPr>
          <w:b/>
          <w:i/>
          <w:sz w:val="52"/>
          <w:szCs w:val="52"/>
          <w:lang w:val="uk-UA"/>
        </w:rPr>
        <w:t>Пилатківської</w:t>
      </w:r>
      <w:r w:rsidRPr="00B87395">
        <w:rPr>
          <w:b/>
          <w:i/>
          <w:sz w:val="52"/>
          <w:szCs w:val="52"/>
          <w:lang w:val="uk-UA"/>
        </w:rPr>
        <w:t xml:space="preserve"> загальноосвітньої школи </w:t>
      </w:r>
    </w:p>
    <w:p w:rsidR="007C5B3C" w:rsidRPr="00006FD4" w:rsidRDefault="007C5B3C" w:rsidP="007C5B3C">
      <w:pPr>
        <w:jc w:val="center"/>
        <w:rPr>
          <w:b/>
          <w:i/>
          <w:sz w:val="52"/>
          <w:szCs w:val="52"/>
          <w:lang w:val="uk-UA"/>
        </w:rPr>
      </w:pPr>
      <w:r w:rsidRPr="00B87395">
        <w:rPr>
          <w:b/>
          <w:i/>
          <w:sz w:val="52"/>
          <w:szCs w:val="52"/>
          <w:lang w:val="uk-UA"/>
        </w:rPr>
        <w:t>І-ІІ ступенів</w:t>
      </w:r>
    </w:p>
    <w:p w:rsidR="007C5B3C" w:rsidRPr="00B87395" w:rsidRDefault="007C5B3C" w:rsidP="007C5B3C">
      <w:pPr>
        <w:jc w:val="center"/>
        <w:rPr>
          <w:b/>
          <w:sz w:val="28"/>
          <w:szCs w:val="28"/>
          <w:lang w:val="uk-UA"/>
        </w:rPr>
      </w:pPr>
    </w:p>
    <w:p w:rsidR="007C5B3C" w:rsidRPr="00B87395" w:rsidRDefault="007C5B3C" w:rsidP="007C5B3C">
      <w:pPr>
        <w:jc w:val="center"/>
        <w:rPr>
          <w:b/>
          <w:sz w:val="28"/>
          <w:szCs w:val="28"/>
          <w:lang w:val="uk-UA"/>
        </w:rPr>
      </w:pPr>
    </w:p>
    <w:p w:rsidR="007C5B3C" w:rsidRPr="00B87395" w:rsidRDefault="007C5B3C" w:rsidP="007C5B3C">
      <w:pPr>
        <w:jc w:val="center"/>
        <w:rPr>
          <w:b/>
          <w:sz w:val="28"/>
          <w:szCs w:val="28"/>
          <w:lang w:val="uk-UA"/>
        </w:rPr>
      </w:pPr>
    </w:p>
    <w:p w:rsidR="007C5B3C" w:rsidRPr="00B87395" w:rsidRDefault="007C5B3C" w:rsidP="007C5B3C">
      <w:pPr>
        <w:jc w:val="center"/>
        <w:rPr>
          <w:b/>
          <w:sz w:val="28"/>
          <w:szCs w:val="28"/>
          <w:lang w:val="uk-UA"/>
        </w:rPr>
      </w:pPr>
    </w:p>
    <w:p w:rsidR="007C5B3C" w:rsidRPr="00B87395" w:rsidRDefault="007C5B3C" w:rsidP="007C5B3C">
      <w:pPr>
        <w:jc w:val="center"/>
        <w:rPr>
          <w:b/>
          <w:sz w:val="28"/>
          <w:szCs w:val="28"/>
          <w:lang w:val="uk-UA"/>
        </w:rPr>
      </w:pPr>
    </w:p>
    <w:p w:rsidR="007C5B3C" w:rsidRPr="00B87395" w:rsidRDefault="007C5B3C" w:rsidP="007C5B3C">
      <w:pPr>
        <w:jc w:val="center"/>
        <w:rPr>
          <w:b/>
          <w:sz w:val="28"/>
          <w:szCs w:val="28"/>
          <w:lang w:val="uk-UA"/>
        </w:rPr>
      </w:pPr>
    </w:p>
    <w:p w:rsidR="007C5B3C" w:rsidRPr="00B87395" w:rsidRDefault="007C5B3C" w:rsidP="007C5B3C">
      <w:pPr>
        <w:jc w:val="center"/>
        <w:rPr>
          <w:b/>
          <w:sz w:val="28"/>
          <w:szCs w:val="28"/>
          <w:lang w:val="uk-UA"/>
        </w:rPr>
      </w:pPr>
    </w:p>
    <w:p w:rsidR="007C5B3C" w:rsidRPr="00B87395" w:rsidRDefault="007C5B3C" w:rsidP="007C5B3C">
      <w:pPr>
        <w:jc w:val="center"/>
        <w:rPr>
          <w:b/>
          <w:sz w:val="28"/>
          <w:szCs w:val="28"/>
          <w:lang w:val="uk-UA"/>
        </w:rPr>
      </w:pPr>
    </w:p>
    <w:p w:rsidR="007C5B3C" w:rsidRPr="00B87395" w:rsidRDefault="007C5B3C" w:rsidP="007C5B3C">
      <w:pPr>
        <w:jc w:val="center"/>
        <w:rPr>
          <w:b/>
          <w:sz w:val="28"/>
          <w:szCs w:val="28"/>
          <w:lang w:val="uk-UA"/>
        </w:rPr>
      </w:pPr>
    </w:p>
    <w:p w:rsidR="007C5B3C" w:rsidRDefault="007C5B3C" w:rsidP="007C5B3C">
      <w:pPr>
        <w:jc w:val="center"/>
        <w:rPr>
          <w:b/>
          <w:sz w:val="28"/>
          <w:szCs w:val="28"/>
          <w:lang w:val="uk-UA"/>
        </w:rPr>
      </w:pPr>
    </w:p>
    <w:p w:rsidR="007C5B3C" w:rsidRPr="00B87395" w:rsidRDefault="007C5B3C" w:rsidP="007C5B3C">
      <w:pPr>
        <w:jc w:val="center"/>
        <w:rPr>
          <w:b/>
          <w:sz w:val="28"/>
          <w:szCs w:val="28"/>
          <w:lang w:val="uk-UA"/>
        </w:rPr>
      </w:pPr>
    </w:p>
    <w:p w:rsidR="007C5B3C" w:rsidRDefault="007C5B3C" w:rsidP="007C5B3C">
      <w:pPr>
        <w:jc w:val="center"/>
        <w:rPr>
          <w:b/>
          <w:sz w:val="28"/>
          <w:szCs w:val="28"/>
          <w:lang w:val="uk-UA"/>
        </w:rPr>
      </w:pPr>
    </w:p>
    <w:p w:rsidR="007C5B3C" w:rsidRDefault="007C5B3C" w:rsidP="007C5B3C">
      <w:pPr>
        <w:jc w:val="center"/>
        <w:rPr>
          <w:b/>
          <w:sz w:val="28"/>
          <w:szCs w:val="28"/>
          <w:lang w:val="uk-UA"/>
        </w:rPr>
      </w:pPr>
    </w:p>
    <w:p w:rsidR="007C5B3C" w:rsidRDefault="007C5B3C" w:rsidP="007C5B3C">
      <w:pPr>
        <w:jc w:val="center"/>
        <w:rPr>
          <w:b/>
          <w:sz w:val="28"/>
          <w:szCs w:val="28"/>
          <w:lang w:val="uk-UA"/>
        </w:rPr>
      </w:pPr>
    </w:p>
    <w:p w:rsidR="007C5B3C" w:rsidRDefault="007C5B3C" w:rsidP="007C5B3C">
      <w:pPr>
        <w:jc w:val="center"/>
        <w:rPr>
          <w:b/>
          <w:sz w:val="28"/>
          <w:szCs w:val="28"/>
          <w:lang w:val="uk-UA"/>
        </w:rPr>
      </w:pPr>
    </w:p>
    <w:p w:rsidR="007C5B3C" w:rsidRDefault="007C5B3C" w:rsidP="007C5B3C">
      <w:pPr>
        <w:jc w:val="center"/>
        <w:rPr>
          <w:b/>
          <w:sz w:val="28"/>
          <w:szCs w:val="28"/>
          <w:lang w:val="uk-UA"/>
        </w:rPr>
      </w:pPr>
    </w:p>
    <w:p w:rsidR="007C5B3C" w:rsidRDefault="007C5B3C" w:rsidP="007C5B3C">
      <w:pPr>
        <w:jc w:val="center"/>
        <w:rPr>
          <w:b/>
          <w:sz w:val="28"/>
          <w:szCs w:val="28"/>
          <w:lang w:val="uk-UA"/>
        </w:rPr>
      </w:pPr>
    </w:p>
    <w:p w:rsidR="007C5B3C" w:rsidRDefault="007C5B3C" w:rsidP="007C5B3C">
      <w:pPr>
        <w:jc w:val="center"/>
        <w:rPr>
          <w:b/>
          <w:sz w:val="28"/>
          <w:szCs w:val="28"/>
          <w:lang w:val="uk-UA"/>
        </w:rPr>
      </w:pPr>
    </w:p>
    <w:p w:rsidR="007C5B3C" w:rsidRDefault="007C5B3C" w:rsidP="007C5B3C">
      <w:pPr>
        <w:jc w:val="center"/>
        <w:rPr>
          <w:b/>
          <w:sz w:val="28"/>
          <w:szCs w:val="28"/>
          <w:lang w:val="uk-UA"/>
        </w:rPr>
      </w:pPr>
    </w:p>
    <w:p w:rsidR="007C5B3C" w:rsidRDefault="007C5B3C" w:rsidP="007C5B3C">
      <w:pPr>
        <w:jc w:val="center"/>
        <w:rPr>
          <w:b/>
          <w:sz w:val="28"/>
          <w:szCs w:val="28"/>
          <w:lang w:val="uk-UA"/>
        </w:rPr>
      </w:pPr>
    </w:p>
    <w:p w:rsidR="00120BF7" w:rsidRDefault="00120BF7" w:rsidP="007C5B3C">
      <w:pPr>
        <w:jc w:val="center"/>
        <w:rPr>
          <w:b/>
          <w:sz w:val="28"/>
          <w:szCs w:val="28"/>
          <w:lang w:val="uk-UA"/>
        </w:rPr>
      </w:pPr>
    </w:p>
    <w:p w:rsidR="00F46BA3" w:rsidRDefault="00F46BA3" w:rsidP="007C5B3C">
      <w:pPr>
        <w:jc w:val="center"/>
        <w:rPr>
          <w:b/>
          <w:sz w:val="28"/>
          <w:szCs w:val="28"/>
          <w:lang w:val="uk-UA"/>
        </w:rPr>
      </w:pPr>
    </w:p>
    <w:p w:rsidR="007C5B3C" w:rsidRDefault="007C5B3C" w:rsidP="007C5B3C">
      <w:pPr>
        <w:jc w:val="center"/>
        <w:rPr>
          <w:b/>
          <w:sz w:val="28"/>
          <w:szCs w:val="28"/>
          <w:lang w:val="uk-UA"/>
        </w:rPr>
      </w:pPr>
      <w:r w:rsidRPr="00B87395">
        <w:rPr>
          <w:b/>
          <w:sz w:val="28"/>
          <w:szCs w:val="28"/>
          <w:lang w:val="uk-UA"/>
        </w:rPr>
        <w:lastRenderedPageBreak/>
        <w:t>1. Загальні положення</w:t>
      </w:r>
    </w:p>
    <w:p w:rsidR="007C5B3C" w:rsidRPr="00B87395" w:rsidRDefault="007C5B3C" w:rsidP="007C5B3C">
      <w:pPr>
        <w:jc w:val="center"/>
        <w:rPr>
          <w:b/>
          <w:sz w:val="28"/>
          <w:szCs w:val="28"/>
          <w:lang w:val="uk-UA"/>
        </w:rPr>
      </w:pPr>
    </w:p>
    <w:p w:rsidR="007C5B3C" w:rsidRPr="00B87395" w:rsidRDefault="007C5B3C" w:rsidP="007C5B3C">
      <w:pPr>
        <w:jc w:val="both"/>
        <w:rPr>
          <w:sz w:val="28"/>
          <w:szCs w:val="28"/>
          <w:lang w:val="uk-UA"/>
        </w:rPr>
      </w:pPr>
      <w:r w:rsidRPr="00B87395">
        <w:rPr>
          <w:sz w:val="28"/>
          <w:szCs w:val="28"/>
          <w:lang w:val="uk-UA"/>
        </w:rPr>
        <w:t xml:space="preserve">1.1. Положення про академічну доброчесність </w:t>
      </w:r>
      <w:r w:rsidR="00120BF7">
        <w:rPr>
          <w:sz w:val="28"/>
          <w:szCs w:val="28"/>
          <w:lang w:val="uk-UA"/>
        </w:rPr>
        <w:t xml:space="preserve">Пилатківської </w:t>
      </w:r>
      <w:r w:rsidRPr="00B87395">
        <w:rPr>
          <w:sz w:val="28"/>
          <w:szCs w:val="28"/>
          <w:lang w:val="uk-UA"/>
        </w:rPr>
        <w:t>загальноосвітньої школи І-ІІ ступенів (далі-Положення) є внутрішнім підзаконним</w:t>
      </w:r>
      <w:r w:rsidRPr="00006FD4">
        <w:rPr>
          <w:sz w:val="28"/>
          <w:szCs w:val="28"/>
          <w:lang w:val="uk-UA"/>
        </w:rPr>
        <w:t xml:space="preserve"> </w:t>
      </w:r>
      <w:r w:rsidRPr="00B87395">
        <w:rPr>
          <w:sz w:val="28"/>
          <w:szCs w:val="28"/>
          <w:lang w:val="uk-UA"/>
        </w:rPr>
        <w:t>нормативним  актом, який спрямований на  забезпечення якісних освітніх послуг наданих здобувачам освіти, додержання моральних, правових, етичних норм поведінки всіма учасниками освітнього процесу.</w:t>
      </w:r>
    </w:p>
    <w:p w:rsidR="007C5B3C" w:rsidRPr="00B87395" w:rsidRDefault="007C5B3C" w:rsidP="007C5B3C">
      <w:pPr>
        <w:jc w:val="both"/>
        <w:rPr>
          <w:sz w:val="28"/>
          <w:szCs w:val="28"/>
          <w:lang w:val="uk-UA"/>
        </w:rPr>
      </w:pPr>
      <w:r w:rsidRPr="00B87395">
        <w:rPr>
          <w:sz w:val="28"/>
          <w:szCs w:val="28"/>
          <w:lang w:val="uk-UA"/>
        </w:rPr>
        <w:t xml:space="preserve">1.2. Положення розроблено на основі Конвенції ООН «Про права дитини» (1989), Конституції України, законів України «Про освіту», «Про запобігання корупції», «Про авторські та суміжні права», Цивільного кодексу України,  Статуту закладу, Правил внутрішнього розпорядку. </w:t>
      </w:r>
    </w:p>
    <w:p w:rsidR="007C5B3C" w:rsidRPr="00B87395" w:rsidRDefault="007C5B3C" w:rsidP="007C5B3C">
      <w:pPr>
        <w:jc w:val="both"/>
        <w:rPr>
          <w:sz w:val="28"/>
          <w:szCs w:val="28"/>
          <w:lang w:val="uk-UA"/>
        </w:rPr>
      </w:pPr>
      <w:r w:rsidRPr="00B87395">
        <w:rPr>
          <w:sz w:val="28"/>
          <w:szCs w:val="28"/>
          <w:lang w:val="uk-UA"/>
        </w:rPr>
        <w:t>1.3. Мета Положення полягає в дотриманні високих професійних стандартів в усіх сферах діяльності школи ( освітній, науковій, виховній), підтримки особливих взаємовідносин між педагогічними працівниками та здобувачами освіти, запобігання порушенню академічної доброчесності.</w:t>
      </w:r>
    </w:p>
    <w:p w:rsidR="007C5B3C" w:rsidRPr="00B87395" w:rsidRDefault="007C5B3C" w:rsidP="007C5B3C">
      <w:pPr>
        <w:jc w:val="both"/>
        <w:rPr>
          <w:sz w:val="28"/>
          <w:szCs w:val="28"/>
          <w:lang w:val="uk-UA"/>
        </w:rPr>
      </w:pPr>
      <w:r w:rsidRPr="00B87395">
        <w:rPr>
          <w:sz w:val="28"/>
          <w:szCs w:val="28"/>
          <w:lang w:val="uk-UA"/>
        </w:rPr>
        <w:t>1.4. Педагогічні працівники та здобувачі освіти, усвідомлюючи свою відповідальність за неналежне вико</w:t>
      </w:r>
      <w:r>
        <w:rPr>
          <w:sz w:val="28"/>
          <w:szCs w:val="28"/>
          <w:lang w:val="uk-UA"/>
        </w:rPr>
        <w:t>нання функціональних обов’язків</w:t>
      </w:r>
      <w:r w:rsidRPr="00B87395">
        <w:rPr>
          <w:sz w:val="28"/>
          <w:szCs w:val="28"/>
          <w:lang w:val="uk-UA"/>
        </w:rPr>
        <w:t>, формування сприятливого академічного середовища для забезпечення дієвої організації освітнього процесу , розвитку інтелектуального, особистіного  потенціалу, підвищення престижу закладу, зобов’язані виконувати норми даного Положення.</w:t>
      </w:r>
    </w:p>
    <w:p w:rsidR="007C5B3C" w:rsidRPr="00B87395" w:rsidRDefault="007C5B3C" w:rsidP="007C5B3C">
      <w:pPr>
        <w:jc w:val="both"/>
        <w:rPr>
          <w:sz w:val="28"/>
          <w:szCs w:val="28"/>
          <w:lang w:val="uk-UA"/>
        </w:rPr>
      </w:pPr>
      <w:r w:rsidRPr="00B87395">
        <w:rPr>
          <w:sz w:val="28"/>
          <w:szCs w:val="28"/>
          <w:lang w:val="uk-UA"/>
        </w:rPr>
        <w:t xml:space="preserve">1.5 Норми цього Положення закріплюють правила поведінки безпосередньо у трьох основних сферах: освітній (навчальній), науковій та виховній (морально-психологічний клімат у колективі). </w:t>
      </w:r>
    </w:p>
    <w:p w:rsidR="007C5B3C" w:rsidRPr="00B87395" w:rsidRDefault="007C5B3C" w:rsidP="007C5B3C">
      <w:pPr>
        <w:jc w:val="both"/>
        <w:rPr>
          <w:sz w:val="28"/>
          <w:szCs w:val="28"/>
          <w:lang w:val="uk-UA"/>
        </w:rPr>
      </w:pPr>
      <w:r w:rsidRPr="00B87395">
        <w:rPr>
          <w:sz w:val="28"/>
          <w:szCs w:val="28"/>
          <w:lang w:val="uk-UA"/>
        </w:rPr>
        <w:t>1.6 Дія Положення поширюється на всіх учасників освітнього процесу.</w:t>
      </w:r>
    </w:p>
    <w:p w:rsidR="007C5B3C" w:rsidRPr="00B87395" w:rsidRDefault="007C5B3C" w:rsidP="007C5B3C">
      <w:pPr>
        <w:jc w:val="both"/>
        <w:rPr>
          <w:b/>
          <w:sz w:val="28"/>
          <w:szCs w:val="28"/>
          <w:lang w:val="uk-UA"/>
        </w:rPr>
      </w:pPr>
    </w:p>
    <w:p w:rsidR="007C5B3C" w:rsidRPr="00B87395" w:rsidRDefault="007C5B3C" w:rsidP="007C5B3C">
      <w:pPr>
        <w:jc w:val="center"/>
        <w:rPr>
          <w:b/>
          <w:sz w:val="28"/>
          <w:szCs w:val="28"/>
          <w:lang w:val="uk-UA"/>
        </w:rPr>
      </w:pPr>
      <w:r w:rsidRPr="00B87395">
        <w:rPr>
          <w:b/>
          <w:sz w:val="28"/>
          <w:szCs w:val="28"/>
          <w:lang w:val="uk-UA"/>
        </w:rPr>
        <w:t>2.  Правові та етичні принципи академічної доброчесності та  норми забезпечення академічної доброчесності учасниками освітнього процесу</w:t>
      </w:r>
    </w:p>
    <w:p w:rsidR="007C5B3C" w:rsidRPr="00B87395" w:rsidRDefault="007C5B3C" w:rsidP="007C5B3C">
      <w:pPr>
        <w:jc w:val="center"/>
        <w:rPr>
          <w:b/>
          <w:sz w:val="28"/>
          <w:szCs w:val="28"/>
          <w:lang w:val="uk-UA"/>
        </w:rPr>
      </w:pPr>
    </w:p>
    <w:p w:rsidR="007C5B3C" w:rsidRPr="00B87395" w:rsidRDefault="007C5B3C" w:rsidP="007C5B3C">
      <w:pPr>
        <w:jc w:val="both"/>
        <w:rPr>
          <w:sz w:val="28"/>
          <w:szCs w:val="28"/>
          <w:lang w:val="uk-UA"/>
        </w:rPr>
      </w:pPr>
      <w:r w:rsidRPr="00B87395">
        <w:rPr>
          <w:sz w:val="28"/>
          <w:szCs w:val="28"/>
          <w:lang w:val="uk-UA"/>
        </w:rPr>
        <w:t>2.1. Академічна доброчесність – це сукупність етичних принципів та визначених законом правил ,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попередження порушень освітнього процесу.</w:t>
      </w:r>
    </w:p>
    <w:p w:rsidR="007C5B3C" w:rsidRPr="00B87395" w:rsidRDefault="007C5B3C" w:rsidP="007C5B3C">
      <w:pPr>
        <w:shd w:val="clear" w:color="auto" w:fill="FFFFFF"/>
        <w:spacing w:before="180" w:after="180" w:line="198" w:lineRule="atLeast"/>
        <w:jc w:val="both"/>
        <w:rPr>
          <w:color w:val="000000"/>
          <w:sz w:val="28"/>
          <w:szCs w:val="28"/>
        </w:rPr>
      </w:pPr>
      <w:r>
        <w:rPr>
          <w:color w:val="000000"/>
          <w:sz w:val="28"/>
          <w:szCs w:val="28"/>
        </w:rPr>
        <w:t> </w:t>
      </w:r>
      <w:r w:rsidRPr="00B87395">
        <w:rPr>
          <w:color w:val="000000"/>
          <w:sz w:val="28"/>
          <w:szCs w:val="28"/>
        </w:rPr>
        <w:t>2.2. Для забезпечення академічної доброчесності в освітньому закладі необхідно дотримуватися наступних принципів:</w:t>
      </w:r>
    </w:p>
    <w:p w:rsidR="007C5B3C" w:rsidRPr="00B87395" w:rsidRDefault="007C5B3C" w:rsidP="007C5B3C">
      <w:pPr>
        <w:shd w:val="clear" w:color="auto" w:fill="FFFFFF"/>
        <w:spacing w:before="180" w:after="180" w:line="198" w:lineRule="atLeast"/>
        <w:ind w:firstLine="709"/>
        <w:jc w:val="both"/>
        <w:rPr>
          <w:color w:val="000000"/>
          <w:sz w:val="28"/>
          <w:szCs w:val="28"/>
        </w:rPr>
      </w:pPr>
      <w:r w:rsidRPr="00B87395">
        <w:rPr>
          <w:color w:val="000000"/>
          <w:sz w:val="28"/>
          <w:szCs w:val="28"/>
        </w:rPr>
        <w:t>- демократизм;</w:t>
      </w:r>
    </w:p>
    <w:p w:rsidR="007C5B3C" w:rsidRPr="00B87395" w:rsidRDefault="007C5B3C" w:rsidP="007C5B3C">
      <w:pPr>
        <w:shd w:val="clear" w:color="auto" w:fill="FFFFFF"/>
        <w:spacing w:before="180" w:after="180" w:line="198" w:lineRule="atLeast"/>
        <w:ind w:firstLine="709"/>
        <w:jc w:val="both"/>
        <w:rPr>
          <w:color w:val="000000"/>
          <w:sz w:val="28"/>
          <w:szCs w:val="28"/>
        </w:rPr>
      </w:pPr>
      <w:r w:rsidRPr="00B87395">
        <w:rPr>
          <w:color w:val="000000"/>
          <w:sz w:val="28"/>
          <w:szCs w:val="28"/>
        </w:rPr>
        <w:t>- законність;</w:t>
      </w:r>
    </w:p>
    <w:p w:rsidR="007C5B3C" w:rsidRPr="00B87395" w:rsidRDefault="007C5B3C" w:rsidP="007C5B3C">
      <w:pPr>
        <w:shd w:val="clear" w:color="auto" w:fill="FFFFFF"/>
        <w:spacing w:before="180" w:after="180" w:line="198" w:lineRule="atLeast"/>
        <w:ind w:firstLine="709"/>
        <w:jc w:val="both"/>
        <w:rPr>
          <w:color w:val="000000"/>
          <w:sz w:val="28"/>
          <w:szCs w:val="28"/>
        </w:rPr>
      </w:pPr>
      <w:r w:rsidRPr="00B87395">
        <w:rPr>
          <w:color w:val="000000"/>
          <w:sz w:val="28"/>
          <w:szCs w:val="28"/>
        </w:rPr>
        <w:t>- соціальна справедливість;</w:t>
      </w:r>
    </w:p>
    <w:p w:rsidR="007C5B3C" w:rsidRPr="00B87395" w:rsidRDefault="007C5B3C" w:rsidP="007C5B3C">
      <w:pPr>
        <w:shd w:val="clear" w:color="auto" w:fill="FFFFFF"/>
        <w:spacing w:before="180" w:after="180" w:line="198" w:lineRule="atLeast"/>
        <w:ind w:firstLine="709"/>
        <w:jc w:val="both"/>
        <w:rPr>
          <w:color w:val="000000"/>
          <w:sz w:val="28"/>
          <w:szCs w:val="28"/>
        </w:rPr>
      </w:pPr>
      <w:r w:rsidRPr="00B87395">
        <w:rPr>
          <w:color w:val="000000"/>
          <w:sz w:val="28"/>
          <w:szCs w:val="28"/>
        </w:rPr>
        <w:t>- пріоритет прав і свобод людини і громадянина;</w:t>
      </w:r>
    </w:p>
    <w:p w:rsidR="007C5B3C" w:rsidRPr="00B87395" w:rsidRDefault="007C5B3C" w:rsidP="007C5B3C">
      <w:pPr>
        <w:shd w:val="clear" w:color="auto" w:fill="FFFFFF"/>
        <w:spacing w:before="180" w:after="180" w:line="198" w:lineRule="atLeast"/>
        <w:ind w:firstLine="709"/>
        <w:jc w:val="both"/>
        <w:rPr>
          <w:color w:val="000000"/>
          <w:sz w:val="28"/>
          <w:szCs w:val="28"/>
        </w:rPr>
      </w:pPr>
      <w:r w:rsidRPr="00B87395">
        <w:rPr>
          <w:color w:val="000000"/>
          <w:sz w:val="28"/>
          <w:szCs w:val="28"/>
        </w:rPr>
        <w:t>- рівноправність;</w:t>
      </w:r>
    </w:p>
    <w:p w:rsidR="007C5B3C" w:rsidRPr="00B87395" w:rsidRDefault="007C5B3C" w:rsidP="007C5B3C">
      <w:pPr>
        <w:shd w:val="clear" w:color="auto" w:fill="FFFFFF"/>
        <w:spacing w:before="180" w:after="180" w:line="198" w:lineRule="atLeast"/>
        <w:ind w:firstLine="709"/>
        <w:jc w:val="both"/>
        <w:rPr>
          <w:color w:val="000000"/>
          <w:sz w:val="28"/>
          <w:szCs w:val="28"/>
        </w:rPr>
      </w:pPr>
      <w:r w:rsidRPr="00B87395">
        <w:rPr>
          <w:color w:val="000000"/>
          <w:sz w:val="28"/>
          <w:szCs w:val="28"/>
        </w:rPr>
        <w:t>- гарантування прав і свобод;</w:t>
      </w:r>
    </w:p>
    <w:p w:rsidR="007C5B3C" w:rsidRPr="00B87395" w:rsidRDefault="007C5B3C" w:rsidP="007C5B3C">
      <w:pPr>
        <w:shd w:val="clear" w:color="auto" w:fill="FFFFFF"/>
        <w:spacing w:before="180" w:after="180" w:line="198" w:lineRule="atLeast"/>
        <w:ind w:firstLine="709"/>
        <w:jc w:val="both"/>
        <w:rPr>
          <w:color w:val="000000"/>
          <w:sz w:val="28"/>
          <w:szCs w:val="28"/>
        </w:rPr>
      </w:pPr>
      <w:r w:rsidRPr="00B87395">
        <w:rPr>
          <w:color w:val="000000"/>
          <w:sz w:val="28"/>
          <w:szCs w:val="28"/>
        </w:rPr>
        <w:lastRenderedPageBreak/>
        <w:t>- прозорість;</w:t>
      </w:r>
    </w:p>
    <w:p w:rsidR="007C5B3C" w:rsidRPr="00B87395" w:rsidRDefault="007C5B3C" w:rsidP="007C5B3C">
      <w:pPr>
        <w:shd w:val="clear" w:color="auto" w:fill="FFFFFF"/>
        <w:spacing w:before="180" w:after="180" w:line="198" w:lineRule="atLeast"/>
        <w:ind w:firstLine="709"/>
        <w:jc w:val="both"/>
        <w:rPr>
          <w:color w:val="000000"/>
          <w:sz w:val="28"/>
          <w:szCs w:val="28"/>
        </w:rPr>
      </w:pPr>
      <w:r w:rsidRPr="00B87395">
        <w:rPr>
          <w:color w:val="000000"/>
          <w:sz w:val="28"/>
          <w:szCs w:val="28"/>
        </w:rPr>
        <w:t>- професіоналізм та компетентність;</w:t>
      </w:r>
    </w:p>
    <w:p w:rsidR="007C5B3C" w:rsidRPr="00B87395" w:rsidRDefault="007C5B3C" w:rsidP="007C5B3C">
      <w:pPr>
        <w:shd w:val="clear" w:color="auto" w:fill="FFFFFF"/>
        <w:spacing w:before="180" w:after="180" w:line="198" w:lineRule="atLeast"/>
        <w:ind w:firstLine="709"/>
        <w:jc w:val="both"/>
        <w:rPr>
          <w:color w:val="000000"/>
          <w:sz w:val="28"/>
          <w:szCs w:val="28"/>
        </w:rPr>
      </w:pPr>
      <w:r w:rsidRPr="00B87395">
        <w:rPr>
          <w:color w:val="000000"/>
          <w:sz w:val="28"/>
          <w:szCs w:val="28"/>
        </w:rPr>
        <w:t>- партнерство і взаємодопомога;</w:t>
      </w:r>
    </w:p>
    <w:p w:rsidR="007C5B3C" w:rsidRPr="00B87395" w:rsidRDefault="007C5B3C" w:rsidP="007C5B3C">
      <w:pPr>
        <w:shd w:val="clear" w:color="auto" w:fill="FFFFFF"/>
        <w:spacing w:before="180" w:after="180" w:line="198" w:lineRule="atLeast"/>
        <w:jc w:val="both"/>
        <w:rPr>
          <w:color w:val="000000"/>
          <w:sz w:val="28"/>
          <w:szCs w:val="28"/>
        </w:rPr>
      </w:pPr>
      <w:r w:rsidRPr="00B87395">
        <w:rPr>
          <w:color w:val="000000"/>
          <w:sz w:val="28"/>
          <w:szCs w:val="28"/>
        </w:rPr>
        <w:t>           - повага та взаємна довіра;</w:t>
      </w:r>
    </w:p>
    <w:p w:rsidR="007C5B3C" w:rsidRPr="00B87395" w:rsidRDefault="007C5B3C" w:rsidP="007C5B3C">
      <w:pPr>
        <w:shd w:val="clear" w:color="auto" w:fill="FFFFFF"/>
        <w:spacing w:before="180" w:after="180" w:line="198" w:lineRule="atLeast"/>
        <w:ind w:firstLine="709"/>
        <w:jc w:val="both"/>
        <w:rPr>
          <w:color w:val="000000"/>
          <w:sz w:val="28"/>
          <w:szCs w:val="28"/>
        </w:rPr>
      </w:pPr>
      <w:r w:rsidRPr="00B87395">
        <w:rPr>
          <w:color w:val="000000"/>
          <w:sz w:val="28"/>
          <w:szCs w:val="28"/>
        </w:rPr>
        <w:t>- відкритість і прозорість;</w:t>
      </w:r>
    </w:p>
    <w:p w:rsidR="007C5B3C" w:rsidRDefault="007C5B3C" w:rsidP="007C5B3C">
      <w:pPr>
        <w:shd w:val="clear" w:color="auto" w:fill="FFFFFF"/>
        <w:spacing w:before="180" w:after="180" w:line="198" w:lineRule="atLeast"/>
        <w:ind w:firstLine="709"/>
        <w:jc w:val="both"/>
        <w:rPr>
          <w:color w:val="000000"/>
          <w:sz w:val="28"/>
          <w:szCs w:val="28"/>
          <w:lang w:val="uk-UA"/>
        </w:rPr>
      </w:pPr>
      <w:r w:rsidRPr="00B87395">
        <w:rPr>
          <w:color w:val="000000"/>
          <w:sz w:val="28"/>
          <w:szCs w:val="28"/>
        </w:rPr>
        <w:t>- відповідальність за порушення академічної добро</w:t>
      </w:r>
      <w:r>
        <w:rPr>
          <w:color w:val="000000"/>
          <w:sz w:val="28"/>
          <w:szCs w:val="28"/>
        </w:rPr>
        <w:t>чесності</w:t>
      </w:r>
    </w:p>
    <w:p w:rsidR="007C5B3C" w:rsidRPr="00B87395" w:rsidRDefault="007C5B3C" w:rsidP="007C5B3C">
      <w:pPr>
        <w:shd w:val="clear" w:color="auto" w:fill="FFFFFF"/>
        <w:spacing w:before="180" w:after="180" w:line="198" w:lineRule="atLeast"/>
        <w:jc w:val="both"/>
        <w:rPr>
          <w:color w:val="000000"/>
          <w:sz w:val="28"/>
          <w:szCs w:val="28"/>
          <w:lang w:val="uk-UA"/>
        </w:rPr>
      </w:pPr>
      <w:r w:rsidRPr="00B87395">
        <w:rPr>
          <w:color w:val="000000"/>
          <w:sz w:val="28"/>
          <w:szCs w:val="28"/>
        </w:rPr>
        <w:t xml:space="preserve">2.3. Кожен учасник шкільної спільноти наділений </w:t>
      </w:r>
      <w:proofErr w:type="gramStart"/>
      <w:r w:rsidRPr="00B87395">
        <w:rPr>
          <w:color w:val="000000"/>
          <w:sz w:val="28"/>
          <w:szCs w:val="28"/>
        </w:rPr>
        <w:t>правом  вільно</w:t>
      </w:r>
      <w:proofErr w:type="gramEnd"/>
      <w:r w:rsidRPr="00B87395">
        <w:rPr>
          <w:color w:val="000000"/>
          <w:sz w:val="28"/>
          <w:szCs w:val="28"/>
        </w:rPr>
        <w:t xml:space="preserve"> обирати свою громадську позицію, яка проголошується відкрито при обговоренні рішень та внутрішніх документів.</w:t>
      </w:r>
    </w:p>
    <w:p w:rsidR="007C5B3C" w:rsidRPr="00B87395" w:rsidRDefault="007C5B3C" w:rsidP="007C5B3C">
      <w:pPr>
        <w:shd w:val="clear" w:color="auto" w:fill="FFFFFF"/>
        <w:spacing w:before="180" w:after="180" w:line="198" w:lineRule="atLeast"/>
        <w:jc w:val="both"/>
        <w:rPr>
          <w:color w:val="000000"/>
          <w:sz w:val="28"/>
          <w:szCs w:val="28"/>
        </w:rPr>
      </w:pPr>
      <w:r>
        <w:rPr>
          <w:color w:val="000000"/>
          <w:sz w:val="28"/>
          <w:szCs w:val="28"/>
        </w:rPr>
        <w:t> </w:t>
      </w:r>
      <w:r w:rsidRPr="00B87395">
        <w:rPr>
          <w:color w:val="000000"/>
          <w:sz w:val="28"/>
          <w:szCs w:val="28"/>
        </w:rPr>
        <w:t>2.4. Офіційне висвітлення діяльності закладу та напрямів його розвитку може здійснювати директор або особа за його дорученням.</w:t>
      </w:r>
    </w:p>
    <w:p w:rsidR="007C5B3C" w:rsidRPr="00B87395" w:rsidRDefault="007C5B3C" w:rsidP="007C5B3C">
      <w:pPr>
        <w:shd w:val="clear" w:color="auto" w:fill="FFFFFF"/>
        <w:spacing w:before="180" w:after="180" w:line="198" w:lineRule="atLeast"/>
        <w:jc w:val="both"/>
        <w:rPr>
          <w:color w:val="000000"/>
          <w:sz w:val="28"/>
          <w:szCs w:val="28"/>
        </w:rPr>
      </w:pPr>
      <w:r w:rsidRPr="00B87395">
        <w:rPr>
          <w:color w:val="000000"/>
          <w:sz w:val="28"/>
          <w:szCs w:val="28"/>
        </w:rPr>
        <w:t> 2.5. У разі, якщо відбулося розповсюдження інформації, яка є неправдивою, викладеною з перекрученням фактів, наклепницькою, ображає людину або може завдати іншої серйозної шкоди закладу, особа, яка до цього причетна, має зробити все можливе, щоб спростувати викривлену інформацію, зменшити обсяг завданої шкоди.</w:t>
      </w:r>
    </w:p>
    <w:p w:rsidR="007C5B3C" w:rsidRPr="00B87395" w:rsidRDefault="007C5B3C" w:rsidP="007C5B3C">
      <w:pPr>
        <w:shd w:val="clear" w:color="auto" w:fill="FFFFFF"/>
        <w:spacing w:before="180" w:after="180" w:line="198" w:lineRule="atLeast"/>
        <w:jc w:val="both"/>
        <w:rPr>
          <w:color w:val="000000"/>
          <w:sz w:val="28"/>
          <w:szCs w:val="28"/>
        </w:rPr>
      </w:pPr>
      <w:r w:rsidRPr="00B87395">
        <w:rPr>
          <w:color w:val="000000"/>
          <w:sz w:val="28"/>
          <w:szCs w:val="28"/>
        </w:rPr>
        <w:t>2.6. Гідним для представників шкільної спільноти є:</w:t>
      </w:r>
    </w:p>
    <w:p w:rsidR="007C5B3C" w:rsidRPr="00B87395" w:rsidRDefault="007C5B3C" w:rsidP="007C5B3C">
      <w:pPr>
        <w:shd w:val="clear" w:color="auto" w:fill="FFFFFF"/>
        <w:spacing w:before="180" w:after="180" w:line="198" w:lineRule="atLeast"/>
        <w:jc w:val="both"/>
        <w:rPr>
          <w:color w:val="000000"/>
          <w:sz w:val="28"/>
          <w:szCs w:val="28"/>
        </w:rPr>
      </w:pPr>
      <w:r w:rsidRPr="00B87395">
        <w:rPr>
          <w:color w:val="000000"/>
          <w:sz w:val="28"/>
          <w:szCs w:val="28"/>
        </w:rPr>
        <w:t>            - шанобливе ставлення до символіки закладу: гімну, прапора, емблеми;</w:t>
      </w:r>
    </w:p>
    <w:p w:rsidR="007C5B3C" w:rsidRPr="00B87395" w:rsidRDefault="007C5B3C" w:rsidP="007C5B3C">
      <w:pPr>
        <w:shd w:val="clear" w:color="auto" w:fill="FFFFFF"/>
        <w:spacing w:before="180" w:after="180" w:line="198" w:lineRule="atLeast"/>
        <w:jc w:val="both"/>
        <w:rPr>
          <w:color w:val="000000"/>
          <w:sz w:val="28"/>
          <w:szCs w:val="28"/>
        </w:rPr>
      </w:pPr>
      <w:r w:rsidRPr="00B87395">
        <w:rPr>
          <w:color w:val="000000"/>
          <w:sz w:val="28"/>
          <w:szCs w:val="28"/>
        </w:rPr>
        <w:t>            - дотримання Правил внутрішнього трудового розпорядку;</w:t>
      </w:r>
    </w:p>
    <w:p w:rsidR="007C5B3C" w:rsidRPr="00B87395" w:rsidRDefault="007C5B3C" w:rsidP="007C5B3C">
      <w:pPr>
        <w:shd w:val="clear" w:color="auto" w:fill="FFFFFF"/>
        <w:spacing w:before="180" w:after="180" w:line="198" w:lineRule="atLeast"/>
        <w:jc w:val="both"/>
        <w:rPr>
          <w:color w:val="000000"/>
          <w:sz w:val="28"/>
          <w:szCs w:val="28"/>
        </w:rPr>
      </w:pPr>
      <w:r w:rsidRPr="00B87395">
        <w:rPr>
          <w:color w:val="000000"/>
          <w:sz w:val="28"/>
          <w:szCs w:val="28"/>
        </w:rPr>
        <w:t>           - культура зовнішнього вигляду співробітників та учасників освітнього процесу;</w:t>
      </w:r>
    </w:p>
    <w:p w:rsidR="007C5B3C" w:rsidRPr="00B87395" w:rsidRDefault="007C5B3C" w:rsidP="007C5B3C">
      <w:pPr>
        <w:shd w:val="clear" w:color="auto" w:fill="FFFFFF"/>
        <w:spacing w:before="180" w:after="180" w:line="198" w:lineRule="atLeast"/>
        <w:jc w:val="both"/>
        <w:rPr>
          <w:color w:val="000000"/>
          <w:sz w:val="28"/>
          <w:szCs w:val="28"/>
        </w:rPr>
      </w:pPr>
      <w:r w:rsidRPr="00B87395">
        <w:rPr>
          <w:color w:val="000000"/>
          <w:sz w:val="28"/>
          <w:szCs w:val="28"/>
        </w:rPr>
        <w:t>            - дотримання правил високих стандартів ділової етики у веденні переговорів, у тому числі телефонних.</w:t>
      </w:r>
    </w:p>
    <w:p w:rsidR="007C5B3C" w:rsidRPr="00B87395" w:rsidRDefault="007C5B3C" w:rsidP="007C5B3C">
      <w:pPr>
        <w:shd w:val="clear" w:color="auto" w:fill="FFFFFF"/>
        <w:spacing w:before="180" w:after="180" w:line="198" w:lineRule="atLeast"/>
        <w:jc w:val="both"/>
        <w:rPr>
          <w:color w:val="000000"/>
          <w:sz w:val="28"/>
          <w:szCs w:val="28"/>
        </w:rPr>
      </w:pPr>
      <w:r w:rsidRPr="00B87395">
        <w:rPr>
          <w:color w:val="000000"/>
          <w:sz w:val="28"/>
          <w:szCs w:val="28"/>
        </w:rPr>
        <w:t xml:space="preserve">2.7. Неприйнятним для всіх </w:t>
      </w:r>
      <w:proofErr w:type="gramStart"/>
      <w:r w:rsidRPr="00B87395">
        <w:rPr>
          <w:color w:val="000000"/>
          <w:sz w:val="28"/>
          <w:szCs w:val="28"/>
        </w:rPr>
        <w:t>членів  шкільної</w:t>
      </w:r>
      <w:proofErr w:type="gramEnd"/>
      <w:r w:rsidRPr="00B87395">
        <w:rPr>
          <w:color w:val="000000"/>
          <w:sz w:val="28"/>
          <w:szCs w:val="28"/>
        </w:rPr>
        <w:t xml:space="preserve"> спільноти є:</w:t>
      </w:r>
    </w:p>
    <w:p w:rsidR="007C5B3C" w:rsidRPr="00B87395" w:rsidRDefault="007C5B3C" w:rsidP="007C5B3C">
      <w:pPr>
        <w:shd w:val="clear" w:color="auto" w:fill="FFFFFF"/>
        <w:spacing w:before="180" w:after="180" w:line="198" w:lineRule="atLeast"/>
        <w:jc w:val="both"/>
        <w:rPr>
          <w:color w:val="000000"/>
          <w:sz w:val="28"/>
          <w:szCs w:val="28"/>
        </w:rPr>
      </w:pPr>
      <w:r w:rsidRPr="00B87395">
        <w:rPr>
          <w:color w:val="000000"/>
          <w:sz w:val="28"/>
          <w:szCs w:val="28"/>
        </w:rPr>
        <w:t>            - навмисне перешкоджання навчальній та трудовій діяльності членів спільноти;</w:t>
      </w:r>
    </w:p>
    <w:p w:rsidR="007C5B3C" w:rsidRPr="00B87395" w:rsidRDefault="007C5B3C" w:rsidP="007C5B3C">
      <w:pPr>
        <w:shd w:val="clear" w:color="auto" w:fill="FFFFFF"/>
        <w:spacing w:before="180" w:after="180" w:line="198" w:lineRule="atLeast"/>
        <w:jc w:val="both"/>
        <w:rPr>
          <w:color w:val="000000"/>
          <w:sz w:val="28"/>
          <w:szCs w:val="28"/>
        </w:rPr>
      </w:pPr>
      <w:r w:rsidRPr="00B87395">
        <w:rPr>
          <w:color w:val="000000"/>
          <w:sz w:val="28"/>
          <w:szCs w:val="28"/>
        </w:rPr>
        <w:t>           - участь у будь-якій діяльності, що пов’язана з обманом, нечесністю; підробка та використання офіційних документів;</w:t>
      </w:r>
    </w:p>
    <w:p w:rsidR="007C5B3C" w:rsidRPr="00B87395" w:rsidRDefault="007C5B3C" w:rsidP="007C5B3C">
      <w:pPr>
        <w:shd w:val="clear" w:color="auto" w:fill="FFFFFF"/>
        <w:spacing w:before="180" w:after="180" w:line="198" w:lineRule="atLeast"/>
        <w:jc w:val="both"/>
        <w:rPr>
          <w:color w:val="000000"/>
          <w:sz w:val="28"/>
          <w:szCs w:val="28"/>
        </w:rPr>
      </w:pPr>
      <w:r w:rsidRPr="00B87395">
        <w:rPr>
          <w:color w:val="000000"/>
          <w:sz w:val="28"/>
          <w:szCs w:val="28"/>
        </w:rPr>
        <w:t>           -</w:t>
      </w:r>
      <w:r w:rsidRPr="00B87395">
        <w:rPr>
          <w:color w:val="000000"/>
          <w:sz w:val="28"/>
          <w:szCs w:val="28"/>
          <w:lang w:val="uk-UA"/>
        </w:rPr>
        <w:t xml:space="preserve"> </w:t>
      </w:r>
      <w:r w:rsidRPr="00B87395">
        <w:rPr>
          <w:color w:val="000000"/>
          <w:sz w:val="28"/>
          <w:szCs w:val="28"/>
        </w:rPr>
        <w:t>перевищення повноважень, що передбачені посадовими інструкціями;</w:t>
      </w:r>
    </w:p>
    <w:p w:rsidR="007C5B3C" w:rsidRPr="00B87395" w:rsidRDefault="007C5B3C" w:rsidP="007C5B3C">
      <w:pPr>
        <w:shd w:val="clear" w:color="auto" w:fill="FFFFFF"/>
        <w:spacing w:before="180" w:after="180" w:line="198" w:lineRule="atLeast"/>
        <w:jc w:val="both"/>
        <w:rPr>
          <w:color w:val="000000"/>
          <w:sz w:val="28"/>
          <w:szCs w:val="28"/>
        </w:rPr>
      </w:pPr>
      <w:r w:rsidRPr="00B87395">
        <w:rPr>
          <w:color w:val="000000"/>
          <w:sz w:val="28"/>
          <w:szCs w:val="28"/>
        </w:rPr>
        <w:t>            - ведення в закладі політичної, релігійної та іншої пропаганди;</w:t>
      </w:r>
    </w:p>
    <w:p w:rsidR="007C5B3C" w:rsidRPr="00B87395" w:rsidRDefault="007C5B3C" w:rsidP="007C5B3C">
      <w:pPr>
        <w:shd w:val="clear" w:color="auto" w:fill="FFFFFF"/>
        <w:spacing w:before="180" w:after="180" w:line="198" w:lineRule="atLeast"/>
        <w:jc w:val="both"/>
        <w:rPr>
          <w:color w:val="000000"/>
          <w:sz w:val="28"/>
          <w:szCs w:val="28"/>
        </w:rPr>
      </w:pPr>
      <w:r w:rsidRPr="00B87395">
        <w:rPr>
          <w:color w:val="000000"/>
          <w:sz w:val="28"/>
          <w:szCs w:val="28"/>
        </w:rPr>
        <w:t>           - використання мобільних телефонів під час навчальних занять, нарад або офіційних заходів;</w:t>
      </w:r>
    </w:p>
    <w:p w:rsidR="007C5B3C" w:rsidRPr="00B87395" w:rsidRDefault="007C5B3C" w:rsidP="007C5B3C">
      <w:pPr>
        <w:shd w:val="clear" w:color="auto" w:fill="FFFFFF"/>
        <w:spacing w:before="180" w:after="180" w:line="198" w:lineRule="atLeast"/>
        <w:jc w:val="both"/>
        <w:rPr>
          <w:color w:val="000000"/>
          <w:sz w:val="28"/>
          <w:szCs w:val="28"/>
        </w:rPr>
      </w:pPr>
      <w:r w:rsidRPr="00B87395">
        <w:rPr>
          <w:color w:val="000000"/>
          <w:sz w:val="28"/>
          <w:szCs w:val="28"/>
        </w:rPr>
        <w:t>            - вживання алкогольних напоїв, наркотичних речовин, паління у закладі, поява у стані алкогольного, наркотичного та токсичного сп’яніння;</w:t>
      </w:r>
    </w:p>
    <w:p w:rsidR="007C5B3C" w:rsidRPr="00B87395" w:rsidRDefault="007C5B3C" w:rsidP="007C5B3C">
      <w:pPr>
        <w:shd w:val="clear" w:color="auto" w:fill="FFFFFF"/>
        <w:spacing w:before="180" w:after="180" w:line="270" w:lineRule="atLeast"/>
        <w:jc w:val="both"/>
        <w:rPr>
          <w:color w:val="000000"/>
          <w:sz w:val="28"/>
          <w:szCs w:val="28"/>
          <w:lang w:val="uk-UA"/>
        </w:rPr>
      </w:pPr>
      <w:r w:rsidRPr="00B87395">
        <w:rPr>
          <w:color w:val="000000"/>
          <w:sz w:val="28"/>
          <w:szCs w:val="28"/>
        </w:rPr>
        <w:lastRenderedPageBreak/>
        <w:t xml:space="preserve">            - пронесення </w:t>
      </w:r>
      <w:proofErr w:type="gramStart"/>
      <w:r w:rsidRPr="00B87395">
        <w:rPr>
          <w:color w:val="000000"/>
          <w:sz w:val="28"/>
          <w:szCs w:val="28"/>
        </w:rPr>
        <w:t>до закладу</w:t>
      </w:r>
      <w:proofErr w:type="gramEnd"/>
      <w:r w:rsidRPr="00B87395">
        <w:rPr>
          <w:color w:val="000000"/>
          <w:sz w:val="28"/>
          <w:szCs w:val="28"/>
        </w:rPr>
        <w:t xml:space="preserve"> зброї, використання газових балончиків та інших речей, що можуть зашкодити здоров’ю так життю людини.</w:t>
      </w:r>
    </w:p>
    <w:p w:rsidR="007C5B3C" w:rsidRPr="00B87395" w:rsidRDefault="007C5B3C" w:rsidP="007C5B3C">
      <w:pPr>
        <w:shd w:val="clear" w:color="auto" w:fill="FFFFFF"/>
        <w:spacing w:before="180" w:after="180" w:line="198" w:lineRule="atLeast"/>
        <w:jc w:val="center"/>
        <w:rPr>
          <w:b/>
          <w:color w:val="000000"/>
          <w:sz w:val="28"/>
          <w:szCs w:val="28"/>
          <w:lang w:val="uk-UA"/>
        </w:rPr>
      </w:pPr>
      <w:r w:rsidRPr="00B87395">
        <w:rPr>
          <w:b/>
          <w:color w:val="000000"/>
          <w:sz w:val="28"/>
          <w:szCs w:val="28"/>
          <w:lang w:val="uk-UA"/>
        </w:rPr>
        <w:t>3.</w:t>
      </w:r>
      <w:r w:rsidRPr="00B87395">
        <w:rPr>
          <w:b/>
          <w:color w:val="000000"/>
          <w:sz w:val="28"/>
          <w:szCs w:val="28"/>
        </w:rPr>
        <w:t xml:space="preserve"> </w:t>
      </w:r>
      <w:r w:rsidRPr="00B87395">
        <w:rPr>
          <w:b/>
          <w:color w:val="000000"/>
          <w:sz w:val="28"/>
          <w:szCs w:val="28"/>
          <w:lang w:val="uk-UA"/>
        </w:rPr>
        <w:t xml:space="preserve"> Перелік можливих порушень та забезпечення </w:t>
      </w:r>
      <w:r w:rsidRPr="00B87395">
        <w:rPr>
          <w:b/>
          <w:color w:val="000000"/>
          <w:sz w:val="28"/>
          <w:szCs w:val="28"/>
        </w:rPr>
        <w:t xml:space="preserve">академічної доброчесності  </w:t>
      </w:r>
      <w:r w:rsidRPr="00B87395">
        <w:rPr>
          <w:b/>
          <w:color w:val="000000"/>
          <w:sz w:val="28"/>
          <w:szCs w:val="28"/>
          <w:lang w:val="uk-UA"/>
        </w:rPr>
        <w:t>учасниками освітнього процесу</w:t>
      </w:r>
    </w:p>
    <w:p w:rsidR="007C5B3C" w:rsidRPr="00B87395" w:rsidRDefault="007C5B3C" w:rsidP="007C5B3C">
      <w:pPr>
        <w:jc w:val="both"/>
        <w:rPr>
          <w:sz w:val="28"/>
          <w:szCs w:val="28"/>
          <w:lang w:val="uk-UA"/>
        </w:rPr>
      </w:pPr>
      <w:r w:rsidRPr="00B87395">
        <w:rPr>
          <w:sz w:val="28"/>
          <w:szCs w:val="28"/>
          <w:lang w:val="uk-UA"/>
        </w:rPr>
        <w:t xml:space="preserve">3.1. Порушеннями академічної доброчесності згідно ст.42 п. 4 Закону України «Про освіту» вважається: </w:t>
      </w:r>
    </w:p>
    <w:p w:rsidR="007C5B3C" w:rsidRPr="00006FD4" w:rsidRDefault="007C5B3C" w:rsidP="007C5B3C">
      <w:pPr>
        <w:shd w:val="clear" w:color="auto" w:fill="FFFFFF"/>
        <w:spacing w:before="180" w:after="180" w:line="198" w:lineRule="atLeast"/>
        <w:jc w:val="both"/>
        <w:rPr>
          <w:color w:val="000000"/>
          <w:sz w:val="28"/>
          <w:szCs w:val="28"/>
          <w:lang w:val="uk-UA"/>
        </w:rPr>
      </w:pPr>
      <w:r w:rsidRPr="00B87395">
        <w:rPr>
          <w:b/>
          <w:i/>
          <w:color w:val="000000"/>
          <w:sz w:val="28"/>
          <w:szCs w:val="28"/>
          <w:lang w:val="uk-UA"/>
        </w:rPr>
        <w:t xml:space="preserve">- </w:t>
      </w:r>
      <w:r w:rsidRPr="00006FD4">
        <w:rPr>
          <w:b/>
          <w:i/>
          <w:color w:val="000000"/>
          <w:sz w:val="28"/>
          <w:szCs w:val="28"/>
          <w:lang w:val="uk-UA"/>
        </w:rPr>
        <w:t>академічний плагіат</w:t>
      </w:r>
      <w:r w:rsidRPr="00006FD4">
        <w:rPr>
          <w:color w:val="000000"/>
          <w:sz w:val="28"/>
          <w:szCs w:val="28"/>
          <w:lang w:val="uk-UA"/>
        </w:rPr>
        <w:t xml:space="preserve"> – оприлюднення (частково або повністю) результатів,</w:t>
      </w:r>
      <w:r w:rsidRPr="00B87395">
        <w:rPr>
          <w:color w:val="000000"/>
          <w:sz w:val="28"/>
          <w:szCs w:val="28"/>
        </w:rPr>
        <w:t> </w:t>
      </w:r>
      <w:r w:rsidRPr="00006FD4">
        <w:rPr>
          <w:color w:val="000000"/>
          <w:sz w:val="28"/>
          <w:szCs w:val="28"/>
          <w:lang w:val="uk-UA"/>
        </w:rPr>
        <w:t xml:space="preserve"> отриманих іншими особами, як результатів власних досліджень (творчості) та/або відтворення</w:t>
      </w:r>
      <w:r w:rsidRPr="00B87395">
        <w:rPr>
          <w:color w:val="000000"/>
          <w:sz w:val="28"/>
          <w:szCs w:val="28"/>
        </w:rPr>
        <w:t> </w:t>
      </w:r>
      <w:r w:rsidRPr="00006FD4">
        <w:rPr>
          <w:color w:val="000000"/>
          <w:sz w:val="28"/>
          <w:szCs w:val="28"/>
          <w:lang w:val="uk-UA"/>
        </w:rPr>
        <w:t xml:space="preserve"> опублікованих текстів (оприлюднених творів мистецтва) інших авторів без зазначення авторства;</w:t>
      </w:r>
    </w:p>
    <w:p w:rsidR="007C5B3C" w:rsidRPr="00B87395" w:rsidRDefault="007C5B3C" w:rsidP="007C5B3C">
      <w:pPr>
        <w:shd w:val="clear" w:color="auto" w:fill="FFFFFF"/>
        <w:spacing w:before="180" w:after="180" w:line="198" w:lineRule="atLeast"/>
        <w:jc w:val="both"/>
        <w:rPr>
          <w:color w:val="000000"/>
          <w:sz w:val="28"/>
          <w:szCs w:val="28"/>
        </w:rPr>
      </w:pPr>
      <w:r w:rsidRPr="00B87395">
        <w:rPr>
          <w:color w:val="000000"/>
          <w:sz w:val="28"/>
          <w:szCs w:val="28"/>
        </w:rPr>
        <w:t>         </w:t>
      </w:r>
      <w:r w:rsidRPr="00006FD4">
        <w:rPr>
          <w:color w:val="000000"/>
          <w:sz w:val="28"/>
          <w:szCs w:val="28"/>
          <w:lang w:val="uk-UA"/>
        </w:rPr>
        <w:t xml:space="preserve"> </w:t>
      </w:r>
      <w:r w:rsidRPr="00B87395">
        <w:rPr>
          <w:color w:val="000000"/>
          <w:sz w:val="28"/>
          <w:szCs w:val="28"/>
        </w:rPr>
        <w:t xml:space="preserve">- </w:t>
      </w:r>
      <w:r w:rsidRPr="00B87395">
        <w:rPr>
          <w:b/>
          <w:i/>
          <w:color w:val="000000"/>
          <w:sz w:val="28"/>
          <w:szCs w:val="28"/>
        </w:rPr>
        <w:t>фабрикація</w:t>
      </w:r>
      <w:r w:rsidRPr="00B87395">
        <w:rPr>
          <w:color w:val="000000"/>
          <w:sz w:val="28"/>
          <w:szCs w:val="28"/>
        </w:rPr>
        <w:t xml:space="preserve"> – вигадування даних чи фактів, що використовуються в освітньому процесі;</w:t>
      </w:r>
    </w:p>
    <w:p w:rsidR="007C5B3C" w:rsidRPr="00B87395" w:rsidRDefault="007C5B3C" w:rsidP="007C5B3C">
      <w:pPr>
        <w:shd w:val="clear" w:color="auto" w:fill="FFFFFF"/>
        <w:spacing w:before="180" w:after="180" w:line="198" w:lineRule="atLeast"/>
        <w:jc w:val="both"/>
        <w:rPr>
          <w:color w:val="000000"/>
          <w:sz w:val="28"/>
          <w:szCs w:val="28"/>
        </w:rPr>
      </w:pPr>
      <w:r w:rsidRPr="00B87395">
        <w:rPr>
          <w:color w:val="000000"/>
          <w:sz w:val="28"/>
          <w:szCs w:val="28"/>
        </w:rPr>
        <w:t>        -</w:t>
      </w:r>
      <w:r w:rsidRPr="00B87395">
        <w:rPr>
          <w:b/>
          <w:i/>
          <w:color w:val="000000"/>
          <w:sz w:val="28"/>
          <w:szCs w:val="28"/>
        </w:rPr>
        <w:t xml:space="preserve"> фальсифікація</w:t>
      </w:r>
      <w:r w:rsidRPr="00B87395">
        <w:rPr>
          <w:color w:val="000000"/>
          <w:sz w:val="28"/>
          <w:szCs w:val="28"/>
        </w:rPr>
        <w:t xml:space="preserve"> – свідома зміна чи модифікація вже наявних даних, що стосуються освітнього процесу;</w:t>
      </w:r>
    </w:p>
    <w:p w:rsidR="007C5B3C" w:rsidRPr="00B87395" w:rsidRDefault="007C5B3C" w:rsidP="007C5B3C">
      <w:pPr>
        <w:shd w:val="clear" w:color="auto" w:fill="FFFFFF"/>
        <w:spacing w:before="180" w:after="180" w:line="198" w:lineRule="atLeast"/>
        <w:jc w:val="both"/>
        <w:rPr>
          <w:color w:val="000000"/>
          <w:sz w:val="28"/>
          <w:szCs w:val="28"/>
        </w:rPr>
      </w:pPr>
      <w:r w:rsidRPr="00B87395">
        <w:rPr>
          <w:color w:val="000000"/>
          <w:sz w:val="28"/>
          <w:szCs w:val="28"/>
        </w:rPr>
        <w:t>        -</w:t>
      </w:r>
      <w:r w:rsidRPr="00B87395">
        <w:rPr>
          <w:b/>
          <w:i/>
          <w:color w:val="000000"/>
          <w:sz w:val="28"/>
          <w:szCs w:val="28"/>
        </w:rPr>
        <w:t xml:space="preserve"> списування</w:t>
      </w:r>
      <w:r w:rsidRPr="00B87395">
        <w:rPr>
          <w:color w:val="000000"/>
          <w:sz w:val="28"/>
          <w:szCs w:val="28"/>
        </w:rPr>
        <w:t xml:space="preserve">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7C5B3C" w:rsidRPr="00B87395" w:rsidRDefault="007C5B3C" w:rsidP="007C5B3C">
      <w:pPr>
        <w:shd w:val="clear" w:color="auto" w:fill="FFFFFF"/>
        <w:spacing w:before="180" w:after="180" w:line="198" w:lineRule="atLeast"/>
        <w:jc w:val="both"/>
        <w:rPr>
          <w:color w:val="000000"/>
          <w:sz w:val="28"/>
          <w:szCs w:val="28"/>
        </w:rPr>
      </w:pPr>
      <w:r w:rsidRPr="00B87395">
        <w:rPr>
          <w:color w:val="000000"/>
          <w:sz w:val="28"/>
          <w:szCs w:val="28"/>
        </w:rPr>
        <w:t xml:space="preserve">        </w:t>
      </w:r>
      <w:r w:rsidRPr="00B87395">
        <w:rPr>
          <w:b/>
          <w:i/>
          <w:color w:val="000000"/>
          <w:sz w:val="28"/>
          <w:szCs w:val="28"/>
        </w:rPr>
        <w:t>- обман</w:t>
      </w:r>
      <w:r w:rsidRPr="00B87395">
        <w:rPr>
          <w:color w:val="000000"/>
          <w:sz w:val="28"/>
          <w:szCs w:val="28"/>
        </w:rPr>
        <w:t xml:space="preserve"> – надання завідомо неправдивої інформації щодо власної освітньої (творчої) діяльності та організації освітнього процесу. Формами обману є, зокрема академічний плагіат, самоплагіат, фабрикація, фальсифікація та списування;</w:t>
      </w:r>
    </w:p>
    <w:p w:rsidR="007C5B3C" w:rsidRPr="00B87395" w:rsidRDefault="007C5B3C" w:rsidP="007C5B3C">
      <w:pPr>
        <w:shd w:val="clear" w:color="auto" w:fill="FFFFFF"/>
        <w:spacing w:before="180" w:after="180" w:line="198" w:lineRule="atLeast"/>
        <w:jc w:val="both"/>
        <w:rPr>
          <w:color w:val="000000"/>
          <w:sz w:val="28"/>
          <w:szCs w:val="28"/>
        </w:rPr>
      </w:pPr>
      <w:r w:rsidRPr="00B87395">
        <w:rPr>
          <w:color w:val="000000"/>
          <w:sz w:val="28"/>
          <w:szCs w:val="28"/>
        </w:rPr>
        <w:t>     </w:t>
      </w:r>
      <w:r w:rsidRPr="00B87395">
        <w:rPr>
          <w:b/>
          <w:i/>
          <w:color w:val="000000"/>
          <w:sz w:val="28"/>
          <w:szCs w:val="28"/>
        </w:rPr>
        <w:t xml:space="preserve">  - хабарництво </w:t>
      </w:r>
      <w:r w:rsidRPr="00B87395">
        <w:rPr>
          <w:color w:val="000000"/>
          <w:sz w:val="28"/>
          <w:szCs w:val="28"/>
        </w:rPr>
        <w:t xml:space="preserve">– надання (отримання) учасником освітнього процесу чи пропозиція щодо надання (отримання) коштів, майна, послуг чи будь – яких інших благ матеріального або </w:t>
      </w:r>
      <w:proofErr w:type="gramStart"/>
      <w:r w:rsidRPr="00B87395">
        <w:rPr>
          <w:color w:val="000000"/>
          <w:sz w:val="28"/>
          <w:szCs w:val="28"/>
        </w:rPr>
        <w:t>нематеріального  характеру</w:t>
      </w:r>
      <w:proofErr w:type="gramEnd"/>
      <w:r w:rsidRPr="00B87395">
        <w:rPr>
          <w:color w:val="000000"/>
          <w:sz w:val="28"/>
          <w:szCs w:val="28"/>
        </w:rPr>
        <w:t xml:space="preserve"> з метою отримання неправомірної переваги в освітньому процесі;</w:t>
      </w:r>
    </w:p>
    <w:p w:rsidR="007C5B3C" w:rsidRPr="00B87395" w:rsidRDefault="007C5B3C" w:rsidP="007C5B3C">
      <w:pPr>
        <w:shd w:val="clear" w:color="auto" w:fill="FFFFFF"/>
        <w:spacing w:before="180" w:after="180" w:line="198" w:lineRule="atLeast"/>
        <w:jc w:val="both"/>
        <w:rPr>
          <w:color w:val="000000"/>
          <w:sz w:val="28"/>
          <w:szCs w:val="28"/>
          <w:lang w:val="uk-UA"/>
        </w:rPr>
      </w:pPr>
      <w:r w:rsidRPr="00B87395">
        <w:rPr>
          <w:b/>
          <w:i/>
          <w:color w:val="000000"/>
          <w:sz w:val="28"/>
          <w:szCs w:val="28"/>
        </w:rPr>
        <w:t>      - необ’єктивне оцінювання</w:t>
      </w:r>
      <w:r w:rsidRPr="00B87395">
        <w:rPr>
          <w:color w:val="000000"/>
          <w:sz w:val="28"/>
          <w:szCs w:val="28"/>
        </w:rPr>
        <w:t xml:space="preserve"> – свідоме завищення або заниження оцінки результатів навчання здобувачів освіти.</w:t>
      </w:r>
    </w:p>
    <w:p w:rsidR="007C5B3C" w:rsidRPr="00B87395" w:rsidRDefault="007C5B3C" w:rsidP="007C5B3C">
      <w:pPr>
        <w:shd w:val="clear" w:color="auto" w:fill="FFFFFF"/>
        <w:spacing w:before="180" w:after="180" w:line="198" w:lineRule="atLeast"/>
        <w:jc w:val="both"/>
        <w:rPr>
          <w:sz w:val="28"/>
          <w:szCs w:val="28"/>
          <w:lang w:val="uk-UA"/>
        </w:rPr>
      </w:pPr>
      <w:r w:rsidRPr="00B87395">
        <w:rPr>
          <w:color w:val="000000"/>
          <w:sz w:val="28"/>
          <w:szCs w:val="28"/>
          <w:lang w:val="uk-UA"/>
        </w:rPr>
        <w:t xml:space="preserve">- </w:t>
      </w:r>
      <w:r w:rsidRPr="00B87395">
        <w:rPr>
          <w:sz w:val="28"/>
          <w:szCs w:val="28"/>
          <w:lang w:val="uk-UA"/>
        </w:rPr>
        <w:t xml:space="preserve"> протиставлення приватних інтересів інтересам закладу освіти, педагогічної спільноти. </w:t>
      </w:r>
    </w:p>
    <w:p w:rsidR="007C5B3C" w:rsidRPr="00006FD4" w:rsidRDefault="007C5B3C" w:rsidP="007C5B3C">
      <w:pPr>
        <w:shd w:val="clear" w:color="auto" w:fill="FFFFFF"/>
        <w:spacing w:before="180" w:after="180" w:line="198" w:lineRule="atLeast"/>
        <w:jc w:val="both"/>
        <w:rPr>
          <w:color w:val="000000"/>
          <w:sz w:val="28"/>
          <w:szCs w:val="28"/>
          <w:lang w:val="uk-UA"/>
        </w:rPr>
      </w:pPr>
      <w:r w:rsidRPr="00B87395">
        <w:rPr>
          <w:sz w:val="28"/>
          <w:szCs w:val="28"/>
          <w:lang w:val="uk-UA"/>
        </w:rPr>
        <w:t>– наявність у особи приватного інтересу у сфері, в якій вона виконує свої службові чи представницьке повноваження , що може вплинути на необ’єктивність чи  неупередженість прийняття нею рішень або вчинення чи не вчинення дій під час виконання зазначених повноважень.</w:t>
      </w:r>
    </w:p>
    <w:p w:rsidR="007C5B3C" w:rsidRPr="00B87395" w:rsidRDefault="007C5B3C" w:rsidP="007C5B3C">
      <w:pPr>
        <w:jc w:val="both"/>
        <w:rPr>
          <w:sz w:val="28"/>
          <w:szCs w:val="28"/>
          <w:lang w:val="uk-UA"/>
        </w:rPr>
      </w:pPr>
      <w:r w:rsidRPr="00B87395">
        <w:rPr>
          <w:sz w:val="28"/>
          <w:szCs w:val="28"/>
          <w:lang w:val="uk-UA"/>
        </w:rPr>
        <w:t xml:space="preserve">     -  приватний інтерес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релегійних чи інших організаціях.</w:t>
      </w:r>
    </w:p>
    <w:p w:rsidR="007C5B3C" w:rsidRPr="00B87395" w:rsidRDefault="007C5B3C" w:rsidP="007C5B3C">
      <w:pPr>
        <w:jc w:val="both"/>
        <w:rPr>
          <w:sz w:val="28"/>
          <w:szCs w:val="28"/>
          <w:lang w:val="uk-UA"/>
        </w:rPr>
      </w:pPr>
    </w:p>
    <w:p w:rsidR="007C5B3C" w:rsidRPr="00B87395" w:rsidRDefault="007C5B3C" w:rsidP="007C5B3C">
      <w:pPr>
        <w:jc w:val="center"/>
        <w:rPr>
          <w:b/>
          <w:sz w:val="28"/>
          <w:szCs w:val="28"/>
          <w:lang w:val="uk-UA"/>
        </w:rPr>
      </w:pPr>
      <w:r w:rsidRPr="00B87395">
        <w:rPr>
          <w:b/>
          <w:sz w:val="28"/>
          <w:szCs w:val="28"/>
          <w:lang w:val="uk-UA"/>
        </w:rPr>
        <w:t>3.2 Норми та правила академічної доброчесності педагогічних працівників.</w:t>
      </w:r>
    </w:p>
    <w:p w:rsidR="007C5B3C" w:rsidRPr="00B87395" w:rsidRDefault="007C5B3C" w:rsidP="007C5B3C">
      <w:pPr>
        <w:shd w:val="clear" w:color="auto" w:fill="FFFFFF"/>
        <w:spacing w:before="180" w:after="180" w:line="198" w:lineRule="atLeast"/>
        <w:jc w:val="both"/>
        <w:rPr>
          <w:color w:val="000000"/>
          <w:sz w:val="28"/>
          <w:szCs w:val="28"/>
          <w:lang w:val="uk-UA"/>
        </w:rPr>
      </w:pPr>
      <w:r w:rsidRPr="00B87395">
        <w:rPr>
          <w:color w:val="000000"/>
          <w:sz w:val="28"/>
          <w:szCs w:val="28"/>
          <w:lang w:val="uk-UA"/>
        </w:rPr>
        <w:lastRenderedPageBreak/>
        <w:t xml:space="preserve">3.2.1. </w:t>
      </w:r>
      <w:r w:rsidRPr="00B87395">
        <w:rPr>
          <w:color w:val="000000"/>
          <w:sz w:val="28"/>
          <w:szCs w:val="28"/>
        </w:rPr>
        <w:t xml:space="preserve"> </w:t>
      </w:r>
      <w:r w:rsidRPr="00B87395">
        <w:rPr>
          <w:color w:val="000000"/>
          <w:sz w:val="28"/>
          <w:szCs w:val="28"/>
          <w:lang w:val="uk-UA"/>
        </w:rPr>
        <w:t>Д</w:t>
      </w:r>
      <w:r w:rsidRPr="00B87395">
        <w:rPr>
          <w:color w:val="000000"/>
          <w:sz w:val="28"/>
          <w:szCs w:val="28"/>
        </w:rPr>
        <w:t>отрим</w:t>
      </w:r>
      <w:r w:rsidRPr="00B87395">
        <w:rPr>
          <w:color w:val="000000"/>
          <w:sz w:val="28"/>
          <w:szCs w:val="28"/>
          <w:lang w:val="uk-UA"/>
        </w:rPr>
        <w:t>уватися</w:t>
      </w:r>
      <w:r w:rsidRPr="00B87395">
        <w:rPr>
          <w:color w:val="000000"/>
          <w:sz w:val="28"/>
          <w:szCs w:val="28"/>
        </w:rPr>
        <w:t xml:space="preserve"> Конвенції ООН «Про права дитини», Конституції, законів України;</w:t>
      </w:r>
    </w:p>
    <w:p w:rsidR="007C5B3C" w:rsidRPr="00B87395" w:rsidRDefault="007C5B3C" w:rsidP="007C5B3C">
      <w:pPr>
        <w:jc w:val="both"/>
        <w:rPr>
          <w:sz w:val="28"/>
          <w:szCs w:val="28"/>
          <w:lang w:val="uk-UA"/>
        </w:rPr>
      </w:pPr>
      <w:r w:rsidRPr="00B87395">
        <w:rPr>
          <w:sz w:val="28"/>
          <w:szCs w:val="28"/>
          <w:lang w:val="uk-UA"/>
        </w:rPr>
        <w:t>3.2.2. Поважати права та свободи здобувачів освіти і колег відповідно до українських та міжнародних правових норм, суспільної моралі та професійної етики.</w:t>
      </w:r>
    </w:p>
    <w:p w:rsidR="007C5B3C" w:rsidRPr="00B87395" w:rsidRDefault="007C5B3C" w:rsidP="007C5B3C">
      <w:pPr>
        <w:jc w:val="both"/>
        <w:rPr>
          <w:sz w:val="28"/>
          <w:szCs w:val="28"/>
          <w:lang w:val="uk-UA"/>
        </w:rPr>
      </w:pPr>
      <w:r w:rsidRPr="00B87395">
        <w:rPr>
          <w:sz w:val="28"/>
          <w:szCs w:val="28"/>
          <w:lang w:val="uk-UA"/>
        </w:rPr>
        <w:t>3.2.3. Бути носієм моралі, її виразником і захисником, прикладом високої культури, професійної майстерності й здорового способу життя.</w:t>
      </w:r>
    </w:p>
    <w:p w:rsidR="007C5B3C" w:rsidRPr="00B87395" w:rsidRDefault="007C5B3C" w:rsidP="007C5B3C">
      <w:pPr>
        <w:jc w:val="both"/>
        <w:rPr>
          <w:sz w:val="28"/>
          <w:szCs w:val="28"/>
          <w:lang w:val="uk-UA"/>
        </w:rPr>
      </w:pPr>
      <w:r w:rsidRPr="00B87395">
        <w:rPr>
          <w:sz w:val="28"/>
          <w:szCs w:val="28"/>
          <w:lang w:val="uk-UA"/>
        </w:rPr>
        <w:t>3.2.4. Сповідувати принципи академічної свободи та відповідальності у педагогічній, науково-дослідницькій та виховній діяльності.</w:t>
      </w:r>
    </w:p>
    <w:p w:rsidR="007C5B3C" w:rsidRPr="00B87395" w:rsidRDefault="007C5B3C" w:rsidP="007C5B3C">
      <w:pPr>
        <w:jc w:val="both"/>
        <w:rPr>
          <w:sz w:val="28"/>
          <w:szCs w:val="28"/>
          <w:lang w:val="uk-UA"/>
        </w:rPr>
      </w:pPr>
      <w:r w:rsidRPr="00B87395">
        <w:rPr>
          <w:sz w:val="28"/>
          <w:szCs w:val="28"/>
          <w:lang w:val="uk-UA"/>
        </w:rPr>
        <w:t xml:space="preserve">3.2.5. Діяти відкрито і прозоро в усіх сферах людського життя. </w:t>
      </w:r>
    </w:p>
    <w:p w:rsidR="007C5B3C" w:rsidRPr="00B87395" w:rsidRDefault="007C5B3C" w:rsidP="007C5B3C">
      <w:pPr>
        <w:pStyle w:val="11"/>
        <w:spacing w:after="0"/>
        <w:ind w:left="0"/>
        <w:jc w:val="both"/>
        <w:rPr>
          <w:rFonts w:ascii="Times New Roman" w:hAnsi="Times New Roman"/>
          <w:i/>
          <w:sz w:val="28"/>
          <w:szCs w:val="28"/>
          <w:lang w:val="uk-UA"/>
        </w:rPr>
      </w:pPr>
      <w:r w:rsidRPr="00B87395">
        <w:rPr>
          <w:rFonts w:ascii="Times New Roman" w:hAnsi="Times New Roman"/>
          <w:sz w:val="28"/>
          <w:szCs w:val="28"/>
          <w:lang w:val="uk-UA"/>
        </w:rPr>
        <w:t>3.2.6. Бути присутнім та брати активну участь  у  засіданнях  педагогічної ради та усвідомлювати  колегіальну відповідальность за прийняті управлінські рішення;</w:t>
      </w:r>
    </w:p>
    <w:p w:rsidR="007C5B3C" w:rsidRPr="00B87395" w:rsidRDefault="007C5B3C" w:rsidP="007C5B3C">
      <w:pPr>
        <w:jc w:val="both"/>
        <w:rPr>
          <w:sz w:val="28"/>
          <w:szCs w:val="28"/>
          <w:lang w:val="uk-UA"/>
        </w:rPr>
      </w:pPr>
      <w:r w:rsidRPr="00B87395">
        <w:rPr>
          <w:sz w:val="28"/>
          <w:szCs w:val="28"/>
          <w:lang w:val="uk-UA"/>
        </w:rPr>
        <w:t>3.2.7. Постійно працювати над підвищенням свого професійного, інтелектуального, культурного  рівня, проявляти ініціативу, відповідальне ставлення та творчий підхід до виконання службових обов’язків, передавати досвід колегам.</w:t>
      </w:r>
    </w:p>
    <w:p w:rsidR="007C5B3C" w:rsidRPr="00B87395" w:rsidRDefault="007C5B3C" w:rsidP="007C5B3C">
      <w:pPr>
        <w:jc w:val="both"/>
        <w:rPr>
          <w:sz w:val="28"/>
          <w:szCs w:val="28"/>
          <w:lang w:val="uk-UA"/>
        </w:rPr>
      </w:pPr>
      <w:r w:rsidRPr="00B87395">
        <w:rPr>
          <w:sz w:val="28"/>
          <w:szCs w:val="28"/>
          <w:lang w:val="uk-UA"/>
        </w:rPr>
        <w:t>3.2.8. Практикувати інноваційні педагогічні технології, спрямовані на гармонійне поєднання світоглядних, комунікаційних, компетентнісних аспектів, розвиток активного інтелекту й соціальної корисності особистості.</w:t>
      </w:r>
    </w:p>
    <w:p w:rsidR="007C5B3C" w:rsidRDefault="007C5B3C" w:rsidP="007C5B3C">
      <w:pPr>
        <w:jc w:val="both"/>
        <w:rPr>
          <w:sz w:val="28"/>
          <w:szCs w:val="28"/>
          <w:lang w:val="uk-UA"/>
        </w:rPr>
      </w:pPr>
      <w:r w:rsidRPr="00B87395">
        <w:rPr>
          <w:sz w:val="28"/>
          <w:szCs w:val="28"/>
          <w:lang w:val="uk-UA"/>
        </w:rPr>
        <w:t>3.2.9. Науково обґрунтовувати використання віртуальних технологій в освітньому процесі, на допускати проявів шкідливого впливу на свідомість людини, експлуатації її інтелекту, підміни істинного знання віртуальним захопленням.</w:t>
      </w:r>
    </w:p>
    <w:p w:rsidR="007C5B3C" w:rsidRPr="00B87395" w:rsidRDefault="007C5B3C" w:rsidP="007C5B3C">
      <w:pPr>
        <w:jc w:val="both"/>
        <w:rPr>
          <w:sz w:val="28"/>
          <w:szCs w:val="28"/>
          <w:lang w:val="uk-UA"/>
        </w:rPr>
      </w:pPr>
      <w:r w:rsidRPr="00B87395">
        <w:rPr>
          <w:sz w:val="28"/>
          <w:szCs w:val="28"/>
          <w:lang w:val="uk-UA"/>
        </w:rPr>
        <w:t>3.2.10. Формувати гнучкі освітні програми і курси, адаптовані в середищі сучасних інформаційно-комунікаційних технологій, дотримуючись принципу інформаційної цінності та етики.</w:t>
      </w:r>
    </w:p>
    <w:p w:rsidR="007C5B3C" w:rsidRPr="00B87395" w:rsidRDefault="007C5B3C" w:rsidP="007C5B3C">
      <w:pPr>
        <w:jc w:val="both"/>
        <w:rPr>
          <w:sz w:val="28"/>
          <w:szCs w:val="28"/>
          <w:lang w:val="uk-UA"/>
        </w:rPr>
      </w:pPr>
      <w:r w:rsidRPr="00B87395">
        <w:rPr>
          <w:sz w:val="28"/>
          <w:szCs w:val="28"/>
          <w:lang w:val="uk-UA"/>
        </w:rPr>
        <w:t>3.2.11. Сумлінно проводити на високому професійному  рівні кожен урок, виховний захід, не допускати безпринципності в освітньому процесі, дотримуючись педагогічного такту. Формувати  на заняттях дух взаємного порозуміння та доброзичливості.</w:t>
      </w:r>
    </w:p>
    <w:p w:rsidR="007C5B3C" w:rsidRPr="00B87395" w:rsidRDefault="007C5B3C" w:rsidP="007C5B3C">
      <w:pPr>
        <w:jc w:val="both"/>
        <w:rPr>
          <w:sz w:val="28"/>
          <w:szCs w:val="28"/>
          <w:lang w:val="uk-UA"/>
        </w:rPr>
      </w:pPr>
      <w:r w:rsidRPr="00B87395">
        <w:rPr>
          <w:sz w:val="28"/>
          <w:szCs w:val="28"/>
          <w:lang w:val="uk-UA"/>
        </w:rPr>
        <w:t>3.2.12. Обє’ктивно  оцінювати знання здобувачів освіти і підтримувати учнівські пропозиції, спрямовані на утвердження академічних чесно. Підтримувати здобувачів освіти у дослідницьких починаннях і сприяти розкриттю їх інтелектуального потенціалу.</w:t>
      </w:r>
    </w:p>
    <w:p w:rsidR="007C5B3C" w:rsidRPr="00B87395" w:rsidRDefault="007C5B3C" w:rsidP="007C5B3C">
      <w:pPr>
        <w:jc w:val="both"/>
        <w:rPr>
          <w:sz w:val="28"/>
          <w:szCs w:val="28"/>
          <w:lang w:val="uk-UA"/>
        </w:rPr>
      </w:pPr>
      <w:r w:rsidRPr="00B87395">
        <w:rPr>
          <w:sz w:val="28"/>
          <w:szCs w:val="28"/>
          <w:lang w:val="uk-UA"/>
        </w:rPr>
        <w:t>3.2.13. Поважати думку здобувачів освіти і підтримувати учнівські пропозиції, спрямовані на утвердження академічних чеснот. Підтримувати здобувачів освіти у дослідницьких починаннях і сприяти розкриттю їх інтелектуального потенціалу.</w:t>
      </w:r>
    </w:p>
    <w:p w:rsidR="007C5B3C" w:rsidRPr="00B87395" w:rsidRDefault="007C5B3C" w:rsidP="007C5B3C">
      <w:pPr>
        <w:jc w:val="both"/>
        <w:rPr>
          <w:sz w:val="28"/>
          <w:szCs w:val="28"/>
          <w:lang w:val="uk-UA"/>
        </w:rPr>
      </w:pPr>
      <w:r w:rsidRPr="00B87395">
        <w:rPr>
          <w:sz w:val="28"/>
          <w:szCs w:val="28"/>
          <w:lang w:val="uk-UA"/>
        </w:rPr>
        <w:t>3.2.14. Не створювати здобувачам освіти на уроках чи під час ДПА сприятливих умов для списування, використання недозволених матеріалів, фальсифікації даних під час складання іспитів, захистів МАНівських робіт.</w:t>
      </w:r>
    </w:p>
    <w:p w:rsidR="007C5B3C" w:rsidRPr="00B87395" w:rsidRDefault="007C5B3C" w:rsidP="007C5B3C">
      <w:pPr>
        <w:jc w:val="both"/>
        <w:rPr>
          <w:sz w:val="28"/>
          <w:szCs w:val="28"/>
          <w:lang w:val="uk-UA"/>
        </w:rPr>
      </w:pPr>
      <w:r w:rsidRPr="00B87395">
        <w:rPr>
          <w:sz w:val="28"/>
          <w:szCs w:val="28"/>
          <w:lang w:val="uk-UA"/>
        </w:rPr>
        <w:t>3.2.15. Проводити просвітницьку роботу, виховувати сучасних професіоналів на засадах гуманізму, плюралізму, патріотизму.</w:t>
      </w:r>
    </w:p>
    <w:p w:rsidR="007C5B3C" w:rsidRPr="00B87395" w:rsidRDefault="007C5B3C" w:rsidP="007C5B3C">
      <w:pPr>
        <w:jc w:val="both"/>
        <w:rPr>
          <w:sz w:val="28"/>
          <w:szCs w:val="28"/>
          <w:lang w:val="uk-UA"/>
        </w:rPr>
      </w:pPr>
      <w:r w:rsidRPr="00B87395">
        <w:rPr>
          <w:sz w:val="28"/>
          <w:szCs w:val="28"/>
          <w:lang w:val="uk-UA"/>
        </w:rPr>
        <w:t>3.2.16. Інформувати здобувачів освіти про типові порушення академічної доброчесності та види відповідальності за її порушення</w:t>
      </w:r>
    </w:p>
    <w:p w:rsidR="007C5B3C" w:rsidRPr="00B87395" w:rsidRDefault="007C5B3C" w:rsidP="007C5B3C">
      <w:pPr>
        <w:jc w:val="both"/>
        <w:rPr>
          <w:b/>
          <w:sz w:val="28"/>
          <w:szCs w:val="28"/>
          <w:lang w:val="uk-UA"/>
        </w:rPr>
      </w:pPr>
    </w:p>
    <w:p w:rsidR="007C5B3C" w:rsidRPr="00B87395" w:rsidRDefault="007C5B3C" w:rsidP="007C5B3C">
      <w:pPr>
        <w:jc w:val="center"/>
        <w:rPr>
          <w:b/>
          <w:sz w:val="28"/>
          <w:szCs w:val="28"/>
          <w:lang w:val="uk-UA"/>
        </w:rPr>
      </w:pPr>
      <w:r w:rsidRPr="00B87395">
        <w:rPr>
          <w:b/>
          <w:sz w:val="28"/>
          <w:szCs w:val="28"/>
          <w:lang w:val="uk-UA"/>
        </w:rPr>
        <w:t>3.3. Норми та правила академічної доброчесності здобувачів освіти</w:t>
      </w:r>
    </w:p>
    <w:p w:rsidR="007C5B3C" w:rsidRPr="00B87395" w:rsidRDefault="007C5B3C" w:rsidP="007C5B3C">
      <w:pPr>
        <w:jc w:val="center"/>
        <w:rPr>
          <w:b/>
          <w:sz w:val="28"/>
          <w:szCs w:val="28"/>
          <w:lang w:val="uk-UA"/>
        </w:rPr>
      </w:pPr>
    </w:p>
    <w:p w:rsidR="007C5B3C" w:rsidRPr="00B87395" w:rsidRDefault="007C5B3C" w:rsidP="007C5B3C">
      <w:pPr>
        <w:jc w:val="both"/>
        <w:rPr>
          <w:sz w:val="28"/>
          <w:szCs w:val="28"/>
          <w:lang w:val="uk-UA"/>
        </w:rPr>
      </w:pPr>
      <w:r w:rsidRPr="00B87395">
        <w:rPr>
          <w:sz w:val="28"/>
          <w:szCs w:val="28"/>
          <w:lang w:val="uk-UA"/>
        </w:rPr>
        <w:t>3.3.1. Гідно нести звання здобувача освіти, представляти свій заклад освіти, захищати його честь і сприяти створенню його позитивного іміджу.</w:t>
      </w:r>
    </w:p>
    <w:p w:rsidR="007C5B3C" w:rsidRPr="00B87395" w:rsidRDefault="007C5B3C" w:rsidP="007C5B3C">
      <w:pPr>
        <w:jc w:val="both"/>
        <w:rPr>
          <w:sz w:val="28"/>
          <w:szCs w:val="28"/>
          <w:lang w:val="uk-UA"/>
        </w:rPr>
      </w:pPr>
      <w:r w:rsidRPr="00B87395">
        <w:rPr>
          <w:sz w:val="28"/>
          <w:szCs w:val="28"/>
          <w:lang w:val="uk-UA"/>
        </w:rPr>
        <w:t>3.3.2. Сповідувати принципи академічної свободи, інтелектуальної самостійності та відповідальності. Ініціювати пропозиції, спрямовані на удосконалення освітнього процесу.</w:t>
      </w:r>
    </w:p>
    <w:p w:rsidR="007C5B3C" w:rsidRPr="00B87395" w:rsidRDefault="007C5B3C" w:rsidP="007C5B3C">
      <w:pPr>
        <w:pStyle w:val="11"/>
        <w:spacing w:after="0"/>
        <w:ind w:left="0"/>
        <w:jc w:val="both"/>
        <w:rPr>
          <w:rFonts w:ascii="Times New Roman" w:hAnsi="Times New Roman"/>
          <w:sz w:val="28"/>
          <w:szCs w:val="28"/>
          <w:lang w:val="uk-UA"/>
        </w:rPr>
      </w:pPr>
      <w:r w:rsidRPr="00B87395">
        <w:rPr>
          <w:rFonts w:ascii="Times New Roman" w:hAnsi="Times New Roman"/>
          <w:sz w:val="28"/>
          <w:szCs w:val="28"/>
          <w:lang w:val="uk-UA"/>
        </w:rPr>
        <w:t>3.3.3. Самостійно  виконувати  навчальні  завдання поточного та підсумкового контролю без використання зовнішніх джерел інформації, крім дозволених для використання, зокрема під час оцінювання результатів навчання (самостійні, контрольні, ДПА);</w:t>
      </w:r>
    </w:p>
    <w:p w:rsidR="007C5B3C" w:rsidRPr="00B87395" w:rsidRDefault="007C5B3C" w:rsidP="007C5B3C">
      <w:pPr>
        <w:jc w:val="both"/>
        <w:rPr>
          <w:sz w:val="28"/>
          <w:szCs w:val="28"/>
          <w:lang w:val="uk-UA"/>
        </w:rPr>
      </w:pPr>
      <w:r w:rsidRPr="00B87395">
        <w:rPr>
          <w:sz w:val="28"/>
          <w:szCs w:val="28"/>
          <w:lang w:val="uk-UA"/>
        </w:rPr>
        <w:t>3.3.4. Бути присутнім на всіх заняттях, окрім випадків, викликаних поважними причинами</w:t>
      </w:r>
    </w:p>
    <w:p w:rsidR="007C5B3C" w:rsidRPr="00B87395" w:rsidRDefault="007C5B3C" w:rsidP="007C5B3C">
      <w:pPr>
        <w:jc w:val="both"/>
        <w:rPr>
          <w:sz w:val="28"/>
          <w:szCs w:val="28"/>
          <w:lang w:val="uk-UA"/>
        </w:rPr>
      </w:pPr>
      <w:r w:rsidRPr="00B87395">
        <w:rPr>
          <w:sz w:val="28"/>
          <w:szCs w:val="28"/>
          <w:lang w:val="uk-UA"/>
        </w:rPr>
        <w:t>3.3.5. Не допускати проявів академічної нечесності: прохання про сприяння, надання або отримання допомоги від третіх осіб під час складання будь-якого виду підсумкового контролю, наклепи на інших учнів та учителів, використання родинних або службових зв’язків для отримання позитивної чи вищої оцінки, списування під час написання контрольної, самостійної, лабораторної та інших видів робіт, ДПА.</w:t>
      </w:r>
    </w:p>
    <w:p w:rsidR="007C5B3C" w:rsidRPr="00B87395" w:rsidRDefault="007C5B3C" w:rsidP="007C5B3C">
      <w:pPr>
        <w:jc w:val="both"/>
        <w:rPr>
          <w:sz w:val="28"/>
          <w:szCs w:val="28"/>
          <w:lang w:val="uk-UA"/>
        </w:rPr>
      </w:pPr>
      <w:r w:rsidRPr="00B87395">
        <w:rPr>
          <w:sz w:val="28"/>
          <w:szCs w:val="28"/>
          <w:lang w:val="uk-UA"/>
        </w:rPr>
        <w:t>3.3.6. Поважати учителя як людину, особистість, педагога й співпрацювати для утвердження академічних чеснот, розвитку науково-освітніх новацій і захисту суспільної моралі.</w:t>
      </w:r>
    </w:p>
    <w:p w:rsidR="007C5B3C" w:rsidRPr="00B87395" w:rsidRDefault="007C5B3C" w:rsidP="007C5B3C">
      <w:pPr>
        <w:jc w:val="both"/>
        <w:rPr>
          <w:sz w:val="28"/>
          <w:szCs w:val="28"/>
          <w:lang w:val="uk-UA"/>
        </w:rPr>
      </w:pPr>
      <w:r w:rsidRPr="00B87395">
        <w:rPr>
          <w:sz w:val="28"/>
          <w:szCs w:val="28"/>
          <w:lang w:val="uk-UA"/>
        </w:rPr>
        <w:t>3.3.7. Розвивати в собі лідерські якості, уміння працювати в команді та духовно-інформаційну мобільність.</w:t>
      </w:r>
    </w:p>
    <w:p w:rsidR="007C5B3C" w:rsidRPr="00B87395" w:rsidRDefault="007C5B3C" w:rsidP="007C5B3C">
      <w:pPr>
        <w:jc w:val="both"/>
        <w:rPr>
          <w:sz w:val="28"/>
          <w:szCs w:val="28"/>
          <w:lang w:val="uk-UA"/>
        </w:rPr>
      </w:pPr>
      <w:r w:rsidRPr="00B87395">
        <w:rPr>
          <w:sz w:val="28"/>
          <w:szCs w:val="28"/>
          <w:lang w:val="uk-UA"/>
        </w:rPr>
        <w:t>3.3.8. Дотримуватись культури поведінки й спілкування, відстоювати морально-етичні принципи і стандарти, цивілізовані підходи і норми світосприйняття.</w:t>
      </w:r>
    </w:p>
    <w:p w:rsidR="007C5B3C" w:rsidRPr="00B87395" w:rsidRDefault="007C5B3C" w:rsidP="007C5B3C">
      <w:pPr>
        <w:jc w:val="both"/>
        <w:rPr>
          <w:color w:val="000000"/>
          <w:sz w:val="28"/>
          <w:szCs w:val="28"/>
          <w:lang w:val="uk-UA"/>
        </w:rPr>
      </w:pPr>
      <w:r w:rsidRPr="00B87395">
        <w:rPr>
          <w:sz w:val="28"/>
          <w:szCs w:val="28"/>
          <w:lang w:val="uk-UA"/>
        </w:rPr>
        <w:t xml:space="preserve">3.3.9. Бути зібраним, охайним, шляхетним у буденному житті, підтримувати </w:t>
      </w:r>
      <w:r w:rsidRPr="00B87395">
        <w:rPr>
          <w:color w:val="000000"/>
          <w:sz w:val="28"/>
          <w:szCs w:val="28"/>
          <w:lang w:val="uk-UA"/>
        </w:rPr>
        <w:t>відповідний зовнішній вигляд.</w:t>
      </w:r>
    </w:p>
    <w:p w:rsidR="007C5B3C" w:rsidRPr="00B87395" w:rsidRDefault="007C5B3C" w:rsidP="007C5B3C">
      <w:pPr>
        <w:jc w:val="both"/>
        <w:rPr>
          <w:color w:val="000000"/>
          <w:sz w:val="28"/>
          <w:szCs w:val="28"/>
          <w:lang w:val="uk-UA"/>
        </w:rPr>
      </w:pPr>
    </w:p>
    <w:p w:rsidR="007C5B3C" w:rsidRPr="00B87395" w:rsidRDefault="007C5B3C" w:rsidP="007C5B3C">
      <w:pPr>
        <w:shd w:val="clear" w:color="auto" w:fill="FFFFFF"/>
        <w:spacing w:after="150" w:line="300" w:lineRule="atLeast"/>
        <w:jc w:val="center"/>
        <w:rPr>
          <w:rFonts w:ascii="Helvetica" w:hAnsi="Helvetica" w:cs="Helvetica"/>
          <w:color w:val="333333"/>
          <w:sz w:val="28"/>
          <w:szCs w:val="28"/>
          <w:lang w:val="uk-UA"/>
        </w:rPr>
      </w:pPr>
      <w:r w:rsidRPr="00B87395">
        <w:rPr>
          <w:b/>
          <w:bCs/>
          <w:iCs/>
          <w:color w:val="333333"/>
          <w:sz w:val="28"/>
          <w:szCs w:val="28"/>
          <w:lang w:val="uk-UA"/>
        </w:rPr>
        <w:t>3.4. Н</w:t>
      </w:r>
      <w:r w:rsidRPr="00B87395">
        <w:rPr>
          <w:b/>
          <w:sz w:val="28"/>
          <w:szCs w:val="28"/>
          <w:lang w:val="uk-UA"/>
        </w:rPr>
        <w:t>орми та правила академічної доброчесності</w:t>
      </w:r>
      <w:r w:rsidRPr="00B87395">
        <w:rPr>
          <w:b/>
          <w:bCs/>
          <w:iCs/>
          <w:color w:val="333333"/>
          <w:sz w:val="28"/>
          <w:szCs w:val="28"/>
        </w:rPr>
        <w:t xml:space="preserve"> </w:t>
      </w:r>
      <w:r w:rsidRPr="00B87395">
        <w:rPr>
          <w:b/>
          <w:bCs/>
          <w:iCs/>
          <w:color w:val="000000"/>
          <w:sz w:val="28"/>
          <w:szCs w:val="28"/>
          <w:lang w:val="uk-UA"/>
        </w:rPr>
        <w:t>батьків здо</w:t>
      </w:r>
      <w:r w:rsidRPr="00B87395">
        <w:rPr>
          <w:b/>
          <w:bCs/>
          <w:iCs/>
          <w:color w:val="000000"/>
          <w:sz w:val="28"/>
          <w:szCs w:val="28"/>
        </w:rPr>
        <w:t>бувачів освіти або ос</w:t>
      </w:r>
      <w:r w:rsidRPr="00B87395">
        <w:rPr>
          <w:b/>
          <w:bCs/>
          <w:iCs/>
          <w:color w:val="000000"/>
          <w:sz w:val="28"/>
          <w:szCs w:val="28"/>
          <w:lang w:val="uk-UA"/>
        </w:rPr>
        <w:t xml:space="preserve">іб, </w:t>
      </w:r>
      <w:r w:rsidRPr="00B87395">
        <w:rPr>
          <w:b/>
          <w:bCs/>
          <w:iCs/>
          <w:color w:val="000000"/>
          <w:sz w:val="28"/>
          <w:szCs w:val="28"/>
        </w:rPr>
        <w:t xml:space="preserve"> їх заміняють,  шляхом:</w:t>
      </w:r>
    </w:p>
    <w:p w:rsidR="007C5B3C" w:rsidRPr="00B87395" w:rsidRDefault="007C5B3C" w:rsidP="007C5B3C">
      <w:pPr>
        <w:shd w:val="clear" w:color="auto" w:fill="FFFFFF"/>
        <w:spacing w:after="150" w:line="300" w:lineRule="atLeast"/>
        <w:rPr>
          <w:color w:val="000000"/>
          <w:sz w:val="28"/>
          <w:szCs w:val="28"/>
        </w:rPr>
      </w:pPr>
      <w:r w:rsidRPr="00B87395">
        <w:rPr>
          <w:color w:val="000000"/>
          <w:sz w:val="28"/>
          <w:szCs w:val="28"/>
          <w:lang w:val="uk-UA"/>
        </w:rPr>
        <w:t xml:space="preserve">3.4.1. </w:t>
      </w:r>
      <w:r w:rsidRPr="00B87395">
        <w:rPr>
          <w:color w:val="000000"/>
          <w:sz w:val="28"/>
          <w:szCs w:val="28"/>
        </w:rPr>
        <w:t> Виховання у дітей поваги до гідності, прав, свобод і законних інтересів однокласників, учнів інших класів, вчителів та інших людей.</w:t>
      </w:r>
    </w:p>
    <w:p w:rsidR="007C5B3C" w:rsidRPr="00B87395" w:rsidRDefault="007C5B3C" w:rsidP="007C5B3C">
      <w:pPr>
        <w:shd w:val="clear" w:color="auto" w:fill="FFFFFF"/>
        <w:spacing w:after="150" w:line="300" w:lineRule="atLeast"/>
        <w:jc w:val="both"/>
        <w:rPr>
          <w:color w:val="000000"/>
          <w:sz w:val="28"/>
          <w:szCs w:val="28"/>
        </w:rPr>
      </w:pPr>
      <w:r w:rsidRPr="00B87395">
        <w:rPr>
          <w:color w:val="000000"/>
          <w:sz w:val="28"/>
          <w:szCs w:val="28"/>
          <w:lang w:val="uk-UA"/>
        </w:rPr>
        <w:t>3.4.</w:t>
      </w:r>
      <w:r w:rsidRPr="00B87395">
        <w:rPr>
          <w:color w:val="000000"/>
          <w:sz w:val="28"/>
          <w:szCs w:val="28"/>
        </w:rPr>
        <w:t>2. Виховання відповідального ставлення до власного фізичного та психічного здоров’я, здоров’я оточуючих і довкілля, формування навичок здорового способу життя.</w:t>
      </w:r>
    </w:p>
    <w:p w:rsidR="007C5B3C" w:rsidRPr="00B87395" w:rsidRDefault="007C5B3C" w:rsidP="007C5B3C">
      <w:pPr>
        <w:shd w:val="clear" w:color="auto" w:fill="FFFFFF"/>
        <w:spacing w:after="150" w:line="300" w:lineRule="atLeast"/>
        <w:jc w:val="both"/>
        <w:rPr>
          <w:color w:val="000000"/>
          <w:sz w:val="28"/>
          <w:szCs w:val="28"/>
        </w:rPr>
      </w:pPr>
      <w:r w:rsidRPr="00B87395">
        <w:rPr>
          <w:color w:val="000000"/>
          <w:sz w:val="28"/>
          <w:szCs w:val="28"/>
          <w:lang w:val="uk-UA"/>
        </w:rPr>
        <w:t>3.4.</w:t>
      </w:r>
      <w:r w:rsidRPr="00B87395">
        <w:rPr>
          <w:color w:val="000000"/>
          <w:sz w:val="28"/>
          <w:szCs w:val="28"/>
        </w:rPr>
        <w:t>3. Формування у дитини культури життя у взаєморозумінні, мирі та злагоді, а також таких загальнолюдських цінностей, як справедливість, патріотизм, гуманізм, толерантність, працелюбство.</w:t>
      </w:r>
    </w:p>
    <w:p w:rsidR="007C5B3C" w:rsidRPr="00B87395" w:rsidRDefault="007C5B3C" w:rsidP="007C5B3C">
      <w:pPr>
        <w:shd w:val="clear" w:color="auto" w:fill="FFFFFF"/>
        <w:spacing w:after="150" w:line="300" w:lineRule="atLeast"/>
        <w:jc w:val="both"/>
        <w:rPr>
          <w:color w:val="000000"/>
          <w:sz w:val="28"/>
          <w:szCs w:val="28"/>
        </w:rPr>
      </w:pPr>
      <w:r w:rsidRPr="00B87395">
        <w:rPr>
          <w:color w:val="000000"/>
          <w:sz w:val="28"/>
          <w:szCs w:val="28"/>
          <w:lang w:val="uk-UA"/>
        </w:rPr>
        <w:t>3.4.</w:t>
      </w:r>
      <w:r w:rsidRPr="00B87395">
        <w:rPr>
          <w:color w:val="000000"/>
          <w:sz w:val="28"/>
          <w:szCs w:val="28"/>
        </w:rPr>
        <w:t>4. Виховання поваги до державної мови та державних символів України, усвідомлення необхідності дотримуватися Конституції та законів України, Статуту школи, правил внутрішнього розпорядку.</w:t>
      </w:r>
    </w:p>
    <w:p w:rsidR="007C5B3C" w:rsidRPr="00B87395" w:rsidRDefault="007C5B3C" w:rsidP="007C5B3C">
      <w:pPr>
        <w:shd w:val="clear" w:color="auto" w:fill="FFFFFF"/>
        <w:spacing w:after="150" w:line="300" w:lineRule="atLeast"/>
        <w:jc w:val="both"/>
        <w:rPr>
          <w:color w:val="000000"/>
          <w:sz w:val="28"/>
          <w:szCs w:val="28"/>
          <w:lang w:val="uk-UA"/>
        </w:rPr>
      </w:pPr>
      <w:r w:rsidRPr="00B87395">
        <w:rPr>
          <w:color w:val="000000"/>
          <w:sz w:val="28"/>
          <w:szCs w:val="28"/>
          <w:lang w:val="uk-UA"/>
        </w:rPr>
        <w:lastRenderedPageBreak/>
        <w:t>3.4.</w:t>
      </w:r>
      <w:r w:rsidRPr="00B87395">
        <w:rPr>
          <w:color w:val="000000"/>
          <w:sz w:val="28"/>
          <w:szCs w:val="28"/>
        </w:rPr>
        <w:t>5. Сприяння виконанню дитиною освітньої програми та досягнення дитиною передбачених нею результатів навчання, самостійного виконання нею навчальних завдань, завдань поточного та підсумкового контролю результатів навчання.</w:t>
      </w:r>
    </w:p>
    <w:p w:rsidR="007C5B3C" w:rsidRPr="00B87395" w:rsidRDefault="007C5B3C" w:rsidP="007C5B3C">
      <w:pPr>
        <w:shd w:val="clear" w:color="auto" w:fill="FFFFFF"/>
        <w:spacing w:after="150" w:line="300" w:lineRule="atLeast"/>
        <w:jc w:val="both"/>
        <w:rPr>
          <w:color w:val="000000"/>
          <w:sz w:val="28"/>
          <w:szCs w:val="28"/>
          <w:lang w:val="uk-UA"/>
        </w:rPr>
      </w:pPr>
      <w:r w:rsidRPr="00B87395">
        <w:rPr>
          <w:color w:val="000000"/>
          <w:sz w:val="28"/>
          <w:szCs w:val="28"/>
          <w:lang w:val="uk-UA"/>
        </w:rPr>
        <w:t>3.4.6. Формування  ставлення у дитини до списування як до крадіжки результатів чужої праці.</w:t>
      </w:r>
    </w:p>
    <w:p w:rsidR="007C5B3C" w:rsidRPr="00B87395" w:rsidRDefault="007C5B3C" w:rsidP="007C5B3C">
      <w:pPr>
        <w:shd w:val="clear" w:color="auto" w:fill="FFFFFF"/>
        <w:spacing w:after="150" w:line="300" w:lineRule="atLeast"/>
        <w:jc w:val="both"/>
        <w:rPr>
          <w:color w:val="000000"/>
          <w:sz w:val="28"/>
          <w:szCs w:val="28"/>
          <w:lang w:val="uk-UA"/>
        </w:rPr>
      </w:pPr>
      <w:r w:rsidRPr="00B87395">
        <w:rPr>
          <w:color w:val="000000"/>
          <w:sz w:val="28"/>
          <w:szCs w:val="28"/>
          <w:lang w:val="uk-UA"/>
        </w:rPr>
        <w:t>3.4.7. Виховання  дітей  на засадах родинних цінностей, народної моралі.</w:t>
      </w:r>
    </w:p>
    <w:p w:rsidR="007C5B3C" w:rsidRPr="00B87395" w:rsidRDefault="007C5B3C" w:rsidP="007C5B3C">
      <w:pPr>
        <w:shd w:val="clear" w:color="auto" w:fill="FFFFFF"/>
        <w:spacing w:after="150" w:line="300" w:lineRule="atLeast"/>
        <w:jc w:val="both"/>
        <w:rPr>
          <w:color w:val="000000"/>
          <w:sz w:val="28"/>
          <w:szCs w:val="28"/>
          <w:lang w:val="uk-UA"/>
        </w:rPr>
      </w:pPr>
      <w:r w:rsidRPr="00B87395">
        <w:rPr>
          <w:color w:val="000000"/>
          <w:sz w:val="28"/>
          <w:szCs w:val="28"/>
          <w:lang w:val="uk-UA"/>
        </w:rPr>
        <w:t xml:space="preserve">3.4.8. Не поширення   недостовірної та неперевіреної інформації про школу, відносин учнів і вчителів.  </w:t>
      </w:r>
      <w:r w:rsidRPr="00B87395">
        <w:rPr>
          <w:b/>
          <w:bCs/>
          <w:color w:val="000000"/>
          <w:sz w:val="28"/>
          <w:szCs w:val="28"/>
        </w:rPr>
        <w:t xml:space="preserve">        </w:t>
      </w:r>
    </w:p>
    <w:p w:rsidR="007C5B3C" w:rsidRDefault="007C5B3C" w:rsidP="007C5B3C">
      <w:pPr>
        <w:shd w:val="clear" w:color="auto" w:fill="FFFFFF"/>
        <w:spacing w:line="270" w:lineRule="atLeast"/>
        <w:jc w:val="center"/>
        <w:rPr>
          <w:b/>
          <w:bCs/>
          <w:color w:val="000000"/>
          <w:sz w:val="28"/>
          <w:szCs w:val="28"/>
          <w:lang w:val="uk-UA"/>
        </w:rPr>
      </w:pPr>
    </w:p>
    <w:p w:rsidR="007C5B3C" w:rsidRDefault="007C5B3C" w:rsidP="007C5B3C">
      <w:pPr>
        <w:shd w:val="clear" w:color="auto" w:fill="FFFFFF"/>
        <w:spacing w:line="270" w:lineRule="atLeast"/>
        <w:jc w:val="center"/>
        <w:rPr>
          <w:b/>
          <w:bCs/>
          <w:color w:val="000000"/>
          <w:sz w:val="28"/>
          <w:szCs w:val="28"/>
          <w:lang w:val="uk-UA"/>
        </w:rPr>
      </w:pPr>
    </w:p>
    <w:p w:rsidR="007C5B3C" w:rsidRPr="00B87395" w:rsidRDefault="007C5B3C" w:rsidP="007C5B3C">
      <w:pPr>
        <w:shd w:val="clear" w:color="auto" w:fill="FFFFFF"/>
        <w:spacing w:line="270" w:lineRule="atLeast"/>
        <w:jc w:val="center"/>
        <w:rPr>
          <w:color w:val="000000"/>
          <w:sz w:val="28"/>
          <w:szCs w:val="28"/>
        </w:rPr>
      </w:pPr>
      <w:r w:rsidRPr="00B87395">
        <w:rPr>
          <w:b/>
          <w:bCs/>
          <w:color w:val="000000"/>
          <w:sz w:val="28"/>
          <w:szCs w:val="28"/>
        </w:rPr>
        <w:t>4. Види відповідальності за порушення академічної доброчесності</w:t>
      </w:r>
    </w:p>
    <w:p w:rsidR="007C5B3C" w:rsidRPr="00B87395" w:rsidRDefault="007C5B3C" w:rsidP="007C5B3C">
      <w:pPr>
        <w:shd w:val="clear" w:color="auto" w:fill="FFFFFF"/>
        <w:spacing w:before="180" w:after="180" w:line="198" w:lineRule="atLeast"/>
        <w:jc w:val="both"/>
        <w:rPr>
          <w:color w:val="000000"/>
          <w:sz w:val="28"/>
          <w:szCs w:val="28"/>
          <w:lang w:val="uk-UA"/>
        </w:rPr>
      </w:pPr>
      <w:r w:rsidRPr="00B87395">
        <w:rPr>
          <w:color w:val="000000"/>
          <w:sz w:val="28"/>
          <w:szCs w:val="28"/>
        </w:rPr>
        <w:t>     4.1. Види академічної відповідальності за конкретне порушення академічної доброчесності визначають спеціальні закони та дане Положення.</w:t>
      </w:r>
    </w:p>
    <w:p w:rsidR="007C5B3C" w:rsidRPr="00B87395" w:rsidRDefault="007C5B3C" w:rsidP="007C5B3C">
      <w:pPr>
        <w:shd w:val="clear" w:color="auto" w:fill="FFFFFF"/>
        <w:spacing w:before="180" w:after="180" w:line="198" w:lineRule="atLeast"/>
        <w:jc w:val="both"/>
        <w:rPr>
          <w:color w:val="000000"/>
          <w:sz w:val="28"/>
          <w:szCs w:val="28"/>
        </w:rPr>
      </w:pPr>
      <w:r w:rsidRPr="00B87395">
        <w:rPr>
          <w:color w:val="000000"/>
          <w:sz w:val="28"/>
          <w:szCs w:val="28"/>
        </w:rPr>
        <w:t xml:space="preserve">  4.2. За порушення академічної доброчесності педагогічні працівники освітнього </w:t>
      </w:r>
      <w:proofErr w:type="gramStart"/>
      <w:r w:rsidRPr="00B87395">
        <w:rPr>
          <w:color w:val="000000"/>
          <w:sz w:val="28"/>
          <w:szCs w:val="28"/>
        </w:rPr>
        <w:t>закладу  можуть</w:t>
      </w:r>
      <w:proofErr w:type="gramEnd"/>
      <w:r w:rsidRPr="00B87395">
        <w:rPr>
          <w:color w:val="000000"/>
          <w:sz w:val="28"/>
          <w:szCs w:val="28"/>
        </w:rPr>
        <w:t xml:space="preserve"> бути притягнуті до такої академічної відповідальності:</w:t>
      </w:r>
    </w:p>
    <w:p w:rsidR="007C5B3C" w:rsidRPr="00B87395" w:rsidRDefault="007C5B3C" w:rsidP="007C5B3C">
      <w:pPr>
        <w:shd w:val="clear" w:color="auto" w:fill="FFFFFF"/>
        <w:spacing w:before="180" w:after="180" w:line="198" w:lineRule="atLeast"/>
        <w:jc w:val="both"/>
        <w:rPr>
          <w:color w:val="000000"/>
          <w:sz w:val="28"/>
          <w:szCs w:val="28"/>
        </w:rPr>
      </w:pPr>
      <w:r w:rsidRPr="00B87395">
        <w:rPr>
          <w:color w:val="000000"/>
          <w:sz w:val="28"/>
          <w:szCs w:val="28"/>
        </w:rPr>
        <w:t>     - при необ’єктивному оцінюванні результатів навчання здобувачів освіти 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 присвоєнні педагогічного звання;</w:t>
      </w:r>
    </w:p>
    <w:p w:rsidR="007C5B3C" w:rsidRPr="00B87395" w:rsidRDefault="007C5B3C" w:rsidP="007C5B3C">
      <w:pPr>
        <w:shd w:val="clear" w:color="auto" w:fill="FFFFFF"/>
        <w:spacing w:before="180" w:after="180" w:line="198" w:lineRule="atLeast"/>
        <w:jc w:val="both"/>
        <w:rPr>
          <w:color w:val="000000"/>
          <w:sz w:val="28"/>
          <w:szCs w:val="28"/>
          <w:lang w:val="uk-UA"/>
        </w:rPr>
      </w:pPr>
      <w:r w:rsidRPr="00B87395">
        <w:rPr>
          <w:color w:val="000000"/>
          <w:sz w:val="28"/>
          <w:szCs w:val="28"/>
        </w:rPr>
        <w:t>    - спотворене представлення у методичних розробках, публікаціях чужих ідей, використання Інтернету без посилань, фальсифікація наукових досліджень, неправдива інформація про власну освітню діяльність є підставою для відмови в присвоєнні або позбавленні раніше присвоєного педагогічного звання, кваліфікаційної категорії;</w:t>
      </w:r>
    </w:p>
    <w:p w:rsidR="007C5B3C" w:rsidRPr="00B87395" w:rsidRDefault="007C5B3C" w:rsidP="007C5B3C">
      <w:pPr>
        <w:rPr>
          <w:color w:val="000000"/>
          <w:sz w:val="28"/>
          <w:szCs w:val="28"/>
          <w:lang w:val="uk-UA"/>
        </w:rPr>
      </w:pPr>
      <w:r w:rsidRPr="00B87395">
        <w:rPr>
          <w:color w:val="000000"/>
          <w:sz w:val="28"/>
          <w:szCs w:val="28"/>
          <w:lang w:val="uk-UA"/>
        </w:rPr>
        <w:t xml:space="preserve">      - в разі встановлення в атестаційний період  фактів списування здобувачами під час контрольних зрізів знань, фальсифікації результатів власної педагогічної діяльності є підставою для позбавлення педагогічного працівника І, ІІ кваліфікаційної категорії;</w:t>
      </w:r>
    </w:p>
    <w:p w:rsidR="007C5B3C" w:rsidRPr="00006FD4" w:rsidRDefault="007C5B3C" w:rsidP="007C5B3C">
      <w:pPr>
        <w:shd w:val="clear" w:color="auto" w:fill="FFFFFF"/>
        <w:spacing w:before="180" w:after="180" w:line="198" w:lineRule="atLeast"/>
        <w:jc w:val="both"/>
        <w:rPr>
          <w:color w:val="000000"/>
          <w:sz w:val="28"/>
          <w:szCs w:val="28"/>
          <w:lang w:val="uk-UA"/>
        </w:rPr>
      </w:pPr>
      <w:r w:rsidRPr="00B87395">
        <w:rPr>
          <w:color w:val="000000"/>
          <w:sz w:val="28"/>
          <w:szCs w:val="28"/>
        </w:rPr>
        <w:t>    </w:t>
      </w:r>
      <w:r w:rsidRPr="00006FD4">
        <w:rPr>
          <w:color w:val="000000"/>
          <w:sz w:val="28"/>
          <w:szCs w:val="28"/>
          <w:lang w:val="uk-UA"/>
        </w:rPr>
        <w:t xml:space="preserve"> - надання освітніх послуг за певну незаконну винагороду матеріального чи нематеріального характеру залежно від розміру, об’єму є підставою для притягнення педагогічного працівника до відповідальності судом першої інстанції.</w:t>
      </w:r>
    </w:p>
    <w:p w:rsidR="007C5B3C" w:rsidRPr="00B87395" w:rsidRDefault="007C5B3C" w:rsidP="007C5B3C">
      <w:pPr>
        <w:shd w:val="clear" w:color="auto" w:fill="FFFFFF"/>
        <w:spacing w:before="180" w:after="180" w:line="198" w:lineRule="atLeast"/>
        <w:jc w:val="both"/>
        <w:rPr>
          <w:color w:val="000000"/>
          <w:sz w:val="28"/>
          <w:szCs w:val="28"/>
          <w:lang w:val="uk-UA"/>
        </w:rPr>
      </w:pPr>
      <w:r w:rsidRPr="00B87395">
        <w:rPr>
          <w:color w:val="000000"/>
          <w:sz w:val="28"/>
          <w:szCs w:val="28"/>
        </w:rPr>
        <w:t>    </w:t>
      </w:r>
      <w:r w:rsidRPr="00006FD4">
        <w:rPr>
          <w:color w:val="000000"/>
          <w:sz w:val="28"/>
          <w:szCs w:val="28"/>
          <w:lang w:val="uk-UA"/>
        </w:rPr>
        <w:t xml:space="preserve"> </w:t>
      </w:r>
      <w:r w:rsidRPr="00B87395">
        <w:rPr>
          <w:color w:val="000000"/>
          <w:sz w:val="28"/>
          <w:szCs w:val="28"/>
        </w:rPr>
        <w:t>4.3. За порушення академічної доброчесності здобувачі освіти можуть бути притягнуті до такої академічної відповідальності:</w:t>
      </w:r>
    </w:p>
    <w:p w:rsidR="007C5B3C" w:rsidRPr="00B87395" w:rsidRDefault="007C5B3C" w:rsidP="007C5B3C">
      <w:pPr>
        <w:shd w:val="clear" w:color="auto" w:fill="FFFFFF"/>
        <w:spacing w:before="180" w:after="180" w:line="198" w:lineRule="atLeast"/>
        <w:jc w:val="both"/>
        <w:rPr>
          <w:color w:val="000000"/>
          <w:sz w:val="28"/>
          <w:szCs w:val="28"/>
          <w:lang w:val="uk-UA"/>
        </w:rPr>
      </w:pPr>
      <w:r w:rsidRPr="00B87395">
        <w:rPr>
          <w:color w:val="000000"/>
          <w:sz w:val="28"/>
          <w:szCs w:val="28"/>
          <w:lang w:val="uk-UA"/>
        </w:rPr>
        <w:t>У випадках списування:</w:t>
      </w:r>
    </w:p>
    <w:p w:rsidR="007C5B3C" w:rsidRPr="00B87395" w:rsidRDefault="007C5B3C" w:rsidP="007C5B3C">
      <w:pPr>
        <w:shd w:val="clear" w:color="auto" w:fill="FFFFFF"/>
        <w:spacing w:before="180" w:after="180" w:line="198" w:lineRule="atLeast"/>
        <w:jc w:val="both"/>
        <w:rPr>
          <w:color w:val="000000"/>
          <w:sz w:val="28"/>
          <w:szCs w:val="28"/>
          <w:lang w:val="uk-UA"/>
        </w:rPr>
      </w:pPr>
      <w:r w:rsidRPr="00B87395">
        <w:rPr>
          <w:color w:val="000000"/>
          <w:sz w:val="28"/>
          <w:szCs w:val="28"/>
        </w:rPr>
        <w:t xml:space="preserve">     - повторне проходження </w:t>
      </w:r>
      <w:proofErr w:type="gramStart"/>
      <w:r w:rsidRPr="00B87395">
        <w:rPr>
          <w:color w:val="000000"/>
          <w:sz w:val="28"/>
          <w:szCs w:val="28"/>
        </w:rPr>
        <w:t>оцінювання(</w:t>
      </w:r>
      <w:proofErr w:type="gramEnd"/>
      <w:r w:rsidRPr="00B87395">
        <w:rPr>
          <w:color w:val="000000"/>
          <w:sz w:val="28"/>
          <w:szCs w:val="28"/>
          <w:lang w:val="uk-UA"/>
        </w:rPr>
        <w:t xml:space="preserve">самостійна, </w:t>
      </w:r>
      <w:r w:rsidRPr="00B87395">
        <w:rPr>
          <w:color w:val="000000"/>
          <w:sz w:val="28"/>
          <w:szCs w:val="28"/>
        </w:rPr>
        <w:t>контрольна робота, іспит, залік тощо);</w:t>
      </w:r>
    </w:p>
    <w:p w:rsidR="007C5B3C" w:rsidRPr="00B87395" w:rsidRDefault="007C5B3C" w:rsidP="007C5B3C">
      <w:pPr>
        <w:rPr>
          <w:color w:val="000000"/>
          <w:sz w:val="28"/>
          <w:szCs w:val="28"/>
          <w:lang w:val="uk-UA"/>
        </w:rPr>
      </w:pPr>
      <w:r w:rsidRPr="00B87395">
        <w:rPr>
          <w:color w:val="000000"/>
          <w:sz w:val="28"/>
          <w:szCs w:val="28"/>
          <w:lang w:val="uk-UA"/>
        </w:rPr>
        <w:t xml:space="preserve">     - повторне проходження оцінювання  за графіком проведення  ДПА у закладі</w:t>
      </w:r>
    </w:p>
    <w:p w:rsidR="007C5B3C" w:rsidRPr="00B87395" w:rsidRDefault="007C5B3C" w:rsidP="007C5B3C">
      <w:pPr>
        <w:shd w:val="clear" w:color="auto" w:fill="FFFFFF"/>
        <w:spacing w:before="180" w:after="180" w:line="198" w:lineRule="atLeast"/>
        <w:jc w:val="both"/>
        <w:rPr>
          <w:color w:val="000000"/>
          <w:sz w:val="28"/>
          <w:szCs w:val="28"/>
        </w:rPr>
      </w:pPr>
      <w:r w:rsidRPr="00B87395">
        <w:rPr>
          <w:color w:val="000000"/>
          <w:sz w:val="28"/>
          <w:szCs w:val="28"/>
        </w:rPr>
        <w:lastRenderedPageBreak/>
        <w:t>   </w:t>
      </w:r>
      <w:r w:rsidRPr="00B87395">
        <w:rPr>
          <w:color w:val="000000"/>
          <w:sz w:val="28"/>
          <w:szCs w:val="28"/>
          <w:lang w:val="uk-UA"/>
        </w:rPr>
        <w:t xml:space="preserve"> </w:t>
      </w:r>
      <w:r w:rsidRPr="00B87395">
        <w:rPr>
          <w:color w:val="000000"/>
          <w:sz w:val="28"/>
          <w:szCs w:val="28"/>
        </w:rPr>
        <w:t xml:space="preserve">- при моніторингу якості знань не зараховуються результати, при участі у І етапі (шкільному) Всеукраїнських учнівських олімпіадах, конкурсах – робота учасника анулюється, не оцінюється. У разі повторних випадків списування учень не допускається до </w:t>
      </w:r>
      <w:proofErr w:type="gramStart"/>
      <w:r w:rsidRPr="00B87395">
        <w:rPr>
          <w:color w:val="000000"/>
          <w:sz w:val="28"/>
          <w:szCs w:val="28"/>
        </w:rPr>
        <w:t>участі  в</w:t>
      </w:r>
      <w:proofErr w:type="gramEnd"/>
      <w:r w:rsidRPr="00B87395">
        <w:rPr>
          <w:color w:val="000000"/>
          <w:sz w:val="28"/>
          <w:szCs w:val="28"/>
        </w:rPr>
        <w:t xml:space="preserve"> інших олімпіадах, конкурсах.</w:t>
      </w:r>
    </w:p>
    <w:p w:rsidR="007C5B3C" w:rsidRDefault="007C5B3C" w:rsidP="007C5B3C">
      <w:pPr>
        <w:jc w:val="center"/>
        <w:rPr>
          <w:b/>
          <w:sz w:val="28"/>
          <w:szCs w:val="28"/>
          <w:lang w:val="uk-UA"/>
        </w:rPr>
      </w:pPr>
    </w:p>
    <w:p w:rsidR="007C5B3C" w:rsidRPr="00B87395" w:rsidRDefault="007C5B3C" w:rsidP="007C5B3C">
      <w:pPr>
        <w:jc w:val="center"/>
        <w:rPr>
          <w:b/>
          <w:sz w:val="28"/>
          <w:szCs w:val="28"/>
          <w:lang w:val="uk-UA"/>
        </w:rPr>
      </w:pPr>
      <w:r w:rsidRPr="00B87395">
        <w:rPr>
          <w:b/>
          <w:sz w:val="28"/>
          <w:szCs w:val="28"/>
          <w:lang w:val="uk-UA"/>
        </w:rPr>
        <w:t>5 . Заходи з попередження, виявлення та встановлення фактів</w:t>
      </w:r>
    </w:p>
    <w:p w:rsidR="007C5B3C" w:rsidRPr="00B87395" w:rsidRDefault="007C5B3C" w:rsidP="007C5B3C">
      <w:pPr>
        <w:jc w:val="center"/>
        <w:rPr>
          <w:b/>
          <w:sz w:val="28"/>
          <w:szCs w:val="28"/>
          <w:lang w:val="uk-UA"/>
        </w:rPr>
      </w:pPr>
      <w:r w:rsidRPr="00B87395">
        <w:rPr>
          <w:b/>
          <w:sz w:val="28"/>
          <w:szCs w:val="28"/>
          <w:lang w:val="uk-UA"/>
        </w:rPr>
        <w:t>порушення етики та академічної доброчесності</w:t>
      </w:r>
    </w:p>
    <w:p w:rsidR="007C5B3C" w:rsidRPr="00B87395" w:rsidRDefault="007C5B3C" w:rsidP="007C5B3C">
      <w:pPr>
        <w:jc w:val="center"/>
        <w:rPr>
          <w:b/>
          <w:sz w:val="28"/>
          <w:szCs w:val="28"/>
          <w:lang w:val="uk-UA"/>
        </w:rPr>
      </w:pPr>
    </w:p>
    <w:p w:rsidR="007C5B3C" w:rsidRPr="00B87395" w:rsidRDefault="007C5B3C" w:rsidP="007C5B3C">
      <w:pPr>
        <w:jc w:val="both"/>
        <w:rPr>
          <w:sz w:val="28"/>
          <w:szCs w:val="28"/>
          <w:lang w:val="uk-UA"/>
        </w:rPr>
      </w:pPr>
      <w:r w:rsidRPr="00B87395">
        <w:rPr>
          <w:sz w:val="28"/>
          <w:szCs w:val="28"/>
          <w:lang w:val="uk-UA"/>
        </w:rPr>
        <w:t xml:space="preserve">5.1. При прийомі на роботу працівник знайомиться із даним Положенням під розписку після ознайомлення із правилами внутрішнього розпорядку закладу. </w:t>
      </w:r>
    </w:p>
    <w:p w:rsidR="007C5B3C" w:rsidRPr="00B87395" w:rsidRDefault="007C5B3C" w:rsidP="007C5B3C">
      <w:pPr>
        <w:jc w:val="both"/>
        <w:rPr>
          <w:sz w:val="28"/>
          <w:szCs w:val="28"/>
          <w:lang w:val="uk-UA"/>
        </w:rPr>
      </w:pPr>
      <w:r w:rsidRPr="00B87395">
        <w:rPr>
          <w:sz w:val="28"/>
          <w:szCs w:val="28"/>
          <w:lang w:val="uk-UA"/>
        </w:rPr>
        <w:t>5.2. Положення доводиться до батьківської громади на конференції, а також оприлюднюється на сайті закладу.</w:t>
      </w:r>
    </w:p>
    <w:p w:rsidR="007C5B3C" w:rsidRPr="00B87395" w:rsidRDefault="007C5B3C" w:rsidP="007C5B3C">
      <w:pPr>
        <w:jc w:val="both"/>
        <w:rPr>
          <w:sz w:val="28"/>
          <w:szCs w:val="28"/>
          <w:lang w:val="uk-UA"/>
        </w:rPr>
      </w:pPr>
      <w:r w:rsidRPr="00B87395">
        <w:rPr>
          <w:sz w:val="28"/>
          <w:szCs w:val="28"/>
          <w:lang w:val="uk-UA"/>
        </w:rPr>
        <w:t xml:space="preserve">5.3. Заступник директора/завідувача закладу, який/яка відповідає за методичну роботу: </w:t>
      </w:r>
    </w:p>
    <w:p w:rsidR="007C5B3C" w:rsidRPr="00B87395" w:rsidRDefault="007C5B3C" w:rsidP="007C5B3C">
      <w:pPr>
        <w:jc w:val="both"/>
        <w:rPr>
          <w:sz w:val="28"/>
          <w:szCs w:val="28"/>
          <w:lang w:val="uk-UA"/>
        </w:rPr>
      </w:pPr>
      <w:r w:rsidRPr="00B87395">
        <w:rPr>
          <w:sz w:val="28"/>
          <w:szCs w:val="28"/>
          <w:lang w:val="uk-UA"/>
        </w:rPr>
        <w:t>- Забезпечує попередження порушень академічної доброчесності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(робіт) для публікацій, на конкурси різного рівня;</w:t>
      </w:r>
    </w:p>
    <w:p w:rsidR="007C5B3C" w:rsidRPr="00B87395" w:rsidRDefault="007C5B3C" w:rsidP="007C5B3C">
      <w:pPr>
        <w:jc w:val="both"/>
        <w:rPr>
          <w:sz w:val="28"/>
          <w:szCs w:val="28"/>
          <w:lang w:val="uk-UA"/>
        </w:rPr>
      </w:pPr>
      <w:r w:rsidRPr="00B87395">
        <w:rPr>
          <w:sz w:val="28"/>
          <w:szCs w:val="28"/>
          <w:lang w:val="uk-UA"/>
        </w:rPr>
        <w:t xml:space="preserve">-. Використовує у своїй діяльності (рецензування робіт  на конкурси різного рівня,  на присвоєння  педагогічного звання) та  рекомендує вчителям сервіси безкоштовної перевірки робіт на антиплагіат. </w:t>
      </w:r>
    </w:p>
    <w:p w:rsidR="007C5B3C" w:rsidRDefault="007C5B3C" w:rsidP="007C5B3C">
      <w:pPr>
        <w:jc w:val="both"/>
        <w:rPr>
          <w:sz w:val="28"/>
          <w:szCs w:val="28"/>
          <w:lang w:val="uk-UA"/>
        </w:rPr>
      </w:pPr>
      <w:r w:rsidRPr="00B87395">
        <w:rPr>
          <w:sz w:val="28"/>
          <w:szCs w:val="28"/>
          <w:lang w:val="uk-UA"/>
        </w:rPr>
        <w:t xml:space="preserve">5.4.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із здобувачами освіти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 </w:t>
      </w:r>
    </w:p>
    <w:p w:rsidR="007C5B3C" w:rsidRPr="004C66B8" w:rsidRDefault="007C5B3C" w:rsidP="007C5B3C">
      <w:pPr>
        <w:rPr>
          <w:sz w:val="28"/>
          <w:szCs w:val="28"/>
        </w:rPr>
      </w:pPr>
      <w:r>
        <w:rPr>
          <w:sz w:val="28"/>
          <w:szCs w:val="28"/>
          <w:lang w:val="uk-UA"/>
        </w:rPr>
        <w:t xml:space="preserve">5.5. </w:t>
      </w:r>
      <w:r w:rsidRPr="004C66B8">
        <w:rPr>
          <w:sz w:val="28"/>
          <w:szCs w:val="28"/>
        </w:rPr>
        <w:t>Кожна особа, стосовно якої порушено питання про порушення нею академічної доброчесності, має такі права:</w:t>
      </w:r>
    </w:p>
    <w:p w:rsidR="007C5B3C" w:rsidRPr="004C66B8" w:rsidRDefault="007C5B3C" w:rsidP="007C5B3C">
      <w:pPr>
        <w:rPr>
          <w:sz w:val="28"/>
          <w:szCs w:val="28"/>
        </w:rPr>
      </w:pPr>
      <w:r w:rsidRPr="004C66B8">
        <w:rPr>
          <w:sz w:val="28"/>
          <w:szCs w:val="28"/>
        </w:rPr>
        <w:t>- ознайомлюватися з усіма матеріалами перевірки щодо встановлення факту порушення академічної доброчесності, подавати до них зауваження;</w:t>
      </w:r>
    </w:p>
    <w:p w:rsidR="007C5B3C" w:rsidRPr="004C66B8" w:rsidRDefault="007C5B3C" w:rsidP="007C5B3C">
      <w:pPr>
        <w:rPr>
          <w:sz w:val="28"/>
          <w:szCs w:val="28"/>
        </w:rPr>
      </w:pPr>
      <w:r w:rsidRPr="004C66B8">
        <w:rPr>
          <w:sz w:val="28"/>
          <w:szCs w:val="28"/>
        </w:rPr>
        <w:t>-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7C5B3C" w:rsidRPr="004C66B8" w:rsidRDefault="007C5B3C" w:rsidP="007C5B3C">
      <w:pPr>
        <w:rPr>
          <w:sz w:val="28"/>
          <w:szCs w:val="28"/>
        </w:rPr>
      </w:pPr>
      <w:r w:rsidRPr="004C66B8">
        <w:rPr>
          <w:sz w:val="28"/>
          <w:szCs w:val="28"/>
        </w:rPr>
        <w:t>-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7C5B3C" w:rsidRPr="004C66B8" w:rsidRDefault="007C5B3C" w:rsidP="007C5B3C">
      <w:pPr>
        <w:rPr>
          <w:sz w:val="28"/>
          <w:szCs w:val="28"/>
          <w:lang w:val="uk-UA"/>
        </w:rPr>
      </w:pPr>
      <w:r w:rsidRPr="004C66B8">
        <w:rPr>
          <w:sz w:val="28"/>
          <w:szCs w:val="28"/>
        </w:rPr>
        <w:t xml:space="preserve">- оскаржити рішення про притягнення до академічної відповідальності </w:t>
      </w:r>
      <w:proofErr w:type="gramStart"/>
      <w:r w:rsidRPr="004C66B8">
        <w:rPr>
          <w:sz w:val="28"/>
          <w:szCs w:val="28"/>
        </w:rPr>
        <w:t>до органу</w:t>
      </w:r>
      <w:proofErr w:type="gramEnd"/>
      <w:r w:rsidRPr="004C66B8">
        <w:rPr>
          <w:sz w:val="28"/>
          <w:szCs w:val="28"/>
        </w:rPr>
        <w:t>, уповноваженого розглядати апеляції, або до суду.</w:t>
      </w:r>
    </w:p>
    <w:p w:rsidR="007C5B3C" w:rsidRPr="00B87395" w:rsidRDefault="007C5B3C" w:rsidP="007C5B3C">
      <w:pPr>
        <w:jc w:val="both"/>
        <w:rPr>
          <w:b/>
          <w:sz w:val="28"/>
          <w:szCs w:val="28"/>
          <w:lang w:val="uk-UA"/>
        </w:rPr>
      </w:pPr>
    </w:p>
    <w:p w:rsidR="007C5B3C" w:rsidRPr="00B87395" w:rsidRDefault="007C5B3C" w:rsidP="007C5B3C">
      <w:pPr>
        <w:jc w:val="center"/>
        <w:rPr>
          <w:b/>
          <w:sz w:val="28"/>
          <w:szCs w:val="28"/>
          <w:lang w:val="uk-UA"/>
        </w:rPr>
      </w:pPr>
      <w:r w:rsidRPr="00B87395">
        <w:rPr>
          <w:b/>
          <w:sz w:val="28"/>
          <w:szCs w:val="28"/>
          <w:lang w:val="uk-UA"/>
        </w:rPr>
        <w:t>6.</w:t>
      </w:r>
      <w:r w:rsidRPr="00B87395">
        <w:rPr>
          <w:b/>
          <w:sz w:val="28"/>
          <w:szCs w:val="28"/>
        </w:rPr>
        <w:t xml:space="preserve"> </w:t>
      </w:r>
      <w:r w:rsidRPr="00B87395">
        <w:rPr>
          <w:b/>
          <w:sz w:val="28"/>
          <w:szCs w:val="28"/>
          <w:lang w:val="uk-UA"/>
        </w:rPr>
        <w:t>Комісія з питань академічної доброчесності</w:t>
      </w:r>
    </w:p>
    <w:p w:rsidR="007C5B3C" w:rsidRPr="00B87395" w:rsidRDefault="007C5B3C" w:rsidP="007C5B3C">
      <w:pPr>
        <w:jc w:val="center"/>
        <w:rPr>
          <w:b/>
          <w:sz w:val="28"/>
          <w:szCs w:val="28"/>
          <w:lang w:val="uk-UA"/>
        </w:rPr>
      </w:pPr>
      <w:r w:rsidRPr="00B87395">
        <w:rPr>
          <w:b/>
          <w:sz w:val="28"/>
          <w:szCs w:val="28"/>
          <w:lang w:val="uk-UA"/>
        </w:rPr>
        <w:t>та етики педагогічних працівників</w:t>
      </w:r>
    </w:p>
    <w:p w:rsidR="007C5B3C" w:rsidRPr="00B87395" w:rsidRDefault="007C5B3C" w:rsidP="007C5B3C">
      <w:pPr>
        <w:jc w:val="both"/>
        <w:rPr>
          <w:sz w:val="28"/>
          <w:szCs w:val="28"/>
          <w:lang w:val="uk-UA"/>
        </w:rPr>
      </w:pPr>
      <w:r w:rsidRPr="00B87395">
        <w:rPr>
          <w:sz w:val="28"/>
          <w:szCs w:val="28"/>
          <w:lang w:val="uk-UA"/>
        </w:rPr>
        <w:t>6.1. Комісія</w:t>
      </w:r>
      <w:r w:rsidRPr="00B87395">
        <w:rPr>
          <w:b/>
          <w:sz w:val="28"/>
          <w:szCs w:val="28"/>
          <w:lang w:val="uk-UA"/>
        </w:rPr>
        <w:t xml:space="preserve"> </w:t>
      </w:r>
      <w:r w:rsidRPr="00B87395">
        <w:rPr>
          <w:sz w:val="28"/>
          <w:szCs w:val="28"/>
          <w:lang w:val="uk-UA"/>
        </w:rPr>
        <w:t>з питань академічної доброчесності  та етики педагогічних працівників – незалежний орган для  розгляду питань, пов’язаних із  порушенням Положення та моніторингу щодо взаємного дотримання усіма учасниками освітнього процесу  морально-етичних  норм поведінки та правових норм цього Положення.</w:t>
      </w:r>
    </w:p>
    <w:p w:rsidR="007C5B3C" w:rsidRPr="00B87395" w:rsidRDefault="007C5B3C" w:rsidP="007C5B3C">
      <w:pPr>
        <w:jc w:val="both"/>
        <w:rPr>
          <w:sz w:val="28"/>
          <w:szCs w:val="28"/>
          <w:lang w:val="uk-UA"/>
        </w:rPr>
      </w:pPr>
      <w:r w:rsidRPr="00B87395">
        <w:rPr>
          <w:sz w:val="28"/>
          <w:szCs w:val="28"/>
          <w:lang w:val="uk-UA"/>
        </w:rPr>
        <w:lastRenderedPageBreak/>
        <w:t>6.2. До складу Комісії входять представники педагогічного колективу та батьківської громади.</w:t>
      </w:r>
    </w:p>
    <w:p w:rsidR="007C5B3C" w:rsidRPr="00B87395" w:rsidRDefault="007C5B3C" w:rsidP="007C5B3C">
      <w:pPr>
        <w:ind w:firstLine="708"/>
        <w:jc w:val="both"/>
        <w:rPr>
          <w:sz w:val="28"/>
          <w:szCs w:val="28"/>
          <w:lang w:val="uk-UA"/>
        </w:rPr>
      </w:pPr>
      <w:r w:rsidRPr="00B87395">
        <w:rPr>
          <w:sz w:val="28"/>
          <w:szCs w:val="28"/>
          <w:lang w:val="uk-UA"/>
        </w:rPr>
        <w:t>Персональний склад  Комісії затверджується рішенням педагогічної ради.</w:t>
      </w:r>
    </w:p>
    <w:p w:rsidR="007C5B3C" w:rsidRPr="00B87395" w:rsidRDefault="007C5B3C" w:rsidP="007C5B3C">
      <w:pPr>
        <w:ind w:firstLine="708"/>
        <w:jc w:val="both"/>
        <w:rPr>
          <w:sz w:val="28"/>
          <w:szCs w:val="28"/>
          <w:lang w:val="uk-UA"/>
        </w:rPr>
      </w:pPr>
      <w:r w:rsidRPr="00B87395">
        <w:rPr>
          <w:sz w:val="28"/>
          <w:szCs w:val="28"/>
          <w:lang w:val="uk-UA"/>
        </w:rPr>
        <w:t>Термін повноважень Комісії - 1 рік.</w:t>
      </w:r>
    </w:p>
    <w:p w:rsidR="007C5B3C" w:rsidRPr="00B87395" w:rsidRDefault="007C5B3C" w:rsidP="007C5B3C">
      <w:pPr>
        <w:jc w:val="both"/>
        <w:rPr>
          <w:sz w:val="28"/>
          <w:szCs w:val="28"/>
          <w:lang w:val="uk-UA"/>
        </w:rPr>
      </w:pPr>
      <w:r w:rsidRPr="00B87395">
        <w:rPr>
          <w:sz w:val="28"/>
          <w:szCs w:val="28"/>
          <w:lang w:val="uk-UA"/>
        </w:rPr>
        <w:t>6.3. Комісія розглядає питання порушення морально-етичних норм  поведінки та правових норм цього Положення  за потребою або ж заявою учасників освітнього процесу.</w:t>
      </w:r>
    </w:p>
    <w:p w:rsidR="007C5B3C" w:rsidRPr="00B87395" w:rsidRDefault="007C5B3C" w:rsidP="007C5B3C">
      <w:pPr>
        <w:jc w:val="both"/>
        <w:rPr>
          <w:sz w:val="28"/>
          <w:szCs w:val="28"/>
          <w:lang w:val="uk-UA"/>
        </w:rPr>
      </w:pPr>
      <w:r w:rsidRPr="00B87395">
        <w:rPr>
          <w:sz w:val="28"/>
          <w:szCs w:val="28"/>
          <w:lang w:val="uk-UA"/>
        </w:rPr>
        <w:t>6.4. Комісія звітує про свою роботу двічі на рік.</w:t>
      </w:r>
    </w:p>
    <w:p w:rsidR="007C5B3C" w:rsidRPr="00B87395" w:rsidRDefault="007C5B3C" w:rsidP="007C5B3C">
      <w:pPr>
        <w:jc w:val="center"/>
        <w:rPr>
          <w:b/>
          <w:sz w:val="28"/>
          <w:szCs w:val="28"/>
          <w:lang w:val="uk-UA"/>
        </w:rPr>
      </w:pPr>
    </w:p>
    <w:p w:rsidR="007C5B3C" w:rsidRPr="00B87395" w:rsidRDefault="007C5B3C" w:rsidP="007C5B3C">
      <w:pPr>
        <w:jc w:val="center"/>
        <w:rPr>
          <w:b/>
          <w:sz w:val="28"/>
          <w:szCs w:val="28"/>
          <w:lang w:val="uk-UA"/>
        </w:rPr>
      </w:pPr>
      <w:r w:rsidRPr="00B87395">
        <w:rPr>
          <w:b/>
          <w:sz w:val="28"/>
          <w:szCs w:val="28"/>
          <w:lang w:val="uk-UA"/>
        </w:rPr>
        <w:t>7. Прикінцеві положення</w:t>
      </w:r>
    </w:p>
    <w:p w:rsidR="007C5B3C" w:rsidRPr="00B87395" w:rsidRDefault="007C5B3C" w:rsidP="007C5B3C">
      <w:pPr>
        <w:jc w:val="both"/>
        <w:rPr>
          <w:sz w:val="28"/>
          <w:szCs w:val="28"/>
          <w:lang w:val="uk-UA"/>
        </w:rPr>
      </w:pPr>
      <w:r w:rsidRPr="00B87395">
        <w:rPr>
          <w:sz w:val="28"/>
          <w:szCs w:val="28"/>
          <w:lang w:val="uk-UA"/>
        </w:rPr>
        <w:t>7.1.Положення ухвалюється педагогічною радою закладу більшістю голосів і набирає чинності з моменту схвалення. Положенн вводиться в дію наказом директора.</w:t>
      </w:r>
    </w:p>
    <w:p w:rsidR="007C5B3C" w:rsidRPr="00B87395" w:rsidRDefault="007C5B3C" w:rsidP="007C5B3C">
      <w:pPr>
        <w:jc w:val="both"/>
        <w:rPr>
          <w:sz w:val="28"/>
          <w:szCs w:val="28"/>
          <w:lang w:val="uk-UA"/>
        </w:rPr>
      </w:pPr>
      <w:r w:rsidRPr="00B87395">
        <w:rPr>
          <w:sz w:val="28"/>
          <w:szCs w:val="28"/>
          <w:lang w:val="uk-UA"/>
        </w:rPr>
        <w:t>7</w:t>
      </w:r>
      <w:r>
        <w:rPr>
          <w:sz w:val="28"/>
          <w:szCs w:val="28"/>
          <w:lang w:val="uk-UA"/>
        </w:rPr>
        <w:t>.</w:t>
      </w:r>
      <w:r w:rsidRPr="00B87395">
        <w:rPr>
          <w:sz w:val="28"/>
          <w:szCs w:val="28"/>
          <w:lang w:val="uk-UA"/>
        </w:rPr>
        <w:t xml:space="preserve">2 </w:t>
      </w:r>
      <w:r w:rsidRPr="00B87395">
        <w:rPr>
          <w:sz w:val="28"/>
          <w:szCs w:val="28"/>
        </w:rPr>
        <w:t>Зміни та доповнення до Положення можуть бути внесені будь-яким учасником освітнього процесу за поданням до педагогічної ради закладу освіти</w:t>
      </w:r>
    </w:p>
    <w:p w:rsidR="007C5B3C" w:rsidRPr="00B87395" w:rsidRDefault="007C5B3C" w:rsidP="007C5B3C">
      <w:pPr>
        <w:jc w:val="both"/>
        <w:rPr>
          <w:sz w:val="28"/>
          <w:szCs w:val="28"/>
          <w:lang w:val="uk-UA"/>
        </w:rPr>
      </w:pPr>
    </w:p>
    <w:p w:rsidR="007C5B3C" w:rsidRPr="00B87395" w:rsidRDefault="007C5B3C" w:rsidP="007C5B3C">
      <w:pPr>
        <w:jc w:val="both"/>
        <w:rPr>
          <w:sz w:val="28"/>
          <w:szCs w:val="28"/>
          <w:lang w:val="uk-UA"/>
        </w:rPr>
      </w:pPr>
    </w:p>
    <w:p w:rsidR="007C5B3C" w:rsidRPr="00B87395" w:rsidRDefault="007C5B3C" w:rsidP="007C5B3C">
      <w:pPr>
        <w:rPr>
          <w:b/>
          <w:sz w:val="28"/>
          <w:szCs w:val="28"/>
          <w:lang w:val="uk-UA"/>
        </w:rPr>
      </w:pPr>
    </w:p>
    <w:p w:rsidR="007C5B3C" w:rsidRPr="00B87395" w:rsidRDefault="007C5B3C" w:rsidP="007C5B3C">
      <w:pPr>
        <w:jc w:val="center"/>
        <w:rPr>
          <w:sz w:val="28"/>
          <w:szCs w:val="28"/>
          <w:lang w:val="uk-UA"/>
        </w:rPr>
      </w:pPr>
    </w:p>
    <w:p w:rsidR="007C5B3C" w:rsidRPr="00B87395" w:rsidRDefault="007C5B3C" w:rsidP="007C5B3C">
      <w:pPr>
        <w:rPr>
          <w:sz w:val="28"/>
          <w:szCs w:val="28"/>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Pr="00B87395" w:rsidRDefault="007C5B3C" w:rsidP="007C5B3C">
      <w:pPr>
        <w:rPr>
          <w:sz w:val="28"/>
          <w:szCs w:val="28"/>
          <w:lang w:val="uk-UA"/>
        </w:rPr>
      </w:pPr>
    </w:p>
    <w:p w:rsidR="007C5B3C" w:rsidRDefault="007C5B3C" w:rsidP="007C5B3C">
      <w:pPr>
        <w:jc w:val="right"/>
        <w:rPr>
          <w:i/>
          <w:color w:val="000000"/>
          <w:sz w:val="28"/>
          <w:szCs w:val="28"/>
          <w:lang w:val="uk-UA"/>
        </w:rPr>
      </w:pPr>
    </w:p>
    <w:p w:rsidR="007C5B3C" w:rsidRDefault="007C5B3C" w:rsidP="007C5B3C">
      <w:pPr>
        <w:jc w:val="right"/>
        <w:rPr>
          <w:i/>
          <w:color w:val="000000"/>
          <w:sz w:val="28"/>
          <w:szCs w:val="28"/>
          <w:lang w:val="uk-UA"/>
        </w:rPr>
      </w:pPr>
    </w:p>
    <w:p w:rsidR="007C5B3C" w:rsidRDefault="007C5B3C" w:rsidP="007C5B3C">
      <w:pPr>
        <w:jc w:val="right"/>
        <w:rPr>
          <w:i/>
          <w:color w:val="000000"/>
          <w:sz w:val="28"/>
          <w:szCs w:val="28"/>
          <w:lang w:val="uk-UA"/>
        </w:rPr>
      </w:pPr>
    </w:p>
    <w:p w:rsidR="00120BF7" w:rsidRDefault="00120BF7" w:rsidP="007C5B3C">
      <w:pPr>
        <w:jc w:val="right"/>
        <w:rPr>
          <w:i/>
          <w:color w:val="000000"/>
          <w:sz w:val="28"/>
          <w:szCs w:val="28"/>
          <w:lang w:val="uk-UA"/>
        </w:rPr>
      </w:pPr>
    </w:p>
    <w:p w:rsidR="00120BF7" w:rsidRDefault="00120BF7" w:rsidP="007C5B3C">
      <w:pPr>
        <w:jc w:val="right"/>
        <w:rPr>
          <w:i/>
          <w:color w:val="000000"/>
          <w:sz w:val="28"/>
          <w:szCs w:val="28"/>
          <w:lang w:val="uk-UA"/>
        </w:rPr>
      </w:pPr>
    </w:p>
    <w:p w:rsidR="00120BF7" w:rsidRDefault="00120BF7" w:rsidP="007C5B3C">
      <w:pPr>
        <w:jc w:val="right"/>
        <w:rPr>
          <w:i/>
          <w:color w:val="000000"/>
          <w:sz w:val="28"/>
          <w:szCs w:val="28"/>
          <w:lang w:val="uk-UA"/>
        </w:rPr>
      </w:pPr>
    </w:p>
    <w:p w:rsidR="00120BF7" w:rsidRDefault="00120BF7" w:rsidP="007C5B3C">
      <w:pPr>
        <w:jc w:val="right"/>
        <w:rPr>
          <w:i/>
          <w:color w:val="000000"/>
          <w:sz w:val="28"/>
          <w:szCs w:val="28"/>
          <w:lang w:val="uk-UA"/>
        </w:rPr>
      </w:pPr>
    </w:p>
    <w:p w:rsidR="00120BF7" w:rsidRDefault="00120BF7" w:rsidP="007C5B3C">
      <w:pPr>
        <w:jc w:val="right"/>
        <w:rPr>
          <w:i/>
          <w:color w:val="000000"/>
          <w:sz w:val="28"/>
          <w:szCs w:val="28"/>
          <w:lang w:val="uk-UA"/>
        </w:rPr>
      </w:pPr>
    </w:p>
    <w:p w:rsidR="00120BF7" w:rsidRDefault="00120BF7" w:rsidP="007C5B3C">
      <w:pPr>
        <w:jc w:val="right"/>
        <w:rPr>
          <w:i/>
          <w:color w:val="000000"/>
          <w:sz w:val="28"/>
          <w:szCs w:val="28"/>
          <w:lang w:val="uk-UA"/>
        </w:rPr>
      </w:pPr>
    </w:p>
    <w:p w:rsidR="00120BF7" w:rsidRDefault="00120BF7" w:rsidP="007C5B3C">
      <w:pPr>
        <w:jc w:val="right"/>
        <w:rPr>
          <w:i/>
          <w:color w:val="000000"/>
          <w:sz w:val="28"/>
          <w:szCs w:val="28"/>
          <w:lang w:val="uk-UA"/>
        </w:rPr>
      </w:pPr>
    </w:p>
    <w:p w:rsidR="00120BF7" w:rsidRDefault="00120BF7" w:rsidP="007C5B3C">
      <w:pPr>
        <w:jc w:val="right"/>
        <w:rPr>
          <w:i/>
          <w:color w:val="000000"/>
          <w:sz w:val="28"/>
          <w:szCs w:val="28"/>
          <w:lang w:val="uk-UA"/>
        </w:rPr>
      </w:pPr>
    </w:p>
    <w:p w:rsidR="00120BF7" w:rsidRDefault="00120BF7" w:rsidP="007C5B3C">
      <w:pPr>
        <w:jc w:val="right"/>
        <w:rPr>
          <w:i/>
          <w:color w:val="000000"/>
          <w:sz w:val="28"/>
          <w:szCs w:val="28"/>
          <w:lang w:val="uk-UA"/>
        </w:rPr>
      </w:pPr>
    </w:p>
    <w:p w:rsidR="00120BF7" w:rsidRDefault="00120BF7" w:rsidP="007C5B3C">
      <w:pPr>
        <w:jc w:val="right"/>
        <w:rPr>
          <w:i/>
          <w:color w:val="000000"/>
          <w:sz w:val="28"/>
          <w:szCs w:val="28"/>
          <w:lang w:val="uk-UA"/>
        </w:rPr>
      </w:pPr>
    </w:p>
    <w:p w:rsidR="00120BF7" w:rsidRDefault="00120BF7" w:rsidP="007C5B3C">
      <w:pPr>
        <w:jc w:val="right"/>
        <w:rPr>
          <w:i/>
          <w:color w:val="000000"/>
          <w:sz w:val="28"/>
          <w:szCs w:val="28"/>
          <w:lang w:val="uk-UA"/>
        </w:rPr>
      </w:pPr>
    </w:p>
    <w:p w:rsidR="00120BF7" w:rsidRDefault="00120BF7" w:rsidP="007C5B3C">
      <w:pPr>
        <w:jc w:val="right"/>
        <w:rPr>
          <w:i/>
          <w:color w:val="000000"/>
          <w:sz w:val="28"/>
          <w:szCs w:val="28"/>
          <w:lang w:val="uk-UA"/>
        </w:rPr>
      </w:pPr>
    </w:p>
    <w:p w:rsidR="00120BF7" w:rsidRDefault="00120BF7" w:rsidP="007C5B3C">
      <w:pPr>
        <w:jc w:val="right"/>
        <w:rPr>
          <w:i/>
          <w:color w:val="000000"/>
          <w:sz w:val="28"/>
          <w:szCs w:val="28"/>
          <w:lang w:val="uk-UA"/>
        </w:rPr>
      </w:pPr>
    </w:p>
    <w:p w:rsidR="00120BF7" w:rsidRDefault="00120BF7" w:rsidP="007C5B3C">
      <w:pPr>
        <w:jc w:val="right"/>
        <w:rPr>
          <w:i/>
          <w:color w:val="000000"/>
          <w:sz w:val="28"/>
          <w:szCs w:val="28"/>
          <w:lang w:val="uk-UA"/>
        </w:rPr>
      </w:pPr>
    </w:p>
    <w:p w:rsidR="00120BF7" w:rsidRDefault="00120BF7" w:rsidP="007C5B3C">
      <w:pPr>
        <w:jc w:val="right"/>
        <w:rPr>
          <w:i/>
          <w:color w:val="000000"/>
          <w:sz w:val="28"/>
          <w:szCs w:val="28"/>
          <w:lang w:val="uk-UA"/>
        </w:rPr>
      </w:pPr>
    </w:p>
    <w:p w:rsidR="00120BF7" w:rsidRDefault="00120BF7" w:rsidP="007C5B3C">
      <w:pPr>
        <w:jc w:val="right"/>
        <w:rPr>
          <w:i/>
          <w:color w:val="000000"/>
          <w:sz w:val="28"/>
          <w:szCs w:val="28"/>
          <w:lang w:val="uk-UA"/>
        </w:rPr>
      </w:pPr>
    </w:p>
    <w:p w:rsidR="00120BF7" w:rsidRDefault="00120BF7" w:rsidP="007C5B3C">
      <w:pPr>
        <w:jc w:val="right"/>
        <w:rPr>
          <w:i/>
          <w:color w:val="000000"/>
          <w:sz w:val="28"/>
          <w:szCs w:val="28"/>
          <w:lang w:val="uk-UA"/>
        </w:rPr>
      </w:pPr>
    </w:p>
    <w:p w:rsidR="00120BF7" w:rsidRDefault="00120BF7" w:rsidP="007C5B3C">
      <w:pPr>
        <w:jc w:val="right"/>
        <w:rPr>
          <w:i/>
          <w:color w:val="000000"/>
          <w:sz w:val="28"/>
          <w:szCs w:val="28"/>
          <w:lang w:val="uk-UA"/>
        </w:rPr>
      </w:pPr>
    </w:p>
    <w:p w:rsidR="00120BF7" w:rsidRDefault="00120BF7" w:rsidP="007C5B3C">
      <w:pPr>
        <w:jc w:val="right"/>
        <w:rPr>
          <w:i/>
          <w:color w:val="000000"/>
          <w:sz w:val="28"/>
          <w:szCs w:val="28"/>
          <w:lang w:val="uk-UA"/>
        </w:rPr>
      </w:pPr>
    </w:p>
    <w:p w:rsidR="00120BF7" w:rsidRDefault="00120BF7" w:rsidP="007C5B3C">
      <w:pPr>
        <w:jc w:val="right"/>
        <w:rPr>
          <w:i/>
          <w:color w:val="000000"/>
          <w:sz w:val="28"/>
          <w:szCs w:val="28"/>
          <w:lang w:val="uk-UA"/>
        </w:rPr>
      </w:pPr>
    </w:p>
    <w:p w:rsidR="007C5B3C" w:rsidRDefault="007C5B3C" w:rsidP="007C5B3C">
      <w:pPr>
        <w:jc w:val="right"/>
        <w:rPr>
          <w:i/>
          <w:color w:val="000000"/>
          <w:sz w:val="28"/>
          <w:szCs w:val="28"/>
          <w:lang w:val="uk-UA"/>
        </w:rPr>
      </w:pPr>
      <w:r w:rsidRPr="000D29C9">
        <w:rPr>
          <w:i/>
          <w:color w:val="000000"/>
          <w:sz w:val="28"/>
          <w:szCs w:val="28"/>
          <w:lang w:val="uk-UA"/>
        </w:rPr>
        <w:t>Додаток 2</w:t>
      </w:r>
    </w:p>
    <w:p w:rsidR="007C5B3C" w:rsidRPr="000D29C9" w:rsidRDefault="007C5B3C" w:rsidP="007C5B3C">
      <w:pPr>
        <w:jc w:val="right"/>
        <w:rPr>
          <w:i/>
          <w:color w:val="000000"/>
          <w:sz w:val="28"/>
          <w:szCs w:val="28"/>
          <w:lang w:val="uk-UA"/>
        </w:rPr>
      </w:pPr>
    </w:p>
    <w:p w:rsidR="007C5B3C" w:rsidRPr="003B51BD" w:rsidRDefault="00120BF7" w:rsidP="007C5B3C">
      <w:pPr>
        <w:rPr>
          <w:sz w:val="32"/>
          <w:szCs w:val="32"/>
          <w:lang w:val="uk-UA"/>
        </w:rPr>
      </w:pPr>
      <w:r>
        <w:rPr>
          <w:sz w:val="32"/>
          <w:szCs w:val="32"/>
          <w:lang w:val="uk-UA"/>
        </w:rPr>
        <w:t>ПИЛАТКІВСЬКА</w:t>
      </w:r>
      <w:r w:rsidR="007C5B3C" w:rsidRPr="003B51BD">
        <w:rPr>
          <w:sz w:val="32"/>
          <w:szCs w:val="32"/>
          <w:lang w:val="uk-UA"/>
        </w:rPr>
        <w:t xml:space="preserve"> ЗАГАЛЬНООСВІТНЯ ШКОЛА І-ІІ СТУПЕНІВ</w:t>
      </w: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Pr="003B51BD" w:rsidRDefault="007C5B3C" w:rsidP="007C5B3C">
      <w:pPr>
        <w:rPr>
          <w:i/>
          <w:lang w:val="uk-UA"/>
        </w:rPr>
      </w:pPr>
    </w:p>
    <w:p w:rsidR="007C5B3C" w:rsidRDefault="007C5B3C" w:rsidP="007C5B3C">
      <w:pPr>
        <w:rPr>
          <w:lang w:val="uk-UA"/>
        </w:rPr>
      </w:pPr>
    </w:p>
    <w:p w:rsidR="007C5B3C" w:rsidRPr="003B51BD" w:rsidRDefault="007C5B3C" w:rsidP="007C5B3C">
      <w:pPr>
        <w:jc w:val="center"/>
        <w:rPr>
          <w:i/>
          <w:lang w:val="uk-UA"/>
        </w:rPr>
      </w:pPr>
    </w:p>
    <w:p w:rsidR="007C5B3C" w:rsidRDefault="007C5B3C" w:rsidP="007C5B3C">
      <w:pPr>
        <w:jc w:val="center"/>
        <w:rPr>
          <w:b/>
          <w:i/>
          <w:sz w:val="52"/>
          <w:szCs w:val="52"/>
          <w:lang w:val="uk-UA"/>
        </w:rPr>
      </w:pPr>
      <w:r w:rsidRPr="003B51BD">
        <w:rPr>
          <w:b/>
          <w:i/>
          <w:sz w:val="52"/>
          <w:szCs w:val="52"/>
          <w:lang w:val="uk-UA"/>
        </w:rPr>
        <w:t xml:space="preserve">Матеріали </w:t>
      </w:r>
    </w:p>
    <w:p w:rsidR="007C5B3C" w:rsidRPr="003B51BD" w:rsidRDefault="007C5B3C" w:rsidP="007C5B3C">
      <w:pPr>
        <w:jc w:val="center"/>
        <w:rPr>
          <w:b/>
          <w:sz w:val="52"/>
          <w:szCs w:val="52"/>
          <w:lang w:val="uk-UA"/>
        </w:rPr>
      </w:pPr>
      <w:r w:rsidRPr="003B51BD">
        <w:rPr>
          <w:b/>
          <w:i/>
          <w:sz w:val="52"/>
          <w:szCs w:val="52"/>
          <w:lang w:val="uk-UA"/>
        </w:rPr>
        <w:t>антибулінгової політики</w:t>
      </w:r>
    </w:p>
    <w:p w:rsidR="007C5B3C" w:rsidRDefault="007C5B3C" w:rsidP="007C5B3C">
      <w:pPr>
        <w:rPr>
          <w:sz w:val="44"/>
          <w:szCs w:val="44"/>
          <w:lang w:val="uk-UA"/>
        </w:rPr>
      </w:pPr>
    </w:p>
    <w:p w:rsidR="007C5B3C" w:rsidRDefault="007C5B3C" w:rsidP="007C5B3C">
      <w:pPr>
        <w:rPr>
          <w:sz w:val="44"/>
          <w:szCs w:val="44"/>
          <w:lang w:val="uk-UA"/>
        </w:rPr>
      </w:pPr>
    </w:p>
    <w:p w:rsidR="007C5B3C" w:rsidRDefault="007C5B3C" w:rsidP="007C5B3C">
      <w:pPr>
        <w:rPr>
          <w:sz w:val="44"/>
          <w:szCs w:val="44"/>
          <w:lang w:val="uk-UA"/>
        </w:rPr>
      </w:pPr>
    </w:p>
    <w:p w:rsidR="007C5B3C" w:rsidRDefault="007C5B3C" w:rsidP="007C5B3C">
      <w:pPr>
        <w:rPr>
          <w:sz w:val="44"/>
          <w:szCs w:val="44"/>
          <w:lang w:val="uk-UA"/>
        </w:rPr>
      </w:pPr>
    </w:p>
    <w:p w:rsidR="007C5B3C" w:rsidRDefault="007C5B3C" w:rsidP="007C5B3C">
      <w:pPr>
        <w:rPr>
          <w:sz w:val="44"/>
          <w:szCs w:val="44"/>
          <w:lang w:val="uk-UA"/>
        </w:rPr>
      </w:pPr>
    </w:p>
    <w:p w:rsidR="007C5B3C" w:rsidRDefault="007C5B3C" w:rsidP="007C5B3C">
      <w:pPr>
        <w:rPr>
          <w:sz w:val="44"/>
          <w:szCs w:val="44"/>
          <w:lang w:val="uk-UA"/>
        </w:rPr>
      </w:pPr>
    </w:p>
    <w:p w:rsidR="007C5B3C" w:rsidRDefault="007C5B3C" w:rsidP="007C5B3C">
      <w:pPr>
        <w:rPr>
          <w:sz w:val="44"/>
          <w:szCs w:val="44"/>
          <w:lang w:val="uk-UA"/>
        </w:rPr>
      </w:pPr>
    </w:p>
    <w:p w:rsidR="007C5B3C" w:rsidRDefault="007C5B3C" w:rsidP="007C5B3C">
      <w:pPr>
        <w:rPr>
          <w:sz w:val="44"/>
          <w:szCs w:val="44"/>
          <w:lang w:val="uk-UA"/>
        </w:rPr>
      </w:pPr>
    </w:p>
    <w:p w:rsidR="007C5B3C" w:rsidRDefault="007C5B3C" w:rsidP="007C5B3C">
      <w:pPr>
        <w:rPr>
          <w:sz w:val="44"/>
          <w:szCs w:val="44"/>
          <w:lang w:val="uk-UA"/>
        </w:rPr>
      </w:pPr>
    </w:p>
    <w:p w:rsidR="007C5B3C" w:rsidRDefault="007C5B3C" w:rsidP="007C5B3C">
      <w:pPr>
        <w:rPr>
          <w:sz w:val="44"/>
          <w:szCs w:val="44"/>
          <w:lang w:val="uk-UA"/>
        </w:rPr>
      </w:pPr>
    </w:p>
    <w:p w:rsidR="007C5B3C" w:rsidRDefault="007C5B3C" w:rsidP="007C5B3C">
      <w:pPr>
        <w:rPr>
          <w:sz w:val="44"/>
          <w:szCs w:val="44"/>
          <w:lang w:val="uk-UA"/>
        </w:rPr>
      </w:pPr>
    </w:p>
    <w:p w:rsidR="007C5B3C" w:rsidRDefault="007C5B3C" w:rsidP="007C5B3C">
      <w:pPr>
        <w:shd w:val="clear" w:color="auto" w:fill="FFFFFF"/>
        <w:spacing w:line="315" w:lineRule="atLeast"/>
        <w:jc w:val="center"/>
        <w:rPr>
          <w:sz w:val="44"/>
          <w:szCs w:val="44"/>
          <w:lang w:val="uk-UA"/>
        </w:rPr>
      </w:pPr>
    </w:p>
    <w:p w:rsidR="007C5B3C" w:rsidRDefault="007C5B3C" w:rsidP="007C5B3C">
      <w:pPr>
        <w:shd w:val="clear" w:color="auto" w:fill="FFFFFF"/>
        <w:spacing w:line="315" w:lineRule="atLeast"/>
        <w:jc w:val="center"/>
        <w:rPr>
          <w:sz w:val="44"/>
          <w:szCs w:val="44"/>
          <w:lang w:val="uk-UA"/>
        </w:rPr>
      </w:pPr>
    </w:p>
    <w:p w:rsidR="007C5B3C" w:rsidRDefault="007C5B3C" w:rsidP="007C5B3C">
      <w:pPr>
        <w:shd w:val="clear" w:color="auto" w:fill="FFFFFF"/>
        <w:spacing w:line="315" w:lineRule="atLeast"/>
        <w:jc w:val="center"/>
        <w:rPr>
          <w:b/>
          <w:bCs/>
          <w:color w:val="000000"/>
          <w:sz w:val="28"/>
          <w:szCs w:val="28"/>
          <w:lang w:val="uk-UA"/>
        </w:rPr>
      </w:pPr>
    </w:p>
    <w:p w:rsidR="007C5B3C" w:rsidRPr="005566A0" w:rsidRDefault="007C5B3C" w:rsidP="007C5B3C">
      <w:pPr>
        <w:shd w:val="clear" w:color="auto" w:fill="FFFFFF"/>
        <w:spacing w:line="315" w:lineRule="atLeast"/>
        <w:jc w:val="center"/>
        <w:rPr>
          <w:b/>
          <w:bCs/>
          <w:color w:val="000000"/>
          <w:lang w:val="uk-UA"/>
        </w:rPr>
      </w:pPr>
      <w:r w:rsidRPr="005566A0">
        <w:rPr>
          <w:b/>
          <w:bCs/>
          <w:color w:val="000000"/>
          <w:lang w:val="uk-UA"/>
        </w:rPr>
        <w:lastRenderedPageBreak/>
        <w:t>Зміст</w:t>
      </w:r>
    </w:p>
    <w:p w:rsidR="007C5B3C" w:rsidRPr="005566A0" w:rsidRDefault="007C5B3C" w:rsidP="007C5B3C">
      <w:pPr>
        <w:shd w:val="clear" w:color="auto" w:fill="FFFFFF"/>
        <w:spacing w:line="315" w:lineRule="atLeast"/>
        <w:jc w:val="both"/>
        <w:rPr>
          <w:bCs/>
          <w:color w:val="000000"/>
          <w:lang w:val="uk-UA"/>
        </w:rPr>
      </w:pPr>
      <w:r w:rsidRPr="005566A0">
        <w:rPr>
          <w:bCs/>
          <w:color w:val="000000"/>
          <w:lang w:val="uk-UA"/>
        </w:rPr>
        <w:t>1. План заходів,</w:t>
      </w:r>
      <w:r>
        <w:rPr>
          <w:bCs/>
          <w:color w:val="000000"/>
          <w:lang w:val="uk-UA"/>
        </w:rPr>
        <w:t xml:space="preserve"> </w:t>
      </w:r>
      <w:r w:rsidRPr="005566A0">
        <w:rPr>
          <w:bCs/>
          <w:color w:val="000000"/>
          <w:lang w:val="uk-UA"/>
        </w:rPr>
        <w:t>спрямованих на запобіганн</w:t>
      </w:r>
      <w:r>
        <w:rPr>
          <w:bCs/>
          <w:color w:val="000000"/>
          <w:lang w:val="uk-UA"/>
        </w:rPr>
        <w:t>я та протидію боулінгу (цькуванню)</w:t>
      </w:r>
      <w:r w:rsidRPr="005566A0">
        <w:rPr>
          <w:bCs/>
          <w:color w:val="000000"/>
          <w:lang w:val="uk-UA"/>
        </w:rPr>
        <w:t xml:space="preserve"> та будь-яким іншим </w:t>
      </w:r>
      <w:r>
        <w:rPr>
          <w:bCs/>
          <w:color w:val="000000"/>
          <w:lang w:val="uk-UA"/>
        </w:rPr>
        <w:t xml:space="preserve">проявам насильства у </w:t>
      </w:r>
      <w:r w:rsidR="000768B4">
        <w:rPr>
          <w:bCs/>
          <w:color w:val="000000"/>
          <w:lang w:val="uk-UA"/>
        </w:rPr>
        <w:t>Пилатківській</w:t>
      </w:r>
      <w:r w:rsidRPr="005566A0">
        <w:rPr>
          <w:bCs/>
          <w:color w:val="000000"/>
          <w:lang w:val="uk-UA"/>
        </w:rPr>
        <w:t xml:space="preserve"> загально</w:t>
      </w:r>
      <w:r w:rsidR="000768B4">
        <w:rPr>
          <w:bCs/>
          <w:color w:val="000000"/>
          <w:lang w:val="uk-UA"/>
        </w:rPr>
        <w:t>освітній школі І-ІІ</w:t>
      </w:r>
      <w:r>
        <w:rPr>
          <w:bCs/>
          <w:color w:val="000000"/>
          <w:lang w:val="uk-UA"/>
        </w:rPr>
        <w:t>ступенів ….3-6</w:t>
      </w:r>
    </w:p>
    <w:p w:rsidR="007C5B3C" w:rsidRPr="00015F08" w:rsidRDefault="007C5B3C" w:rsidP="007C5B3C">
      <w:pPr>
        <w:pStyle w:val="rvps6"/>
        <w:shd w:val="clear" w:color="auto" w:fill="FFFFFF"/>
        <w:spacing w:before="300" w:beforeAutospacing="0" w:after="450" w:afterAutospacing="0"/>
        <w:ind w:right="450"/>
        <w:rPr>
          <w:rStyle w:val="rvts23"/>
          <w:rFonts w:eastAsiaTheme="majorEastAsia"/>
          <w:bCs/>
          <w:color w:val="000000"/>
          <w:lang w:val="uk-UA"/>
        </w:rPr>
      </w:pPr>
      <w:r w:rsidRPr="005566A0">
        <w:rPr>
          <w:bCs/>
          <w:color w:val="000000"/>
          <w:lang w:val="uk-UA"/>
        </w:rPr>
        <w:t>2. Закон України</w:t>
      </w:r>
      <w:r w:rsidRPr="005566A0">
        <w:rPr>
          <w:rStyle w:val="rvts23"/>
          <w:rFonts w:eastAsiaTheme="majorEastAsia"/>
          <w:b/>
          <w:bCs/>
          <w:color w:val="000000"/>
        </w:rPr>
        <w:t xml:space="preserve"> </w:t>
      </w:r>
      <w:r w:rsidRPr="005566A0">
        <w:rPr>
          <w:rStyle w:val="rvts23"/>
          <w:rFonts w:eastAsiaTheme="majorEastAsia"/>
          <w:b/>
          <w:bCs/>
          <w:color w:val="000000"/>
          <w:lang w:val="uk-UA"/>
        </w:rPr>
        <w:t>«</w:t>
      </w:r>
      <w:r w:rsidRPr="005566A0">
        <w:rPr>
          <w:rStyle w:val="rvts23"/>
          <w:rFonts w:eastAsiaTheme="majorEastAsia"/>
          <w:bCs/>
          <w:color w:val="000000"/>
        </w:rPr>
        <w:t>Про внесення змін до деяких законодавчих актів України щодо протидії булінгу (цькуванню)</w:t>
      </w:r>
      <w:r w:rsidRPr="005566A0">
        <w:rPr>
          <w:rStyle w:val="rvts23"/>
          <w:rFonts w:eastAsiaTheme="majorEastAsia"/>
          <w:bCs/>
          <w:color w:val="000000"/>
          <w:lang w:val="uk-UA"/>
        </w:rPr>
        <w:t xml:space="preserve">»  </w:t>
      </w:r>
      <w:r w:rsidRPr="005566A0">
        <w:rPr>
          <w:rStyle w:val="rvts23"/>
          <w:rFonts w:eastAsiaTheme="majorEastAsia"/>
          <w:bCs/>
          <w:i/>
          <w:color w:val="000000"/>
          <w:lang w:val="uk-UA"/>
        </w:rPr>
        <w:t xml:space="preserve">Додаток 1 </w:t>
      </w:r>
      <w:r>
        <w:rPr>
          <w:rStyle w:val="rvts23"/>
          <w:rFonts w:eastAsiaTheme="majorEastAsia"/>
          <w:bCs/>
          <w:i/>
          <w:color w:val="000000"/>
          <w:lang w:val="uk-UA"/>
        </w:rPr>
        <w:t xml:space="preserve">…. </w:t>
      </w:r>
      <w:r>
        <w:rPr>
          <w:rStyle w:val="rvts23"/>
          <w:rFonts w:eastAsiaTheme="majorEastAsia"/>
          <w:bCs/>
          <w:color w:val="000000"/>
          <w:lang w:val="uk-UA"/>
        </w:rPr>
        <w:t>7-11</w:t>
      </w:r>
    </w:p>
    <w:p w:rsidR="007C5B3C" w:rsidRPr="002542F3" w:rsidRDefault="007C5B3C" w:rsidP="007C5B3C">
      <w:pPr>
        <w:pStyle w:val="rvps6"/>
        <w:shd w:val="clear" w:color="auto" w:fill="FFFFFF"/>
        <w:spacing w:before="300" w:beforeAutospacing="0" w:after="450" w:afterAutospacing="0"/>
        <w:ind w:right="450"/>
        <w:rPr>
          <w:rStyle w:val="rvts23"/>
          <w:rFonts w:eastAsiaTheme="majorEastAsia"/>
          <w:bCs/>
          <w:color w:val="000000"/>
          <w:lang w:val="uk-UA"/>
        </w:rPr>
      </w:pPr>
      <w:r>
        <w:rPr>
          <w:rStyle w:val="rvts23"/>
          <w:rFonts w:eastAsiaTheme="majorEastAsia"/>
          <w:bCs/>
          <w:color w:val="000000"/>
          <w:lang w:val="uk-UA"/>
        </w:rPr>
        <w:t>3</w:t>
      </w:r>
      <w:r>
        <w:rPr>
          <w:rStyle w:val="rvts23"/>
          <w:rFonts w:eastAsiaTheme="majorEastAsia"/>
          <w:bCs/>
          <w:i/>
          <w:color w:val="000000"/>
          <w:lang w:val="uk-UA"/>
        </w:rPr>
        <w:t xml:space="preserve">. </w:t>
      </w:r>
      <w:r w:rsidRPr="005566A0">
        <w:rPr>
          <w:rStyle w:val="rvts23"/>
          <w:rFonts w:eastAsiaTheme="majorEastAsia"/>
          <w:bCs/>
          <w:color w:val="000000"/>
          <w:lang w:val="uk-UA"/>
        </w:rPr>
        <w:t>Пам</w:t>
      </w:r>
      <w:r w:rsidRPr="00006FD4">
        <w:rPr>
          <w:rStyle w:val="rvts23"/>
          <w:rFonts w:eastAsiaTheme="majorEastAsia"/>
          <w:bCs/>
          <w:color w:val="000000"/>
        </w:rPr>
        <w:t>’</w:t>
      </w:r>
      <w:r w:rsidRPr="005566A0">
        <w:rPr>
          <w:rStyle w:val="rvts23"/>
          <w:rFonts w:eastAsiaTheme="majorEastAsia"/>
          <w:bCs/>
          <w:color w:val="000000"/>
          <w:lang w:val="uk-UA"/>
        </w:rPr>
        <w:t>ятка</w:t>
      </w:r>
      <w:r>
        <w:rPr>
          <w:rStyle w:val="rvts23"/>
          <w:rFonts w:eastAsiaTheme="majorEastAsia"/>
          <w:bCs/>
          <w:color w:val="000000"/>
          <w:lang w:val="uk-UA"/>
        </w:rPr>
        <w:t xml:space="preserve"> директору. </w:t>
      </w:r>
      <w:r w:rsidRPr="00AA1F9B">
        <w:rPr>
          <w:rStyle w:val="rvts23"/>
          <w:rFonts w:eastAsiaTheme="majorEastAsia"/>
          <w:bCs/>
          <w:i/>
          <w:color w:val="000000"/>
          <w:lang w:val="uk-UA"/>
        </w:rPr>
        <w:t>Додаток 2</w:t>
      </w:r>
      <w:r>
        <w:rPr>
          <w:rStyle w:val="rvts23"/>
          <w:rFonts w:eastAsiaTheme="majorEastAsia"/>
          <w:bCs/>
          <w:i/>
          <w:color w:val="000000"/>
          <w:lang w:val="uk-UA"/>
        </w:rPr>
        <w:t xml:space="preserve"> … </w:t>
      </w:r>
      <w:r>
        <w:rPr>
          <w:rStyle w:val="rvts23"/>
          <w:rFonts w:eastAsiaTheme="majorEastAsia"/>
          <w:bCs/>
          <w:color w:val="000000"/>
          <w:lang w:val="uk-UA"/>
        </w:rPr>
        <w:t>12</w:t>
      </w:r>
      <w:r w:rsidRPr="00015F08">
        <w:rPr>
          <w:rStyle w:val="rvts23"/>
          <w:rFonts w:eastAsiaTheme="majorEastAsia"/>
          <w:bCs/>
          <w:color w:val="000000"/>
          <w:lang w:val="uk-UA"/>
        </w:rPr>
        <w:t>-1</w:t>
      </w:r>
      <w:r>
        <w:rPr>
          <w:rStyle w:val="rvts23"/>
          <w:rFonts w:eastAsiaTheme="majorEastAsia"/>
          <w:bCs/>
          <w:color w:val="000000"/>
          <w:lang w:val="uk-UA"/>
        </w:rPr>
        <w:t>3</w:t>
      </w:r>
    </w:p>
    <w:p w:rsidR="007C5B3C" w:rsidRDefault="007C5B3C" w:rsidP="007C5B3C">
      <w:pPr>
        <w:pStyle w:val="rvps6"/>
        <w:shd w:val="clear" w:color="auto" w:fill="FFFFFF"/>
        <w:spacing w:before="300" w:beforeAutospacing="0" w:after="450" w:afterAutospacing="0"/>
        <w:ind w:right="450"/>
        <w:rPr>
          <w:rStyle w:val="rvts23"/>
          <w:rFonts w:eastAsiaTheme="majorEastAsia"/>
          <w:bCs/>
          <w:color w:val="000000"/>
          <w:lang w:val="uk-UA"/>
        </w:rPr>
      </w:pPr>
      <w:r>
        <w:rPr>
          <w:rStyle w:val="rvts23"/>
          <w:rFonts w:eastAsiaTheme="majorEastAsia"/>
          <w:bCs/>
          <w:color w:val="000000"/>
          <w:lang w:val="uk-UA"/>
        </w:rPr>
        <w:t>4</w:t>
      </w:r>
      <w:r w:rsidRPr="005566A0">
        <w:rPr>
          <w:rStyle w:val="rvts23"/>
          <w:rFonts w:eastAsiaTheme="majorEastAsia"/>
          <w:bCs/>
          <w:color w:val="000000"/>
          <w:lang w:val="uk-UA"/>
        </w:rPr>
        <w:t>. Пам</w:t>
      </w:r>
      <w:r w:rsidRPr="00006FD4">
        <w:rPr>
          <w:rStyle w:val="rvts23"/>
          <w:rFonts w:eastAsiaTheme="majorEastAsia"/>
          <w:bCs/>
          <w:color w:val="000000"/>
        </w:rPr>
        <w:t>’</w:t>
      </w:r>
      <w:r w:rsidRPr="005566A0">
        <w:rPr>
          <w:rStyle w:val="rvts23"/>
          <w:rFonts w:eastAsiaTheme="majorEastAsia"/>
          <w:bCs/>
          <w:color w:val="000000"/>
          <w:lang w:val="uk-UA"/>
        </w:rPr>
        <w:t>ятка для педагогічних працівників (для використання у роботі з учасниками освітнього процесу</w:t>
      </w:r>
      <w:r>
        <w:rPr>
          <w:rStyle w:val="rvts23"/>
          <w:rFonts w:eastAsiaTheme="majorEastAsia"/>
          <w:bCs/>
          <w:color w:val="000000"/>
          <w:lang w:val="uk-UA"/>
        </w:rPr>
        <w:t>).</w:t>
      </w:r>
      <w:r w:rsidRPr="005566A0">
        <w:rPr>
          <w:rStyle w:val="rvts23"/>
          <w:rFonts w:eastAsiaTheme="majorEastAsia"/>
          <w:bCs/>
          <w:color w:val="000000"/>
          <w:lang w:val="uk-UA"/>
        </w:rPr>
        <w:t xml:space="preserve">    </w:t>
      </w:r>
      <w:r w:rsidRPr="005566A0">
        <w:rPr>
          <w:rStyle w:val="rvts23"/>
          <w:rFonts w:eastAsiaTheme="majorEastAsia"/>
          <w:bCs/>
          <w:i/>
          <w:color w:val="000000"/>
          <w:lang w:val="uk-UA"/>
        </w:rPr>
        <w:t xml:space="preserve">Додаток </w:t>
      </w:r>
      <w:r>
        <w:rPr>
          <w:rStyle w:val="rvts23"/>
          <w:rFonts w:eastAsiaTheme="majorEastAsia"/>
          <w:bCs/>
          <w:i/>
          <w:color w:val="000000"/>
          <w:lang w:val="uk-UA"/>
        </w:rPr>
        <w:t xml:space="preserve">3… </w:t>
      </w:r>
      <w:r>
        <w:rPr>
          <w:rStyle w:val="rvts23"/>
          <w:rFonts w:eastAsiaTheme="majorEastAsia"/>
          <w:bCs/>
          <w:color w:val="000000"/>
          <w:lang w:val="uk-UA"/>
        </w:rPr>
        <w:t>14 – 24</w:t>
      </w:r>
    </w:p>
    <w:p w:rsidR="007C5B3C" w:rsidRPr="002542F3" w:rsidRDefault="007C5B3C" w:rsidP="007C5B3C">
      <w:pPr>
        <w:rPr>
          <w:rStyle w:val="rvts23"/>
          <w:rFonts w:eastAsiaTheme="majorEastAsia"/>
          <w:lang w:val="uk-UA"/>
        </w:rPr>
      </w:pPr>
      <w:r w:rsidRPr="002542F3">
        <w:rPr>
          <w:rStyle w:val="rvts23"/>
          <w:rFonts w:eastAsiaTheme="majorEastAsia"/>
          <w:bCs/>
          <w:color w:val="000000"/>
          <w:lang w:val="uk-UA"/>
        </w:rPr>
        <w:t xml:space="preserve">5. </w:t>
      </w:r>
      <w:r w:rsidRPr="002542F3">
        <w:rPr>
          <w:rStyle w:val="a7"/>
          <w:rFonts w:ascii="PT Serif" w:hAnsi="PT Serif"/>
          <w:b w:val="0"/>
          <w:color w:val="000000"/>
        </w:rPr>
        <w:t>Алгоритм діяльності практич</w:t>
      </w:r>
      <w:r w:rsidRPr="002542F3">
        <w:rPr>
          <w:rStyle w:val="a7"/>
          <w:b w:val="0"/>
          <w:color w:val="000000"/>
          <w:lang w:val="uk-UA"/>
        </w:rPr>
        <w:t>ного</w:t>
      </w:r>
      <w:r w:rsidRPr="002542F3">
        <w:rPr>
          <w:rStyle w:val="a7"/>
          <w:rFonts w:ascii="PT Serif" w:hAnsi="PT Serif"/>
          <w:b w:val="0"/>
          <w:color w:val="000000"/>
        </w:rPr>
        <w:t xml:space="preserve"> психолог</w:t>
      </w:r>
      <w:r w:rsidRPr="002542F3">
        <w:rPr>
          <w:rStyle w:val="a7"/>
          <w:b w:val="0"/>
          <w:color w:val="000000"/>
          <w:lang w:val="uk-UA"/>
        </w:rPr>
        <w:t>а</w:t>
      </w:r>
      <w:r>
        <w:rPr>
          <w:lang w:val="uk-UA"/>
        </w:rPr>
        <w:t xml:space="preserve"> </w:t>
      </w:r>
      <w:r w:rsidRPr="002542F3">
        <w:rPr>
          <w:rStyle w:val="a7"/>
          <w:rFonts w:ascii="PT Serif" w:hAnsi="PT Serif"/>
          <w:b w:val="0"/>
          <w:color w:val="000000"/>
        </w:rPr>
        <w:t xml:space="preserve">при виникненні ситуацій </w:t>
      </w:r>
      <w:proofErr w:type="gramStart"/>
      <w:r w:rsidRPr="002542F3">
        <w:rPr>
          <w:rStyle w:val="a7"/>
          <w:rFonts w:ascii="PT Serif" w:hAnsi="PT Serif"/>
          <w:b w:val="0"/>
          <w:color w:val="000000"/>
        </w:rPr>
        <w:t>булінгу</w:t>
      </w:r>
      <w:r w:rsidRPr="002542F3">
        <w:rPr>
          <w:rStyle w:val="a7"/>
          <w:b w:val="0"/>
          <w:i/>
          <w:color w:val="000000"/>
          <w:lang w:val="uk-UA"/>
        </w:rPr>
        <w:t xml:space="preserve"> </w:t>
      </w:r>
      <w:r>
        <w:rPr>
          <w:rStyle w:val="a7"/>
          <w:b w:val="0"/>
          <w:i/>
          <w:color w:val="000000"/>
          <w:lang w:val="uk-UA"/>
        </w:rPr>
        <w:t xml:space="preserve"> Додаток</w:t>
      </w:r>
      <w:proofErr w:type="gramEnd"/>
      <w:r>
        <w:rPr>
          <w:rStyle w:val="a7"/>
          <w:b w:val="0"/>
          <w:i/>
          <w:color w:val="000000"/>
          <w:lang w:val="uk-UA"/>
        </w:rPr>
        <w:t xml:space="preserve"> 4 </w:t>
      </w:r>
      <w:r>
        <w:rPr>
          <w:rStyle w:val="a7"/>
          <w:rFonts w:ascii="PT Serif" w:hAnsi="PT Serif" w:hint="eastAsia"/>
          <w:b w:val="0"/>
          <w:color w:val="000000"/>
        </w:rPr>
        <w:t>…</w:t>
      </w:r>
      <w:r>
        <w:rPr>
          <w:rStyle w:val="a7"/>
          <w:b w:val="0"/>
          <w:color w:val="000000"/>
          <w:lang w:val="uk-UA"/>
        </w:rPr>
        <w:t xml:space="preserve"> 25-27</w:t>
      </w:r>
    </w:p>
    <w:p w:rsidR="007C5B3C" w:rsidRDefault="007C5B3C" w:rsidP="007C5B3C">
      <w:pPr>
        <w:rPr>
          <w:rStyle w:val="rvts23"/>
          <w:rFonts w:eastAsiaTheme="majorEastAsia"/>
          <w:lang w:val="uk-UA"/>
        </w:rPr>
      </w:pPr>
    </w:p>
    <w:p w:rsidR="007C5B3C" w:rsidRDefault="007C5B3C" w:rsidP="007C5B3C">
      <w:pPr>
        <w:rPr>
          <w:rStyle w:val="a7"/>
          <w:b w:val="0"/>
          <w:color w:val="000000"/>
          <w:lang w:val="uk-UA"/>
        </w:rPr>
      </w:pPr>
      <w:r>
        <w:rPr>
          <w:color w:val="000000"/>
          <w:lang w:val="uk-UA"/>
        </w:rPr>
        <w:t>6.</w:t>
      </w:r>
      <w:r w:rsidRPr="005566A0">
        <w:rPr>
          <w:rStyle w:val="a7"/>
          <w:color w:val="000000"/>
          <w:lang w:val="uk-UA"/>
        </w:rPr>
        <w:t xml:space="preserve"> </w:t>
      </w:r>
      <w:r w:rsidRPr="005566A0">
        <w:rPr>
          <w:rStyle w:val="a7"/>
          <w:b w:val="0"/>
          <w:color w:val="000000"/>
          <w:lang w:val="uk-UA"/>
        </w:rPr>
        <w:t xml:space="preserve">Порядок реагування на доведені випадки булінгу (цькування) в </w:t>
      </w:r>
      <w:r w:rsidR="000768B4">
        <w:rPr>
          <w:rStyle w:val="a7"/>
          <w:b w:val="0"/>
          <w:color w:val="000000"/>
          <w:lang w:val="uk-UA"/>
        </w:rPr>
        <w:t xml:space="preserve">Пилатківській </w:t>
      </w:r>
      <w:r w:rsidRPr="005566A0">
        <w:rPr>
          <w:rStyle w:val="a7"/>
          <w:b w:val="0"/>
          <w:color w:val="000000"/>
          <w:lang w:val="uk-UA"/>
        </w:rPr>
        <w:t>ЗОШ І-ІІ ступенів та відповідальність осіб, причетних до булінгу (цькування)</w:t>
      </w:r>
      <w:r>
        <w:rPr>
          <w:rStyle w:val="a7"/>
          <w:b w:val="0"/>
          <w:color w:val="000000"/>
          <w:lang w:val="uk-UA"/>
        </w:rPr>
        <w:t xml:space="preserve">  </w:t>
      </w:r>
      <w:r>
        <w:rPr>
          <w:rStyle w:val="a7"/>
          <w:b w:val="0"/>
          <w:i/>
          <w:color w:val="000000"/>
          <w:lang w:val="uk-UA"/>
        </w:rPr>
        <w:t>Додаток 5 …</w:t>
      </w:r>
      <w:r>
        <w:rPr>
          <w:rStyle w:val="a7"/>
          <w:b w:val="0"/>
          <w:color w:val="000000"/>
          <w:lang w:val="uk-UA"/>
        </w:rPr>
        <w:t>28</w:t>
      </w:r>
      <w:r w:rsidRPr="00015F08">
        <w:rPr>
          <w:rStyle w:val="a7"/>
          <w:b w:val="0"/>
          <w:color w:val="000000"/>
          <w:lang w:val="uk-UA"/>
        </w:rPr>
        <w:t xml:space="preserve"> -2</w:t>
      </w:r>
      <w:r>
        <w:rPr>
          <w:rStyle w:val="a7"/>
          <w:b w:val="0"/>
          <w:color w:val="000000"/>
          <w:lang w:val="uk-UA"/>
        </w:rPr>
        <w:t>9</w:t>
      </w:r>
    </w:p>
    <w:p w:rsidR="007C5B3C" w:rsidRDefault="007C5B3C" w:rsidP="007C5B3C">
      <w:pPr>
        <w:rPr>
          <w:rStyle w:val="a7"/>
          <w:b w:val="0"/>
          <w:color w:val="000000"/>
          <w:lang w:val="uk-UA"/>
        </w:rPr>
      </w:pPr>
    </w:p>
    <w:p w:rsidR="007C5B3C" w:rsidRDefault="007C5B3C" w:rsidP="007C5B3C">
      <w:pPr>
        <w:rPr>
          <w:b/>
          <w:i/>
          <w:u w:val="single"/>
          <w:lang w:val="uk-UA"/>
        </w:rPr>
      </w:pPr>
      <w:r>
        <w:rPr>
          <w:rStyle w:val="a7"/>
          <w:b w:val="0"/>
          <w:color w:val="000000"/>
          <w:lang w:val="uk-UA"/>
        </w:rPr>
        <w:t xml:space="preserve">7. </w:t>
      </w:r>
      <w:r w:rsidRPr="00FB0624">
        <w:rPr>
          <w:lang w:val="uk-UA"/>
        </w:rPr>
        <w:t>Алгоритм дій на випадок виявлення факту булінгу (або загрози його виникнення</w:t>
      </w:r>
      <w:r>
        <w:rPr>
          <w:lang w:val="uk-UA"/>
        </w:rPr>
        <w:t xml:space="preserve">   </w:t>
      </w:r>
      <w:r w:rsidRPr="00FB0624">
        <w:rPr>
          <w:i/>
          <w:lang w:val="uk-UA"/>
        </w:rPr>
        <w:t xml:space="preserve"> </w:t>
      </w:r>
      <w:r w:rsidRPr="005566A0">
        <w:rPr>
          <w:i/>
          <w:lang w:val="uk-UA"/>
        </w:rPr>
        <w:t xml:space="preserve">Додаток </w:t>
      </w:r>
      <w:r>
        <w:rPr>
          <w:i/>
          <w:lang w:val="uk-UA"/>
        </w:rPr>
        <w:t>6</w:t>
      </w:r>
      <w:r>
        <w:rPr>
          <w:lang w:val="uk-UA"/>
        </w:rPr>
        <w:t xml:space="preserve"> …30</w:t>
      </w:r>
      <w:r w:rsidRPr="00FB0624">
        <w:rPr>
          <w:i/>
          <w:lang w:val="uk-UA"/>
        </w:rPr>
        <w:t xml:space="preserve"> </w:t>
      </w:r>
    </w:p>
    <w:p w:rsidR="007C5B3C" w:rsidRDefault="007C5B3C" w:rsidP="007C5B3C">
      <w:pPr>
        <w:shd w:val="clear" w:color="auto" w:fill="FFFFFF"/>
        <w:jc w:val="both"/>
        <w:textAlignment w:val="baseline"/>
        <w:rPr>
          <w:rStyle w:val="a7"/>
          <w:color w:val="000000"/>
          <w:lang w:val="uk-UA"/>
        </w:rPr>
      </w:pPr>
    </w:p>
    <w:p w:rsidR="007C5B3C" w:rsidRPr="00015F08" w:rsidRDefault="007C5B3C" w:rsidP="007C5B3C">
      <w:pPr>
        <w:jc w:val="both"/>
        <w:rPr>
          <w:lang w:val="uk-UA"/>
        </w:rPr>
      </w:pPr>
      <w:r>
        <w:rPr>
          <w:color w:val="000000"/>
          <w:lang w:val="uk-UA"/>
        </w:rPr>
        <w:t>8</w:t>
      </w:r>
      <w:r w:rsidRPr="005566A0">
        <w:rPr>
          <w:color w:val="000000"/>
          <w:lang w:val="uk-UA"/>
        </w:rPr>
        <w:t xml:space="preserve">. </w:t>
      </w:r>
      <w:r w:rsidRPr="005566A0">
        <w:t>Процедура подання учасниками освітнього процесу заяви про випадки булінгу (цькування) в школі.</w:t>
      </w:r>
      <w:r>
        <w:rPr>
          <w:lang w:val="uk-UA"/>
        </w:rPr>
        <w:t xml:space="preserve">  </w:t>
      </w:r>
      <w:r w:rsidRPr="005566A0">
        <w:rPr>
          <w:i/>
          <w:lang w:val="uk-UA"/>
        </w:rPr>
        <w:t xml:space="preserve">Додаток </w:t>
      </w:r>
      <w:r>
        <w:rPr>
          <w:i/>
          <w:lang w:val="uk-UA"/>
        </w:rPr>
        <w:t>7…</w:t>
      </w:r>
      <w:r>
        <w:rPr>
          <w:lang w:val="uk-UA"/>
        </w:rPr>
        <w:t>31 - 38</w:t>
      </w:r>
    </w:p>
    <w:p w:rsidR="007C5B3C" w:rsidRDefault="007C5B3C" w:rsidP="007C5B3C">
      <w:pPr>
        <w:pStyle w:val="rvps6"/>
        <w:shd w:val="clear" w:color="auto" w:fill="FFFFFF"/>
        <w:spacing w:before="300" w:beforeAutospacing="0" w:after="450" w:afterAutospacing="0"/>
        <w:ind w:right="450"/>
        <w:rPr>
          <w:rStyle w:val="rvts23"/>
          <w:rFonts w:eastAsiaTheme="majorEastAsia"/>
          <w:bCs/>
          <w:i/>
          <w:color w:val="000000"/>
          <w:lang w:val="uk-UA"/>
        </w:rPr>
      </w:pPr>
      <w:r>
        <w:rPr>
          <w:color w:val="000000"/>
          <w:lang w:val="uk-UA"/>
        </w:rPr>
        <w:t xml:space="preserve">9. </w:t>
      </w:r>
      <w:r w:rsidRPr="005566A0">
        <w:rPr>
          <w:rStyle w:val="rvts23"/>
          <w:rFonts w:eastAsiaTheme="majorEastAsia"/>
          <w:bCs/>
          <w:color w:val="000000"/>
          <w:lang w:val="uk-UA"/>
        </w:rPr>
        <w:t>Пам</w:t>
      </w:r>
      <w:r w:rsidRPr="005566A0">
        <w:rPr>
          <w:rStyle w:val="rvts23"/>
          <w:rFonts w:eastAsiaTheme="majorEastAsia"/>
          <w:bCs/>
          <w:color w:val="000000"/>
          <w:lang w:val="en-US"/>
        </w:rPr>
        <w:t>’</w:t>
      </w:r>
      <w:r w:rsidRPr="005566A0">
        <w:rPr>
          <w:rStyle w:val="rvts23"/>
          <w:rFonts w:eastAsiaTheme="majorEastAsia"/>
          <w:bCs/>
          <w:color w:val="000000"/>
          <w:lang w:val="uk-UA"/>
        </w:rPr>
        <w:t>ятка</w:t>
      </w:r>
      <w:r>
        <w:rPr>
          <w:rStyle w:val="rvts23"/>
          <w:rFonts w:eastAsiaTheme="majorEastAsia"/>
          <w:bCs/>
          <w:color w:val="000000"/>
          <w:lang w:val="uk-UA"/>
        </w:rPr>
        <w:t xml:space="preserve"> школяру. </w:t>
      </w:r>
      <w:r>
        <w:rPr>
          <w:rStyle w:val="rvts23"/>
          <w:rFonts w:eastAsiaTheme="majorEastAsia"/>
          <w:bCs/>
          <w:i/>
          <w:color w:val="000000"/>
          <w:lang w:val="uk-UA"/>
        </w:rPr>
        <w:t xml:space="preserve">Додаток 8…33 -38 </w:t>
      </w:r>
    </w:p>
    <w:p w:rsidR="007C5B3C" w:rsidRPr="009F35AB" w:rsidRDefault="007C5B3C" w:rsidP="007C5B3C">
      <w:pPr>
        <w:pStyle w:val="rvps6"/>
        <w:shd w:val="clear" w:color="auto" w:fill="FFFFFF"/>
        <w:spacing w:before="300" w:beforeAutospacing="0" w:after="450" w:afterAutospacing="0"/>
        <w:ind w:right="450"/>
        <w:rPr>
          <w:rStyle w:val="rvts23"/>
          <w:rFonts w:eastAsiaTheme="majorEastAsia"/>
          <w:bCs/>
          <w:color w:val="000000"/>
          <w:lang w:val="uk-UA"/>
        </w:rPr>
      </w:pPr>
      <w:r>
        <w:rPr>
          <w:rStyle w:val="rvts23"/>
          <w:rFonts w:eastAsiaTheme="majorEastAsia"/>
          <w:bCs/>
          <w:color w:val="000000"/>
          <w:lang w:val="uk-UA"/>
        </w:rPr>
        <w:t xml:space="preserve">10. </w:t>
      </w:r>
      <w:r w:rsidRPr="005566A0">
        <w:rPr>
          <w:rStyle w:val="rvts23"/>
          <w:rFonts w:eastAsiaTheme="majorEastAsia"/>
          <w:bCs/>
          <w:color w:val="000000"/>
          <w:lang w:val="uk-UA"/>
        </w:rPr>
        <w:t>Пам</w:t>
      </w:r>
      <w:r w:rsidRPr="005566A0">
        <w:rPr>
          <w:rStyle w:val="rvts23"/>
          <w:rFonts w:eastAsiaTheme="majorEastAsia"/>
          <w:bCs/>
          <w:color w:val="000000"/>
          <w:lang w:val="en-US"/>
        </w:rPr>
        <w:t>’</w:t>
      </w:r>
      <w:r w:rsidRPr="005566A0">
        <w:rPr>
          <w:rStyle w:val="rvts23"/>
          <w:rFonts w:eastAsiaTheme="majorEastAsia"/>
          <w:bCs/>
          <w:color w:val="000000"/>
          <w:lang w:val="uk-UA"/>
        </w:rPr>
        <w:t>ятка</w:t>
      </w:r>
      <w:r>
        <w:rPr>
          <w:rStyle w:val="rvts23"/>
          <w:rFonts w:eastAsiaTheme="majorEastAsia"/>
          <w:bCs/>
          <w:color w:val="000000"/>
          <w:lang w:val="uk-UA"/>
        </w:rPr>
        <w:t xml:space="preserve"> для батьків. </w:t>
      </w:r>
      <w:r>
        <w:rPr>
          <w:rStyle w:val="rvts23"/>
          <w:rFonts w:eastAsiaTheme="majorEastAsia"/>
          <w:bCs/>
          <w:i/>
          <w:color w:val="000000"/>
          <w:lang w:val="uk-UA"/>
        </w:rPr>
        <w:t xml:space="preserve">Додаток  9 … </w:t>
      </w:r>
      <w:r>
        <w:rPr>
          <w:rStyle w:val="rvts23"/>
          <w:rFonts w:eastAsiaTheme="majorEastAsia"/>
          <w:bCs/>
          <w:color w:val="000000"/>
          <w:lang w:val="uk-UA"/>
        </w:rPr>
        <w:t>39- 42</w:t>
      </w:r>
    </w:p>
    <w:p w:rsidR="007C5B3C" w:rsidRDefault="007C5B3C" w:rsidP="007C5B3C">
      <w:pPr>
        <w:rPr>
          <w:sz w:val="44"/>
          <w:szCs w:val="44"/>
          <w:lang w:val="uk-UA"/>
        </w:rPr>
      </w:pPr>
    </w:p>
    <w:p w:rsidR="007C5B3C" w:rsidRDefault="007C5B3C" w:rsidP="007C5B3C">
      <w:pPr>
        <w:rPr>
          <w:sz w:val="44"/>
          <w:szCs w:val="44"/>
          <w:lang w:val="uk-UA"/>
        </w:rPr>
      </w:pPr>
    </w:p>
    <w:p w:rsidR="007C5B3C" w:rsidRDefault="007C5B3C" w:rsidP="007C5B3C">
      <w:pPr>
        <w:rPr>
          <w:sz w:val="44"/>
          <w:szCs w:val="44"/>
          <w:lang w:val="uk-UA"/>
        </w:rPr>
      </w:pPr>
    </w:p>
    <w:p w:rsidR="007C5B3C" w:rsidRDefault="007C5B3C" w:rsidP="007C5B3C">
      <w:pPr>
        <w:rPr>
          <w:sz w:val="44"/>
          <w:szCs w:val="44"/>
          <w:lang w:val="uk-UA"/>
        </w:rPr>
      </w:pPr>
    </w:p>
    <w:p w:rsidR="007C5B3C" w:rsidRDefault="007C5B3C" w:rsidP="007C5B3C">
      <w:pPr>
        <w:rPr>
          <w:sz w:val="44"/>
          <w:szCs w:val="44"/>
          <w:lang w:val="uk-UA"/>
        </w:rPr>
      </w:pPr>
    </w:p>
    <w:p w:rsidR="007C5B3C" w:rsidRDefault="007C5B3C" w:rsidP="007C5B3C">
      <w:pPr>
        <w:rPr>
          <w:sz w:val="44"/>
          <w:szCs w:val="44"/>
          <w:lang w:val="uk-UA"/>
        </w:rPr>
      </w:pPr>
    </w:p>
    <w:p w:rsidR="007C5B3C" w:rsidRDefault="007C5B3C" w:rsidP="007C5B3C">
      <w:pPr>
        <w:rPr>
          <w:sz w:val="44"/>
          <w:szCs w:val="44"/>
          <w:lang w:val="uk-UA"/>
        </w:rPr>
      </w:pPr>
    </w:p>
    <w:p w:rsidR="007C5B3C" w:rsidRDefault="007C5B3C" w:rsidP="007C5B3C">
      <w:pPr>
        <w:rPr>
          <w:sz w:val="44"/>
          <w:szCs w:val="44"/>
          <w:lang w:val="uk-UA"/>
        </w:rPr>
      </w:pPr>
    </w:p>
    <w:p w:rsidR="007C5B3C" w:rsidRDefault="007C5B3C" w:rsidP="007C5B3C">
      <w:pPr>
        <w:rPr>
          <w:sz w:val="44"/>
          <w:szCs w:val="44"/>
          <w:lang w:val="uk-UA"/>
        </w:rPr>
      </w:pPr>
    </w:p>
    <w:p w:rsidR="007C5B3C" w:rsidRPr="003B51BD" w:rsidRDefault="007C5B3C" w:rsidP="007C5B3C">
      <w:pPr>
        <w:rPr>
          <w:sz w:val="44"/>
          <w:szCs w:val="44"/>
          <w:lang w:val="uk-UA"/>
        </w:rPr>
      </w:pPr>
    </w:p>
    <w:p w:rsidR="007C5B3C" w:rsidRPr="003B51BD" w:rsidRDefault="007C5B3C" w:rsidP="007C5B3C">
      <w:pPr>
        <w:rPr>
          <w:lang w:val="uk-UA"/>
        </w:rPr>
      </w:pPr>
    </w:p>
    <w:tbl>
      <w:tblPr>
        <w:tblW w:w="9854" w:type="dxa"/>
        <w:tblInd w:w="-661" w:type="dxa"/>
        <w:tblLook w:val="04A0" w:firstRow="1" w:lastRow="0" w:firstColumn="1" w:lastColumn="0" w:noHBand="0" w:noVBand="1"/>
      </w:tblPr>
      <w:tblGrid>
        <w:gridCol w:w="5103"/>
        <w:gridCol w:w="4751"/>
      </w:tblGrid>
      <w:tr w:rsidR="007C5B3C" w:rsidRPr="00952F46" w:rsidTr="004B4AD5">
        <w:tc>
          <w:tcPr>
            <w:tcW w:w="5103" w:type="dxa"/>
          </w:tcPr>
          <w:p w:rsidR="007C5B3C" w:rsidRPr="00006FD4" w:rsidRDefault="007C5B3C" w:rsidP="004B4AD5">
            <w:pPr>
              <w:pStyle w:val="2"/>
              <w:ind w:right="107"/>
              <w:rPr>
                <w:rFonts w:ascii="Times New Roman" w:hAnsi="Times New Roman" w:cs="Times New Roman"/>
                <w:i/>
                <w:lang w:val="uk-UA"/>
              </w:rPr>
            </w:pPr>
            <w:r w:rsidRPr="00006FD4">
              <w:rPr>
                <w:rFonts w:ascii="Times New Roman" w:hAnsi="Times New Roman" w:cs="Times New Roman"/>
                <w:i/>
                <w:lang w:val="uk-UA"/>
              </w:rPr>
              <w:lastRenderedPageBreak/>
              <w:t xml:space="preserve">«РОЗГЛЯНУТО» </w:t>
            </w:r>
          </w:p>
          <w:p w:rsidR="007C5B3C" w:rsidRPr="00CF4570" w:rsidRDefault="007C5B3C" w:rsidP="004B4AD5">
            <w:pPr>
              <w:rPr>
                <w:b/>
                <w:i/>
                <w:sz w:val="28"/>
                <w:szCs w:val="28"/>
                <w:lang w:val="uk-UA"/>
              </w:rPr>
            </w:pPr>
            <w:r w:rsidRPr="00CF4570">
              <w:rPr>
                <w:b/>
                <w:i/>
                <w:sz w:val="28"/>
                <w:szCs w:val="28"/>
                <w:lang w:val="uk-UA"/>
              </w:rPr>
              <w:t xml:space="preserve">Педагогічною радою </w:t>
            </w:r>
          </w:p>
          <w:p w:rsidR="007C5B3C" w:rsidRPr="00CF4570" w:rsidRDefault="000768B4" w:rsidP="004B4AD5">
            <w:pPr>
              <w:rPr>
                <w:b/>
                <w:i/>
                <w:sz w:val="28"/>
                <w:szCs w:val="28"/>
                <w:lang w:val="uk-UA"/>
              </w:rPr>
            </w:pPr>
            <w:r>
              <w:rPr>
                <w:b/>
                <w:i/>
                <w:sz w:val="28"/>
                <w:szCs w:val="28"/>
                <w:lang w:val="uk-UA"/>
              </w:rPr>
              <w:t>Пилатківскою</w:t>
            </w:r>
            <w:r w:rsidR="007C5B3C" w:rsidRPr="00CF4570">
              <w:rPr>
                <w:b/>
                <w:i/>
                <w:sz w:val="28"/>
                <w:szCs w:val="28"/>
                <w:lang w:val="uk-UA"/>
              </w:rPr>
              <w:t xml:space="preserve"> ЗОШ І-ІІ ступенів </w:t>
            </w:r>
          </w:p>
          <w:p w:rsidR="007C5B3C" w:rsidRPr="00C14EB0" w:rsidRDefault="007C5B3C" w:rsidP="004B4AD5">
            <w:pPr>
              <w:pStyle w:val="2"/>
              <w:tabs>
                <w:tab w:val="left" w:pos="3615"/>
              </w:tabs>
              <w:ind w:right="107"/>
              <w:rPr>
                <w:rFonts w:ascii="Times New Roman" w:hAnsi="Times New Roman" w:cs="Times New Roman"/>
                <w:i/>
                <w:lang w:val="uk-UA"/>
              </w:rPr>
            </w:pPr>
            <w:r w:rsidRPr="00506AD8">
              <w:rPr>
                <w:rFonts w:ascii="Times New Roman" w:hAnsi="Times New Roman" w:cs="Times New Roman"/>
                <w:i/>
                <w:lang w:val="uk-UA"/>
              </w:rPr>
              <w:t xml:space="preserve">протокол </w:t>
            </w:r>
            <w:r w:rsidR="00E76AB7">
              <w:rPr>
                <w:rFonts w:ascii="Times New Roman" w:hAnsi="Times New Roman" w:cs="Times New Roman"/>
                <w:i/>
                <w:lang w:val="uk-UA"/>
              </w:rPr>
              <w:t>від 05</w:t>
            </w:r>
            <w:r w:rsidRPr="00C14EB0">
              <w:rPr>
                <w:rFonts w:ascii="Times New Roman" w:hAnsi="Times New Roman" w:cs="Times New Roman"/>
                <w:i/>
                <w:lang w:val="uk-UA"/>
              </w:rPr>
              <w:t>.</w:t>
            </w:r>
            <w:r w:rsidR="00E76AB7">
              <w:rPr>
                <w:rFonts w:ascii="Times New Roman" w:hAnsi="Times New Roman" w:cs="Times New Roman"/>
                <w:i/>
                <w:lang w:val="uk-UA"/>
              </w:rPr>
              <w:t>11</w:t>
            </w:r>
            <w:r w:rsidRPr="00C14EB0">
              <w:rPr>
                <w:rFonts w:ascii="Times New Roman" w:hAnsi="Times New Roman" w:cs="Times New Roman"/>
                <w:i/>
                <w:lang w:val="uk-UA"/>
              </w:rPr>
              <w:t>. 20</w:t>
            </w:r>
            <w:r w:rsidR="00E76AB7">
              <w:rPr>
                <w:rFonts w:ascii="Times New Roman" w:hAnsi="Times New Roman" w:cs="Times New Roman"/>
                <w:i/>
                <w:lang w:val="uk-UA"/>
              </w:rPr>
              <w:t>19</w:t>
            </w:r>
            <w:r w:rsidRPr="00C14EB0">
              <w:rPr>
                <w:rFonts w:ascii="Times New Roman" w:hAnsi="Times New Roman" w:cs="Times New Roman"/>
                <w:i/>
                <w:lang w:val="uk-UA"/>
              </w:rPr>
              <w:t xml:space="preserve"> № </w:t>
            </w:r>
            <w:r w:rsidR="00E76AB7">
              <w:rPr>
                <w:rFonts w:ascii="Times New Roman" w:hAnsi="Times New Roman" w:cs="Times New Roman"/>
                <w:i/>
                <w:lang w:val="uk-UA"/>
              </w:rPr>
              <w:t>3</w:t>
            </w:r>
            <w:r w:rsidRPr="00C14EB0">
              <w:rPr>
                <w:rFonts w:ascii="Times New Roman" w:hAnsi="Times New Roman" w:cs="Times New Roman"/>
                <w:i/>
                <w:lang w:val="uk-UA"/>
              </w:rPr>
              <w:tab/>
            </w:r>
          </w:p>
          <w:p w:rsidR="007C5B3C" w:rsidRPr="00CF4570" w:rsidRDefault="007C5B3C" w:rsidP="004B4AD5">
            <w:pPr>
              <w:rPr>
                <w:b/>
                <w:bCs/>
                <w:sz w:val="23"/>
                <w:szCs w:val="28"/>
                <w:lang w:val="uk-UA"/>
              </w:rPr>
            </w:pPr>
          </w:p>
          <w:p w:rsidR="007C5B3C" w:rsidRPr="00506AD8" w:rsidRDefault="007C5B3C" w:rsidP="004B4AD5">
            <w:pPr>
              <w:pStyle w:val="2"/>
              <w:ind w:right="107"/>
              <w:rPr>
                <w:rFonts w:ascii="Times New Roman" w:hAnsi="Times New Roman" w:cs="Times New Roman"/>
                <w:b w:val="0"/>
                <w:lang w:val="uk-UA"/>
              </w:rPr>
            </w:pPr>
          </w:p>
        </w:tc>
        <w:tc>
          <w:tcPr>
            <w:tcW w:w="4751" w:type="dxa"/>
          </w:tcPr>
          <w:p w:rsidR="007C5B3C" w:rsidRPr="00CF4570" w:rsidRDefault="007C5B3C" w:rsidP="004B4AD5">
            <w:pPr>
              <w:jc w:val="right"/>
              <w:rPr>
                <w:b/>
                <w:lang w:val="uk-UA"/>
              </w:rPr>
            </w:pPr>
          </w:p>
          <w:p w:rsidR="007C5B3C" w:rsidRPr="00506AD8" w:rsidRDefault="007C5B3C" w:rsidP="004B4AD5">
            <w:pPr>
              <w:pStyle w:val="2"/>
              <w:jc w:val="right"/>
              <w:rPr>
                <w:rFonts w:ascii="Times New Roman" w:hAnsi="Times New Roman" w:cs="Times New Roman"/>
                <w:i/>
                <w:lang w:val="uk-UA"/>
              </w:rPr>
            </w:pPr>
            <w:r w:rsidRPr="00506AD8">
              <w:rPr>
                <w:rFonts w:ascii="Times New Roman" w:hAnsi="Times New Roman" w:cs="Times New Roman"/>
                <w:i/>
                <w:lang w:val="uk-UA"/>
              </w:rPr>
              <w:t>«ЗАТВЕРДЖЕНО»</w:t>
            </w:r>
          </w:p>
          <w:p w:rsidR="007C5B3C" w:rsidRPr="00CF4570" w:rsidRDefault="007C5B3C" w:rsidP="004B4AD5">
            <w:pPr>
              <w:jc w:val="right"/>
              <w:rPr>
                <w:b/>
                <w:i/>
                <w:sz w:val="28"/>
                <w:szCs w:val="28"/>
                <w:lang w:val="uk-UA"/>
              </w:rPr>
            </w:pPr>
            <w:r w:rsidRPr="00CF4570">
              <w:rPr>
                <w:b/>
                <w:i/>
                <w:sz w:val="28"/>
                <w:szCs w:val="28"/>
                <w:lang w:val="uk-UA"/>
              </w:rPr>
              <w:t xml:space="preserve">Директор </w:t>
            </w:r>
          </w:p>
          <w:p w:rsidR="007C5B3C" w:rsidRPr="00CF4570" w:rsidRDefault="000768B4" w:rsidP="004B4AD5">
            <w:pPr>
              <w:jc w:val="right"/>
              <w:rPr>
                <w:b/>
                <w:i/>
                <w:sz w:val="28"/>
                <w:szCs w:val="28"/>
                <w:lang w:val="uk-UA"/>
              </w:rPr>
            </w:pPr>
            <w:r>
              <w:rPr>
                <w:b/>
                <w:i/>
                <w:sz w:val="28"/>
                <w:szCs w:val="28"/>
                <w:lang w:val="uk-UA"/>
              </w:rPr>
              <w:t>Пилатківської ЗОШ  І-ІІ</w:t>
            </w:r>
            <w:r w:rsidR="007C5B3C" w:rsidRPr="00CF4570">
              <w:rPr>
                <w:b/>
                <w:i/>
                <w:sz w:val="28"/>
                <w:szCs w:val="28"/>
                <w:lang w:val="uk-UA"/>
              </w:rPr>
              <w:t xml:space="preserve"> ступенів </w:t>
            </w:r>
          </w:p>
          <w:p w:rsidR="007C5B3C" w:rsidRPr="00CF4570" w:rsidRDefault="007C5B3C" w:rsidP="004B4AD5">
            <w:pPr>
              <w:jc w:val="right"/>
              <w:rPr>
                <w:b/>
                <w:i/>
                <w:sz w:val="28"/>
                <w:szCs w:val="28"/>
                <w:lang w:val="uk-UA"/>
              </w:rPr>
            </w:pPr>
          </w:p>
          <w:p w:rsidR="007C5B3C" w:rsidRPr="00CF4570" w:rsidRDefault="007C5B3C" w:rsidP="004B4AD5">
            <w:pPr>
              <w:jc w:val="right"/>
              <w:rPr>
                <w:b/>
                <w:i/>
                <w:sz w:val="28"/>
                <w:szCs w:val="28"/>
                <w:lang w:val="uk-UA"/>
              </w:rPr>
            </w:pPr>
            <w:r w:rsidRPr="00CF4570">
              <w:rPr>
                <w:b/>
                <w:i/>
                <w:color w:val="FFFFFF"/>
                <w:sz w:val="28"/>
                <w:szCs w:val="28"/>
                <w:lang w:val="uk-UA"/>
              </w:rPr>
              <w:t>_________________</w:t>
            </w:r>
            <w:r w:rsidR="000768B4">
              <w:rPr>
                <w:b/>
                <w:i/>
                <w:sz w:val="28"/>
                <w:szCs w:val="28"/>
                <w:lang w:val="uk-UA"/>
              </w:rPr>
              <w:t>Г.В.Романюк</w:t>
            </w:r>
          </w:p>
          <w:p w:rsidR="007C5B3C" w:rsidRPr="00CF4570" w:rsidRDefault="007C5B3C" w:rsidP="000768B4">
            <w:pPr>
              <w:rPr>
                <w:b/>
                <w:lang w:val="uk-UA"/>
              </w:rPr>
            </w:pPr>
            <w:r w:rsidRPr="00CF4570">
              <w:rPr>
                <w:b/>
                <w:i/>
                <w:lang w:val="uk-UA"/>
              </w:rPr>
              <w:t xml:space="preserve">Наказ від </w:t>
            </w:r>
            <w:r w:rsidRPr="00506AD8">
              <w:rPr>
                <w:b/>
                <w:i/>
                <w:lang w:val="uk-UA"/>
              </w:rPr>
              <w:t>«</w:t>
            </w:r>
            <w:r w:rsidR="00E76AB7">
              <w:rPr>
                <w:b/>
                <w:i/>
                <w:lang w:val="uk-UA"/>
              </w:rPr>
              <w:t>5</w:t>
            </w:r>
            <w:r w:rsidRPr="00506AD8">
              <w:rPr>
                <w:b/>
                <w:i/>
                <w:lang w:val="uk-UA"/>
              </w:rPr>
              <w:t xml:space="preserve">» </w:t>
            </w:r>
            <w:r w:rsidR="00E76AB7">
              <w:rPr>
                <w:b/>
                <w:i/>
                <w:lang w:val="uk-UA"/>
              </w:rPr>
              <w:t>листопада</w:t>
            </w:r>
            <w:r w:rsidRPr="00506AD8">
              <w:rPr>
                <w:b/>
                <w:i/>
                <w:lang w:val="uk-UA"/>
              </w:rPr>
              <w:t xml:space="preserve"> 20</w:t>
            </w:r>
            <w:r w:rsidR="00E76AB7">
              <w:rPr>
                <w:b/>
                <w:i/>
                <w:lang w:val="uk-UA"/>
              </w:rPr>
              <w:t>19</w:t>
            </w:r>
            <w:r w:rsidRPr="00506AD8">
              <w:rPr>
                <w:b/>
                <w:i/>
                <w:lang w:val="uk-UA"/>
              </w:rPr>
              <w:t xml:space="preserve"> р</w:t>
            </w:r>
            <w:r w:rsidRPr="00506AD8">
              <w:rPr>
                <w:b/>
                <w:lang w:val="uk-UA"/>
              </w:rPr>
              <w:t>. №</w:t>
            </w:r>
            <w:r w:rsidR="000768B4">
              <w:rPr>
                <w:b/>
                <w:lang w:val="uk-UA"/>
              </w:rPr>
              <w:t xml:space="preserve"> </w:t>
            </w:r>
            <w:r w:rsidR="00E76AB7">
              <w:rPr>
                <w:b/>
                <w:lang w:val="uk-UA"/>
              </w:rPr>
              <w:t>86</w:t>
            </w:r>
            <w:r w:rsidR="000768B4">
              <w:rPr>
                <w:b/>
                <w:lang w:val="uk-UA"/>
              </w:rPr>
              <w:t xml:space="preserve"> </w:t>
            </w:r>
            <w:r>
              <w:rPr>
                <w:b/>
                <w:lang w:val="uk-UA"/>
              </w:rPr>
              <w:t>-од</w:t>
            </w:r>
          </w:p>
        </w:tc>
      </w:tr>
    </w:tbl>
    <w:p w:rsidR="007C5B3C" w:rsidRDefault="007C5B3C" w:rsidP="007C5B3C">
      <w:pPr>
        <w:shd w:val="clear" w:color="auto" w:fill="FFFFFF"/>
        <w:spacing w:line="315" w:lineRule="atLeast"/>
        <w:jc w:val="center"/>
        <w:rPr>
          <w:b/>
          <w:bCs/>
          <w:color w:val="000000"/>
          <w:sz w:val="28"/>
          <w:szCs w:val="28"/>
          <w:lang w:val="uk-UA"/>
        </w:rPr>
      </w:pPr>
    </w:p>
    <w:p w:rsidR="007C5B3C" w:rsidRDefault="007C5B3C" w:rsidP="007C5B3C">
      <w:pPr>
        <w:shd w:val="clear" w:color="auto" w:fill="FFFFFF"/>
        <w:spacing w:line="315" w:lineRule="atLeast"/>
        <w:jc w:val="center"/>
        <w:rPr>
          <w:b/>
          <w:bCs/>
          <w:color w:val="000000"/>
          <w:sz w:val="28"/>
          <w:szCs w:val="28"/>
          <w:lang w:val="uk-UA"/>
        </w:rPr>
      </w:pPr>
    </w:p>
    <w:p w:rsidR="007C5B3C" w:rsidRDefault="007C5B3C" w:rsidP="007C5B3C">
      <w:pPr>
        <w:shd w:val="clear" w:color="auto" w:fill="FFFFFF"/>
        <w:spacing w:line="315" w:lineRule="atLeast"/>
        <w:jc w:val="center"/>
        <w:rPr>
          <w:b/>
          <w:bCs/>
          <w:color w:val="000000"/>
          <w:sz w:val="28"/>
          <w:szCs w:val="28"/>
          <w:lang w:val="uk-UA"/>
        </w:rPr>
      </w:pPr>
    </w:p>
    <w:p w:rsidR="007C5B3C" w:rsidRDefault="007C5B3C" w:rsidP="007C5B3C">
      <w:pPr>
        <w:shd w:val="clear" w:color="auto" w:fill="FFFFFF"/>
        <w:spacing w:line="315" w:lineRule="atLeast"/>
        <w:jc w:val="center"/>
        <w:rPr>
          <w:b/>
          <w:bCs/>
          <w:color w:val="000000"/>
          <w:sz w:val="28"/>
          <w:szCs w:val="28"/>
          <w:lang w:val="uk-UA"/>
        </w:rPr>
      </w:pPr>
    </w:p>
    <w:p w:rsidR="007C5B3C" w:rsidRDefault="007C5B3C" w:rsidP="007C5B3C">
      <w:pPr>
        <w:shd w:val="clear" w:color="auto" w:fill="FFFFFF"/>
        <w:spacing w:line="315" w:lineRule="atLeast"/>
        <w:jc w:val="center"/>
        <w:rPr>
          <w:b/>
          <w:bCs/>
          <w:color w:val="000000"/>
          <w:sz w:val="28"/>
          <w:szCs w:val="28"/>
          <w:lang w:val="uk-UA"/>
        </w:rPr>
      </w:pPr>
    </w:p>
    <w:p w:rsidR="007C5B3C" w:rsidRDefault="007C5B3C" w:rsidP="007C5B3C">
      <w:pPr>
        <w:shd w:val="clear" w:color="auto" w:fill="FFFFFF"/>
        <w:spacing w:line="315" w:lineRule="atLeast"/>
        <w:jc w:val="center"/>
        <w:rPr>
          <w:b/>
          <w:bCs/>
          <w:color w:val="000000"/>
          <w:sz w:val="28"/>
          <w:szCs w:val="28"/>
          <w:lang w:val="uk-UA"/>
        </w:rPr>
      </w:pPr>
    </w:p>
    <w:p w:rsidR="007C5B3C" w:rsidRDefault="007C5B3C" w:rsidP="007C5B3C">
      <w:pPr>
        <w:shd w:val="clear" w:color="auto" w:fill="FFFFFF"/>
        <w:spacing w:line="315" w:lineRule="atLeast"/>
        <w:jc w:val="center"/>
        <w:rPr>
          <w:b/>
          <w:bCs/>
          <w:color w:val="000000"/>
          <w:sz w:val="28"/>
          <w:szCs w:val="28"/>
          <w:lang w:val="uk-UA"/>
        </w:rPr>
      </w:pPr>
    </w:p>
    <w:p w:rsidR="007C5B3C" w:rsidRDefault="007C5B3C" w:rsidP="007C5B3C">
      <w:pPr>
        <w:shd w:val="clear" w:color="auto" w:fill="FFFFFF"/>
        <w:spacing w:line="315" w:lineRule="atLeast"/>
        <w:jc w:val="center"/>
        <w:rPr>
          <w:b/>
          <w:bCs/>
          <w:color w:val="000000"/>
          <w:sz w:val="28"/>
          <w:szCs w:val="28"/>
          <w:lang w:val="uk-UA"/>
        </w:rPr>
      </w:pPr>
    </w:p>
    <w:p w:rsidR="007C5B3C" w:rsidRDefault="007C5B3C" w:rsidP="007C5B3C">
      <w:pPr>
        <w:shd w:val="clear" w:color="auto" w:fill="FFFFFF"/>
        <w:spacing w:line="315" w:lineRule="atLeast"/>
        <w:jc w:val="center"/>
        <w:rPr>
          <w:b/>
          <w:bCs/>
          <w:color w:val="000000"/>
          <w:sz w:val="28"/>
          <w:szCs w:val="28"/>
          <w:lang w:val="uk-UA"/>
        </w:rPr>
      </w:pPr>
    </w:p>
    <w:p w:rsidR="007C5B3C" w:rsidRPr="005A3415" w:rsidRDefault="007C5B3C" w:rsidP="007C5B3C">
      <w:pPr>
        <w:shd w:val="clear" w:color="auto" w:fill="FFFFFF"/>
        <w:spacing w:line="315" w:lineRule="atLeast"/>
        <w:jc w:val="center"/>
        <w:rPr>
          <w:i/>
          <w:color w:val="333333"/>
          <w:sz w:val="52"/>
          <w:szCs w:val="52"/>
        </w:rPr>
      </w:pPr>
      <w:r w:rsidRPr="005A3415">
        <w:rPr>
          <w:b/>
          <w:bCs/>
          <w:i/>
          <w:color w:val="000000"/>
          <w:sz w:val="52"/>
          <w:szCs w:val="52"/>
          <w:lang w:val="uk-UA"/>
        </w:rPr>
        <w:t>План заходів</w:t>
      </w:r>
    </w:p>
    <w:p w:rsidR="007C5B3C" w:rsidRPr="005A3415" w:rsidRDefault="007C5B3C" w:rsidP="007C5B3C">
      <w:pPr>
        <w:shd w:val="clear" w:color="auto" w:fill="FFFFFF"/>
        <w:spacing w:line="315" w:lineRule="atLeast"/>
        <w:jc w:val="center"/>
        <w:rPr>
          <w:b/>
          <w:bCs/>
          <w:i/>
          <w:color w:val="000000"/>
          <w:sz w:val="44"/>
          <w:szCs w:val="44"/>
          <w:lang w:val="uk-UA"/>
        </w:rPr>
      </w:pPr>
      <w:r w:rsidRPr="005A3415">
        <w:rPr>
          <w:b/>
          <w:bCs/>
          <w:i/>
          <w:color w:val="000000"/>
          <w:sz w:val="44"/>
          <w:szCs w:val="44"/>
          <w:lang w:val="uk-UA"/>
        </w:rPr>
        <w:t> спрямован</w:t>
      </w:r>
      <w:r>
        <w:rPr>
          <w:b/>
          <w:bCs/>
          <w:i/>
          <w:color w:val="000000"/>
          <w:sz w:val="44"/>
          <w:szCs w:val="44"/>
          <w:lang w:val="uk-UA"/>
        </w:rPr>
        <w:t xml:space="preserve">их на </w:t>
      </w:r>
      <w:r w:rsidR="001E61D4">
        <w:rPr>
          <w:b/>
          <w:bCs/>
          <w:i/>
          <w:color w:val="000000"/>
          <w:sz w:val="44"/>
          <w:szCs w:val="44"/>
          <w:lang w:val="uk-UA"/>
        </w:rPr>
        <w:t>запобігання та протидію б</w:t>
      </w:r>
      <w:bookmarkStart w:id="0" w:name="_GoBack"/>
      <w:bookmarkEnd w:id="0"/>
      <w:r>
        <w:rPr>
          <w:b/>
          <w:bCs/>
          <w:i/>
          <w:color w:val="000000"/>
          <w:sz w:val="44"/>
          <w:szCs w:val="44"/>
          <w:lang w:val="uk-UA"/>
        </w:rPr>
        <w:t>улінгу (цькуванню</w:t>
      </w:r>
      <w:r w:rsidRPr="005A3415">
        <w:rPr>
          <w:b/>
          <w:bCs/>
          <w:i/>
          <w:color w:val="000000"/>
          <w:sz w:val="44"/>
          <w:szCs w:val="44"/>
          <w:lang w:val="uk-UA"/>
        </w:rPr>
        <w:t>) та</w:t>
      </w:r>
    </w:p>
    <w:p w:rsidR="007C5B3C" w:rsidRPr="005A3415" w:rsidRDefault="007C5B3C" w:rsidP="007C5B3C">
      <w:pPr>
        <w:shd w:val="clear" w:color="auto" w:fill="FFFFFF"/>
        <w:spacing w:line="315" w:lineRule="atLeast"/>
        <w:jc w:val="center"/>
        <w:rPr>
          <w:b/>
          <w:bCs/>
          <w:i/>
          <w:color w:val="000000"/>
          <w:sz w:val="44"/>
          <w:szCs w:val="44"/>
          <w:lang w:val="uk-UA"/>
        </w:rPr>
      </w:pPr>
      <w:r w:rsidRPr="005A3415">
        <w:rPr>
          <w:b/>
          <w:bCs/>
          <w:i/>
          <w:color w:val="000000"/>
          <w:sz w:val="44"/>
          <w:szCs w:val="44"/>
          <w:lang w:val="uk-UA"/>
        </w:rPr>
        <w:t>будь</w:t>
      </w:r>
      <w:r>
        <w:rPr>
          <w:b/>
          <w:bCs/>
          <w:i/>
          <w:color w:val="000000"/>
          <w:sz w:val="44"/>
          <w:szCs w:val="44"/>
          <w:lang w:val="uk-UA"/>
        </w:rPr>
        <w:t>-яким іншим проявам насильства у</w:t>
      </w:r>
      <w:r w:rsidRPr="005A3415">
        <w:rPr>
          <w:b/>
          <w:bCs/>
          <w:i/>
          <w:color w:val="000000"/>
          <w:sz w:val="44"/>
          <w:szCs w:val="44"/>
          <w:lang w:val="uk-UA"/>
        </w:rPr>
        <w:t xml:space="preserve"> </w:t>
      </w:r>
    </w:p>
    <w:p w:rsidR="007C5B3C" w:rsidRDefault="000768B4" w:rsidP="007C5B3C">
      <w:pPr>
        <w:shd w:val="clear" w:color="auto" w:fill="FFFFFF"/>
        <w:spacing w:line="315" w:lineRule="atLeast"/>
        <w:jc w:val="center"/>
        <w:rPr>
          <w:b/>
          <w:bCs/>
          <w:i/>
          <w:color w:val="000000"/>
          <w:sz w:val="44"/>
          <w:szCs w:val="44"/>
          <w:lang w:val="uk-UA"/>
        </w:rPr>
      </w:pPr>
      <w:r>
        <w:rPr>
          <w:b/>
          <w:i/>
          <w:sz w:val="44"/>
          <w:szCs w:val="44"/>
          <w:lang w:val="uk-UA"/>
        </w:rPr>
        <w:t>Пилатків</w:t>
      </w:r>
      <w:r w:rsidR="007C5B3C" w:rsidRPr="00B871EE">
        <w:rPr>
          <w:b/>
          <w:i/>
          <w:sz w:val="44"/>
          <w:szCs w:val="44"/>
          <w:lang w:val="uk-UA"/>
        </w:rPr>
        <w:t>сь</w:t>
      </w:r>
      <w:r w:rsidR="007C5B3C" w:rsidRPr="00B871EE">
        <w:rPr>
          <w:rStyle w:val="ff2fs28"/>
          <w:b/>
          <w:i/>
          <w:sz w:val="44"/>
          <w:szCs w:val="44"/>
          <w:lang w:val="uk-UA"/>
        </w:rPr>
        <w:t>кій</w:t>
      </w:r>
      <w:r w:rsidR="007C5B3C" w:rsidRPr="005A3415">
        <w:rPr>
          <w:b/>
          <w:bCs/>
          <w:i/>
          <w:color w:val="000000"/>
          <w:sz w:val="44"/>
          <w:szCs w:val="44"/>
          <w:lang w:val="uk-UA"/>
        </w:rPr>
        <w:t xml:space="preserve"> загальноосвітній школі </w:t>
      </w:r>
    </w:p>
    <w:p w:rsidR="007C5B3C" w:rsidRPr="005A3415" w:rsidRDefault="007C5B3C" w:rsidP="007C5B3C">
      <w:pPr>
        <w:shd w:val="clear" w:color="auto" w:fill="FFFFFF"/>
        <w:spacing w:line="315" w:lineRule="atLeast"/>
        <w:jc w:val="center"/>
        <w:rPr>
          <w:b/>
          <w:bCs/>
          <w:i/>
          <w:color w:val="000000"/>
          <w:sz w:val="44"/>
          <w:szCs w:val="44"/>
          <w:lang w:val="uk-UA"/>
        </w:rPr>
      </w:pPr>
      <w:r w:rsidRPr="005A3415">
        <w:rPr>
          <w:b/>
          <w:bCs/>
          <w:i/>
          <w:color w:val="000000"/>
          <w:sz w:val="44"/>
          <w:szCs w:val="44"/>
          <w:lang w:val="uk-UA"/>
        </w:rPr>
        <w:t>І-ІІ ступенів</w:t>
      </w:r>
    </w:p>
    <w:p w:rsidR="007C5B3C" w:rsidRDefault="007C5B3C" w:rsidP="007C5B3C">
      <w:pPr>
        <w:shd w:val="clear" w:color="auto" w:fill="FFFFFF"/>
        <w:spacing w:line="315" w:lineRule="atLeast"/>
        <w:jc w:val="center"/>
        <w:rPr>
          <w:b/>
          <w:bCs/>
          <w:color w:val="000000"/>
          <w:sz w:val="28"/>
          <w:szCs w:val="28"/>
          <w:lang w:val="uk-UA"/>
        </w:rPr>
      </w:pPr>
    </w:p>
    <w:p w:rsidR="007C5B3C" w:rsidRDefault="007C5B3C" w:rsidP="007C5B3C">
      <w:pPr>
        <w:shd w:val="clear" w:color="auto" w:fill="FFFFFF"/>
        <w:spacing w:line="315" w:lineRule="atLeast"/>
        <w:jc w:val="center"/>
        <w:rPr>
          <w:b/>
          <w:bCs/>
          <w:color w:val="000000"/>
          <w:sz w:val="28"/>
          <w:szCs w:val="28"/>
          <w:lang w:val="uk-UA"/>
        </w:rPr>
      </w:pPr>
    </w:p>
    <w:p w:rsidR="007C5B3C" w:rsidRDefault="007C5B3C" w:rsidP="007C5B3C">
      <w:pPr>
        <w:shd w:val="clear" w:color="auto" w:fill="FFFFFF"/>
        <w:spacing w:line="315" w:lineRule="atLeast"/>
        <w:jc w:val="center"/>
        <w:rPr>
          <w:b/>
          <w:bCs/>
          <w:color w:val="000000"/>
          <w:sz w:val="28"/>
          <w:szCs w:val="28"/>
          <w:lang w:val="uk-UA"/>
        </w:rPr>
      </w:pPr>
    </w:p>
    <w:p w:rsidR="007C5B3C" w:rsidRDefault="007C5B3C" w:rsidP="007C5B3C">
      <w:pPr>
        <w:shd w:val="clear" w:color="auto" w:fill="FFFFFF"/>
        <w:spacing w:line="315" w:lineRule="atLeast"/>
        <w:jc w:val="center"/>
        <w:rPr>
          <w:b/>
          <w:bCs/>
          <w:color w:val="000000"/>
          <w:sz w:val="28"/>
          <w:szCs w:val="28"/>
          <w:lang w:val="uk-UA"/>
        </w:rPr>
      </w:pPr>
    </w:p>
    <w:p w:rsidR="007C5B3C" w:rsidRDefault="007C5B3C" w:rsidP="007C5B3C">
      <w:pPr>
        <w:shd w:val="clear" w:color="auto" w:fill="FFFFFF"/>
        <w:spacing w:line="315" w:lineRule="atLeast"/>
        <w:jc w:val="center"/>
        <w:rPr>
          <w:b/>
          <w:bCs/>
          <w:color w:val="000000"/>
          <w:sz w:val="28"/>
          <w:szCs w:val="28"/>
          <w:lang w:val="uk-UA"/>
        </w:rPr>
      </w:pPr>
    </w:p>
    <w:p w:rsidR="007C5B3C" w:rsidRDefault="007C5B3C" w:rsidP="007C5B3C">
      <w:pPr>
        <w:shd w:val="clear" w:color="auto" w:fill="FFFFFF"/>
        <w:spacing w:line="315" w:lineRule="atLeast"/>
        <w:jc w:val="center"/>
        <w:rPr>
          <w:b/>
          <w:bCs/>
          <w:color w:val="000000"/>
          <w:sz w:val="28"/>
          <w:szCs w:val="28"/>
          <w:lang w:val="uk-UA"/>
        </w:rPr>
      </w:pPr>
    </w:p>
    <w:p w:rsidR="007C5B3C" w:rsidRDefault="007C5B3C" w:rsidP="007C5B3C">
      <w:pPr>
        <w:shd w:val="clear" w:color="auto" w:fill="FFFFFF"/>
        <w:spacing w:line="315" w:lineRule="atLeast"/>
        <w:jc w:val="center"/>
        <w:rPr>
          <w:b/>
          <w:bCs/>
          <w:color w:val="000000"/>
          <w:sz w:val="28"/>
          <w:szCs w:val="28"/>
          <w:lang w:val="uk-UA"/>
        </w:rPr>
      </w:pPr>
    </w:p>
    <w:p w:rsidR="007C5B3C" w:rsidRDefault="007C5B3C" w:rsidP="007C5B3C">
      <w:pPr>
        <w:shd w:val="clear" w:color="auto" w:fill="FFFFFF"/>
        <w:spacing w:line="315" w:lineRule="atLeast"/>
        <w:jc w:val="center"/>
        <w:rPr>
          <w:b/>
          <w:bCs/>
          <w:color w:val="000000"/>
          <w:sz w:val="28"/>
          <w:szCs w:val="28"/>
          <w:lang w:val="uk-UA"/>
        </w:rPr>
      </w:pPr>
    </w:p>
    <w:p w:rsidR="007C5B3C" w:rsidRDefault="007C5B3C" w:rsidP="007C5B3C">
      <w:pPr>
        <w:shd w:val="clear" w:color="auto" w:fill="FFFFFF"/>
        <w:spacing w:line="315" w:lineRule="atLeast"/>
        <w:jc w:val="center"/>
        <w:rPr>
          <w:b/>
          <w:bCs/>
          <w:color w:val="000000"/>
          <w:sz w:val="28"/>
          <w:szCs w:val="28"/>
          <w:lang w:val="uk-UA"/>
        </w:rPr>
      </w:pPr>
    </w:p>
    <w:p w:rsidR="007C5B3C" w:rsidRDefault="007C5B3C" w:rsidP="007C5B3C">
      <w:pPr>
        <w:shd w:val="clear" w:color="auto" w:fill="FFFFFF"/>
        <w:spacing w:line="315" w:lineRule="atLeast"/>
        <w:jc w:val="center"/>
        <w:rPr>
          <w:b/>
          <w:bCs/>
          <w:color w:val="000000"/>
          <w:sz w:val="28"/>
          <w:szCs w:val="28"/>
          <w:lang w:val="uk-UA"/>
        </w:rPr>
      </w:pPr>
    </w:p>
    <w:p w:rsidR="007C5B3C" w:rsidRDefault="007C5B3C" w:rsidP="007C5B3C">
      <w:pPr>
        <w:shd w:val="clear" w:color="auto" w:fill="FFFFFF"/>
        <w:spacing w:line="315" w:lineRule="atLeast"/>
        <w:jc w:val="center"/>
        <w:rPr>
          <w:b/>
          <w:bCs/>
          <w:color w:val="000000"/>
          <w:sz w:val="28"/>
          <w:szCs w:val="28"/>
          <w:lang w:val="uk-UA"/>
        </w:rPr>
      </w:pPr>
    </w:p>
    <w:p w:rsidR="007C5B3C" w:rsidRDefault="007C5B3C" w:rsidP="007C5B3C">
      <w:pPr>
        <w:shd w:val="clear" w:color="auto" w:fill="FFFFFF"/>
        <w:spacing w:line="315" w:lineRule="atLeast"/>
        <w:jc w:val="center"/>
        <w:rPr>
          <w:b/>
          <w:bCs/>
          <w:color w:val="000000"/>
          <w:sz w:val="28"/>
          <w:szCs w:val="28"/>
          <w:lang w:val="uk-UA"/>
        </w:rPr>
      </w:pPr>
    </w:p>
    <w:p w:rsidR="007C5B3C" w:rsidRDefault="007C5B3C" w:rsidP="007C5B3C">
      <w:pPr>
        <w:shd w:val="clear" w:color="auto" w:fill="FFFFFF"/>
        <w:spacing w:line="315" w:lineRule="atLeast"/>
        <w:jc w:val="center"/>
        <w:rPr>
          <w:b/>
          <w:bCs/>
          <w:color w:val="000000"/>
          <w:sz w:val="28"/>
          <w:szCs w:val="28"/>
          <w:lang w:val="uk-UA"/>
        </w:rPr>
      </w:pPr>
    </w:p>
    <w:p w:rsidR="007C5B3C" w:rsidRDefault="007C5B3C" w:rsidP="007C5B3C">
      <w:pPr>
        <w:shd w:val="clear" w:color="auto" w:fill="FFFFFF"/>
        <w:spacing w:line="315" w:lineRule="atLeast"/>
        <w:jc w:val="center"/>
        <w:rPr>
          <w:b/>
          <w:bCs/>
          <w:color w:val="000000"/>
          <w:sz w:val="28"/>
          <w:szCs w:val="28"/>
          <w:lang w:val="uk-UA"/>
        </w:rPr>
      </w:pPr>
    </w:p>
    <w:p w:rsidR="007C5B3C" w:rsidRDefault="007C5B3C" w:rsidP="007C5B3C">
      <w:pPr>
        <w:shd w:val="clear" w:color="auto" w:fill="FFFFFF"/>
        <w:spacing w:line="315" w:lineRule="atLeast"/>
        <w:rPr>
          <w:b/>
          <w:bCs/>
          <w:color w:val="000000"/>
          <w:sz w:val="28"/>
          <w:szCs w:val="28"/>
          <w:lang w:val="uk-UA"/>
        </w:rPr>
      </w:pPr>
    </w:p>
    <w:p w:rsidR="005C3605" w:rsidRDefault="005C3605" w:rsidP="007C5B3C">
      <w:pPr>
        <w:shd w:val="clear" w:color="auto" w:fill="FFFFFF"/>
        <w:spacing w:line="315" w:lineRule="atLeast"/>
        <w:rPr>
          <w:b/>
          <w:bCs/>
          <w:color w:val="000000"/>
          <w:sz w:val="28"/>
          <w:szCs w:val="28"/>
          <w:lang w:val="uk-UA"/>
        </w:rPr>
      </w:pPr>
    </w:p>
    <w:p w:rsidR="005C3605" w:rsidRDefault="005C3605" w:rsidP="007C5B3C">
      <w:pPr>
        <w:shd w:val="clear" w:color="auto" w:fill="FFFFFF"/>
        <w:spacing w:line="315" w:lineRule="atLeast"/>
        <w:rPr>
          <w:b/>
          <w:bCs/>
          <w:color w:val="000000"/>
          <w:sz w:val="28"/>
          <w:szCs w:val="28"/>
          <w:lang w:val="uk-UA"/>
        </w:rPr>
      </w:pPr>
    </w:p>
    <w:p w:rsidR="005C3605" w:rsidRDefault="005C3605" w:rsidP="007C5B3C">
      <w:pPr>
        <w:shd w:val="clear" w:color="auto" w:fill="FFFFFF"/>
        <w:spacing w:line="315" w:lineRule="atLeast"/>
        <w:rPr>
          <w:b/>
          <w:bCs/>
          <w:color w:val="000000"/>
          <w:sz w:val="28"/>
          <w:szCs w:val="28"/>
          <w:lang w:val="uk-UA"/>
        </w:rPr>
      </w:pPr>
    </w:p>
    <w:p w:rsidR="005C3605" w:rsidRDefault="005C3605" w:rsidP="007C5B3C">
      <w:pPr>
        <w:shd w:val="clear" w:color="auto" w:fill="FFFFFF"/>
        <w:spacing w:line="315" w:lineRule="atLeast"/>
        <w:rPr>
          <w:b/>
          <w:bCs/>
          <w:color w:val="000000"/>
          <w:sz w:val="28"/>
          <w:szCs w:val="28"/>
          <w:lang w:val="uk-UA"/>
        </w:rPr>
      </w:pPr>
    </w:p>
    <w:p w:rsidR="007C5B3C" w:rsidRPr="005A3415" w:rsidRDefault="007C5B3C" w:rsidP="007C5B3C">
      <w:pPr>
        <w:shd w:val="clear" w:color="auto" w:fill="FFFFFF"/>
        <w:spacing w:line="315" w:lineRule="atLeast"/>
        <w:rPr>
          <w:color w:val="333333"/>
          <w:sz w:val="21"/>
          <w:szCs w:val="21"/>
          <w:lang w:val="uk-UA"/>
        </w:rPr>
      </w:pPr>
    </w:p>
    <w:p w:rsidR="007C5B3C" w:rsidRPr="00006FD4" w:rsidRDefault="007C5B3C" w:rsidP="007C5B3C">
      <w:pPr>
        <w:shd w:val="clear" w:color="auto" w:fill="FFFFFF"/>
        <w:spacing w:line="315" w:lineRule="atLeast"/>
        <w:jc w:val="center"/>
        <w:rPr>
          <w:color w:val="333333"/>
          <w:sz w:val="28"/>
          <w:szCs w:val="28"/>
          <w:lang w:val="uk-UA"/>
        </w:rPr>
      </w:pPr>
      <w:r w:rsidRPr="005A3415">
        <w:rPr>
          <w:color w:val="333333"/>
          <w:sz w:val="28"/>
          <w:szCs w:val="28"/>
        </w:rPr>
        <w:lastRenderedPageBreak/>
        <w:t> </w:t>
      </w:r>
    </w:p>
    <w:tbl>
      <w:tblPr>
        <w:tblW w:w="10065" w:type="dxa"/>
        <w:tblInd w:w="-289" w:type="dxa"/>
        <w:shd w:val="clear" w:color="auto" w:fill="FFFFFF"/>
        <w:tblCellMar>
          <w:left w:w="0" w:type="dxa"/>
          <w:right w:w="0" w:type="dxa"/>
        </w:tblCellMar>
        <w:tblLook w:val="0000" w:firstRow="0" w:lastRow="0" w:firstColumn="0" w:lastColumn="0" w:noHBand="0" w:noVBand="0"/>
      </w:tblPr>
      <w:tblGrid>
        <w:gridCol w:w="1316"/>
        <w:gridCol w:w="4391"/>
        <w:gridCol w:w="2168"/>
        <w:gridCol w:w="2190"/>
      </w:tblGrid>
      <w:tr w:rsidR="007C5B3C" w:rsidRPr="005A3415" w:rsidTr="004B4AD5">
        <w:tc>
          <w:tcPr>
            <w:tcW w:w="7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b/>
                <w:color w:val="333333"/>
                <w:sz w:val="28"/>
                <w:szCs w:val="28"/>
              </w:rPr>
            </w:pPr>
            <w:r w:rsidRPr="005A3415">
              <w:rPr>
                <w:b/>
                <w:color w:val="000000"/>
                <w:sz w:val="28"/>
                <w:szCs w:val="28"/>
                <w:lang w:val="uk-UA"/>
              </w:rPr>
              <w:t>№ з/п</w:t>
            </w:r>
          </w:p>
        </w:tc>
        <w:tc>
          <w:tcPr>
            <w:tcW w:w="48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b/>
                <w:color w:val="333333"/>
                <w:sz w:val="28"/>
                <w:szCs w:val="28"/>
              </w:rPr>
            </w:pPr>
            <w:r w:rsidRPr="005A3415">
              <w:rPr>
                <w:b/>
                <w:color w:val="000000"/>
                <w:sz w:val="28"/>
                <w:szCs w:val="28"/>
                <w:lang w:val="uk-UA"/>
              </w:rPr>
              <w:t>Назва заходу</w:t>
            </w:r>
          </w:p>
        </w:tc>
        <w:tc>
          <w:tcPr>
            <w:tcW w:w="23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b/>
                <w:color w:val="333333"/>
                <w:sz w:val="28"/>
                <w:szCs w:val="28"/>
              </w:rPr>
            </w:pPr>
            <w:r w:rsidRPr="005A3415">
              <w:rPr>
                <w:b/>
                <w:color w:val="000000"/>
                <w:sz w:val="28"/>
                <w:szCs w:val="28"/>
                <w:lang w:val="uk-UA"/>
              </w:rPr>
              <w:t>Термін виконання</w:t>
            </w:r>
          </w:p>
        </w:tc>
        <w:tc>
          <w:tcPr>
            <w:tcW w:w="22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b/>
                <w:color w:val="333333"/>
                <w:sz w:val="28"/>
                <w:szCs w:val="28"/>
              </w:rPr>
            </w:pPr>
            <w:r w:rsidRPr="005A3415">
              <w:rPr>
                <w:b/>
                <w:color w:val="000000"/>
                <w:sz w:val="28"/>
                <w:szCs w:val="28"/>
                <w:lang w:val="uk-UA"/>
              </w:rPr>
              <w:t>Виконавці</w:t>
            </w:r>
          </w:p>
        </w:tc>
      </w:tr>
      <w:tr w:rsidR="007C5B3C" w:rsidRPr="005A3415" w:rsidTr="004B4AD5">
        <w:tc>
          <w:tcPr>
            <w:tcW w:w="10065" w:type="dxa"/>
            <w:gridSpan w:val="4"/>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vAlign w:val="center"/>
          </w:tcPr>
          <w:p w:rsidR="007C5B3C" w:rsidRPr="00AD4F70" w:rsidRDefault="007C5B3C" w:rsidP="004B4AD5">
            <w:pPr>
              <w:jc w:val="center"/>
              <w:rPr>
                <w:b/>
                <w:i/>
                <w:color w:val="333333"/>
                <w:sz w:val="28"/>
                <w:szCs w:val="28"/>
              </w:rPr>
            </w:pPr>
            <w:r w:rsidRPr="00AD4F70">
              <w:rPr>
                <w:b/>
                <w:i/>
                <w:color w:val="000000"/>
                <w:sz w:val="28"/>
                <w:szCs w:val="28"/>
                <w:lang w:val="uk-UA"/>
              </w:rPr>
              <w:t>Нормативно-правове та інформаційне забезпечення попередження насильства та булінгу</w:t>
            </w:r>
          </w:p>
        </w:tc>
      </w:tr>
      <w:tr w:rsidR="007C5B3C" w:rsidRPr="005A3415" w:rsidTr="004B4AD5">
        <w:tc>
          <w:tcPr>
            <w:tcW w:w="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5B3C" w:rsidRPr="005A3415" w:rsidRDefault="007C5B3C" w:rsidP="004B4AD5">
            <w:pPr>
              <w:pStyle w:val="msolistparagraph0"/>
              <w:spacing w:before="0" w:beforeAutospacing="0" w:after="0" w:afterAutospacing="0"/>
              <w:ind w:hanging="720"/>
              <w:jc w:val="center"/>
              <w:rPr>
                <w:color w:val="333333"/>
                <w:sz w:val="28"/>
                <w:szCs w:val="28"/>
              </w:rPr>
            </w:pPr>
            <w:r w:rsidRPr="005A3415">
              <w:rPr>
                <w:color w:val="000000"/>
                <w:sz w:val="28"/>
                <w:szCs w:val="28"/>
                <w:lang w:val="uk-UA"/>
              </w:rPr>
              <w:t>                     1.</w:t>
            </w:r>
          </w:p>
        </w:tc>
        <w:tc>
          <w:tcPr>
            <w:tcW w:w="4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rPr>
                <w:rStyle w:val="apple-converted-space"/>
                <w:color w:val="000000"/>
                <w:sz w:val="28"/>
                <w:szCs w:val="28"/>
                <w:lang w:val="uk-UA"/>
              </w:rPr>
            </w:pPr>
            <w:r w:rsidRPr="005A3415">
              <w:rPr>
                <w:color w:val="000000"/>
                <w:sz w:val="28"/>
                <w:szCs w:val="28"/>
                <w:lang w:val="uk-UA"/>
              </w:rPr>
              <w:t>Наради з різними категоріями працівників з питань профілактики булінгу (цькування):</w:t>
            </w:r>
            <w:r w:rsidRPr="005A3415">
              <w:rPr>
                <w:rStyle w:val="apple-converted-space"/>
                <w:color w:val="000000"/>
                <w:sz w:val="28"/>
                <w:szCs w:val="28"/>
              </w:rPr>
              <w:t> </w:t>
            </w:r>
          </w:p>
          <w:p w:rsidR="007C5B3C" w:rsidRPr="005A3415" w:rsidRDefault="007C5B3C" w:rsidP="004B4AD5">
            <w:pPr>
              <w:rPr>
                <w:rStyle w:val="apple-converted-space"/>
                <w:color w:val="000000"/>
                <w:sz w:val="28"/>
                <w:szCs w:val="28"/>
                <w:lang w:val="uk-UA"/>
              </w:rPr>
            </w:pPr>
            <w:r w:rsidRPr="005A3415">
              <w:rPr>
                <w:rFonts w:ascii="Symbol" w:hAnsi="Symbol"/>
                <w:color w:val="000000"/>
                <w:sz w:val="28"/>
                <w:szCs w:val="28"/>
                <w:lang w:val="uk-UA"/>
              </w:rPr>
              <w:t></w:t>
            </w:r>
            <w:r w:rsidRPr="005A3415">
              <w:rPr>
                <w:rStyle w:val="apple-converted-space"/>
                <w:color w:val="000000"/>
                <w:sz w:val="28"/>
                <w:szCs w:val="28"/>
              </w:rPr>
              <w:t> </w:t>
            </w:r>
            <w:r w:rsidRPr="005A3415">
              <w:rPr>
                <w:color w:val="000000"/>
                <w:sz w:val="28"/>
                <w:szCs w:val="28"/>
                <w:lang w:val="uk-UA"/>
              </w:rPr>
              <w:t>педагогічний персонал;</w:t>
            </w:r>
            <w:r w:rsidRPr="005A3415">
              <w:rPr>
                <w:rStyle w:val="apple-converted-space"/>
                <w:color w:val="000000"/>
                <w:sz w:val="28"/>
                <w:szCs w:val="28"/>
              </w:rPr>
              <w:t> </w:t>
            </w:r>
          </w:p>
          <w:p w:rsidR="007C5B3C" w:rsidRPr="005A3415" w:rsidRDefault="007C5B3C" w:rsidP="004B4AD5">
            <w:pPr>
              <w:rPr>
                <w:color w:val="000000"/>
                <w:sz w:val="28"/>
                <w:szCs w:val="28"/>
                <w:lang w:val="uk-UA"/>
              </w:rPr>
            </w:pPr>
            <w:r w:rsidRPr="005A3415">
              <w:rPr>
                <w:rFonts w:ascii="Symbol" w:hAnsi="Symbol"/>
                <w:color w:val="000000"/>
                <w:sz w:val="28"/>
                <w:szCs w:val="28"/>
                <w:lang w:val="uk-UA"/>
              </w:rPr>
              <w:t></w:t>
            </w:r>
            <w:r w:rsidRPr="005A3415">
              <w:rPr>
                <w:color w:val="000000"/>
                <w:sz w:val="28"/>
                <w:szCs w:val="28"/>
                <w:lang w:val="uk-UA"/>
              </w:rPr>
              <w:t>допоміжний персонал;</w:t>
            </w:r>
          </w:p>
          <w:p w:rsidR="007C5B3C" w:rsidRPr="005A3415" w:rsidRDefault="007C5B3C" w:rsidP="004B4AD5">
            <w:pPr>
              <w:rPr>
                <w:color w:val="333333"/>
                <w:sz w:val="28"/>
                <w:szCs w:val="28"/>
              </w:rPr>
            </w:pPr>
            <w:r w:rsidRPr="005A3415">
              <w:rPr>
                <w:rStyle w:val="apple-converted-space"/>
                <w:color w:val="000000"/>
                <w:sz w:val="28"/>
                <w:szCs w:val="28"/>
              </w:rPr>
              <w:t> </w:t>
            </w:r>
            <w:r w:rsidRPr="005A3415">
              <w:rPr>
                <w:rFonts w:ascii="Symbol" w:hAnsi="Symbol"/>
                <w:color w:val="000000"/>
                <w:sz w:val="28"/>
                <w:szCs w:val="28"/>
                <w:lang w:val="uk-UA"/>
              </w:rPr>
              <w:t></w:t>
            </w:r>
            <w:r w:rsidRPr="005A3415">
              <w:rPr>
                <w:rStyle w:val="apple-converted-space"/>
                <w:color w:val="000000"/>
                <w:sz w:val="28"/>
                <w:szCs w:val="28"/>
              </w:rPr>
              <w:t> </w:t>
            </w:r>
            <w:r w:rsidRPr="005A3415">
              <w:rPr>
                <w:color w:val="000000"/>
                <w:sz w:val="28"/>
                <w:szCs w:val="28"/>
                <w:lang w:val="uk-UA"/>
              </w:rPr>
              <w:t>технічний персонал.</w:t>
            </w:r>
          </w:p>
        </w:tc>
        <w:tc>
          <w:tcPr>
            <w:tcW w:w="2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333333"/>
                <w:sz w:val="28"/>
                <w:szCs w:val="28"/>
              </w:rPr>
            </w:pPr>
            <w:r w:rsidRPr="005A3415">
              <w:rPr>
                <w:color w:val="000000"/>
                <w:sz w:val="28"/>
                <w:szCs w:val="28"/>
                <w:lang w:val="uk-UA"/>
              </w:rPr>
              <w:t>Вересень</w:t>
            </w:r>
          </w:p>
        </w:tc>
        <w:tc>
          <w:tcPr>
            <w:tcW w:w="2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333333"/>
                <w:sz w:val="28"/>
                <w:szCs w:val="28"/>
              </w:rPr>
            </w:pPr>
            <w:r w:rsidRPr="005A3415">
              <w:rPr>
                <w:color w:val="000000"/>
                <w:sz w:val="28"/>
                <w:szCs w:val="28"/>
                <w:lang w:val="uk-UA"/>
              </w:rPr>
              <w:t>Адміністрація</w:t>
            </w:r>
          </w:p>
        </w:tc>
      </w:tr>
      <w:tr w:rsidR="007C5B3C" w:rsidRPr="005A3415" w:rsidTr="004B4AD5">
        <w:trPr>
          <w:trHeight w:val="950"/>
        </w:trPr>
        <w:tc>
          <w:tcPr>
            <w:tcW w:w="702"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7C5B3C" w:rsidRPr="005A3415" w:rsidRDefault="007C5B3C" w:rsidP="004B4AD5">
            <w:pPr>
              <w:pStyle w:val="msolistparagraph0"/>
              <w:spacing w:before="0" w:beforeAutospacing="0" w:after="0" w:afterAutospacing="0"/>
              <w:ind w:hanging="720"/>
              <w:jc w:val="center"/>
              <w:rPr>
                <w:color w:val="333333"/>
                <w:sz w:val="28"/>
                <w:szCs w:val="28"/>
              </w:rPr>
            </w:pPr>
            <w:r w:rsidRPr="005A3415">
              <w:rPr>
                <w:color w:val="000000"/>
                <w:sz w:val="28"/>
                <w:szCs w:val="28"/>
                <w:lang w:val="uk-UA"/>
              </w:rPr>
              <w:t>                     2.</w:t>
            </w:r>
          </w:p>
        </w:tc>
        <w:tc>
          <w:tcPr>
            <w:tcW w:w="482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rPr>
                <w:sz w:val="28"/>
                <w:szCs w:val="28"/>
                <w:lang w:val="uk-UA"/>
              </w:rPr>
            </w:pPr>
            <w:r w:rsidRPr="005A3415">
              <w:rPr>
                <w:sz w:val="28"/>
                <w:szCs w:val="28"/>
              </w:rPr>
              <w:t xml:space="preserve"> </w:t>
            </w:r>
            <w:r w:rsidRPr="005A3415">
              <w:rPr>
                <w:color w:val="0B0706"/>
                <w:sz w:val="28"/>
                <w:szCs w:val="28"/>
              </w:rPr>
              <w:t xml:space="preserve">Вивчення законодавчих документів, практика </w:t>
            </w:r>
            <w:proofErr w:type="gramStart"/>
            <w:r w:rsidRPr="005A3415">
              <w:rPr>
                <w:color w:val="0B0706"/>
                <w:sz w:val="28"/>
                <w:szCs w:val="28"/>
              </w:rPr>
              <w:t>протидії  цькуванню</w:t>
            </w:r>
            <w:proofErr w:type="gramEnd"/>
            <w:r w:rsidRPr="005A3415">
              <w:rPr>
                <w:color w:val="0B0706"/>
                <w:sz w:val="28"/>
                <w:szCs w:val="28"/>
              </w:rPr>
              <w:t xml:space="preserve"> у школі</w:t>
            </w:r>
          </w:p>
          <w:p w:rsidR="007C5B3C" w:rsidRPr="005A3415" w:rsidRDefault="007C5B3C" w:rsidP="004B4AD5">
            <w:pPr>
              <w:rPr>
                <w:color w:val="333333"/>
                <w:sz w:val="28"/>
                <w:szCs w:val="28"/>
              </w:rPr>
            </w:pPr>
          </w:p>
        </w:tc>
        <w:tc>
          <w:tcPr>
            <w:tcW w:w="232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333333"/>
                <w:sz w:val="28"/>
                <w:szCs w:val="28"/>
              </w:rPr>
            </w:pPr>
            <w:r w:rsidRPr="005A3415">
              <w:rPr>
                <w:color w:val="000000"/>
                <w:sz w:val="28"/>
                <w:szCs w:val="28"/>
                <w:lang w:val="uk-UA"/>
              </w:rPr>
              <w:t xml:space="preserve">Впродовж року </w:t>
            </w:r>
          </w:p>
        </w:tc>
        <w:tc>
          <w:tcPr>
            <w:tcW w:w="221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000000"/>
                <w:sz w:val="28"/>
                <w:szCs w:val="28"/>
                <w:lang w:val="uk-UA"/>
              </w:rPr>
            </w:pPr>
          </w:p>
          <w:p w:rsidR="007C5B3C" w:rsidRPr="005A3415" w:rsidRDefault="007C5B3C" w:rsidP="004B4AD5">
            <w:pPr>
              <w:jc w:val="center"/>
              <w:rPr>
                <w:color w:val="000000"/>
                <w:sz w:val="28"/>
                <w:szCs w:val="28"/>
                <w:lang w:val="uk-UA"/>
              </w:rPr>
            </w:pPr>
            <w:r w:rsidRPr="005A3415">
              <w:rPr>
                <w:color w:val="000000"/>
                <w:sz w:val="28"/>
                <w:szCs w:val="28"/>
                <w:lang w:val="uk-UA"/>
              </w:rPr>
              <w:t>Директор</w:t>
            </w:r>
          </w:p>
          <w:p w:rsidR="007C5B3C" w:rsidRPr="005A3415" w:rsidRDefault="007C5B3C" w:rsidP="004B4AD5">
            <w:pPr>
              <w:jc w:val="center"/>
              <w:rPr>
                <w:color w:val="333333"/>
                <w:sz w:val="28"/>
                <w:szCs w:val="28"/>
              </w:rPr>
            </w:pPr>
          </w:p>
        </w:tc>
      </w:tr>
      <w:tr w:rsidR="007C5B3C" w:rsidRPr="005A3415" w:rsidTr="004B4AD5">
        <w:trPr>
          <w:trHeight w:val="975"/>
        </w:trPr>
        <w:tc>
          <w:tcPr>
            <w:tcW w:w="702"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5B3C" w:rsidRDefault="007C5B3C" w:rsidP="004B4AD5">
            <w:pPr>
              <w:pStyle w:val="msolistparagraph0"/>
              <w:ind w:hanging="720"/>
              <w:jc w:val="center"/>
              <w:rPr>
                <w:color w:val="000000"/>
                <w:sz w:val="28"/>
                <w:szCs w:val="28"/>
                <w:lang w:val="uk-UA"/>
              </w:rPr>
            </w:pPr>
          </w:p>
          <w:p w:rsidR="007C5B3C" w:rsidRPr="005A3415" w:rsidRDefault="007C5B3C" w:rsidP="004B4AD5">
            <w:pPr>
              <w:pStyle w:val="msolistparagraph0"/>
              <w:ind w:hanging="720"/>
              <w:jc w:val="right"/>
              <w:rPr>
                <w:color w:val="000000"/>
                <w:sz w:val="28"/>
                <w:szCs w:val="28"/>
                <w:lang w:val="uk-UA"/>
              </w:rPr>
            </w:pPr>
            <w:r>
              <w:rPr>
                <w:color w:val="000000"/>
                <w:sz w:val="28"/>
                <w:szCs w:val="28"/>
                <w:lang w:val="uk-UA"/>
              </w:rPr>
              <w:t>3.</w:t>
            </w:r>
          </w:p>
        </w:tc>
        <w:tc>
          <w:tcPr>
            <w:tcW w:w="482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rPr>
                <w:sz w:val="28"/>
                <w:szCs w:val="28"/>
              </w:rPr>
            </w:pPr>
            <w:r w:rsidRPr="005A3415">
              <w:rPr>
                <w:color w:val="000000"/>
                <w:sz w:val="28"/>
                <w:szCs w:val="28"/>
                <w:lang w:val="uk-UA"/>
              </w:rPr>
              <w:t>Обговорення та прийняття правил поведінки в класах, оформлення правил у вигляді наочного стенду</w:t>
            </w:r>
          </w:p>
        </w:tc>
        <w:tc>
          <w:tcPr>
            <w:tcW w:w="232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000000"/>
                <w:sz w:val="28"/>
                <w:szCs w:val="28"/>
                <w:lang w:val="uk-UA"/>
              </w:rPr>
            </w:pPr>
            <w:r w:rsidRPr="005A3415">
              <w:rPr>
                <w:color w:val="000000"/>
                <w:sz w:val="28"/>
                <w:szCs w:val="28"/>
                <w:lang w:val="uk-UA"/>
              </w:rPr>
              <w:t>Жовтень</w:t>
            </w:r>
          </w:p>
        </w:tc>
        <w:tc>
          <w:tcPr>
            <w:tcW w:w="221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0768B4">
            <w:pPr>
              <w:jc w:val="center"/>
              <w:rPr>
                <w:color w:val="000000"/>
                <w:sz w:val="28"/>
                <w:szCs w:val="28"/>
                <w:lang w:val="uk-UA"/>
              </w:rPr>
            </w:pPr>
            <w:r w:rsidRPr="005A3415">
              <w:rPr>
                <w:color w:val="000000"/>
                <w:sz w:val="28"/>
                <w:szCs w:val="28"/>
                <w:lang w:val="uk-UA"/>
              </w:rPr>
              <w:t>Класні к</w:t>
            </w:r>
            <w:r>
              <w:rPr>
                <w:color w:val="000000"/>
                <w:sz w:val="28"/>
                <w:szCs w:val="28"/>
                <w:lang w:val="uk-UA"/>
              </w:rPr>
              <w:t>ерівники, старости класів   (7–</w:t>
            </w:r>
            <w:r w:rsidR="000768B4">
              <w:rPr>
                <w:color w:val="000000"/>
                <w:sz w:val="28"/>
                <w:szCs w:val="28"/>
                <w:lang w:val="uk-UA"/>
              </w:rPr>
              <w:t>9</w:t>
            </w:r>
            <w:r w:rsidRPr="005A3415">
              <w:rPr>
                <w:color w:val="000000"/>
                <w:sz w:val="28"/>
                <w:szCs w:val="28"/>
                <w:lang w:val="uk-UA"/>
              </w:rPr>
              <w:t xml:space="preserve"> класи)</w:t>
            </w:r>
          </w:p>
        </w:tc>
      </w:tr>
      <w:tr w:rsidR="007C5B3C" w:rsidRPr="005A3415" w:rsidTr="004B4AD5">
        <w:tc>
          <w:tcPr>
            <w:tcW w:w="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5B3C" w:rsidRPr="005A3415" w:rsidRDefault="007C5B3C" w:rsidP="004B4AD5">
            <w:pPr>
              <w:pStyle w:val="msolistparagraph0"/>
              <w:spacing w:before="0" w:beforeAutospacing="0" w:after="0" w:afterAutospacing="0"/>
              <w:ind w:hanging="720"/>
              <w:jc w:val="center"/>
              <w:rPr>
                <w:color w:val="333333"/>
                <w:sz w:val="28"/>
                <w:szCs w:val="28"/>
              </w:rPr>
            </w:pPr>
            <w:r w:rsidRPr="005A3415">
              <w:rPr>
                <w:color w:val="000000"/>
                <w:sz w:val="28"/>
                <w:szCs w:val="28"/>
                <w:lang w:val="uk-UA"/>
              </w:rPr>
              <w:t>                    </w:t>
            </w:r>
            <w:r>
              <w:rPr>
                <w:color w:val="000000"/>
                <w:sz w:val="28"/>
                <w:szCs w:val="28"/>
                <w:lang w:val="uk-UA"/>
              </w:rPr>
              <w:t> 4</w:t>
            </w:r>
            <w:r w:rsidRPr="005A3415">
              <w:rPr>
                <w:color w:val="000000"/>
                <w:sz w:val="28"/>
                <w:szCs w:val="28"/>
                <w:lang w:val="uk-UA"/>
              </w:rPr>
              <w:t>.</w:t>
            </w:r>
          </w:p>
        </w:tc>
        <w:tc>
          <w:tcPr>
            <w:tcW w:w="4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rPr>
                <w:color w:val="333333"/>
                <w:sz w:val="28"/>
                <w:szCs w:val="28"/>
              </w:rPr>
            </w:pPr>
            <w:r w:rsidRPr="005A3415">
              <w:rPr>
                <w:color w:val="000000"/>
                <w:sz w:val="28"/>
                <w:szCs w:val="28"/>
                <w:lang w:val="uk-UA"/>
              </w:rPr>
              <w:t>Організація механізмів звернення та встановлення інформаційних скриньок для повідомлень про випадки булінгу (цькування)</w:t>
            </w:r>
          </w:p>
        </w:tc>
        <w:tc>
          <w:tcPr>
            <w:tcW w:w="2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333333"/>
                <w:sz w:val="28"/>
                <w:szCs w:val="28"/>
              </w:rPr>
            </w:pPr>
            <w:r w:rsidRPr="005A3415">
              <w:rPr>
                <w:color w:val="000000"/>
                <w:sz w:val="28"/>
                <w:szCs w:val="28"/>
                <w:lang w:val="uk-UA"/>
              </w:rPr>
              <w:t>Вересень</w:t>
            </w:r>
          </w:p>
        </w:tc>
        <w:tc>
          <w:tcPr>
            <w:tcW w:w="2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333333"/>
                <w:sz w:val="28"/>
                <w:szCs w:val="28"/>
              </w:rPr>
            </w:pPr>
            <w:r w:rsidRPr="005A3415">
              <w:rPr>
                <w:color w:val="000000"/>
                <w:sz w:val="28"/>
                <w:szCs w:val="28"/>
                <w:lang w:val="uk-UA"/>
              </w:rPr>
              <w:t>Класні керівники</w:t>
            </w:r>
          </w:p>
        </w:tc>
      </w:tr>
      <w:tr w:rsidR="007C5B3C" w:rsidRPr="005A3415" w:rsidTr="004B4AD5">
        <w:tc>
          <w:tcPr>
            <w:tcW w:w="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5B3C" w:rsidRPr="005A3415" w:rsidRDefault="007C5B3C" w:rsidP="004B4AD5">
            <w:pPr>
              <w:pStyle w:val="msolistparagraph0"/>
              <w:spacing w:before="0" w:beforeAutospacing="0" w:after="0" w:afterAutospacing="0"/>
              <w:ind w:hanging="720"/>
              <w:jc w:val="center"/>
              <w:rPr>
                <w:color w:val="333333"/>
                <w:sz w:val="28"/>
                <w:szCs w:val="28"/>
              </w:rPr>
            </w:pPr>
            <w:r w:rsidRPr="005A3415">
              <w:rPr>
                <w:color w:val="000000"/>
                <w:sz w:val="28"/>
                <w:szCs w:val="28"/>
                <w:lang w:val="uk-UA"/>
              </w:rPr>
              <w:t>                    </w:t>
            </w:r>
            <w:r>
              <w:rPr>
                <w:color w:val="000000"/>
                <w:sz w:val="28"/>
                <w:szCs w:val="28"/>
                <w:lang w:val="uk-UA"/>
              </w:rPr>
              <w:t> 5</w:t>
            </w:r>
            <w:r w:rsidRPr="005A3415">
              <w:rPr>
                <w:color w:val="000000"/>
                <w:sz w:val="28"/>
                <w:szCs w:val="28"/>
                <w:lang w:val="uk-UA"/>
              </w:rPr>
              <w:t>.</w:t>
            </w:r>
          </w:p>
        </w:tc>
        <w:tc>
          <w:tcPr>
            <w:tcW w:w="4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rPr>
                <w:color w:val="333333"/>
                <w:sz w:val="28"/>
                <w:szCs w:val="28"/>
              </w:rPr>
            </w:pPr>
            <w:r w:rsidRPr="005A3415">
              <w:rPr>
                <w:color w:val="000000"/>
                <w:sz w:val="28"/>
                <w:szCs w:val="28"/>
                <w:lang w:val="uk-UA"/>
              </w:rPr>
              <w:t>Створення розділу про профілактику булінгу (цькування) і розміщення нормативних документів на сайті закладу освіти</w:t>
            </w:r>
          </w:p>
        </w:tc>
        <w:tc>
          <w:tcPr>
            <w:tcW w:w="2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333333"/>
                <w:sz w:val="28"/>
                <w:szCs w:val="28"/>
              </w:rPr>
            </w:pPr>
            <w:r w:rsidRPr="005A3415">
              <w:rPr>
                <w:color w:val="000000"/>
                <w:sz w:val="28"/>
                <w:szCs w:val="28"/>
                <w:lang w:val="uk-UA"/>
              </w:rPr>
              <w:t>Вересень</w:t>
            </w:r>
          </w:p>
        </w:tc>
        <w:tc>
          <w:tcPr>
            <w:tcW w:w="2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333333"/>
                <w:sz w:val="28"/>
                <w:szCs w:val="28"/>
              </w:rPr>
            </w:pPr>
            <w:r w:rsidRPr="005A3415">
              <w:rPr>
                <w:color w:val="000000"/>
                <w:sz w:val="28"/>
                <w:szCs w:val="28"/>
                <w:lang w:val="uk-UA"/>
              </w:rPr>
              <w:t>Відповідальний за роботу сайту школи</w:t>
            </w:r>
          </w:p>
        </w:tc>
      </w:tr>
      <w:tr w:rsidR="007C5B3C" w:rsidRPr="005A3415" w:rsidTr="004B4AD5">
        <w:tc>
          <w:tcPr>
            <w:tcW w:w="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5B3C" w:rsidRPr="005A3415" w:rsidRDefault="007C5B3C" w:rsidP="004B4AD5">
            <w:pPr>
              <w:pStyle w:val="msolistparagraph0"/>
              <w:spacing w:before="0" w:beforeAutospacing="0" w:after="0" w:afterAutospacing="0"/>
              <w:ind w:hanging="720"/>
              <w:jc w:val="center"/>
              <w:rPr>
                <w:color w:val="333333"/>
                <w:sz w:val="28"/>
                <w:szCs w:val="28"/>
              </w:rPr>
            </w:pPr>
            <w:r w:rsidRPr="005A3415">
              <w:rPr>
                <w:color w:val="000000"/>
                <w:sz w:val="28"/>
                <w:szCs w:val="28"/>
                <w:lang w:val="uk-UA"/>
              </w:rPr>
              <w:t>                    </w:t>
            </w:r>
            <w:r>
              <w:rPr>
                <w:color w:val="000000"/>
                <w:sz w:val="28"/>
                <w:szCs w:val="28"/>
                <w:lang w:val="uk-UA"/>
              </w:rPr>
              <w:t> 6</w:t>
            </w:r>
            <w:r w:rsidRPr="005A3415">
              <w:rPr>
                <w:color w:val="000000"/>
                <w:sz w:val="28"/>
                <w:szCs w:val="28"/>
                <w:lang w:val="uk-UA"/>
              </w:rPr>
              <w:t>.</w:t>
            </w:r>
          </w:p>
        </w:tc>
        <w:tc>
          <w:tcPr>
            <w:tcW w:w="4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rPr>
                <w:color w:val="333333"/>
                <w:sz w:val="28"/>
                <w:szCs w:val="28"/>
              </w:rPr>
            </w:pPr>
            <w:r w:rsidRPr="005A3415">
              <w:rPr>
                <w:color w:val="000000"/>
                <w:sz w:val="28"/>
                <w:szCs w:val="28"/>
                <w:lang w:val="uk-UA"/>
              </w:rPr>
              <w:t>Підготовка методичних рекомендацій для педагогів:</w:t>
            </w:r>
          </w:p>
          <w:p w:rsidR="007C5B3C" w:rsidRPr="005A3415" w:rsidRDefault="007C5B3C" w:rsidP="004B4AD5">
            <w:pPr>
              <w:rPr>
                <w:color w:val="333333"/>
                <w:sz w:val="28"/>
                <w:szCs w:val="28"/>
              </w:rPr>
            </w:pPr>
            <w:r w:rsidRPr="005A3415">
              <w:rPr>
                <w:rFonts w:ascii="Symbol" w:hAnsi="Symbol"/>
                <w:color w:val="000000"/>
                <w:sz w:val="28"/>
                <w:szCs w:val="28"/>
                <w:lang w:val="uk-UA"/>
              </w:rPr>
              <w:t></w:t>
            </w:r>
            <w:r w:rsidRPr="005A3415">
              <w:rPr>
                <w:rStyle w:val="apple-converted-space"/>
                <w:color w:val="000000"/>
                <w:sz w:val="28"/>
                <w:szCs w:val="28"/>
              </w:rPr>
              <w:t> </w:t>
            </w:r>
            <w:r w:rsidRPr="005A3415">
              <w:rPr>
                <w:color w:val="000000"/>
                <w:sz w:val="28"/>
                <w:szCs w:val="28"/>
                <w:lang w:val="uk-UA"/>
              </w:rPr>
              <w:t>з вивчення учнівського колективу;</w:t>
            </w:r>
          </w:p>
          <w:p w:rsidR="007C5B3C" w:rsidRPr="005A3415" w:rsidRDefault="007C5B3C" w:rsidP="004B4AD5">
            <w:pPr>
              <w:rPr>
                <w:color w:val="333333"/>
                <w:sz w:val="28"/>
                <w:szCs w:val="28"/>
              </w:rPr>
            </w:pPr>
            <w:r w:rsidRPr="005A3415">
              <w:rPr>
                <w:rFonts w:ascii="Symbol" w:hAnsi="Symbol"/>
                <w:color w:val="000000"/>
                <w:sz w:val="28"/>
                <w:szCs w:val="28"/>
                <w:lang w:val="uk-UA"/>
              </w:rPr>
              <w:t></w:t>
            </w:r>
            <w:r w:rsidRPr="005A3415">
              <w:rPr>
                <w:rStyle w:val="apple-converted-space"/>
                <w:color w:val="000000"/>
                <w:sz w:val="28"/>
                <w:szCs w:val="28"/>
              </w:rPr>
              <w:t> </w:t>
            </w:r>
            <w:r w:rsidRPr="005A3415">
              <w:rPr>
                <w:color w:val="000000"/>
                <w:sz w:val="28"/>
                <w:szCs w:val="28"/>
                <w:lang w:val="uk-UA"/>
              </w:rPr>
              <w:t>з розпізнавання ознак насильства різних видів щодо дітей</w:t>
            </w:r>
          </w:p>
        </w:tc>
        <w:tc>
          <w:tcPr>
            <w:tcW w:w="2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333333"/>
                <w:sz w:val="28"/>
                <w:szCs w:val="28"/>
              </w:rPr>
            </w:pPr>
            <w:r w:rsidRPr="005A3415">
              <w:rPr>
                <w:color w:val="000000"/>
                <w:sz w:val="28"/>
                <w:szCs w:val="28"/>
                <w:lang w:val="uk-UA"/>
              </w:rPr>
              <w:t>Жовтень</w:t>
            </w:r>
          </w:p>
        </w:tc>
        <w:tc>
          <w:tcPr>
            <w:tcW w:w="2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333333"/>
                <w:sz w:val="28"/>
                <w:szCs w:val="28"/>
              </w:rPr>
            </w:pPr>
            <w:r w:rsidRPr="005A3415">
              <w:rPr>
                <w:color w:val="000000"/>
                <w:sz w:val="28"/>
                <w:szCs w:val="28"/>
                <w:lang w:val="uk-UA"/>
              </w:rPr>
              <w:t>Класні керівники</w:t>
            </w:r>
          </w:p>
        </w:tc>
      </w:tr>
      <w:tr w:rsidR="007C5B3C" w:rsidRPr="005A3415" w:rsidTr="004B4AD5">
        <w:tc>
          <w:tcPr>
            <w:tcW w:w="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5B3C" w:rsidRPr="005A3415" w:rsidRDefault="007C5B3C" w:rsidP="004B4AD5">
            <w:pPr>
              <w:pStyle w:val="msolistparagraph0"/>
              <w:spacing w:before="0" w:beforeAutospacing="0" w:after="0" w:afterAutospacing="0"/>
              <w:ind w:hanging="720"/>
              <w:jc w:val="center"/>
              <w:rPr>
                <w:color w:val="333333"/>
                <w:sz w:val="28"/>
                <w:szCs w:val="28"/>
              </w:rPr>
            </w:pPr>
            <w:r w:rsidRPr="005A3415">
              <w:rPr>
                <w:color w:val="000000"/>
                <w:sz w:val="28"/>
                <w:szCs w:val="28"/>
                <w:lang w:val="uk-UA"/>
              </w:rPr>
              <w:t>                    </w:t>
            </w:r>
            <w:r>
              <w:rPr>
                <w:color w:val="000000"/>
                <w:sz w:val="28"/>
                <w:szCs w:val="28"/>
                <w:lang w:val="uk-UA"/>
              </w:rPr>
              <w:t> 7</w:t>
            </w:r>
            <w:r w:rsidRPr="005A3415">
              <w:rPr>
                <w:color w:val="000000"/>
                <w:sz w:val="28"/>
                <w:szCs w:val="28"/>
                <w:lang w:val="uk-UA"/>
              </w:rPr>
              <w:t>.</w:t>
            </w:r>
          </w:p>
        </w:tc>
        <w:tc>
          <w:tcPr>
            <w:tcW w:w="4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rPr>
                <w:color w:val="333333"/>
                <w:sz w:val="28"/>
                <w:szCs w:val="28"/>
              </w:rPr>
            </w:pPr>
            <w:r w:rsidRPr="005A3415">
              <w:rPr>
                <w:color w:val="000000"/>
                <w:sz w:val="28"/>
                <w:szCs w:val="28"/>
                <w:lang w:val="uk-UA"/>
              </w:rPr>
              <w:t>Підготовка тематичних буклетів за участю старшокласників</w:t>
            </w:r>
          </w:p>
        </w:tc>
        <w:tc>
          <w:tcPr>
            <w:tcW w:w="2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333333"/>
                <w:sz w:val="28"/>
                <w:szCs w:val="28"/>
              </w:rPr>
            </w:pPr>
            <w:r w:rsidRPr="005A3415">
              <w:rPr>
                <w:color w:val="000000"/>
                <w:sz w:val="28"/>
                <w:szCs w:val="28"/>
                <w:lang w:val="uk-UA"/>
              </w:rPr>
              <w:t>Листопад</w:t>
            </w:r>
          </w:p>
        </w:tc>
        <w:tc>
          <w:tcPr>
            <w:tcW w:w="2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000000"/>
                <w:sz w:val="28"/>
                <w:szCs w:val="28"/>
                <w:lang w:val="uk-UA"/>
              </w:rPr>
            </w:pPr>
            <w:r w:rsidRPr="005A3415">
              <w:rPr>
                <w:color w:val="000000"/>
                <w:sz w:val="28"/>
                <w:szCs w:val="28"/>
                <w:lang w:val="uk-UA"/>
              </w:rPr>
              <w:t>Класні керівники</w:t>
            </w:r>
          </w:p>
          <w:p w:rsidR="007C5B3C" w:rsidRPr="005A3415" w:rsidRDefault="007C5B3C" w:rsidP="000768B4">
            <w:pPr>
              <w:jc w:val="center"/>
              <w:rPr>
                <w:color w:val="333333"/>
                <w:sz w:val="28"/>
                <w:szCs w:val="28"/>
              </w:rPr>
            </w:pPr>
            <w:r>
              <w:rPr>
                <w:color w:val="000000"/>
                <w:sz w:val="28"/>
                <w:szCs w:val="28"/>
                <w:lang w:val="uk-UA"/>
              </w:rPr>
              <w:t xml:space="preserve"> 7 – </w:t>
            </w:r>
            <w:r w:rsidR="000768B4">
              <w:rPr>
                <w:color w:val="000000"/>
                <w:sz w:val="28"/>
                <w:szCs w:val="28"/>
                <w:lang w:val="uk-UA"/>
              </w:rPr>
              <w:t>9</w:t>
            </w:r>
            <w:r w:rsidRPr="005A3415">
              <w:rPr>
                <w:color w:val="000000"/>
                <w:sz w:val="28"/>
                <w:szCs w:val="28"/>
                <w:lang w:val="uk-UA"/>
              </w:rPr>
              <w:t xml:space="preserve"> кл.</w:t>
            </w:r>
          </w:p>
        </w:tc>
      </w:tr>
      <w:tr w:rsidR="007C5B3C" w:rsidRPr="005A3415" w:rsidTr="004B4AD5">
        <w:tc>
          <w:tcPr>
            <w:tcW w:w="10065" w:type="dxa"/>
            <w:gridSpan w:val="4"/>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vAlign w:val="center"/>
          </w:tcPr>
          <w:p w:rsidR="007C5B3C" w:rsidRPr="00AD4F70" w:rsidRDefault="007C5B3C" w:rsidP="004B4AD5">
            <w:pPr>
              <w:jc w:val="center"/>
              <w:rPr>
                <w:b/>
                <w:i/>
                <w:color w:val="333333"/>
                <w:sz w:val="28"/>
                <w:szCs w:val="28"/>
              </w:rPr>
            </w:pPr>
            <w:r w:rsidRPr="00AD4F70">
              <w:rPr>
                <w:b/>
                <w:i/>
                <w:color w:val="000000"/>
                <w:sz w:val="28"/>
                <w:szCs w:val="28"/>
                <w:lang w:val="uk-UA"/>
              </w:rPr>
              <w:t>Робота з вчителями та іншими працівниками закладу освіти</w:t>
            </w:r>
          </w:p>
        </w:tc>
      </w:tr>
      <w:tr w:rsidR="007C5B3C" w:rsidRPr="005A3415" w:rsidTr="004B4AD5">
        <w:tc>
          <w:tcPr>
            <w:tcW w:w="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5B3C" w:rsidRPr="005A3415" w:rsidRDefault="007C5B3C" w:rsidP="004B4AD5">
            <w:pPr>
              <w:pStyle w:val="msolistparagraph0"/>
              <w:spacing w:before="0" w:beforeAutospacing="0" w:after="0" w:afterAutospacing="0"/>
              <w:ind w:hanging="720"/>
              <w:jc w:val="center"/>
              <w:rPr>
                <w:color w:val="333333"/>
                <w:sz w:val="28"/>
                <w:szCs w:val="28"/>
              </w:rPr>
            </w:pPr>
            <w:r w:rsidRPr="005A3415">
              <w:rPr>
                <w:color w:val="000000"/>
                <w:sz w:val="28"/>
                <w:szCs w:val="28"/>
                <w:lang w:val="uk-UA"/>
              </w:rPr>
              <w:t>                    </w:t>
            </w:r>
            <w:r>
              <w:rPr>
                <w:color w:val="000000"/>
                <w:sz w:val="28"/>
                <w:szCs w:val="28"/>
                <w:lang w:val="uk-UA"/>
              </w:rPr>
              <w:t> 8</w:t>
            </w:r>
            <w:r w:rsidRPr="005A3415">
              <w:rPr>
                <w:color w:val="000000"/>
                <w:sz w:val="28"/>
                <w:szCs w:val="28"/>
                <w:lang w:val="uk-UA"/>
              </w:rPr>
              <w:t>.</w:t>
            </w:r>
          </w:p>
        </w:tc>
        <w:tc>
          <w:tcPr>
            <w:tcW w:w="4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rPr>
                <w:color w:val="333333"/>
                <w:sz w:val="28"/>
                <w:szCs w:val="28"/>
              </w:rPr>
            </w:pPr>
            <w:r w:rsidRPr="005A3415">
              <w:rPr>
                <w:color w:val="000000"/>
                <w:sz w:val="28"/>
                <w:szCs w:val="28"/>
                <w:lang w:val="uk-UA"/>
              </w:rPr>
              <w:t>Проведення навчальних семінарів для вчителів щодо запобігання булінгу (цькування) та заходів реагування.</w:t>
            </w:r>
          </w:p>
        </w:tc>
        <w:tc>
          <w:tcPr>
            <w:tcW w:w="2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333333"/>
                <w:sz w:val="28"/>
                <w:szCs w:val="28"/>
              </w:rPr>
            </w:pPr>
            <w:r w:rsidRPr="005A3415">
              <w:rPr>
                <w:color w:val="000000"/>
                <w:sz w:val="28"/>
                <w:szCs w:val="28"/>
                <w:lang w:val="uk-UA"/>
              </w:rPr>
              <w:t>Жовтень</w:t>
            </w:r>
          </w:p>
        </w:tc>
        <w:tc>
          <w:tcPr>
            <w:tcW w:w="2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333333"/>
                <w:sz w:val="28"/>
                <w:szCs w:val="28"/>
              </w:rPr>
            </w:pPr>
            <w:r w:rsidRPr="005A3415">
              <w:rPr>
                <w:color w:val="000000"/>
                <w:sz w:val="28"/>
                <w:szCs w:val="28"/>
                <w:lang w:val="uk-UA"/>
              </w:rPr>
              <w:t>Директор школи</w:t>
            </w:r>
          </w:p>
        </w:tc>
      </w:tr>
      <w:tr w:rsidR="007C5B3C" w:rsidRPr="005A3415" w:rsidTr="004B4AD5">
        <w:trPr>
          <w:trHeight w:val="1058"/>
        </w:trPr>
        <w:tc>
          <w:tcPr>
            <w:tcW w:w="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5B3C" w:rsidRPr="005A3415" w:rsidRDefault="007C5B3C" w:rsidP="004B4AD5">
            <w:pPr>
              <w:pStyle w:val="msolistparagraph0"/>
              <w:spacing w:before="0" w:beforeAutospacing="0" w:after="0" w:afterAutospacing="0"/>
              <w:ind w:hanging="720"/>
              <w:jc w:val="center"/>
              <w:rPr>
                <w:color w:val="333333"/>
                <w:sz w:val="28"/>
                <w:szCs w:val="28"/>
              </w:rPr>
            </w:pPr>
            <w:r w:rsidRPr="005A3415">
              <w:rPr>
                <w:color w:val="000000"/>
                <w:sz w:val="28"/>
                <w:szCs w:val="28"/>
                <w:lang w:val="uk-UA"/>
              </w:rPr>
              <w:lastRenderedPageBreak/>
              <w:t>                    </w:t>
            </w:r>
            <w:r>
              <w:rPr>
                <w:color w:val="000000"/>
                <w:sz w:val="28"/>
                <w:szCs w:val="28"/>
                <w:lang w:val="uk-UA"/>
              </w:rPr>
              <w:t> 9</w:t>
            </w:r>
            <w:r w:rsidRPr="005A3415">
              <w:rPr>
                <w:color w:val="000000"/>
                <w:sz w:val="28"/>
                <w:szCs w:val="28"/>
                <w:lang w:val="uk-UA"/>
              </w:rPr>
              <w:t>.</w:t>
            </w:r>
          </w:p>
        </w:tc>
        <w:tc>
          <w:tcPr>
            <w:tcW w:w="4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rPr>
                <w:color w:val="333333"/>
                <w:sz w:val="28"/>
                <w:szCs w:val="28"/>
              </w:rPr>
            </w:pPr>
            <w:r w:rsidRPr="005A3415">
              <w:rPr>
                <w:color w:val="000000"/>
                <w:sz w:val="28"/>
                <w:szCs w:val="28"/>
                <w:lang w:val="uk-UA"/>
              </w:rPr>
              <w:t>Тренінг для вчителів щодо запобігання булінгу (цькування) у закладі освіти</w:t>
            </w:r>
          </w:p>
        </w:tc>
        <w:tc>
          <w:tcPr>
            <w:tcW w:w="2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333333"/>
                <w:sz w:val="28"/>
                <w:szCs w:val="28"/>
              </w:rPr>
            </w:pPr>
            <w:r w:rsidRPr="005A3415">
              <w:rPr>
                <w:color w:val="000000"/>
                <w:sz w:val="28"/>
                <w:szCs w:val="28"/>
                <w:lang w:val="uk-UA"/>
              </w:rPr>
              <w:t>Січень</w:t>
            </w:r>
          </w:p>
        </w:tc>
        <w:tc>
          <w:tcPr>
            <w:tcW w:w="2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0768B4">
            <w:pPr>
              <w:jc w:val="center"/>
              <w:rPr>
                <w:color w:val="333333"/>
                <w:sz w:val="28"/>
                <w:szCs w:val="28"/>
              </w:rPr>
            </w:pPr>
            <w:r>
              <w:rPr>
                <w:color w:val="000000"/>
                <w:sz w:val="28"/>
                <w:szCs w:val="28"/>
                <w:lang w:val="uk-UA"/>
              </w:rPr>
              <w:t xml:space="preserve">Класний  керівник </w:t>
            </w:r>
            <w:r w:rsidR="000768B4">
              <w:rPr>
                <w:color w:val="000000"/>
                <w:sz w:val="28"/>
                <w:szCs w:val="28"/>
                <w:lang w:val="uk-UA"/>
              </w:rPr>
              <w:t>9</w:t>
            </w:r>
            <w:r w:rsidRPr="005A3415">
              <w:rPr>
                <w:color w:val="000000"/>
                <w:sz w:val="28"/>
                <w:szCs w:val="28"/>
                <w:lang w:val="uk-UA"/>
              </w:rPr>
              <w:t>-го класу</w:t>
            </w:r>
          </w:p>
        </w:tc>
      </w:tr>
      <w:tr w:rsidR="007C5B3C" w:rsidRPr="005A3415" w:rsidTr="004B4AD5">
        <w:tc>
          <w:tcPr>
            <w:tcW w:w="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5B3C" w:rsidRPr="005A3415" w:rsidRDefault="007C5B3C" w:rsidP="004B4AD5">
            <w:pPr>
              <w:pStyle w:val="msolistparagraph0"/>
              <w:spacing w:before="0" w:beforeAutospacing="0" w:after="0" w:afterAutospacing="0"/>
              <w:ind w:hanging="720"/>
              <w:jc w:val="center"/>
              <w:rPr>
                <w:color w:val="333333"/>
                <w:sz w:val="28"/>
                <w:szCs w:val="28"/>
              </w:rPr>
            </w:pPr>
            <w:r w:rsidRPr="005A3415">
              <w:rPr>
                <w:color w:val="000000"/>
                <w:sz w:val="28"/>
                <w:szCs w:val="28"/>
                <w:lang w:val="uk-UA"/>
              </w:rPr>
              <w:t xml:space="preserve">              </w:t>
            </w:r>
            <w:r>
              <w:rPr>
                <w:color w:val="000000"/>
                <w:sz w:val="28"/>
                <w:szCs w:val="28"/>
                <w:lang w:val="uk-UA"/>
              </w:rPr>
              <w:t>10.</w:t>
            </w:r>
            <w:r w:rsidRPr="005A3415">
              <w:rPr>
                <w:color w:val="000000"/>
                <w:sz w:val="28"/>
                <w:szCs w:val="28"/>
                <w:lang w:val="uk-UA"/>
              </w:rPr>
              <w:t>       </w:t>
            </w:r>
          </w:p>
        </w:tc>
        <w:tc>
          <w:tcPr>
            <w:tcW w:w="4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rPr>
                <w:color w:val="333333"/>
                <w:sz w:val="28"/>
                <w:szCs w:val="28"/>
              </w:rPr>
            </w:pPr>
            <w:r w:rsidRPr="005A3415">
              <w:rPr>
                <w:color w:val="000000"/>
                <w:sz w:val="28"/>
                <w:szCs w:val="28"/>
                <w:lang w:val="uk-UA"/>
              </w:rPr>
              <w:t>Співбесіда з класними керівниками за результатами діагностики класного колективу</w:t>
            </w:r>
          </w:p>
        </w:tc>
        <w:tc>
          <w:tcPr>
            <w:tcW w:w="2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333333"/>
                <w:sz w:val="28"/>
                <w:szCs w:val="28"/>
              </w:rPr>
            </w:pPr>
            <w:r w:rsidRPr="005A3415">
              <w:rPr>
                <w:color w:val="000000"/>
                <w:sz w:val="28"/>
                <w:szCs w:val="28"/>
                <w:lang w:val="uk-UA"/>
              </w:rPr>
              <w:t>Щомісяця</w:t>
            </w:r>
          </w:p>
        </w:tc>
        <w:tc>
          <w:tcPr>
            <w:tcW w:w="2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333333"/>
                <w:sz w:val="28"/>
                <w:szCs w:val="28"/>
              </w:rPr>
            </w:pPr>
            <w:r w:rsidRPr="005A3415">
              <w:rPr>
                <w:color w:val="000000"/>
                <w:sz w:val="28"/>
                <w:szCs w:val="28"/>
                <w:lang w:val="uk-UA"/>
              </w:rPr>
              <w:t xml:space="preserve">Директор школи, класні керівники, </w:t>
            </w:r>
          </w:p>
        </w:tc>
      </w:tr>
      <w:tr w:rsidR="007C5B3C" w:rsidRPr="005A3415" w:rsidTr="004B4AD5">
        <w:tc>
          <w:tcPr>
            <w:tcW w:w="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5B3C" w:rsidRPr="005A3415" w:rsidRDefault="007C5B3C" w:rsidP="004B4AD5">
            <w:pPr>
              <w:pStyle w:val="msolistparagraph0"/>
              <w:spacing w:before="0" w:beforeAutospacing="0" w:after="0" w:afterAutospacing="0"/>
              <w:ind w:hanging="720"/>
              <w:jc w:val="center"/>
              <w:rPr>
                <w:color w:val="333333"/>
                <w:sz w:val="28"/>
                <w:szCs w:val="28"/>
              </w:rPr>
            </w:pPr>
            <w:r w:rsidRPr="005A3415">
              <w:rPr>
                <w:color w:val="000000"/>
                <w:sz w:val="28"/>
                <w:szCs w:val="28"/>
                <w:lang w:val="uk-UA"/>
              </w:rPr>
              <w:t>               </w:t>
            </w:r>
            <w:r>
              <w:rPr>
                <w:color w:val="000000"/>
                <w:sz w:val="28"/>
                <w:szCs w:val="28"/>
                <w:lang w:val="uk-UA"/>
              </w:rPr>
              <w:t> 11</w:t>
            </w:r>
            <w:r w:rsidRPr="005A3415">
              <w:rPr>
                <w:color w:val="000000"/>
                <w:sz w:val="28"/>
                <w:szCs w:val="28"/>
                <w:lang w:val="uk-UA"/>
              </w:rPr>
              <w:t>.</w:t>
            </w:r>
          </w:p>
        </w:tc>
        <w:tc>
          <w:tcPr>
            <w:tcW w:w="4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rPr>
                <w:color w:val="333333"/>
                <w:sz w:val="28"/>
                <w:szCs w:val="28"/>
              </w:rPr>
            </w:pPr>
            <w:r w:rsidRPr="005A3415">
              <w:rPr>
                <w:color w:val="000000"/>
                <w:sz w:val="28"/>
                <w:szCs w:val="28"/>
                <w:lang w:val="uk-UA"/>
              </w:rPr>
              <w:t>Консультування класних керівників  з проблемних ситуацій.</w:t>
            </w:r>
          </w:p>
        </w:tc>
        <w:tc>
          <w:tcPr>
            <w:tcW w:w="2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333333"/>
                <w:sz w:val="28"/>
                <w:szCs w:val="28"/>
              </w:rPr>
            </w:pPr>
            <w:r w:rsidRPr="005A3415">
              <w:rPr>
                <w:color w:val="000000"/>
                <w:sz w:val="28"/>
                <w:szCs w:val="28"/>
                <w:lang w:val="uk-UA"/>
              </w:rPr>
              <w:t>Постійно</w:t>
            </w:r>
          </w:p>
        </w:tc>
        <w:tc>
          <w:tcPr>
            <w:tcW w:w="2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333333"/>
                <w:sz w:val="28"/>
                <w:szCs w:val="28"/>
              </w:rPr>
            </w:pPr>
            <w:r w:rsidRPr="005A3415">
              <w:rPr>
                <w:color w:val="000000"/>
                <w:sz w:val="28"/>
                <w:szCs w:val="28"/>
                <w:lang w:val="uk-UA"/>
              </w:rPr>
              <w:t>Директор школи</w:t>
            </w:r>
          </w:p>
        </w:tc>
      </w:tr>
      <w:tr w:rsidR="007C5B3C" w:rsidRPr="005A3415" w:rsidTr="004B4AD5">
        <w:tc>
          <w:tcPr>
            <w:tcW w:w="10065" w:type="dxa"/>
            <w:gridSpan w:val="4"/>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vAlign w:val="center"/>
          </w:tcPr>
          <w:p w:rsidR="007C5B3C" w:rsidRPr="00AD4F70" w:rsidRDefault="007C5B3C" w:rsidP="004B4AD5">
            <w:pPr>
              <w:jc w:val="center"/>
              <w:rPr>
                <w:b/>
                <w:i/>
                <w:color w:val="333333"/>
                <w:sz w:val="28"/>
                <w:szCs w:val="28"/>
              </w:rPr>
            </w:pPr>
            <w:r w:rsidRPr="00AD4F70">
              <w:rPr>
                <w:b/>
                <w:i/>
                <w:color w:val="000000"/>
                <w:sz w:val="28"/>
                <w:szCs w:val="28"/>
                <w:lang w:val="uk-UA"/>
              </w:rPr>
              <w:t>Робота з учнями</w:t>
            </w:r>
          </w:p>
        </w:tc>
      </w:tr>
      <w:tr w:rsidR="007C5B3C" w:rsidRPr="005A3415" w:rsidTr="004B4AD5">
        <w:trPr>
          <w:trHeight w:val="420"/>
        </w:trPr>
        <w:tc>
          <w:tcPr>
            <w:tcW w:w="702"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7C5B3C" w:rsidRPr="005A3415" w:rsidRDefault="007C5B3C" w:rsidP="004B4AD5">
            <w:pPr>
              <w:pStyle w:val="msolistparagraph0"/>
              <w:spacing w:before="0" w:beforeAutospacing="0" w:after="0" w:afterAutospacing="0"/>
              <w:ind w:hanging="720"/>
              <w:jc w:val="center"/>
              <w:rPr>
                <w:color w:val="333333"/>
                <w:sz w:val="28"/>
                <w:szCs w:val="28"/>
              </w:rPr>
            </w:pPr>
            <w:r>
              <w:rPr>
                <w:color w:val="000000"/>
                <w:sz w:val="28"/>
                <w:szCs w:val="28"/>
                <w:lang w:val="uk-UA"/>
              </w:rPr>
              <w:t>               12</w:t>
            </w:r>
            <w:r w:rsidRPr="005A3415">
              <w:rPr>
                <w:color w:val="000000"/>
                <w:sz w:val="28"/>
                <w:szCs w:val="28"/>
                <w:lang w:val="uk-UA"/>
              </w:rPr>
              <w:t>.</w:t>
            </w:r>
          </w:p>
        </w:tc>
        <w:tc>
          <w:tcPr>
            <w:tcW w:w="482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rPr>
                <w:color w:val="000000"/>
                <w:sz w:val="28"/>
                <w:szCs w:val="28"/>
                <w:lang w:val="uk-UA"/>
              </w:rPr>
            </w:pPr>
            <w:r w:rsidRPr="005A3415">
              <w:rPr>
                <w:color w:val="0B0706"/>
                <w:sz w:val="28"/>
                <w:szCs w:val="28"/>
              </w:rPr>
              <w:t xml:space="preserve">Години </w:t>
            </w:r>
            <w:proofErr w:type="gramStart"/>
            <w:r w:rsidRPr="005A3415">
              <w:rPr>
                <w:color w:val="0B0706"/>
                <w:sz w:val="28"/>
                <w:szCs w:val="28"/>
              </w:rPr>
              <w:t>спілкування  «</w:t>
            </w:r>
            <w:proofErr w:type="gramEnd"/>
            <w:r w:rsidRPr="005A3415">
              <w:rPr>
                <w:color w:val="0B0706"/>
                <w:sz w:val="28"/>
                <w:szCs w:val="28"/>
              </w:rPr>
              <w:t>Булінг: види, ознаки»</w:t>
            </w:r>
          </w:p>
          <w:p w:rsidR="007C5B3C" w:rsidRPr="005A3415" w:rsidRDefault="007C5B3C" w:rsidP="004B4AD5">
            <w:pPr>
              <w:rPr>
                <w:color w:val="333333"/>
                <w:sz w:val="28"/>
                <w:szCs w:val="28"/>
              </w:rPr>
            </w:pPr>
          </w:p>
        </w:tc>
        <w:tc>
          <w:tcPr>
            <w:tcW w:w="232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333333"/>
                <w:sz w:val="28"/>
                <w:szCs w:val="28"/>
              </w:rPr>
            </w:pPr>
            <w:r w:rsidRPr="005A3415">
              <w:rPr>
                <w:color w:val="000000"/>
                <w:sz w:val="28"/>
                <w:szCs w:val="28"/>
                <w:lang w:val="uk-UA"/>
              </w:rPr>
              <w:t>Вересень</w:t>
            </w:r>
          </w:p>
        </w:tc>
        <w:tc>
          <w:tcPr>
            <w:tcW w:w="221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0768B4">
            <w:pPr>
              <w:jc w:val="center"/>
              <w:rPr>
                <w:color w:val="333333"/>
                <w:sz w:val="28"/>
                <w:szCs w:val="28"/>
              </w:rPr>
            </w:pPr>
            <w:r>
              <w:rPr>
                <w:color w:val="000000"/>
                <w:sz w:val="28"/>
                <w:szCs w:val="28"/>
                <w:lang w:val="uk-UA"/>
              </w:rPr>
              <w:t>Класні керівники  1 -</w:t>
            </w:r>
            <w:r w:rsidR="000768B4">
              <w:rPr>
                <w:color w:val="000000"/>
                <w:sz w:val="28"/>
                <w:szCs w:val="28"/>
                <w:lang w:val="uk-UA"/>
              </w:rPr>
              <w:t>9</w:t>
            </w:r>
            <w:r w:rsidRPr="005A3415">
              <w:rPr>
                <w:color w:val="000000"/>
                <w:sz w:val="28"/>
                <w:szCs w:val="28"/>
                <w:lang w:val="uk-UA"/>
              </w:rPr>
              <w:t xml:space="preserve"> кл.</w:t>
            </w:r>
          </w:p>
        </w:tc>
      </w:tr>
      <w:tr w:rsidR="007C5B3C" w:rsidRPr="005A3415" w:rsidTr="004B4AD5">
        <w:trPr>
          <w:trHeight w:val="690"/>
        </w:trPr>
        <w:tc>
          <w:tcPr>
            <w:tcW w:w="702"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5B3C" w:rsidRDefault="007C5B3C" w:rsidP="004B4AD5">
            <w:pPr>
              <w:pStyle w:val="msolistparagraph0"/>
              <w:ind w:hanging="720"/>
              <w:jc w:val="right"/>
              <w:rPr>
                <w:color w:val="000000"/>
                <w:sz w:val="28"/>
                <w:szCs w:val="28"/>
                <w:lang w:val="uk-UA"/>
              </w:rPr>
            </w:pPr>
            <w:r>
              <w:rPr>
                <w:color w:val="000000"/>
                <w:sz w:val="28"/>
                <w:szCs w:val="28"/>
                <w:lang w:val="uk-UA"/>
              </w:rPr>
              <w:t>13.</w:t>
            </w:r>
          </w:p>
          <w:p w:rsidR="007C5B3C" w:rsidRPr="005A3415" w:rsidRDefault="007C5B3C" w:rsidP="004B4AD5">
            <w:pPr>
              <w:pStyle w:val="msolistparagraph0"/>
              <w:ind w:hanging="720"/>
              <w:rPr>
                <w:color w:val="000000"/>
                <w:sz w:val="28"/>
                <w:szCs w:val="28"/>
                <w:lang w:val="uk-UA"/>
              </w:rPr>
            </w:pPr>
          </w:p>
        </w:tc>
        <w:tc>
          <w:tcPr>
            <w:tcW w:w="482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0768B4">
            <w:pPr>
              <w:rPr>
                <w:color w:val="0B0706"/>
                <w:sz w:val="28"/>
                <w:szCs w:val="28"/>
              </w:rPr>
            </w:pPr>
            <w:r w:rsidRPr="005A3415">
              <w:rPr>
                <w:color w:val="000000"/>
                <w:sz w:val="28"/>
                <w:szCs w:val="28"/>
                <w:lang w:val="uk-UA"/>
              </w:rPr>
              <w:t xml:space="preserve">Диспут «Що </w:t>
            </w:r>
            <w:r>
              <w:rPr>
                <w:color w:val="000000"/>
                <w:sz w:val="28"/>
                <w:szCs w:val="28"/>
                <w:lang w:val="uk-UA"/>
              </w:rPr>
              <w:t xml:space="preserve">псує стосунки між людьми» (8 – </w:t>
            </w:r>
            <w:r w:rsidR="000768B4">
              <w:rPr>
                <w:color w:val="000000"/>
                <w:sz w:val="28"/>
                <w:szCs w:val="28"/>
                <w:lang w:val="uk-UA"/>
              </w:rPr>
              <w:t>9</w:t>
            </w:r>
            <w:r w:rsidRPr="005A3415">
              <w:rPr>
                <w:color w:val="000000"/>
                <w:sz w:val="28"/>
                <w:szCs w:val="28"/>
                <w:lang w:val="uk-UA"/>
              </w:rPr>
              <w:t xml:space="preserve"> кл.)</w:t>
            </w:r>
          </w:p>
        </w:tc>
        <w:tc>
          <w:tcPr>
            <w:tcW w:w="232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000000"/>
                <w:sz w:val="28"/>
                <w:szCs w:val="28"/>
                <w:lang w:val="uk-UA"/>
              </w:rPr>
            </w:pPr>
            <w:r w:rsidRPr="005A3415">
              <w:rPr>
                <w:color w:val="000000"/>
                <w:sz w:val="28"/>
                <w:szCs w:val="28"/>
                <w:lang w:val="uk-UA"/>
              </w:rPr>
              <w:t>Жовтень</w:t>
            </w:r>
          </w:p>
        </w:tc>
        <w:tc>
          <w:tcPr>
            <w:tcW w:w="221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Default="007C5B3C" w:rsidP="004B4AD5">
            <w:pPr>
              <w:jc w:val="center"/>
              <w:rPr>
                <w:color w:val="000000"/>
                <w:sz w:val="28"/>
                <w:szCs w:val="28"/>
                <w:lang w:val="uk-UA"/>
              </w:rPr>
            </w:pPr>
            <w:r>
              <w:rPr>
                <w:color w:val="000000"/>
                <w:sz w:val="28"/>
                <w:szCs w:val="28"/>
                <w:lang w:val="uk-UA"/>
              </w:rPr>
              <w:t xml:space="preserve">Класні керівники </w:t>
            </w:r>
          </w:p>
          <w:p w:rsidR="007C5B3C" w:rsidRPr="005A3415" w:rsidRDefault="007C5B3C" w:rsidP="000768B4">
            <w:pPr>
              <w:jc w:val="center"/>
              <w:rPr>
                <w:color w:val="000000"/>
                <w:sz w:val="28"/>
                <w:szCs w:val="28"/>
                <w:lang w:val="uk-UA"/>
              </w:rPr>
            </w:pPr>
            <w:r>
              <w:rPr>
                <w:color w:val="000000"/>
                <w:sz w:val="28"/>
                <w:szCs w:val="28"/>
                <w:lang w:val="uk-UA"/>
              </w:rPr>
              <w:t xml:space="preserve"> 8 – </w:t>
            </w:r>
            <w:r w:rsidR="000768B4">
              <w:rPr>
                <w:color w:val="000000"/>
                <w:sz w:val="28"/>
                <w:szCs w:val="28"/>
                <w:lang w:val="uk-UA"/>
              </w:rPr>
              <w:t>9</w:t>
            </w:r>
            <w:r w:rsidRPr="005A3415">
              <w:rPr>
                <w:color w:val="000000"/>
                <w:sz w:val="28"/>
                <w:szCs w:val="28"/>
                <w:lang w:val="uk-UA"/>
              </w:rPr>
              <w:t xml:space="preserve"> кл.</w:t>
            </w:r>
          </w:p>
        </w:tc>
      </w:tr>
      <w:tr w:rsidR="007C5B3C" w:rsidRPr="005A3415" w:rsidTr="004B4AD5">
        <w:tc>
          <w:tcPr>
            <w:tcW w:w="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5B3C" w:rsidRPr="005A3415" w:rsidRDefault="007C5B3C" w:rsidP="004B4AD5">
            <w:pPr>
              <w:pStyle w:val="msolistparagraph0"/>
              <w:spacing w:before="0" w:beforeAutospacing="0" w:after="0" w:afterAutospacing="0"/>
              <w:ind w:hanging="720"/>
              <w:jc w:val="center"/>
              <w:rPr>
                <w:color w:val="333333"/>
                <w:sz w:val="28"/>
                <w:szCs w:val="28"/>
              </w:rPr>
            </w:pPr>
            <w:r w:rsidRPr="005A3415">
              <w:rPr>
                <w:color w:val="000000"/>
                <w:sz w:val="28"/>
                <w:szCs w:val="28"/>
                <w:lang w:val="uk-UA"/>
              </w:rPr>
              <w:t>               </w:t>
            </w:r>
            <w:r>
              <w:rPr>
                <w:color w:val="000000"/>
                <w:sz w:val="28"/>
                <w:szCs w:val="28"/>
                <w:lang w:val="uk-UA"/>
              </w:rPr>
              <w:t>14</w:t>
            </w:r>
            <w:r w:rsidRPr="005A3415">
              <w:rPr>
                <w:color w:val="000000"/>
                <w:sz w:val="28"/>
                <w:szCs w:val="28"/>
                <w:lang w:val="uk-UA"/>
              </w:rPr>
              <w:t>.</w:t>
            </w:r>
          </w:p>
        </w:tc>
        <w:tc>
          <w:tcPr>
            <w:tcW w:w="4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rPr>
                <w:color w:val="333333"/>
                <w:sz w:val="28"/>
                <w:szCs w:val="28"/>
              </w:rPr>
            </w:pPr>
            <w:r w:rsidRPr="005A3415">
              <w:rPr>
                <w:color w:val="000000"/>
                <w:sz w:val="28"/>
                <w:szCs w:val="28"/>
                <w:lang w:val="uk-UA"/>
              </w:rPr>
              <w:t>Виховний захід до Дня ненасильства (5 – 9 кл.)</w:t>
            </w:r>
          </w:p>
        </w:tc>
        <w:tc>
          <w:tcPr>
            <w:tcW w:w="2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333333"/>
                <w:sz w:val="28"/>
                <w:szCs w:val="28"/>
              </w:rPr>
            </w:pPr>
            <w:r w:rsidRPr="005A3415">
              <w:rPr>
                <w:color w:val="000000"/>
                <w:sz w:val="28"/>
                <w:szCs w:val="28"/>
                <w:lang w:val="uk-UA"/>
              </w:rPr>
              <w:t>жовтень</w:t>
            </w:r>
          </w:p>
        </w:tc>
        <w:tc>
          <w:tcPr>
            <w:tcW w:w="2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Default="007C5B3C" w:rsidP="004B4AD5">
            <w:pPr>
              <w:jc w:val="center"/>
              <w:rPr>
                <w:color w:val="000000"/>
                <w:sz w:val="28"/>
                <w:szCs w:val="28"/>
                <w:lang w:val="uk-UA"/>
              </w:rPr>
            </w:pPr>
            <w:r w:rsidRPr="005A3415">
              <w:rPr>
                <w:color w:val="000000"/>
                <w:sz w:val="28"/>
                <w:szCs w:val="28"/>
                <w:lang w:val="uk-UA"/>
              </w:rPr>
              <w:t xml:space="preserve">Класні керівники </w:t>
            </w:r>
          </w:p>
          <w:p w:rsidR="007C5B3C" w:rsidRPr="005A3415" w:rsidRDefault="007C5B3C" w:rsidP="004B4AD5">
            <w:pPr>
              <w:jc w:val="center"/>
              <w:rPr>
                <w:color w:val="333333"/>
                <w:sz w:val="28"/>
                <w:szCs w:val="28"/>
              </w:rPr>
            </w:pPr>
            <w:r w:rsidRPr="005A3415">
              <w:rPr>
                <w:color w:val="000000"/>
                <w:sz w:val="28"/>
                <w:szCs w:val="28"/>
                <w:lang w:val="uk-UA"/>
              </w:rPr>
              <w:t xml:space="preserve"> 5 – 9 кл.</w:t>
            </w:r>
          </w:p>
        </w:tc>
      </w:tr>
      <w:tr w:rsidR="007C5B3C" w:rsidRPr="005A3415" w:rsidTr="004B4AD5">
        <w:trPr>
          <w:trHeight w:val="1080"/>
        </w:trPr>
        <w:tc>
          <w:tcPr>
            <w:tcW w:w="702"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7C5B3C" w:rsidRPr="005A3415" w:rsidRDefault="007C5B3C" w:rsidP="004B4AD5">
            <w:pPr>
              <w:pStyle w:val="msolistparagraph0"/>
              <w:spacing w:before="0" w:beforeAutospacing="0" w:after="0" w:afterAutospacing="0"/>
              <w:ind w:hanging="720"/>
              <w:jc w:val="center"/>
              <w:rPr>
                <w:color w:val="333333"/>
                <w:sz w:val="28"/>
                <w:szCs w:val="28"/>
              </w:rPr>
            </w:pPr>
            <w:r>
              <w:rPr>
                <w:color w:val="000000"/>
                <w:sz w:val="28"/>
                <w:szCs w:val="28"/>
                <w:lang w:val="uk-UA"/>
              </w:rPr>
              <w:t>               15</w:t>
            </w:r>
            <w:r w:rsidRPr="005A3415">
              <w:rPr>
                <w:color w:val="000000"/>
                <w:sz w:val="28"/>
                <w:szCs w:val="28"/>
                <w:lang w:val="uk-UA"/>
              </w:rPr>
              <w:t>.</w:t>
            </w:r>
          </w:p>
        </w:tc>
        <w:tc>
          <w:tcPr>
            <w:tcW w:w="482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rPr>
                <w:color w:val="000000"/>
                <w:sz w:val="28"/>
                <w:szCs w:val="28"/>
                <w:lang w:val="uk-UA"/>
              </w:rPr>
            </w:pPr>
            <w:r w:rsidRPr="005A3415">
              <w:rPr>
                <w:color w:val="000000"/>
                <w:sz w:val="28"/>
                <w:szCs w:val="28"/>
                <w:lang w:val="uk-UA"/>
              </w:rPr>
              <w:t>Тиждень толерантності:</w:t>
            </w:r>
          </w:p>
          <w:p w:rsidR="007C5B3C" w:rsidRPr="005A3415" w:rsidRDefault="007C5B3C" w:rsidP="004B4AD5">
            <w:pPr>
              <w:rPr>
                <w:color w:val="333333"/>
                <w:sz w:val="28"/>
                <w:szCs w:val="28"/>
              </w:rPr>
            </w:pPr>
            <w:r w:rsidRPr="005A3415">
              <w:rPr>
                <w:color w:val="000000"/>
                <w:sz w:val="28"/>
                <w:szCs w:val="28"/>
                <w:lang w:val="uk-UA"/>
              </w:rPr>
              <w:t xml:space="preserve"> “Толерантність людини – найважливіша умова миру і злагоди в сім’ї, колективі, суспільстві”</w:t>
            </w:r>
          </w:p>
        </w:tc>
        <w:tc>
          <w:tcPr>
            <w:tcW w:w="232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333333"/>
                <w:sz w:val="28"/>
                <w:szCs w:val="28"/>
              </w:rPr>
            </w:pPr>
            <w:r w:rsidRPr="005A3415">
              <w:rPr>
                <w:color w:val="000000"/>
                <w:sz w:val="28"/>
                <w:szCs w:val="28"/>
                <w:lang w:val="uk-UA"/>
              </w:rPr>
              <w:t>листопад</w:t>
            </w:r>
          </w:p>
        </w:tc>
        <w:tc>
          <w:tcPr>
            <w:tcW w:w="221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C5B3C" w:rsidRDefault="007C5B3C" w:rsidP="004B4AD5">
            <w:pPr>
              <w:jc w:val="center"/>
              <w:rPr>
                <w:color w:val="000000"/>
                <w:sz w:val="28"/>
                <w:szCs w:val="28"/>
                <w:lang w:val="uk-UA"/>
              </w:rPr>
            </w:pPr>
            <w:r>
              <w:rPr>
                <w:color w:val="000000"/>
                <w:sz w:val="28"/>
                <w:szCs w:val="28"/>
                <w:lang w:val="uk-UA"/>
              </w:rPr>
              <w:t xml:space="preserve">Класні керівники  </w:t>
            </w:r>
          </w:p>
          <w:p w:rsidR="007C5B3C" w:rsidRPr="005A3415" w:rsidRDefault="000768B4" w:rsidP="000768B4">
            <w:pPr>
              <w:jc w:val="center"/>
              <w:rPr>
                <w:color w:val="333333"/>
                <w:sz w:val="28"/>
                <w:szCs w:val="28"/>
              </w:rPr>
            </w:pPr>
            <w:r>
              <w:rPr>
                <w:color w:val="000000"/>
                <w:sz w:val="28"/>
                <w:szCs w:val="28"/>
                <w:lang w:val="uk-UA"/>
              </w:rPr>
              <w:t>8-</w:t>
            </w:r>
            <w:r w:rsidR="007C5B3C">
              <w:rPr>
                <w:color w:val="000000"/>
                <w:sz w:val="28"/>
                <w:szCs w:val="28"/>
                <w:lang w:val="uk-UA"/>
              </w:rPr>
              <w:t xml:space="preserve">9 </w:t>
            </w:r>
            <w:r>
              <w:rPr>
                <w:color w:val="000000"/>
                <w:sz w:val="28"/>
                <w:szCs w:val="28"/>
                <w:lang w:val="uk-UA"/>
              </w:rPr>
              <w:t xml:space="preserve"> </w:t>
            </w:r>
            <w:r w:rsidR="007C5B3C" w:rsidRPr="005A3415">
              <w:rPr>
                <w:color w:val="000000"/>
                <w:sz w:val="28"/>
                <w:szCs w:val="28"/>
                <w:lang w:val="uk-UA"/>
              </w:rPr>
              <w:t>кл.</w:t>
            </w:r>
          </w:p>
        </w:tc>
      </w:tr>
      <w:tr w:rsidR="007C5B3C" w:rsidRPr="005A3415" w:rsidTr="004B4AD5">
        <w:trPr>
          <w:trHeight w:val="345"/>
        </w:trPr>
        <w:tc>
          <w:tcPr>
            <w:tcW w:w="702"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5B3C" w:rsidRDefault="007C5B3C" w:rsidP="004B4AD5">
            <w:pPr>
              <w:pStyle w:val="msolistparagraph0"/>
              <w:ind w:hanging="720"/>
              <w:jc w:val="right"/>
              <w:rPr>
                <w:color w:val="000000"/>
                <w:sz w:val="28"/>
                <w:szCs w:val="28"/>
                <w:lang w:val="uk-UA"/>
              </w:rPr>
            </w:pPr>
          </w:p>
          <w:p w:rsidR="007C5B3C" w:rsidRPr="005A3415" w:rsidRDefault="007C5B3C" w:rsidP="004B4AD5">
            <w:pPr>
              <w:pStyle w:val="msolistparagraph0"/>
              <w:ind w:hanging="720"/>
              <w:jc w:val="right"/>
              <w:rPr>
                <w:color w:val="000000"/>
                <w:sz w:val="28"/>
                <w:szCs w:val="28"/>
                <w:lang w:val="uk-UA"/>
              </w:rPr>
            </w:pPr>
            <w:r>
              <w:rPr>
                <w:color w:val="000000"/>
                <w:sz w:val="28"/>
                <w:szCs w:val="28"/>
                <w:lang w:val="uk-UA"/>
              </w:rPr>
              <w:t>16.</w:t>
            </w:r>
          </w:p>
        </w:tc>
        <w:tc>
          <w:tcPr>
            <w:tcW w:w="482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rPr>
                <w:color w:val="000000"/>
                <w:sz w:val="28"/>
                <w:szCs w:val="28"/>
                <w:lang w:val="uk-UA"/>
              </w:rPr>
            </w:pPr>
            <w:r w:rsidRPr="005A3415">
              <w:rPr>
                <w:color w:val="0B0706"/>
                <w:sz w:val="28"/>
                <w:szCs w:val="28"/>
              </w:rPr>
              <w:t>Проведення заходів в рамках Всеукраїнського тижня права «Стоп булінг»</w:t>
            </w:r>
          </w:p>
        </w:tc>
        <w:tc>
          <w:tcPr>
            <w:tcW w:w="232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000000"/>
                <w:sz w:val="28"/>
                <w:szCs w:val="28"/>
                <w:lang w:val="uk-UA"/>
              </w:rPr>
            </w:pPr>
            <w:r w:rsidRPr="005A3415">
              <w:rPr>
                <w:color w:val="000000"/>
                <w:sz w:val="28"/>
                <w:szCs w:val="28"/>
                <w:lang w:val="uk-UA"/>
              </w:rPr>
              <w:t>грудень</w:t>
            </w:r>
          </w:p>
        </w:tc>
        <w:tc>
          <w:tcPr>
            <w:tcW w:w="221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000000"/>
                <w:sz w:val="28"/>
                <w:szCs w:val="28"/>
                <w:lang w:val="uk-UA"/>
              </w:rPr>
            </w:pPr>
            <w:r w:rsidRPr="005A3415">
              <w:rPr>
                <w:color w:val="000000"/>
                <w:sz w:val="28"/>
                <w:szCs w:val="28"/>
                <w:lang w:val="uk-UA"/>
              </w:rPr>
              <w:t>Класні керівники, учитель правознавства</w:t>
            </w:r>
          </w:p>
        </w:tc>
      </w:tr>
      <w:tr w:rsidR="007C5B3C" w:rsidRPr="005A3415" w:rsidTr="004B4AD5">
        <w:tc>
          <w:tcPr>
            <w:tcW w:w="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5B3C" w:rsidRPr="005A3415" w:rsidRDefault="007C5B3C" w:rsidP="004B4AD5">
            <w:pPr>
              <w:pStyle w:val="msolistparagraph0"/>
              <w:spacing w:before="0" w:beforeAutospacing="0" w:after="0" w:afterAutospacing="0"/>
              <w:ind w:hanging="720"/>
              <w:jc w:val="center"/>
              <w:rPr>
                <w:color w:val="333333"/>
                <w:sz w:val="28"/>
                <w:szCs w:val="28"/>
              </w:rPr>
            </w:pPr>
            <w:r w:rsidRPr="005A3415">
              <w:rPr>
                <w:color w:val="000000"/>
                <w:sz w:val="28"/>
                <w:szCs w:val="28"/>
                <w:lang w:val="uk-UA"/>
              </w:rPr>
              <w:t>               </w:t>
            </w:r>
            <w:r>
              <w:rPr>
                <w:color w:val="000000"/>
                <w:sz w:val="28"/>
                <w:szCs w:val="28"/>
                <w:lang w:val="uk-UA"/>
              </w:rPr>
              <w:t>17</w:t>
            </w:r>
            <w:r w:rsidRPr="005A3415">
              <w:rPr>
                <w:color w:val="000000"/>
                <w:sz w:val="28"/>
                <w:szCs w:val="28"/>
                <w:lang w:val="uk-UA"/>
              </w:rPr>
              <w:t>.</w:t>
            </w:r>
          </w:p>
        </w:tc>
        <w:tc>
          <w:tcPr>
            <w:tcW w:w="4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rPr>
                <w:color w:val="333333"/>
                <w:sz w:val="28"/>
                <w:szCs w:val="28"/>
              </w:rPr>
            </w:pPr>
            <w:r w:rsidRPr="005A3415">
              <w:rPr>
                <w:color w:val="000000"/>
                <w:sz w:val="28"/>
                <w:szCs w:val="28"/>
                <w:lang w:val="uk-UA"/>
              </w:rPr>
              <w:t>Година правової грамотності “Великі права маленької дитини”</w:t>
            </w:r>
          </w:p>
        </w:tc>
        <w:tc>
          <w:tcPr>
            <w:tcW w:w="2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333333"/>
                <w:sz w:val="28"/>
                <w:szCs w:val="28"/>
              </w:rPr>
            </w:pPr>
            <w:r w:rsidRPr="005A3415">
              <w:rPr>
                <w:color w:val="000000"/>
                <w:sz w:val="28"/>
                <w:szCs w:val="28"/>
                <w:lang w:val="uk-UA"/>
              </w:rPr>
              <w:t>грудень</w:t>
            </w:r>
          </w:p>
        </w:tc>
        <w:tc>
          <w:tcPr>
            <w:tcW w:w="2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000000"/>
                <w:sz w:val="28"/>
                <w:szCs w:val="28"/>
                <w:lang w:val="uk-UA"/>
              </w:rPr>
            </w:pPr>
            <w:r w:rsidRPr="005A3415">
              <w:rPr>
                <w:color w:val="000000"/>
                <w:sz w:val="28"/>
                <w:szCs w:val="28"/>
                <w:lang w:val="uk-UA"/>
              </w:rPr>
              <w:t xml:space="preserve">Класні керівники </w:t>
            </w:r>
          </w:p>
          <w:p w:rsidR="007C5B3C" w:rsidRPr="005A3415" w:rsidRDefault="007C5B3C" w:rsidP="004B4AD5">
            <w:pPr>
              <w:jc w:val="center"/>
              <w:rPr>
                <w:color w:val="333333"/>
                <w:sz w:val="28"/>
                <w:szCs w:val="28"/>
              </w:rPr>
            </w:pPr>
            <w:r w:rsidRPr="005A3415">
              <w:rPr>
                <w:color w:val="000000"/>
                <w:sz w:val="28"/>
                <w:szCs w:val="28"/>
                <w:lang w:val="uk-UA"/>
              </w:rPr>
              <w:t>1 – 4 кл.</w:t>
            </w:r>
          </w:p>
        </w:tc>
      </w:tr>
      <w:tr w:rsidR="007C5B3C" w:rsidRPr="005A3415" w:rsidTr="004B4AD5">
        <w:tc>
          <w:tcPr>
            <w:tcW w:w="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5B3C" w:rsidRPr="005A3415" w:rsidRDefault="007C5B3C" w:rsidP="004B4AD5">
            <w:pPr>
              <w:pStyle w:val="msolistparagraph0"/>
              <w:spacing w:before="0" w:beforeAutospacing="0" w:after="0" w:afterAutospacing="0"/>
              <w:ind w:hanging="720"/>
              <w:jc w:val="center"/>
              <w:rPr>
                <w:color w:val="333333"/>
                <w:sz w:val="28"/>
                <w:szCs w:val="28"/>
              </w:rPr>
            </w:pPr>
            <w:r>
              <w:rPr>
                <w:color w:val="000000"/>
                <w:sz w:val="28"/>
                <w:szCs w:val="28"/>
                <w:lang w:val="uk-UA"/>
              </w:rPr>
              <w:t>               18</w:t>
            </w:r>
            <w:r w:rsidRPr="005A3415">
              <w:rPr>
                <w:color w:val="000000"/>
                <w:sz w:val="28"/>
                <w:szCs w:val="28"/>
                <w:lang w:val="uk-UA"/>
              </w:rPr>
              <w:t>.</w:t>
            </w:r>
          </w:p>
        </w:tc>
        <w:tc>
          <w:tcPr>
            <w:tcW w:w="4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rPr>
                <w:color w:val="333333"/>
                <w:sz w:val="28"/>
                <w:szCs w:val="28"/>
              </w:rPr>
            </w:pPr>
            <w:r w:rsidRPr="005A3415">
              <w:rPr>
                <w:color w:val="000000"/>
                <w:sz w:val="28"/>
                <w:szCs w:val="28"/>
                <w:lang w:val="uk-UA"/>
              </w:rPr>
              <w:t>Міні-тренінг "Як навчити дітей безпечної поведінки в Інтернеті" (2 – 4 кл.)</w:t>
            </w:r>
          </w:p>
        </w:tc>
        <w:tc>
          <w:tcPr>
            <w:tcW w:w="2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333333"/>
                <w:sz w:val="28"/>
                <w:szCs w:val="28"/>
              </w:rPr>
            </w:pPr>
            <w:r w:rsidRPr="005A3415">
              <w:rPr>
                <w:color w:val="000000"/>
                <w:sz w:val="28"/>
                <w:szCs w:val="28"/>
                <w:lang w:val="uk-UA"/>
              </w:rPr>
              <w:t>лютий</w:t>
            </w:r>
          </w:p>
        </w:tc>
        <w:tc>
          <w:tcPr>
            <w:tcW w:w="2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000000"/>
                <w:sz w:val="28"/>
                <w:szCs w:val="28"/>
                <w:lang w:val="uk-UA"/>
              </w:rPr>
            </w:pPr>
            <w:r w:rsidRPr="005A3415">
              <w:rPr>
                <w:color w:val="000000"/>
                <w:sz w:val="28"/>
                <w:szCs w:val="28"/>
                <w:lang w:val="uk-UA"/>
              </w:rPr>
              <w:t xml:space="preserve">Класні керівники </w:t>
            </w:r>
          </w:p>
          <w:p w:rsidR="007C5B3C" w:rsidRPr="005A3415" w:rsidRDefault="007C5B3C" w:rsidP="004B4AD5">
            <w:pPr>
              <w:jc w:val="center"/>
              <w:rPr>
                <w:color w:val="333333"/>
                <w:sz w:val="28"/>
                <w:szCs w:val="28"/>
              </w:rPr>
            </w:pPr>
            <w:r w:rsidRPr="005A3415">
              <w:rPr>
                <w:color w:val="000000"/>
                <w:sz w:val="28"/>
                <w:szCs w:val="28"/>
                <w:lang w:val="uk-UA"/>
              </w:rPr>
              <w:t>2 – 4 кл.</w:t>
            </w:r>
          </w:p>
        </w:tc>
      </w:tr>
      <w:tr w:rsidR="007C5B3C" w:rsidRPr="005A3415" w:rsidTr="004B4AD5">
        <w:tc>
          <w:tcPr>
            <w:tcW w:w="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5B3C" w:rsidRPr="005A3415" w:rsidRDefault="007C5B3C" w:rsidP="004B4AD5">
            <w:pPr>
              <w:pStyle w:val="msolistparagraph0"/>
              <w:spacing w:before="0" w:beforeAutospacing="0" w:after="0" w:afterAutospacing="0"/>
              <w:ind w:hanging="720"/>
              <w:jc w:val="center"/>
              <w:rPr>
                <w:color w:val="333333"/>
                <w:sz w:val="28"/>
                <w:szCs w:val="28"/>
              </w:rPr>
            </w:pPr>
            <w:r w:rsidRPr="005A3415">
              <w:rPr>
                <w:color w:val="000000"/>
                <w:sz w:val="28"/>
                <w:szCs w:val="28"/>
                <w:lang w:val="uk-UA"/>
              </w:rPr>
              <w:t>               </w:t>
            </w:r>
            <w:r>
              <w:rPr>
                <w:color w:val="000000"/>
                <w:sz w:val="28"/>
                <w:szCs w:val="28"/>
                <w:lang w:val="uk-UA"/>
              </w:rPr>
              <w:t>19</w:t>
            </w:r>
            <w:r w:rsidRPr="005A3415">
              <w:rPr>
                <w:color w:val="000000"/>
                <w:sz w:val="28"/>
                <w:szCs w:val="28"/>
                <w:lang w:val="uk-UA"/>
              </w:rPr>
              <w:t>.</w:t>
            </w:r>
          </w:p>
        </w:tc>
        <w:tc>
          <w:tcPr>
            <w:tcW w:w="4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rPr>
                <w:color w:val="333333"/>
                <w:sz w:val="28"/>
                <w:szCs w:val="28"/>
              </w:rPr>
            </w:pPr>
            <w:r w:rsidRPr="005A3415">
              <w:rPr>
                <w:color w:val="000000"/>
                <w:sz w:val="28"/>
                <w:szCs w:val="28"/>
                <w:lang w:val="uk-UA"/>
              </w:rPr>
              <w:t>Бесіда –тренінг «Віртуальний терор: тролінг і кібербулінг» (8 – 9 кл.)</w:t>
            </w:r>
          </w:p>
        </w:tc>
        <w:tc>
          <w:tcPr>
            <w:tcW w:w="2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333333"/>
                <w:sz w:val="28"/>
                <w:szCs w:val="28"/>
              </w:rPr>
            </w:pPr>
            <w:r w:rsidRPr="005A3415">
              <w:rPr>
                <w:color w:val="000000"/>
                <w:sz w:val="28"/>
                <w:szCs w:val="28"/>
                <w:lang w:val="uk-UA"/>
              </w:rPr>
              <w:t>березень</w:t>
            </w:r>
          </w:p>
        </w:tc>
        <w:tc>
          <w:tcPr>
            <w:tcW w:w="2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333333"/>
                <w:sz w:val="28"/>
                <w:szCs w:val="28"/>
              </w:rPr>
            </w:pPr>
            <w:r w:rsidRPr="005A3415">
              <w:rPr>
                <w:color w:val="000000"/>
                <w:sz w:val="28"/>
                <w:szCs w:val="28"/>
                <w:lang w:val="uk-UA"/>
              </w:rPr>
              <w:t xml:space="preserve">Класні керівники 8-9 класів </w:t>
            </w:r>
          </w:p>
        </w:tc>
      </w:tr>
      <w:tr w:rsidR="007C5B3C" w:rsidRPr="005A3415" w:rsidTr="004B4AD5">
        <w:tc>
          <w:tcPr>
            <w:tcW w:w="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5B3C" w:rsidRPr="005A3415" w:rsidRDefault="007C5B3C" w:rsidP="004B4AD5">
            <w:pPr>
              <w:pStyle w:val="msolistparagraph0"/>
              <w:spacing w:before="0" w:beforeAutospacing="0" w:after="0" w:afterAutospacing="0"/>
              <w:ind w:hanging="720"/>
              <w:jc w:val="center"/>
              <w:rPr>
                <w:color w:val="333333"/>
                <w:sz w:val="28"/>
                <w:szCs w:val="28"/>
              </w:rPr>
            </w:pPr>
            <w:r w:rsidRPr="005A3415">
              <w:rPr>
                <w:color w:val="000000"/>
                <w:sz w:val="28"/>
                <w:szCs w:val="28"/>
                <w:lang w:val="uk-UA"/>
              </w:rPr>
              <w:t>               </w:t>
            </w:r>
            <w:r>
              <w:rPr>
                <w:color w:val="000000"/>
                <w:sz w:val="28"/>
                <w:szCs w:val="28"/>
                <w:lang w:val="uk-UA"/>
              </w:rPr>
              <w:t>20</w:t>
            </w:r>
            <w:r w:rsidRPr="005A3415">
              <w:rPr>
                <w:color w:val="000000"/>
                <w:sz w:val="28"/>
                <w:szCs w:val="28"/>
                <w:lang w:val="uk-UA"/>
              </w:rPr>
              <w:t>.</w:t>
            </w:r>
          </w:p>
        </w:tc>
        <w:tc>
          <w:tcPr>
            <w:tcW w:w="4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rPr>
                <w:color w:val="333333"/>
                <w:sz w:val="28"/>
                <w:szCs w:val="28"/>
              </w:rPr>
            </w:pPr>
            <w:r w:rsidRPr="005A3415">
              <w:rPr>
                <w:color w:val="000000"/>
                <w:sz w:val="28"/>
                <w:szCs w:val="28"/>
                <w:lang w:val="uk-UA"/>
              </w:rPr>
              <w:t>Дебати: «Право на приватне життя»</w:t>
            </w:r>
          </w:p>
        </w:tc>
        <w:tc>
          <w:tcPr>
            <w:tcW w:w="2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333333"/>
                <w:sz w:val="28"/>
                <w:szCs w:val="28"/>
              </w:rPr>
            </w:pPr>
            <w:r w:rsidRPr="005A3415">
              <w:rPr>
                <w:color w:val="000000"/>
                <w:sz w:val="28"/>
                <w:szCs w:val="28"/>
                <w:lang w:val="uk-UA"/>
              </w:rPr>
              <w:t>квітень</w:t>
            </w:r>
          </w:p>
        </w:tc>
        <w:tc>
          <w:tcPr>
            <w:tcW w:w="2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000000"/>
                <w:sz w:val="28"/>
                <w:szCs w:val="28"/>
                <w:lang w:val="uk-UA"/>
              </w:rPr>
            </w:pPr>
            <w:r w:rsidRPr="005A3415">
              <w:rPr>
                <w:color w:val="000000"/>
                <w:sz w:val="28"/>
                <w:szCs w:val="28"/>
                <w:lang w:val="uk-UA"/>
              </w:rPr>
              <w:t xml:space="preserve">Класні керівники </w:t>
            </w:r>
          </w:p>
          <w:p w:rsidR="007C5B3C" w:rsidRPr="005A3415" w:rsidRDefault="007C5B3C" w:rsidP="004B4AD5">
            <w:pPr>
              <w:jc w:val="center"/>
              <w:rPr>
                <w:color w:val="333333"/>
                <w:sz w:val="28"/>
                <w:szCs w:val="28"/>
              </w:rPr>
            </w:pPr>
            <w:r w:rsidRPr="005A3415">
              <w:rPr>
                <w:color w:val="000000"/>
                <w:sz w:val="28"/>
                <w:szCs w:val="28"/>
                <w:lang w:val="uk-UA"/>
              </w:rPr>
              <w:t>8– 9кл.</w:t>
            </w:r>
          </w:p>
        </w:tc>
      </w:tr>
      <w:tr w:rsidR="007C5B3C" w:rsidRPr="005A3415" w:rsidTr="004B4AD5">
        <w:tc>
          <w:tcPr>
            <w:tcW w:w="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5B3C" w:rsidRPr="005A3415" w:rsidRDefault="007C5B3C" w:rsidP="004B4AD5">
            <w:pPr>
              <w:pStyle w:val="msolistparagraph0"/>
              <w:spacing w:before="0" w:beforeAutospacing="0" w:after="0" w:afterAutospacing="0"/>
              <w:ind w:hanging="720"/>
              <w:jc w:val="center"/>
              <w:rPr>
                <w:color w:val="333333"/>
                <w:sz w:val="28"/>
                <w:szCs w:val="28"/>
              </w:rPr>
            </w:pPr>
            <w:r w:rsidRPr="005A3415">
              <w:rPr>
                <w:color w:val="000000"/>
                <w:sz w:val="28"/>
                <w:szCs w:val="28"/>
                <w:lang w:val="uk-UA"/>
              </w:rPr>
              <w:t>           </w:t>
            </w:r>
            <w:r>
              <w:rPr>
                <w:color w:val="000000"/>
                <w:sz w:val="28"/>
                <w:szCs w:val="28"/>
                <w:lang w:val="uk-UA"/>
              </w:rPr>
              <w:t>21</w:t>
            </w:r>
            <w:r w:rsidRPr="005A3415">
              <w:rPr>
                <w:color w:val="000000"/>
                <w:sz w:val="28"/>
                <w:szCs w:val="28"/>
                <w:lang w:val="uk-UA"/>
              </w:rPr>
              <w:t>.</w:t>
            </w:r>
          </w:p>
        </w:tc>
        <w:tc>
          <w:tcPr>
            <w:tcW w:w="4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rPr>
                <w:color w:val="333333"/>
                <w:sz w:val="28"/>
                <w:szCs w:val="28"/>
              </w:rPr>
            </w:pPr>
            <w:r w:rsidRPr="005A3415">
              <w:rPr>
                <w:color w:val="000000"/>
                <w:sz w:val="28"/>
                <w:szCs w:val="28"/>
                <w:lang w:val="uk-UA"/>
              </w:rPr>
              <w:t>Перегляд відеороликів «</w:t>
            </w:r>
            <w:hyperlink r:id="rId5" w:tgtFrame="_top" w:history="1">
              <w:r w:rsidRPr="005A3415">
                <w:rPr>
                  <w:rStyle w:val="a9"/>
                  <w:color w:val="000000"/>
                  <w:sz w:val="28"/>
                  <w:szCs w:val="28"/>
                  <w:lang w:val="uk-UA"/>
                </w:rPr>
                <w:t>Нік Вуйчич про булінг у школ</w:t>
              </w:r>
            </w:hyperlink>
            <w:r w:rsidRPr="005A3415">
              <w:rPr>
                <w:color w:val="000000"/>
                <w:sz w:val="28"/>
                <w:szCs w:val="28"/>
                <w:lang w:val="uk-UA"/>
              </w:rPr>
              <w:t>і», «</w:t>
            </w:r>
            <w:hyperlink r:id="rId6" w:tgtFrame="_top" w:history="1">
              <w:r w:rsidRPr="005A3415">
                <w:rPr>
                  <w:rStyle w:val="a9"/>
                  <w:color w:val="000000"/>
                  <w:sz w:val="28"/>
                  <w:szCs w:val="28"/>
                  <w:lang w:val="uk-UA"/>
                </w:rPr>
                <w:t xml:space="preserve">Булінг у школі та як з ним боротися – говоримо з Уповноваженим Президента </w:t>
              </w:r>
              <w:r w:rsidRPr="005A3415">
                <w:rPr>
                  <w:rStyle w:val="a9"/>
                  <w:color w:val="000000"/>
                  <w:sz w:val="28"/>
                  <w:szCs w:val="28"/>
                  <w:lang w:val="uk-UA"/>
                </w:rPr>
                <w:lastRenderedPageBreak/>
                <w:t>України..</w:t>
              </w:r>
            </w:hyperlink>
            <w:r w:rsidRPr="005A3415">
              <w:rPr>
                <w:color w:val="000000"/>
                <w:sz w:val="28"/>
                <w:szCs w:val="28"/>
                <w:lang w:val="uk-UA"/>
              </w:rPr>
              <w:t>», «</w:t>
            </w:r>
            <w:hyperlink r:id="rId7" w:tgtFrame="_top" w:history="1">
              <w:r w:rsidRPr="005A3415">
                <w:rPr>
                  <w:rStyle w:val="a9"/>
                  <w:color w:val="000000"/>
                  <w:sz w:val="28"/>
                  <w:szCs w:val="28"/>
                  <w:lang w:val="uk-UA"/>
                </w:rPr>
                <w:t>Зупиніться!!! МОЯ Історія про Булінг і Кібербулінг</w:t>
              </w:r>
            </w:hyperlink>
            <w:r w:rsidRPr="005A3415">
              <w:rPr>
                <w:color w:val="000000"/>
                <w:sz w:val="28"/>
                <w:szCs w:val="28"/>
                <w:lang w:val="uk-UA"/>
              </w:rPr>
              <w:t>».</w:t>
            </w:r>
          </w:p>
        </w:tc>
        <w:tc>
          <w:tcPr>
            <w:tcW w:w="2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333333"/>
                <w:sz w:val="28"/>
                <w:szCs w:val="28"/>
              </w:rPr>
            </w:pPr>
            <w:r w:rsidRPr="005A3415">
              <w:rPr>
                <w:color w:val="000000"/>
                <w:sz w:val="28"/>
                <w:szCs w:val="28"/>
                <w:lang w:val="uk-UA"/>
              </w:rPr>
              <w:lastRenderedPageBreak/>
              <w:t>Протягом року</w:t>
            </w:r>
          </w:p>
        </w:tc>
        <w:tc>
          <w:tcPr>
            <w:tcW w:w="2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000000"/>
                <w:sz w:val="28"/>
                <w:szCs w:val="28"/>
                <w:lang w:val="uk-UA"/>
              </w:rPr>
            </w:pPr>
            <w:r w:rsidRPr="005A3415">
              <w:rPr>
                <w:color w:val="000000"/>
                <w:sz w:val="28"/>
                <w:szCs w:val="28"/>
                <w:lang w:val="uk-UA"/>
              </w:rPr>
              <w:t xml:space="preserve">Класні керівники </w:t>
            </w:r>
          </w:p>
          <w:p w:rsidR="007C5B3C" w:rsidRPr="005A3415" w:rsidRDefault="007C5B3C" w:rsidP="000768B4">
            <w:pPr>
              <w:jc w:val="center"/>
              <w:rPr>
                <w:color w:val="333333"/>
                <w:sz w:val="28"/>
                <w:szCs w:val="28"/>
              </w:rPr>
            </w:pPr>
            <w:r>
              <w:rPr>
                <w:color w:val="000000"/>
                <w:sz w:val="28"/>
                <w:szCs w:val="28"/>
                <w:lang w:val="uk-UA"/>
              </w:rPr>
              <w:t xml:space="preserve">5 – </w:t>
            </w:r>
            <w:r w:rsidR="000768B4">
              <w:rPr>
                <w:color w:val="000000"/>
                <w:sz w:val="28"/>
                <w:szCs w:val="28"/>
                <w:lang w:val="uk-UA"/>
              </w:rPr>
              <w:t>9</w:t>
            </w:r>
            <w:r w:rsidRPr="005A3415">
              <w:rPr>
                <w:color w:val="000000"/>
                <w:sz w:val="28"/>
                <w:szCs w:val="28"/>
                <w:lang w:val="uk-UA"/>
              </w:rPr>
              <w:t>кл.</w:t>
            </w:r>
          </w:p>
        </w:tc>
      </w:tr>
      <w:tr w:rsidR="007C5B3C" w:rsidRPr="005A3415" w:rsidTr="004B4AD5">
        <w:tc>
          <w:tcPr>
            <w:tcW w:w="10065" w:type="dxa"/>
            <w:gridSpan w:val="4"/>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vAlign w:val="center"/>
          </w:tcPr>
          <w:p w:rsidR="007C5B3C" w:rsidRPr="00AD4F70" w:rsidRDefault="007C5B3C" w:rsidP="004B4AD5">
            <w:pPr>
              <w:jc w:val="center"/>
              <w:rPr>
                <w:b/>
                <w:i/>
                <w:color w:val="333333"/>
                <w:sz w:val="28"/>
                <w:szCs w:val="28"/>
              </w:rPr>
            </w:pPr>
            <w:r w:rsidRPr="00AD4F70">
              <w:rPr>
                <w:b/>
                <w:i/>
                <w:color w:val="000000"/>
                <w:sz w:val="28"/>
                <w:szCs w:val="28"/>
                <w:lang w:val="uk-UA"/>
              </w:rPr>
              <w:lastRenderedPageBreak/>
              <w:t>Робота з батьками</w:t>
            </w:r>
          </w:p>
        </w:tc>
      </w:tr>
      <w:tr w:rsidR="007C5B3C" w:rsidRPr="005A3415" w:rsidTr="004B4AD5">
        <w:tc>
          <w:tcPr>
            <w:tcW w:w="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5B3C" w:rsidRPr="005A3415" w:rsidRDefault="007C5B3C" w:rsidP="004B4AD5">
            <w:pPr>
              <w:pStyle w:val="msolistparagraph0"/>
              <w:spacing w:before="0" w:beforeAutospacing="0" w:after="0" w:afterAutospacing="0"/>
              <w:ind w:hanging="720"/>
              <w:jc w:val="center"/>
              <w:rPr>
                <w:color w:val="333333"/>
                <w:sz w:val="28"/>
                <w:szCs w:val="28"/>
              </w:rPr>
            </w:pPr>
            <w:r>
              <w:rPr>
                <w:color w:val="000000"/>
                <w:sz w:val="28"/>
                <w:szCs w:val="28"/>
                <w:lang w:val="uk-UA"/>
              </w:rPr>
              <w:t>               22</w:t>
            </w:r>
            <w:r w:rsidRPr="005A3415">
              <w:rPr>
                <w:color w:val="000000"/>
                <w:sz w:val="28"/>
                <w:szCs w:val="28"/>
                <w:lang w:val="uk-UA"/>
              </w:rPr>
              <w:t>.</w:t>
            </w:r>
          </w:p>
        </w:tc>
        <w:tc>
          <w:tcPr>
            <w:tcW w:w="4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Default="007C5B3C" w:rsidP="004B4AD5">
            <w:pPr>
              <w:rPr>
                <w:color w:val="000000"/>
                <w:sz w:val="28"/>
                <w:szCs w:val="28"/>
                <w:lang w:val="uk-UA"/>
              </w:rPr>
            </w:pPr>
            <w:r w:rsidRPr="005A3415">
              <w:rPr>
                <w:color w:val="000000"/>
                <w:sz w:val="28"/>
                <w:szCs w:val="28"/>
                <w:lang w:val="uk-UA"/>
              </w:rPr>
              <w:t>Тематичні загальношкільні батьківські збори</w:t>
            </w:r>
          </w:p>
          <w:p w:rsidR="007C5B3C" w:rsidRPr="005A3415" w:rsidRDefault="007C5B3C" w:rsidP="004B4AD5">
            <w:pPr>
              <w:rPr>
                <w:color w:val="333333"/>
                <w:sz w:val="28"/>
                <w:szCs w:val="28"/>
              </w:rPr>
            </w:pPr>
          </w:p>
        </w:tc>
        <w:tc>
          <w:tcPr>
            <w:tcW w:w="2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333333"/>
                <w:sz w:val="28"/>
                <w:szCs w:val="28"/>
              </w:rPr>
            </w:pPr>
            <w:r w:rsidRPr="005A3415">
              <w:rPr>
                <w:color w:val="000000"/>
                <w:sz w:val="28"/>
                <w:szCs w:val="28"/>
                <w:lang w:val="uk-UA"/>
              </w:rPr>
              <w:t>Вересень</w:t>
            </w:r>
          </w:p>
        </w:tc>
        <w:tc>
          <w:tcPr>
            <w:tcW w:w="2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333333"/>
                <w:sz w:val="28"/>
                <w:szCs w:val="28"/>
              </w:rPr>
            </w:pPr>
            <w:r w:rsidRPr="005A3415">
              <w:rPr>
                <w:color w:val="000000"/>
                <w:sz w:val="28"/>
                <w:szCs w:val="28"/>
                <w:lang w:val="uk-UA"/>
              </w:rPr>
              <w:t>Адміністрація</w:t>
            </w:r>
          </w:p>
        </w:tc>
      </w:tr>
      <w:tr w:rsidR="007C5B3C" w:rsidRPr="005A3415" w:rsidTr="004B4AD5">
        <w:tc>
          <w:tcPr>
            <w:tcW w:w="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5B3C" w:rsidRPr="005A3415" w:rsidRDefault="007C5B3C" w:rsidP="004B4AD5">
            <w:pPr>
              <w:pStyle w:val="msolistparagraph0"/>
              <w:spacing w:before="0" w:beforeAutospacing="0" w:after="0" w:afterAutospacing="0"/>
              <w:ind w:hanging="720"/>
              <w:jc w:val="center"/>
              <w:rPr>
                <w:color w:val="333333"/>
                <w:sz w:val="28"/>
                <w:szCs w:val="28"/>
              </w:rPr>
            </w:pPr>
            <w:r>
              <w:rPr>
                <w:color w:val="000000"/>
                <w:sz w:val="28"/>
                <w:szCs w:val="28"/>
                <w:lang w:val="uk-UA"/>
              </w:rPr>
              <w:t>               23</w:t>
            </w:r>
            <w:r w:rsidRPr="005A3415">
              <w:rPr>
                <w:color w:val="000000"/>
                <w:sz w:val="28"/>
                <w:szCs w:val="28"/>
                <w:lang w:val="uk-UA"/>
              </w:rPr>
              <w:t>.</w:t>
            </w:r>
          </w:p>
        </w:tc>
        <w:tc>
          <w:tcPr>
            <w:tcW w:w="4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rPr>
                <w:color w:val="333333"/>
                <w:sz w:val="28"/>
                <w:szCs w:val="28"/>
              </w:rPr>
            </w:pPr>
            <w:r w:rsidRPr="005A3415">
              <w:rPr>
                <w:color w:val="000000"/>
                <w:sz w:val="28"/>
                <w:szCs w:val="28"/>
                <w:lang w:val="uk-UA"/>
              </w:rPr>
              <w:t>Підготовка пам'ятки для батьків про порядок реагування та способи повідомлення про випадки булінгу (цькування) щодо дітей, заходи захисту та надання допомоги дітям</w:t>
            </w:r>
          </w:p>
        </w:tc>
        <w:tc>
          <w:tcPr>
            <w:tcW w:w="2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333333"/>
                <w:sz w:val="28"/>
                <w:szCs w:val="28"/>
              </w:rPr>
            </w:pPr>
            <w:r w:rsidRPr="005A3415">
              <w:rPr>
                <w:color w:val="000000"/>
                <w:sz w:val="28"/>
                <w:szCs w:val="28"/>
                <w:lang w:val="uk-UA"/>
              </w:rPr>
              <w:t>Жовтень</w:t>
            </w:r>
          </w:p>
        </w:tc>
        <w:tc>
          <w:tcPr>
            <w:tcW w:w="2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000000"/>
                <w:sz w:val="28"/>
                <w:szCs w:val="28"/>
                <w:lang w:val="uk-UA"/>
              </w:rPr>
            </w:pPr>
            <w:r w:rsidRPr="005A3415">
              <w:rPr>
                <w:color w:val="000000"/>
                <w:sz w:val="28"/>
                <w:szCs w:val="28"/>
                <w:lang w:val="uk-UA"/>
              </w:rPr>
              <w:t xml:space="preserve">Класні керівники </w:t>
            </w:r>
          </w:p>
          <w:p w:rsidR="007C5B3C" w:rsidRPr="005A3415" w:rsidRDefault="007C5B3C" w:rsidP="000768B4">
            <w:pPr>
              <w:jc w:val="center"/>
              <w:rPr>
                <w:color w:val="333333"/>
                <w:sz w:val="28"/>
                <w:szCs w:val="28"/>
              </w:rPr>
            </w:pPr>
            <w:r>
              <w:rPr>
                <w:color w:val="000000"/>
                <w:sz w:val="28"/>
                <w:szCs w:val="28"/>
                <w:lang w:val="uk-UA"/>
              </w:rPr>
              <w:t xml:space="preserve">1 – </w:t>
            </w:r>
            <w:r w:rsidR="000768B4">
              <w:rPr>
                <w:color w:val="000000"/>
                <w:sz w:val="28"/>
                <w:szCs w:val="28"/>
                <w:lang w:val="uk-UA"/>
              </w:rPr>
              <w:t>9</w:t>
            </w:r>
            <w:r w:rsidRPr="005A3415">
              <w:rPr>
                <w:color w:val="000000"/>
                <w:sz w:val="28"/>
                <w:szCs w:val="28"/>
                <w:lang w:val="uk-UA"/>
              </w:rPr>
              <w:t xml:space="preserve"> кл.</w:t>
            </w:r>
          </w:p>
        </w:tc>
      </w:tr>
      <w:tr w:rsidR="007C5B3C" w:rsidRPr="005A3415" w:rsidTr="004B4AD5">
        <w:tc>
          <w:tcPr>
            <w:tcW w:w="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5B3C" w:rsidRPr="005A3415" w:rsidRDefault="007C5B3C" w:rsidP="004B4AD5">
            <w:pPr>
              <w:pStyle w:val="msolistparagraph0"/>
              <w:spacing w:before="0" w:beforeAutospacing="0" w:after="0" w:afterAutospacing="0"/>
              <w:ind w:hanging="720"/>
              <w:jc w:val="center"/>
              <w:rPr>
                <w:color w:val="333333"/>
                <w:sz w:val="28"/>
                <w:szCs w:val="28"/>
              </w:rPr>
            </w:pPr>
            <w:r>
              <w:rPr>
                <w:color w:val="000000"/>
                <w:sz w:val="28"/>
                <w:szCs w:val="28"/>
                <w:lang w:val="uk-UA"/>
              </w:rPr>
              <w:t>               24</w:t>
            </w:r>
            <w:r w:rsidRPr="005A3415">
              <w:rPr>
                <w:color w:val="000000"/>
                <w:sz w:val="28"/>
                <w:szCs w:val="28"/>
                <w:lang w:val="uk-UA"/>
              </w:rPr>
              <w:t>.</w:t>
            </w:r>
          </w:p>
        </w:tc>
        <w:tc>
          <w:tcPr>
            <w:tcW w:w="4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rPr>
                <w:color w:val="333333"/>
                <w:sz w:val="28"/>
                <w:szCs w:val="28"/>
              </w:rPr>
            </w:pPr>
            <w:r w:rsidRPr="005A3415">
              <w:rPr>
                <w:color w:val="000000"/>
                <w:sz w:val="28"/>
                <w:szCs w:val="28"/>
                <w:lang w:val="uk-UA"/>
              </w:rPr>
              <w:t>Консультування батьків щодо захисту прав та інтересів дітей</w:t>
            </w:r>
          </w:p>
        </w:tc>
        <w:tc>
          <w:tcPr>
            <w:tcW w:w="2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333333"/>
                <w:sz w:val="28"/>
                <w:szCs w:val="28"/>
              </w:rPr>
            </w:pPr>
            <w:r w:rsidRPr="005A3415">
              <w:rPr>
                <w:color w:val="000000"/>
                <w:sz w:val="28"/>
                <w:szCs w:val="28"/>
                <w:lang w:val="uk-UA"/>
              </w:rPr>
              <w:t>Протягом року</w:t>
            </w:r>
          </w:p>
        </w:tc>
        <w:tc>
          <w:tcPr>
            <w:tcW w:w="2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000000"/>
                <w:sz w:val="28"/>
                <w:szCs w:val="28"/>
                <w:lang w:val="uk-UA"/>
              </w:rPr>
            </w:pPr>
            <w:r w:rsidRPr="005A3415">
              <w:rPr>
                <w:color w:val="000000"/>
                <w:sz w:val="28"/>
                <w:szCs w:val="28"/>
                <w:lang w:val="uk-UA"/>
              </w:rPr>
              <w:t>Директор,</w:t>
            </w:r>
          </w:p>
          <w:p w:rsidR="007C5B3C" w:rsidRPr="005A3415" w:rsidRDefault="007C5B3C" w:rsidP="004B4AD5">
            <w:pPr>
              <w:jc w:val="center"/>
              <w:rPr>
                <w:color w:val="000000"/>
                <w:sz w:val="28"/>
                <w:szCs w:val="28"/>
                <w:lang w:val="uk-UA"/>
              </w:rPr>
            </w:pPr>
            <w:r w:rsidRPr="005A3415">
              <w:rPr>
                <w:color w:val="000000"/>
                <w:sz w:val="28"/>
                <w:szCs w:val="28"/>
                <w:lang w:val="uk-UA"/>
              </w:rPr>
              <w:t xml:space="preserve">Класні керівники </w:t>
            </w:r>
          </w:p>
          <w:p w:rsidR="007C5B3C" w:rsidRPr="005A3415" w:rsidRDefault="007C5B3C" w:rsidP="000768B4">
            <w:pPr>
              <w:jc w:val="center"/>
              <w:rPr>
                <w:color w:val="333333"/>
                <w:sz w:val="28"/>
                <w:szCs w:val="28"/>
              </w:rPr>
            </w:pPr>
            <w:r>
              <w:rPr>
                <w:color w:val="000000"/>
                <w:sz w:val="28"/>
                <w:szCs w:val="28"/>
                <w:lang w:val="uk-UA"/>
              </w:rPr>
              <w:t xml:space="preserve">1 – </w:t>
            </w:r>
            <w:r w:rsidR="000768B4">
              <w:rPr>
                <w:color w:val="000000"/>
                <w:sz w:val="28"/>
                <w:szCs w:val="28"/>
                <w:lang w:val="uk-UA"/>
              </w:rPr>
              <w:t>9</w:t>
            </w:r>
            <w:r w:rsidRPr="005A3415">
              <w:rPr>
                <w:color w:val="000000"/>
                <w:sz w:val="28"/>
                <w:szCs w:val="28"/>
                <w:lang w:val="uk-UA"/>
              </w:rPr>
              <w:t xml:space="preserve"> кл.</w:t>
            </w:r>
          </w:p>
        </w:tc>
      </w:tr>
      <w:tr w:rsidR="007C5B3C" w:rsidRPr="005A3415" w:rsidTr="004B4AD5">
        <w:tc>
          <w:tcPr>
            <w:tcW w:w="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5B3C" w:rsidRPr="005A3415" w:rsidRDefault="007C5B3C" w:rsidP="004B4AD5">
            <w:pPr>
              <w:pStyle w:val="msolistparagraph0"/>
              <w:spacing w:before="0" w:beforeAutospacing="0" w:after="0" w:afterAutospacing="0"/>
              <w:ind w:hanging="720"/>
              <w:jc w:val="center"/>
              <w:rPr>
                <w:color w:val="333333"/>
                <w:sz w:val="28"/>
                <w:szCs w:val="28"/>
              </w:rPr>
            </w:pPr>
            <w:r>
              <w:rPr>
                <w:color w:val="000000"/>
                <w:sz w:val="28"/>
                <w:szCs w:val="28"/>
                <w:lang w:val="uk-UA"/>
              </w:rPr>
              <w:t>               25</w:t>
            </w:r>
            <w:r w:rsidRPr="005A3415">
              <w:rPr>
                <w:color w:val="000000"/>
                <w:sz w:val="28"/>
                <w:szCs w:val="28"/>
                <w:lang w:val="uk-UA"/>
              </w:rPr>
              <w:t>.</w:t>
            </w:r>
          </w:p>
        </w:tc>
        <w:tc>
          <w:tcPr>
            <w:tcW w:w="4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rPr>
                <w:color w:val="333333"/>
                <w:sz w:val="28"/>
                <w:szCs w:val="28"/>
              </w:rPr>
            </w:pPr>
            <w:r w:rsidRPr="005A3415">
              <w:rPr>
                <w:color w:val="000000"/>
                <w:sz w:val="28"/>
                <w:szCs w:val="28"/>
                <w:lang w:val="uk-UA"/>
              </w:rPr>
              <w:t>Проведення консультацій з питань взаємин батьків з дітьми</w:t>
            </w:r>
          </w:p>
        </w:tc>
        <w:tc>
          <w:tcPr>
            <w:tcW w:w="2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333333"/>
                <w:sz w:val="28"/>
                <w:szCs w:val="28"/>
              </w:rPr>
            </w:pPr>
            <w:r w:rsidRPr="005A3415">
              <w:rPr>
                <w:color w:val="000000"/>
                <w:sz w:val="28"/>
                <w:szCs w:val="28"/>
                <w:lang w:val="uk-UA"/>
              </w:rPr>
              <w:t>Протягом року</w:t>
            </w:r>
          </w:p>
        </w:tc>
        <w:tc>
          <w:tcPr>
            <w:tcW w:w="2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C5B3C" w:rsidRPr="005A3415" w:rsidRDefault="007C5B3C" w:rsidP="004B4AD5">
            <w:pPr>
              <w:jc w:val="center"/>
              <w:rPr>
                <w:color w:val="000000"/>
                <w:sz w:val="28"/>
                <w:szCs w:val="28"/>
                <w:lang w:val="uk-UA"/>
              </w:rPr>
            </w:pPr>
            <w:r w:rsidRPr="005A3415">
              <w:rPr>
                <w:color w:val="000000"/>
                <w:sz w:val="28"/>
                <w:szCs w:val="28"/>
                <w:lang w:val="uk-UA"/>
              </w:rPr>
              <w:t>Директор,</w:t>
            </w:r>
          </w:p>
          <w:p w:rsidR="007C5B3C" w:rsidRPr="005A3415" w:rsidRDefault="007C5B3C" w:rsidP="004B4AD5">
            <w:pPr>
              <w:jc w:val="center"/>
              <w:rPr>
                <w:color w:val="000000"/>
                <w:sz w:val="28"/>
                <w:szCs w:val="28"/>
                <w:lang w:val="uk-UA"/>
              </w:rPr>
            </w:pPr>
            <w:r w:rsidRPr="005A3415">
              <w:rPr>
                <w:color w:val="000000"/>
                <w:sz w:val="28"/>
                <w:szCs w:val="28"/>
                <w:lang w:val="uk-UA"/>
              </w:rPr>
              <w:t xml:space="preserve">Класні керівники </w:t>
            </w:r>
          </w:p>
          <w:p w:rsidR="007C5B3C" w:rsidRPr="005A3415" w:rsidRDefault="007C5B3C" w:rsidP="000768B4">
            <w:pPr>
              <w:jc w:val="center"/>
              <w:rPr>
                <w:color w:val="333333"/>
                <w:sz w:val="28"/>
                <w:szCs w:val="28"/>
              </w:rPr>
            </w:pPr>
            <w:r>
              <w:rPr>
                <w:color w:val="000000"/>
                <w:sz w:val="28"/>
                <w:szCs w:val="28"/>
                <w:lang w:val="uk-UA"/>
              </w:rPr>
              <w:t xml:space="preserve">1 – </w:t>
            </w:r>
            <w:r w:rsidR="000768B4">
              <w:rPr>
                <w:color w:val="000000"/>
                <w:sz w:val="28"/>
                <w:szCs w:val="28"/>
                <w:lang w:val="uk-UA"/>
              </w:rPr>
              <w:t>9</w:t>
            </w:r>
            <w:r w:rsidRPr="005A3415">
              <w:rPr>
                <w:color w:val="000000"/>
                <w:sz w:val="28"/>
                <w:szCs w:val="28"/>
                <w:lang w:val="uk-UA"/>
              </w:rPr>
              <w:t xml:space="preserve"> кл.</w:t>
            </w:r>
          </w:p>
        </w:tc>
      </w:tr>
    </w:tbl>
    <w:p w:rsidR="007C5B3C" w:rsidRDefault="007C5B3C" w:rsidP="007C5B3C">
      <w:pPr>
        <w:jc w:val="right"/>
        <w:rPr>
          <w:i/>
          <w:lang w:val="uk-UA"/>
        </w:rPr>
      </w:pPr>
      <w:r w:rsidRPr="00034865">
        <w:rPr>
          <w:i/>
          <w:lang w:val="uk-UA"/>
        </w:rPr>
        <w:t xml:space="preserve">                                                                                                        </w:t>
      </w:r>
    </w:p>
    <w:p w:rsidR="007C5B3C" w:rsidRDefault="007C5B3C" w:rsidP="007C5B3C">
      <w:pPr>
        <w:jc w:val="right"/>
        <w:rPr>
          <w:i/>
          <w:lang w:val="uk-UA"/>
        </w:rPr>
      </w:pPr>
      <w:r w:rsidRPr="00034865">
        <w:rPr>
          <w:i/>
          <w:lang w:val="uk-UA"/>
        </w:rPr>
        <w:t xml:space="preserve">        </w:t>
      </w: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Pr="00034865" w:rsidRDefault="007C5B3C" w:rsidP="007C5B3C">
      <w:pPr>
        <w:jc w:val="right"/>
        <w:rPr>
          <w:i/>
          <w:lang w:val="uk-UA"/>
        </w:rPr>
      </w:pPr>
      <w:r w:rsidRPr="00034865">
        <w:rPr>
          <w:i/>
          <w:lang w:val="uk-UA"/>
        </w:rPr>
        <w:t xml:space="preserve">     Додаток 1</w:t>
      </w:r>
    </w:p>
    <w:p w:rsidR="007C5B3C" w:rsidRDefault="007C5B3C" w:rsidP="007C5B3C">
      <w:pPr>
        <w:rPr>
          <w:lang w:val="uk-UA"/>
        </w:rPr>
      </w:pPr>
    </w:p>
    <w:tbl>
      <w:tblPr>
        <w:tblW w:w="5000" w:type="pct"/>
        <w:tblCellMar>
          <w:left w:w="0" w:type="dxa"/>
          <w:right w:w="0" w:type="dxa"/>
        </w:tblCellMar>
        <w:tblLook w:val="0000" w:firstRow="0" w:lastRow="0" w:firstColumn="0" w:lastColumn="0" w:noHBand="0" w:noVBand="0"/>
      </w:tblPr>
      <w:tblGrid>
        <w:gridCol w:w="9633"/>
      </w:tblGrid>
      <w:tr w:rsidR="007C5B3C" w:rsidTr="004B4AD5">
        <w:tc>
          <w:tcPr>
            <w:tcW w:w="0" w:type="auto"/>
            <w:tcBorders>
              <w:top w:val="single" w:sz="2" w:space="0" w:color="auto"/>
              <w:left w:val="single" w:sz="2" w:space="0" w:color="auto"/>
              <w:bottom w:val="single" w:sz="2" w:space="0" w:color="auto"/>
              <w:right w:val="single" w:sz="2" w:space="0" w:color="auto"/>
            </w:tcBorders>
            <w:shd w:val="clear" w:color="auto" w:fill="auto"/>
          </w:tcPr>
          <w:p w:rsidR="007C5B3C" w:rsidRDefault="007C5B3C" w:rsidP="004B4AD5">
            <w:pPr>
              <w:pStyle w:val="rvps17"/>
              <w:spacing w:before="300" w:beforeAutospacing="0" w:after="0" w:afterAutospacing="0"/>
              <w:ind w:left="450" w:right="450"/>
              <w:jc w:val="center"/>
            </w:pPr>
            <w:r>
              <w:rPr>
                <w:rStyle w:val="rvts78"/>
                <w:b/>
                <w:bCs/>
                <w:i/>
                <w:iCs/>
                <w:color w:val="000000"/>
                <w:spacing w:val="60"/>
                <w:sz w:val="40"/>
                <w:szCs w:val="40"/>
              </w:rPr>
              <w:t>ЗАКОН УКРАЇНИ</w:t>
            </w:r>
          </w:p>
        </w:tc>
      </w:tr>
    </w:tbl>
    <w:p w:rsidR="007C5B3C" w:rsidRDefault="007C5B3C" w:rsidP="007C5B3C">
      <w:pPr>
        <w:pStyle w:val="rvps6"/>
        <w:shd w:val="clear" w:color="auto" w:fill="FFFFFF"/>
        <w:spacing w:before="300" w:beforeAutospacing="0" w:after="450" w:afterAutospacing="0"/>
        <w:ind w:left="450" w:right="450"/>
        <w:jc w:val="center"/>
        <w:rPr>
          <w:color w:val="000000"/>
        </w:rPr>
      </w:pPr>
      <w:r>
        <w:rPr>
          <w:rStyle w:val="rvts23"/>
          <w:rFonts w:eastAsiaTheme="majorEastAsia"/>
          <w:b/>
          <w:bCs/>
          <w:color w:val="000000"/>
          <w:sz w:val="32"/>
          <w:szCs w:val="32"/>
        </w:rPr>
        <w:t>Про внесення змін до деяких законодавчих актів України щодо протидії булінгу (цькуванню)</w:t>
      </w:r>
    </w:p>
    <w:p w:rsidR="007C5B3C" w:rsidRDefault="007C5B3C" w:rsidP="007C5B3C">
      <w:pPr>
        <w:pStyle w:val="rvps7"/>
        <w:shd w:val="clear" w:color="auto" w:fill="FFFFFF"/>
        <w:spacing w:before="150" w:beforeAutospacing="0" w:after="150" w:afterAutospacing="0"/>
        <w:ind w:left="450" w:right="450"/>
        <w:jc w:val="center"/>
        <w:rPr>
          <w:color w:val="000000"/>
        </w:rPr>
      </w:pPr>
      <w:r>
        <w:rPr>
          <w:rStyle w:val="rvts44"/>
          <w:b/>
          <w:bCs/>
          <w:color w:val="000000"/>
        </w:rPr>
        <w:t>(Відомості Верховної Ради (ВВР), 2019, № 5, ст.33)</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Верховна Рада України</w:t>
      </w:r>
      <w:r>
        <w:rPr>
          <w:rStyle w:val="apple-converted-space"/>
          <w:color w:val="000000"/>
        </w:rPr>
        <w:t> </w:t>
      </w:r>
      <w:r>
        <w:rPr>
          <w:rStyle w:val="rvts52"/>
          <w:b/>
          <w:bCs/>
          <w:color w:val="000000"/>
          <w:spacing w:val="30"/>
        </w:rPr>
        <w:t>постановляє:</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I. Внести зміни до таких законодавчих актів України:</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1. У</w:t>
      </w:r>
      <w:r>
        <w:rPr>
          <w:rStyle w:val="apple-converted-space"/>
          <w:color w:val="000000"/>
        </w:rPr>
        <w:t> </w:t>
      </w:r>
      <w:hyperlink r:id="rId8" w:tgtFrame="_blank" w:history="1">
        <w:r>
          <w:rPr>
            <w:rStyle w:val="a9"/>
            <w:color w:val="000099"/>
          </w:rPr>
          <w:t>Кодексі України про адміністративні правопорушення</w:t>
        </w:r>
      </w:hyperlink>
      <w:r>
        <w:rPr>
          <w:rStyle w:val="apple-converted-space"/>
          <w:color w:val="000000"/>
        </w:rPr>
        <w:t> </w:t>
      </w:r>
      <w:r>
        <w:rPr>
          <w:color w:val="000000"/>
        </w:rPr>
        <w:t>(Відомості Верховної Ради УРСР, 1984 р., № 51, ст. 1122):</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1)</w:t>
      </w:r>
      <w:r>
        <w:rPr>
          <w:rStyle w:val="apple-converted-space"/>
          <w:color w:val="000000"/>
        </w:rPr>
        <w:t> </w:t>
      </w:r>
      <w:hyperlink r:id="rId9" w:anchor="n72" w:tgtFrame="_blank" w:history="1">
        <w:r>
          <w:rPr>
            <w:rStyle w:val="a9"/>
            <w:color w:val="000099"/>
          </w:rPr>
          <w:t>частину другу</w:t>
        </w:r>
      </w:hyperlink>
      <w:r>
        <w:rPr>
          <w:rStyle w:val="apple-converted-space"/>
          <w:color w:val="000000"/>
        </w:rPr>
        <w:t> </w:t>
      </w:r>
      <w:r>
        <w:rPr>
          <w:color w:val="000000"/>
        </w:rPr>
        <w:t>статті 13 після цифр "173" доповнити цифрами "173</w:t>
      </w:r>
      <w:r>
        <w:rPr>
          <w:rStyle w:val="rvts37"/>
          <w:b/>
          <w:bCs/>
          <w:color w:val="000000"/>
          <w:sz w:val="2"/>
          <w:szCs w:val="2"/>
          <w:vertAlign w:val="superscript"/>
        </w:rPr>
        <w:t>-</w:t>
      </w:r>
      <w:r>
        <w:rPr>
          <w:rStyle w:val="rvts37"/>
          <w:b/>
          <w:bCs/>
          <w:color w:val="000000"/>
          <w:sz w:val="16"/>
          <w:szCs w:val="16"/>
          <w:vertAlign w:val="superscript"/>
        </w:rPr>
        <w:t>4</w:t>
      </w:r>
      <w:r>
        <w:rPr>
          <w:color w:val="000000"/>
        </w:rPr>
        <w:t>";</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2) доповнити статтею 173</w:t>
      </w:r>
      <w:r>
        <w:rPr>
          <w:rStyle w:val="rvts37"/>
          <w:b/>
          <w:bCs/>
          <w:color w:val="000000"/>
          <w:sz w:val="2"/>
          <w:szCs w:val="2"/>
          <w:vertAlign w:val="superscript"/>
        </w:rPr>
        <w:t>-</w:t>
      </w:r>
      <w:r>
        <w:rPr>
          <w:rStyle w:val="rvts37"/>
          <w:b/>
          <w:bCs/>
          <w:color w:val="000000"/>
          <w:sz w:val="16"/>
          <w:szCs w:val="16"/>
          <w:vertAlign w:val="superscript"/>
        </w:rPr>
        <w:t>4</w:t>
      </w:r>
      <w:r>
        <w:rPr>
          <w:rStyle w:val="apple-converted-space"/>
          <w:color w:val="000000"/>
        </w:rPr>
        <w:t> </w:t>
      </w:r>
      <w:r>
        <w:rPr>
          <w:color w:val="000000"/>
        </w:rPr>
        <w:t>такого змісту:</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w:t>
      </w:r>
      <w:r>
        <w:rPr>
          <w:rStyle w:val="rvts9"/>
          <w:b/>
          <w:bCs/>
          <w:color w:val="000000"/>
        </w:rPr>
        <w:t>Стаття 173</w:t>
      </w:r>
      <w:r>
        <w:rPr>
          <w:rStyle w:val="rvts37"/>
          <w:b/>
          <w:bCs/>
          <w:color w:val="000000"/>
          <w:sz w:val="2"/>
          <w:szCs w:val="2"/>
          <w:vertAlign w:val="superscript"/>
        </w:rPr>
        <w:t>-</w:t>
      </w:r>
      <w:r>
        <w:rPr>
          <w:rStyle w:val="rvts37"/>
          <w:b/>
          <w:bCs/>
          <w:color w:val="000000"/>
          <w:sz w:val="16"/>
          <w:szCs w:val="16"/>
          <w:vertAlign w:val="superscript"/>
        </w:rPr>
        <w:t>4</w:t>
      </w:r>
      <w:r>
        <w:rPr>
          <w:color w:val="000000"/>
        </w:rPr>
        <w:t>. Булінг (цькування) учасника освітнього процесу</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 xml:space="preserve">тягне за собою накладення штрафу від п’ятдесяти до ста неоподатковуваних мінімумів доходів громадян або громадські роботи </w:t>
      </w:r>
      <w:proofErr w:type="gramStart"/>
      <w:r>
        <w:rPr>
          <w:color w:val="000000"/>
        </w:rPr>
        <w:t>на строк</w:t>
      </w:r>
      <w:proofErr w:type="gramEnd"/>
      <w:r>
        <w:rPr>
          <w:color w:val="000000"/>
        </w:rPr>
        <w:t xml:space="preserve"> від двадцяти до сорока годин.</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Діяння, передбачене частиною першою цієї статті, вчинене групою осіб або повторно протягом року після накладення адміністративного стягнення, -</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 xml:space="preserve">тягне за собою накладення штрафу від ста до двохсот неоподатковуваних мінімумів доходів громадян або громадські роботи </w:t>
      </w:r>
      <w:proofErr w:type="gramStart"/>
      <w:r>
        <w:rPr>
          <w:color w:val="000000"/>
        </w:rPr>
        <w:t>на строк</w:t>
      </w:r>
      <w:proofErr w:type="gramEnd"/>
      <w:r>
        <w:rPr>
          <w:color w:val="000000"/>
        </w:rPr>
        <w:t xml:space="preserve"> від сорока до шістдесяти годин.</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Діяння, передбачене частиною першою цієї статті, вчинене малолітніми або неповнолітніми особами віком від чотирнадцяти до шістнадцяти років, -</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 xml:space="preserve">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w:t>
      </w:r>
      <w:proofErr w:type="gramStart"/>
      <w:r>
        <w:rPr>
          <w:color w:val="000000"/>
        </w:rPr>
        <w:t>на строк</w:t>
      </w:r>
      <w:proofErr w:type="gramEnd"/>
      <w:r>
        <w:rPr>
          <w:color w:val="000000"/>
        </w:rPr>
        <w:t xml:space="preserve"> від двадцяти до сорока годин.</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Діяння, передбачене частиною другою цієї статті, вчинене малолітньою або неповнолітньою особою віком від чотирнадцяти до шістнадцяти років, -</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 xml:space="preserve">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w:t>
      </w:r>
      <w:proofErr w:type="gramStart"/>
      <w:r>
        <w:rPr>
          <w:color w:val="000000"/>
        </w:rPr>
        <w:t>на строк</w:t>
      </w:r>
      <w:proofErr w:type="gramEnd"/>
      <w:r>
        <w:rPr>
          <w:color w:val="000000"/>
        </w:rPr>
        <w:t xml:space="preserve"> від сорока до шістдесяти годин.</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lastRenderedPageBreak/>
        <w:t>Неповідомлення керівником закладу освіти уповноваженим підрозділам органів Національної поліції України про випадки булінгу (цькування) учасника освітнього процесу -</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 xml:space="preserve">тягне за собою накладення штрафу від п’ятдесяти до ста неоподатковуваних мінімумів доходів громадян або виправні роботи </w:t>
      </w:r>
      <w:proofErr w:type="gramStart"/>
      <w:r>
        <w:rPr>
          <w:color w:val="000000"/>
        </w:rPr>
        <w:t>на строк</w:t>
      </w:r>
      <w:proofErr w:type="gramEnd"/>
      <w:r>
        <w:rPr>
          <w:color w:val="000000"/>
        </w:rPr>
        <w:t xml:space="preserve"> до одного місяця з відрахуванням до двадцяти процентів заробітку";</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3)</w:t>
      </w:r>
      <w:r>
        <w:rPr>
          <w:rStyle w:val="apple-converted-space"/>
          <w:color w:val="000000"/>
        </w:rPr>
        <w:t> </w:t>
      </w:r>
      <w:hyperlink r:id="rId10" w:anchor="n1953" w:tgtFrame="_blank" w:history="1">
        <w:r>
          <w:rPr>
            <w:rStyle w:val="a9"/>
            <w:color w:val="000099"/>
          </w:rPr>
          <w:t>абзац перший</w:t>
        </w:r>
      </w:hyperlink>
      <w:r>
        <w:rPr>
          <w:rStyle w:val="apple-converted-space"/>
          <w:color w:val="000000"/>
        </w:rPr>
        <w:t> </w:t>
      </w:r>
      <w:r>
        <w:rPr>
          <w:color w:val="000000"/>
        </w:rPr>
        <w:t>частини третьої статті 184 доповнити словами та цифрами "крім порушень, передбачених частинами третьою або четвертою статті 173</w:t>
      </w:r>
      <w:r>
        <w:rPr>
          <w:rStyle w:val="rvts37"/>
          <w:b/>
          <w:bCs/>
          <w:color w:val="000000"/>
          <w:sz w:val="2"/>
          <w:szCs w:val="2"/>
          <w:vertAlign w:val="superscript"/>
        </w:rPr>
        <w:t>-</w:t>
      </w:r>
      <w:r>
        <w:rPr>
          <w:rStyle w:val="rvts37"/>
          <w:b/>
          <w:bCs/>
          <w:color w:val="000000"/>
          <w:sz w:val="16"/>
          <w:szCs w:val="16"/>
          <w:vertAlign w:val="superscript"/>
        </w:rPr>
        <w:t>4</w:t>
      </w:r>
      <w:r>
        <w:rPr>
          <w:rStyle w:val="apple-converted-space"/>
          <w:color w:val="000000"/>
        </w:rPr>
        <w:t> </w:t>
      </w:r>
      <w:r>
        <w:rPr>
          <w:color w:val="000000"/>
        </w:rPr>
        <w:t>цього Кодексу";</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4)</w:t>
      </w:r>
      <w:r>
        <w:rPr>
          <w:rStyle w:val="apple-converted-space"/>
          <w:color w:val="000000"/>
        </w:rPr>
        <w:t> </w:t>
      </w:r>
      <w:hyperlink r:id="rId11" w:anchor="n45" w:tgtFrame="_blank" w:history="1">
        <w:r>
          <w:rPr>
            <w:rStyle w:val="a9"/>
            <w:color w:val="000099"/>
          </w:rPr>
          <w:t>статтю 221</w:t>
        </w:r>
      </w:hyperlink>
      <w:r>
        <w:rPr>
          <w:rStyle w:val="apple-converted-space"/>
          <w:color w:val="000000"/>
        </w:rPr>
        <w:t> </w:t>
      </w:r>
      <w:r>
        <w:rPr>
          <w:color w:val="000000"/>
        </w:rPr>
        <w:t>після цифр "173-173</w:t>
      </w:r>
      <w:r>
        <w:rPr>
          <w:rStyle w:val="rvts37"/>
          <w:b/>
          <w:bCs/>
          <w:color w:val="000000"/>
          <w:sz w:val="2"/>
          <w:szCs w:val="2"/>
          <w:vertAlign w:val="superscript"/>
        </w:rPr>
        <w:t>-</w:t>
      </w:r>
      <w:r>
        <w:rPr>
          <w:rStyle w:val="rvts37"/>
          <w:b/>
          <w:bCs/>
          <w:color w:val="000000"/>
          <w:sz w:val="16"/>
          <w:szCs w:val="16"/>
          <w:vertAlign w:val="superscript"/>
        </w:rPr>
        <w:t>2</w:t>
      </w:r>
      <w:r>
        <w:rPr>
          <w:color w:val="000000"/>
        </w:rPr>
        <w:t>" доповнити цифрами "173</w:t>
      </w:r>
      <w:r>
        <w:rPr>
          <w:rStyle w:val="rvts37"/>
          <w:b/>
          <w:bCs/>
          <w:color w:val="000000"/>
          <w:sz w:val="2"/>
          <w:szCs w:val="2"/>
          <w:vertAlign w:val="superscript"/>
        </w:rPr>
        <w:t>-</w:t>
      </w:r>
      <w:r>
        <w:rPr>
          <w:rStyle w:val="rvts37"/>
          <w:b/>
          <w:bCs/>
          <w:color w:val="000000"/>
          <w:sz w:val="16"/>
          <w:szCs w:val="16"/>
          <w:vertAlign w:val="superscript"/>
        </w:rPr>
        <w:t>4</w:t>
      </w:r>
      <w:r>
        <w:rPr>
          <w:color w:val="000000"/>
        </w:rPr>
        <w:t>";</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5)</w:t>
      </w:r>
      <w:r>
        <w:rPr>
          <w:rStyle w:val="apple-converted-space"/>
          <w:color w:val="000000"/>
        </w:rPr>
        <w:t> </w:t>
      </w:r>
      <w:hyperlink r:id="rId12" w:anchor="n369" w:tgtFrame="_blank" w:history="1">
        <w:r>
          <w:rPr>
            <w:rStyle w:val="a9"/>
            <w:color w:val="000099"/>
          </w:rPr>
          <w:t>абзац другий</w:t>
        </w:r>
      </w:hyperlink>
      <w:r>
        <w:rPr>
          <w:rStyle w:val="apple-converted-space"/>
          <w:color w:val="000000"/>
        </w:rPr>
        <w:t> </w:t>
      </w:r>
      <w:r>
        <w:rPr>
          <w:color w:val="000000"/>
        </w:rPr>
        <w:t>пункту 1 частини першої статті 255 після цифр "173-173</w:t>
      </w:r>
      <w:r>
        <w:rPr>
          <w:rStyle w:val="rvts37"/>
          <w:b/>
          <w:bCs/>
          <w:color w:val="000000"/>
          <w:sz w:val="2"/>
          <w:szCs w:val="2"/>
          <w:vertAlign w:val="superscript"/>
        </w:rPr>
        <w:t>-</w:t>
      </w:r>
      <w:r>
        <w:rPr>
          <w:rStyle w:val="rvts37"/>
          <w:b/>
          <w:bCs/>
          <w:color w:val="000000"/>
          <w:sz w:val="16"/>
          <w:szCs w:val="16"/>
          <w:vertAlign w:val="superscript"/>
        </w:rPr>
        <w:t>2</w:t>
      </w:r>
      <w:r>
        <w:rPr>
          <w:color w:val="000000"/>
        </w:rPr>
        <w:t>" доповнити цифрами "173</w:t>
      </w:r>
      <w:r>
        <w:rPr>
          <w:rStyle w:val="rvts37"/>
          <w:b/>
          <w:bCs/>
          <w:color w:val="000000"/>
          <w:sz w:val="2"/>
          <w:szCs w:val="2"/>
          <w:vertAlign w:val="superscript"/>
        </w:rPr>
        <w:t>-</w:t>
      </w:r>
      <w:r>
        <w:rPr>
          <w:rStyle w:val="rvts37"/>
          <w:b/>
          <w:bCs/>
          <w:color w:val="000000"/>
          <w:sz w:val="16"/>
          <w:szCs w:val="16"/>
          <w:vertAlign w:val="superscript"/>
        </w:rPr>
        <w:t>4</w:t>
      </w:r>
      <w:r>
        <w:rPr>
          <w:color w:val="000000"/>
        </w:rPr>
        <w:t>".</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2. У</w:t>
      </w:r>
      <w:r>
        <w:rPr>
          <w:rStyle w:val="apple-converted-space"/>
          <w:color w:val="000000"/>
        </w:rPr>
        <w:t> </w:t>
      </w:r>
      <w:hyperlink r:id="rId13" w:tgtFrame="_blank" w:history="1">
        <w:r>
          <w:rPr>
            <w:rStyle w:val="a9"/>
            <w:color w:val="000099"/>
          </w:rPr>
          <w:t>Законі України</w:t>
        </w:r>
      </w:hyperlink>
      <w:r>
        <w:rPr>
          <w:rStyle w:val="apple-converted-space"/>
          <w:color w:val="000000"/>
        </w:rPr>
        <w:t> </w:t>
      </w:r>
      <w:r>
        <w:rPr>
          <w:color w:val="000000"/>
        </w:rPr>
        <w:t>"Про освіту" (Відомості Верховної Ради України, 2017 р., № 38-39, ст. 380):</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1)</w:t>
      </w:r>
      <w:r>
        <w:rPr>
          <w:rStyle w:val="apple-converted-space"/>
          <w:color w:val="000000"/>
        </w:rPr>
        <w:t> </w:t>
      </w:r>
      <w:hyperlink r:id="rId14" w:anchor="n9" w:tgtFrame="_blank" w:history="1">
        <w:r>
          <w:rPr>
            <w:rStyle w:val="a9"/>
            <w:color w:val="000099"/>
          </w:rPr>
          <w:t>частину першу</w:t>
        </w:r>
      </w:hyperlink>
      <w:r>
        <w:rPr>
          <w:rStyle w:val="apple-converted-space"/>
          <w:color w:val="000000"/>
        </w:rPr>
        <w:t> </w:t>
      </w:r>
      <w:r>
        <w:rPr>
          <w:color w:val="000000"/>
        </w:rPr>
        <w:t>статті 1 доповнити пунктом 3</w:t>
      </w:r>
      <w:r>
        <w:rPr>
          <w:rStyle w:val="rvts37"/>
          <w:b/>
          <w:bCs/>
          <w:color w:val="000000"/>
          <w:sz w:val="2"/>
          <w:szCs w:val="2"/>
          <w:vertAlign w:val="superscript"/>
        </w:rPr>
        <w:t>-</w:t>
      </w:r>
      <w:r>
        <w:rPr>
          <w:rStyle w:val="rvts37"/>
          <w:b/>
          <w:bCs/>
          <w:color w:val="000000"/>
          <w:sz w:val="16"/>
          <w:szCs w:val="16"/>
          <w:vertAlign w:val="superscript"/>
        </w:rPr>
        <w:t>1</w:t>
      </w:r>
      <w:r>
        <w:rPr>
          <w:rStyle w:val="apple-converted-space"/>
          <w:color w:val="000000"/>
        </w:rPr>
        <w:t> </w:t>
      </w:r>
      <w:r>
        <w:rPr>
          <w:color w:val="000000"/>
        </w:rPr>
        <w:t>такого змісту:</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"3</w:t>
      </w:r>
      <w:r>
        <w:rPr>
          <w:rStyle w:val="rvts37"/>
          <w:b/>
          <w:bCs/>
          <w:color w:val="000000"/>
          <w:sz w:val="2"/>
          <w:szCs w:val="2"/>
          <w:vertAlign w:val="superscript"/>
        </w:rPr>
        <w:t>-</w:t>
      </w:r>
      <w:r>
        <w:rPr>
          <w:rStyle w:val="rvts37"/>
          <w:b/>
          <w:bCs/>
          <w:color w:val="000000"/>
          <w:sz w:val="16"/>
          <w:szCs w:val="16"/>
          <w:vertAlign w:val="superscript"/>
        </w:rPr>
        <w:t>1</w:t>
      </w:r>
      <w:r>
        <w:rPr>
          <w:color w:val="000000"/>
        </w:rPr>
        <w:t>) 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Типовими ознаками булінгу (цькування) є:</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систематичність (повторюваність) діяння;</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наявність сторін - кривдник (булер), потерпілий (жертва булінгу), спостерігачі (за наявності);</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2)</w:t>
      </w:r>
      <w:hyperlink r:id="rId15" w:anchor="n384" w:tgtFrame="_blank" w:history="1">
        <w:r>
          <w:rPr>
            <w:rStyle w:val="apple-converted-space"/>
            <w:color w:val="000099"/>
            <w:u w:val="single"/>
          </w:rPr>
          <w:t> </w:t>
        </w:r>
        <w:r>
          <w:rPr>
            <w:rStyle w:val="a9"/>
            <w:color w:val="000099"/>
          </w:rPr>
          <w:t>частину другу</w:t>
        </w:r>
      </w:hyperlink>
      <w:r>
        <w:rPr>
          <w:rStyle w:val="apple-converted-space"/>
          <w:color w:val="000000"/>
        </w:rPr>
        <w:t> </w:t>
      </w:r>
      <w:r>
        <w:rPr>
          <w:color w:val="000000"/>
        </w:rPr>
        <w:t>статті 25 після абзацу дев’ятого доповнити новим абзацом такого змісту:</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"здійснює контроль за виконанням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У зв’язку з цим абзац десятий вважати абзацом одинадцятим;</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3)</w:t>
      </w:r>
      <w:r>
        <w:rPr>
          <w:rStyle w:val="apple-converted-space"/>
          <w:color w:val="000000"/>
        </w:rPr>
        <w:t> </w:t>
      </w:r>
      <w:hyperlink r:id="rId16" w:anchor="n407" w:tgtFrame="_blank" w:history="1">
        <w:r>
          <w:rPr>
            <w:rStyle w:val="a9"/>
            <w:color w:val="000099"/>
          </w:rPr>
          <w:t>частину третю</w:t>
        </w:r>
      </w:hyperlink>
      <w:r>
        <w:rPr>
          <w:rStyle w:val="apple-converted-space"/>
          <w:color w:val="000000"/>
        </w:rPr>
        <w:t> </w:t>
      </w:r>
      <w:r>
        <w:rPr>
          <w:color w:val="000000"/>
        </w:rPr>
        <w:t>статті 26 після абзацу дев’ятого доповнити п’ятьма новими абзацами такого змісту:</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"забезпечує створення у закладі освіти безпечного освітнього середовища, вільного від насильства та булінгу (цькування), у тому числі:</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 xml:space="preserve">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w:t>
      </w:r>
      <w:r>
        <w:rPr>
          <w:color w:val="000000"/>
        </w:rPr>
        <w:lastRenderedPageBreak/>
        <w:t>оприлюднює план заходів, спрямованих на запобігання та протидію булінгу (цькуванню) в закладі освіти;</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 xml:space="preserve">повідомляє уповноваженим підрозділам органів Національної поліції України та службі </w:t>
      </w:r>
      <w:proofErr w:type="gramStart"/>
      <w:r>
        <w:rPr>
          <w:color w:val="000000"/>
        </w:rPr>
        <w:t>у справах</w:t>
      </w:r>
      <w:proofErr w:type="gramEnd"/>
      <w:r>
        <w:rPr>
          <w:color w:val="000000"/>
        </w:rPr>
        <w:t xml:space="preserve"> дітей про випадки булінгу (цькування) в закладі освіти".</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У зв’язку з цим абзац десятий вважати абзацом п’ятнадцятим;</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4)</w:t>
      </w:r>
      <w:r>
        <w:rPr>
          <w:rStyle w:val="apple-converted-space"/>
          <w:color w:val="000000"/>
        </w:rPr>
        <w:t> </w:t>
      </w:r>
      <w:hyperlink r:id="rId17" w:anchor="n444" w:tgtFrame="_blank" w:history="1">
        <w:r>
          <w:rPr>
            <w:rStyle w:val="a9"/>
            <w:color w:val="000099"/>
          </w:rPr>
          <w:t>частину другу</w:t>
        </w:r>
      </w:hyperlink>
      <w:r>
        <w:rPr>
          <w:rStyle w:val="apple-converted-space"/>
          <w:color w:val="000000"/>
        </w:rPr>
        <w:t> </w:t>
      </w:r>
      <w:r>
        <w:rPr>
          <w:color w:val="000000"/>
        </w:rPr>
        <w:t>статті 30 після абзацу двадцятого доповнити чотирма новими абзацами такого змісту:</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"правила поведінки здобувача освіти в закладі освіти;</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план заходів, спрямованих на запобігання та протидію булінгу (цькуванню) в закладі освіти;</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порядок подання та розгляду (з дотриманням конфіденційності) заяв про випадки булінгу (цькування) в закладі освіти;</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порядок реагування на доведені випадки булінгу (цькування) в закладі освіти та відповідальність осіб, причетних до булінгу (цькування)".</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У зв’язку з цим абзац двадцять перший вважати абзацом двадцять п’ятим;</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5) у</w:t>
      </w:r>
      <w:r>
        <w:rPr>
          <w:rStyle w:val="apple-converted-space"/>
          <w:color w:val="000000"/>
        </w:rPr>
        <w:t> </w:t>
      </w:r>
      <w:hyperlink r:id="rId18" w:anchor="n740" w:tgtFrame="_blank" w:history="1">
        <w:r>
          <w:rPr>
            <w:rStyle w:val="a9"/>
            <w:color w:val="000099"/>
          </w:rPr>
          <w:t>статті 53</w:t>
        </w:r>
      </w:hyperlink>
      <w:r>
        <w:rPr>
          <w:color w:val="000000"/>
        </w:rPr>
        <w:t>:</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у</w:t>
      </w:r>
      <w:r>
        <w:rPr>
          <w:rStyle w:val="apple-converted-space"/>
          <w:color w:val="000000"/>
        </w:rPr>
        <w:t> </w:t>
      </w:r>
      <w:hyperlink r:id="rId19" w:anchor="n741" w:tgtFrame="_blank" w:history="1">
        <w:r>
          <w:rPr>
            <w:rStyle w:val="a9"/>
            <w:color w:val="000099"/>
          </w:rPr>
          <w:t>частині першій</w:t>
        </w:r>
      </w:hyperlink>
      <w:r>
        <w:rPr>
          <w:color w:val="000000"/>
        </w:rPr>
        <w:t>:</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абзац десятий після слів "форм насильства та експлуатації" доповнити словами "булінгу (цькування)";</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після абзацу десятого доповнити новим абзацом такого змісту:</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У зв’язку з цим абзаци одинадцятий - сімнадцятий вважати відповідно абзацами дванадцятим - вісімнадцятим;</w:t>
      </w:r>
    </w:p>
    <w:p w:rsidR="007C5B3C" w:rsidRDefault="001E61D4" w:rsidP="007C5B3C">
      <w:pPr>
        <w:pStyle w:val="rvps2"/>
        <w:shd w:val="clear" w:color="auto" w:fill="FFFFFF"/>
        <w:spacing w:before="0" w:beforeAutospacing="0" w:after="150" w:afterAutospacing="0"/>
        <w:ind w:firstLine="450"/>
        <w:jc w:val="both"/>
        <w:rPr>
          <w:color w:val="000000"/>
        </w:rPr>
      </w:pPr>
      <w:hyperlink r:id="rId20" w:anchor="n759" w:tgtFrame="_blank" w:history="1">
        <w:r w:rsidR="007C5B3C">
          <w:rPr>
            <w:rStyle w:val="a9"/>
            <w:color w:val="000099"/>
          </w:rPr>
          <w:t>частину третю</w:t>
        </w:r>
      </w:hyperlink>
      <w:r w:rsidR="007C5B3C">
        <w:rPr>
          <w:rStyle w:val="apple-converted-space"/>
          <w:color w:val="000000"/>
        </w:rPr>
        <w:t> </w:t>
      </w:r>
      <w:r w:rsidR="007C5B3C">
        <w:rPr>
          <w:color w:val="000000"/>
        </w:rPr>
        <w:t>доповнити абзацом шостим такого змісту:</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6) у</w:t>
      </w:r>
      <w:r>
        <w:rPr>
          <w:rStyle w:val="apple-converted-space"/>
          <w:color w:val="000000"/>
        </w:rPr>
        <w:t> </w:t>
      </w:r>
      <w:hyperlink r:id="rId21" w:anchor="n766" w:tgtFrame="_blank" w:history="1">
        <w:r>
          <w:rPr>
            <w:rStyle w:val="a9"/>
            <w:color w:val="000099"/>
          </w:rPr>
          <w:t>статті 54</w:t>
        </w:r>
      </w:hyperlink>
      <w:r>
        <w:rPr>
          <w:color w:val="000000"/>
        </w:rPr>
        <w:t>:</w:t>
      </w:r>
    </w:p>
    <w:p w:rsidR="007C5B3C" w:rsidRDefault="001E61D4" w:rsidP="007C5B3C">
      <w:pPr>
        <w:pStyle w:val="rvps2"/>
        <w:shd w:val="clear" w:color="auto" w:fill="FFFFFF"/>
        <w:spacing w:before="0" w:beforeAutospacing="0" w:after="150" w:afterAutospacing="0"/>
        <w:ind w:firstLine="450"/>
        <w:jc w:val="both"/>
        <w:rPr>
          <w:color w:val="000000"/>
        </w:rPr>
      </w:pPr>
      <w:hyperlink r:id="rId22" w:anchor="n767" w:tgtFrame="_blank" w:history="1">
        <w:r w:rsidR="007C5B3C">
          <w:rPr>
            <w:rStyle w:val="a9"/>
            <w:color w:val="000099"/>
          </w:rPr>
          <w:t>частину першу</w:t>
        </w:r>
      </w:hyperlink>
      <w:r w:rsidR="007C5B3C">
        <w:rPr>
          <w:rStyle w:val="apple-converted-space"/>
          <w:color w:val="000000"/>
        </w:rPr>
        <w:t> </w:t>
      </w:r>
      <w:r w:rsidR="007C5B3C">
        <w:rPr>
          <w:color w:val="000000"/>
        </w:rPr>
        <w:t>доповнити абзацом двадцятим такого змісту:</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7C5B3C" w:rsidRDefault="001E61D4" w:rsidP="007C5B3C">
      <w:pPr>
        <w:pStyle w:val="rvps2"/>
        <w:shd w:val="clear" w:color="auto" w:fill="FFFFFF"/>
        <w:spacing w:before="0" w:beforeAutospacing="0" w:after="150" w:afterAutospacing="0"/>
        <w:ind w:firstLine="450"/>
        <w:jc w:val="both"/>
        <w:rPr>
          <w:color w:val="000000"/>
        </w:rPr>
      </w:pPr>
      <w:hyperlink r:id="rId23" w:anchor="n786" w:tgtFrame="_blank" w:history="1">
        <w:r w:rsidR="007C5B3C">
          <w:rPr>
            <w:rStyle w:val="a9"/>
            <w:color w:val="000099"/>
          </w:rPr>
          <w:t>частину другу</w:t>
        </w:r>
      </w:hyperlink>
      <w:r w:rsidR="007C5B3C">
        <w:rPr>
          <w:rStyle w:val="apple-converted-space"/>
          <w:color w:val="000000"/>
        </w:rPr>
        <w:t> </w:t>
      </w:r>
      <w:r w:rsidR="007C5B3C">
        <w:rPr>
          <w:color w:val="000000"/>
        </w:rPr>
        <w:t>доповнити абзацом чотирнадцятим такого змісту:</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lastRenderedPageBreak/>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7) у</w:t>
      </w:r>
      <w:r>
        <w:rPr>
          <w:rStyle w:val="apple-converted-space"/>
          <w:color w:val="000000"/>
        </w:rPr>
        <w:t> </w:t>
      </w:r>
      <w:hyperlink r:id="rId24" w:anchor="n803" w:tgtFrame="_blank" w:history="1">
        <w:r>
          <w:rPr>
            <w:rStyle w:val="a9"/>
            <w:color w:val="000099"/>
          </w:rPr>
          <w:t>статті 55</w:t>
        </w:r>
      </w:hyperlink>
      <w:r>
        <w:rPr>
          <w:color w:val="000000"/>
        </w:rPr>
        <w:t>:</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у</w:t>
      </w:r>
      <w:r>
        <w:rPr>
          <w:rStyle w:val="apple-converted-space"/>
          <w:color w:val="000000"/>
        </w:rPr>
        <w:t> </w:t>
      </w:r>
      <w:hyperlink r:id="rId25" w:anchor="n805" w:tgtFrame="_blank" w:history="1">
        <w:r>
          <w:rPr>
            <w:rStyle w:val="a9"/>
            <w:color w:val="000099"/>
          </w:rPr>
          <w:t>частині другій</w:t>
        </w:r>
      </w:hyperlink>
      <w:r>
        <w:rPr>
          <w:color w:val="000000"/>
        </w:rPr>
        <w:t>:</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абзац восьмий після слів "закладу освіти" доповнити словами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доповнити абзацами дев’ятим і десятим такого змісту:</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7C5B3C" w:rsidRDefault="001E61D4" w:rsidP="007C5B3C">
      <w:pPr>
        <w:pStyle w:val="rvps2"/>
        <w:shd w:val="clear" w:color="auto" w:fill="FFFFFF"/>
        <w:spacing w:before="0" w:beforeAutospacing="0" w:after="150" w:afterAutospacing="0"/>
        <w:ind w:firstLine="450"/>
        <w:jc w:val="both"/>
        <w:rPr>
          <w:color w:val="000000"/>
        </w:rPr>
      </w:pPr>
      <w:hyperlink r:id="rId26" w:anchor="n813" w:tgtFrame="_blank" w:history="1">
        <w:r w:rsidR="007C5B3C">
          <w:rPr>
            <w:rStyle w:val="a9"/>
            <w:color w:val="000099"/>
          </w:rPr>
          <w:t>частину третю</w:t>
        </w:r>
      </w:hyperlink>
      <w:r w:rsidR="007C5B3C">
        <w:rPr>
          <w:rStyle w:val="apple-converted-space"/>
          <w:color w:val="000000"/>
        </w:rPr>
        <w:t> </w:t>
      </w:r>
      <w:r w:rsidR="007C5B3C">
        <w:rPr>
          <w:color w:val="000000"/>
        </w:rPr>
        <w:t>доповнити абзацами одинадцятим і дванадцятим такого змісту:</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"сприяти керівництву закладу освіти у проведенні розслідування щодо випадків булінгу (цькування);</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виконувати рішення та рекомендації комісії з розгляду випадків булінгу (цькування) в закладі освіти";</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8)</w:t>
      </w:r>
      <w:r>
        <w:rPr>
          <w:rStyle w:val="apple-converted-space"/>
          <w:color w:val="000000"/>
        </w:rPr>
        <w:t> </w:t>
      </w:r>
      <w:hyperlink r:id="rId27" w:anchor="n926" w:tgtFrame="_blank" w:history="1">
        <w:r>
          <w:rPr>
            <w:rStyle w:val="a9"/>
            <w:color w:val="000099"/>
          </w:rPr>
          <w:t>частину першу</w:t>
        </w:r>
      </w:hyperlink>
      <w:r>
        <w:rPr>
          <w:rStyle w:val="apple-converted-space"/>
          <w:color w:val="000000"/>
        </w:rPr>
        <w:t> </w:t>
      </w:r>
      <w:r>
        <w:rPr>
          <w:color w:val="000000"/>
        </w:rPr>
        <w:t>статті 64 після абзацу восьмого доповнити двома новими абзацами такого змісту:</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запобігання та протидію булінгу (цькуванню) в закладах освіти, порядок реагування на випадки булінгу (цькування), порядок застосування заходів виховного впливу;</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узагальнює та оприлюднює інформацію про випадки булінгу (цькування) в закладах освіти".</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У зв’язку з цим абзаци дев’ятий - двадцять шостий вважати відповідно абзацами одинадцятим - двадцять восьмим;</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9)</w:t>
      </w:r>
      <w:r>
        <w:rPr>
          <w:rStyle w:val="apple-converted-space"/>
          <w:color w:val="000000"/>
        </w:rPr>
        <w:t> </w:t>
      </w:r>
      <w:hyperlink r:id="rId28" w:anchor="n954" w:tgtFrame="_blank" w:history="1">
        <w:r>
          <w:rPr>
            <w:rStyle w:val="a9"/>
            <w:color w:val="000099"/>
          </w:rPr>
          <w:t>частину першу</w:t>
        </w:r>
      </w:hyperlink>
      <w:r>
        <w:rPr>
          <w:rStyle w:val="apple-converted-space"/>
          <w:color w:val="000000"/>
        </w:rPr>
        <w:t> </w:t>
      </w:r>
      <w:r>
        <w:rPr>
          <w:color w:val="000000"/>
        </w:rPr>
        <w:t>статті 65 після абзацу шостого доповнити новим абзацом такого змісту:</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"сприяють розробленню плану заходів, спрямованих на запобігання та протидію булінгу (цькуванню) в закладах освіти".</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У зв’язку з цим абзаци сьомий і восьмий вважати відповідно абзацами восьмим і дев’ятим;</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10) у</w:t>
      </w:r>
      <w:r>
        <w:rPr>
          <w:rStyle w:val="apple-converted-space"/>
          <w:color w:val="000000"/>
        </w:rPr>
        <w:t> </w:t>
      </w:r>
      <w:hyperlink r:id="rId29" w:anchor="n962" w:tgtFrame="_blank" w:history="1">
        <w:r>
          <w:rPr>
            <w:rStyle w:val="a9"/>
            <w:color w:val="000099"/>
          </w:rPr>
          <w:t>статті 66</w:t>
        </w:r>
      </w:hyperlink>
      <w:r>
        <w:rPr>
          <w:color w:val="000000"/>
        </w:rPr>
        <w:t>:</w:t>
      </w:r>
    </w:p>
    <w:p w:rsidR="007C5B3C" w:rsidRDefault="001E61D4" w:rsidP="007C5B3C">
      <w:pPr>
        <w:pStyle w:val="rvps2"/>
        <w:shd w:val="clear" w:color="auto" w:fill="FFFFFF"/>
        <w:spacing w:before="0" w:beforeAutospacing="0" w:after="150" w:afterAutospacing="0"/>
        <w:ind w:firstLine="450"/>
        <w:jc w:val="both"/>
        <w:rPr>
          <w:color w:val="000000"/>
        </w:rPr>
      </w:pPr>
      <w:hyperlink r:id="rId30" w:anchor="n963" w:tgtFrame="_blank" w:history="1">
        <w:r w:rsidR="007C5B3C">
          <w:rPr>
            <w:rStyle w:val="a9"/>
            <w:color w:val="000099"/>
          </w:rPr>
          <w:t>частину першу</w:t>
        </w:r>
      </w:hyperlink>
      <w:r w:rsidR="007C5B3C">
        <w:rPr>
          <w:rStyle w:val="apple-converted-space"/>
          <w:color w:val="000000"/>
        </w:rPr>
        <w:t> </w:t>
      </w:r>
      <w:r w:rsidR="007C5B3C">
        <w:rPr>
          <w:color w:val="000000"/>
        </w:rPr>
        <w:t>після абзацу сьомого доповнити новим абзацом такого змісту:</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"сприяють розробленню плану заходів, спрямованих на запобігання та протидію булінгу (цькуванню) в закладах освіти".</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У зв’язку з цим абзац восьмий вважати абзацом дев’ятим;</w:t>
      </w:r>
    </w:p>
    <w:p w:rsidR="007C5B3C" w:rsidRDefault="001E61D4" w:rsidP="007C5B3C">
      <w:pPr>
        <w:pStyle w:val="rvps2"/>
        <w:shd w:val="clear" w:color="auto" w:fill="FFFFFF"/>
        <w:spacing w:before="0" w:beforeAutospacing="0" w:after="150" w:afterAutospacing="0"/>
        <w:ind w:firstLine="450"/>
        <w:jc w:val="both"/>
        <w:rPr>
          <w:color w:val="000000"/>
        </w:rPr>
      </w:pPr>
      <w:hyperlink r:id="rId31" w:anchor="n971" w:tgtFrame="_blank" w:history="1">
        <w:r w:rsidR="007C5B3C">
          <w:rPr>
            <w:rStyle w:val="a9"/>
            <w:color w:val="000099"/>
          </w:rPr>
          <w:t>частину другу</w:t>
        </w:r>
      </w:hyperlink>
      <w:r w:rsidR="007C5B3C">
        <w:rPr>
          <w:rStyle w:val="apple-converted-space"/>
          <w:color w:val="000000"/>
        </w:rPr>
        <w:t> </w:t>
      </w:r>
      <w:r w:rsidR="007C5B3C">
        <w:rPr>
          <w:color w:val="000000"/>
        </w:rPr>
        <w:t>після абзацу одинадцятого доповнити новим абзацом такого змісту:</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"сприяють розробці плану заходів, спрямованих на запобігання та протидію булінгу (цькуванню) в закладах освіти".</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У зв’язку з цим абзац дванадцятий вважати абзацом тринадцятим;</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11)</w:t>
      </w:r>
      <w:r>
        <w:rPr>
          <w:rStyle w:val="apple-converted-space"/>
          <w:color w:val="000000"/>
        </w:rPr>
        <w:t> </w:t>
      </w:r>
      <w:hyperlink r:id="rId32" w:anchor="n1050" w:tgtFrame="_blank" w:history="1">
        <w:r>
          <w:rPr>
            <w:rStyle w:val="a9"/>
            <w:color w:val="000099"/>
          </w:rPr>
          <w:t>пункт 2</w:t>
        </w:r>
      </w:hyperlink>
      <w:r>
        <w:rPr>
          <w:rStyle w:val="apple-converted-space"/>
          <w:color w:val="000000"/>
        </w:rPr>
        <w:t> </w:t>
      </w:r>
      <w:r>
        <w:rPr>
          <w:color w:val="000000"/>
        </w:rPr>
        <w:t>частини другої статті 71 доповнити абзацом п’ятим такого змісту:</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"випадків булінгу (цькування) в закладах освіти та заходів реагування на такі випадки, вжитих керівництвом закладу освіти або його засновником";</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12)</w:t>
      </w:r>
      <w:r>
        <w:rPr>
          <w:rStyle w:val="apple-converted-space"/>
          <w:color w:val="000000"/>
        </w:rPr>
        <w:t> </w:t>
      </w:r>
      <w:hyperlink r:id="rId33" w:anchor="n1069" w:tgtFrame="_blank" w:history="1">
        <w:r>
          <w:rPr>
            <w:rStyle w:val="a9"/>
            <w:color w:val="000099"/>
          </w:rPr>
          <w:t>частину четверту</w:t>
        </w:r>
      </w:hyperlink>
      <w:r>
        <w:rPr>
          <w:rStyle w:val="apple-converted-space"/>
          <w:color w:val="000000"/>
        </w:rPr>
        <w:t> </w:t>
      </w:r>
      <w:r>
        <w:rPr>
          <w:color w:val="000000"/>
        </w:rPr>
        <w:t>статті 73 після абзацу третього доповнити двома новими абзацами такого змісту:</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"здійснювати перевірку заяв про випадки булінгу (цькування) в закладі освіти, повноту та своєчасність заходів реагування на такі випадки з боку педагогічних, науково-педагогічних, наукових працівників, керівництва та засновника закладу освіти;</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аналізувати заходи для надання соціальних та психолого-педагогічних послуг здобувачам освіти, які постраждали від булінгу (цькування), стали його свідками або вчинили булінг (цькування)".</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У зв’язку з цим абзаци четвертий - восьмий вважати відповідно абзацами шостим - десятим;</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13)</w:t>
      </w:r>
      <w:r>
        <w:rPr>
          <w:rStyle w:val="apple-converted-space"/>
          <w:color w:val="000000"/>
        </w:rPr>
        <w:t> </w:t>
      </w:r>
      <w:hyperlink r:id="rId34" w:anchor="n1111" w:tgtFrame="_blank" w:history="1">
        <w:r>
          <w:rPr>
            <w:rStyle w:val="a9"/>
            <w:color w:val="000099"/>
          </w:rPr>
          <w:t>частину другу</w:t>
        </w:r>
      </w:hyperlink>
      <w:r>
        <w:rPr>
          <w:rStyle w:val="apple-converted-space"/>
          <w:color w:val="000000"/>
        </w:rPr>
        <w:t> </w:t>
      </w:r>
      <w:r>
        <w:rPr>
          <w:color w:val="000000"/>
        </w:rPr>
        <w:t>статті 76 викласти в такій редакції:</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булінгу (цькуванню), надання консультативної допомоги батькам, психологічного супроводу здобувачів освіти, які постраждали від булінгу (цькування), стали його свідками або вчинили булінг (цькування). Соціально-педагогічний патронаж здійснюється соціальними педагогами".</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II. Прикінцеві положення</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1. Цей Закон набирає чинності з дня, наступного за днем його опублікування.</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2. Кабінету Міністрів України протягом трьох місяців з дня набрання чинності цим Законом:</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привести свої нормативно-правові акти у відповідність із цим Законом;</w:t>
      </w:r>
    </w:p>
    <w:p w:rsidR="007C5B3C" w:rsidRDefault="007C5B3C" w:rsidP="007C5B3C">
      <w:pPr>
        <w:pStyle w:val="rvps2"/>
        <w:shd w:val="clear" w:color="auto" w:fill="FFFFFF"/>
        <w:spacing w:before="0" w:beforeAutospacing="0" w:after="150" w:afterAutospacing="0"/>
        <w:ind w:firstLine="450"/>
        <w:jc w:val="both"/>
        <w:rPr>
          <w:color w:val="000000"/>
        </w:rPr>
      </w:pPr>
      <w:r>
        <w:rPr>
          <w:color w:val="000000"/>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tbl>
      <w:tblPr>
        <w:tblW w:w="5000" w:type="pct"/>
        <w:tblCellMar>
          <w:left w:w="0" w:type="dxa"/>
          <w:right w:w="0" w:type="dxa"/>
        </w:tblCellMar>
        <w:tblLook w:val="0000" w:firstRow="0" w:lastRow="0" w:firstColumn="0" w:lastColumn="0" w:noHBand="0" w:noVBand="0"/>
      </w:tblPr>
      <w:tblGrid>
        <w:gridCol w:w="2890"/>
        <w:gridCol w:w="6743"/>
      </w:tblGrid>
      <w:tr w:rsidR="007C5B3C" w:rsidTr="004B4AD5">
        <w:tc>
          <w:tcPr>
            <w:tcW w:w="1500" w:type="pct"/>
            <w:tcBorders>
              <w:top w:val="single" w:sz="2" w:space="0" w:color="auto"/>
              <w:left w:val="single" w:sz="2" w:space="0" w:color="auto"/>
              <w:bottom w:val="single" w:sz="2" w:space="0" w:color="auto"/>
              <w:right w:val="single" w:sz="2" w:space="0" w:color="auto"/>
            </w:tcBorders>
            <w:shd w:val="clear" w:color="auto" w:fill="auto"/>
          </w:tcPr>
          <w:p w:rsidR="007C5B3C" w:rsidRDefault="007C5B3C" w:rsidP="004B4AD5">
            <w:pPr>
              <w:pStyle w:val="rvps4"/>
              <w:spacing w:before="300" w:beforeAutospacing="0" w:after="150" w:afterAutospacing="0"/>
              <w:jc w:val="center"/>
            </w:pPr>
            <w:r>
              <w:rPr>
                <w:rStyle w:val="rvts44"/>
                <w:b/>
                <w:bCs/>
                <w:color w:val="000000"/>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tcPr>
          <w:p w:rsidR="007C5B3C" w:rsidRDefault="007C5B3C" w:rsidP="004B4AD5">
            <w:pPr>
              <w:pStyle w:val="rvps15"/>
              <w:spacing w:before="300" w:beforeAutospacing="0" w:after="0" w:afterAutospacing="0"/>
              <w:jc w:val="right"/>
            </w:pPr>
            <w:r>
              <w:rPr>
                <w:rStyle w:val="rvts44"/>
                <w:b/>
                <w:bCs/>
                <w:color w:val="000000"/>
              </w:rPr>
              <w:t>П.ПОРОШЕНКО</w:t>
            </w:r>
          </w:p>
        </w:tc>
      </w:tr>
      <w:tr w:rsidR="007C5B3C" w:rsidTr="004B4AD5">
        <w:tc>
          <w:tcPr>
            <w:tcW w:w="0" w:type="auto"/>
            <w:tcBorders>
              <w:top w:val="single" w:sz="2" w:space="0" w:color="auto"/>
              <w:left w:val="single" w:sz="2" w:space="0" w:color="auto"/>
              <w:bottom w:val="single" w:sz="2" w:space="0" w:color="auto"/>
              <w:right w:val="single" w:sz="2" w:space="0" w:color="auto"/>
            </w:tcBorders>
            <w:shd w:val="clear" w:color="auto" w:fill="auto"/>
          </w:tcPr>
          <w:p w:rsidR="007C5B3C" w:rsidRDefault="007C5B3C" w:rsidP="004B4AD5">
            <w:pPr>
              <w:pStyle w:val="rvps4"/>
              <w:spacing w:before="300" w:beforeAutospacing="0" w:after="150" w:afterAutospacing="0"/>
              <w:jc w:val="center"/>
            </w:pPr>
            <w:r>
              <w:rPr>
                <w:rStyle w:val="rvts44"/>
                <w:b/>
                <w:bCs/>
                <w:color w:val="000000"/>
              </w:rPr>
              <w:t>м. Київ</w:t>
            </w:r>
            <w:r>
              <w:rPr>
                <w:rStyle w:val="apple-converted-space"/>
              </w:rPr>
              <w:t> </w:t>
            </w:r>
            <w:r>
              <w:br/>
            </w:r>
            <w:r>
              <w:rPr>
                <w:rStyle w:val="rvts44"/>
                <w:b/>
                <w:bCs/>
                <w:color w:val="000000"/>
              </w:rPr>
              <w:t>18 грудня 2018 року</w:t>
            </w:r>
            <w:r>
              <w:rPr>
                <w:rStyle w:val="apple-converted-space"/>
              </w:rPr>
              <w:t> </w:t>
            </w:r>
            <w:r>
              <w:br/>
            </w:r>
            <w:r>
              <w:rPr>
                <w:rStyle w:val="rvts44"/>
                <w:b/>
                <w:bCs/>
                <w:color w:val="000000"/>
              </w:rPr>
              <w:t>№ 2657-VIII</w:t>
            </w:r>
          </w:p>
        </w:tc>
        <w:tc>
          <w:tcPr>
            <w:tcW w:w="0" w:type="auto"/>
            <w:shd w:val="clear" w:color="auto" w:fill="auto"/>
          </w:tcPr>
          <w:p w:rsidR="007C5B3C" w:rsidRDefault="007C5B3C" w:rsidP="004B4AD5">
            <w:pPr>
              <w:rPr>
                <w:sz w:val="20"/>
                <w:szCs w:val="20"/>
              </w:rPr>
            </w:pPr>
          </w:p>
        </w:tc>
      </w:tr>
    </w:tbl>
    <w:p w:rsidR="007C5B3C" w:rsidRPr="00AA1F9B" w:rsidRDefault="007C5B3C" w:rsidP="007C5B3C">
      <w:pPr>
        <w:pStyle w:val="a6"/>
        <w:shd w:val="clear" w:color="auto" w:fill="FFFFFF"/>
        <w:spacing w:before="0" w:beforeAutospacing="0" w:after="255" w:afterAutospacing="0" w:line="360" w:lineRule="atLeast"/>
        <w:jc w:val="right"/>
        <w:rPr>
          <w:rStyle w:val="a7"/>
          <w:b w:val="0"/>
          <w:i/>
          <w:color w:val="000000"/>
          <w:lang w:val="uk-UA"/>
        </w:rPr>
      </w:pPr>
      <w:r>
        <w:rPr>
          <w:rStyle w:val="a7"/>
          <w:b w:val="0"/>
          <w:i/>
          <w:color w:val="000000"/>
          <w:lang w:val="uk-UA"/>
        </w:rPr>
        <w:t>Додаток 2</w:t>
      </w:r>
    </w:p>
    <w:p w:rsidR="007C5B3C" w:rsidRDefault="007C5B3C" w:rsidP="007C5B3C">
      <w:pPr>
        <w:pStyle w:val="a6"/>
        <w:shd w:val="clear" w:color="auto" w:fill="FFFFFF"/>
        <w:spacing w:before="0" w:beforeAutospacing="0" w:after="255" w:afterAutospacing="0" w:line="360" w:lineRule="atLeast"/>
        <w:jc w:val="center"/>
        <w:rPr>
          <w:rStyle w:val="a7"/>
          <w:i/>
          <w:color w:val="000000"/>
          <w:u w:val="single"/>
          <w:lang w:val="uk-UA"/>
        </w:rPr>
      </w:pPr>
      <w:r w:rsidRPr="00AE476F">
        <w:rPr>
          <w:rStyle w:val="a7"/>
          <w:i/>
          <w:color w:val="000000"/>
          <w:u w:val="single"/>
          <w:lang w:val="uk-UA"/>
        </w:rPr>
        <w:t>Пам</w:t>
      </w:r>
      <w:r w:rsidRPr="00006FD4">
        <w:rPr>
          <w:rStyle w:val="a7"/>
          <w:i/>
          <w:color w:val="000000"/>
          <w:u w:val="single"/>
        </w:rPr>
        <w:t>’</w:t>
      </w:r>
      <w:r w:rsidRPr="00AE476F">
        <w:rPr>
          <w:rStyle w:val="a7"/>
          <w:i/>
          <w:color w:val="000000"/>
          <w:u w:val="single"/>
          <w:lang w:val="uk-UA"/>
        </w:rPr>
        <w:t xml:space="preserve">ятка </w:t>
      </w:r>
      <w:r>
        <w:rPr>
          <w:rStyle w:val="a7"/>
          <w:i/>
          <w:color w:val="000000"/>
          <w:u w:val="single"/>
          <w:lang w:val="uk-UA"/>
        </w:rPr>
        <w:t>директору школи</w:t>
      </w:r>
    </w:p>
    <w:p w:rsidR="007C5B3C" w:rsidRDefault="007C5B3C" w:rsidP="007C5B3C">
      <w:pPr>
        <w:rPr>
          <w:bCs/>
          <w:color w:val="111111"/>
          <w:lang w:val="uk-UA"/>
        </w:rPr>
      </w:pPr>
    </w:p>
    <w:p w:rsidR="007C5B3C" w:rsidRPr="003613CE" w:rsidRDefault="007C5B3C" w:rsidP="007C5B3C">
      <w:pPr>
        <w:rPr>
          <w:b/>
          <w:bCs/>
          <w:color w:val="111111"/>
          <w:lang w:val="uk-UA"/>
        </w:rPr>
      </w:pPr>
      <w:r w:rsidRPr="003613CE">
        <w:rPr>
          <w:b/>
          <w:bCs/>
          <w:color w:val="111111"/>
        </w:rPr>
        <w:t xml:space="preserve">Згідно Закону України </w:t>
      </w:r>
      <w:proofErr w:type="gramStart"/>
      <w:r w:rsidRPr="003613CE">
        <w:rPr>
          <w:b/>
          <w:bCs/>
          <w:color w:val="111111"/>
        </w:rPr>
        <w:t>« Про</w:t>
      </w:r>
      <w:proofErr w:type="gramEnd"/>
      <w:r w:rsidRPr="003613CE">
        <w:rPr>
          <w:b/>
          <w:bCs/>
          <w:color w:val="111111"/>
        </w:rPr>
        <w:t xml:space="preserve"> освіту», розділ І, статті 25, 26 керівник навчального закладу:</w:t>
      </w:r>
    </w:p>
    <w:p w:rsidR="007C5B3C" w:rsidRDefault="007C5B3C" w:rsidP="007C5B3C">
      <w:pPr>
        <w:rPr>
          <w:bCs/>
          <w:color w:val="111111"/>
          <w:lang w:val="uk-UA"/>
        </w:rPr>
      </w:pPr>
      <w:r w:rsidRPr="00AA1F9B">
        <w:rPr>
          <w:bCs/>
          <w:color w:val="111111"/>
        </w:rPr>
        <w:lastRenderedPageBreak/>
        <w:br/>
        <w:t>- здійснює контроль за виконанням плану заходів, спрямованих на запобігання та протидію булінгу (цькуванню) в закладі освіти;</w:t>
      </w:r>
    </w:p>
    <w:p w:rsidR="007C5B3C" w:rsidRDefault="007C5B3C" w:rsidP="007C5B3C">
      <w:pPr>
        <w:rPr>
          <w:bCs/>
          <w:color w:val="111111"/>
          <w:lang w:val="uk-UA"/>
        </w:rPr>
      </w:pPr>
      <w:r w:rsidRPr="00006FD4">
        <w:rPr>
          <w:bCs/>
          <w:color w:val="111111"/>
          <w:lang w:val="uk-UA"/>
        </w:rPr>
        <w:br/>
        <w:t>-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w:t>
      </w:r>
    </w:p>
    <w:p w:rsidR="007C5B3C" w:rsidRDefault="007C5B3C" w:rsidP="007C5B3C">
      <w:pPr>
        <w:rPr>
          <w:bCs/>
          <w:color w:val="111111"/>
          <w:lang w:val="uk-UA"/>
        </w:rPr>
      </w:pPr>
      <w:r w:rsidRPr="00006FD4">
        <w:rPr>
          <w:bCs/>
          <w:color w:val="111111"/>
          <w:lang w:val="uk-UA"/>
        </w:rPr>
        <w:br/>
        <w:t>-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7C5B3C" w:rsidRDefault="007C5B3C" w:rsidP="007C5B3C">
      <w:pPr>
        <w:rPr>
          <w:bCs/>
          <w:color w:val="111111"/>
          <w:lang w:val="uk-UA"/>
        </w:rPr>
      </w:pPr>
      <w:r w:rsidRPr="00006FD4">
        <w:rPr>
          <w:bCs/>
          <w:color w:val="111111"/>
          <w:lang w:val="uk-UA"/>
        </w:rPr>
        <w:br/>
        <w:t>- забезпечує створення у закладі освіти безпечного освітнього середовища, вільного від насильства та булінгу (цькування), у тому числі:</w:t>
      </w:r>
      <w:r w:rsidRPr="00006FD4">
        <w:rPr>
          <w:bCs/>
          <w:color w:val="111111"/>
          <w:lang w:val="uk-UA"/>
        </w:rPr>
        <w:b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p>
    <w:p w:rsidR="007C5B3C" w:rsidRDefault="007C5B3C" w:rsidP="007C5B3C">
      <w:pPr>
        <w:rPr>
          <w:bCs/>
          <w:color w:val="111111"/>
          <w:lang w:val="uk-UA"/>
        </w:rPr>
      </w:pPr>
      <w:r w:rsidRPr="00006FD4">
        <w:rPr>
          <w:bCs/>
          <w:color w:val="111111"/>
          <w:lang w:val="uk-UA"/>
        </w:rPr>
        <w:br/>
        <w:t>- 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r w:rsidRPr="00006FD4">
        <w:rPr>
          <w:bCs/>
          <w:color w:val="111111"/>
          <w:lang w:val="uk-UA"/>
        </w:rPr>
        <w:br/>
        <w:t>- 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7C5B3C" w:rsidRDefault="007C5B3C" w:rsidP="007C5B3C">
      <w:pPr>
        <w:rPr>
          <w:bCs/>
          <w:color w:val="111111"/>
          <w:lang w:val="uk-UA"/>
        </w:rPr>
      </w:pPr>
      <w:r w:rsidRPr="00006FD4">
        <w:rPr>
          <w:bCs/>
          <w:color w:val="111111"/>
          <w:lang w:val="uk-UA"/>
        </w:rPr>
        <w:br/>
        <w:t>- повідомляє уповноваженим підрозділам органів Національної поліції України та службі у справах дітей про випадки булінгу (цькування) в закладі освіти.</w:t>
      </w:r>
    </w:p>
    <w:p w:rsidR="007C5B3C" w:rsidRDefault="007C5B3C" w:rsidP="007C5B3C">
      <w:pPr>
        <w:rPr>
          <w:bCs/>
          <w:color w:val="111111"/>
          <w:lang w:val="uk-UA"/>
        </w:rPr>
      </w:pPr>
    </w:p>
    <w:p w:rsidR="007C5B3C" w:rsidRPr="003613CE" w:rsidRDefault="007C5B3C" w:rsidP="007C5B3C">
      <w:pPr>
        <w:rPr>
          <w:b/>
          <w:lang w:val="uk-UA"/>
        </w:rPr>
      </w:pPr>
      <w:r w:rsidRPr="003613CE">
        <w:rPr>
          <w:b/>
          <w:bCs/>
          <w:color w:val="111111"/>
          <w:lang w:val="uk-UA"/>
        </w:rPr>
        <w:t>У випадку поступлення заяви</w:t>
      </w:r>
      <w:r>
        <w:rPr>
          <w:b/>
          <w:bCs/>
          <w:color w:val="111111"/>
          <w:lang w:val="uk-UA"/>
        </w:rPr>
        <w:t>:</w:t>
      </w:r>
    </w:p>
    <w:p w:rsidR="007C5B3C" w:rsidRDefault="007C5B3C" w:rsidP="007C5B3C">
      <w:pPr>
        <w:shd w:val="clear" w:color="auto" w:fill="FFFFFF"/>
        <w:spacing w:before="100" w:after="100" w:line="360" w:lineRule="atLeast"/>
        <w:rPr>
          <w:bCs/>
          <w:color w:val="111111"/>
          <w:lang w:val="uk-UA"/>
        </w:rPr>
      </w:pPr>
      <w:r w:rsidRPr="00006FD4">
        <w:rPr>
          <w:rFonts w:ascii="PT Serif" w:hAnsi="PT Serif"/>
          <w:bCs/>
          <w:color w:val="000000"/>
          <w:lang w:val="uk-UA"/>
        </w:rPr>
        <w:t>• Розглядає таке звернення та реєструє у журналі обліку звернень та повідомлень про жорстоке поводження з дітьми або загрозу його вчинення;</w:t>
      </w:r>
      <w:r w:rsidRPr="00006FD4">
        <w:rPr>
          <w:rFonts w:ascii="PT Serif" w:hAnsi="PT Serif"/>
          <w:bCs/>
          <w:color w:val="000000"/>
          <w:lang w:val="uk-UA"/>
        </w:rPr>
        <w:br/>
        <w:t>• З’ясовує усі обставин булінгу відповідно до Порядку розгляду звернень та повідомлень з приводу жорстокого поводження з дітьми або загрози його вчинення, затвердженого спільним наказом Міністерства соціальної політики України, Міністерства освіти і науки</w:t>
      </w:r>
      <w:r w:rsidRPr="00006FD4">
        <w:rPr>
          <w:bCs/>
          <w:color w:val="111111"/>
          <w:lang w:val="uk-UA"/>
        </w:rPr>
        <w:t xml:space="preserve"> України, Міністерства внутрішніх справ України, Міністерства охорони здоров’я України № 564/836/945/577;</w:t>
      </w:r>
      <w:r w:rsidRPr="00006FD4">
        <w:rPr>
          <w:bCs/>
          <w:color w:val="111111"/>
          <w:lang w:val="uk-UA"/>
        </w:rPr>
        <w:br/>
        <w:t xml:space="preserve">• Скликає засідання комісії з розгляду випадків булінгу та окреслює подальші дії. </w:t>
      </w:r>
      <w:r w:rsidRPr="003613CE">
        <w:rPr>
          <w:bCs/>
          <w:color w:val="111111"/>
        </w:rPr>
        <w:t>До складу такої Комісії можуть входити педагогічні працівники, (у тому числі психолог,) батьки постраждалого та булера, керівник закладу та інші зацікавлені особи.</w:t>
      </w:r>
      <w:r w:rsidRPr="003613CE">
        <w:rPr>
          <w:bCs/>
          <w:color w:val="111111"/>
        </w:rPr>
        <w:br/>
        <w:t>Якщо комісія визнала, що це був булінг, а не одноразовий конфлікт, то керівник закладу повідомляє уповноважені підрозділи органів Національної поліції України та Службу у справах дітей.</w:t>
      </w:r>
      <w:r w:rsidRPr="003613CE">
        <w:rPr>
          <w:bCs/>
          <w:color w:val="111111"/>
        </w:rPr>
        <w:br/>
        <w:t xml:space="preserve">У разі, якщо Комісія не кваліфікує випадок як булінг (цькування), а постраждалий не згодний з цим, то він може одразу звернутися до органів Національної поліції України із </w:t>
      </w:r>
      <w:r w:rsidRPr="003613CE">
        <w:rPr>
          <w:bCs/>
          <w:color w:val="111111"/>
        </w:rPr>
        <w:lastRenderedPageBreak/>
        <w:t>заявою, про що керівник закладу освіти має повідомити постраждалого.</w:t>
      </w:r>
      <w:r w:rsidRPr="003613CE">
        <w:rPr>
          <w:bCs/>
          <w:color w:val="111111"/>
        </w:rPr>
        <w:br/>
        <w:t>Але за будь-якого рішення комісії керівник закладу забезпечує психологічну підтримку усім учасникам випадку.</w:t>
      </w:r>
    </w:p>
    <w:p w:rsidR="007C5B3C" w:rsidRPr="00A7340A" w:rsidRDefault="007C5B3C" w:rsidP="007C5B3C">
      <w:pPr>
        <w:shd w:val="clear" w:color="auto" w:fill="FFFFFF"/>
        <w:spacing w:before="100" w:after="100" w:line="360" w:lineRule="atLeast"/>
        <w:rPr>
          <w:rStyle w:val="a7"/>
          <w:i/>
          <w:color w:val="000000"/>
          <w:u w:val="single"/>
          <w:lang w:val="uk-UA"/>
        </w:rPr>
      </w:pPr>
      <w:r w:rsidRPr="00A7340A">
        <w:rPr>
          <w:rStyle w:val="a7"/>
          <w:i/>
          <w:color w:val="000000"/>
          <w:u w:val="single"/>
          <w:lang w:val="uk-UA"/>
        </w:rPr>
        <w:t>Куди зателефонувати:</w:t>
      </w:r>
    </w:p>
    <w:p w:rsidR="007C5B3C" w:rsidRPr="00CF4570" w:rsidRDefault="007C5B3C" w:rsidP="007C5B3C">
      <w:pPr>
        <w:rPr>
          <w:lang w:val="uk-UA"/>
        </w:rPr>
      </w:pPr>
      <w:r w:rsidRPr="00006FD4">
        <w:rPr>
          <w:b/>
          <w:bCs/>
          <w:color w:val="111111"/>
          <w:lang w:val="uk-UA"/>
        </w:rPr>
        <w:t>- Дитяча лінія 116 111 або 0 800 500 225 (з 12.00 до 16.00);</w:t>
      </w:r>
      <w:r w:rsidRPr="00006FD4">
        <w:rPr>
          <w:b/>
          <w:bCs/>
          <w:color w:val="111111"/>
          <w:lang w:val="uk-UA"/>
        </w:rPr>
        <w:br/>
        <w:t>- Гаряча телефонна лінія щодо булінгу 116 000;</w:t>
      </w:r>
      <w:r w:rsidRPr="00006FD4">
        <w:rPr>
          <w:b/>
          <w:bCs/>
          <w:color w:val="111111"/>
          <w:lang w:val="uk-UA"/>
        </w:rPr>
        <w:br/>
        <w:t>- Гарячая лінія з питань запобігання насильству 116 123 або 0 800 500 335;</w:t>
      </w:r>
      <w:r w:rsidRPr="00006FD4">
        <w:rPr>
          <w:b/>
          <w:bCs/>
          <w:color w:val="111111"/>
          <w:lang w:val="uk-UA"/>
        </w:rPr>
        <w:br/>
        <w:t>- Уповноважений Верховної Ради з прав людини 0 800 50 17 20;</w:t>
      </w:r>
      <w:r w:rsidRPr="00006FD4">
        <w:rPr>
          <w:b/>
          <w:bCs/>
          <w:color w:val="111111"/>
          <w:lang w:val="uk-UA"/>
        </w:rPr>
        <w:br/>
        <w:t>- Уповноважений Президента України з прав дитини 0 44 255 76 75;</w:t>
      </w:r>
      <w:r w:rsidRPr="00006FD4">
        <w:rPr>
          <w:b/>
          <w:bCs/>
          <w:color w:val="111111"/>
          <w:lang w:val="uk-UA"/>
        </w:rPr>
        <w:br/>
        <w:t>- Центр надання безоплатної правової допомоги 0 800 213 103;</w:t>
      </w:r>
      <w:r w:rsidRPr="00006FD4">
        <w:rPr>
          <w:b/>
          <w:bCs/>
          <w:color w:val="111111"/>
          <w:lang w:val="uk-UA"/>
        </w:rPr>
        <w:br/>
        <w:t>- Національна поліція України 102.</w:t>
      </w:r>
    </w:p>
    <w:p w:rsidR="007C5B3C" w:rsidRDefault="007C5B3C" w:rsidP="007C5B3C">
      <w:pPr>
        <w:pStyle w:val="a6"/>
        <w:shd w:val="clear" w:color="auto" w:fill="FFFFFF"/>
        <w:spacing w:before="0" w:beforeAutospacing="0" w:after="255" w:afterAutospacing="0" w:line="360" w:lineRule="atLeast"/>
        <w:rPr>
          <w:rStyle w:val="a7"/>
          <w:b w:val="0"/>
          <w:i/>
          <w:color w:val="000000"/>
          <w:lang w:val="uk-UA"/>
        </w:rPr>
      </w:pPr>
    </w:p>
    <w:p w:rsidR="007C5B3C" w:rsidRDefault="007C5B3C" w:rsidP="007C5B3C">
      <w:pPr>
        <w:pStyle w:val="a6"/>
        <w:shd w:val="clear" w:color="auto" w:fill="FFFFFF"/>
        <w:spacing w:before="0" w:beforeAutospacing="0" w:after="255" w:afterAutospacing="0" w:line="360" w:lineRule="atLeast"/>
        <w:jc w:val="right"/>
        <w:rPr>
          <w:rStyle w:val="a7"/>
          <w:b w:val="0"/>
          <w:i/>
          <w:color w:val="000000"/>
          <w:lang w:val="uk-UA"/>
        </w:rPr>
      </w:pPr>
    </w:p>
    <w:p w:rsidR="007C5B3C" w:rsidRDefault="007C5B3C" w:rsidP="007C5B3C">
      <w:pPr>
        <w:pStyle w:val="a6"/>
        <w:shd w:val="clear" w:color="auto" w:fill="FFFFFF"/>
        <w:spacing w:before="0" w:beforeAutospacing="0" w:after="255" w:afterAutospacing="0" w:line="360" w:lineRule="atLeast"/>
        <w:jc w:val="right"/>
        <w:rPr>
          <w:rStyle w:val="a7"/>
          <w:b w:val="0"/>
          <w:i/>
          <w:color w:val="000000"/>
          <w:lang w:val="uk-UA"/>
        </w:rPr>
      </w:pPr>
    </w:p>
    <w:p w:rsidR="007C5B3C" w:rsidRDefault="007C5B3C" w:rsidP="007C5B3C">
      <w:pPr>
        <w:pStyle w:val="a6"/>
        <w:shd w:val="clear" w:color="auto" w:fill="FFFFFF"/>
        <w:spacing w:before="0" w:beforeAutospacing="0" w:after="255" w:afterAutospacing="0" w:line="360" w:lineRule="atLeast"/>
        <w:jc w:val="right"/>
        <w:rPr>
          <w:rStyle w:val="a7"/>
          <w:b w:val="0"/>
          <w:i/>
          <w:color w:val="000000"/>
          <w:lang w:val="uk-UA"/>
        </w:rPr>
      </w:pPr>
    </w:p>
    <w:p w:rsidR="007C5B3C" w:rsidRDefault="007C5B3C" w:rsidP="007C5B3C">
      <w:pPr>
        <w:pStyle w:val="a6"/>
        <w:shd w:val="clear" w:color="auto" w:fill="FFFFFF"/>
        <w:spacing w:before="0" w:beforeAutospacing="0" w:after="255" w:afterAutospacing="0" w:line="360" w:lineRule="atLeast"/>
        <w:jc w:val="right"/>
        <w:rPr>
          <w:rStyle w:val="a7"/>
          <w:b w:val="0"/>
          <w:i/>
          <w:color w:val="000000"/>
          <w:lang w:val="uk-UA"/>
        </w:rPr>
      </w:pPr>
    </w:p>
    <w:p w:rsidR="007C5B3C" w:rsidRDefault="007C5B3C" w:rsidP="007C5B3C">
      <w:pPr>
        <w:pStyle w:val="a6"/>
        <w:shd w:val="clear" w:color="auto" w:fill="FFFFFF"/>
        <w:spacing w:before="0" w:beforeAutospacing="0" w:after="255" w:afterAutospacing="0" w:line="360" w:lineRule="atLeast"/>
        <w:jc w:val="right"/>
        <w:rPr>
          <w:rStyle w:val="a7"/>
          <w:b w:val="0"/>
          <w:i/>
          <w:color w:val="000000"/>
          <w:lang w:val="uk-UA"/>
        </w:rPr>
      </w:pPr>
    </w:p>
    <w:p w:rsidR="007C5B3C" w:rsidRDefault="007C5B3C" w:rsidP="007C5B3C">
      <w:pPr>
        <w:pStyle w:val="a6"/>
        <w:shd w:val="clear" w:color="auto" w:fill="FFFFFF"/>
        <w:spacing w:before="0" w:beforeAutospacing="0" w:after="255" w:afterAutospacing="0" w:line="360" w:lineRule="atLeast"/>
        <w:jc w:val="right"/>
        <w:rPr>
          <w:rStyle w:val="a7"/>
          <w:b w:val="0"/>
          <w:i/>
          <w:color w:val="000000"/>
          <w:lang w:val="uk-UA"/>
        </w:rPr>
      </w:pPr>
    </w:p>
    <w:p w:rsidR="007C5B3C" w:rsidRDefault="007C5B3C" w:rsidP="007C5B3C">
      <w:pPr>
        <w:pStyle w:val="a6"/>
        <w:shd w:val="clear" w:color="auto" w:fill="FFFFFF"/>
        <w:spacing w:before="0" w:beforeAutospacing="0" w:after="255" w:afterAutospacing="0" w:line="360" w:lineRule="atLeast"/>
        <w:rPr>
          <w:rStyle w:val="a7"/>
          <w:b w:val="0"/>
          <w:i/>
          <w:color w:val="000000"/>
          <w:lang w:val="uk-UA"/>
        </w:rPr>
      </w:pPr>
    </w:p>
    <w:p w:rsidR="007C5B3C" w:rsidRDefault="007C5B3C" w:rsidP="007C5B3C">
      <w:pPr>
        <w:pStyle w:val="a6"/>
        <w:shd w:val="clear" w:color="auto" w:fill="FFFFFF"/>
        <w:spacing w:before="0" w:beforeAutospacing="0" w:after="255" w:afterAutospacing="0" w:line="360" w:lineRule="atLeast"/>
        <w:rPr>
          <w:rStyle w:val="a7"/>
          <w:b w:val="0"/>
          <w:i/>
          <w:color w:val="000000"/>
          <w:lang w:val="uk-UA"/>
        </w:rPr>
      </w:pPr>
    </w:p>
    <w:p w:rsidR="007C5B3C" w:rsidRDefault="007C5B3C" w:rsidP="007C5B3C">
      <w:pPr>
        <w:pStyle w:val="a6"/>
        <w:shd w:val="clear" w:color="auto" w:fill="FFFFFF"/>
        <w:spacing w:before="0" w:beforeAutospacing="0" w:after="255" w:afterAutospacing="0" w:line="360" w:lineRule="atLeast"/>
        <w:rPr>
          <w:rStyle w:val="a7"/>
          <w:b w:val="0"/>
          <w:i/>
          <w:color w:val="000000"/>
          <w:lang w:val="uk-UA"/>
        </w:rPr>
      </w:pPr>
    </w:p>
    <w:p w:rsidR="007C5B3C" w:rsidRDefault="007C5B3C" w:rsidP="007C5B3C">
      <w:pPr>
        <w:pStyle w:val="a6"/>
        <w:shd w:val="clear" w:color="auto" w:fill="FFFFFF"/>
        <w:spacing w:before="0" w:beforeAutospacing="0" w:after="255" w:afterAutospacing="0" w:line="360" w:lineRule="atLeast"/>
        <w:rPr>
          <w:rStyle w:val="a7"/>
          <w:b w:val="0"/>
          <w:i/>
          <w:color w:val="000000"/>
          <w:lang w:val="uk-UA"/>
        </w:rPr>
      </w:pPr>
    </w:p>
    <w:p w:rsidR="007C5B3C" w:rsidRDefault="007C5B3C" w:rsidP="007C5B3C">
      <w:pPr>
        <w:pStyle w:val="a6"/>
        <w:shd w:val="clear" w:color="auto" w:fill="FFFFFF"/>
        <w:spacing w:before="0" w:beforeAutospacing="0" w:after="255" w:afterAutospacing="0" w:line="360" w:lineRule="atLeast"/>
        <w:rPr>
          <w:rStyle w:val="a7"/>
          <w:b w:val="0"/>
          <w:i/>
          <w:color w:val="000000"/>
          <w:lang w:val="uk-UA"/>
        </w:rPr>
      </w:pPr>
    </w:p>
    <w:p w:rsidR="007C5B3C" w:rsidRDefault="007C5B3C" w:rsidP="007C5B3C">
      <w:pPr>
        <w:pStyle w:val="a6"/>
        <w:shd w:val="clear" w:color="auto" w:fill="FFFFFF"/>
        <w:spacing w:before="0" w:beforeAutospacing="0" w:after="255" w:afterAutospacing="0" w:line="360" w:lineRule="atLeast"/>
        <w:rPr>
          <w:rStyle w:val="a7"/>
          <w:b w:val="0"/>
          <w:i/>
          <w:color w:val="000000"/>
          <w:lang w:val="uk-UA"/>
        </w:rPr>
      </w:pPr>
    </w:p>
    <w:p w:rsidR="007C5B3C" w:rsidRDefault="007C5B3C" w:rsidP="007C5B3C">
      <w:pPr>
        <w:pStyle w:val="a6"/>
        <w:shd w:val="clear" w:color="auto" w:fill="FFFFFF"/>
        <w:spacing w:before="0" w:beforeAutospacing="0" w:after="255" w:afterAutospacing="0" w:line="360" w:lineRule="atLeast"/>
        <w:rPr>
          <w:rStyle w:val="a7"/>
          <w:b w:val="0"/>
          <w:i/>
          <w:color w:val="000000"/>
          <w:lang w:val="uk-UA"/>
        </w:rPr>
      </w:pPr>
    </w:p>
    <w:p w:rsidR="00690784" w:rsidRDefault="00690784" w:rsidP="007C5B3C">
      <w:pPr>
        <w:pStyle w:val="a6"/>
        <w:shd w:val="clear" w:color="auto" w:fill="FFFFFF"/>
        <w:spacing w:before="0" w:beforeAutospacing="0" w:after="255" w:afterAutospacing="0" w:line="360" w:lineRule="atLeast"/>
        <w:jc w:val="right"/>
        <w:rPr>
          <w:rStyle w:val="a7"/>
          <w:b w:val="0"/>
          <w:i/>
          <w:color w:val="000000"/>
          <w:lang w:val="uk-UA"/>
        </w:rPr>
      </w:pPr>
    </w:p>
    <w:p w:rsidR="00690784" w:rsidRDefault="00690784" w:rsidP="007C5B3C">
      <w:pPr>
        <w:pStyle w:val="a6"/>
        <w:shd w:val="clear" w:color="auto" w:fill="FFFFFF"/>
        <w:spacing w:before="0" w:beforeAutospacing="0" w:after="255" w:afterAutospacing="0" w:line="360" w:lineRule="atLeast"/>
        <w:jc w:val="right"/>
        <w:rPr>
          <w:rStyle w:val="a7"/>
          <w:b w:val="0"/>
          <w:i/>
          <w:color w:val="000000"/>
          <w:lang w:val="uk-UA"/>
        </w:rPr>
      </w:pPr>
    </w:p>
    <w:p w:rsidR="00690784" w:rsidRDefault="00690784" w:rsidP="007C5B3C">
      <w:pPr>
        <w:pStyle w:val="a6"/>
        <w:shd w:val="clear" w:color="auto" w:fill="FFFFFF"/>
        <w:spacing w:before="0" w:beforeAutospacing="0" w:after="255" w:afterAutospacing="0" w:line="360" w:lineRule="atLeast"/>
        <w:jc w:val="right"/>
        <w:rPr>
          <w:rStyle w:val="a7"/>
          <w:b w:val="0"/>
          <w:i/>
          <w:color w:val="000000"/>
          <w:lang w:val="uk-UA"/>
        </w:rPr>
      </w:pPr>
    </w:p>
    <w:p w:rsidR="00690784" w:rsidRDefault="00690784" w:rsidP="007C5B3C">
      <w:pPr>
        <w:pStyle w:val="a6"/>
        <w:shd w:val="clear" w:color="auto" w:fill="FFFFFF"/>
        <w:spacing w:before="0" w:beforeAutospacing="0" w:after="255" w:afterAutospacing="0" w:line="360" w:lineRule="atLeast"/>
        <w:jc w:val="right"/>
        <w:rPr>
          <w:rStyle w:val="a7"/>
          <w:b w:val="0"/>
          <w:i/>
          <w:color w:val="000000"/>
          <w:lang w:val="uk-UA"/>
        </w:rPr>
      </w:pPr>
    </w:p>
    <w:p w:rsidR="00690784" w:rsidRDefault="00690784" w:rsidP="007C5B3C">
      <w:pPr>
        <w:pStyle w:val="a6"/>
        <w:shd w:val="clear" w:color="auto" w:fill="FFFFFF"/>
        <w:spacing w:before="0" w:beforeAutospacing="0" w:after="255" w:afterAutospacing="0" w:line="360" w:lineRule="atLeast"/>
        <w:jc w:val="right"/>
        <w:rPr>
          <w:rStyle w:val="a7"/>
          <w:b w:val="0"/>
          <w:i/>
          <w:color w:val="000000"/>
          <w:lang w:val="uk-UA"/>
        </w:rPr>
      </w:pPr>
    </w:p>
    <w:p w:rsidR="007C5B3C" w:rsidRDefault="007C5B3C" w:rsidP="007C5B3C">
      <w:pPr>
        <w:pStyle w:val="a6"/>
        <w:shd w:val="clear" w:color="auto" w:fill="FFFFFF"/>
        <w:spacing w:before="0" w:beforeAutospacing="0" w:after="255" w:afterAutospacing="0" w:line="360" w:lineRule="atLeast"/>
        <w:jc w:val="right"/>
        <w:rPr>
          <w:rStyle w:val="a7"/>
          <w:color w:val="000000"/>
          <w:lang w:val="uk-UA"/>
        </w:rPr>
      </w:pPr>
      <w:r w:rsidRPr="00AE476F">
        <w:rPr>
          <w:rStyle w:val="a7"/>
          <w:b w:val="0"/>
          <w:i/>
          <w:color w:val="000000"/>
          <w:lang w:val="uk-UA"/>
        </w:rPr>
        <w:lastRenderedPageBreak/>
        <w:t xml:space="preserve">Додаток </w:t>
      </w:r>
      <w:r>
        <w:rPr>
          <w:rStyle w:val="a7"/>
          <w:b w:val="0"/>
          <w:i/>
          <w:color w:val="000000"/>
          <w:lang w:val="uk-UA"/>
        </w:rPr>
        <w:t>3</w:t>
      </w:r>
      <w:r>
        <w:rPr>
          <w:rStyle w:val="a7"/>
          <w:color w:val="000000"/>
          <w:lang w:val="uk-UA"/>
        </w:rPr>
        <w:t xml:space="preserve">   </w:t>
      </w:r>
    </w:p>
    <w:p w:rsidR="005C3605" w:rsidRDefault="005C3605" w:rsidP="007C5B3C">
      <w:pPr>
        <w:pStyle w:val="a6"/>
        <w:shd w:val="clear" w:color="auto" w:fill="FFFFFF"/>
        <w:spacing w:before="0" w:beforeAutospacing="0" w:after="255" w:afterAutospacing="0" w:line="360" w:lineRule="atLeast"/>
        <w:jc w:val="center"/>
        <w:rPr>
          <w:rStyle w:val="a7"/>
          <w:i/>
          <w:color w:val="000000"/>
          <w:u w:val="single"/>
          <w:lang w:val="uk-UA"/>
        </w:rPr>
      </w:pPr>
    </w:p>
    <w:p w:rsidR="007C5B3C" w:rsidRDefault="007C5B3C" w:rsidP="007C5B3C">
      <w:pPr>
        <w:pStyle w:val="a6"/>
        <w:shd w:val="clear" w:color="auto" w:fill="FFFFFF"/>
        <w:spacing w:before="0" w:beforeAutospacing="0" w:after="255" w:afterAutospacing="0" w:line="360" w:lineRule="atLeast"/>
        <w:jc w:val="center"/>
        <w:rPr>
          <w:rStyle w:val="a7"/>
          <w:i/>
          <w:color w:val="000000"/>
          <w:u w:val="single"/>
          <w:lang w:val="uk-UA"/>
        </w:rPr>
      </w:pPr>
      <w:r w:rsidRPr="00AE476F">
        <w:rPr>
          <w:rStyle w:val="a7"/>
          <w:i/>
          <w:color w:val="000000"/>
          <w:u w:val="single"/>
          <w:lang w:val="uk-UA"/>
        </w:rPr>
        <w:t>Пам</w:t>
      </w:r>
      <w:r w:rsidRPr="00006FD4">
        <w:rPr>
          <w:rStyle w:val="a7"/>
          <w:i/>
          <w:color w:val="000000"/>
          <w:u w:val="single"/>
        </w:rPr>
        <w:t>’</w:t>
      </w:r>
      <w:r w:rsidRPr="00AE476F">
        <w:rPr>
          <w:rStyle w:val="a7"/>
          <w:i/>
          <w:color w:val="000000"/>
          <w:u w:val="single"/>
          <w:lang w:val="uk-UA"/>
        </w:rPr>
        <w:t>ятка педагогічним працівникам</w:t>
      </w:r>
    </w:p>
    <w:p w:rsidR="007C5B3C" w:rsidRPr="002836F0" w:rsidRDefault="007C5B3C" w:rsidP="007C5B3C">
      <w:pPr>
        <w:pStyle w:val="a6"/>
        <w:shd w:val="clear" w:color="auto" w:fill="FFFFFF"/>
        <w:spacing w:before="0" w:beforeAutospacing="0" w:after="255" w:afterAutospacing="0" w:line="360" w:lineRule="atLeast"/>
        <w:jc w:val="center"/>
        <w:rPr>
          <w:rStyle w:val="a7"/>
          <w:b w:val="0"/>
          <w:i/>
          <w:color w:val="000000"/>
          <w:lang w:val="uk-UA"/>
        </w:rPr>
      </w:pPr>
      <w:r w:rsidRPr="002836F0">
        <w:rPr>
          <w:rStyle w:val="a7"/>
          <w:b w:val="0"/>
          <w:i/>
          <w:color w:val="000000"/>
          <w:lang w:val="uk-UA"/>
        </w:rPr>
        <w:t>(для використання у робот</w:t>
      </w:r>
      <w:r>
        <w:rPr>
          <w:rStyle w:val="a7"/>
          <w:b w:val="0"/>
          <w:i/>
          <w:color w:val="000000"/>
          <w:lang w:val="uk-UA"/>
        </w:rPr>
        <w:t>і з учасниками освітнього процесу</w:t>
      </w:r>
      <w:r w:rsidRPr="002836F0">
        <w:rPr>
          <w:rStyle w:val="a7"/>
          <w:b w:val="0"/>
          <w:i/>
          <w:color w:val="000000"/>
          <w:lang w:val="uk-UA"/>
        </w:rPr>
        <w:t>і)</w:t>
      </w:r>
    </w:p>
    <w:p w:rsidR="007C5B3C" w:rsidRPr="00006FD4" w:rsidRDefault="007C5B3C" w:rsidP="007C5B3C">
      <w:pPr>
        <w:shd w:val="clear" w:color="auto" w:fill="FFFFFF"/>
        <w:spacing w:line="315" w:lineRule="atLeast"/>
        <w:jc w:val="both"/>
        <w:rPr>
          <w:rFonts w:ascii="PT Serif" w:hAnsi="PT Serif"/>
          <w:color w:val="000000"/>
          <w:lang w:val="uk-UA"/>
        </w:rPr>
      </w:pPr>
      <w:r w:rsidRPr="00006FD4">
        <w:rPr>
          <w:rStyle w:val="a7"/>
          <w:rFonts w:ascii="PT Serif" w:hAnsi="PT Serif"/>
          <w:color w:val="000000"/>
          <w:lang w:val="uk-UA"/>
        </w:rPr>
        <w:t>Булінг у шкільному середовищі</w:t>
      </w:r>
    </w:p>
    <w:p w:rsidR="007C5B3C" w:rsidRDefault="007C5B3C" w:rsidP="007C5B3C">
      <w:pPr>
        <w:shd w:val="clear" w:color="auto" w:fill="FFFFFF"/>
        <w:spacing w:line="315" w:lineRule="atLeast"/>
        <w:jc w:val="both"/>
        <w:rPr>
          <w:color w:val="000000"/>
          <w:lang w:val="uk-UA"/>
        </w:rPr>
      </w:pPr>
      <w:r w:rsidRPr="00006FD4">
        <w:rPr>
          <w:rFonts w:ascii="PT Serif" w:hAnsi="PT Serif"/>
          <w:color w:val="000000"/>
          <w:lang w:val="uk-UA"/>
        </w:rPr>
        <w:t>Пропонуємо увазі освітян матеріал, що допоможе розглянути тему булінгу в шкільному середовищі з теоретичних позицій та з позиції практики, як актуальну соціально-педагогічну та психологічну проблему сучасності, визначити поняття булінгу, сутнісні ознаки, основні причини, форми прояву цього явища, визначити його основні риси, проаналізувати основні механізми його розвитку, рольову структуру булінгу та висвітлити наслідки для всіх учасників цього явища (для жертв булінгу, булерів, спостерігачів).</w:t>
      </w:r>
    </w:p>
    <w:p w:rsidR="007C5B3C" w:rsidRPr="00382459" w:rsidRDefault="007C5B3C" w:rsidP="007C5B3C">
      <w:pPr>
        <w:shd w:val="clear" w:color="auto" w:fill="FFFFFF"/>
        <w:spacing w:line="315" w:lineRule="atLeast"/>
        <w:jc w:val="both"/>
        <w:rPr>
          <w:color w:val="000000"/>
          <w:lang w:val="uk-UA"/>
        </w:rPr>
      </w:pPr>
    </w:p>
    <w:p w:rsidR="007C5B3C" w:rsidRPr="00382459" w:rsidRDefault="007C5B3C" w:rsidP="007C5B3C">
      <w:pPr>
        <w:shd w:val="clear" w:color="auto" w:fill="FFFFFF"/>
        <w:spacing w:line="315" w:lineRule="atLeast"/>
        <w:jc w:val="both"/>
        <w:rPr>
          <w:rFonts w:ascii="PT Serif" w:hAnsi="PT Serif"/>
          <w:color w:val="000000"/>
        </w:rPr>
      </w:pPr>
      <w:r w:rsidRPr="00382459">
        <w:rPr>
          <w:rStyle w:val="a7"/>
          <w:rFonts w:ascii="PT Serif" w:hAnsi="PT Serif"/>
          <w:color w:val="000000"/>
        </w:rPr>
        <w:t>Ключові слова:</w:t>
      </w:r>
    </w:p>
    <w:p w:rsidR="007C5B3C" w:rsidRPr="00382459" w:rsidRDefault="007C5B3C" w:rsidP="007C5B3C">
      <w:pPr>
        <w:shd w:val="clear" w:color="auto" w:fill="FFFFFF"/>
        <w:spacing w:line="315" w:lineRule="atLeast"/>
        <w:jc w:val="both"/>
        <w:rPr>
          <w:color w:val="000000"/>
          <w:lang w:val="uk-UA"/>
        </w:rPr>
      </w:pPr>
      <w:r w:rsidRPr="00382459">
        <w:rPr>
          <w:rFonts w:ascii="PT Serif" w:hAnsi="PT Serif"/>
          <w:color w:val="000000"/>
        </w:rPr>
        <w:t>булінг, насильство, агресія, третирування, цькування, булер, жертва булінгу, спостерігач.</w:t>
      </w:r>
    </w:p>
    <w:p w:rsidR="007C5B3C" w:rsidRPr="00AE476F" w:rsidRDefault="007C5B3C" w:rsidP="007C5B3C">
      <w:pPr>
        <w:shd w:val="clear" w:color="auto" w:fill="FFFFFF"/>
        <w:spacing w:line="315" w:lineRule="atLeast"/>
        <w:jc w:val="right"/>
        <w:rPr>
          <w:b/>
          <w:i/>
          <w:color w:val="000000"/>
        </w:rPr>
      </w:pPr>
      <w:r w:rsidRPr="00AE476F">
        <w:rPr>
          <w:b/>
          <w:i/>
          <w:color w:val="000000"/>
        </w:rPr>
        <w:t>Якщо ти байдужий до страждань інших,</w:t>
      </w:r>
    </w:p>
    <w:p w:rsidR="007C5B3C" w:rsidRPr="00AE476F" w:rsidRDefault="007C5B3C" w:rsidP="007C5B3C">
      <w:pPr>
        <w:shd w:val="clear" w:color="auto" w:fill="FFFFFF"/>
        <w:spacing w:line="315" w:lineRule="atLeast"/>
        <w:jc w:val="right"/>
        <w:rPr>
          <w:b/>
          <w:i/>
          <w:color w:val="000000"/>
          <w:lang w:val="uk-UA"/>
        </w:rPr>
      </w:pPr>
      <w:r w:rsidRPr="00AE476F">
        <w:rPr>
          <w:b/>
          <w:i/>
          <w:color w:val="000000"/>
        </w:rPr>
        <w:t>ти не заслуговуєш називатися людиною. (Сааді)</w:t>
      </w:r>
    </w:p>
    <w:p w:rsidR="007C5B3C" w:rsidRPr="00AE476F" w:rsidRDefault="007C5B3C" w:rsidP="007C5B3C">
      <w:pPr>
        <w:shd w:val="clear" w:color="auto" w:fill="FFFFFF"/>
        <w:spacing w:line="315" w:lineRule="atLeast"/>
        <w:jc w:val="right"/>
        <w:rPr>
          <w:color w:val="000000"/>
          <w:lang w:val="uk-UA"/>
        </w:rPr>
      </w:pP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Fonts w:ascii="PT Serif" w:hAnsi="PT Serif"/>
          <w:color w:val="000000"/>
        </w:rPr>
        <w:t>Cеред сучасної учнівської молоді останнім часом надзвичайно загострилася проблема насильства, довготривалих агресивних проявів та третирування у міжособистісних стосунках підлітків, здійснюваних самими дітьми одне до одного. За своєю сутністю третирування — це специфічна форма агресивної поведінки, при якій сильніший (авторитетний) учень (або учні) систематично переслідує іншого (слабкого, аутсайдера). Ситуація третирування не обмежується лише ролями «агресора» та «жертви», вона залучає інших однокласників, роблячи їх активними або пасивними учасниками цих відносин. Такі стосунки отримали назву шкільний булінг, розповсюдження якого впродовж останніх років визнано в освітній практиці та є соціальною проблемою.</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Fonts w:ascii="PT Serif" w:hAnsi="PT Serif"/>
          <w:color w:val="000000"/>
        </w:rPr>
        <w:t xml:space="preserve">Явище булінгу надзвичайно поширене у сучасній школі, педагоги багато роблять для того, щоб запобігати знущанню та своєчасно усівати його, але цю проблему іноді замовчують, не афішують випадки знущань, її не прийнято обговорювати. </w:t>
      </w:r>
      <w:proofErr w:type="gramStart"/>
      <w:r w:rsidRPr="00AE476F">
        <w:rPr>
          <w:rFonts w:ascii="PT Serif" w:hAnsi="PT Serif"/>
          <w:color w:val="000000"/>
        </w:rPr>
        <w:t>За таких умов</w:t>
      </w:r>
      <w:proofErr w:type="gramEnd"/>
      <w:r w:rsidRPr="00AE476F">
        <w:rPr>
          <w:rFonts w:ascii="PT Serif" w:hAnsi="PT Serif"/>
          <w:color w:val="000000"/>
        </w:rPr>
        <w:t xml:space="preserve"> проблема не усувається, навпаки, вона набуває більших обсягів і жорстокіших проявів. Запобігання та профілактика випадків шкільного насильства є найважливішим завданням педагогів та психологів, оскільки жорстоке ставлення до дитини неминуче призводить до низки руйнівних</w:t>
      </w:r>
      <w:r w:rsidRPr="00AE476F">
        <w:rPr>
          <w:rStyle w:val="a7"/>
          <w:rFonts w:ascii="PT Serif" w:hAnsi="PT Serif"/>
          <w:color w:val="000000"/>
        </w:rPr>
        <w:t> </w:t>
      </w:r>
      <w:r w:rsidRPr="00AE476F">
        <w:rPr>
          <w:rFonts w:ascii="PT Serif" w:hAnsi="PT Serif"/>
          <w:color w:val="000000"/>
        </w:rPr>
        <w:t>наслідків, а саме:</w:t>
      </w:r>
    </w:p>
    <w:p w:rsidR="007C5B3C" w:rsidRPr="00AE476F" w:rsidRDefault="007C5B3C" w:rsidP="007C5B3C">
      <w:pPr>
        <w:numPr>
          <w:ilvl w:val="0"/>
          <w:numId w:val="6"/>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педагогічних наслідків: шкільна дезадаптація, академічна неуспішність;</w:t>
      </w:r>
    </w:p>
    <w:p w:rsidR="007C5B3C" w:rsidRPr="00AE476F" w:rsidRDefault="007C5B3C" w:rsidP="007C5B3C">
      <w:pPr>
        <w:numPr>
          <w:ilvl w:val="0"/>
          <w:numId w:val="6"/>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 xml:space="preserve">психологічних наслідків: психологічні розлади, закріплення в свідомості негативних уявлень </w:t>
      </w:r>
      <w:proofErr w:type="gramStart"/>
      <w:r w:rsidRPr="00AE476F">
        <w:rPr>
          <w:rFonts w:ascii="PT Serif" w:hAnsi="PT Serif"/>
          <w:color w:val="000000"/>
        </w:rPr>
        <w:t>про себе</w:t>
      </w:r>
      <w:proofErr w:type="gramEnd"/>
      <w:r w:rsidRPr="00AE476F">
        <w:rPr>
          <w:rFonts w:ascii="PT Serif" w:hAnsi="PT Serif"/>
          <w:color w:val="000000"/>
        </w:rPr>
        <w:t>, зниження самооцінки, порушення соціалізації, соціальна дезадаптація;</w:t>
      </w:r>
    </w:p>
    <w:p w:rsidR="007C5B3C" w:rsidRPr="00AE476F" w:rsidRDefault="007C5B3C" w:rsidP="007C5B3C">
      <w:pPr>
        <w:numPr>
          <w:ilvl w:val="0"/>
          <w:numId w:val="6"/>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медичних наслідків: травматизація або суїцид.</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Style w:val="a7"/>
          <w:rFonts w:ascii="PT Serif" w:hAnsi="PT Serif"/>
          <w:color w:val="000000"/>
        </w:rPr>
        <w:lastRenderedPageBreak/>
        <w:t>Булінг</w:t>
      </w:r>
      <w:r w:rsidRPr="00AE476F">
        <w:rPr>
          <w:rFonts w:ascii="PT Serif" w:hAnsi="PT Serif"/>
          <w:color w:val="000000"/>
        </w:rPr>
        <w:t> (bullying, від анг. bully — хуліган, забіяка, задирака, грубіян, насильник) — це форма психічного насильства у вигляді утиску, дискримінації, цькування, травлі, бойкоту, дезінформації, псування особистих речей, фізичної розправи.</w:t>
      </w:r>
      <w:r w:rsidRPr="00AE476F">
        <w:rPr>
          <w:rStyle w:val="a7"/>
          <w:rFonts w:ascii="PT Serif" w:hAnsi="PT Serif"/>
          <w:color w:val="000000"/>
        </w:rPr>
        <w:t> </w:t>
      </w:r>
      <w:r w:rsidRPr="00AE476F">
        <w:rPr>
          <w:rFonts w:ascii="PT Serif" w:hAnsi="PT Serif"/>
          <w:color w:val="000000"/>
        </w:rPr>
        <w:t>Цей термін означає тривалий процес свідомого жорстокого ставлення (фізичного та психічного) з боку дитини або групи до іншої дитини або інших дітей, які не здатні захистити себе в даній ситуації.  Булінг — явище глобальне і масове.</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Style w:val="a7"/>
          <w:rFonts w:ascii="PT Serif" w:hAnsi="PT Serif"/>
          <w:color w:val="000000"/>
        </w:rPr>
        <w:t>Булінг характеризують чотири головні компоненти</w:t>
      </w:r>
      <w:r w:rsidRPr="00AE476F">
        <w:rPr>
          <w:rFonts w:ascii="PT Serif" w:hAnsi="PT Serif"/>
          <w:color w:val="000000"/>
        </w:rPr>
        <w:t>:</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Fonts w:ascii="PT Serif" w:hAnsi="PT Serif"/>
          <w:color w:val="000000"/>
        </w:rPr>
        <w:t>— по-перше: це агресивна і негативна поведінка;</w:t>
      </w:r>
      <w:r w:rsidRPr="00AE476F">
        <w:rPr>
          <w:rFonts w:ascii="PT Serif" w:hAnsi="PT Serif"/>
          <w:color w:val="000000"/>
        </w:rPr>
        <w:br/>
        <w:t>— по-друге: булінг здійснюється систематично;</w:t>
      </w:r>
      <w:r w:rsidRPr="00AE476F">
        <w:rPr>
          <w:rFonts w:ascii="PT Serif" w:hAnsi="PT Serif"/>
          <w:color w:val="000000"/>
        </w:rPr>
        <w:br/>
        <w:t>— по-третє: булінг відбувається у взаємостосунках, учасники яких мають неоднакову владу та фізичні можливості;</w:t>
      </w:r>
      <w:r w:rsidRPr="00AE476F">
        <w:rPr>
          <w:rFonts w:ascii="PT Serif" w:hAnsi="PT Serif"/>
          <w:color w:val="000000"/>
        </w:rPr>
        <w:br/>
        <w:t>— по-четверте: булінгова поведінка є навмисною.</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Style w:val="a7"/>
          <w:rFonts w:ascii="PT Serif" w:hAnsi="PT Serif"/>
          <w:color w:val="000000"/>
        </w:rPr>
        <w:t>Мотивацією до булінгу</w:t>
      </w:r>
      <w:r w:rsidRPr="00AE476F">
        <w:rPr>
          <w:rFonts w:ascii="PT Serif" w:hAnsi="PT Serif"/>
          <w:color w:val="000000"/>
        </w:rPr>
        <w:t> стають заздрість, помста, відчуття неприязні до жертви, прагнення підкорювати собі, боротьба за лідерство, потреба у підпорядкуванні лідерові або нейтралізації суперника; зіткнення різних субкультур, цінностей, поглядів і невміння толерантно ставитися до них; агресивність і віктимність; наявність у дитини-жертви психічних і фізичних вад; відсутність предметного дозвілля; бажання принизити заради задоволення, розваги чи самоствердження; потреба у самоствердженні та навіть у задоволенні садистських потреб окремих осіб. Булінг також може виникати як компенсація за невдачі у навчанні, суспільному житті, а також від тиску та жорстокого поводження батьків чи інших дорослих, при недостатній увазі з боку дорослих тощо; як крайня міра, коли учень вичерпав всі інші можливості для задоволення своїх потреб, і у випадках, коли учні протестують проти певних правил, виражаючи невдоволення, прагнучи зруйнувати дещо в своєму оточенні. Булінг у шкільному середовищі може виникати і тоді, коли відбувається боротьба між учнями за вищий статус у груповій ієрархії, задоволення своїх соціальних потреб та як інструмент маніпулювання та контролю учнем свого мікросоціуму.</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Style w:val="a7"/>
          <w:rFonts w:ascii="PT Serif" w:hAnsi="PT Serif"/>
          <w:color w:val="000000"/>
        </w:rPr>
        <w:t>Рольова структура булінгу має три елементи:</w:t>
      </w:r>
    </w:p>
    <w:p w:rsidR="007C5B3C" w:rsidRPr="00AE476F" w:rsidRDefault="007C5B3C" w:rsidP="007C5B3C">
      <w:pPr>
        <w:numPr>
          <w:ilvl w:val="0"/>
          <w:numId w:val="7"/>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булер, або булі: переслідувач, агрессор;</w:t>
      </w:r>
    </w:p>
    <w:p w:rsidR="007C5B3C" w:rsidRPr="00AE476F" w:rsidRDefault="007C5B3C" w:rsidP="007C5B3C">
      <w:pPr>
        <w:numPr>
          <w:ilvl w:val="0"/>
          <w:numId w:val="7"/>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жертва;</w:t>
      </w:r>
    </w:p>
    <w:p w:rsidR="007C5B3C" w:rsidRPr="00AE476F" w:rsidRDefault="007C5B3C" w:rsidP="007C5B3C">
      <w:pPr>
        <w:numPr>
          <w:ilvl w:val="0"/>
          <w:numId w:val="7"/>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спостерігачі.</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Style w:val="a7"/>
          <w:rFonts w:ascii="PT Serif" w:hAnsi="PT Serif"/>
          <w:color w:val="000000"/>
        </w:rPr>
        <w:t>Виходячи із практичних спостережень, можна визначити наступні форми шкільного булінгу:</w:t>
      </w:r>
    </w:p>
    <w:p w:rsidR="007C5B3C" w:rsidRPr="00AE476F" w:rsidRDefault="007C5B3C" w:rsidP="007C5B3C">
      <w:pPr>
        <w:numPr>
          <w:ilvl w:val="0"/>
          <w:numId w:val="8"/>
        </w:numPr>
        <w:shd w:val="clear" w:color="auto" w:fill="FFFFFF"/>
        <w:spacing w:before="100" w:beforeAutospacing="1" w:after="100" w:afterAutospacing="1" w:line="360" w:lineRule="atLeast"/>
        <w:ind w:left="0"/>
        <w:rPr>
          <w:rFonts w:ascii="PT Serif" w:hAnsi="PT Serif"/>
          <w:color w:val="000000"/>
        </w:rPr>
      </w:pPr>
      <w:r w:rsidRPr="00AE476F">
        <w:rPr>
          <w:rStyle w:val="a7"/>
          <w:rFonts w:ascii="PT Serif" w:hAnsi="PT Serif"/>
          <w:color w:val="000000"/>
        </w:rPr>
        <w:t>Фізичний шкільний булінг</w:t>
      </w:r>
      <w:r w:rsidRPr="00AE476F">
        <w:rPr>
          <w:rFonts w:ascii="PT Serif" w:hAnsi="PT Serif"/>
          <w:color w:val="000000"/>
        </w:rPr>
        <w:t xml:space="preserve">— умисні поштовхи, удари, стусани, побої нанесення інших тілесних ушкоджень, різного виду знущання, образливі жести або дії, пошкодження особистих речей та інші дії з майном (крадіжка, грабіж, ховання особистих речей жертви), фізичні приниження та ін. Серед характерних ознак фізичного булінгу можна </w:t>
      </w:r>
      <w:proofErr w:type="gramStart"/>
      <w:r w:rsidRPr="00AE476F">
        <w:rPr>
          <w:rFonts w:ascii="PT Serif" w:hAnsi="PT Serif"/>
          <w:color w:val="000000"/>
        </w:rPr>
        <w:lastRenderedPageBreak/>
        <w:t>виокремити:сліди</w:t>
      </w:r>
      <w:proofErr w:type="gramEnd"/>
      <w:r w:rsidRPr="00AE476F">
        <w:rPr>
          <w:rFonts w:ascii="PT Serif" w:hAnsi="PT Serif"/>
          <w:color w:val="000000"/>
        </w:rPr>
        <w:t xml:space="preserve"> від ударів, гематоми, синці, подряпини, порізи, відсутній або порваний одяг, часті скарги на головний біль і біль у животі. Коли це відбувається, багато дітей не розповідають своїм батькам про інцидент.</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Style w:val="a7"/>
          <w:rFonts w:ascii="PT Serif" w:hAnsi="PT Serif"/>
          <w:color w:val="000000"/>
        </w:rPr>
        <w:t>Сексуальний булінг</w:t>
      </w:r>
      <w:r w:rsidRPr="00AE476F">
        <w:rPr>
          <w:rFonts w:ascii="PT Serif" w:hAnsi="PT Serif"/>
          <w:color w:val="000000"/>
        </w:rPr>
        <w:t> є підвидом фізичного та означає дії сексуального характеру. Його важко розпізнати, тому що жертва сексуального булінгу панічно боїться розповісти про це дорослим, замикається у собі, постійно плаче насамоті, категорично відмовляється надавати будь-яку інформацію, може вчиняти спроби суїциду.</w:t>
      </w:r>
    </w:p>
    <w:p w:rsidR="007C5B3C" w:rsidRPr="00AE476F" w:rsidRDefault="007C5B3C" w:rsidP="007C5B3C">
      <w:pPr>
        <w:numPr>
          <w:ilvl w:val="0"/>
          <w:numId w:val="9"/>
        </w:numPr>
        <w:shd w:val="clear" w:color="auto" w:fill="FFFFFF"/>
        <w:spacing w:before="100" w:beforeAutospacing="1" w:after="100" w:afterAutospacing="1" w:line="360" w:lineRule="atLeast"/>
        <w:ind w:left="0"/>
        <w:rPr>
          <w:rFonts w:ascii="PT Serif" w:hAnsi="PT Serif"/>
          <w:color w:val="000000"/>
        </w:rPr>
      </w:pPr>
      <w:r w:rsidRPr="00AE476F">
        <w:rPr>
          <w:rStyle w:val="a7"/>
          <w:rFonts w:ascii="PT Serif" w:hAnsi="PT Serif"/>
          <w:color w:val="000000"/>
        </w:rPr>
        <w:t>Психологічний шкільний булінг</w:t>
      </w:r>
      <w:r w:rsidRPr="00AE476F">
        <w:rPr>
          <w:rFonts w:ascii="PT Serif" w:hAnsi="PT Serif"/>
          <w:color w:val="000000"/>
        </w:rPr>
        <w:t>— насильство, пов’язане з дією на психіку, що завдає дитині психологічного травмування шляхом словесних образ або погроз, переслідування, залякування, якими навмисно заподіюється емоційна невпевненість жертви. До цієї форми можна віднести:</w:t>
      </w:r>
    </w:p>
    <w:p w:rsidR="007C5B3C" w:rsidRPr="00AE476F" w:rsidRDefault="007C5B3C" w:rsidP="007C5B3C">
      <w:pPr>
        <w:numPr>
          <w:ilvl w:val="0"/>
          <w:numId w:val="10"/>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вербальний булінг: образливе ім’я, з яким постійно звертаються до жертви, обзивання, поширення образливих чуток, словесне приниження, бойкот та ігнорування, залякування, використання агресивних жестів та інтонацій голосу для примушування жертви до здійснення певних дій, систематичні кепкування з будь-якого приводу (від національності до зовнішнього вигляду дитини), задерикуватість, ігнорування або ізоляція (жертва навмисне ізолюється, виганяється або ігнорується частиною учнів або всім класом), психологічне приниження, погрожування тощо. Для дітей, які зазнали проявів вербального булінгу характерні наступні ознаки: вони часто замикаються в собі, стають вередливими або мають проблеми з апетитом, знервовані або відсторонено замкнуті, прикидаються хворими, щоб уникнути відвідування школи, мають яскраво виражені прояви страху, нервові тики, нічні скрикування, відлюдькуватість, замкнутість.</w:t>
      </w:r>
    </w:p>
    <w:p w:rsidR="007C5B3C" w:rsidRPr="00AE476F" w:rsidRDefault="007C5B3C" w:rsidP="007C5B3C">
      <w:pPr>
        <w:numPr>
          <w:ilvl w:val="0"/>
          <w:numId w:val="10"/>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вимагання (грошей, коштовних або інших речей, їжі, примус що-небудь вкрасти);</w:t>
      </w:r>
    </w:p>
    <w:p w:rsidR="007C5B3C" w:rsidRPr="00AE476F" w:rsidRDefault="007C5B3C" w:rsidP="007C5B3C">
      <w:pPr>
        <w:numPr>
          <w:ilvl w:val="0"/>
          <w:numId w:val="10"/>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кібербулінг — новітній спосіб знущання з використанням електронних засобів комунікації, який включає: приниження та цькування за допомогою мобільних телефонів, гаджетів, Інтернету (пересилання неоднозначних зображень і фотографій, обзивання, поширення чуток, знімання на відео бійок чи інших принижень і викладання відео в мережу інтернет, цькування через соціальні мережі та ін.). Серед характерних ознак кібербулінгу можна визначити наступні: дитина дуже багато часу перебуває в Інтернеті, спілкуючись у соціальних мережах, буває при цьому знервованою, полохливою, сумною та тривожною, в дитини проблеми зі сном, вона проситься залишитись удома й не ходити до школи чи відмовляється від улюблених занять. Іноді це може бути її єдиним способом соціалізації.</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Fonts w:ascii="PT Serif" w:hAnsi="PT Serif"/>
          <w:color w:val="000000"/>
        </w:rPr>
        <w:t>Кажучи про форми прояву булінгу, найбільш типові для хлопчиків і дівчаток, слід зазначити, що хлопчики частіше вдаються до фізичного булінгу (бійки, стусани, поштовхи тощо), а от дівчатка більш охоче користуються вербальними формами тиску. А втім, ця різниця дуже відносна.</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Fonts w:ascii="PT Serif" w:hAnsi="PT Serif"/>
          <w:color w:val="000000"/>
        </w:rPr>
        <w:lastRenderedPageBreak/>
        <w:t>У своїй загальновідомій книзі «Булінг в школі: що ми знаємо і що ми можемо зробити?», норвезький психолог </w:t>
      </w:r>
      <w:r w:rsidRPr="00AE476F">
        <w:rPr>
          <w:rStyle w:val="a7"/>
          <w:rFonts w:ascii="PT Serif" w:hAnsi="PT Serif"/>
          <w:color w:val="000000"/>
        </w:rPr>
        <w:t>Дан Ольвеус</w:t>
      </w:r>
      <w:r w:rsidRPr="00AE476F">
        <w:rPr>
          <w:rFonts w:ascii="PT Serif" w:hAnsi="PT Serif"/>
          <w:color w:val="000000"/>
        </w:rPr>
        <w:t> </w:t>
      </w:r>
      <w:r w:rsidRPr="00AE476F">
        <w:rPr>
          <w:rStyle w:val="a7"/>
          <w:rFonts w:ascii="PT Serif" w:hAnsi="PT Serif"/>
          <w:color w:val="000000"/>
        </w:rPr>
        <w:t>визначає наступні типові риси учнів, схильних ставати булерами, або булі:</w:t>
      </w:r>
    </w:p>
    <w:p w:rsidR="007C5B3C" w:rsidRPr="00AE476F" w:rsidRDefault="007C5B3C" w:rsidP="007C5B3C">
      <w:pPr>
        <w:numPr>
          <w:ilvl w:val="0"/>
          <w:numId w:val="11"/>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вони відчувають сильну потребу панувати й підпорядковувати собі інших учнів, переслідуючи власні цілі;</w:t>
      </w:r>
    </w:p>
    <w:p w:rsidR="007C5B3C" w:rsidRPr="00AE476F" w:rsidRDefault="007C5B3C" w:rsidP="007C5B3C">
      <w:pPr>
        <w:numPr>
          <w:ilvl w:val="0"/>
          <w:numId w:val="11"/>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вони імпульсивні й легко шаленіють;</w:t>
      </w:r>
    </w:p>
    <w:p w:rsidR="007C5B3C" w:rsidRPr="00AE476F" w:rsidRDefault="007C5B3C" w:rsidP="007C5B3C">
      <w:pPr>
        <w:numPr>
          <w:ilvl w:val="0"/>
          <w:numId w:val="11"/>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вони часто зухвалі та агресивні у ставленні до дорослих (передусім батьків та вчителів);</w:t>
      </w:r>
    </w:p>
    <w:p w:rsidR="007C5B3C" w:rsidRPr="00AE476F" w:rsidRDefault="007C5B3C" w:rsidP="007C5B3C">
      <w:pPr>
        <w:numPr>
          <w:ilvl w:val="0"/>
          <w:numId w:val="11"/>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вони не виявляють співчуття до своїх жертв;</w:t>
      </w:r>
    </w:p>
    <w:p w:rsidR="007C5B3C" w:rsidRPr="00AE476F" w:rsidRDefault="007C5B3C" w:rsidP="007C5B3C">
      <w:pPr>
        <w:numPr>
          <w:ilvl w:val="0"/>
          <w:numId w:val="11"/>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якщо це хлопчики, вони зазвичай фізично сильніші за інших.</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Style w:val="a7"/>
          <w:rFonts w:ascii="PT Serif" w:hAnsi="PT Serif"/>
          <w:color w:val="000000"/>
        </w:rPr>
        <w:t>Типові жертви булінгу, за дослідженням Д. Ольвеуса також мають свої характерні риси:</w:t>
      </w:r>
    </w:p>
    <w:p w:rsidR="007C5B3C" w:rsidRPr="00AE476F" w:rsidRDefault="007C5B3C" w:rsidP="007C5B3C">
      <w:pPr>
        <w:numPr>
          <w:ilvl w:val="0"/>
          <w:numId w:val="12"/>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вони полохливі, вразливі, замкнуті й соромливі;</w:t>
      </w:r>
    </w:p>
    <w:p w:rsidR="007C5B3C" w:rsidRPr="00AE476F" w:rsidRDefault="007C5B3C" w:rsidP="007C5B3C">
      <w:pPr>
        <w:numPr>
          <w:ilvl w:val="0"/>
          <w:numId w:val="12"/>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вони часто тривожні, невпевнені в собі, нещасні, мають низьку самоповагу;</w:t>
      </w:r>
    </w:p>
    <w:p w:rsidR="007C5B3C" w:rsidRPr="00AE476F" w:rsidRDefault="007C5B3C" w:rsidP="007C5B3C">
      <w:pPr>
        <w:numPr>
          <w:ilvl w:val="0"/>
          <w:numId w:val="12"/>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вони схильні до депресії й частіше за своїх ровесників думають про самогубство;</w:t>
      </w:r>
    </w:p>
    <w:p w:rsidR="007C5B3C" w:rsidRPr="00AE476F" w:rsidRDefault="007C5B3C" w:rsidP="007C5B3C">
      <w:pPr>
        <w:numPr>
          <w:ilvl w:val="0"/>
          <w:numId w:val="12"/>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вони часто не мають жодного близького друга та успішніше спілкуються з дорослими або з молодшими за віком, ніж із однолітками;</w:t>
      </w:r>
    </w:p>
    <w:p w:rsidR="007C5B3C" w:rsidRPr="00AE476F" w:rsidRDefault="007C5B3C" w:rsidP="007C5B3C">
      <w:pPr>
        <w:numPr>
          <w:ilvl w:val="0"/>
          <w:numId w:val="12"/>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якщо це хлопчики, вони можуть бути фізично слабшими за своїх ровесників.</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Fonts w:ascii="PT Serif" w:hAnsi="PT Serif"/>
          <w:color w:val="000000"/>
        </w:rPr>
        <w:t>Діти, що стали жертвами булінгу, проявляють наступні (у тому числі патологічні) особливості поведінки:</w:t>
      </w:r>
    </w:p>
    <w:p w:rsidR="007C5B3C" w:rsidRPr="00AE476F" w:rsidRDefault="007C5B3C" w:rsidP="007C5B3C">
      <w:pPr>
        <w:numPr>
          <w:ilvl w:val="0"/>
          <w:numId w:val="13"/>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вони прикидаються хворими, щоб уникнути походу до школи;</w:t>
      </w:r>
    </w:p>
    <w:p w:rsidR="007C5B3C" w:rsidRPr="00AE476F" w:rsidRDefault="007C5B3C" w:rsidP="007C5B3C">
      <w:pPr>
        <w:numPr>
          <w:ilvl w:val="0"/>
          <w:numId w:val="13"/>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бояться самостійно йти до школи та зі школи, просять проводити їх, спізнюються на уроки;</w:t>
      </w:r>
    </w:p>
    <w:p w:rsidR="007C5B3C" w:rsidRPr="00AE476F" w:rsidRDefault="007C5B3C" w:rsidP="007C5B3C">
      <w:pPr>
        <w:numPr>
          <w:ilvl w:val="0"/>
          <w:numId w:val="13"/>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їхня поведінка значно змінюється у бік віктимності;</w:t>
      </w:r>
    </w:p>
    <w:p w:rsidR="007C5B3C" w:rsidRPr="00AE476F" w:rsidRDefault="007C5B3C" w:rsidP="007C5B3C">
      <w:pPr>
        <w:numPr>
          <w:ilvl w:val="0"/>
          <w:numId w:val="13"/>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в них спостерігаються явні симптоми страху, що полягають у порушеннях сну і апетиту, нічному крику, нервовому тику, відлюдкуватості і скритності;</w:t>
      </w:r>
    </w:p>
    <w:p w:rsidR="007C5B3C" w:rsidRPr="00AE476F" w:rsidRDefault="007C5B3C" w:rsidP="007C5B3C">
      <w:pPr>
        <w:numPr>
          <w:ilvl w:val="0"/>
          <w:numId w:val="13"/>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в них виявляють рваний одяг або пошкоджені речі;</w:t>
      </w:r>
    </w:p>
    <w:p w:rsidR="007C5B3C" w:rsidRPr="00AE476F" w:rsidRDefault="007C5B3C" w:rsidP="007C5B3C">
      <w:pPr>
        <w:numPr>
          <w:ilvl w:val="0"/>
          <w:numId w:val="13"/>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вони часто просять дати грошей, або крадуть їх;</w:t>
      </w:r>
    </w:p>
    <w:p w:rsidR="007C5B3C" w:rsidRPr="00AE476F" w:rsidRDefault="007C5B3C" w:rsidP="007C5B3C">
      <w:pPr>
        <w:numPr>
          <w:ilvl w:val="0"/>
          <w:numId w:val="13"/>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в них знижується якість навчання, вони втрачають інтерес до улюблених занять;</w:t>
      </w:r>
    </w:p>
    <w:p w:rsidR="007C5B3C" w:rsidRPr="00AE476F" w:rsidRDefault="007C5B3C" w:rsidP="007C5B3C">
      <w:pPr>
        <w:numPr>
          <w:ilvl w:val="0"/>
          <w:numId w:val="13"/>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мають постійні ссадини, гематоми, синці та інші травми;</w:t>
      </w:r>
    </w:p>
    <w:p w:rsidR="007C5B3C" w:rsidRPr="00AE476F" w:rsidRDefault="007C5B3C" w:rsidP="007C5B3C">
      <w:pPr>
        <w:numPr>
          <w:ilvl w:val="0"/>
          <w:numId w:val="13"/>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вони мовчазливі, не бажають йти на контакт;</w:t>
      </w:r>
    </w:p>
    <w:p w:rsidR="007C5B3C" w:rsidRPr="00AE476F" w:rsidRDefault="007C5B3C" w:rsidP="007C5B3C">
      <w:pPr>
        <w:numPr>
          <w:ilvl w:val="0"/>
          <w:numId w:val="13"/>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як прояв крайнього ступеню: можуть здіснити суїцид.</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Style w:val="a7"/>
          <w:rFonts w:ascii="PT Serif" w:hAnsi="PT Serif"/>
          <w:color w:val="000000"/>
        </w:rPr>
        <w:t>Характерними рисами спостерігачів</w:t>
      </w:r>
      <w:r w:rsidRPr="00AE476F">
        <w:rPr>
          <w:rFonts w:ascii="PT Serif" w:hAnsi="PT Serif"/>
          <w:color w:val="000000"/>
        </w:rPr>
        <w:t> учені відзначають відчуття провини та відчуття власного безсилля.</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Fonts w:ascii="PT Serif" w:hAnsi="PT Serif"/>
          <w:color w:val="000000"/>
        </w:rPr>
        <w:t xml:space="preserve">Найчастіше переслідувач, агресор – найпопулярніша особистість у школі або у класі, у якої багато друзів і партнерів, він сильний фізично й енергетично, виділяється зовнішністю, одягом, манерою поведінки, можливо, економічним і соціальним статусом. Він твердий, холодний, емоційно-чуттєво недорозвинений, біль інших його не хвилює.  Деякі психологи </w:t>
      </w:r>
      <w:r w:rsidRPr="00AE476F">
        <w:rPr>
          <w:rFonts w:ascii="PT Serif" w:hAnsi="PT Serif"/>
          <w:color w:val="000000"/>
        </w:rPr>
        <w:lastRenderedPageBreak/>
        <w:t>фіксують увагу не стільки на індивідуальних властивостях такої дитини, скільки на її місці в групі.</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Fonts w:ascii="PT Serif" w:hAnsi="PT Serif"/>
          <w:color w:val="000000"/>
        </w:rPr>
        <w:t xml:space="preserve">На противагу — ті діти, які активно не включені в групові процеси, тримаються осібно, менш товариські, як правило, є аутсайдерами, та їх (інколи більш обдарованих і талановитих) не люблять у групі. Ці діти по природі не агресивні, їх поведінка часто викликає роздратування у багатьох однокласників, що робить їх легкою здобиччю і жертвами булінгу та сприяє закріпленню соціально невигідних психологічних рис і стилю поведінки. Дитина-жертва найчастіше самотня, слабкіша фізично, соціально нестійка, нестабільна, по природі може бути відособленою, тихою, може мати відмінні від інших риси характеру: тонку душевну конструкцію, уразливість, плаксивість, добродушність, не конфліктність, поступливість та навіть улесливість. Друзі у такої дитини нечисленні, або і взагалі відсутні від страху </w:t>
      </w:r>
      <w:proofErr w:type="gramStart"/>
      <w:r w:rsidRPr="00AE476F">
        <w:rPr>
          <w:rFonts w:ascii="PT Serif" w:hAnsi="PT Serif"/>
          <w:color w:val="000000"/>
        </w:rPr>
        <w:t>за себе</w:t>
      </w:r>
      <w:proofErr w:type="gramEnd"/>
      <w:r w:rsidRPr="00AE476F">
        <w:rPr>
          <w:rFonts w:ascii="PT Serif" w:hAnsi="PT Serif"/>
          <w:color w:val="000000"/>
        </w:rPr>
        <w:t>.</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Fonts w:ascii="PT Serif" w:hAnsi="PT Serif"/>
          <w:color w:val="000000"/>
        </w:rPr>
        <w:t xml:space="preserve">Ці діти не можуть постояти </w:t>
      </w:r>
      <w:proofErr w:type="gramStart"/>
      <w:r w:rsidRPr="00AE476F">
        <w:rPr>
          <w:rFonts w:ascii="PT Serif" w:hAnsi="PT Serif"/>
          <w:color w:val="000000"/>
        </w:rPr>
        <w:t>за себе</w:t>
      </w:r>
      <w:proofErr w:type="gramEnd"/>
      <w:r w:rsidRPr="00AE476F">
        <w:rPr>
          <w:rFonts w:ascii="PT Serif" w:hAnsi="PT Serif"/>
          <w:color w:val="000000"/>
        </w:rPr>
        <w:t xml:space="preserve"> у класі. У таких випадках знаходиться особа, яка бере на себе роль виконавця групової волі. У результаті виникає булінг.</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Fonts w:ascii="PT Serif" w:hAnsi="PT Serif"/>
          <w:color w:val="000000"/>
        </w:rPr>
        <w:t>Зазвичай жертвами шкільного булінгу стають діти, які мають:</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Style w:val="a7"/>
          <w:rFonts w:ascii="PT Serif" w:hAnsi="PT Serif"/>
          <w:color w:val="000000"/>
        </w:rPr>
        <w:t>— фізичні недоліки: </w:t>
      </w:r>
      <w:r w:rsidRPr="00AE476F">
        <w:rPr>
          <w:rFonts w:ascii="PT Serif" w:hAnsi="PT Serif"/>
          <w:color w:val="000000"/>
        </w:rPr>
        <w:t>носять окуляри, діти зі зниженим слухом, із порушеннями опорно-рухового апарату; діти, які фізично слабші за своїх однолітків; мають надто низький або надто високий зріст;</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Fonts w:ascii="PT Serif" w:hAnsi="PT Serif"/>
          <w:color w:val="000000"/>
        </w:rPr>
        <w:t>— </w:t>
      </w:r>
      <w:r w:rsidRPr="00AE476F">
        <w:rPr>
          <w:rStyle w:val="a7"/>
          <w:rFonts w:ascii="PT Serif" w:hAnsi="PT Serif"/>
          <w:color w:val="000000"/>
        </w:rPr>
        <w:t>особливості поведінки:</w:t>
      </w:r>
      <w:r w:rsidRPr="00AE476F">
        <w:rPr>
          <w:rFonts w:ascii="PT Serif" w:hAnsi="PT Serif"/>
          <w:color w:val="000000"/>
        </w:rPr>
        <w:t> замкнуті, відсторонені, тривожні, імпульсивні, плаксиві, нещасливі, діти з проблемних сімей та діти із заниженою самооцінкою;</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Style w:val="a7"/>
          <w:rFonts w:ascii="PT Serif" w:hAnsi="PT Serif"/>
          <w:color w:val="000000"/>
        </w:rPr>
        <w:t>— особливості зовнішності:</w:t>
      </w:r>
      <w:r w:rsidRPr="00AE476F">
        <w:rPr>
          <w:rFonts w:ascii="PT Serif" w:hAnsi="PT Serif"/>
          <w:color w:val="000000"/>
        </w:rPr>
        <w:t> руде волосся, ластовиння, клаповухість, криві ноги, особливості форми голови, надмірну чи наднизьку вагу тіла;</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Style w:val="a7"/>
          <w:rFonts w:ascii="PT Serif" w:hAnsi="PT Serif"/>
          <w:color w:val="000000"/>
        </w:rPr>
        <w:t>— недостатньо розвинені соціальні навички:</w:t>
      </w:r>
      <w:r w:rsidRPr="00AE476F">
        <w:rPr>
          <w:rFonts w:ascii="PT Serif" w:hAnsi="PT Serif"/>
          <w:color w:val="000000"/>
        </w:rPr>
        <w:t> не вміють спілкуватись з однолітками, часто не мають друзів, перебувають під надмірною гіперопікою батьків, невпевнені у собі, відчувають беззахисність;</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Fonts w:ascii="PT Serif" w:hAnsi="PT Serif"/>
          <w:color w:val="000000"/>
        </w:rPr>
        <w:t>— </w:t>
      </w:r>
      <w:r w:rsidRPr="00AE476F">
        <w:rPr>
          <w:rStyle w:val="a7"/>
          <w:rFonts w:ascii="PT Serif" w:hAnsi="PT Serif"/>
          <w:color w:val="000000"/>
        </w:rPr>
        <w:t>відчувають страх перед школою:</w:t>
      </w:r>
      <w:r w:rsidRPr="00AE476F">
        <w:rPr>
          <w:rFonts w:ascii="PT Serif" w:hAnsi="PT Serif"/>
          <w:color w:val="000000"/>
        </w:rPr>
        <w:t> мають негативне ставлення до школи внаслідок неуспішності у навчанні, підвищену тривожність та невпевненість, страх відвідування окремих навчальних предметів;</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Style w:val="a7"/>
          <w:rFonts w:ascii="PT Serif" w:hAnsi="PT Serif"/>
          <w:color w:val="000000"/>
        </w:rPr>
        <w:t>— відсутність досвіду життя в колективі:</w:t>
      </w:r>
      <w:r w:rsidRPr="00AE476F">
        <w:rPr>
          <w:rFonts w:ascii="PT Serif" w:hAnsi="PT Serif"/>
          <w:color w:val="000000"/>
        </w:rPr>
        <w:t> домашні діти, що не відвідували дитячий садок, мають нерозвиненість комунікативних навичок;</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Style w:val="a7"/>
          <w:rFonts w:ascii="PT Serif" w:hAnsi="PT Serif"/>
          <w:color w:val="000000"/>
        </w:rPr>
        <w:t>— хвороби:</w:t>
      </w:r>
      <w:r w:rsidRPr="00AE476F">
        <w:rPr>
          <w:rFonts w:ascii="PT Serif" w:hAnsi="PT Serif"/>
          <w:color w:val="000000"/>
        </w:rPr>
        <w:t> епілепсія, енурез, заїкання, дислалія (порушення вимови), дисграфія (порушення письма), дислексія (порушення читання);</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Fonts w:ascii="PT Serif" w:hAnsi="PT Serif"/>
          <w:color w:val="000000"/>
        </w:rPr>
        <w:lastRenderedPageBreak/>
        <w:t>Практично в усіх країнах булінг більш поширений серед хлопчиків, ніж серед дівчаток, і його жертвами також частіше стають хлопчики. Це не просто пустощі або грубість, а особлива форма взаємин, що потребує психологічної допомоги.</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Fonts w:ascii="PT Serif" w:hAnsi="PT Serif"/>
          <w:color w:val="000000"/>
        </w:rPr>
        <w:t>Булінг у шкільному середовищі впливає на підлітка таким чином, що він не засвоює поняття моралі як суспільного явища, тому в процесі діяльності, організованої взаємодії між школярами не відбувається усвідомлення відповідальності один перед одним та перед колективом.</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Fonts w:ascii="PT Serif" w:hAnsi="PT Serif"/>
          <w:color w:val="000000"/>
        </w:rPr>
        <w:t>Шкільний булінг за своєю природою є складним, системним та комплексним соціально-психологічним явищем, яке розвивається в ситуації ворожості, конфліктності, страху. На агресивні та жорстокі прояви поведінки булерів впливають наступні чинники:</w:t>
      </w:r>
    </w:p>
    <w:p w:rsidR="007C5B3C" w:rsidRPr="00AE476F" w:rsidRDefault="007C5B3C" w:rsidP="007C5B3C">
      <w:pPr>
        <w:numPr>
          <w:ilvl w:val="0"/>
          <w:numId w:val="14"/>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культ насильства у суспільстві;</w:t>
      </w:r>
    </w:p>
    <w:p w:rsidR="007C5B3C" w:rsidRPr="00AE476F" w:rsidRDefault="007C5B3C" w:rsidP="007C5B3C">
      <w:pPr>
        <w:numPr>
          <w:ilvl w:val="0"/>
          <w:numId w:val="14"/>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негативний вплив кіно, телебачення та інших ЗМІ;</w:t>
      </w:r>
    </w:p>
    <w:p w:rsidR="007C5B3C" w:rsidRPr="00AE476F" w:rsidRDefault="007C5B3C" w:rsidP="007C5B3C">
      <w:pPr>
        <w:numPr>
          <w:ilvl w:val="0"/>
          <w:numId w:val="14"/>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низький рівень виховання учнів «групи ризику»;</w:t>
      </w:r>
    </w:p>
    <w:p w:rsidR="007C5B3C" w:rsidRPr="00AE476F" w:rsidRDefault="007C5B3C" w:rsidP="007C5B3C">
      <w:pPr>
        <w:numPr>
          <w:ilvl w:val="0"/>
          <w:numId w:val="14"/>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байдужість з боку батьків;</w:t>
      </w:r>
    </w:p>
    <w:p w:rsidR="007C5B3C" w:rsidRPr="00AE476F" w:rsidRDefault="007C5B3C" w:rsidP="007C5B3C">
      <w:pPr>
        <w:numPr>
          <w:ilvl w:val="0"/>
          <w:numId w:val="14"/>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комп’ютерні ігри, що мотивують на насильство.</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Fonts w:ascii="PT Serif" w:hAnsi="PT Serif"/>
          <w:color w:val="000000"/>
        </w:rPr>
        <w:t>Саме у середній школі відбувається збільшення кількості випадків виникнення та прояву булінгу. Проявляється булінг, як правило, в позаурочний час та у неконтрольованих дорослими місцях. Булінг є внутрішньогруповим процесом та передбачає специфічну групову динаміку.</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Fonts w:ascii="PT Serif" w:hAnsi="PT Serif"/>
          <w:color w:val="000000"/>
        </w:rPr>
        <w:t>Окрім лікарів, психіатрів, психологів, які займаються зазвичай уже з тими, хто піддався цькуванню та знущанням з боку своїх однолітків або однокласників, до вивчення й профілактики цього явища повинні, безперечно, долучатись учителі, соціальні педагоги, шкільні психологи та батьки школярів.</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Style w:val="a7"/>
          <w:rFonts w:ascii="PT Serif" w:hAnsi="PT Serif"/>
          <w:color w:val="000000"/>
        </w:rPr>
        <w:t>Профілактика булінгу передбачає роботу за наступними напрямками:</w:t>
      </w:r>
    </w:p>
    <w:p w:rsidR="007C5B3C" w:rsidRPr="00AE476F" w:rsidRDefault="007C5B3C" w:rsidP="007C5B3C">
      <w:pPr>
        <w:numPr>
          <w:ilvl w:val="0"/>
          <w:numId w:val="15"/>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Ознайомлення шкільної громади з особливостями поширення масових негативних явищ серед учнів загальноосвітніх шкіл та загальноприйнятими у світі поняттями «булінг», «третирування», «цькування» з огляду на розуміння проблеми насильства над дітьми та його видами (висвітлення матеріалів на педагогічних радах, засіданнях методоб’єднань класних керівників, батьківських зборах).</w:t>
      </w:r>
    </w:p>
    <w:p w:rsidR="007C5B3C" w:rsidRPr="00AE476F" w:rsidRDefault="007C5B3C" w:rsidP="007C5B3C">
      <w:pPr>
        <w:numPr>
          <w:ilvl w:val="0"/>
          <w:numId w:val="15"/>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 xml:space="preserve">Просвітницька робота фахівців соціально-психологічної служби школи серед дітей та учнівської молоді щодо попередження насильства з використанням основних форм просвітницької роботи, а саме: лекційної роботи, міні-лекцій, круглих столів, бесід, диспутів, годин відкритих думок, усних журналів, кінолекторіїв, організації конкурсів, фестивалів, акцій, створення клубів із правових знань, організації на базі навчального закладу консультативних пунктів, де всі учасники навчально-виховного процесу можуть отримати </w:t>
      </w:r>
      <w:r w:rsidRPr="00AE476F">
        <w:rPr>
          <w:rFonts w:ascii="PT Serif" w:hAnsi="PT Serif"/>
          <w:color w:val="000000"/>
        </w:rPr>
        <w:lastRenderedPageBreak/>
        <w:t>консультації практичного психолога, соціального педагога, де можна провести зустрічі з працівниками правоохоронних органів.</w:t>
      </w:r>
    </w:p>
    <w:p w:rsidR="007C5B3C" w:rsidRPr="00AE476F" w:rsidRDefault="007C5B3C" w:rsidP="007C5B3C">
      <w:pPr>
        <w:numPr>
          <w:ilvl w:val="0"/>
          <w:numId w:val="15"/>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Формування правосвідомості і правової поведінки учнів, відповідальності за своє життя, розвиток активності, самостійності, творчості учнів, створення умов для самореалізації особистості школярів.</w:t>
      </w:r>
    </w:p>
    <w:p w:rsidR="007C5B3C" w:rsidRPr="00AE476F" w:rsidRDefault="007C5B3C" w:rsidP="007C5B3C">
      <w:pPr>
        <w:numPr>
          <w:ilvl w:val="0"/>
          <w:numId w:val="15"/>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Формування у педагогів та батьків навичок ідентифікації насильства як у своїй поведінці, так і в поведінці дітей з метою формування умінь виокремлювати існуючу проблему.</w:t>
      </w:r>
    </w:p>
    <w:p w:rsidR="007C5B3C" w:rsidRPr="00AE476F" w:rsidRDefault="007C5B3C" w:rsidP="007C5B3C">
      <w:pPr>
        <w:numPr>
          <w:ilvl w:val="0"/>
          <w:numId w:val="15"/>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Створення у шкільному середовищі умов недопущення булінгу та відповідного середовища в освітній установі для профілактики та боротьби з негативними соціально-педагогічними наслідками цього явища.</w:t>
      </w:r>
    </w:p>
    <w:p w:rsidR="007C5B3C" w:rsidRPr="00AE476F" w:rsidRDefault="007C5B3C" w:rsidP="007C5B3C">
      <w:pPr>
        <w:numPr>
          <w:ilvl w:val="0"/>
          <w:numId w:val="15"/>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Зміцнення захисних сил особистості та організму в протистоянні цькуванню як для умовно здорових дітей та підлітків, так і для тих, які вже мають соматичну або психічну патологію.</w:t>
      </w:r>
    </w:p>
    <w:p w:rsidR="007C5B3C" w:rsidRPr="00AE476F" w:rsidRDefault="007C5B3C" w:rsidP="007C5B3C">
      <w:pPr>
        <w:numPr>
          <w:ilvl w:val="0"/>
          <w:numId w:val="15"/>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Проведення бесід з підлітками з метою профілактики булінгу, виступи провідних спеціалістів у системі профілактичної роботи щодо подолання різноманітних форм агресивної поведінки серед підлітків.</w:t>
      </w:r>
    </w:p>
    <w:p w:rsidR="007C5B3C" w:rsidRPr="00AE476F" w:rsidRDefault="007C5B3C" w:rsidP="007C5B3C">
      <w:pPr>
        <w:numPr>
          <w:ilvl w:val="0"/>
          <w:numId w:val="15"/>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Визначення переліку організацій, установ, що допоможуть у розв’язанні даної проблеми.</w:t>
      </w:r>
    </w:p>
    <w:p w:rsidR="007C5B3C" w:rsidRPr="00AE476F" w:rsidRDefault="007C5B3C" w:rsidP="007C5B3C">
      <w:pPr>
        <w:numPr>
          <w:ilvl w:val="0"/>
          <w:numId w:val="15"/>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Проведення конкурсів соціальної реклами та інформаційних буклетів з проблем профілактики негативних тенденцій у молодіжному середовищі.</w:t>
      </w:r>
    </w:p>
    <w:p w:rsidR="007C5B3C" w:rsidRPr="00AE476F" w:rsidRDefault="007C5B3C" w:rsidP="007C5B3C">
      <w:pPr>
        <w:numPr>
          <w:ilvl w:val="0"/>
          <w:numId w:val="15"/>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Розробка пам’ятки для учнів «Скажімо насильству НІ».</w:t>
      </w:r>
    </w:p>
    <w:p w:rsidR="007C5B3C" w:rsidRPr="00AE476F" w:rsidRDefault="007C5B3C" w:rsidP="007C5B3C">
      <w:pPr>
        <w:numPr>
          <w:ilvl w:val="0"/>
          <w:numId w:val="15"/>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Розробка програми роботи щодо профілактики булінгу серед підлітків.</w:t>
      </w:r>
    </w:p>
    <w:p w:rsidR="007C5B3C" w:rsidRPr="00AE476F" w:rsidRDefault="007C5B3C" w:rsidP="007C5B3C">
      <w:pPr>
        <w:numPr>
          <w:ilvl w:val="0"/>
          <w:numId w:val="15"/>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Затвердження плану діяльності програми «Профілактика булінгу серед підлітків» у структурі діяльності соціально-психологічної служби школи: вибір основних напрямів профілактичної діяльності; форм і методів роботи; визначення професійних обов’язків суб’єктів соціально-педагогічної роботи.</w:t>
      </w:r>
    </w:p>
    <w:p w:rsidR="007C5B3C" w:rsidRPr="00AE476F" w:rsidRDefault="007C5B3C" w:rsidP="007C5B3C">
      <w:pPr>
        <w:numPr>
          <w:ilvl w:val="0"/>
          <w:numId w:val="15"/>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Проведення соціально-педагогічних тренінгів, відеолекторіїв.</w:t>
      </w:r>
    </w:p>
    <w:p w:rsidR="007C5B3C" w:rsidRPr="00AE476F" w:rsidRDefault="007C5B3C" w:rsidP="007C5B3C">
      <w:pPr>
        <w:numPr>
          <w:ilvl w:val="0"/>
          <w:numId w:val="15"/>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Планування узгодженої діяльності суб’єктів соціально-педагогічної діяльності (учителів, соціальних педагогів, практичних психологів, волонтерів).</w:t>
      </w:r>
    </w:p>
    <w:p w:rsidR="007C5B3C" w:rsidRPr="00AE476F" w:rsidRDefault="007C5B3C" w:rsidP="007C5B3C">
      <w:pPr>
        <w:numPr>
          <w:ilvl w:val="0"/>
          <w:numId w:val="15"/>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 xml:space="preserve">Налагодження співпраці з центром соціальних служб сім’ї, дітей та молоді, службами </w:t>
      </w:r>
      <w:proofErr w:type="gramStart"/>
      <w:r w:rsidRPr="00AE476F">
        <w:rPr>
          <w:rFonts w:ascii="PT Serif" w:hAnsi="PT Serif"/>
          <w:color w:val="000000"/>
        </w:rPr>
        <w:t>у справах</w:t>
      </w:r>
      <w:proofErr w:type="gramEnd"/>
      <w:r w:rsidRPr="00AE476F">
        <w:rPr>
          <w:rFonts w:ascii="PT Serif" w:hAnsi="PT Serif"/>
          <w:color w:val="000000"/>
        </w:rPr>
        <w:t xml:space="preserve"> дітей, представниками ВНЗ, ЗМІ, позашкільними установами, недержавними організаціями.</w:t>
      </w:r>
    </w:p>
    <w:p w:rsidR="007C5B3C" w:rsidRPr="00AE476F" w:rsidRDefault="007C5B3C" w:rsidP="007C5B3C">
      <w:pPr>
        <w:numPr>
          <w:ilvl w:val="0"/>
          <w:numId w:val="15"/>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Використання засобу шкільної медіації — вирішення конфліктних ситуацій шляхом примирення сторін за участі медіаторів через знаходження оптимального варіанта подолання проблеми, що задовольняє обидві сторони, за взаємного бажання сторін знайти вихід із ситуації.</w:t>
      </w:r>
    </w:p>
    <w:p w:rsidR="007C5B3C" w:rsidRPr="00AE476F" w:rsidRDefault="007C5B3C" w:rsidP="007C5B3C">
      <w:pPr>
        <w:numPr>
          <w:ilvl w:val="0"/>
          <w:numId w:val="15"/>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Робота з волонтерами: організація зустрічей волонтерів з представниками соціально-психологічної служби школи, вчителями, учнями та їхніми батьками, ознайомлення з ефективними формами та методами превентивної роботи.</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Fonts w:ascii="PT Serif" w:hAnsi="PT Serif"/>
          <w:color w:val="000000"/>
        </w:rPr>
        <w:t>В рамках профілактичної роботи у школі за представленими напрямками ми проводимо </w:t>
      </w:r>
      <w:r w:rsidRPr="00AE476F">
        <w:rPr>
          <w:rStyle w:val="a7"/>
          <w:rFonts w:ascii="PT Serif" w:hAnsi="PT Serif"/>
          <w:color w:val="000000"/>
        </w:rPr>
        <w:t>наступні заходи з попередження проявів булінгу</w:t>
      </w:r>
      <w:r w:rsidRPr="00AE476F">
        <w:rPr>
          <w:rFonts w:ascii="PT Serif" w:hAnsi="PT Serif"/>
          <w:color w:val="000000"/>
        </w:rPr>
        <w:t>, які мають систематичний характер:</w:t>
      </w:r>
    </w:p>
    <w:p w:rsidR="007C5B3C" w:rsidRPr="00AE476F" w:rsidRDefault="007C5B3C" w:rsidP="007C5B3C">
      <w:pPr>
        <w:numPr>
          <w:ilvl w:val="0"/>
          <w:numId w:val="16"/>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lastRenderedPageBreak/>
        <w:t xml:space="preserve">Круглий стіл із застосуванням медіа-презентації з вчителями школи на </w:t>
      </w:r>
      <w:proofErr w:type="gramStart"/>
      <w:r w:rsidRPr="00AE476F">
        <w:rPr>
          <w:rFonts w:ascii="PT Serif" w:hAnsi="PT Serif"/>
          <w:color w:val="000000"/>
        </w:rPr>
        <w:t>тему:«</w:t>
      </w:r>
      <w:proofErr w:type="gramEnd"/>
      <w:r w:rsidRPr="00AE476F">
        <w:rPr>
          <w:rFonts w:ascii="PT Serif" w:hAnsi="PT Serif"/>
          <w:color w:val="000000"/>
        </w:rPr>
        <w:t>Психолого-педагогічна робота з подолання булінгу в підлітковому віці».</w:t>
      </w:r>
    </w:p>
    <w:p w:rsidR="007C5B3C" w:rsidRPr="00AE476F" w:rsidRDefault="007C5B3C" w:rsidP="007C5B3C">
      <w:pPr>
        <w:numPr>
          <w:ilvl w:val="0"/>
          <w:numId w:val="16"/>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Виступ психолога та соціального педагога на засіданні членів батьківських комітетів класів, батьківській конференції, батьківських зборах на тему «Булінг: причини, наслідки, методи профілактики та подолання негативного явища».</w:t>
      </w:r>
    </w:p>
    <w:p w:rsidR="007C5B3C" w:rsidRPr="00AE476F" w:rsidRDefault="007C5B3C" w:rsidP="007C5B3C">
      <w:pPr>
        <w:numPr>
          <w:ilvl w:val="0"/>
          <w:numId w:val="16"/>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Анкетування учнів з метою виявлення проявів насильства (див. додаток 1).</w:t>
      </w:r>
    </w:p>
    <w:p w:rsidR="007C5B3C" w:rsidRPr="00AE476F" w:rsidRDefault="007C5B3C" w:rsidP="007C5B3C">
      <w:pPr>
        <w:numPr>
          <w:ilvl w:val="0"/>
          <w:numId w:val="16"/>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Семінар з елементами тренінгу для учнів 6 — 9 класів «Профілактика булінгу серед підлітків» з метою формування в учнів громадянської відповідальності за наслідки асоціального способу життя.</w:t>
      </w:r>
    </w:p>
    <w:p w:rsidR="007C5B3C" w:rsidRPr="00AE476F" w:rsidRDefault="007C5B3C" w:rsidP="007C5B3C">
      <w:pPr>
        <w:numPr>
          <w:ilvl w:val="0"/>
          <w:numId w:val="16"/>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Бесіди психолога, соціального педагога з учнями на тему: «Я – повноцінна особистість держави», «Життя без агресії», «Дізнайся про свої права та обов’язки» з метою формування прагнення підлітків до ведення здорового способу життя; обізнаності учнів у негативізмі булінгу та його наслідків, попередження насильницької поведінки учнів.</w:t>
      </w:r>
    </w:p>
    <w:p w:rsidR="007C5B3C" w:rsidRPr="00AE476F" w:rsidRDefault="007C5B3C" w:rsidP="007C5B3C">
      <w:pPr>
        <w:numPr>
          <w:ilvl w:val="0"/>
          <w:numId w:val="16"/>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Тренінги з учнями на тему на вибір: «Як я вмію стримувати негативні емоції. Профілактика проявів агресії», «Умій сказати НІ», «Ми проти насильства у школі», «Формування навичок комунікації», «Формування відповідальності щодо власної поведінки», «Ми – проти агресії».</w:t>
      </w:r>
    </w:p>
    <w:p w:rsidR="007C5B3C" w:rsidRPr="00AE476F" w:rsidRDefault="007C5B3C" w:rsidP="007C5B3C">
      <w:pPr>
        <w:numPr>
          <w:ilvl w:val="0"/>
          <w:numId w:val="16"/>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Проведення зустрічей, круглих столів, диспутів, годин відкритих думок, конференцій для неповнолітніх зі шкільним офіцером поліції, спеціалістами правоохоронних та кримінальних відділів поліції, служб соціального захисту, медичних установ та інших зацікавлених організацій на тему «Ми — за життя без насильства», «Права та обов’язки школярів» тощо.</w:t>
      </w:r>
    </w:p>
    <w:p w:rsidR="007C5B3C" w:rsidRPr="00AE476F" w:rsidRDefault="007C5B3C" w:rsidP="007C5B3C">
      <w:pPr>
        <w:numPr>
          <w:ilvl w:val="0"/>
          <w:numId w:val="16"/>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Запровадження програми правових знань у формі гурткової та факультативної роботи.</w:t>
      </w:r>
    </w:p>
    <w:p w:rsidR="007C5B3C" w:rsidRPr="00AE476F" w:rsidRDefault="007C5B3C" w:rsidP="007C5B3C">
      <w:pPr>
        <w:numPr>
          <w:ilvl w:val="0"/>
          <w:numId w:val="16"/>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Створення інформаційних куточків для учнів із переліком організацій, до яких можна звернутися у ситуації насилля та правопорушень.</w:t>
      </w:r>
    </w:p>
    <w:p w:rsidR="007C5B3C" w:rsidRPr="00AE476F" w:rsidRDefault="007C5B3C" w:rsidP="007C5B3C">
      <w:pPr>
        <w:numPr>
          <w:ilvl w:val="0"/>
          <w:numId w:val="16"/>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Створення на базі школи алгоритму реагування на випадки насильства серед дітей: чіткий алгоритм можливих дій, відповідальності та компетенції вчителя, представників адміністрації, психолога і соціального педагога; встановлення їх ролі та обсягу обов’язків у цьому алгоритмі.</w:t>
      </w:r>
    </w:p>
    <w:p w:rsidR="007C5B3C" w:rsidRPr="00AE476F" w:rsidRDefault="007C5B3C" w:rsidP="007C5B3C">
      <w:pPr>
        <w:numPr>
          <w:ilvl w:val="0"/>
          <w:numId w:val="16"/>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Бесіди з батьками учнів щодо профілактики булінгу та правил спілкування з дітьми, що потерпають від третирування (див. додаток 2).</w:t>
      </w:r>
    </w:p>
    <w:p w:rsidR="007C5B3C" w:rsidRPr="00AE476F" w:rsidRDefault="007C5B3C" w:rsidP="007C5B3C">
      <w:pPr>
        <w:numPr>
          <w:ilvl w:val="0"/>
          <w:numId w:val="16"/>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Виготовлення та розповсюдження учнями профілактичних та пропагандистських буклетів «Явище булінгу – руйнація суспільства».</w:t>
      </w:r>
    </w:p>
    <w:p w:rsidR="007C5B3C" w:rsidRPr="00AE476F" w:rsidRDefault="007C5B3C" w:rsidP="007C5B3C">
      <w:pPr>
        <w:numPr>
          <w:ilvl w:val="0"/>
          <w:numId w:val="16"/>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Розробка та використання в роботі соціально-психологічної служби школи «П</w:t>
      </w:r>
      <w:r>
        <w:rPr>
          <w:rFonts w:ascii="PT Serif" w:hAnsi="PT Serif"/>
          <w:color w:val="000000"/>
        </w:rPr>
        <w:t xml:space="preserve">ам’ятки школяру» (див. додаток </w:t>
      </w:r>
      <w:r>
        <w:rPr>
          <w:color w:val="000000"/>
          <w:lang w:val="uk-UA"/>
        </w:rPr>
        <w:t>6</w:t>
      </w:r>
      <w:r w:rsidRPr="00AE476F">
        <w:rPr>
          <w:rFonts w:ascii="PT Serif" w:hAnsi="PT Serif"/>
          <w:color w:val="000000"/>
        </w:rPr>
        <w:t>).</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Fonts w:ascii="PT Serif" w:hAnsi="PT Serif"/>
          <w:color w:val="000000"/>
        </w:rPr>
        <w:t>Працівники школи мають реагувати на прояви булінгу за відповідною схемою:</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Style w:val="a7"/>
          <w:rFonts w:ascii="PT Serif" w:hAnsi="PT Serif"/>
          <w:color w:val="000000"/>
        </w:rPr>
        <w:t>Технології реагування працівників школи на виявлені або встановлені факти булінгу:</w:t>
      </w:r>
    </w:p>
    <w:p w:rsidR="007C5B3C" w:rsidRPr="00AE476F" w:rsidRDefault="007C5B3C" w:rsidP="007C5B3C">
      <w:pPr>
        <w:numPr>
          <w:ilvl w:val="0"/>
          <w:numId w:val="17"/>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При встановленні факту або підозрі на наявність булінгу батьки або вчитель повідомляє про це адміністрацію закладу.</w:t>
      </w:r>
    </w:p>
    <w:p w:rsidR="007C5B3C" w:rsidRPr="00AE476F" w:rsidRDefault="007C5B3C" w:rsidP="007C5B3C">
      <w:pPr>
        <w:numPr>
          <w:ilvl w:val="0"/>
          <w:numId w:val="17"/>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Адміністрація спільно із соціально-психологічною службою школи невідкладно реагує на представлені факти.</w:t>
      </w:r>
    </w:p>
    <w:p w:rsidR="007C5B3C" w:rsidRPr="00AE476F" w:rsidRDefault="007C5B3C" w:rsidP="007C5B3C">
      <w:pPr>
        <w:numPr>
          <w:ilvl w:val="0"/>
          <w:numId w:val="17"/>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lastRenderedPageBreak/>
        <w:t>Безпосередня робота класного керівника, практичного психолога та соціального педагога з булерами та жертвами.</w:t>
      </w:r>
    </w:p>
    <w:p w:rsidR="007C5B3C" w:rsidRPr="00AE476F" w:rsidRDefault="007C5B3C" w:rsidP="007C5B3C">
      <w:pPr>
        <w:numPr>
          <w:ilvl w:val="0"/>
          <w:numId w:val="17"/>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Бесіда з учнями класу щодо з’ясування проявів булінгу.</w:t>
      </w:r>
    </w:p>
    <w:p w:rsidR="007C5B3C" w:rsidRPr="00AE476F" w:rsidRDefault="007C5B3C" w:rsidP="007C5B3C">
      <w:pPr>
        <w:numPr>
          <w:ilvl w:val="0"/>
          <w:numId w:val="17"/>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Бесіда окремо з булерами та окремо з жертвами третирування.</w:t>
      </w:r>
    </w:p>
    <w:p w:rsidR="007C5B3C" w:rsidRPr="00AE476F" w:rsidRDefault="007C5B3C" w:rsidP="007C5B3C">
      <w:pPr>
        <w:numPr>
          <w:ilvl w:val="0"/>
          <w:numId w:val="17"/>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Бесіда окремо з батьками булерів та окремо з батьками жертв булінгу щодо ситуації, що склалася та визначення шляхів її подолання.</w:t>
      </w:r>
    </w:p>
    <w:p w:rsidR="007C5B3C" w:rsidRPr="00AE476F" w:rsidRDefault="007C5B3C" w:rsidP="007C5B3C">
      <w:pPr>
        <w:numPr>
          <w:ilvl w:val="0"/>
          <w:numId w:val="17"/>
        </w:numPr>
        <w:shd w:val="clear" w:color="auto" w:fill="FFFFFF"/>
        <w:spacing w:before="100" w:beforeAutospacing="1" w:after="100" w:afterAutospacing="1" w:line="360" w:lineRule="atLeast"/>
        <w:ind w:left="0"/>
        <w:rPr>
          <w:rFonts w:ascii="PT Serif" w:hAnsi="PT Serif"/>
          <w:color w:val="000000"/>
        </w:rPr>
      </w:pPr>
      <w:r w:rsidRPr="00AE476F">
        <w:rPr>
          <w:rFonts w:ascii="PT Serif" w:hAnsi="PT Serif"/>
          <w:color w:val="000000"/>
        </w:rPr>
        <w:t>Відпрацювання навичок поведінки жертв та виведення їх зі стану жертви.</w:t>
      </w:r>
    </w:p>
    <w:p w:rsidR="007C5B3C" w:rsidRPr="00AE476F" w:rsidRDefault="007C5B3C" w:rsidP="007C5B3C">
      <w:pPr>
        <w:pStyle w:val="a6"/>
        <w:shd w:val="clear" w:color="auto" w:fill="FFFFFF"/>
        <w:spacing w:before="0" w:beforeAutospacing="0" w:after="255" w:afterAutospacing="0" w:line="360" w:lineRule="atLeast"/>
        <w:rPr>
          <w:rFonts w:ascii="PT Serif" w:hAnsi="PT Serif"/>
          <w:b/>
          <w:i/>
          <w:color w:val="000000"/>
          <w:u w:val="single"/>
        </w:rPr>
      </w:pPr>
      <w:r w:rsidRPr="00AE476F">
        <w:rPr>
          <w:rFonts w:ascii="PT Serif" w:hAnsi="PT Serif"/>
          <w:b/>
          <w:i/>
          <w:color w:val="000000"/>
          <w:u w:val="single"/>
        </w:rPr>
        <w:t>Рекомендації класному керівникові у випадку, якщо цькування в класі вже почалося:</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Fonts w:ascii="PT Serif" w:hAnsi="PT Serif"/>
          <w:color w:val="000000"/>
        </w:rPr>
        <w:t>Важливо оголосити дітям, як ви до цього ставитеся. Говоріть не про жертву, а про кривдників, фокусуйтеся на їх неприпустимих якостях. Наголосіть, що ви будете дуже засмучені, якщо дізнаєтеся, що у вашому класі є діти, яким приємно когось ображати і мучити. Твердо акцентуйте, що така поведінка неприпустима, і ви в своєму класі цього терпіти не маєте наміру. Зазвичай цього буває достатньо, щоб кривдники принишкли (вони часто боязливі). На тлі затишшя можна приймати заходи по підвищенню статусу дитини-жертви і знайти для нього комфортне місце у класному колективі.</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Fonts w:ascii="PT Serif" w:hAnsi="PT Serif"/>
          <w:color w:val="000000"/>
        </w:rPr>
        <w:t xml:space="preserve">Перш за все поговоріть з дитиною, що постраждала та виступає в ролі жертви. Поясніть їй, що ви не зможете захищати її, якщо не будете твердо впевнені, що сама вона не провокує булерів. Скажіть, що вам дуже важливо бути справедливим вчителем і нікого не карати марно; візьміть з дитини слово, що вона не буде переходити до помсти, навіть якщо її дражнять. </w:t>
      </w:r>
      <w:proofErr w:type="gramStart"/>
      <w:r w:rsidRPr="00AE476F">
        <w:rPr>
          <w:rFonts w:ascii="PT Serif" w:hAnsi="PT Serif"/>
          <w:color w:val="000000"/>
        </w:rPr>
        <w:t>По-друге</w:t>
      </w:r>
      <w:proofErr w:type="gramEnd"/>
      <w:r w:rsidRPr="00AE476F">
        <w:rPr>
          <w:rFonts w:ascii="PT Serif" w:hAnsi="PT Serif"/>
          <w:color w:val="000000"/>
        </w:rPr>
        <w:t>, підкажіть дитині, як краще поводитися, щоб булери швидше припинили третирування. Кривдники отримують задоволення не від самого процесу виголошення образливих слів, а від ефекту, якого досягають. Коли жертва плаче, сердиться, намагається заперечувати, тікає, вони відчувають свою владу над нею. Якщо ж колишня жертва відповідає сама весело і технічно, її перестають цькувати.</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Fonts w:ascii="PT Serif" w:hAnsi="PT Serif"/>
          <w:color w:val="000000"/>
        </w:rPr>
        <w:t>Поведінка дорослих (вчителів, психологів, соціальних педагогів та батьків) у спілкуванні з жертвами третирування має відповідати певним вимогам, оскільки від їхнього ставлення до проблеми та уміння контактувати з дитиною залежить вирішення ситуації. Дорослі, коли дитина повідомила, що вона є жертвою боулінгу, мають говорити:</w:t>
      </w:r>
    </w:p>
    <w:p w:rsidR="007C5B3C" w:rsidRPr="00AE476F" w:rsidRDefault="007C5B3C" w:rsidP="007C5B3C">
      <w:pPr>
        <w:numPr>
          <w:ilvl w:val="0"/>
          <w:numId w:val="18"/>
        </w:numPr>
        <w:shd w:val="clear" w:color="auto" w:fill="FFFFFF"/>
        <w:spacing w:before="100" w:beforeAutospacing="1" w:after="100" w:afterAutospacing="1" w:line="360" w:lineRule="atLeast"/>
        <w:ind w:left="0"/>
        <w:rPr>
          <w:rFonts w:ascii="PT Serif" w:hAnsi="PT Serif"/>
          <w:color w:val="000000"/>
        </w:rPr>
      </w:pPr>
      <w:r w:rsidRPr="00AE476F">
        <w:rPr>
          <w:rStyle w:val="a7"/>
          <w:rFonts w:ascii="PT Serif" w:hAnsi="PT Serif"/>
          <w:color w:val="000000"/>
        </w:rPr>
        <w:t xml:space="preserve">Я вірю </w:t>
      </w:r>
      <w:proofErr w:type="gramStart"/>
      <w:r w:rsidRPr="00AE476F">
        <w:rPr>
          <w:rStyle w:val="a7"/>
          <w:rFonts w:ascii="PT Serif" w:hAnsi="PT Serif"/>
          <w:color w:val="000000"/>
        </w:rPr>
        <w:t>тобі.</w:t>
      </w:r>
      <w:r w:rsidRPr="00AE476F">
        <w:rPr>
          <w:rFonts w:ascii="PT Serif" w:hAnsi="PT Serif"/>
          <w:color w:val="000000"/>
        </w:rPr>
        <w:t>Це</w:t>
      </w:r>
      <w:proofErr w:type="gramEnd"/>
      <w:r w:rsidRPr="00AE476F">
        <w:rPr>
          <w:rFonts w:ascii="PT Serif" w:hAnsi="PT Serif"/>
          <w:color w:val="000000"/>
        </w:rPr>
        <w:t xml:space="preserve"> допоможе дитині зрозуміти, що ви готові допомогти їй вирішити цю проблему;</w:t>
      </w:r>
    </w:p>
    <w:p w:rsidR="007C5B3C" w:rsidRPr="00AE476F" w:rsidRDefault="007C5B3C" w:rsidP="007C5B3C">
      <w:pPr>
        <w:numPr>
          <w:ilvl w:val="0"/>
          <w:numId w:val="18"/>
        </w:numPr>
        <w:shd w:val="clear" w:color="auto" w:fill="FFFFFF"/>
        <w:spacing w:before="100" w:beforeAutospacing="1" w:after="100" w:afterAutospacing="1" w:line="360" w:lineRule="atLeast"/>
        <w:ind w:left="0"/>
        <w:rPr>
          <w:rFonts w:ascii="PT Serif" w:hAnsi="PT Serif"/>
          <w:color w:val="000000"/>
        </w:rPr>
      </w:pPr>
      <w:r w:rsidRPr="00AE476F">
        <w:rPr>
          <w:rStyle w:val="a7"/>
          <w:rFonts w:ascii="PT Serif" w:hAnsi="PT Serif"/>
          <w:color w:val="000000"/>
        </w:rPr>
        <w:t xml:space="preserve">Мені дуже шкода, що це вібдбулося з </w:t>
      </w:r>
      <w:proofErr w:type="gramStart"/>
      <w:r w:rsidRPr="00AE476F">
        <w:rPr>
          <w:rStyle w:val="a7"/>
          <w:rFonts w:ascii="PT Serif" w:hAnsi="PT Serif"/>
          <w:color w:val="000000"/>
        </w:rPr>
        <w:t>тобою.</w:t>
      </w:r>
      <w:r w:rsidRPr="00AE476F">
        <w:rPr>
          <w:rFonts w:ascii="PT Serif" w:hAnsi="PT Serif"/>
          <w:color w:val="000000"/>
        </w:rPr>
        <w:t>Дитина</w:t>
      </w:r>
      <w:proofErr w:type="gramEnd"/>
      <w:r w:rsidRPr="00AE476F">
        <w:rPr>
          <w:rFonts w:ascii="PT Serif" w:hAnsi="PT Serif"/>
          <w:color w:val="000000"/>
        </w:rPr>
        <w:t xml:space="preserve"> відчуватиме, що ви намагаєтеся зрозуміти її почуття.</w:t>
      </w:r>
    </w:p>
    <w:p w:rsidR="007C5B3C" w:rsidRPr="00AE476F" w:rsidRDefault="007C5B3C" w:rsidP="007C5B3C">
      <w:pPr>
        <w:numPr>
          <w:ilvl w:val="0"/>
          <w:numId w:val="18"/>
        </w:numPr>
        <w:shd w:val="clear" w:color="auto" w:fill="FFFFFF"/>
        <w:spacing w:before="100" w:beforeAutospacing="1" w:after="100" w:afterAutospacing="1" w:line="360" w:lineRule="atLeast"/>
        <w:ind w:left="0"/>
        <w:rPr>
          <w:rFonts w:ascii="PT Serif" w:hAnsi="PT Serif"/>
          <w:color w:val="000000"/>
        </w:rPr>
      </w:pPr>
      <w:r w:rsidRPr="00AE476F">
        <w:rPr>
          <w:rStyle w:val="a7"/>
          <w:rFonts w:ascii="PT Serif" w:hAnsi="PT Serif"/>
          <w:color w:val="000000"/>
        </w:rPr>
        <w:t xml:space="preserve">У цому немає твоєї </w:t>
      </w:r>
      <w:proofErr w:type="gramStart"/>
      <w:r w:rsidRPr="00AE476F">
        <w:rPr>
          <w:rStyle w:val="a7"/>
          <w:rFonts w:ascii="PT Serif" w:hAnsi="PT Serif"/>
          <w:color w:val="000000"/>
        </w:rPr>
        <w:t>провини.</w:t>
      </w:r>
      <w:r w:rsidRPr="00AE476F">
        <w:rPr>
          <w:rFonts w:ascii="PT Serif" w:hAnsi="PT Serif"/>
          <w:color w:val="000000"/>
        </w:rPr>
        <w:t>Дитина</w:t>
      </w:r>
      <w:proofErr w:type="gramEnd"/>
      <w:r w:rsidRPr="00AE476F">
        <w:rPr>
          <w:rFonts w:ascii="PT Serif" w:hAnsi="PT Serif"/>
          <w:color w:val="000000"/>
        </w:rPr>
        <w:t xml:space="preserve"> розуміє, що вона не самотня в подібній ситуації, що деяким її одноліткам також доводиться відчувати або спостерігати різні варіанти залякувань, цькувань та агресії протягом навчання. Головне на цьому єтапі – спрямувати зусилля на подолання проблеми.</w:t>
      </w:r>
    </w:p>
    <w:p w:rsidR="007C5B3C" w:rsidRPr="00AE476F" w:rsidRDefault="007C5B3C" w:rsidP="007C5B3C">
      <w:pPr>
        <w:numPr>
          <w:ilvl w:val="0"/>
          <w:numId w:val="18"/>
        </w:numPr>
        <w:shd w:val="clear" w:color="auto" w:fill="FFFFFF"/>
        <w:spacing w:before="100" w:beforeAutospacing="1" w:after="100" w:afterAutospacing="1" w:line="360" w:lineRule="atLeast"/>
        <w:ind w:left="0"/>
        <w:rPr>
          <w:rFonts w:ascii="PT Serif" w:hAnsi="PT Serif"/>
          <w:color w:val="000000"/>
        </w:rPr>
      </w:pPr>
      <w:r w:rsidRPr="00AE476F">
        <w:rPr>
          <w:rStyle w:val="a7"/>
          <w:rFonts w:ascii="PT Serif" w:hAnsi="PT Serif"/>
          <w:color w:val="000000"/>
        </w:rPr>
        <w:t>Добре, що ти зумів сказати мені про це.</w:t>
      </w:r>
      <w:r w:rsidRPr="00AE476F">
        <w:rPr>
          <w:rFonts w:ascii="PT Serif" w:hAnsi="PT Serif"/>
          <w:color w:val="000000"/>
        </w:rPr>
        <w:t>Це впевнить дитину в тому, що вона правильно вчинила, звернувшись по допомогу та підтримку.</w:t>
      </w:r>
    </w:p>
    <w:p w:rsidR="007C5B3C" w:rsidRPr="00AE476F" w:rsidRDefault="007C5B3C" w:rsidP="007C5B3C">
      <w:pPr>
        <w:numPr>
          <w:ilvl w:val="0"/>
          <w:numId w:val="18"/>
        </w:numPr>
        <w:shd w:val="clear" w:color="auto" w:fill="FFFFFF"/>
        <w:spacing w:before="100" w:beforeAutospacing="1" w:after="100" w:afterAutospacing="1" w:line="360" w:lineRule="atLeast"/>
        <w:ind w:left="0"/>
        <w:rPr>
          <w:rFonts w:ascii="PT Serif" w:hAnsi="PT Serif"/>
          <w:color w:val="000000"/>
        </w:rPr>
      </w:pPr>
      <w:r w:rsidRPr="00AE476F">
        <w:rPr>
          <w:rStyle w:val="a7"/>
          <w:rFonts w:ascii="PT Serif" w:hAnsi="PT Serif"/>
          <w:color w:val="000000"/>
        </w:rPr>
        <w:lastRenderedPageBreak/>
        <w:t xml:space="preserve">Я люблю тебе і намагатимусь зробити так, щоб тобі більше не загрожувала </w:t>
      </w:r>
      <w:proofErr w:type="gramStart"/>
      <w:r w:rsidRPr="00AE476F">
        <w:rPr>
          <w:rStyle w:val="a7"/>
          <w:rFonts w:ascii="PT Serif" w:hAnsi="PT Serif"/>
          <w:color w:val="000000"/>
        </w:rPr>
        <w:t>небезпека.</w:t>
      </w:r>
      <w:r w:rsidRPr="00AE476F">
        <w:rPr>
          <w:rFonts w:ascii="PT Serif" w:hAnsi="PT Serif"/>
          <w:color w:val="000000"/>
        </w:rPr>
        <w:t>Це</w:t>
      </w:r>
      <w:proofErr w:type="gramEnd"/>
      <w:r w:rsidRPr="00AE476F">
        <w:rPr>
          <w:rFonts w:ascii="PT Serif" w:hAnsi="PT Serif"/>
          <w:color w:val="000000"/>
        </w:rPr>
        <w:t xml:space="preserve"> допоможе дитині відчути допомогу, захист та дасть надію на покращення ситуації.</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Style w:val="a7"/>
          <w:rFonts w:ascii="PT Serif" w:hAnsi="PT Serif"/>
          <w:color w:val="000000"/>
        </w:rPr>
        <w:t>Пропонуємо перелік заходів, які повинен вжити педагог, щоб уникнути ситуації появи аутсайдера в дитячому колективі:</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Fonts w:ascii="PT Serif" w:hAnsi="PT Serif"/>
          <w:color w:val="000000"/>
        </w:rPr>
        <w:t>— з самого першого дня роботи з класом слід припиняти глузування над невдачами ровесників. Всі ми можемо помилятися, і кожен з нас має право на помилку;</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Fonts w:ascii="PT Serif" w:hAnsi="PT Serif"/>
          <w:color w:val="000000"/>
        </w:rPr>
        <w:t xml:space="preserve">— також слід уникати висміювання, перехвалювання, наклеювання ярликів та зайвого порівняння дітей, не допускати віддавання переваги деяким учням, не підтримувати глузувань, насмішок </w:t>
      </w:r>
      <w:proofErr w:type="gramStart"/>
      <w:r w:rsidRPr="00AE476F">
        <w:rPr>
          <w:rFonts w:ascii="PT Serif" w:hAnsi="PT Serif"/>
          <w:color w:val="000000"/>
        </w:rPr>
        <w:t>на адресу</w:t>
      </w:r>
      <w:proofErr w:type="gramEnd"/>
      <w:r w:rsidRPr="00AE476F">
        <w:rPr>
          <w:rFonts w:ascii="PT Serif" w:hAnsi="PT Serif"/>
          <w:color w:val="000000"/>
        </w:rPr>
        <w:t xml:space="preserve"> певних осіб, суворо припиняти їх, розбір помилок необхідно робити не називаючи прізвищ або індивідуально;</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Fonts w:ascii="PT Serif" w:hAnsi="PT Serif"/>
          <w:color w:val="000000"/>
        </w:rPr>
        <w:t>— підтримувати дітей, що стали жертвами;</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Fonts w:ascii="PT Serif" w:hAnsi="PT Serif"/>
          <w:color w:val="000000"/>
        </w:rPr>
        <w:t>— якщо репутація дитини якимось чином зіпсована, необхідно дати їй можливість показати себе у вигідному світі, підтримати її досягнення;</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Fonts w:ascii="PT Serif" w:hAnsi="PT Serif"/>
          <w:color w:val="000000"/>
        </w:rPr>
        <w:t>— треба заохочувати дитину приймати участь у загальних заходах;</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Fonts w:ascii="PT Serif" w:hAnsi="PT Serif"/>
          <w:color w:val="000000"/>
        </w:rPr>
        <w:t>— непопулярних дітей дуже травмує ситуація, коли при розподілі на пари їх ніхто не обирає; якщо команда програє також можуть звинуватити цю дитину; треба продумувати вибір командних ігор та заходів;</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Fonts w:ascii="PT Serif" w:hAnsi="PT Serif"/>
          <w:color w:val="000000"/>
        </w:rPr>
        <w:t>— планомірно працювати з родинами, обов’язково цікавитися у батьків про проблеми дитини (заїкання, енурез, інші хвороби);</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Fonts w:ascii="PT Serif" w:hAnsi="PT Serif"/>
          <w:color w:val="000000"/>
        </w:rPr>
        <w:t>— підтримувати в учнів адекватну самооцінку;</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Fonts w:ascii="PT Serif" w:hAnsi="PT Serif"/>
          <w:color w:val="000000"/>
        </w:rPr>
        <w:t>— контролювати ситуації виникнення цькування та невідкладно реагувати на них;</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Fonts w:ascii="PT Serif" w:hAnsi="PT Serif"/>
          <w:color w:val="000000"/>
        </w:rPr>
        <w:t>— у разі виявлення булінгу — невідкладно поговорити з переслідувачами та з’ясувати, чому вони пристають до жертви, звернути увагу на почуття жертви;</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Fonts w:ascii="PT Serif" w:hAnsi="PT Serif"/>
          <w:color w:val="000000"/>
        </w:rPr>
        <w:t>— вчити учнів бути толерантними, емпатійними до однокласників, вміти допомагати та підтримувати один одного у скрутних ситуаціях, вміти регулювати власну поведінку, не піддаватися на провокацію, вміти сказати «ні», не терпіти знущань, не соромитись привернути увагу до себе та своїх проблем, звертатись по допомогу до дорослих;</w:t>
      </w:r>
    </w:p>
    <w:p w:rsidR="007C5B3C" w:rsidRDefault="007C5B3C" w:rsidP="007C5B3C">
      <w:pPr>
        <w:pStyle w:val="a6"/>
        <w:shd w:val="clear" w:color="auto" w:fill="FFFFFF"/>
        <w:spacing w:before="0" w:beforeAutospacing="0" w:after="255" w:afterAutospacing="0" w:line="360" w:lineRule="atLeast"/>
        <w:rPr>
          <w:color w:val="000000"/>
          <w:lang w:val="uk-UA"/>
        </w:rPr>
      </w:pPr>
      <w:r w:rsidRPr="00AE476F">
        <w:rPr>
          <w:rFonts w:ascii="PT Serif" w:hAnsi="PT Serif"/>
          <w:color w:val="000000"/>
        </w:rPr>
        <w:t>— акцентувати увагу учнів на дотриманні правил поведінки у школі.</w:t>
      </w:r>
    </w:p>
    <w:p w:rsidR="007C5B3C" w:rsidRDefault="007C5B3C" w:rsidP="007C5B3C">
      <w:pPr>
        <w:pStyle w:val="a6"/>
        <w:shd w:val="clear" w:color="auto" w:fill="FFFFFF"/>
        <w:spacing w:before="0" w:beforeAutospacing="0" w:after="255" w:afterAutospacing="0" w:line="360" w:lineRule="atLeast"/>
        <w:rPr>
          <w:color w:val="000000"/>
          <w:lang w:val="uk-UA"/>
        </w:rPr>
      </w:pPr>
    </w:p>
    <w:p w:rsidR="007C5B3C" w:rsidRDefault="007C5B3C" w:rsidP="007C5B3C">
      <w:pPr>
        <w:pStyle w:val="a6"/>
        <w:shd w:val="clear" w:color="auto" w:fill="FFFFFF"/>
        <w:spacing w:before="0" w:beforeAutospacing="0" w:after="255" w:afterAutospacing="0" w:line="360" w:lineRule="atLeast"/>
        <w:rPr>
          <w:color w:val="000000"/>
          <w:lang w:val="uk-UA"/>
        </w:rPr>
      </w:pPr>
    </w:p>
    <w:p w:rsidR="007C5B3C" w:rsidRDefault="007C5B3C" w:rsidP="007C5B3C">
      <w:pPr>
        <w:pStyle w:val="a6"/>
        <w:shd w:val="clear" w:color="auto" w:fill="FFFFFF"/>
        <w:spacing w:before="0" w:beforeAutospacing="0" w:after="255" w:afterAutospacing="0" w:line="360" w:lineRule="atLeast"/>
        <w:rPr>
          <w:color w:val="000000"/>
          <w:lang w:val="uk-UA"/>
        </w:rPr>
      </w:pPr>
    </w:p>
    <w:p w:rsidR="007C5B3C" w:rsidRDefault="007C5B3C" w:rsidP="007C5B3C">
      <w:pPr>
        <w:pStyle w:val="a6"/>
        <w:shd w:val="clear" w:color="auto" w:fill="FFFFFF"/>
        <w:spacing w:before="0" w:beforeAutospacing="0" w:after="255" w:afterAutospacing="0" w:line="360" w:lineRule="atLeast"/>
        <w:rPr>
          <w:color w:val="000000"/>
          <w:lang w:val="uk-UA"/>
        </w:rPr>
      </w:pPr>
    </w:p>
    <w:p w:rsidR="007C5B3C" w:rsidRDefault="007C5B3C" w:rsidP="007C5B3C">
      <w:pPr>
        <w:pStyle w:val="a6"/>
        <w:shd w:val="clear" w:color="auto" w:fill="FFFFFF"/>
        <w:spacing w:before="0" w:beforeAutospacing="0" w:after="255" w:afterAutospacing="0" w:line="360" w:lineRule="atLeast"/>
        <w:rPr>
          <w:color w:val="000000"/>
          <w:lang w:val="uk-UA"/>
        </w:rPr>
      </w:pPr>
    </w:p>
    <w:p w:rsidR="007C5B3C" w:rsidRDefault="007C5B3C" w:rsidP="007C5B3C">
      <w:pPr>
        <w:pStyle w:val="a6"/>
        <w:shd w:val="clear" w:color="auto" w:fill="FFFFFF"/>
        <w:spacing w:before="0" w:beforeAutospacing="0" w:after="255" w:afterAutospacing="0" w:line="360" w:lineRule="atLeast"/>
        <w:rPr>
          <w:color w:val="000000"/>
          <w:lang w:val="uk-UA"/>
        </w:rPr>
      </w:pPr>
    </w:p>
    <w:p w:rsidR="007C5B3C" w:rsidRDefault="007C5B3C" w:rsidP="007C5B3C">
      <w:pPr>
        <w:pStyle w:val="a6"/>
        <w:shd w:val="clear" w:color="auto" w:fill="FFFFFF"/>
        <w:spacing w:before="0" w:beforeAutospacing="0" w:after="255" w:afterAutospacing="0" w:line="360" w:lineRule="atLeast"/>
        <w:rPr>
          <w:color w:val="000000"/>
          <w:lang w:val="uk-UA"/>
        </w:rPr>
      </w:pPr>
    </w:p>
    <w:p w:rsidR="007C5B3C" w:rsidRPr="00A7340A" w:rsidRDefault="007C5B3C" w:rsidP="007C5B3C">
      <w:pPr>
        <w:shd w:val="clear" w:color="auto" w:fill="FFFFFF"/>
        <w:jc w:val="right"/>
        <w:textAlignment w:val="baseline"/>
        <w:rPr>
          <w:bCs/>
          <w:i/>
          <w:color w:val="000000"/>
          <w:lang w:val="uk-UA"/>
        </w:rPr>
      </w:pPr>
      <w:r>
        <w:rPr>
          <w:rStyle w:val="a7"/>
          <w:b w:val="0"/>
          <w:i/>
          <w:color w:val="000000"/>
          <w:lang w:val="uk-UA"/>
        </w:rPr>
        <w:t>Додаток 4</w:t>
      </w:r>
    </w:p>
    <w:p w:rsidR="007C5B3C" w:rsidRPr="00A7340A" w:rsidRDefault="007C5B3C" w:rsidP="007C5B3C">
      <w:pPr>
        <w:shd w:val="clear" w:color="auto" w:fill="FFFFFF"/>
        <w:spacing w:line="315" w:lineRule="atLeast"/>
        <w:jc w:val="center"/>
        <w:rPr>
          <w:i/>
          <w:color w:val="000000"/>
          <w:u w:val="single"/>
          <w:lang w:val="uk-UA"/>
        </w:rPr>
      </w:pPr>
      <w:r w:rsidRPr="00A7340A">
        <w:rPr>
          <w:rStyle w:val="a7"/>
          <w:rFonts w:ascii="PT Serif" w:hAnsi="PT Serif"/>
          <w:i/>
          <w:color w:val="000000"/>
          <w:u w:val="single"/>
        </w:rPr>
        <w:t>Алгоритм діяльності практич</w:t>
      </w:r>
      <w:r w:rsidRPr="00A7340A">
        <w:rPr>
          <w:rStyle w:val="a7"/>
          <w:i/>
          <w:color w:val="000000"/>
          <w:u w:val="single"/>
          <w:lang w:val="uk-UA"/>
        </w:rPr>
        <w:t>ного</w:t>
      </w:r>
      <w:r w:rsidRPr="00A7340A">
        <w:rPr>
          <w:rStyle w:val="a7"/>
          <w:rFonts w:ascii="PT Serif" w:hAnsi="PT Serif"/>
          <w:i/>
          <w:color w:val="000000"/>
          <w:u w:val="single"/>
        </w:rPr>
        <w:t xml:space="preserve"> психолог</w:t>
      </w:r>
      <w:r w:rsidRPr="00A7340A">
        <w:rPr>
          <w:rStyle w:val="a7"/>
          <w:i/>
          <w:color w:val="000000"/>
          <w:u w:val="single"/>
          <w:lang w:val="uk-UA"/>
        </w:rPr>
        <w:t>а</w:t>
      </w:r>
    </w:p>
    <w:p w:rsidR="007C5B3C" w:rsidRPr="00AE476F" w:rsidRDefault="007C5B3C" w:rsidP="007C5B3C">
      <w:pPr>
        <w:shd w:val="clear" w:color="auto" w:fill="FFFFFF"/>
        <w:spacing w:line="315" w:lineRule="atLeast"/>
        <w:jc w:val="center"/>
        <w:rPr>
          <w:rFonts w:ascii="PT Serif" w:hAnsi="PT Serif"/>
          <w:color w:val="000000"/>
          <w:sz w:val="28"/>
        </w:rPr>
      </w:pPr>
      <w:r w:rsidRPr="00A7340A">
        <w:rPr>
          <w:rStyle w:val="a7"/>
          <w:rFonts w:ascii="PT Serif" w:hAnsi="PT Serif"/>
          <w:i/>
          <w:color w:val="000000"/>
          <w:u w:val="single"/>
        </w:rPr>
        <w:t>при виникненні ситуацій булінгу</w:t>
      </w:r>
      <w:r w:rsidRPr="00A7340A">
        <w:rPr>
          <w:rStyle w:val="a7"/>
          <w:rFonts w:ascii="PT Serif" w:hAnsi="PT Serif"/>
          <w:color w:val="000000"/>
        </w:rPr>
        <w:t>:</w:t>
      </w:r>
    </w:p>
    <w:p w:rsidR="007C5B3C" w:rsidRPr="00AE476F" w:rsidRDefault="007C5B3C" w:rsidP="007C5B3C">
      <w:pPr>
        <w:numPr>
          <w:ilvl w:val="0"/>
          <w:numId w:val="27"/>
        </w:numPr>
        <w:shd w:val="clear" w:color="auto" w:fill="FFFFFF"/>
        <w:spacing w:before="100" w:beforeAutospacing="1" w:after="100" w:afterAutospacing="1" w:line="360" w:lineRule="atLeast"/>
        <w:rPr>
          <w:rFonts w:ascii="PT Serif" w:hAnsi="PT Serif"/>
          <w:color w:val="000000"/>
        </w:rPr>
      </w:pPr>
      <w:r w:rsidRPr="00AE476F">
        <w:rPr>
          <w:rFonts w:ascii="PT Serif" w:hAnsi="PT Serif"/>
          <w:color w:val="000000"/>
        </w:rPr>
        <w:t>Ознайомлення учасників навчально-виховного процесу з нормативно — правовою базою та регулюючими документами щодо превенції проблеми насилля в освітньому середовищі.</w:t>
      </w:r>
    </w:p>
    <w:p w:rsidR="007C5B3C" w:rsidRPr="00AE476F" w:rsidRDefault="007C5B3C" w:rsidP="007C5B3C">
      <w:pPr>
        <w:numPr>
          <w:ilvl w:val="0"/>
          <w:numId w:val="27"/>
        </w:numPr>
        <w:shd w:val="clear" w:color="auto" w:fill="FFFFFF"/>
        <w:spacing w:before="100" w:beforeAutospacing="1" w:after="100" w:afterAutospacing="1" w:line="360" w:lineRule="atLeast"/>
        <w:rPr>
          <w:rFonts w:ascii="PT Serif" w:hAnsi="PT Serif"/>
          <w:color w:val="000000"/>
        </w:rPr>
      </w:pPr>
      <w:r w:rsidRPr="00AE476F">
        <w:rPr>
          <w:rFonts w:ascii="PT Serif" w:hAnsi="PT Serif"/>
          <w:color w:val="000000"/>
        </w:rPr>
        <w:t>Ініціювання, обговорення та планування спільних дій адміністрації, соціально-психологічної служби, педагогічного колективу, учнівського самоврядування та батьківської громадськості, спрямованих на подолання виявлених недоліків у роботі навчального закладу з окресленої проблеми.</w:t>
      </w:r>
    </w:p>
    <w:p w:rsidR="007C5B3C" w:rsidRPr="00AE476F" w:rsidRDefault="007C5B3C" w:rsidP="007C5B3C">
      <w:pPr>
        <w:numPr>
          <w:ilvl w:val="0"/>
          <w:numId w:val="27"/>
        </w:numPr>
        <w:shd w:val="clear" w:color="auto" w:fill="FFFFFF"/>
        <w:spacing w:before="100" w:beforeAutospacing="1" w:after="100" w:afterAutospacing="1" w:line="360" w:lineRule="atLeast"/>
        <w:rPr>
          <w:rFonts w:ascii="PT Serif" w:hAnsi="PT Serif"/>
          <w:color w:val="000000"/>
        </w:rPr>
      </w:pPr>
      <w:r w:rsidRPr="00AE476F">
        <w:rPr>
          <w:rFonts w:ascii="PT Serif" w:hAnsi="PT Serif"/>
          <w:color w:val="000000"/>
        </w:rPr>
        <w:t>Накопичення матеріалів, що підтверджують актуальність проблеми у певному класі. Збір необхідної інформації психологом та соціальним педагогом про прояви булінгу серед підлітків у загальноосвітньому навчальному закладі.</w:t>
      </w:r>
    </w:p>
    <w:p w:rsidR="007C5B3C" w:rsidRPr="00AE476F" w:rsidRDefault="007C5B3C" w:rsidP="007C5B3C">
      <w:pPr>
        <w:numPr>
          <w:ilvl w:val="0"/>
          <w:numId w:val="27"/>
        </w:numPr>
        <w:shd w:val="clear" w:color="auto" w:fill="FFFFFF"/>
        <w:spacing w:before="100" w:beforeAutospacing="1" w:after="100" w:afterAutospacing="1" w:line="360" w:lineRule="atLeast"/>
        <w:rPr>
          <w:rFonts w:ascii="PT Serif" w:hAnsi="PT Serif"/>
          <w:color w:val="000000"/>
        </w:rPr>
      </w:pPr>
      <w:r w:rsidRPr="00AE476F">
        <w:rPr>
          <w:rFonts w:ascii="PT Serif" w:hAnsi="PT Serif"/>
          <w:color w:val="000000"/>
        </w:rPr>
        <w:t>Діагностика психологічної атмосфери, системи взаємостосунків між однокласниками, соціометрія у класних колективах, де виявлено булінг.</w:t>
      </w:r>
    </w:p>
    <w:p w:rsidR="007C5B3C" w:rsidRPr="00AE476F" w:rsidRDefault="007C5B3C" w:rsidP="007C5B3C">
      <w:pPr>
        <w:numPr>
          <w:ilvl w:val="0"/>
          <w:numId w:val="27"/>
        </w:numPr>
        <w:shd w:val="clear" w:color="auto" w:fill="FFFFFF"/>
        <w:spacing w:before="100" w:beforeAutospacing="1" w:after="100" w:afterAutospacing="1" w:line="360" w:lineRule="atLeast"/>
        <w:rPr>
          <w:rFonts w:ascii="PT Serif" w:hAnsi="PT Serif"/>
          <w:color w:val="000000"/>
        </w:rPr>
      </w:pPr>
      <w:r w:rsidRPr="00AE476F">
        <w:rPr>
          <w:rFonts w:ascii="PT Serif" w:hAnsi="PT Serif"/>
          <w:color w:val="000000"/>
        </w:rPr>
        <w:t>Виявлення булерів, а також — реальних та потенційних жертв.</w:t>
      </w:r>
    </w:p>
    <w:p w:rsidR="007C5B3C" w:rsidRPr="00AE476F" w:rsidRDefault="007C5B3C" w:rsidP="007C5B3C">
      <w:pPr>
        <w:numPr>
          <w:ilvl w:val="0"/>
          <w:numId w:val="27"/>
        </w:numPr>
        <w:shd w:val="clear" w:color="auto" w:fill="FFFFFF"/>
        <w:spacing w:before="100" w:beforeAutospacing="1" w:after="100" w:afterAutospacing="1" w:line="360" w:lineRule="atLeast"/>
        <w:rPr>
          <w:rFonts w:ascii="PT Serif" w:hAnsi="PT Serif"/>
          <w:color w:val="000000"/>
        </w:rPr>
      </w:pPr>
      <w:r w:rsidRPr="00AE476F">
        <w:rPr>
          <w:rFonts w:ascii="PT Serif" w:hAnsi="PT Serif"/>
          <w:color w:val="000000"/>
        </w:rPr>
        <w:t>Створення умов недопущення явища булінгу.</w:t>
      </w:r>
    </w:p>
    <w:p w:rsidR="007C5B3C" w:rsidRPr="00AE476F" w:rsidRDefault="007C5B3C" w:rsidP="007C5B3C">
      <w:pPr>
        <w:numPr>
          <w:ilvl w:val="0"/>
          <w:numId w:val="27"/>
        </w:numPr>
        <w:shd w:val="clear" w:color="auto" w:fill="FFFFFF"/>
        <w:spacing w:before="100" w:beforeAutospacing="1" w:after="100" w:afterAutospacing="1" w:line="360" w:lineRule="atLeast"/>
        <w:rPr>
          <w:rFonts w:ascii="PT Serif" w:hAnsi="PT Serif"/>
          <w:color w:val="000000"/>
        </w:rPr>
      </w:pPr>
      <w:r w:rsidRPr="00AE476F">
        <w:rPr>
          <w:rFonts w:ascii="PT Serif" w:hAnsi="PT Serif"/>
          <w:color w:val="000000"/>
        </w:rPr>
        <w:t>Швидке і грамотне роз’єднання жертви з відповідними стресовими впливами булерів.</w:t>
      </w:r>
    </w:p>
    <w:p w:rsidR="007C5B3C" w:rsidRPr="00AE476F" w:rsidRDefault="007C5B3C" w:rsidP="007C5B3C">
      <w:pPr>
        <w:numPr>
          <w:ilvl w:val="0"/>
          <w:numId w:val="27"/>
        </w:numPr>
        <w:shd w:val="clear" w:color="auto" w:fill="FFFFFF"/>
        <w:spacing w:before="100" w:beforeAutospacing="1" w:after="100" w:afterAutospacing="1" w:line="360" w:lineRule="atLeast"/>
        <w:rPr>
          <w:rFonts w:ascii="PT Serif" w:hAnsi="PT Serif"/>
          <w:color w:val="000000"/>
        </w:rPr>
      </w:pPr>
      <w:r w:rsidRPr="00AE476F">
        <w:rPr>
          <w:rFonts w:ascii="PT Serif" w:hAnsi="PT Serif"/>
          <w:color w:val="000000"/>
        </w:rPr>
        <w:t>Роль учителя у такому алгоритмі має бути чітко визначена і досить обмежена. Учитель має надавати дитині-агресору та постраждалій дитині лише первинну допомогу, а потім передавати її фахівцям соціально-психологічної служби школи.</w:t>
      </w:r>
    </w:p>
    <w:p w:rsidR="007C5B3C" w:rsidRPr="00AE476F" w:rsidRDefault="007C5B3C" w:rsidP="007C5B3C">
      <w:pPr>
        <w:numPr>
          <w:ilvl w:val="0"/>
          <w:numId w:val="27"/>
        </w:numPr>
        <w:shd w:val="clear" w:color="auto" w:fill="FFFFFF"/>
        <w:spacing w:before="100" w:beforeAutospacing="1" w:after="100" w:afterAutospacing="1" w:line="360" w:lineRule="atLeast"/>
        <w:rPr>
          <w:rFonts w:ascii="PT Serif" w:hAnsi="PT Serif"/>
          <w:color w:val="000000"/>
        </w:rPr>
      </w:pPr>
      <w:r w:rsidRPr="00AE476F">
        <w:rPr>
          <w:rFonts w:ascii="PT Serif" w:hAnsi="PT Serif"/>
          <w:color w:val="000000"/>
        </w:rPr>
        <w:t>Узагальнення результатів спостережень та діагностики психологічної атмосфери у класному колективі.</w:t>
      </w:r>
    </w:p>
    <w:p w:rsidR="007C5B3C" w:rsidRPr="00AE476F" w:rsidRDefault="007C5B3C" w:rsidP="007C5B3C">
      <w:pPr>
        <w:numPr>
          <w:ilvl w:val="0"/>
          <w:numId w:val="27"/>
        </w:numPr>
        <w:shd w:val="clear" w:color="auto" w:fill="FFFFFF"/>
        <w:spacing w:before="100" w:beforeAutospacing="1" w:after="100" w:afterAutospacing="1" w:line="360" w:lineRule="atLeast"/>
        <w:rPr>
          <w:rFonts w:ascii="PT Serif" w:hAnsi="PT Serif"/>
          <w:color w:val="000000"/>
        </w:rPr>
      </w:pPr>
      <w:r w:rsidRPr="00AE476F">
        <w:rPr>
          <w:rFonts w:ascii="PT Serif" w:hAnsi="PT Serif"/>
          <w:color w:val="000000"/>
        </w:rPr>
        <w:t>Визначення переліку можливих дій, спрямованих на припинення агресивної поведінки учнів. Вибір найефективніших способів досягнення мети.</w:t>
      </w:r>
    </w:p>
    <w:p w:rsidR="007C5B3C" w:rsidRPr="00AE476F" w:rsidRDefault="007C5B3C" w:rsidP="007C5B3C">
      <w:pPr>
        <w:numPr>
          <w:ilvl w:val="0"/>
          <w:numId w:val="27"/>
        </w:numPr>
        <w:shd w:val="clear" w:color="auto" w:fill="FFFFFF"/>
        <w:spacing w:before="100" w:beforeAutospacing="1" w:after="100" w:afterAutospacing="1" w:line="360" w:lineRule="atLeast"/>
        <w:rPr>
          <w:rFonts w:ascii="PT Serif" w:hAnsi="PT Serif"/>
          <w:color w:val="000000"/>
        </w:rPr>
      </w:pPr>
      <w:r w:rsidRPr="00AE476F">
        <w:rPr>
          <w:rFonts w:ascii="PT Serif" w:hAnsi="PT Serif"/>
          <w:color w:val="000000"/>
        </w:rPr>
        <w:t>Індивідуальна або групова (за необхідністю) психологічно-корекційна робота з жертвами булінгу.</w:t>
      </w:r>
    </w:p>
    <w:p w:rsidR="007C5B3C" w:rsidRPr="00AE476F" w:rsidRDefault="007C5B3C" w:rsidP="007C5B3C">
      <w:pPr>
        <w:numPr>
          <w:ilvl w:val="0"/>
          <w:numId w:val="27"/>
        </w:numPr>
        <w:shd w:val="clear" w:color="auto" w:fill="FFFFFF"/>
        <w:spacing w:before="100" w:beforeAutospacing="1" w:after="100" w:afterAutospacing="1" w:line="360" w:lineRule="atLeast"/>
        <w:rPr>
          <w:rFonts w:ascii="PT Serif" w:hAnsi="PT Serif"/>
          <w:color w:val="000000"/>
        </w:rPr>
      </w:pPr>
      <w:r w:rsidRPr="00AE476F">
        <w:rPr>
          <w:rFonts w:ascii="PT Serif" w:hAnsi="PT Serif"/>
          <w:color w:val="000000"/>
        </w:rPr>
        <w:t>Проведення семінарів, тренінгів, круглих столів, годин відкритих думок, бесіди з учнями щодо переваги здорового мікроклімату у класному колективі над проявами насильства.</w:t>
      </w:r>
    </w:p>
    <w:p w:rsidR="007C5B3C" w:rsidRPr="00AE476F" w:rsidRDefault="007C5B3C" w:rsidP="007C5B3C">
      <w:pPr>
        <w:numPr>
          <w:ilvl w:val="0"/>
          <w:numId w:val="27"/>
        </w:numPr>
        <w:shd w:val="clear" w:color="auto" w:fill="FFFFFF"/>
        <w:spacing w:before="100" w:beforeAutospacing="1" w:after="100" w:afterAutospacing="1" w:line="360" w:lineRule="atLeast"/>
        <w:rPr>
          <w:rFonts w:ascii="PT Serif" w:hAnsi="PT Serif"/>
          <w:color w:val="000000"/>
        </w:rPr>
      </w:pPr>
      <w:r w:rsidRPr="00AE476F">
        <w:rPr>
          <w:rFonts w:ascii="PT Serif" w:hAnsi="PT Serif"/>
          <w:color w:val="000000"/>
        </w:rPr>
        <w:t>Коригування наявних агресивних форм поведінки булерів та формування нових форм поведінки учнів переважно за допомогою прикладу педагогів.</w:t>
      </w:r>
    </w:p>
    <w:p w:rsidR="007C5B3C" w:rsidRPr="00AE476F" w:rsidRDefault="007C5B3C" w:rsidP="007C5B3C">
      <w:pPr>
        <w:numPr>
          <w:ilvl w:val="0"/>
          <w:numId w:val="27"/>
        </w:numPr>
        <w:shd w:val="clear" w:color="auto" w:fill="FFFFFF"/>
        <w:spacing w:before="100" w:beforeAutospacing="1" w:after="100" w:afterAutospacing="1" w:line="360" w:lineRule="atLeast"/>
        <w:rPr>
          <w:rFonts w:ascii="PT Serif" w:hAnsi="PT Serif"/>
          <w:color w:val="000000"/>
        </w:rPr>
      </w:pPr>
      <w:r w:rsidRPr="00AE476F">
        <w:rPr>
          <w:rFonts w:ascii="PT Serif" w:hAnsi="PT Serif"/>
          <w:color w:val="000000"/>
        </w:rPr>
        <w:t xml:space="preserve">За необхідності — залучення іншіх фахівців: психологів, психотерапевтів, представників служб </w:t>
      </w:r>
      <w:proofErr w:type="gramStart"/>
      <w:r w:rsidRPr="00AE476F">
        <w:rPr>
          <w:rFonts w:ascii="PT Serif" w:hAnsi="PT Serif"/>
          <w:color w:val="000000"/>
        </w:rPr>
        <w:t>у справах</w:t>
      </w:r>
      <w:proofErr w:type="gramEnd"/>
      <w:r w:rsidRPr="00AE476F">
        <w:rPr>
          <w:rFonts w:ascii="PT Serif" w:hAnsi="PT Serif"/>
          <w:color w:val="000000"/>
        </w:rPr>
        <w:t xml:space="preserve"> дітей, кримінальної поліції, громадських організацій тощо.</w:t>
      </w:r>
    </w:p>
    <w:p w:rsidR="007C5B3C" w:rsidRPr="00AE476F" w:rsidRDefault="007C5B3C" w:rsidP="007C5B3C">
      <w:pPr>
        <w:numPr>
          <w:ilvl w:val="0"/>
          <w:numId w:val="27"/>
        </w:numPr>
        <w:shd w:val="clear" w:color="auto" w:fill="FFFFFF"/>
        <w:spacing w:before="100" w:beforeAutospacing="1" w:after="100" w:afterAutospacing="1" w:line="360" w:lineRule="atLeast"/>
        <w:rPr>
          <w:rFonts w:ascii="PT Serif" w:hAnsi="PT Serif"/>
          <w:color w:val="000000"/>
        </w:rPr>
      </w:pPr>
      <w:r w:rsidRPr="00AE476F">
        <w:rPr>
          <w:rFonts w:ascii="PT Serif" w:hAnsi="PT Serif"/>
          <w:color w:val="000000"/>
        </w:rPr>
        <w:lastRenderedPageBreak/>
        <w:t>Формування у педагогів навичок ідентифікації насильства як у своїй поведінці, так і в поведінці дітей з метою формування єдиного погляду на існуючу проблему. Недопущення проявів психологічного насильства до дітей з боку вчителів у вигляді порівнянь, навішування ярликів, ігнорування почуттів дітей та їхніх скарг на цькування.</w:t>
      </w:r>
    </w:p>
    <w:p w:rsidR="007C5B3C" w:rsidRPr="00AE476F" w:rsidRDefault="007C5B3C" w:rsidP="007C5B3C">
      <w:pPr>
        <w:numPr>
          <w:ilvl w:val="0"/>
          <w:numId w:val="27"/>
        </w:numPr>
        <w:shd w:val="clear" w:color="auto" w:fill="FFFFFF"/>
        <w:spacing w:before="100" w:beforeAutospacing="1" w:after="100" w:afterAutospacing="1" w:line="360" w:lineRule="atLeast"/>
        <w:rPr>
          <w:rFonts w:ascii="PT Serif" w:hAnsi="PT Serif"/>
          <w:color w:val="000000"/>
        </w:rPr>
      </w:pPr>
      <w:r w:rsidRPr="00AE476F">
        <w:rPr>
          <w:rFonts w:ascii="PT Serif" w:hAnsi="PT Serif"/>
          <w:color w:val="000000"/>
        </w:rPr>
        <w:t>Подолання егоцентризму в учнів та розвиток у них емпатійних якостей, асертивних та гуманістичних комунікативних здібностей, адекватної самооцінки, самоконтролю та здатності до саморозвитку, критичності мислення, соціальної адаптованості та індивідуальних механізмів подолання важких станів і переживань.</w:t>
      </w:r>
    </w:p>
    <w:p w:rsidR="007C5B3C" w:rsidRPr="00AE476F" w:rsidRDefault="007C5B3C" w:rsidP="007C5B3C">
      <w:pPr>
        <w:numPr>
          <w:ilvl w:val="0"/>
          <w:numId w:val="27"/>
        </w:numPr>
        <w:shd w:val="clear" w:color="auto" w:fill="FFFFFF"/>
        <w:spacing w:before="100" w:beforeAutospacing="1" w:after="100" w:afterAutospacing="1" w:line="360" w:lineRule="atLeast"/>
        <w:rPr>
          <w:rFonts w:ascii="PT Serif" w:hAnsi="PT Serif"/>
          <w:color w:val="000000"/>
        </w:rPr>
      </w:pPr>
      <w:r w:rsidRPr="00AE476F">
        <w:rPr>
          <w:rFonts w:ascii="PT Serif" w:hAnsi="PT Serif"/>
          <w:color w:val="000000"/>
        </w:rPr>
        <w:t>Формування у жертв булінгу ціннісного ряду, способів соціалізації, стійкого ставлення до негативних явищ та негативних почуттів.</w:t>
      </w:r>
    </w:p>
    <w:p w:rsidR="007C5B3C" w:rsidRPr="00AE476F" w:rsidRDefault="007C5B3C" w:rsidP="007C5B3C">
      <w:pPr>
        <w:numPr>
          <w:ilvl w:val="0"/>
          <w:numId w:val="27"/>
        </w:numPr>
        <w:shd w:val="clear" w:color="auto" w:fill="FFFFFF"/>
        <w:spacing w:before="100" w:beforeAutospacing="1" w:after="100" w:afterAutospacing="1" w:line="360" w:lineRule="atLeast"/>
        <w:rPr>
          <w:rFonts w:ascii="PT Serif" w:hAnsi="PT Serif"/>
          <w:color w:val="000000"/>
        </w:rPr>
      </w:pPr>
      <w:r w:rsidRPr="00AE476F">
        <w:rPr>
          <w:rFonts w:ascii="PT Serif" w:hAnsi="PT Serif"/>
          <w:color w:val="000000"/>
        </w:rPr>
        <w:t>Робота з класним колективом з корекції поведінки, покращення взаємостосунків та надання допомоги дитині-агресору та дитині — жертві.</w:t>
      </w:r>
    </w:p>
    <w:p w:rsidR="007C5B3C" w:rsidRPr="00AE476F" w:rsidRDefault="007C5B3C" w:rsidP="007C5B3C">
      <w:pPr>
        <w:numPr>
          <w:ilvl w:val="0"/>
          <w:numId w:val="27"/>
        </w:numPr>
        <w:shd w:val="clear" w:color="auto" w:fill="FFFFFF"/>
        <w:spacing w:before="100" w:beforeAutospacing="1" w:after="100" w:afterAutospacing="1" w:line="360" w:lineRule="atLeast"/>
        <w:rPr>
          <w:rFonts w:ascii="PT Serif" w:hAnsi="PT Serif"/>
          <w:color w:val="000000"/>
        </w:rPr>
      </w:pPr>
      <w:r w:rsidRPr="00AE476F">
        <w:rPr>
          <w:rFonts w:ascii="PT Serif" w:hAnsi="PT Serif"/>
          <w:color w:val="000000"/>
        </w:rPr>
        <w:t>Робота з дітьми що мають прояви агресивної поведінки спрямована на:</w:t>
      </w:r>
    </w:p>
    <w:p w:rsidR="007C5B3C" w:rsidRPr="00382459" w:rsidRDefault="007C5B3C" w:rsidP="007C5B3C">
      <w:pPr>
        <w:shd w:val="clear" w:color="auto" w:fill="FFFFFF"/>
        <w:spacing w:before="100" w:after="100" w:line="360" w:lineRule="atLeast"/>
        <w:rPr>
          <w:bCs/>
          <w:color w:val="333333"/>
        </w:rPr>
      </w:pPr>
      <w:r w:rsidRPr="00382459">
        <w:rPr>
          <w:bCs/>
          <w:color w:val="333333"/>
        </w:rPr>
        <w:t>— заміщення агресії серед дітей, які схильні до агресивного ставлення до інших;</w:t>
      </w:r>
    </w:p>
    <w:p w:rsidR="007C5B3C" w:rsidRPr="00382459" w:rsidRDefault="007C5B3C" w:rsidP="007C5B3C">
      <w:pPr>
        <w:shd w:val="clear" w:color="auto" w:fill="FFFFFF"/>
        <w:spacing w:before="100" w:after="100" w:line="360" w:lineRule="atLeast"/>
        <w:rPr>
          <w:bCs/>
          <w:color w:val="333333"/>
        </w:rPr>
      </w:pPr>
      <w:r w:rsidRPr="00382459">
        <w:rPr>
          <w:bCs/>
          <w:color w:val="333333"/>
        </w:rPr>
        <w:t>— розвиток соціальних та комунікативних навичок, індивідуального виявлення та призупинення проявів агресії, заміни агресивної поведінки на асертивну, формування та розвиток загальнолюдських моральних цінностей, толерантності.</w:t>
      </w:r>
    </w:p>
    <w:p w:rsidR="007C5B3C" w:rsidRPr="00382459" w:rsidRDefault="007C5B3C" w:rsidP="007C5B3C">
      <w:pPr>
        <w:shd w:val="clear" w:color="auto" w:fill="FFFFFF"/>
        <w:spacing w:before="100" w:after="100" w:line="360" w:lineRule="atLeast"/>
        <w:rPr>
          <w:bCs/>
          <w:color w:val="333333"/>
        </w:rPr>
      </w:pPr>
      <w:r w:rsidRPr="00382459">
        <w:rPr>
          <w:bCs/>
          <w:color w:val="333333"/>
        </w:rPr>
        <w:t>— корекцію взаємовідносин з оточуючими;</w:t>
      </w:r>
    </w:p>
    <w:p w:rsidR="007C5B3C" w:rsidRPr="00382459" w:rsidRDefault="007C5B3C" w:rsidP="007C5B3C">
      <w:pPr>
        <w:shd w:val="clear" w:color="auto" w:fill="FFFFFF"/>
        <w:spacing w:before="100" w:after="100" w:line="360" w:lineRule="atLeast"/>
        <w:rPr>
          <w:bCs/>
          <w:color w:val="333333"/>
        </w:rPr>
      </w:pPr>
      <w:r w:rsidRPr="00382459">
        <w:rPr>
          <w:bCs/>
          <w:color w:val="333333"/>
        </w:rPr>
        <w:t>— подолання характерної риси агресорів — егоцентризму;</w:t>
      </w:r>
    </w:p>
    <w:p w:rsidR="007C5B3C" w:rsidRPr="00382459" w:rsidRDefault="007C5B3C" w:rsidP="007C5B3C">
      <w:pPr>
        <w:shd w:val="clear" w:color="auto" w:fill="FFFFFF"/>
        <w:spacing w:before="100" w:after="100" w:line="360" w:lineRule="atLeast"/>
        <w:rPr>
          <w:bCs/>
          <w:color w:val="333333"/>
        </w:rPr>
      </w:pPr>
      <w:r w:rsidRPr="00382459">
        <w:rPr>
          <w:bCs/>
          <w:color w:val="333333"/>
        </w:rPr>
        <w:t>— розвиток стійкого і виразного інтересу до якого-небудь виду діяльності;</w:t>
      </w:r>
    </w:p>
    <w:p w:rsidR="007C5B3C" w:rsidRPr="00382459" w:rsidRDefault="007C5B3C" w:rsidP="007C5B3C">
      <w:pPr>
        <w:shd w:val="clear" w:color="auto" w:fill="FFFFFF"/>
        <w:spacing w:before="100" w:after="100" w:line="360" w:lineRule="atLeast"/>
        <w:rPr>
          <w:bCs/>
          <w:color w:val="333333"/>
        </w:rPr>
      </w:pPr>
      <w:r w:rsidRPr="00382459">
        <w:rPr>
          <w:bCs/>
          <w:color w:val="333333"/>
        </w:rPr>
        <w:t>— виховання вольових рис характеру: уміння доводити справу до кінця, досягати поставленої мети, уміння стримувати себе у конфліктній ситуації;</w:t>
      </w:r>
    </w:p>
    <w:p w:rsidR="007C5B3C" w:rsidRPr="00382459" w:rsidRDefault="007C5B3C" w:rsidP="007C5B3C">
      <w:pPr>
        <w:shd w:val="clear" w:color="auto" w:fill="FFFFFF"/>
        <w:spacing w:before="100" w:after="100" w:line="360" w:lineRule="atLeast"/>
        <w:rPr>
          <w:bCs/>
          <w:color w:val="333333"/>
        </w:rPr>
      </w:pPr>
      <w:r w:rsidRPr="00382459">
        <w:rPr>
          <w:bCs/>
          <w:color w:val="333333"/>
        </w:rPr>
        <w:t>— тренування уваги, спокою, терпіння;</w:t>
      </w:r>
    </w:p>
    <w:p w:rsidR="007C5B3C" w:rsidRPr="00382459" w:rsidRDefault="007C5B3C" w:rsidP="007C5B3C">
      <w:pPr>
        <w:shd w:val="clear" w:color="auto" w:fill="FFFFFF"/>
        <w:spacing w:before="100" w:after="100" w:line="360" w:lineRule="atLeast"/>
        <w:rPr>
          <w:bCs/>
          <w:color w:val="333333"/>
        </w:rPr>
      </w:pPr>
      <w:r w:rsidRPr="00382459">
        <w:rPr>
          <w:bCs/>
          <w:color w:val="333333"/>
        </w:rPr>
        <w:t>— формування вміння аналізувати свої почуття і почуття інших людей, а також вміння із розумінням ставитися до індивідуальних відмінностей у різних людей, виробляти навики справлятися з міжособистісними проблемами цивілізованим шляхом;</w:t>
      </w:r>
    </w:p>
    <w:p w:rsidR="007C5B3C" w:rsidRPr="00382459" w:rsidRDefault="007C5B3C" w:rsidP="007C5B3C">
      <w:pPr>
        <w:shd w:val="clear" w:color="auto" w:fill="FFFFFF"/>
        <w:spacing w:before="100" w:after="100" w:line="360" w:lineRule="atLeast"/>
        <w:rPr>
          <w:bCs/>
          <w:color w:val="333333"/>
        </w:rPr>
      </w:pPr>
      <w:r w:rsidRPr="00382459">
        <w:rPr>
          <w:bCs/>
          <w:color w:val="333333"/>
        </w:rPr>
        <w:t>— не доручати дітям із вираженою агресивністю керівництво однолітками чи молодшими дітьми — це може спровокувати прояви жорстокості;</w:t>
      </w:r>
    </w:p>
    <w:p w:rsidR="007C5B3C" w:rsidRPr="00382459" w:rsidRDefault="007C5B3C" w:rsidP="007C5B3C">
      <w:pPr>
        <w:shd w:val="clear" w:color="auto" w:fill="FFFFFF"/>
        <w:spacing w:before="100" w:after="100" w:line="360" w:lineRule="atLeast"/>
        <w:rPr>
          <w:bCs/>
          <w:color w:val="333333"/>
        </w:rPr>
      </w:pPr>
      <w:r w:rsidRPr="00382459">
        <w:rPr>
          <w:bCs/>
          <w:color w:val="333333"/>
        </w:rPr>
        <w:t xml:space="preserve">— зняття емоційної та м’язової напруги за допомогою елементів арт-терапії, малювання, ліплення, орігамі, роботи з кляксами, слухання музики, споглядання картин, використання «мішечку </w:t>
      </w:r>
      <w:proofErr w:type="gramStart"/>
      <w:r w:rsidRPr="00382459">
        <w:rPr>
          <w:bCs/>
          <w:color w:val="333333"/>
        </w:rPr>
        <w:t>для крику</w:t>
      </w:r>
      <w:proofErr w:type="gramEnd"/>
      <w:r w:rsidRPr="00382459">
        <w:rPr>
          <w:bCs/>
          <w:color w:val="333333"/>
        </w:rPr>
        <w:t>», рухливих ігор, маніпуляції зі старим папером або газетами, «листками гніву», робота з легенькими м’ячиками, які можна кидати в мішень, м’якими подушками, які можна копати, жбурляти, штовхати;</w:t>
      </w:r>
    </w:p>
    <w:p w:rsidR="007C5B3C" w:rsidRPr="00382459" w:rsidRDefault="007C5B3C" w:rsidP="007C5B3C">
      <w:pPr>
        <w:shd w:val="clear" w:color="auto" w:fill="FFFFFF"/>
        <w:spacing w:before="100" w:after="100" w:line="360" w:lineRule="atLeast"/>
        <w:rPr>
          <w:bCs/>
          <w:color w:val="333333"/>
        </w:rPr>
      </w:pPr>
      <w:r w:rsidRPr="00382459">
        <w:rPr>
          <w:bCs/>
          <w:color w:val="333333"/>
        </w:rPr>
        <w:t xml:space="preserve">— навчання навичкам розпізнання і контролю негативних емоцій, формування у дітей потреби говорити про свої проблеми, профілактика накопичення негативних емоцій за допомогою методики «Камінчик </w:t>
      </w:r>
      <w:proofErr w:type="gramStart"/>
      <w:r w:rsidRPr="00382459">
        <w:rPr>
          <w:bCs/>
          <w:color w:val="333333"/>
        </w:rPr>
        <w:t>у черевичку</w:t>
      </w:r>
      <w:proofErr w:type="gramEnd"/>
      <w:r w:rsidRPr="00382459">
        <w:rPr>
          <w:bCs/>
          <w:color w:val="333333"/>
        </w:rPr>
        <w:t>»;</w:t>
      </w:r>
    </w:p>
    <w:p w:rsidR="007C5B3C" w:rsidRPr="00382459" w:rsidRDefault="007C5B3C" w:rsidP="007C5B3C">
      <w:pPr>
        <w:shd w:val="clear" w:color="auto" w:fill="FFFFFF"/>
        <w:spacing w:before="100" w:after="100" w:line="360" w:lineRule="atLeast"/>
        <w:rPr>
          <w:bCs/>
          <w:color w:val="333333"/>
        </w:rPr>
      </w:pPr>
      <w:r w:rsidRPr="00382459">
        <w:rPr>
          <w:bCs/>
          <w:color w:val="333333"/>
        </w:rPr>
        <w:lastRenderedPageBreak/>
        <w:t>— формування здатності до емпатії, довіри, співчуття застосування технології «Я — повідомлення», яка дозволяє щиро говорити про свої почуття та емоції, не звинувачуючи ні в чому інших людей.</w:t>
      </w:r>
    </w:p>
    <w:p w:rsidR="007C5B3C" w:rsidRPr="00382459" w:rsidRDefault="007C5B3C" w:rsidP="007C5B3C">
      <w:pPr>
        <w:shd w:val="clear" w:color="auto" w:fill="FFFFFF"/>
        <w:spacing w:before="100" w:after="100" w:line="360" w:lineRule="atLeast"/>
        <w:rPr>
          <w:b/>
          <w:bCs/>
          <w:color w:val="333333"/>
        </w:rPr>
      </w:pPr>
      <w:r w:rsidRPr="00382459">
        <w:rPr>
          <w:bCs/>
          <w:color w:val="333333"/>
        </w:rPr>
        <w:t>Наведений матеріал дає змогу комплексно працювати з проблемою булінгу у шкільному середовищі</w:t>
      </w:r>
      <w:r w:rsidRPr="00382459">
        <w:rPr>
          <w:b/>
          <w:bCs/>
          <w:color w:val="333333"/>
        </w:rPr>
        <w:t>.</w:t>
      </w:r>
    </w:p>
    <w:p w:rsidR="007C5B3C" w:rsidRPr="00FB0624" w:rsidRDefault="007C5B3C" w:rsidP="007C5B3C">
      <w:pPr>
        <w:pStyle w:val="a6"/>
        <w:shd w:val="clear" w:color="auto" w:fill="FFFFFF"/>
        <w:spacing w:before="0" w:beforeAutospacing="0" w:after="255" w:afterAutospacing="0" w:line="360" w:lineRule="atLeast"/>
        <w:rPr>
          <w:color w:val="000000"/>
          <w:lang w:val="uk-UA"/>
        </w:rPr>
      </w:pPr>
    </w:p>
    <w:p w:rsidR="005C3605" w:rsidRDefault="007C5B3C" w:rsidP="007C5B3C">
      <w:pPr>
        <w:pStyle w:val="a6"/>
        <w:shd w:val="clear" w:color="auto" w:fill="FFFFFF"/>
        <w:spacing w:before="0" w:beforeAutospacing="0" w:after="255" w:afterAutospacing="0" w:line="360" w:lineRule="atLeast"/>
        <w:rPr>
          <w:rStyle w:val="a7"/>
          <w:rFonts w:ascii="PT Serif" w:hAnsi="PT Serif"/>
          <w:color w:val="000000"/>
          <w:lang w:val="uk-UA"/>
        </w:rPr>
      </w:pPr>
      <w:r>
        <w:rPr>
          <w:rStyle w:val="a7"/>
          <w:rFonts w:ascii="PT Serif" w:hAnsi="PT Serif"/>
          <w:color w:val="000000"/>
          <w:lang w:val="uk-UA"/>
        </w:rPr>
        <w:t xml:space="preserve">                                                                                                                           </w:t>
      </w:r>
    </w:p>
    <w:p w:rsidR="005C3605" w:rsidRDefault="005C3605" w:rsidP="007C5B3C">
      <w:pPr>
        <w:pStyle w:val="a6"/>
        <w:shd w:val="clear" w:color="auto" w:fill="FFFFFF"/>
        <w:spacing w:before="0" w:beforeAutospacing="0" w:after="255" w:afterAutospacing="0" w:line="360" w:lineRule="atLeast"/>
        <w:rPr>
          <w:rStyle w:val="a7"/>
          <w:rFonts w:ascii="PT Serif" w:hAnsi="PT Serif"/>
          <w:color w:val="000000"/>
          <w:lang w:val="uk-UA"/>
        </w:rPr>
      </w:pP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Pr>
          <w:rStyle w:val="a7"/>
          <w:rFonts w:ascii="PT Serif" w:hAnsi="PT Serif"/>
          <w:color w:val="000000"/>
          <w:lang w:val="uk-UA"/>
        </w:rPr>
        <w:t xml:space="preserve">   </w:t>
      </w:r>
      <w:r w:rsidRPr="00AE476F">
        <w:rPr>
          <w:rStyle w:val="a7"/>
          <w:rFonts w:ascii="PT Serif" w:hAnsi="PT Serif"/>
          <w:color w:val="000000"/>
        </w:rPr>
        <w:t>Додаток 1</w:t>
      </w:r>
    </w:p>
    <w:p w:rsidR="007C5B3C" w:rsidRPr="00AE476F" w:rsidRDefault="007C5B3C" w:rsidP="007C5B3C">
      <w:pPr>
        <w:pStyle w:val="a6"/>
        <w:shd w:val="clear" w:color="auto" w:fill="FFFFFF"/>
        <w:spacing w:before="0" w:beforeAutospacing="0" w:after="255" w:afterAutospacing="0" w:line="360" w:lineRule="atLeast"/>
        <w:jc w:val="center"/>
        <w:rPr>
          <w:rFonts w:ascii="PT Serif" w:hAnsi="PT Serif"/>
          <w:color w:val="000000"/>
        </w:rPr>
      </w:pPr>
      <w:r w:rsidRPr="00AE476F">
        <w:rPr>
          <w:rStyle w:val="a7"/>
          <w:rFonts w:ascii="PT Serif" w:hAnsi="PT Serif"/>
          <w:color w:val="000000"/>
        </w:rPr>
        <w:t>Анкета для учнів</w:t>
      </w:r>
    </w:p>
    <w:p w:rsidR="007C5B3C" w:rsidRPr="00AE476F" w:rsidRDefault="007C5B3C" w:rsidP="007C5B3C">
      <w:pPr>
        <w:pStyle w:val="a6"/>
        <w:shd w:val="clear" w:color="auto" w:fill="FFFFFF"/>
        <w:spacing w:before="0" w:beforeAutospacing="0" w:after="255" w:afterAutospacing="0" w:line="360" w:lineRule="atLeast"/>
        <w:jc w:val="center"/>
        <w:rPr>
          <w:rFonts w:ascii="PT Serif" w:hAnsi="PT Serif"/>
          <w:color w:val="000000"/>
        </w:rPr>
      </w:pPr>
      <w:r w:rsidRPr="00AE476F">
        <w:rPr>
          <w:rStyle w:val="a7"/>
          <w:rFonts w:ascii="PT Serif" w:hAnsi="PT Serif"/>
          <w:color w:val="000000"/>
        </w:rPr>
        <w:t>(для виявлення</w:t>
      </w:r>
      <w:r w:rsidRPr="00AE476F">
        <w:rPr>
          <w:rFonts w:ascii="PT Serif" w:hAnsi="PT Serif"/>
          <w:color w:val="000000"/>
        </w:rPr>
        <w:t> </w:t>
      </w:r>
      <w:r w:rsidRPr="00AE476F">
        <w:rPr>
          <w:rStyle w:val="a7"/>
          <w:rFonts w:ascii="PT Serif" w:hAnsi="PT Serif"/>
          <w:color w:val="000000"/>
        </w:rPr>
        <w:t>проявів насильства)</w:t>
      </w:r>
    </w:p>
    <w:p w:rsidR="007C5B3C" w:rsidRPr="00AE476F" w:rsidRDefault="007C5B3C" w:rsidP="007C5B3C">
      <w:pPr>
        <w:pStyle w:val="a6"/>
        <w:shd w:val="clear" w:color="auto" w:fill="FFFFFF"/>
        <w:spacing w:before="0" w:beforeAutospacing="0" w:after="255" w:afterAutospacing="0" w:line="360" w:lineRule="atLeast"/>
        <w:rPr>
          <w:rFonts w:ascii="PT Serif" w:hAnsi="PT Serif"/>
          <w:color w:val="000000"/>
        </w:rPr>
      </w:pPr>
      <w:r w:rsidRPr="00AE476F">
        <w:rPr>
          <w:rFonts w:ascii="PT Serif" w:hAnsi="PT Serif"/>
          <w:color w:val="000000"/>
        </w:rPr>
        <w:t>Любий друже! Дай, будь-ласка, відповіді на питання, по можливості чесно та відверто. Опитування анонімне, за свою відвертість ти ні в якому разі не постраждаєш.</w:t>
      </w:r>
    </w:p>
    <w:tbl>
      <w:tblPr>
        <w:tblW w:w="9948" w:type="dxa"/>
        <w:shd w:val="clear" w:color="auto" w:fill="FFFFFF"/>
        <w:tblCellMar>
          <w:top w:w="15" w:type="dxa"/>
          <w:left w:w="15" w:type="dxa"/>
          <w:bottom w:w="15" w:type="dxa"/>
          <w:right w:w="15" w:type="dxa"/>
        </w:tblCellMar>
        <w:tblLook w:val="0000" w:firstRow="0" w:lastRow="0" w:firstColumn="0" w:lastColumn="0" w:noHBand="0" w:noVBand="0"/>
      </w:tblPr>
      <w:tblGrid>
        <w:gridCol w:w="7521"/>
        <w:gridCol w:w="719"/>
        <w:gridCol w:w="554"/>
        <w:gridCol w:w="1154"/>
      </w:tblGrid>
      <w:tr w:rsidR="007C5B3C" w:rsidRPr="00AE476F" w:rsidTr="004B4AD5">
        <w:tc>
          <w:tcPr>
            <w:tcW w:w="752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ind w:right="527"/>
              <w:jc w:val="center"/>
              <w:rPr>
                <w:rFonts w:ascii="PT Serif" w:hAnsi="PT Serif"/>
                <w:color w:val="000000"/>
              </w:rPr>
            </w:pPr>
            <w:r w:rsidRPr="00AE476F">
              <w:rPr>
                <w:rStyle w:val="a7"/>
                <w:rFonts w:ascii="PT Serif" w:hAnsi="PT Serif"/>
                <w:color w:val="000000"/>
              </w:rPr>
              <w:t>Запитання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r w:rsidRPr="00AE476F">
              <w:rPr>
                <w:rStyle w:val="a7"/>
                <w:rFonts w:ascii="PT Serif" w:hAnsi="PT Serif"/>
                <w:color w:val="000000"/>
              </w:rPr>
              <w:t>Так</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r w:rsidRPr="00AE476F">
              <w:rPr>
                <w:rStyle w:val="a7"/>
                <w:rFonts w:ascii="PT Serif" w:hAnsi="PT Serif"/>
                <w:color w:val="000000"/>
              </w:rPr>
              <w:t>Ні</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r w:rsidRPr="00AE476F">
              <w:rPr>
                <w:rStyle w:val="a7"/>
                <w:rFonts w:ascii="PT Serif" w:hAnsi="PT Serif"/>
                <w:color w:val="000000"/>
              </w:rPr>
              <w:t>Не знаю</w:t>
            </w:r>
          </w:p>
        </w:tc>
      </w:tr>
      <w:tr w:rsidR="007C5B3C" w:rsidRPr="00AE476F" w:rsidTr="004B4AD5">
        <w:tc>
          <w:tcPr>
            <w:tcW w:w="752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r w:rsidRPr="00AE476F">
              <w:rPr>
                <w:rFonts w:ascii="PT Serif" w:hAnsi="PT Serif"/>
                <w:color w:val="000000"/>
              </w:rPr>
              <w:t>1. Як ти вважаєш,чи потрібно реагувати на насильство (якщо воно скоєне на твою адресу)?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r>
      <w:tr w:rsidR="007C5B3C" w:rsidRPr="00AE476F" w:rsidTr="004B4AD5">
        <w:tc>
          <w:tcPr>
            <w:tcW w:w="752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r w:rsidRPr="00AE476F">
              <w:rPr>
                <w:rFonts w:ascii="PT Serif" w:hAnsi="PT Serif"/>
                <w:color w:val="000000"/>
              </w:rPr>
              <w:t>2. Чи є насилля з боку школярів у твоєму класі?</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r>
      <w:tr w:rsidR="007C5B3C" w:rsidRPr="00AE476F" w:rsidTr="004B4AD5">
        <w:tc>
          <w:tcPr>
            <w:tcW w:w="752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r w:rsidRPr="00AE476F">
              <w:rPr>
                <w:rFonts w:ascii="PT Serif" w:hAnsi="PT Serif"/>
                <w:color w:val="000000"/>
              </w:rPr>
              <w:t>3. Учні, схильні до різноманітних проявів агресивної поведінки, та булінгу є у твоєму класі?</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r>
      <w:tr w:rsidR="007C5B3C" w:rsidRPr="00AE476F" w:rsidTr="004B4AD5">
        <w:tc>
          <w:tcPr>
            <w:tcW w:w="752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r w:rsidRPr="00AE476F">
              <w:rPr>
                <w:rFonts w:ascii="PT Serif" w:hAnsi="PT Serif"/>
                <w:color w:val="000000"/>
              </w:rPr>
              <w:t>4. На вашу думку, психологічне насильство при третируванні переважає над фізичним?</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r>
      <w:tr w:rsidR="007C5B3C" w:rsidRPr="00AE476F" w:rsidTr="004B4AD5">
        <w:tc>
          <w:tcPr>
            <w:tcW w:w="752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r w:rsidRPr="00AE476F">
              <w:rPr>
                <w:rFonts w:ascii="PT Serif" w:hAnsi="PT Serif"/>
                <w:color w:val="000000"/>
              </w:rPr>
              <w:t>5. Чи завжди суб’єкти, що скоюють насильство є покараними?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r>
      <w:tr w:rsidR="007C5B3C" w:rsidRPr="00AE476F" w:rsidTr="004B4AD5">
        <w:tc>
          <w:tcPr>
            <w:tcW w:w="752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r w:rsidRPr="00AE476F">
              <w:rPr>
                <w:rFonts w:ascii="PT Serif" w:hAnsi="PT Serif"/>
                <w:color w:val="000000"/>
              </w:rPr>
              <w:t>6. Особисто ти ставишся до проявів агресії негативно?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r>
      <w:tr w:rsidR="007C5B3C" w:rsidRPr="00AE476F" w:rsidTr="004B4AD5">
        <w:tc>
          <w:tcPr>
            <w:tcW w:w="752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r w:rsidRPr="00AE476F">
              <w:rPr>
                <w:rFonts w:ascii="PT Serif" w:hAnsi="PT Serif"/>
                <w:color w:val="000000"/>
              </w:rPr>
              <w:t>7.Таке негативне явище, як булінг, можна проігнорувати?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r>
      <w:tr w:rsidR="007C5B3C" w:rsidRPr="00AE476F" w:rsidTr="004B4AD5">
        <w:tc>
          <w:tcPr>
            <w:tcW w:w="752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r w:rsidRPr="00AE476F">
              <w:rPr>
                <w:rFonts w:ascii="PT Serif" w:hAnsi="PT Serif"/>
                <w:color w:val="000000"/>
              </w:rPr>
              <w:t>8. Булінг, на твою думку, один із найбільш негативних проявів не схвалюваної з боку суспільства поведінки.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r>
      <w:tr w:rsidR="007C5B3C" w:rsidRPr="00AE476F" w:rsidTr="004B4AD5">
        <w:tc>
          <w:tcPr>
            <w:tcW w:w="752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r w:rsidRPr="00AE476F">
              <w:rPr>
                <w:rFonts w:ascii="PT Serif" w:hAnsi="PT Serif"/>
                <w:color w:val="000000"/>
              </w:rPr>
              <w:t>9. Негативні звички (куріння,алкоголь,наркотики) – є основним джерелом виникнення булінгу?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r>
      <w:tr w:rsidR="007C5B3C" w:rsidRPr="00AE476F" w:rsidTr="004B4AD5">
        <w:tc>
          <w:tcPr>
            <w:tcW w:w="752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r w:rsidRPr="00AE476F">
              <w:rPr>
                <w:rFonts w:ascii="PT Serif" w:hAnsi="PT Serif"/>
                <w:color w:val="000000"/>
              </w:rPr>
              <w:t>10. Як ви думаєте,чи можна уникнути насильства у школі?</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r>
      <w:tr w:rsidR="007C5B3C" w:rsidRPr="00AE476F" w:rsidTr="004B4AD5">
        <w:tc>
          <w:tcPr>
            <w:tcW w:w="752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r w:rsidRPr="00AE476F">
              <w:rPr>
                <w:rFonts w:ascii="PT Serif" w:hAnsi="PT Serif"/>
                <w:color w:val="000000"/>
              </w:rPr>
              <w:lastRenderedPageBreak/>
              <w:t>11. Ти можеш протистояти тиску з боку булерів?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r>
      <w:tr w:rsidR="007C5B3C" w:rsidRPr="00AE476F" w:rsidTr="004B4AD5">
        <w:tc>
          <w:tcPr>
            <w:tcW w:w="752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r w:rsidRPr="00AE476F">
              <w:rPr>
                <w:rFonts w:ascii="PT Serif" w:hAnsi="PT Serif"/>
                <w:color w:val="000000"/>
              </w:rPr>
              <w:t>12. Ти знаєш, до кого звернутись по допомогу у випадку булінгу?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r>
      <w:tr w:rsidR="007C5B3C" w:rsidRPr="00AE476F" w:rsidTr="004B4AD5">
        <w:tc>
          <w:tcPr>
            <w:tcW w:w="752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r w:rsidRPr="00AE476F">
              <w:rPr>
                <w:rFonts w:ascii="PT Serif" w:hAnsi="PT Serif"/>
                <w:color w:val="000000"/>
              </w:rPr>
              <w:t>13. Ти зможеш підтримати жертву третирувань та цькувань?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rsidR="007C5B3C" w:rsidRPr="00AE476F" w:rsidRDefault="007C5B3C" w:rsidP="004B4AD5">
            <w:pPr>
              <w:spacing w:line="360" w:lineRule="atLeast"/>
              <w:jc w:val="center"/>
              <w:rPr>
                <w:rFonts w:ascii="PT Serif" w:hAnsi="PT Serif"/>
                <w:color w:val="000000"/>
              </w:rPr>
            </w:pPr>
          </w:p>
        </w:tc>
      </w:tr>
    </w:tbl>
    <w:p w:rsidR="007C5B3C" w:rsidRDefault="007C5B3C" w:rsidP="007C5B3C">
      <w:pPr>
        <w:shd w:val="clear" w:color="auto" w:fill="FFFFFF"/>
        <w:jc w:val="right"/>
        <w:textAlignment w:val="baseline"/>
        <w:rPr>
          <w:rStyle w:val="a7"/>
          <w:b w:val="0"/>
          <w:i/>
          <w:color w:val="000000"/>
          <w:lang w:val="uk-UA"/>
        </w:rPr>
      </w:pPr>
    </w:p>
    <w:p w:rsidR="007C5B3C" w:rsidRDefault="007C5B3C" w:rsidP="007C5B3C">
      <w:pPr>
        <w:shd w:val="clear" w:color="auto" w:fill="FFFFFF"/>
        <w:jc w:val="right"/>
        <w:textAlignment w:val="baseline"/>
        <w:rPr>
          <w:rStyle w:val="a7"/>
          <w:b w:val="0"/>
          <w:i/>
          <w:color w:val="000000"/>
          <w:lang w:val="uk-UA"/>
        </w:rPr>
      </w:pPr>
    </w:p>
    <w:p w:rsidR="007C5B3C" w:rsidRDefault="007C5B3C" w:rsidP="007C5B3C">
      <w:pPr>
        <w:shd w:val="clear" w:color="auto" w:fill="FFFFFF"/>
        <w:textAlignment w:val="baseline"/>
        <w:rPr>
          <w:rStyle w:val="a7"/>
          <w:b w:val="0"/>
          <w:i/>
          <w:color w:val="000000"/>
          <w:lang w:val="uk-UA"/>
        </w:rPr>
      </w:pPr>
    </w:p>
    <w:p w:rsidR="007C5B3C" w:rsidRDefault="007C5B3C" w:rsidP="007C5B3C">
      <w:pPr>
        <w:shd w:val="clear" w:color="auto" w:fill="FFFFFF"/>
        <w:textAlignment w:val="baseline"/>
        <w:rPr>
          <w:rStyle w:val="a7"/>
          <w:b w:val="0"/>
          <w:i/>
          <w:color w:val="000000"/>
          <w:lang w:val="uk-UA"/>
        </w:rPr>
      </w:pPr>
    </w:p>
    <w:p w:rsidR="007C5B3C" w:rsidRDefault="007C5B3C" w:rsidP="007C5B3C">
      <w:pPr>
        <w:shd w:val="clear" w:color="auto" w:fill="FFFFFF"/>
        <w:jc w:val="right"/>
        <w:textAlignment w:val="baseline"/>
        <w:rPr>
          <w:rStyle w:val="a7"/>
          <w:b w:val="0"/>
          <w:i/>
          <w:color w:val="000000"/>
          <w:lang w:val="uk-UA"/>
        </w:rPr>
      </w:pPr>
    </w:p>
    <w:p w:rsidR="007C5B3C" w:rsidRDefault="007C5B3C" w:rsidP="007C5B3C">
      <w:pPr>
        <w:shd w:val="clear" w:color="auto" w:fill="FFFFFF"/>
        <w:jc w:val="right"/>
        <w:textAlignment w:val="baseline"/>
        <w:rPr>
          <w:rStyle w:val="a7"/>
          <w:b w:val="0"/>
          <w:i/>
          <w:color w:val="000000"/>
          <w:lang w:val="uk-UA"/>
        </w:rPr>
      </w:pPr>
    </w:p>
    <w:p w:rsidR="007C5B3C" w:rsidRDefault="007C5B3C" w:rsidP="007C5B3C">
      <w:pPr>
        <w:shd w:val="clear" w:color="auto" w:fill="FFFFFF"/>
        <w:textAlignment w:val="baseline"/>
        <w:rPr>
          <w:rStyle w:val="a7"/>
          <w:b w:val="0"/>
          <w:i/>
          <w:color w:val="000000"/>
          <w:lang w:val="uk-UA"/>
        </w:rPr>
      </w:pPr>
    </w:p>
    <w:p w:rsidR="007C5B3C" w:rsidRDefault="007C5B3C" w:rsidP="007C5B3C">
      <w:pPr>
        <w:shd w:val="clear" w:color="auto" w:fill="FFFFFF"/>
        <w:textAlignment w:val="baseline"/>
        <w:rPr>
          <w:rStyle w:val="a7"/>
          <w:b w:val="0"/>
          <w:i/>
          <w:color w:val="000000"/>
          <w:lang w:val="uk-UA"/>
        </w:rPr>
      </w:pPr>
    </w:p>
    <w:p w:rsidR="005C3605" w:rsidRDefault="005C3605" w:rsidP="007C5B3C">
      <w:pPr>
        <w:shd w:val="clear" w:color="auto" w:fill="FFFFFF"/>
        <w:jc w:val="right"/>
        <w:textAlignment w:val="baseline"/>
        <w:rPr>
          <w:rStyle w:val="a7"/>
          <w:b w:val="0"/>
          <w:i/>
          <w:color w:val="000000"/>
          <w:lang w:val="uk-UA"/>
        </w:rPr>
      </w:pPr>
    </w:p>
    <w:p w:rsidR="005C3605" w:rsidRDefault="005C3605" w:rsidP="007C5B3C">
      <w:pPr>
        <w:shd w:val="clear" w:color="auto" w:fill="FFFFFF"/>
        <w:jc w:val="right"/>
        <w:textAlignment w:val="baseline"/>
        <w:rPr>
          <w:rStyle w:val="a7"/>
          <w:b w:val="0"/>
          <w:i/>
          <w:color w:val="000000"/>
          <w:lang w:val="uk-UA"/>
        </w:rPr>
      </w:pPr>
    </w:p>
    <w:p w:rsidR="007C5B3C" w:rsidRPr="002836F0" w:rsidRDefault="007C5B3C" w:rsidP="007C5B3C">
      <w:pPr>
        <w:shd w:val="clear" w:color="auto" w:fill="FFFFFF"/>
        <w:jc w:val="right"/>
        <w:textAlignment w:val="baseline"/>
        <w:rPr>
          <w:rStyle w:val="a7"/>
          <w:b w:val="0"/>
          <w:i/>
          <w:color w:val="000000"/>
          <w:lang w:val="uk-UA"/>
        </w:rPr>
      </w:pPr>
      <w:r>
        <w:rPr>
          <w:rStyle w:val="a7"/>
          <w:b w:val="0"/>
          <w:i/>
          <w:color w:val="000000"/>
          <w:lang w:val="uk-UA"/>
        </w:rPr>
        <w:t>Додаток 5</w:t>
      </w:r>
    </w:p>
    <w:p w:rsidR="007C5B3C" w:rsidRPr="002836F0" w:rsidRDefault="007C5B3C" w:rsidP="007C5B3C">
      <w:pPr>
        <w:shd w:val="clear" w:color="auto" w:fill="FFFFFF"/>
        <w:jc w:val="right"/>
        <w:textAlignment w:val="baseline"/>
        <w:rPr>
          <w:rStyle w:val="a7"/>
          <w:b w:val="0"/>
          <w:color w:val="000000"/>
          <w:lang w:val="uk-UA"/>
        </w:rPr>
      </w:pPr>
    </w:p>
    <w:p w:rsidR="007C5B3C" w:rsidRDefault="007C5B3C" w:rsidP="007C5B3C">
      <w:pPr>
        <w:shd w:val="clear" w:color="auto" w:fill="FFFFFF"/>
        <w:jc w:val="center"/>
        <w:textAlignment w:val="baseline"/>
        <w:rPr>
          <w:rStyle w:val="a7"/>
          <w:color w:val="000000"/>
          <w:lang w:val="uk-UA"/>
        </w:rPr>
      </w:pPr>
      <w:r w:rsidRPr="002836F0">
        <w:rPr>
          <w:rStyle w:val="a7"/>
          <w:color w:val="000000"/>
          <w:lang w:val="uk-UA"/>
        </w:rPr>
        <w:t xml:space="preserve">Порядок реагування на доведені випадки булінгу (цькування) в </w:t>
      </w:r>
    </w:p>
    <w:p w:rsidR="007C5B3C" w:rsidRDefault="007C5B3C" w:rsidP="007C5B3C">
      <w:pPr>
        <w:shd w:val="clear" w:color="auto" w:fill="FFFFFF"/>
        <w:jc w:val="center"/>
        <w:textAlignment w:val="baseline"/>
        <w:rPr>
          <w:rStyle w:val="a7"/>
          <w:color w:val="000000"/>
          <w:lang w:val="uk-UA"/>
        </w:rPr>
      </w:pPr>
      <w:r w:rsidRPr="00672FE8">
        <w:rPr>
          <w:rStyle w:val="a7"/>
          <w:color w:val="000000"/>
          <w:lang w:val="uk-UA"/>
        </w:rPr>
        <w:t>та відповідальність осіб, причетних до булінг</w:t>
      </w:r>
      <w:r w:rsidRPr="002836F0">
        <w:rPr>
          <w:rStyle w:val="a7"/>
          <w:color w:val="000000"/>
          <w:lang w:val="uk-UA"/>
        </w:rPr>
        <w:t>у (цькування)</w:t>
      </w:r>
    </w:p>
    <w:p w:rsidR="007C5B3C" w:rsidRPr="002836F0" w:rsidRDefault="007C5B3C" w:rsidP="007C5B3C">
      <w:pPr>
        <w:shd w:val="clear" w:color="auto" w:fill="FFFFFF"/>
        <w:jc w:val="center"/>
        <w:textAlignment w:val="baseline"/>
        <w:rPr>
          <w:color w:val="000000"/>
          <w:lang w:val="uk-UA"/>
        </w:rPr>
      </w:pPr>
    </w:p>
    <w:p w:rsidR="007C5B3C" w:rsidRPr="002836F0" w:rsidRDefault="007C5B3C" w:rsidP="007C5B3C">
      <w:pPr>
        <w:shd w:val="clear" w:color="auto" w:fill="FFFFFF"/>
        <w:spacing w:line="315" w:lineRule="atLeast"/>
        <w:jc w:val="both"/>
        <w:rPr>
          <w:color w:val="000000"/>
          <w:lang w:val="uk-UA"/>
        </w:rPr>
      </w:pPr>
      <w:r w:rsidRPr="002836F0">
        <w:rPr>
          <w:color w:val="000000"/>
          <w:lang w:val="uk-UA"/>
        </w:rPr>
        <w:t>1.У день подання заяви видається наказ по закладу освіти про проведення розслідування із визначенням уповноважених осіб.</w:t>
      </w:r>
    </w:p>
    <w:p w:rsidR="007C5B3C" w:rsidRDefault="007C5B3C" w:rsidP="007C5B3C">
      <w:pPr>
        <w:pStyle w:val="font8"/>
        <w:spacing w:before="0" w:beforeAutospacing="0" w:after="0" w:afterAutospacing="0"/>
        <w:jc w:val="both"/>
        <w:textAlignment w:val="baseline"/>
        <w:rPr>
          <w:lang w:val="uk-UA"/>
        </w:rPr>
      </w:pPr>
      <w:r w:rsidRPr="002836F0">
        <w:rPr>
          <w:lang w:val="uk-UA"/>
        </w:rPr>
        <w:t xml:space="preserve">    </w:t>
      </w:r>
      <w:r w:rsidRPr="002836F0">
        <w:t xml:space="preserve"> Заява подається у письмовому вигляді на ім’я керівника освітнього закладу відповідно до Закону України «Про звернення громадян». Право подати заяву мають здобувачі освіти, їх батьки, педагоги, інші учасники освітнього процесу. Заява заповнюється державною мовою, розбірливим почерком. Виправлення не допускаються. У заяві необхідно вказати: прізвище, ім’я, по батькові заявника, адресу фактичного проживання, контактний телефон; статус (постраждалий чи свідок булінгу); навести розгорнутий виклад фактів; </w:t>
      </w:r>
      <w:proofErr w:type="gramStart"/>
      <w:r w:rsidRPr="002836F0">
        <w:t>інформацію  щодо</w:t>
      </w:r>
      <w:proofErr w:type="gramEnd"/>
      <w:r w:rsidRPr="002836F0">
        <w:t xml:space="preserve"> джерела отримання інформації; тривалість; дата подання заяви та особистий підпис.</w:t>
      </w:r>
    </w:p>
    <w:p w:rsidR="007C5B3C" w:rsidRPr="002836F0" w:rsidRDefault="007C5B3C" w:rsidP="007C5B3C">
      <w:pPr>
        <w:pStyle w:val="font8"/>
        <w:spacing w:before="0" w:beforeAutospacing="0" w:after="0" w:afterAutospacing="0"/>
        <w:jc w:val="both"/>
        <w:textAlignment w:val="baseline"/>
        <w:rPr>
          <w:lang w:val="uk-UA"/>
        </w:rPr>
      </w:pPr>
    </w:p>
    <w:p w:rsidR="007C5B3C" w:rsidRDefault="007C5B3C" w:rsidP="007C5B3C">
      <w:pPr>
        <w:shd w:val="clear" w:color="auto" w:fill="FFFFFF"/>
        <w:spacing w:line="315" w:lineRule="atLeast"/>
        <w:jc w:val="both"/>
        <w:rPr>
          <w:color w:val="000000"/>
          <w:lang w:val="uk-UA"/>
        </w:rPr>
      </w:pPr>
      <w:r w:rsidRPr="002836F0">
        <w:rPr>
          <w:color w:val="000000"/>
          <w:lang w:val="uk-UA"/>
        </w:rPr>
        <w:t>2. Наказом по закладу освіти створюється Комісія з розгляду випадків булінгу (цькування) за участі педагогічних працівників, практичного психолога  школи, батьків потерпілого та булера, керівника закладу, інших зацікавлених осіб.</w:t>
      </w:r>
    </w:p>
    <w:p w:rsidR="007C5B3C" w:rsidRPr="00006FD4" w:rsidRDefault="007C5B3C" w:rsidP="007C5B3C">
      <w:pPr>
        <w:shd w:val="clear" w:color="auto" w:fill="FFFFFF"/>
        <w:spacing w:line="315" w:lineRule="atLeast"/>
        <w:jc w:val="both"/>
        <w:rPr>
          <w:color w:val="333333"/>
          <w:lang w:val="uk-UA"/>
        </w:rPr>
      </w:pPr>
    </w:p>
    <w:p w:rsidR="007C5B3C" w:rsidRDefault="007C5B3C" w:rsidP="007C5B3C">
      <w:pPr>
        <w:shd w:val="clear" w:color="auto" w:fill="FFFFFF"/>
        <w:spacing w:line="315" w:lineRule="atLeast"/>
        <w:jc w:val="both"/>
        <w:rPr>
          <w:color w:val="000000"/>
          <w:lang w:val="uk-UA"/>
        </w:rPr>
      </w:pPr>
      <w:r w:rsidRPr="002836F0">
        <w:rPr>
          <w:color w:val="000000"/>
          <w:lang w:val="uk-UA"/>
        </w:rPr>
        <w:t>3. Уповноважена особа закладу освіти у 3-денний період з моменту отримання заяви скликає засідання Комісії з розгляду випадків насильства, булінгу (цькування).</w:t>
      </w:r>
    </w:p>
    <w:p w:rsidR="007C5B3C" w:rsidRPr="002836F0" w:rsidRDefault="007C5B3C" w:rsidP="007C5B3C">
      <w:pPr>
        <w:shd w:val="clear" w:color="auto" w:fill="FFFFFF"/>
        <w:spacing w:line="315" w:lineRule="atLeast"/>
        <w:jc w:val="both"/>
        <w:rPr>
          <w:color w:val="333333"/>
        </w:rPr>
      </w:pPr>
    </w:p>
    <w:p w:rsidR="007C5B3C" w:rsidRDefault="007C5B3C" w:rsidP="007C5B3C">
      <w:pPr>
        <w:shd w:val="clear" w:color="auto" w:fill="FFFFFF"/>
        <w:spacing w:line="315" w:lineRule="atLeast"/>
        <w:jc w:val="both"/>
        <w:rPr>
          <w:color w:val="000000"/>
          <w:lang w:val="uk-UA"/>
        </w:rPr>
      </w:pPr>
      <w:r w:rsidRPr="002836F0">
        <w:rPr>
          <w:color w:val="000000"/>
          <w:lang w:val="uk-UA"/>
        </w:rPr>
        <w:t>4. Уповноважена особа у разі виникнення підозри, або отримання заяви щодо насильства, булінгу, жорстокого поводження з дитиною/працівником закладу освіти або якщо є реальна загроза його вчинення (удома, з боку однолітків, з боку інших) проводить зустріч із особою, стосовно якої є інформація про жорстоке поводження, намагається розговорити, встановити контакт, довірливі стосунки та надати емоційну підтримку; проявити інтерес, дружелюбність, щирість, теплоту і симпатію, постраждала особа має відчути, що її дійсно чують і розуміють. У процесі розмови, якщо особа підтверджує факт жорстокого поводження чи насильства щодо неї, уповноваженій особі необхідно з’ясувати терміни подій, які відбулися, та отримати їх опис.</w:t>
      </w:r>
    </w:p>
    <w:p w:rsidR="007C5B3C" w:rsidRDefault="007C5B3C" w:rsidP="007C5B3C">
      <w:pPr>
        <w:shd w:val="clear" w:color="auto" w:fill="FFFFFF"/>
        <w:spacing w:line="315" w:lineRule="atLeast"/>
        <w:jc w:val="both"/>
        <w:rPr>
          <w:color w:val="000000"/>
          <w:lang w:val="uk-UA"/>
        </w:rPr>
      </w:pPr>
      <w:r w:rsidRPr="002836F0">
        <w:rPr>
          <w:color w:val="000000"/>
          <w:lang w:val="uk-UA"/>
        </w:rPr>
        <w:t>5. Комісія з розгляду випадків насильства, булінгу (цькування) у 7-денний період з моменту отримання заяви проводить розслідування, з’ясовує всі обставини та за результатами розслідування приймає відповідне рішення та рекомендації. За підсумками роботи комісії складається протокол.</w:t>
      </w:r>
    </w:p>
    <w:p w:rsidR="007C5B3C" w:rsidRDefault="007C5B3C" w:rsidP="007C5B3C">
      <w:pPr>
        <w:shd w:val="clear" w:color="auto" w:fill="FFFFFF"/>
        <w:spacing w:line="315" w:lineRule="atLeast"/>
        <w:jc w:val="both"/>
        <w:rPr>
          <w:color w:val="000000"/>
          <w:lang w:val="uk-UA"/>
        </w:rPr>
      </w:pPr>
      <w:r w:rsidRPr="002836F0">
        <w:rPr>
          <w:color w:val="000000"/>
          <w:lang w:val="uk-UA"/>
        </w:rPr>
        <w:lastRenderedPageBreak/>
        <w:t>6. Для прийняття рішення та вжиття відповідних заходів реагування результати проведеного розслідування узагальнюються наказом по закладі освіти.    </w:t>
      </w:r>
    </w:p>
    <w:p w:rsidR="007C5B3C" w:rsidRPr="002836F0" w:rsidRDefault="007C5B3C" w:rsidP="007C5B3C">
      <w:pPr>
        <w:shd w:val="clear" w:color="auto" w:fill="FFFFFF"/>
        <w:spacing w:line="315" w:lineRule="atLeast"/>
        <w:jc w:val="both"/>
        <w:rPr>
          <w:color w:val="333333"/>
        </w:rPr>
      </w:pPr>
      <w:r w:rsidRPr="002836F0">
        <w:rPr>
          <w:color w:val="000000"/>
          <w:lang w:val="uk-UA"/>
        </w:rPr>
        <w:t>   </w:t>
      </w:r>
    </w:p>
    <w:p w:rsidR="007C5B3C" w:rsidRDefault="007C5B3C" w:rsidP="007C5B3C">
      <w:pPr>
        <w:shd w:val="clear" w:color="auto" w:fill="FFFFFF"/>
        <w:spacing w:line="315" w:lineRule="atLeast"/>
        <w:jc w:val="both"/>
        <w:rPr>
          <w:color w:val="000000"/>
          <w:lang w:val="uk-UA"/>
        </w:rPr>
      </w:pPr>
      <w:r w:rsidRPr="002836F0">
        <w:rPr>
          <w:color w:val="000000"/>
          <w:lang w:val="uk-UA"/>
        </w:rPr>
        <w:t>7. Якщо випадок цькування був одноразовим, питання з налагодження мікроклімату в дитячому середовищі та розв’язання конфлікту вирішується у межах закладу освіти учасниками освітнього процесу. Результат  розслідування та рішення комісії доводиться керівником закладу до відома постраждалого. У випадку, якщо постраждалий не згодний з рішенням комісії, керівник закладу повідомляє про право звернутися із заявою до органів Національної поліції  України.</w:t>
      </w:r>
    </w:p>
    <w:p w:rsidR="007C5B3C" w:rsidRPr="002836F0" w:rsidRDefault="007C5B3C" w:rsidP="007C5B3C">
      <w:pPr>
        <w:shd w:val="clear" w:color="auto" w:fill="FFFFFF"/>
        <w:spacing w:line="315" w:lineRule="atLeast"/>
        <w:jc w:val="both"/>
        <w:rPr>
          <w:color w:val="333333"/>
          <w:lang w:val="uk-UA"/>
        </w:rPr>
      </w:pPr>
    </w:p>
    <w:p w:rsidR="007C5B3C" w:rsidRDefault="007C5B3C" w:rsidP="007C5B3C">
      <w:pPr>
        <w:shd w:val="clear" w:color="auto" w:fill="FFFFFF"/>
        <w:spacing w:line="315" w:lineRule="atLeast"/>
        <w:jc w:val="both"/>
        <w:rPr>
          <w:color w:val="000000"/>
          <w:lang w:val="uk-UA"/>
        </w:rPr>
      </w:pPr>
      <w:r w:rsidRPr="002836F0">
        <w:rPr>
          <w:color w:val="000000"/>
          <w:lang w:val="uk-UA"/>
        </w:rPr>
        <w:t>8. Якщо комісія визнала, що це був булінг, а не одноразовий конфлікт, то керівник закладу освіти повідомляє уповноважені підрозділи органів Національної поліції України та Службу у справах дітей.  </w:t>
      </w:r>
    </w:p>
    <w:p w:rsidR="007C5B3C" w:rsidRPr="00006FD4" w:rsidRDefault="007C5B3C" w:rsidP="007C5B3C">
      <w:pPr>
        <w:shd w:val="clear" w:color="auto" w:fill="FFFFFF"/>
        <w:spacing w:line="315" w:lineRule="atLeast"/>
        <w:jc w:val="both"/>
        <w:rPr>
          <w:color w:val="333333"/>
          <w:lang w:val="uk-UA"/>
        </w:rPr>
      </w:pPr>
    </w:p>
    <w:p w:rsidR="007C5B3C" w:rsidRDefault="007C5B3C" w:rsidP="007C5B3C">
      <w:pPr>
        <w:shd w:val="clear" w:color="auto" w:fill="FFFFFF"/>
        <w:spacing w:line="315" w:lineRule="atLeast"/>
        <w:jc w:val="both"/>
        <w:rPr>
          <w:color w:val="000000"/>
          <w:lang w:val="uk-UA"/>
        </w:rPr>
      </w:pPr>
      <w:r w:rsidRPr="002836F0">
        <w:rPr>
          <w:color w:val="000000"/>
          <w:lang w:val="uk-UA"/>
        </w:rPr>
        <w:t>9. Уповноважена особа або особа, яка її замінює у разі відсутності відповідно до наказу про склад комісії, згідно з протоколом засідання комісії відповідає за виконання та моніторинг запланованих заходів відновлення та нормалізації психологічного клімату в закладі освіти та визначених рекомендацій для учасників булінгу (цькування).</w:t>
      </w:r>
    </w:p>
    <w:p w:rsidR="007C5B3C" w:rsidRDefault="007C5B3C" w:rsidP="007C5B3C">
      <w:pPr>
        <w:shd w:val="clear" w:color="auto" w:fill="FFFFFF"/>
        <w:spacing w:line="315" w:lineRule="atLeast"/>
        <w:jc w:val="both"/>
        <w:rPr>
          <w:color w:val="333333"/>
          <w:lang w:val="uk-UA"/>
        </w:rPr>
      </w:pPr>
    </w:p>
    <w:p w:rsidR="007C5B3C" w:rsidRDefault="007C5B3C" w:rsidP="007C5B3C">
      <w:pPr>
        <w:shd w:val="clear" w:color="auto" w:fill="FFFFFF"/>
        <w:spacing w:line="315" w:lineRule="atLeast"/>
        <w:jc w:val="both"/>
        <w:rPr>
          <w:color w:val="000000"/>
          <w:lang w:val="uk-UA"/>
        </w:rPr>
      </w:pPr>
      <w:r w:rsidRPr="002836F0">
        <w:rPr>
          <w:color w:val="000000"/>
          <w:lang w:val="uk-UA"/>
        </w:rPr>
        <w:t>10. Рішення Комісії з розгляду випадків булінгу реєструється в окремому журналі (паперовий вигляд) з оригіналами підписів усіх її членів.</w:t>
      </w:r>
    </w:p>
    <w:p w:rsidR="007C5B3C" w:rsidRPr="00006FD4" w:rsidRDefault="007C5B3C" w:rsidP="007C5B3C">
      <w:pPr>
        <w:shd w:val="clear" w:color="auto" w:fill="FFFFFF"/>
        <w:spacing w:line="315" w:lineRule="atLeast"/>
        <w:jc w:val="both"/>
        <w:rPr>
          <w:color w:val="333333"/>
          <w:lang w:val="uk-UA"/>
        </w:rPr>
      </w:pPr>
    </w:p>
    <w:p w:rsidR="007C5B3C" w:rsidRDefault="007C5B3C" w:rsidP="007C5B3C">
      <w:pPr>
        <w:shd w:val="clear" w:color="auto" w:fill="FFFFFF"/>
        <w:spacing w:line="315" w:lineRule="atLeast"/>
        <w:jc w:val="both"/>
        <w:rPr>
          <w:color w:val="000000"/>
          <w:lang w:val="uk-UA"/>
        </w:rPr>
      </w:pPr>
      <w:r w:rsidRPr="002836F0">
        <w:rPr>
          <w:color w:val="000000"/>
          <w:lang w:val="uk-UA"/>
        </w:rPr>
        <w:t>11. Не залежно від рішення комісії, керівник закладу забезпечує виконання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нього.</w:t>
      </w:r>
    </w:p>
    <w:p w:rsidR="007C5B3C" w:rsidRPr="002836F0" w:rsidRDefault="007C5B3C" w:rsidP="007C5B3C">
      <w:pPr>
        <w:shd w:val="clear" w:color="auto" w:fill="FFFFFF"/>
        <w:spacing w:line="315" w:lineRule="atLeast"/>
        <w:jc w:val="both"/>
        <w:rPr>
          <w:color w:val="000000"/>
          <w:lang w:val="uk-UA"/>
        </w:rPr>
      </w:pPr>
    </w:p>
    <w:p w:rsidR="007C5B3C" w:rsidRPr="00006FD4" w:rsidRDefault="007C5B3C" w:rsidP="007C5B3C">
      <w:pPr>
        <w:shd w:val="clear" w:color="auto" w:fill="FFFFFF"/>
        <w:spacing w:line="311" w:lineRule="atLeast"/>
        <w:jc w:val="both"/>
        <w:rPr>
          <w:rFonts w:ascii="Helvetica" w:hAnsi="Helvetica"/>
          <w:color w:val="000000"/>
          <w:lang w:val="uk-UA"/>
        </w:rPr>
      </w:pPr>
      <w:r w:rsidRPr="002836F0">
        <w:rPr>
          <w:color w:val="000000"/>
          <w:lang w:val="uk-UA"/>
        </w:rPr>
        <w:t>12.  Педагогічні працівники, які працюють з класом чи групою, у якій зафіксовано випадок булінгу (цькування), забезпечують:</w:t>
      </w:r>
    </w:p>
    <w:p w:rsidR="007C5B3C" w:rsidRPr="00006FD4" w:rsidRDefault="007C5B3C" w:rsidP="007C5B3C">
      <w:pPr>
        <w:shd w:val="clear" w:color="auto" w:fill="FFFFFF"/>
        <w:spacing w:line="311" w:lineRule="atLeast"/>
        <w:ind w:firstLine="567"/>
        <w:jc w:val="both"/>
        <w:rPr>
          <w:rFonts w:ascii="Helvetica" w:hAnsi="Helvetica"/>
          <w:color w:val="000000"/>
          <w:lang w:val="uk-UA"/>
        </w:rPr>
      </w:pPr>
      <w:r w:rsidRPr="002836F0">
        <w:rPr>
          <w:color w:val="000000"/>
          <w:lang w:val="uk-UA"/>
        </w:rPr>
        <w:t>- виконання рекомендації комісії з розгляду випадків булінгу (цькування) в закладі освіти щодо доцільних методів навчання та організації роботи з учнями, причетними до булінгу (цькування) та їхніми батьками (законними представниками);</w:t>
      </w:r>
    </w:p>
    <w:p w:rsidR="007C5B3C" w:rsidRPr="002836F0" w:rsidRDefault="007C5B3C" w:rsidP="007C5B3C">
      <w:pPr>
        <w:shd w:val="clear" w:color="auto" w:fill="FFFFFF"/>
        <w:spacing w:line="311" w:lineRule="atLeast"/>
        <w:ind w:firstLine="567"/>
        <w:jc w:val="both"/>
        <w:rPr>
          <w:rFonts w:ascii="Helvetica" w:hAnsi="Helvetica"/>
          <w:color w:val="000000"/>
        </w:rPr>
      </w:pPr>
      <w:r w:rsidRPr="002836F0">
        <w:rPr>
          <w:color w:val="000000"/>
          <w:lang w:val="uk-UA"/>
        </w:rPr>
        <w:t>- дотримання правил поведінки учасниками освітнього процесу в закладі освіти, визначених статутом закладу освіти, законодавством;</w:t>
      </w:r>
    </w:p>
    <w:p w:rsidR="007C5B3C" w:rsidRPr="002836F0" w:rsidRDefault="007C5B3C" w:rsidP="007C5B3C">
      <w:pPr>
        <w:shd w:val="clear" w:color="auto" w:fill="FFFFFF"/>
        <w:spacing w:line="311" w:lineRule="atLeast"/>
        <w:ind w:firstLine="567"/>
        <w:jc w:val="both"/>
        <w:rPr>
          <w:rFonts w:ascii="Helvetica" w:hAnsi="Helvetica"/>
          <w:color w:val="000000"/>
        </w:rPr>
      </w:pPr>
      <w:r w:rsidRPr="002836F0">
        <w:rPr>
          <w:color w:val="000000"/>
          <w:lang w:val="uk-UA"/>
        </w:rPr>
        <w:t>- виробляють спільно з здобувачами освіти правила взаємодії класу чи групи під час освітнього процесу.</w:t>
      </w:r>
    </w:p>
    <w:p w:rsidR="007C5B3C" w:rsidRPr="002836F0" w:rsidRDefault="007C5B3C" w:rsidP="007C5B3C">
      <w:pPr>
        <w:shd w:val="clear" w:color="auto" w:fill="FFFFFF"/>
        <w:spacing w:line="311" w:lineRule="atLeast"/>
        <w:jc w:val="both"/>
        <w:rPr>
          <w:rFonts w:ascii="Helvetica" w:hAnsi="Helvetica"/>
          <w:color w:val="000000"/>
        </w:rPr>
      </w:pPr>
      <w:r w:rsidRPr="002836F0">
        <w:rPr>
          <w:color w:val="000000"/>
          <w:lang w:val="uk-UA"/>
        </w:rPr>
        <w:t>13. Батьки здобувачів освіти (законні представники) зобов’язані виконувати рішення та рекомендації комісії з розгляду випадків булінгу (цькування) в закладі освіти.</w:t>
      </w:r>
    </w:p>
    <w:p w:rsidR="007C5B3C" w:rsidRPr="002836F0" w:rsidRDefault="007C5B3C" w:rsidP="007C5B3C">
      <w:pPr>
        <w:shd w:val="clear" w:color="auto" w:fill="FFFFFF"/>
        <w:spacing w:line="311" w:lineRule="atLeast"/>
        <w:jc w:val="both"/>
        <w:textAlignment w:val="baseline"/>
        <w:rPr>
          <w:rFonts w:ascii="Helvetica" w:hAnsi="Helvetica"/>
          <w:color w:val="000000"/>
        </w:rPr>
      </w:pPr>
      <w:r w:rsidRPr="002836F0">
        <w:rPr>
          <w:color w:val="000000"/>
          <w:lang w:val="uk-UA"/>
        </w:rPr>
        <w:t>14.</w:t>
      </w:r>
      <w:r w:rsidRPr="002836F0">
        <w:rPr>
          <w:rStyle w:val="apple-converted-space"/>
          <w:rFonts w:ascii="Helvetica" w:hAnsi="Helvetica"/>
          <w:color w:val="000000"/>
        </w:rPr>
        <w:t> </w:t>
      </w:r>
      <w:r w:rsidRPr="002836F0">
        <w:rPr>
          <w:color w:val="000000"/>
          <w:lang w:val="uk-UA"/>
        </w:rPr>
        <w:t>За виконання та моніторинг запланованих заходів відновлення та нормалізації психологічного клімату в закладі освіти та визначених рекомендацій для учасників булінгу (цькування) відповідає уповноважена особа або особа, яка її замінює у разі відсутності відповідно до наказу про склад комісії.</w:t>
      </w:r>
    </w:p>
    <w:p w:rsidR="007C5B3C" w:rsidRPr="002836F0" w:rsidRDefault="007C5B3C" w:rsidP="007C5B3C">
      <w:pPr>
        <w:shd w:val="clear" w:color="auto" w:fill="FFFFFF"/>
        <w:spacing w:line="311" w:lineRule="atLeast"/>
        <w:jc w:val="both"/>
        <w:rPr>
          <w:color w:val="000000"/>
          <w:lang w:val="uk-UA"/>
        </w:rPr>
      </w:pPr>
      <w:r w:rsidRPr="002836F0">
        <w:rPr>
          <w:color w:val="000000"/>
          <w:lang w:val="uk-UA"/>
        </w:rPr>
        <w:t>15.Визначаються відповідальні особи, причетні до булінгу (цькування) та накладаються адміністративні стягнення.</w:t>
      </w:r>
    </w:p>
    <w:p w:rsidR="007C5B3C" w:rsidRPr="002836F0" w:rsidRDefault="007C5B3C" w:rsidP="007C5B3C">
      <w:pPr>
        <w:shd w:val="clear" w:color="auto" w:fill="FFFFFF"/>
        <w:spacing w:line="315" w:lineRule="atLeast"/>
        <w:jc w:val="both"/>
        <w:rPr>
          <w:color w:val="333333"/>
        </w:rPr>
      </w:pPr>
      <w:r w:rsidRPr="002836F0">
        <w:rPr>
          <w:color w:val="000000"/>
          <w:lang w:val="uk-UA"/>
        </w:rPr>
        <w:t> Цькування неповнолітнього карається штрафом від 50 до 100 неоподатковуваних мінімумів доходів громадян (850 та 1700 гривень відповідно) або громадськими роботами від 20 до 40 годин. Така ж поведінка, вчинена групою осіб або повторно протягом року після накладення адміністративного стягнення, передбачає штраф від 1700 гривень до 3400 гривень або громадськими роботами від 40 до 60 годин.</w:t>
      </w:r>
    </w:p>
    <w:p w:rsidR="007C5B3C" w:rsidRPr="002836F0" w:rsidRDefault="007C5B3C" w:rsidP="007C5B3C">
      <w:pPr>
        <w:shd w:val="clear" w:color="auto" w:fill="FFFFFF"/>
        <w:spacing w:line="315" w:lineRule="atLeast"/>
        <w:jc w:val="both"/>
        <w:rPr>
          <w:color w:val="333333"/>
        </w:rPr>
      </w:pPr>
      <w:r w:rsidRPr="002836F0">
        <w:rPr>
          <w:color w:val="000000"/>
          <w:lang w:val="uk-UA"/>
        </w:rPr>
        <w:lastRenderedPageBreak/>
        <w:t>За булінг, вчинений малолітніми або неповнолітніми особами віком від 14 до</w:t>
      </w:r>
      <w:r w:rsidRPr="002836F0">
        <w:rPr>
          <w:color w:val="333333"/>
        </w:rPr>
        <w:t> </w:t>
      </w:r>
      <w:r w:rsidRPr="002836F0">
        <w:rPr>
          <w:color w:val="000000"/>
          <w:lang w:val="uk-UA"/>
        </w:rPr>
        <w:t>16 років, тягне за собою накладання штрафу на батьків або осіб, які їх замінюють.</w:t>
      </w:r>
    </w:p>
    <w:p w:rsidR="007C5B3C" w:rsidRPr="002836F0" w:rsidRDefault="007C5B3C" w:rsidP="007C5B3C">
      <w:pPr>
        <w:rPr>
          <w:lang w:val="uk-UA"/>
        </w:rPr>
      </w:pPr>
    </w:p>
    <w:p w:rsidR="007C5B3C" w:rsidRDefault="007C5B3C" w:rsidP="007C5B3C">
      <w:pPr>
        <w:shd w:val="clear" w:color="auto" w:fill="FFFFFF"/>
        <w:spacing w:line="311" w:lineRule="atLeast"/>
        <w:ind w:firstLine="567"/>
        <w:jc w:val="both"/>
        <w:rPr>
          <w:color w:val="000000"/>
          <w:lang w:val="uk-UA"/>
        </w:rPr>
      </w:pPr>
      <w:r w:rsidRPr="002836F0">
        <w:rPr>
          <w:color w:val="000000"/>
          <w:lang w:val="uk-UA"/>
        </w:rPr>
        <w:t>Якщо директор закладу освіти не повідомить уповноважений підрозділ органів Національної поліції України про відомі йому випадки цькування учасників освітнього процесу тягне за собою накладання на нього штрафу від 50 до 100 неопадоткованих мінімумів доходів громадян або виправні роботи на строк до 1 місяця з відрахуванням до 20 % заробітку</w:t>
      </w:r>
    </w:p>
    <w:p w:rsidR="007C5B3C" w:rsidRDefault="007C5B3C" w:rsidP="007C5B3C">
      <w:pPr>
        <w:shd w:val="clear" w:color="auto" w:fill="FFFFFF"/>
        <w:spacing w:line="311" w:lineRule="atLeast"/>
        <w:ind w:firstLine="567"/>
        <w:jc w:val="both"/>
        <w:rPr>
          <w:color w:val="000000"/>
          <w:lang w:val="uk-UA"/>
        </w:rPr>
      </w:pPr>
    </w:p>
    <w:p w:rsidR="007C5B3C" w:rsidRDefault="007C5B3C" w:rsidP="007C5B3C">
      <w:pPr>
        <w:shd w:val="clear" w:color="auto" w:fill="FFFFFF"/>
        <w:spacing w:line="311" w:lineRule="atLeast"/>
        <w:ind w:firstLine="567"/>
        <w:jc w:val="both"/>
        <w:rPr>
          <w:color w:val="000000"/>
          <w:lang w:val="uk-UA"/>
        </w:rPr>
      </w:pPr>
    </w:p>
    <w:p w:rsidR="007C5B3C" w:rsidRDefault="007C5B3C" w:rsidP="007C5B3C">
      <w:pPr>
        <w:shd w:val="clear" w:color="auto" w:fill="FFFFFF"/>
        <w:spacing w:line="311" w:lineRule="atLeast"/>
        <w:ind w:firstLine="567"/>
        <w:jc w:val="both"/>
        <w:rPr>
          <w:color w:val="000000"/>
          <w:lang w:val="uk-UA"/>
        </w:rPr>
      </w:pPr>
    </w:p>
    <w:p w:rsidR="007C5B3C" w:rsidRDefault="007C5B3C" w:rsidP="007C5B3C">
      <w:pPr>
        <w:shd w:val="clear" w:color="auto" w:fill="FFFFFF"/>
        <w:spacing w:line="311" w:lineRule="atLeast"/>
        <w:ind w:firstLine="567"/>
        <w:jc w:val="both"/>
        <w:rPr>
          <w:color w:val="000000"/>
          <w:lang w:val="uk-UA"/>
        </w:rPr>
      </w:pPr>
    </w:p>
    <w:p w:rsidR="007C5B3C" w:rsidRDefault="007C5B3C" w:rsidP="007C5B3C">
      <w:pPr>
        <w:shd w:val="clear" w:color="auto" w:fill="FFFFFF"/>
        <w:spacing w:line="311" w:lineRule="atLeast"/>
        <w:ind w:firstLine="567"/>
        <w:jc w:val="both"/>
        <w:rPr>
          <w:color w:val="000000"/>
          <w:lang w:val="uk-UA"/>
        </w:rPr>
      </w:pPr>
    </w:p>
    <w:p w:rsidR="007C5B3C" w:rsidRDefault="007C5B3C" w:rsidP="007C5B3C">
      <w:pPr>
        <w:shd w:val="clear" w:color="auto" w:fill="FFFFFF"/>
        <w:spacing w:line="311" w:lineRule="atLeast"/>
        <w:ind w:firstLine="567"/>
        <w:jc w:val="both"/>
        <w:rPr>
          <w:color w:val="000000"/>
          <w:lang w:val="uk-UA"/>
        </w:rPr>
      </w:pPr>
    </w:p>
    <w:p w:rsidR="007C5B3C" w:rsidRDefault="007C5B3C" w:rsidP="007C5B3C">
      <w:pPr>
        <w:shd w:val="clear" w:color="auto" w:fill="FFFFFF"/>
        <w:spacing w:line="311" w:lineRule="atLeast"/>
        <w:ind w:firstLine="567"/>
        <w:jc w:val="both"/>
        <w:rPr>
          <w:color w:val="000000"/>
          <w:lang w:val="uk-UA"/>
        </w:rPr>
      </w:pPr>
    </w:p>
    <w:p w:rsidR="007C5B3C" w:rsidRDefault="007C5B3C" w:rsidP="007C5B3C">
      <w:pPr>
        <w:shd w:val="clear" w:color="auto" w:fill="FFFFFF"/>
        <w:spacing w:line="311" w:lineRule="atLeast"/>
        <w:ind w:firstLine="567"/>
        <w:jc w:val="both"/>
        <w:rPr>
          <w:color w:val="000000"/>
          <w:lang w:val="uk-UA"/>
        </w:rPr>
      </w:pPr>
    </w:p>
    <w:p w:rsidR="007C5B3C" w:rsidRDefault="007C5B3C" w:rsidP="007C5B3C">
      <w:pPr>
        <w:shd w:val="clear" w:color="auto" w:fill="FFFFFF"/>
        <w:spacing w:line="311" w:lineRule="atLeast"/>
        <w:ind w:firstLine="567"/>
        <w:jc w:val="both"/>
        <w:rPr>
          <w:color w:val="000000"/>
          <w:lang w:val="uk-UA"/>
        </w:rPr>
      </w:pPr>
    </w:p>
    <w:p w:rsidR="007C5B3C" w:rsidRDefault="007C5B3C" w:rsidP="005C3605">
      <w:pPr>
        <w:shd w:val="clear" w:color="auto" w:fill="FFFFFF"/>
        <w:spacing w:line="311" w:lineRule="atLeast"/>
        <w:rPr>
          <w:i/>
          <w:color w:val="000000"/>
          <w:lang w:val="uk-UA"/>
        </w:rPr>
      </w:pPr>
      <w:r>
        <w:rPr>
          <w:i/>
          <w:color w:val="000000"/>
          <w:lang w:val="uk-UA"/>
        </w:rPr>
        <w:t>Додаток 6</w:t>
      </w:r>
    </w:p>
    <w:p w:rsidR="007C5B3C" w:rsidRPr="00A7340A" w:rsidRDefault="007C5B3C" w:rsidP="007C5B3C">
      <w:pPr>
        <w:shd w:val="clear" w:color="auto" w:fill="FFFFFF"/>
        <w:spacing w:line="311" w:lineRule="atLeast"/>
        <w:ind w:firstLine="567"/>
        <w:jc w:val="right"/>
        <w:rPr>
          <w:i/>
          <w:color w:val="000000"/>
          <w:lang w:val="uk-UA"/>
        </w:rPr>
      </w:pPr>
    </w:p>
    <w:p w:rsidR="007C5B3C" w:rsidRDefault="007C5B3C" w:rsidP="007C5B3C">
      <w:pPr>
        <w:jc w:val="center"/>
        <w:rPr>
          <w:b/>
          <w:i/>
          <w:u w:val="single"/>
          <w:lang w:val="uk-UA"/>
        </w:rPr>
      </w:pPr>
      <w:r>
        <w:rPr>
          <w:b/>
          <w:i/>
          <w:u w:val="single"/>
          <w:lang w:val="uk-UA"/>
        </w:rPr>
        <w:t>Алгоритм дій на випадок виявлення факту булінгу (або загрози його виникнення)</w:t>
      </w:r>
    </w:p>
    <w:p w:rsidR="007C5B3C" w:rsidRDefault="007C5B3C" w:rsidP="007C5B3C">
      <w:pPr>
        <w:jc w:val="center"/>
        <w:rPr>
          <w:b/>
          <w:i/>
          <w:u w:val="single"/>
          <w:lang w:val="uk-UA"/>
        </w:rPr>
      </w:pPr>
    </w:p>
    <w:p w:rsidR="007C5B3C" w:rsidRDefault="007C5B3C" w:rsidP="007C5B3C">
      <w:pPr>
        <w:numPr>
          <w:ilvl w:val="0"/>
          <w:numId w:val="28"/>
        </w:numPr>
        <w:jc w:val="both"/>
        <w:rPr>
          <w:lang w:val="uk-UA"/>
        </w:rPr>
      </w:pPr>
      <w:r>
        <w:rPr>
          <w:lang w:val="uk-UA"/>
        </w:rPr>
        <w:t>Інцидент розглядається одразу працівником, який став очевидцем, або до кого надійшло звернення з приводу булінгу;</w:t>
      </w:r>
    </w:p>
    <w:p w:rsidR="007C5B3C" w:rsidRDefault="007C5B3C" w:rsidP="007C5B3C">
      <w:pPr>
        <w:numPr>
          <w:ilvl w:val="0"/>
          <w:numId w:val="28"/>
        </w:numPr>
        <w:jc w:val="both"/>
        <w:rPr>
          <w:lang w:val="uk-UA"/>
        </w:rPr>
      </w:pPr>
      <w:r>
        <w:rPr>
          <w:lang w:val="uk-UA"/>
        </w:rPr>
        <w:t>Заклад освіти надає підтримку особі, яка стала жертвою булінгу, забезпечуючи припинення будь-яких дій, які можуть створювати фізичний та психологічний тиск;</w:t>
      </w:r>
    </w:p>
    <w:p w:rsidR="007C5B3C" w:rsidRDefault="007C5B3C" w:rsidP="007C5B3C">
      <w:pPr>
        <w:numPr>
          <w:ilvl w:val="0"/>
          <w:numId w:val="28"/>
        </w:numPr>
        <w:jc w:val="both"/>
        <w:rPr>
          <w:lang w:val="uk-UA"/>
        </w:rPr>
      </w:pPr>
      <w:r>
        <w:rPr>
          <w:lang w:val="uk-UA"/>
        </w:rPr>
        <w:t>Школа повідомляє батькам;</w:t>
      </w:r>
    </w:p>
    <w:p w:rsidR="007C5B3C" w:rsidRDefault="007C5B3C" w:rsidP="007C5B3C">
      <w:pPr>
        <w:numPr>
          <w:ilvl w:val="0"/>
          <w:numId w:val="28"/>
        </w:numPr>
        <w:jc w:val="both"/>
        <w:rPr>
          <w:lang w:val="uk-UA"/>
        </w:rPr>
      </w:pPr>
      <w:r>
        <w:rPr>
          <w:lang w:val="uk-UA"/>
        </w:rPr>
        <w:t>Представник керівництва спілкується з усіма сторонами конфлікту;</w:t>
      </w:r>
    </w:p>
    <w:p w:rsidR="007C5B3C" w:rsidRDefault="007C5B3C" w:rsidP="007C5B3C">
      <w:pPr>
        <w:numPr>
          <w:ilvl w:val="0"/>
          <w:numId w:val="28"/>
        </w:numPr>
        <w:jc w:val="both"/>
        <w:rPr>
          <w:lang w:val="uk-UA"/>
        </w:rPr>
      </w:pPr>
      <w:r>
        <w:rPr>
          <w:lang w:val="uk-UA"/>
        </w:rPr>
        <w:t>За необхідності застосовують дисциплінарні заходи, які передбачені Статутом або іншими дисцилінарними документами/політиками школи;</w:t>
      </w:r>
    </w:p>
    <w:p w:rsidR="007C5B3C" w:rsidRPr="00B173CA" w:rsidRDefault="007C5B3C" w:rsidP="007C5B3C">
      <w:pPr>
        <w:numPr>
          <w:ilvl w:val="0"/>
          <w:numId w:val="28"/>
        </w:numPr>
        <w:jc w:val="both"/>
        <w:rPr>
          <w:lang w:val="uk-UA"/>
        </w:rPr>
      </w:pPr>
      <w:r>
        <w:rPr>
          <w:lang w:val="uk-UA"/>
        </w:rPr>
        <w:t>Практичний психолог(за відсутністю- класний керівник) працює з ініціатором/ініціаторами та свідками випадку булінгу.</w:t>
      </w: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Default="007C5B3C" w:rsidP="007C5B3C">
      <w:pPr>
        <w:jc w:val="right"/>
        <w:rPr>
          <w:i/>
          <w:lang w:val="uk-UA"/>
        </w:rPr>
      </w:pPr>
    </w:p>
    <w:p w:rsidR="007C5B3C" w:rsidRPr="002836F0" w:rsidRDefault="007C5B3C" w:rsidP="007C5B3C">
      <w:pPr>
        <w:jc w:val="right"/>
        <w:rPr>
          <w:i/>
          <w:lang w:val="uk-UA"/>
        </w:rPr>
      </w:pPr>
      <w:r>
        <w:rPr>
          <w:i/>
          <w:lang w:val="uk-UA"/>
        </w:rPr>
        <w:t>Додаток 7</w:t>
      </w:r>
    </w:p>
    <w:p w:rsidR="007C5B3C" w:rsidRPr="002836F0" w:rsidRDefault="007C5B3C" w:rsidP="007C5B3C">
      <w:pPr>
        <w:jc w:val="right"/>
        <w:rPr>
          <w:i/>
          <w:lang w:val="uk-UA"/>
        </w:rPr>
      </w:pPr>
    </w:p>
    <w:p w:rsidR="007C5B3C" w:rsidRPr="002836F0" w:rsidRDefault="007C5B3C" w:rsidP="007C5B3C">
      <w:pPr>
        <w:jc w:val="center"/>
        <w:rPr>
          <w:b/>
          <w:i/>
          <w:u w:val="single"/>
        </w:rPr>
      </w:pPr>
      <w:r w:rsidRPr="002836F0">
        <w:rPr>
          <w:b/>
          <w:i/>
          <w:u w:val="single"/>
        </w:rPr>
        <w:t xml:space="preserve">Процедура подання учасниками освітнього процесу заяви </w:t>
      </w:r>
    </w:p>
    <w:p w:rsidR="007C5B3C" w:rsidRPr="002836F0" w:rsidRDefault="007C5B3C" w:rsidP="007C5B3C">
      <w:pPr>
        <w:jc w:val="center"/>
        <w:rPr>
          <w:b/>
          <w:i/>
          <w:u w:val="single"/>
        </w:rPr>
      </w:pPr>
      <w:r w:rsidRPr="002836F0">
        <w:rPr>
          <w:b/>
          <w:i/>
          <w:u w:val="single"/>
        </w:rPr>
        <w:t>про випадки булінгу (цькування) в школі.</w:t>
      </w:r>
    </w:p>
    <w:p w:rsidR="007C5B3C" w:rsidRPr="007A6DB6" w:rsidRDefault="007C5B3C" w:rsidP="007C5B3C">
      <w:pPr>
        <w:jc w:val="center"/>
        <w:rPr>
          <w:b/>
          <w:sz w:val="18"/>
        </w:rPr>
      </w:pPr>
    </w:p>
    <w:p w:rsidR="007C5B3C" w:rsidRDefault="007C5B3C" w:rsidP="007C5B3C">
      <w:pPr>
        <w:rPr>
          <w:lang w:val="uk-UA"/>
        </w:rPr>
      </w:pPr>
      <w:r>
        <w:t xml:space="preserve">Якщо Ви або учень (учениця) школи стали жертвою булінгу (цькування) чи були свідками такого діяння або отримали достовірну інформацію про нього, то необхідно обов’язково повідомити про це </w:t>
      </w:r>
      <w:proofErr w:type="gramStart"/>
      <w:r>
        <w:t>директора,  подавши</w:t>
      </w:r>
      <w:proofErr w:type="gramEnd"/>
      <w:r>
        <w:t xml:space="preserve"> заяву.</w:t>
      </w:r>
    </w:p>
    <w:p w:rsidR="007C5B3C" w:rsidRPr="00CC05AC" w:rsidRDefault="007C5B3C" w:rsidP="007C5B3C">
      <w:pPr>
        <w:rPr>
          <w:lang w:val="uk-UA"/>
        </w:rPr>
      </w:pPr>
    </w:p>
    <w:p w:rsidR="007C5B3C" w:rsidRPr="00ED4B92" w:rsidRDefault="007C5B3C" w:rsidP="007C5B3C">
      <w:pPr>
        <w:rPr>
          <w:i/>
          <w:u w:val="single"/>
          <w:lang w:val="uk-UA"/>
        </w:rPr>
      </w:pPr>
      <w:proofErr w:type="gramStart"/>
      <w:r>
        <w:rPr>
          <w:i/>
          <w:u w:val="single"/>
        </w:rPr>
        <w:t>Зраз</w:t>
      </w:r>
      <w:r>
        <w:rPr>
          <w:i/>
          <w:u w:val="single"/>
          <w:lang w:val="uk-UA"/>
        </w:rPr>
        <w:t xml:space="preserve">ки </w:t>
      </w:r>
      <w:r w:rsidRPr="00EE232A">
        <w:rPr>
          <w:i/>
          <w:u w:val="single"/>
        </w:rPr>
        <w:t xml:space="preserve"> зая</w:t>
      </w:r>
      <w:r>
        <w:rPr>
          <w:i/>
          <w:u w:val="single"/>
        </w:rPr>
        <w:t>в</w:t>
      </w:r>
      <w:proofErr w:type="gramEnd"/>
      <w:r>
        <w:rPr>
          <w:i/>
          <w:u w:val="single"/>
          <w:lang w:val="uk-UA"/>
        </w:rPr>
        <w:t xml:space="preserve">  учнів</w:t>
      </w:r>
    </w:p>
    <w:tbl>
      <w:tblPr>
        <w:tblW w:w="0" w:type="auto"/>
        <w:tblLook w:val="00A0" w:firstRow="1" w:lastRow="0" w:firstColumn="1" w:lastColumn="0" w:noHBand="0" w:noVBand="0"/>
      </w:tblPr>
      <w:tblGrid>
        <w:gridCol w:w="4419"/>
        <w:gridCol w:w="5220"/>
      </w:tblGrid>
      <w:tr w:rsidR="007C5B3C" w:rsidRPr="00C331F1" w:rsidTr="004B4AD5">
        <w:trPr>
          <w:trHeight w:val="3414"/>
        </w:trPr>
        <w:tc>
          <w:tcPr>
            <w:tcW w:w="4503" w:type="dxa"/>
          </w:tcPr>
          <w:p w:rsidR="007C5B3C" w:rsidRPr="00C331F1" w:rsidRDefault="007C5B3C" w:rsidP="004B4AD5">
            <w:pPr>
              <w:jc w:val="center"/>
            </w:pPr>
          </w:p>
        </w:tc>
        <w:tc>
          <w:tcPr>
            <w:tcW w:w="5244" w:type="dxa"/>
          </w:tcPr>
          <w:p w:rsidR="007C5B3C" w:rsidRPr="00C331F1" w:rsidRDefault="007C5B3C" w:rsidP="004B4AD5">
            <w:pPr>
              <w:jc w:val="right"/>
            </w:pPr>
          </w:p>
          <w:p w:rsidR="007C5B3C" w:rsidRDefault="007C5B3C" w:rsidP="004B4AD5">
            <w:pPr>
              <w:pBdr>
                <w:bottom w:val="single" w:sz="12" w:space="1" w:color="auto"/>
              </w:pBdr>
              <w:jc w:val="right"/>
              <w:rPr>
                <w:lang w:val="uk-UA"/>
              </w:rPr>
            </w:pPr>
            <w:r w:rsidRPr="00C331F1">
              <w:t>Директору</w:t>
            </w:r>
            <w:r>
              <w:rPr>
                <w:lang w:val="uk-UA"/>
              </w:rPr>
              <w:t xml:space="preserve"> </w:t>
            </w:r>
            <w:r w:rsidR="005C3605">
              <w:rPr>
                <w:lang w:val="uk-UA"/>
              </w:rPr>
              <w:t xml:space="preserve">Пилатківської </w:t>
            </w:r>
            <w:r>
              <w:rPr>
                <w:lang w:val="uk-UA"/>
              </w:rPr>
              <w:t>ї ЗОШ І-ІІступенів</w:t>
            </w:r>
          </w:p>
          <w:p w:rsidR="007C5B3C" w:rsidRPr="00CC05AC" w:rsidRDefault="007C5B3C" w:rsidP="004B4AD5">
            <w:pPr>
              <w:pBdr>
                <w:bottom w:val="single" w:sz="12" w:space="1" w:color="auto"/>
              </w:pBdr>
              <w:rPr>
                <w:lang w:val="uk-UA"/>
              </w:rPr>
            </w:pPr>
            <w:r>
              <w:rPr>
                <w:lang w:val="uk-UA"/>
              </w:rPr>
              <w:t xml:space="preserve">        (ПІБ директора)</w:t>
            </w:r>
          </w:p>
          <w:p w:rsidR="007C5B3C" w:rsidRPr="00C331F1" w:rsidRDefault="007C5B3C" w:rsidP="004B4AD5">
            <w:pPr>
              <w:pBdr>
                <w:bottom w:val="single" w:sz="12" w:space="1" w:color="auto"/>
              </w:pBdr>
            </w:pPr>
          </w:p>
          <w:p w:rsidR="007C5B3C" w:rsidRPr="00C331F1" w:rsidRDefault="007C5B3C" w:rsidP="004B4AD5">
            <w:pPr>
              <w:jc w:val="center"/>
            </w:pPr>
            <w:r>
              <w:rPr>
                <w:rFonts w:ascii="Bookman Old Style" w:hAnsi="Bookman Old Style"/>
                <w:sz w:val="16"/>
              </w:rPr>
              <w:t xml:space="preserve">(прізвище, ім’я, </w:t>
            </w:r>
            <w:r>
              <w:rPr>
                <w:rFonts w:ascii="Bookman Old Style" w:hAnsi="Bookman Old Style"/>
                <w:sz w:val="16"/>
                <w:lang w:val="uk-UA"/>
              </w:rPr>
              <w:t>учня/</w:t>
            </w:r>
            <w:proofErr w:type="gramStart"/>
            <w:r>
              <w:rPr>
                <w:rFonts w:ascii="Bookman Old Style" w:hAnsi="Bookman Old Style"/>
                <w:sz w:val="16"/>
                <w:lang w:val="uk-UA"/>
              </w:rPr>
              <w:t>учениці,клас</w:t>
            </w:r>
            <w:proofErr w:type="gramEnd"/>
            <w:r w:rsidRPr="00C331F1">
              <w:rPr>
                <w:rFonts w:ascii="Bookman Old Style" w:hAnsi="Bookman Old Style"/>
                <w:sz w:val="16"/>
              </w:rPr>
              <w:t>)</w:t>
            </w:r>
          </w:p>
          <w:p w:rsidR="007C5B3C" w:rsidRPr="00C331F1" w:rsidRDefault="007C5B3C" w:rsidP="004B4AD5">
            <w:pPr>
              <w:pBdr>
                <w:bottom w:val="single" w:sz="12" w:space="1" w:color="auto"/>
              </w:pBdr>
            </w:pPr>
          </w:p>
          <w:p w:rsidR="007C5B3C" w:rsidRPr="00C331F1" w:rsidRDefault="007C5B3C" w:rsidP="004B4AD5">
            <w:pPr>
              <w:jc w:val="center"/>
              <w:rPr>
                <w:rFonts w:ascii="Bookman Old Style" w:hAnsi="Bookman Old Style"/>
                <w:sz w:val="16"/>
              </w:rPr>
            </w:pPr>
            <w:r w:rsidRPr="00C331F1">
              <w:rPr>
                <w:rFonts w:ascii="Bookman Old Style" w:hAnsi="Bookman Old Style"/>
                <w:sz w:val="16"/>
              </w:rPr>
              <w:t xml:space="preserve"> (</w:t>
            </w:r>
            <w:r>
              <w:rPr>
                <w:rFonts w:ascii="Bookman Old Style" w:hAnsi="Bookman Old Style"/>
                <w:sz w:val="16"/>
                <w:lang w:val="uk-UA"/>
              </w:rPr>
              <w:t>назва населеногоо пункту</w:t>
            </w:r>
            <w:r w:rsidRPr="00C331F1">
              <w:rPr>
                <w:rFonts w:ascii="Bookman Old Style" w:hAnsi="Bookman Old Style"/>
                <w:sz w:val="16"/>
              </w:rPr>
              <w:t>)</w:t>
            </w:r>
          </w:p>
          <w:p w:rsidR="007C5B3C" w:rsidRPr="00C331F1" w:rsidRDefault="007C5B3C" w:rsidP="004B4AD5">
            <w:r w:rsidRPr="00C331F1">
              <w:t>Контактний телефон:________________________</w:t>
            </w:r>
          </w:p>
        </w:tc>
      </w:tr>
    </w:tbl>
    <w:p w:rsidR="007C5B3C" w:rsidRDefault="007C5B3C" w:rsidP="007C5B3C">
      <w:pPr>
        <w:jc w:val="center"/>
        <w:rPr>
          <w:i/>
          <w:lang w:val="uk-UA"/>
        </w:rPr>
      </w:pPr>
    </w:p>
    <w:p w:rsidR="007C5B3C" w:rsidRDefault="007C5B3C" w:rsidP="007C5B3C">
      <w:pPr>
        <w:jc w:val="center"/>
        <w:rPr>
          <w:i/>
          <w:lang w:val="uk-UA"/>
        </w:rPr>
      </w:pPr>
    </w:p>
    <w:p w:rsidR="007C5B3C" w:rsidRDefault="007C5B3C" w:rsidP="007C5B3C">
      <w:pPr>
        <w:jc w:val="center"/>
        <w:rPr>
          <w:i/>
          <w:lang w:val="uk-UA"/>
        </w:rPr>
      </w:pPr>
      <w:r>
        <w:rPr>
          <w:i/>
          <w:lang w:val="uk-UA"/>
        </w:rPr>
        <w:t>Заява</w:t>
      </w:r>
    </w:p>
    <w:p w:rsidR="007C5B3C" w:rsidRDefault="007C5B3C" w:rsidP="007C5B3C">
      <w:pPr>
        <w:jc w:val="both"/>
        <w:rPr>
          <w:i/>
          <w:lang w:val="uk-UA"/>
        </w:rPr>
      </w:pPr>
    </w:p>
    <w:p w:rsidR="007C5B3C" w:rsidRDefault="007C5B3C" w:rsidP="007C5B3C">
      <w:pPr>
        <w:jc w:val="both"/>
        <w:rPr>
          <w:i/>
          <w:lang w:val="uk-UA"/>
        </w:rPr>
      </w:pPr>
      <w:r>
        <w:rPr>
          <w:i/>
          <w:lang w:val="uk-UA"/>
        </w:rPr>
        <w:t xml:space="preserve">          Я, (ПІБ учння/учениці, вказати клас) повідомляю, що учень або учні (вказати ПІБ учня, клас) мене ображає/обраають. Це виражається в тому,що … (перерахувати види образ і цькувань), які були застосовані до мене.</w:t>
      </w:r>
    </w:p>
    <w:p w:rsidR="007C5B3C" w:rsidRDefault="007C5B3C" w:rsidP="007C5B3C">
      <w:pPr>
        <w:jc w:val="both"/>
        <w:rPr>
          <w:i/>
          <w:lang w:val="uk-UA"/>
        </w:rPr>
      </w:pPr>
      <w:r>
        <w:rPr>
          <w:i/>
          <w:lang w:val="uk-UA"/>
        </w:rPr>
        <w:t xml:space="preserve">        Прошу допомогти у вирішенні даної ситуації, що склалася.</w:t>
      </w:r>
    </w:p>
    <w:p w:rsidR="007C5B3C" w:rsidRDefault="007C5B3C" w:rsidP="007C5B3C">
      <w:pPr>
        <w:jc w:val="both"/>
        <w:rPr>
          <w:i/>
          <w:lang w:val="uk-UA"/>
        </w:rPr>
      </w:pPr>
    </w:p>
    <w:p w:rsidR="007C5B3C" w:rsidRDefault="007C5B3C" w:rsidP="007C5B3C">
      <w:pPr>
        <w:jc w:val="both"/>
        <w:rPr>
          <w:i/>
          <w:lang w:val="uk-UA"/>
        </w:rPr>
      </w:pPr>
      <w:r>
        <w:rPr>
          <w:i/>
          <w:lang w:val="uk-UA"/>
        </w:rPr>
        <w:t>Дата, підпис.</w:t>
      </w:r>
    </w:p>
    <w:p w:rsidR="007C5B3C" w:rsidRDefault="007C5B3C" w:rsidP="007C5B3C">
      <w:pPr>
        <w:jc w:val="both"/>
        <w:rPr>
          <w:i/>
          <w:lang w:val="uk-UA"/>
        </w:rPr>
      </w:pPr>
    </w:p>
    <w:p w:rsidR="007C5B3C" w:rsidRPr="00CC05AC" w:rsidRDefault="007C5B3C" w:rsidP="007C5B3C">
      <w:pPr>
        <w:jc w:val="both"/>
        <w:rPr>
          <w:i/>
          <w:lang w:val="uk-UA"/>
        </w:rPr>
      </w:pPr>
    </w:p>
    <w:p w:rsidR="007C5B3C" w:rsidRDefault="007C5B3C" w:rsidP="007C5B3C">
      <w:pPr>
        <w:jc w:val="center"/>
        <w:rPr>
          <w:bCs/>
          <w:i/>
          <w:color w:val="111111"/>
          <w:lang w:val="uk-UA"/>
        </w:rPr>
      </w:pPr>
      <w:r>
        <w:rPr>
          <w:rFonts w:ascii="Tahoma" w:hAnsi="Tahoma" w:cs="Tahoma"/>
          <w:b/>
          <w:bCs/>
          <w:color w:val="111111"/>
          <w:sz w:val="20"/>
          <w:szCs w:val="20"/>
        </w:rPr>
        <w:br/>
      </w:r>
      <w:r w:rsidRPr="003613CE">
        <w:rPr>
          <w:bCs/>
          <w:i/>
          <w:color w:val="111111"/>
          <w:lang w:val="uk-UA"/>
        </w:rPr>
        <w:t>Заява</w:t>
      </w:r>
    </w:p>
    <w:p w:rsidR="007C5B3C" w:rsidRDefault="007C5B3C" w:rsidP="007C5B3C">
      <w:pPr>
        <w:jc w:val="both"/>
        <w:rPr>
          <w:bCs/>
          <w:i/>
          <w:color w:val="111111"/>
          <w:lang w:val="uk-UA"/>
        </w:rPr>
      </w:pPr>
      <w:r w:rsidRPr="003613CE">
        <w:rPr>
          <w:bCs/>
          <w:i/>
          <w:color w:val="111111"/>
        </w:rPr>
        <w:br/>
        <w:t xml:space="preserve">08 лютого 2019 року на перерві ______ПІП в присутності учнів словесно мене образила та </w:t>
      </w:r>
      <w:r w:rsidRPr="003613CE">
        <w:rPr>
          <w:bCs/>
          <w:i/>
          <w:color w:val="111111"/>
        </w:rPr>
        <w:lastRenderedPageBreak/>
        <w:t xml:space="preserve">нанесла тілесні пошкодження. Це призвело до нервового зриву, відмови бути присутнім на уроках. Звертаю Вашу увагу на те, що _____ПІП не вперше застосовує такий вид цькування по відношенню </w:t>
      </w:r>
      <w:proofErr w:type="gramStart"/>
      <w:r w:rsidRPr="003613CE">
        <w:rPr>
          <w:bCs/>
          <w:i/>
          <w:color w:val="111111"/>
        </w:rPr>
        <w:t>до мене</w:t>
      </w:r>
      <w:proofErr w:type="gramEnd"/>
      <w:r w:rsidRPr="003613CE">
        <w:rPr>
          <w:bCs/>
          <w:i/>
          <w:color w:val="111111"/>
        </w:rPr>
        <w:t xml:space="preserve"> та до інших учнів класу. Прошу вивчити факти, зазначені у заяві, та захистити мене від жорстокого поводження і психічного насилля з боку однокласниці __________ПІП.</w:t>
      </w:r>
    </w:p>
    <w:p w:rsidR="007C5B3C" w:rsidRDefault="007C5B3C" w:rsidP="007C5B3C">
      <w:pPr>
        <w:jc w:val="both"/>
        <w:rPr>
          <w:bCs/>
          <w:i/>
          <w:color w:val="111111"/>
          <w:lang w:val="uk-UA"/>
        </w:rPr>
      </w:pPr>
      <w:r w:rsidRPr="003613CE">
        <w:rPr>
          <w:bCs/>
          <w:i/>
          <w:color w:val="111111"/>
        </w:rPr>
        <w:br/>
        <w:t>Дата П.І.П.</w:t>
      </w:r>
    </w:p>
    <w:p w:rsidR="007C5B3C" w:rsidRDefault="007C5B3C" w:rsidP="007C5B3C">
      <w:pPr>
        <w:jc w:val="both"/>
        <w:rPr>
          <w:bCs/>
          <w:i/>
          <w:color w:val="111111"/>
          <w:lang w:val="uk-UA"/>
        </w:rPr>
      </w:pPr>
    </w:p>
    <w:p w:rsidR="007C5B3C" w:rsidRDefault="007C5B3C" w:rsidP="007C5B3C">
      <w:pPr>
        <w:jc w:val="both"/>
        <w:rPr>
          <w:bCs/>
          <w:i/>
          <w:color w:val="111111"/>
          <w:lang w:val="uk-UA"/>
        </w:rPr>
      </w:pPr>
    </w:p>
    <w:p w:rsidR="007C5B3C" w:rsidRDefault="007C5B3C" w:rsidP="007C5B3C">
      <w:pPr>
        <w:jc w:val="both"/>
        <w:rPr>
          <w:bCs/>
          <w:i/>
          <w:color w:val="111111"/>
          <w:lang w:val="uk-UA"/>
        </w:rPr>
      </w:pPr>
    </w:p>
    <w:p w:rsidR="007C5B3C" w:rsidRDefault="007C5B3C" w:rsidP="007C5B3C">
      <w:pPr>
        <w:jc w:val="both"/>
        <w:rPr>
          <w:bCs/>
          <w:i/>
          <w:color w:val="111111"/>
          <w:lang w:val="uk-UA"/>
        </w:rPr>
      </w:pPr>
    </w:p>
    <w:p w:rsidR="007C5B3C" w:rsidRDefault="007C5B3C" w:rsidP="007C5B3C">
      <w:pPr>
        <w:jc w:val="both"/>
        <w:rPr>
          <w:bCs/>
          <w:i/>
          <w:color w:val="111111"/>
          <w:lang w:val="uk-UA"/>
        </w:rPr>
      </w:pPr>
    </w:p>
    <w:p w:rsidR="007C5B3C" w:rsidRDefault="007C5B3C" w:rsidP="007C5B3C">
      <w:pPr>
        <w:jc w:val="both"/>
        <w:rPr>
          <w:bCs/>
          <w:i/>
          <w:color w:val="111111"/>
          <w:lang w:val="uk-UA"/>
        </w:rPr>
      </w:pPr>
    </w:p>
    <w:p w:rsidR="007C5B3C" w:rsidRDefault="007C5B3C" w:rsidP="007C5B3C">
      <w:pPr>
        <w:jc w:val="both"/>
        <w:rPr>
          <w:bCs/>
          <w:i/>
          <w:color w:val="111111"/>
          <w:lang w:val="uk-UA"/>
        </w:rPr>
      </w:pPr>
    </w:p>
    <w:p w:rsidR="007C5B3C" w:rsidRPr="003613CE" w:rsidRDefault="007C5B3C" w:rsidP="007C5B3C">
      <w:pPr>
        <w:jc w:val="both"/>
        <w:rPr>
          <w:i/>
          <w:lang w:val="uk-UA"/>
        </w:rPr>
      </w:pPr>
    </w:p>
    <w:p w:rsidR="007C5B3C" w:rsidRDefault="007C5B3C" w:rsidP="007C5B3C">
      <w:pPr>
        <w:rPr>
          <w:i/>
          <w:szCs w:val="20"/>
          <w:lang w:val="uk-UA"/>
        </w:rPr>
      </w:pPr>
    </w:p>
    <w:p w:rsidR="007C5B3C" w:rsidRPr="00ED4B92" w:rsidRDefault="007C5B3C" w:rsidP="007C5B3C">
      <w:pPr>
        <w:rPr>
          <w:i/>
          <w:u w:val="single"/>
          <w:lang w:val="uk-UA"/>
        </w:rPr>
      </w:pPr>
      <w:r w:rsidRPr="00EE232A">
        <w:rPr>
          <w:i/>
          <w:u w:val="single"/>
        </w:rPr>
        <w:t>Зразок зая</w:t>
      </w:r>
      <w:r>
        <w:rPr>
          <w:i/>
          <w:u w:val="single"/>
        </w:rPr>
        <w:t>ви</w:t>
      </w:r>
      <w:r>
        <w:rPr>
          <w:i/>
          <w:u w:val="single"/>
          <w:lang w:val="uk-UA"/>
        </w:rPr>
        <w:t xml:space="preserve"> батьків</w:t>
      </w:r>
    </w:p>
    <w:p w:rsidR="007C5B3C" w:rsidRDefault="007C5B3C" w:rsidP="007C5B3C">
      <w:pPr>
        <w:rPr>
          <w:i/>
          <w:szCs w:val="20"/>
          <w:lang w:val="uk-UA"/>
        </w:rPr>
      </w:pPr>
    </w:p>
    <w:tbl>
      <w:tblPr>
        <w:tblW w:w="0" w:type="auto"/>
        <w:tblLook w:val="00A0" w:firstRow="1" w:lastRow="0" w:firstColumn="1" w:lastColumn="0" w:noHBand="0" w:noVBand="0"/>
      </w:tblPr>
      <w:tblGrid>
        <w:gridCol w:w="4419"/>
        <w:gridCol w:w="5220"/>
      </w:tblGrid>
      <w:tr w:rsidR="007C5B3C" w:rsidRPr="00C331F1" w:rsidTr="004B4AD5">
        <w:trPr>
          <w:trHeight w:val="3414"/>
        </w:trPr>
        <w:tc>
          <w:tcPr>
            <w:tcW w:w="4503" w:type="dxa"/>
          </w:tcPr>
          <w:p w:rsidR="007C5B3C" w:rsidRPr="00C331F1" w:rsidRDefault="007C5B3C" w:rsidP="004B4AD5">
            <w:pPr>
              <w:jc w:val="center"/>
            </w:pPr>
          </w:p>
        </w:tc>
        <w:tc>
          <w:tcPr>
            <w:tcW w:w="5244" w:type="dxa"/>
          </w:tcPr>
          <w:p w:rsidR="007C5B3C" w:rsidRPr="00C331F1" w:rsidRDefault="007C5B3C" w:rsidP="004B4AD5">
            <w:pPr>
              <w:jc w:val="right"/>
            </w:pPr>
          </w:p>
          <w:p w:rsidR="007C5B3C" w:rsidRDefault="007C5B3C" w:rsidP="004B4AD5">
            <w:pPr>
              <w:pBdr>
                <w:bottom w:val="single" w:sz="12" w:space="1" w:color="auto"/>
              </w:pBdr>
              <w:jc w:val="right"/>
              <w:rPr>
                <w:lang w:val="uk-UA"/>
              </w:rPr>
            </w:pPr>
            <w:r w:rsidRPr="00C331F1">
              <w:t>Директору</w:t>
            </w:r>
            <w:r w:rsidR="005C3605">
              <w:rPr>
                <w:lang w:val="uk-UA"/>
              </w:rPr>
              <w:t xml:space="preserve"> Пилатківської ЗОШ І-ІІ</w:t>
            </w:r>
            <w:r>
              <w:rPr>
                <w:lang w:val="uk-UA"/>
              </w:rPr>
              <w:t xml:space="preserve"> ступенів</w:t>
            </w:r>
          </w:p>
          <w:p w:rsidR="007C5B3C" w:rsidRPr="00CC05AC" w:rsidRDefault="007C5B3C" w:rsidP="004B4AD5">
            <w:pPr>
              <w:pBdr>
                <w:bottom w:val="single" w:sz="12" w:space="1" w:color="auto"/>
              </w:pBdr>
              <w:rPr>
                <w:lang w:val="uk-UA"/>
              </w:rPr>
            </w:pPr>
            <w:r>
              <w:rPr>
                <w:lang w:val="uk-UA"/>
              </w:rPr>
              <w:t xml:space="preserve">        (ПІБ директора)</w:t>
            </w:r>
          </w:p>
          <w:p w:rsidR="007C5B3C" w:rsidRPr="00C331F1" w:rsidRDefault="007C5B3C" w:rsidP="004B4AD5">
            <w:pPr>
              <w:pBdr>
                <w:bottom w:val="single" w:sz="12" w:space="1" w:color="auto"/>
              </w:pBdr>
            </w:pPr>
          </w:p>
          <w:p w:rsidR="007C5B3C" w:rsidRPr="00C331F1" w:rsidRDefault="007C5B3C" w:rsidP="004B4AD5">
            <w:pPr>
              <w:jc w:val="center"/>
            </w:pPr>
            <w:r>
              <w:rPr>
                <w:rFonts w:ascii="Bookman Old Style" w:hAnsi="Bookman Old Style"/>
                <w:sz w:val="16"/>
              </w:rPr>
              <w:t>(прізвище, ім’я</w:t>
            </w:r>
            <w:r>
              <w:rPr>
                <w:rFonts w:ascii="Bookman Old Style" w:hAnsi="Bookman Old Style"/>
                <w:sz w:val="16"/>
                <w:lang w:val="uk-UA"/>
              </w:rPr>
              <w:t>, по батькові</w:t>
            </w:r>
            <w:r>
              <w:rPr>
                <w:rFonts w:ascii="Bookman Old Style" w:hAnsi="Bookman Old Style"/>
                <w:sz w:val="16"/>
              </w:rPr>
              <w:t xml:space="preserve"> </w:t>
            </w:r>
            <w:r>
              <w:rPr>
                <w:rFonts w:ascii="Bookman Old Style" w:hAnsi="Bookman Old Style"/>
                <w:sz w:val="16"/>
                <w:lang w:val="uk-UA"/>
              </w:rPr>
              <w:t>батька/матері</w:t>
            </w:r>
            <w:r w:rsidRPr="00C331F1">
              <w:rPr>
                <w:rFonts w:ascii="Bookman Old Style" w:hAnsi="Bookman Old Style"/>
                <w:sz w:val="16"/>
              </w:rPr>
              <w:t>)</w:t>
            </w:r>
          </w:p>
          <w:p w:rsidR="007C5B3C" w:rsidRPr="00C331F1" w:rsidRDefault="007C5B3C" w:rsidP="004B4AD5">
            <w:pPr>
              <w:pBdr>
                <w:bottom w:val="single" w:sz="12" w:space="1" w:color="auto"/>
              </w:pBdr>
            </w:pPr>
          </w:p>
          <w:p w:rsidR="007C5B3C" w:rsidRPr="00C331F1" w:rsidRDefault="007C5B3C" w:rsidP="004B4AD5">
            <w:pPr>
              <w:jc w:val="center"/>
              <w:rPr>
                <w:rFonts w:ascii="Bookman Old Style" w:hAnsi="Bookman Old Style"/>
                <w:sz w:val="16"/>
              </w:rPr>
            </w:pPr>
            <w:r w:rsidRPr="00C331F1">
              <w:rPr>
                <w:rFonts w:ascii="Bookman Old Style" w:hAnsi="Bookman Old Style"/>
                <w:sz w:val="16"/>
              </w:rPr>
              <w:t xml:space="preserve"> (</w:t>
            </w:r>
            <w:r>
              <w:rPr>
                <w:rFonts w:ascii="Bookman Old Style" w:hAnsi="Bookman Old Style"/>
                <w:sz w:val="16"/>
                <w:lang w:val="uk-UA"/>
              </w:rPr>
              <w:t>назва населеногоо пункту</w:t>
            </w:r>
            <w:r w:rsidRPr="00C331F1">
              <w:rPr>
                <w:rFonts w:ascii="Bookman Old Style" w:hAnsi="Bookman Old Style"/>
                <w:sz w:val="16"/>
              </w:rPr>
              <w:t>)</w:t>
            </w:r>
          </w:p>
          <w:p w:rsidR="007C5B3C" w:rsidRPr="00C331F1" w:rsidRDefault="007C5B3C" w:rsidP="004B4AD5">
            <w:r w:rsidRPr="00C331F1">
              <w:t>Контактний телефон:________________________</w:t>
            </w:r>
          </w:p>
        </w:tc>
      </w:tr>
    </w:tbl>
    <w:p w:rsidR="007C5B3C" w:rsidRDefault="007C5B3C" w:rsidP="007C5B3C">
      <w:pPr>
        <w:jc w:val="center"/>
        <w:rPr>
          <w:i/>
          <w:lang w:val="uk-UA"/>
        </w:rPr>
      </w:pPr>
    </w:p>
    <w:p w:rsidR="007C5B3C" w:rsidRDefault="007C5B3C" w:rsidP="007C5B3C">
      <w:pPr>
        <w:jc w:val="center"/>
        <w:rPr>
          <w:i/>
          <w:lang w:val="uk-UA"/>
        </w:rPr>
      </w:pPr>
    </w:p>
    <w:p w:rsidR="007C5B3C" w:rsidRDefault="007C5B3C" w:rsidP="007C5B3C">
      <w:pPr>
        <w:jc w:val="center"/>
        <w:rPr>
          <w:i/>
          <w:lang w:val="uk-UA"/>
        </w:rPr>
      </w:pPr>
      <w:r>
        <w:rPr>
          <w:i/>
          <w:lang w:val="uk-UA"/>
        </w:rPr>
        <w:t>Заява</w:t>
      </w:r>
    </w:p>
    <w:p w:rsidR="007C5B3C" w:rsidRDefault="007C5B3C" w:rsidP="007C5B3C">
      <w:pPr>
        <w:jc w:val="both"/>
        <w:rPr>
          <w:i/>
          <w:lang w:val="uk-UA"/>
        </w:rPr>
      </w:pPr>
    </w:p>
    <w:p w:rsidR="007C5B3C" w:rsidRDefault="007C5B3C" w:rsidP="007C5B3C">
      <w:pPr>
        <w:jc w:val="both"/>
        <w:rPr>
          <w:i/>
          <w:lang w:val="uk-UA"/>
        </w:rPr>
      </w:pPr>
      <w:r>
        <w:rPr>
          <w:i/>
          <w:lang w:val="uk-UA"/>
        </w:rPr>
        <w:t xml:space="preserve">          Я, (ПІБ батьків) батько (мати) учня(учениці) ПІБ учня/учениці , (вказати клас)  повідомляю, що учень або учні (вказати ПІБ учня, клас) ображає/ображають мою дитину.  Це виражається в тому,що … (перерахувати види образ і цькувань), які були застосовані до неї.</w:t>
      </w:r>
    </w:p>
    <w:p w:rsidR="007C5B3C" w:rsidRDefault="007C5B3C" w:rsidP="007C5B3C">
      <w:pPr>
        <w:jc w:val="both"/>
        <w:rPr>
          <w:i/>
          <w:lang w:val="uk-UA"/>
        </w:rPr>
      </w:pPr>
      <w:r>
        <w:rPr>
          <w:i/>
          <w:lang w:val="uk-UA"/>
        </w:rPr>
        <w:t xml:space="preserve">        Прошу допомогти у вирішенні даної ситуації, що склалася.</w:t>
      </w:r>
    </w:p>
    <w:p w:rsidR="007C5B3C" w:rsidRDefault="007C5B3C" w:rsidP="007C5B3C">
      <w:pPr>
        <w:jc w:val="both"/>
        <w:rPr>
          <w:i/>
          <w:lang w:val="uk-UA"/>
        </w:rPr>
      </w:pPr>
    </w:p>
    <w:p w:rsidR="007C5B3C" w:rsidRPr="00CC05AC" w:rsidRDefault="007C5B3C" w:rsidP="007C5B3C">
      <w:pPr>
        <w:jc w:val="both"/>
        <w:rPr>
          <w:i/>
          <w:lang w:val="uk-UA"/>
        </w:rPr>
      </w:pPr>
      <w:r>
        <w:rPr>
          <w:i/>
          <w:lang w:val="uk-UA"/>
        </w:rPr>
        <w:t>Дата, підпис.</w:t>
      </w:r>
    </w:p>
    <w:p w:rsidR="007C5B3C" w:rsidRPr="000F129D" w:rsidRDefault="007C5B3C" w:rsidP="007C5B3C">
      <w:pPr>
        <w:rPr>
          <w:i/>
          <w:szCs w:val="20"/>
          <w:lang w:val="uk-UA"/>
        </w:rPr>
      </w:pPr>
    </w:p>
    <w:p w:rsidR="007C5B3C" w:rsidRDefault="007C5B3C" w:rsidP="007C5B3C">
      <w:pPr>
        <w:rPr>
          <w:szCs w:val="20"/>
        </w:rPr>
      </w:pPr>
      <w:r>
        <w:rPr>
          <w:szCs w:val="20"/>
        </w:rPr>
        <w:tab/>
        <w:t xml:space="preserve">Термін розгляду </w:t>
      </w:r>
      <w:proofErr w:type="gramStart"/>
      <w:r>
        <w:rPr>
          <w:szCs w:val="20"/>
        </w:rPr>
        <w:t>заяви  до</w:t>
      </w:r>
      <w:proofErr w:type="gramEnd"/>
      <w:r>
        <w:rPr>
          <w:szCs w:val="20"/>
        </w:rPr>
        <w:t xml:space="preserve"> 30 днів.</w:t>
      </w:r>
    </w:p>
    <w:p w:rsidR="007C5B3C" w:rsidRDefault="007C5B3C" w:rsidP="007C5B3C">
      <w:pPr>
        <w:rPr>
          <w:szCs w:val="20"/>
        </w:rPr>
      </w:pPr>
    </w:p>
    <w:p w:rsidR="007C5B3C" w:rsidRDefault="007C5B3C" w:rsidP="007C5B3C">
      <w:pPr>
        <w:rPr>
          <w:b/>
          <w:szCs w:val="20"/>
          <w:u w:val="single"/>
        </w:rPr>
      </w:pPr>
      <w:r w:rsidRPr="00371F5C">
        <w:rPr>
          <w:b/>
          <w:szCs w:val="20"/>
          <w:u w:val="single"/>
        </w:rPr>
        <w:t>Процедура розгляду заяви:</w:t>
      </w:r>
    </w:p>
    <w:p w:rsidR="007C5B3C" w:rsidRDefault="007C5B3C" w:rsidP="007C5B3C">
      <w:pPr>
        <w:rPr>
          <w:szCs w:val="20"/>
        </w:rPr>
      </w:pPr>
      <w:r>
        <w:rPr>
          <w:b/>
          <w:szCs w:val="20"/>
        </w:rPr>
        <w:tab/>
        <w:t xml:space="preserve">1. </w:t>
      </w:r>
      <w:r>
        <w:rPr>
          <w:szCs w:val="20"/>
        </w:rPr>
        <w:t xml:space="preserve">Після отримання заяви директор видає розпорядження </w:t>
      </w:r>
      <w:proofErr w:type="gramStart"/>
      <w:r>
        <w:rPr>
          <w:szCs w:val="20"/>
        </w:rPr>
        <w:t>про  проведення</w:t>
      </w:r>
      <w:proofErr w:type="gramEnd"/>
      <w:r>
        <w:rPr>
          <w:szCs w:val="20"/>
        </w:rPr>
        <w:t xml:space="preserve"> розслідування із визначенням уповноважених осіб.</w:t>
      </w:r>
    </w:p>
    <w:p w:rsidR="007C5B3C" w:rsidRDefault="007C5B3C" w:rsidP="007C5B3C">
      <w:pPr>
        <w:rPr>
          <w:szCs w:val="20"/>
        </w:rPr>
      </w:pPr>
      <w:r>
        <w:rPr>
          <w:szCs w:val="20"/>
        </w:rPr>
        <w:tab/>
      </w:r>
      <w:r w:rsidRPr="00371F5C">
        <w:rPr>
          <w:b/>
          <w:szCs w:val="20"/>
        </w:rPr>
        <w:t>2.</w:t>
      </w:r>
      <w:r>
        <w:rPr>
          <w:b/>
          <w:szCs w:val="20"/>
        </w:rPr>
        <w:t xml:space="preserve"> </w:t>
      </w:r>
      <w:r w:rsidRPr="00371F5C">
        <w:rPr>
          <w:szCs w:val="20"/>
        </w:rPr>
        <w:t>Для прийняття рішення</w:t>
      </w:r>
      <w:r>
        <w:rPr>
          <w:szCs w:val="20"/>
        </w:rPr>
        <w:t xml:space="preserve"> за результатами розслідування директор наказом створює комісію з </w:t>
      </w:r>
      <w:proofErr w:type="gramStart"/>
      <w:r>
        <w:rPr>
          <w:szCs w:val="20"/>
        </w:rPr>
        <w:t>розгляду  випадків</w:t>
      </w:r>
      <w:proofErr w:type="gramEnd"/>
      <w:r>
        <w:rPr>
          <w:szCs w:val="20"/>
        </w:rPr>
        <w:t xml:space="preserve"> булінгу та скликає її засідання. </w:t>
      </w:r>
      <w:proofErr w:type="gramStart"/>
      <w:r>
        <w:rPr>
          <w:szCs w:val="20"/>
        </w:rPr>
        <w:t>До складу</w:t>
      </w:r>
      <w:proofErr w:type="gramEnd"/>
      <w:r>
        <w:rPr>
          <w:szCs w:val="20"/>
        </w:rPr>
        <w:t xml:space="preserve"> комісії можуть входити педагоги, батьки учнів причетних до булінгу та інші зацікавлені особи.</w:t>
      </w:r>
    </w:p>
    <w:p w:rsidR="007C5B3C" w:rsidRDefault="007C5B3C" w:rsidP="007C5B3C">
      <w:pPr>
        <w:rPr>
          <w:szCs w:val="20"/>
        </w:rPr>
      </w:pPr>
      <w:r>
        <w:rPr>
          <w:szCs w:val="20"/>
        </w:rPr>
        <w:tab/>
      </w:r>
      <w:r w:rsidRPr="00371F5C">
        <w:rPr>
          <w:b/>
          <w:szCs w:val="20"/>
        </w:rPr>
        <w:t xml:space="preserve">3. </w:t>
      </w:r>
      <w:r>
        <w:rPr>
          <w:szCs w:val="20"/>
        </w:rPr>
        <w:t xml:space="preserve">Якщо комісія визнала, що мало місце цькування, а не </w:t>
      </w:r>
      <w:proofErr w:type="gramStart"/>
      <w:r>
        <w:rPr>
          <w:szCs w:val="20"/>
        </w:rPr>
        <w:t>одноразовий  конфлікт</w:t>
      </w:r>
      <w:proofErr w:type="gramEnd"/>
      <w:r>
        <w:rPr>
          <w:szCs w:val="20"/>
        </w:rPr>
        <w:t xml:space="preserve"> чи сварка, то директор школи обов’язково робить повідомлення до уповноваженого підрозділу органів національної поліції та Службу у справах дітей </w:t>
      </w:r>
      <w:r>
        <w:rPr>
          <w:szCs w:val="20"/>
          <w:lang w:val="uk-UA"/>
        </w:rPr>
        <w:t xml:space="preserve">Борщівської районної державної адміністрації </w:t>
      </w:r>
      <w:r>
        <w:rPr>
          <w:szCs w:val="20"/>
        </w:rPr>
        <w:t>(якщо булінг стосується неповнолітніх).</w:t>
      </w:r>
    </w:p>
    <w:p w:rsidR="007C5B3C" w:rsidRDefault="007C5B3C" w:rsidP="007C5B3C">
      <w:pPr>
        <w:rPr>
          <w:szCs w:val="20"/>
        </w:rPr>
      </w:pPr>
      <w:r>
        <w:rPr>
          <w:szCs w:val="20"/>
        </w:rPr>
        <w:lastRenderedPageBreak/>
        <w:tab/>
      </w:r>
      <w:r w:rsidRPr="00371F5C">
        <w:rPr>
          <w:b/>
          <w:szCs w:val="20"/>
        </w:rPr>
        <w:t>4.</w:t>
      </w:r>
      <w:r>
        <w:rPr>
          <w:b/>
          <w:szCs w:val="20"/>
        </w:rPr>
        <w:t xml:space="preserve"> </w:t>
      </w:r>
      <w:r w:rsidRPr="00371F5C">
        <w:rPr>
          <w:szCs w:val="20"/>
        </w:rPr>
        <w:t>Якщо</w:t>
      </w:r>
      <w:r>
        <w:rPr>
          <w:szCs w:val="20"/>
        </w:rPr>
        <w:t xml:space="preserve"> комісія не кваліфікує діяння як цькування, </w:t>
      </w:r>
      <w:proofErr w:type="gramStart"/>
      <w:r>
        <w:rPr>
          <w:szCs w:val="20"/>
        </w:rPr>
        <w:t>а  постраждалий</w:t>
      </w:r>
      <w:proofErr w:type="gramEnd"/>
      <w:r>
        <w:rPr>
          <w:szCs w:val="20"/>
        </w:rPr>
        <w:t xml:space="preserve"> не згодний з цим, то він може звернутись із заявою до органів Національної поліції.  Таке право має і директор в разі незгоди із рішенням комісії.</w:t>
      </w:r>
    </w:p>
    <w:p w:rsidR="007C5B3C" w:rsidRDefault="007C5B3C" w:rsidP="007C5B3C">
      <w:pPr>
        <w:rPr>
          <w:szCs w:val="20"/>
        </w:rPr>
      </w:pPr>
      <w:r>
        <w:rPr>
          <w:szCs w:val="20"/>
        </w:rPr>
        <w:tab/>
      </w:r>
      <w:r w:rsidRPr="00B03202">
        <w:rPr>
          <w:b/>
          <w:szCs w:val="20"/>
        </w:rPr>
        <w:t>5</w:t>
      </w:r>
      <w:r>
        <w:rPr>
          <w:szCs w:val="20"/>
        </w:rPr>
        <w:t>. Рішення комісії реєструються в окремому журналі, зберігаються в паперовому вигляді з підписами всіх членів комісії.</w:t>
      </w:r>
    </w:p>
    <w:p w:rsidR="007C5B3C" w:rsidRPr="007A6DB6" w:rsidRDefault="007C5B3C" w:rsidP="007C5B3C">
      <w:pPr>
        <w:rPr>
          <w:b/>
          <w:sz w:val="22"/>
          <w:szCs w:val="20"/>
        </w:rPr>
      </w:pPr>
    </w:p>
    <w:p w:rsidR="007C5B3C" w:rsidRDefault="007C5B3C" w:rsidP="007C5B3C">
      <w:pPr>
        <w:ind w:firstLine="708"/>
        <w:rPr>
          <w:szCs w:val="20"/>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pStyle w:val="a6"/>
        <w:shd w:val="clear" w:color="auto" w:fill="FFFFFF"/>
        <w:spacing w:before="0" w:beforeAutospacing="0" w:after="255" w:afterAutospacing="0" w:line="360" w:lineRule="atLeast"/>
        <w:jc w:val="right"/>
        <w:rPr>
          <w:rStyle w:val="a7"/>
          <w:b w:val="0"/>
          <w:i/>
          <w:color w:val="000000"/>
          <w:lang w:val="uk-UA"/>
        </w:rPr>
      </w:pPr>
    </w:p>
    <w:p w:rsidR="005C3605" w:rsidRDefault="005C3605" w:rsidP="007C5B3C">
      <w:pPr>
        <w:pStyle w:val="a6"/>
        <w:shd w:val="clear" w:color="auto" w:fill="FFFFFF"/>
        <w:spacing w:before="0" w:beforeAutospacing="0" w:after="255" w:afterAutospacing="0" w:line="360" w:lineRule="atLeast"/>
        <w:jc w:val="right"/>
        <w:rPr>
          <w:rStyle w:val="a7"/>
          <w:b w:val="0"/>
          <w:i/>
          <w:color w:val="000000"/>
          <w:lang w:val="uk-UA"/>
        </w:rPr>
      </w:pPr>
    </w:p>
    <w:p w:rsidR="007C5B3C" w:rsidRPr="00E54D1A" w:rsidRDefault="007C5B3C" w:rsidP="007C5B3C">
      <w:pPr>
        <w:pStyle w:val="a6"/>
        <w:shd w:val="clear" w:color="auto" w:fill="FFFFFF"/>
        <w:spacing w:before="0" w:beforeAutospacing="0" w:after="255" w:afterAutospacing="0" w:line="360" w:lineRule="atLeast"/>
        <w:jc w:val="right"/>
        <w:rPr>
          <w:rStyle w:val="a7"/>
          <w:b w:val="0"/>
          <w:i/>
          <w:color w:val="000000"/>
          <w:lang w:val="uk-UA"/>
        </w:rPr>
      </w:pPr>
      <w:r w:rsidRPr="00E54D1A">
        <w:rPr>
          <w:rStyle w:val="a7"/>
          <w:b w:val="0"/>
          <w:i/>
          <w:color w:val="000000"/>
          <w:lang w:val="uk-UA"/>
        </w:rPr>
        <w:t xml:space="preserve">Додаток </w:t>
      </w:r>
      <w:r>
        <w:rPr>
          <w:rStyle w:val="a7"/>
          <w:b w:val="0"/>
          <w:i/>
          <w:color w:val="000000"/>
          <w:lang w:val="uk-UA"/>
        </w:rPr>
        <w:t xml:space="preserve"> 8</w:t>
      </w:r>
    </w:p>
    <w:p w:rsidR="007C5B3C" w:rsidRPr="00E54D1A" w:rsidRDefault="007C5B3C" w:rsidP="007C5B3C">
      <w:pPr>
        <w:pStyle w:val="a6"/>
        <w:shd w:val="clear" w:color="auto" w:fill="FFFFFF"/>
        <w:spacing w:before="0" w:beforeAutospacing="0" w:after="255" w:afterAutospacing="0" w:line="360" w:lineRule="atLeast"/>
        <w:jc w:val="center"/>
        <w:rPr>
          <w:i/>
          <w:color w:val="000000"/>
          <w:u w:val="single"/>
        </w:rPr>
      </w:pPr>
      <w:r w:rsidRPr="00E54D1A">
        <w:rPr>
          <w:rStyle w:val="a7"/>
          <w:i/>
          <w:color w:val="000000"/>
          <w:u w:val="single"/>
        </w:rPr>
        <w:t>П А М ‘ Я Т К А</w:t>
      </w:r>
      <w:r>
        <w:rPr>
          <w:rStyle w:val="a7"/>
          <w:i/>
          <w:color w:val="000000"/>
          <w:u w:val="single"/>
          <w:lang w:val="uk-UA"/>
        </w:rPr>
        <w:t xml:space="preserve">    </w:t>
      </w:r>
      <w:r w:rsidRPr="00E54D1A">
        <w:rPr>
          <w:rStyle w:val="a7"/>
          <w:i/>
          <w:color w:val="000000"/>
          <w:u w:val="single"/>
        </w:rPr>
        <w:t xml:space="preserve"> Ш К О Л Я Р У</w:t>
      </w:r>
    </w:p>
    <w:p w:rsidR="007C5B3C" w:rsidRPr="00382459" w:rsidRDefault="007C5B3C" w:rsidP="007C5B3C">
      <w:pPr>
        <w:shd w:val="clear" w:color="auto" w:fill="FFFFFF"/>
        <w:spacing w:line="311" w:lineRule="atLeast"/>
        <w:jc w:val="both"/>
        <w:rPr>
          <w:color w:val="000000"/>
        </w:rPr>
      </w:pPr>
      <w:r w:rsidRPr="00382459">
        <w:rPr>
          <w:rStyle w:val="a7"/>
          <w:color w:val="000000"/>
        </w:rPr>
        <w:t>Привіт, Друже!</w:t>
      </w:r>
    </w:p>
    <w:p w:rsidR="007C5B3C" w:rsidRPr="00382459" w:rsidRDefault="007C5B3C" w:rsidP="007C5B3C">
      <w:pPr>
        <w:shd w:val="clear" w:color="auto" w:fill="FFFFFF"/>
        <w:spacing w:line="311" w:lineRule="atLeast"/>
        <w:jc w:val="both"/>
        <w:rPr>
          <w:color w:val="000000"/>
        </w:rPr>
      </w:pPr>
      <w:r w:rsidRPr="00382459">
        <w:rPr>
          <w:rStyle w:val="a7"/>
          <w:color w:val="000000"/>
        </w:rPr>
        <w:t>Чи знаєш ти, як захистити себе і своїх друзів?</w:t>
      </w:r>
    </w:p>
    <w:p w:rsidR="007C5B3C" w:rsidRPr="00382459" w:rsidRDefault="007C5B3C" w:rsidP="007C5B3C">
      <w:pPr>
        <w:shd w:val="clear" w:color="auto" w:fill="FFFFFF"/>
        <w:spacing w:line="311" w:lineRule="atLeast"/>
        <w:jc w:val="both"/>
        <w:rPr>
          <w:color w:val="000000"/>
        </w:rPr>
      </w:pPr>
      <w:r w:rsidRPr="00382459">
        <w:rPr>
          <w:rStyle w:val="a7"/>
          <w:color w:val="000000"/>
        </w:rPr>
        <w:t>Як ти можеш захиститися від булінгу?</w:t>
      </w:r>
    </w:p>
    <w:p w:rsidR="007C5B3C" w:rsidRPr="00382459" w:rsidRDefault="007C5B3C" w:rsidP="007C5B3C">
      <w:pPr>
        <w:shd w:val="clear" w:color="auto" w:fill="FFFFFF"/>
        <w:spacing w:line="311" w:lineRule="atLeast"/>
        <w:jc w:val="both"/>
        <w:rPr>
          <w:color w:val="000000"/>
        </w:rPr>
      </w:pPr>
      <w:r w:rsidRPr="00382459">
        <w:rPr>
          <w:rStyle w:val="a7"/>
          <w:color w:val="000000"/>
        </w:rPr>
        <w:t>За що несеш відповідальність перед Законом?</w:t>
      </w:r>
    </w:p>
    <w:p w:rsidR="007C5B3C" w:rsidRPr="00382459" w:rsidRDefault="007C5B3C" w:rsidP="007C5B3C">
      <w:pPr>
        <w:shd w:val="clear" w:color="auto" w:fill="FFFFFF"/>
        <w:spacing w:line="311" w:lineRule="atLeast"/>
        <w:jc w:val="both"/>
        <w:rPr>
          <w:color w:val="000000"/>
        </w:rPr>
      </w:pPr>
      <w:r w:rsidRPr="00382459">
        <w:rPr>
          <w:rStyle w:val="a7"/>
          <w:color w:val="000000"/>
        </w:rPr>
        <w:t>Ознайомся з цією пам’яткою, дізнайся про</w:t>
      </w:r>
      <w:r w:rsidRPr="00382459">
        <w:rPr>
          <w:color w:val="000000"/>
          <w:lang w:val="uk-UA"/>
        </w:rPr>
        <w:t xml:space="preserve"> </w:t>
      </w:r>
      <w:r w:rsidRPr="00382459">
        <w:rPr>
          <w:rStyle w:val="a7"/>
          <w:color w:val="000000"/>
        </w:rPr>
        <w:t>свої права і обов’язки вже сьогодні!</w:t>
      </w:r>
    </w:p>
    <w:p w:rsidR="007C5B3C" w:rsidRPr="00E54D1A" w:rsidRDefault="007C5B3C" w:rsidP="007C5B3C">
      <w:pPr>
        <w:pStyle w:val="a6"/>
        <w:shd w:val="clear" w:color="auto" w:fill="FFFFFF"/>
        <w:spacing w:before="0" w:beforeAutospacing="0" w:after="255" w:afterAutospacing="0" w:line="360" w:lineRule="atLeast"/>
        <w:rPr>
          <w:color w:val="000000"/>
        </w:rPr>
      </w:pPr>
      <w:r w:rsidRPr="00E54D1A">
        <w:rPr>
          <w:color w:val="000000"/>
        </w:rPr>
        <w:t>Від самого народження ти маєш право:</w:t>
      </w:r>
    </w:p>
    <w:p w:rsidR="007C5B3C" w:rsidRPr="00E54D1A" w:rsidRDefault="007C5B3C" w:rsidP="007C5B3C">
      <w:pPr>
        <w:pStyle w:val="a6"/>
        <w:shd w:val="clear" w:color="auto" w:fill="FFFFFF"/>
        <w:spacing w:before="0" w:beforeAutospacing="0" w:after="255" w:afterAutospacing="0" w:line="360" w:lineRule="atLeast"/>
        <w:rPr>
          <w:color w:val="000000"/>
        </w:rPr>
      </w:pPr>
      <w:r w:rsidRPr="00E54D1A">
        <w:rPr>
          <w:rStyle w:val="a7"/>
          <w:color w:val="000000"/>
        </w:rPr>
        <w:t>на життя: </w:t>
      </w:r>
      <w:r w:rsidRPr="00E54D1A">
        <w:rPr>
          <w:color w:val="000000"/>
        </w:rPr>
        <w:t>ніхто не може позбавити тебе життя і здоров’я, життя і здоров’я інших людей від протиправних посягань;</w:t>
      </w:r>
    </w:p>
    <w:p w:rsidR="007C5B3C" w:rsidRPr="00E54D1A" w:rsidRDefault="007C5B3C" w:rsidP="007C5B3C">
      <w:pPr>
        <w:pStyle w:val="a6"/>
        <w:shd w:val="clear" w:color="auto" w:fill="FFFFFF"/>
        <w:spacing w:before="0" w:beforeAutospacing="0" w:after="255" w:afterAutospacing="0" w:line="360" w:lineRule="atLeast"/>
        <w:rPr>
          <w:color w:val="000000"/>
        </w:rPr>
      </w:pPr>
      <w:r w:rsidRPr="00E54D1A">
        <w:rPr>
          <w:rStyle w:val="a7"/>
          <w:color w:val="000000"/>
        </w:rPr>
        <w:t>на охорону здоров’я: </w:t>
      </w:r>
      <w:r w:rsidRPr="00E54D1A">
        <w:rPr>
          <w:color w:val="000000"/>
        </w:rPr>
        <w:t>ти можеш звернутися за безкоштовною кваліфікованою правовою або медичною допомогою до закладів охорони здоров’я;</w:t>
      </w:r>
    </w:p>
    <w:p w:rsidR="007C5B3C" w:rsidRPr="00E54D1A" w:rsidRDefault="007C5B3C" w:rsidP="007C5B3C">
      <w:pPr>
        <w:pStyle w:val="a6"/>
        <w:shd w:val="clear" w:color="auto" w:fill="FFFFFF"/>
        <w:spacing w:before="0" w:beforeAutospacing="0" w:after="255" w:afterAutospacing="0" w:line="360" w:lineRule="atLeast"/>
        <w:rPr>
          <w:color w:val="000000"/>
        </w:rPr>
      </w:pPr>
      <w:r w:rsidRPr="00E54D1A">
        <w:rPr>
          <w:rStyle w:val="a7"/>
          <w:color w:val="000000"/>
        </w:rPr>
        <w:t>на свободу та особисту недоторканість: </w:t>
      </w:r>
      <w:r w:rsidRPr="00E54D1A">
        <w:rPr>
          <w:color w:val="000000"/>
        </w:rPr>
        <w:t>тебе ніхто не може заарештувати або тримати під вартою інакше як за рішенням суду. Однак, якщо тобі вже виповнилося 14 років і має місце тяжкий злочин, відносно тебе може застосовуватися утримання під вартою як тимчасовий запобіжний захід. Якщо протягом 3 діб з моменту затримання тобі не вручено рішення суду про тримання під вартою, тебе повинні негайно звільнити;</w:t>
      </w:r>
    </w:p>
    <w:p w:rsidR="007C5B3C" w:rsidRPr="00E54D1A" w:rsidRDefault="007C5B3C" w:rsidP="007C5B3C">
      <w:pPr>
        <w:pStyle w:val="a6"/>
        <w:shd w:val="clear" w:color="auto" w:fill="FFFFFF"/>
        <w:spacing w:before="0" w:beforeAutospacing="0" w:after="255" w:afterAutospacing="0" w:line="360" w:lineRule="atLeast"/>
        <w:rPr>
          <w:color w:val="000000"/>
        </w:rPr>
      </w:pPr>
      <w:r w:rsidRPr="00E54D1A">
        <w:rPr>
          <w:rStyle w:val="a7"/>
          <w:color w:val="000000"/>
        </w:rPr>
        <w:t>на освіту: </w:t>
      </w:r>
      <w:r w:rsidRPr="00E54D1A">
        <w:rPr>
          <w:color w:val="000000"/>
        </w:rPr>
        <w:t>ти маєш право безкоштовно отримувати освіту у дошкільному, загальноосвітньому, професійно-технічному, вищих навчальних закладах державної і комунальної форм власності, а також на отримання державної стипендії;</w:t>
      </w:r>
    </w:p>
    <w:p w:rsidR="007C5B3C" w:rsidRPr="00E54D1A" w:rsidRDefault="007C5B3C" w:rsidP="007C5B3C">
      <w:pPr>
        <w:pStyle w:val="a6"/>
        <w:shd w:val="clear" w:color="auto" w:fill="FFFFFF"/>
        <w:spacing w:before="0" w:beforeAutospacing="0" w:after="255" w:afterAutospacing="0" w:line="360" w:lineRule="atLeast"/>
        <w:rPr>
          <w:color w:val="000000"/>
        </w:rPr>
      </w:pPr>
      <w:r w:rsidRPr="00E54D1A">
        <w:rPr>
          <w:rStyle w:val="a7"/>
          <w:color w:val="000000"/>
        </w:rPr>
        <w:t>на майно: </w:t>
      </w:r>
      <w:r w:rsidRPr="00E54D1A">
        <w:rPr>
          <w:color w:val="000000"/>
        </w:rPr>
        <w:t>майно, яке тобі придбали батьки для навчання, виховання (одяг, іграшки, книги, музичні інструменти, спортивне обладнання тощо), є твоєю власністю. Якщо тобі від 10 до 14 років, належним тобі майном управляють батьки. Якщо тобі від 14 до 18 років, ти маєш право вчиняти будь-які угоди, навіть купівлі-продажу транспортного засобу і нерухомого майна, але за письмовою нотаріально посвідченою згодою батьків або з дозволу органу опіки і піклування;</w:t>
      </w:r>
    </w:p>
    <w:p w:rsidR="007C5B3C" w:rsidRPr="00E54D1A" w:rsidRDefault="007C5B3C" w:rsidP="007C5B3C">
      <w:pPr>
        <w:pStyle w:val="a6"/>
        <w:shd w:val="clear" w:color="auto" w:fill="FFFFFF"/>
        <w:spacing w:before="0" w:beforeAutospacing="0" w:after="255" w:afterAutospacing="0" w:line="360" w:lineRule="atLeast"/>
        <w:rPr>
          <w:color w:val="000000"/>
        </w:rPr>
      </w:pPr>
      <w:r w:rsidRPr="00E54D1A">
        <w:rPr>
          <w:rStyle w:val="a7"/>
          <w:color w:val="000000"/>
        </w:rPr>
        <w:lastRenderedPageBreak/>
        <w:t>на працю: </w:t>
      </w:r>
      <w:r w:rsidRPr="00E54D1A">
        <w:rPr>
          <w:color w:val="000000"/>
        </w:rPr>
        <w:t xml:space="preserve">якщо тобі вже виповнилось 14 років, ти за згодою одного з батьків можеш працювати у вільний від навчання час (наприклад на канікулах), але лише після попереднього медичного огляду. Якщо тобі вже виповнилось 15 років та коли ти маєш згоду одного із батьків, тебе також можуть прийняти </w:t>
      </w:r>
      <w:proofErr w:type="gramStart"/>
      <w:r w:rsidRPr="00E54D1A">
        <w:rPr>
          <w:color w:val="000000"/>
        </w:rPr>
        <w:t>на роботу</w:t>
      </w:r>
      <w:proofErr w:type="gramEnd"/>
      <w:r w:rsidRPr="00E54D1A">
        <w:rPr>
          <w:color w:val="000000"/>
        </w:rPr>
        <w:t xml:space="preserve">. Самостійно ти можеш влаштуватись </w:t>
      </w:r>
      <w:proofErr w:type="gramStart"/>
      <w:r w:rsidRPr="00E54D1A">
        <w:rPr>
          <w:color w:val="000000"/>
        </w:rPr>
        <w:t>на роботу</w:t>
      </w:r>
      <w:proofErr w:type="gramEnd"/>
      <w:r w:rsidRPr="00E54D1A">
        <w:rPr>
          <w:color w:val="000000"/>
        </w:rPr>
        <w:t>, якщо тобі уже виповнилось 16 років. Ти маєш право на належні, безпечні і здорові умови праці, на заробітну плату, не нижчу від визначеної законом;</w:t>
      </w:r>
    </w:p>
    <w:p w:rsidR="007C5B3C" w:rsidRPr="00E54D1A" w:rsidRDefault="007C5B3C" w:rsidP="007C5B3C">
      <w:pPr>
        <w:pStyle w:val="a6"/>
        <w:shd w:val="clear" w:color="auto" w:fill="FFFFFF"/>
        <w:spacing w:before="0" w:beforeAutospacing="0" w:after="255" w:afterAutospacing="0" w:line="360" w:lineRule="atLeast"/>
        <w:rPr>
          <w:color w:val="000000"/>
        </w:rPr>
      </w:pPr>
      <w:r w:rsidRPr="00E54D1A">
        <w:rPr>
          <w:rStyle w:val="a7"/>
          <w:color w:val="000000"/>
        </w:rPr>
        <w:t>на відпочинок: </w:t>
      </w:r>
      <w:r w:rsidRPr="00E54D1A">
        <w:rPr>
          <w:color w:val="000000"/>
        </w:rPr>
        <w:t>ти маєш можливість у вільний від навчання або роботи (якщо ти вже працюєш) час відпочивати, тобто займатись своїми улюбленими справами (грати в футбол, ходити в кіно). Якщо ти вже працюєш, тобі повинна бути надана щорічна відпустка в літній час або за твоїм бажанням у будь-яку іншу пору року;</w:t>
      </w:r>
    </w:p>
    <w:p w:rsidR="007C5B3C" w:rsidRPr="00E54D1A" w:rsidRDefault="007C5B3C" w:rsidP="007C5B3C">
      <w:pPr>
        <w:pStyle w:val="a6"/>
        <w:shd w:val="clear" w:color="auto" w:fill="FFFFFF"/>
        <w:spacing w:before="0" w:beforeAutospacing="0" w:after="255" w:afterAutospacing="0" w:line="360" w:lineRule="atLeast"/>
        <w:rPr>
          <w:color w:val="000000"/>
        </w:rPr>
      </w:pPr>
      <w:r w:rsidRPr="00E54D1A">
        <w:rPr>
          <w:rStyle w:val="a7"/>
          <w:color w:val="000000"/>
        </w:rPr>
        <w:t>на повагу до своєї гідності та захист від усіх форм насильства: </w:t>
      </w:r>
      <w:r w:rsidRPr="00E54D1A">
        <w:rPr>
          <w:color w:val="000000"/>
        </w:rPr>
        <w:t>будь-яка людина, ким би вона не була (одним із твоїх батьків, однолітків, вчителів, сусідів) не має права поводитись з тобою жорстоко, принижувати твою гідність, експлуатувати, включаючи сексуальні зловживання, втягнення у злочинну діяльність, залучення до вживання алкоголю, наркотичних засобів і психотропних речовин; використання для створення та розповсюдження порнографічних матеріалів, примушування до проституції, жебрацтва, бродяжництва, втягнення до азартних ігор тощо. Стаття 16 Конвенції ООН про права дитини визначає, що жодна дитина не може бути об’єктом незаконного посягання на її честь і гідність.</w:t>
      </w:r>
    </w:p>
    <w:p w:rsidR="007C5B3C" w:rsidRPr="00E54D1A" w:rsidRDefault="007C5B3C" w:rsidP="007C5B3C">
      <w:pPr>
        <w:pStyle w:val="a6"/>
        <w:shd w:val="clear" w:color="auto" w:fill="FFFFFF"/>
        <w:spacing w:before="0" w:beforeAutospacing="0" w:after="255" w:afterAutospacing="0" w:line="360" w:lineRule="atLeast"/>
        <w:rPr>
          <w:color w:val="000000"/>
        </w:rPr>
      </w:pPr>
      <w:r w:rsidRPr="00E54D1A">
        <w:rPr>
          <w:rStyle w:val="a7"/>
          <w:color w:val="000000"/>
        </w:rPr>
        <w:t>Захист прав дитини – це, перш за все, завдання держави!</w:t>
      </w:r>
    </w:p>
    <w:p w:rsidR="007C5B3C" w:rsidRPr="00E54D1A" w:rsidRDefault="007C5B3C" w:rsidP="007C5B3C">
      <w:pPr>
        <w:pStyle w:val="a6"/>
        <w:shd w:val="clear" w:color="auto" w:fill="FFFFFF"/>
        <w:spacing w:before="0" w:beforeAutospacing="0" w:after="255" w:afterAutospacing="0" w:line="360" w:lineRule="atLeast"/>
        <w:rPr>
          <w:color w:val="000000"/>
        </w:rPr>
      </w:pPr>
      <w:r w:rsidRPr="00E54D1A">
        <w:rPr>
          <w:color w:val="000000"/>
        </w:rPr>
        <w:t>У разі, якщо до тебе вчинено насильство, ти маєш право звернутись до державних органів за допомогою! Дитина має право на захист від втручання або посягання.</w:t>
      </w:r>
    </w:p>
    <w:p w:rsidR="007C5B3C" w:rsidRPr="00E54D1A" w:rsidRDefault="007C5B3C" w:rsidP="007C5B3C">
      <w:pPr>
        <w:pStyle w:val="a6"/>
        <w:shd w:val="clear" w:color="auto" w:fill="FFFFFF"/>
        <w:spacing w:before="0" w:beforeAutospacing="0" w:after="255" w:afterAutospacing="0" w:line="360" w:lineRule="atLeast"/>
        <w:rPr>
          <w:color w:val="000000"/>
        </w:rPr>
      </w:pPr>
      <w:r w:rsidRPr="00E54D1A">
        <w:rPr>
          <w:rStyle w:val="a7"/>
          <w:color w:val="000000"/>
        </w:rPr>
        <w:t>Ти – людина!</w:t>
      </w:r>
    </w:p>
    <w:p w:rsidR="007C5B3C" w:rsidRPr="00E54D1A" w:rsidRDefault="007C5B3C" w:rsidP="007C5B3C">
      <w:pPr>
        <w:pStyle w:val="a6"/>
        <w:shd w:val="clear" w:color="auto" w:fill="FFFFFF"/>
        <w:spacing w:before="0" w:beforeAutospacing="0" w:after="255" w:afterAutospacing="0" w:line="360" w:lineRule="atLeast"/>
        <w:rPr>
          <w:color w:val="000000"/>
        </w:rPr>
      </w:pPr>
      <w:r w:rsidRPr="00E54D1A">
        <w:rPr>
          <w:color w:val="000000"/>
        </w:rPr>
        <w:t>Ніхто і нічим не може виправдати жорстоке поводження з тобою, наприклад, побиття, знущання. Навіть якщо таким чином тебе виховують батьки, вчителі чи старші діти. Жорстоке, нелюдське, таке, що принижує твою гідність, поводження чи покарання – це порушення твоїх прав. Статтями 28 та 52 Конституції України встановлено, що ніхто не може бути підданий катуванню, жорстокому, нелюдському або такому, що принижує його гідність поводженню чи покаранню.</w:t>
      </w:r>
    </w:p>
    <w:p w:rsidR="007C5B3C" w:rsidRPr="00E54D1A" w:rsidRDefault="007C5B3C" w:rsidP="007C5B3C">
      <w:pPr>
        <w:pStyle w:val="a6"/>
        <w:shd w:val="clear" w:color="auto" w:fill="FFFFFF"/>
        <w:spacing w:before="0" w:beforeAutospacing="0" w:after="255" w:afterAutospacing="0" w:line="360" w:lineRule="atLeast"/>
        <w:rPr>
          <w:color w:val="000000"/>
        </w:rPr>
      </w:pPr>
      <w:r w:rsidRPr="00E54D1A">
        <w:rPr>
          <w:rStyle w:val="a7"/>
          <w:color w:val="000000"/>
        </w:rPr>
        <w:t>Ти маєш право на свободу, особисту недоторканність:</w:t>
      </w:r>
      <w:r w:rsidRPr="00E54D1A">
        <w:rPr>
          <w:color w:val="000000"/>
        </w:rPr>
        <w:t> стаття 10 Закону України «Про охорону дитинства» гарантує кожній дитині право на свободу, особисту недоторканність та захист гідності. Дисципліна і порядок у сім’ї, навчальних та інших дитячих закладах мають забезпечуватися на принципах, що ґрунтуються на взаємоповазі, справедливості і виключають приниження честі та гідності дитини.</w:t>
      </w:r>
    </w:p>
    <w:p w:rsidR="007C5B3C" w:rsidRPr="00E54D1A" w:rsidRDefault="007C5B3C" w:rsidP="007C5B3C">
      <w:pPr>
        <w:pStyle w:val="a6"/>
        <w:shd w:val="clear" w:color="auto" w:fill="FFFFFF"/>
        <w:spacing w:before="0" w:beforeAutospacing="0" w:after="255" w:afterAutospacing="0" w:line="360" w:lineRule="atLeast"/>
        <w:rPr>
          <w:color w:val="000000"/>
        </w:rPr>
      </w:pPr>
      <w:r w:rsidRPr="00E54D1A">
        <w:rPr>
          <w:rStyle w:val="a7"/>
          <w:color w:val="000000"/>
        </w:rPr>
        <w:t>Ти можеш вільно виражати свої думки та погляди</w:t>
      </w:r>
      <w:r w:rsidRPr="00E54D1A">
        <w:rPr>
          <w:color w:val="000000"/>
        </w:rPr>
        <w:t xml:space="preserve">, не боячись бути покараним за це. Разом з тим, ти маєш пам’ятати, що твої відносини з батьками, вчителями, однолітками </w:t>
      </w:r>
      <w:r w:rsidRPr="00E54D1A">
        <w:rPr>
          <w:color w:val="000000"/>
        </w:rPr>
        <w:lastRenderedPageBreak/>
        <w:t>мають ґрунтуватися на взаємоповазі і справедливості, виключаючи приниження честі та гідності.</w:t>
      </w:r>
    </w:p>
    <w:p w:rsidR="007C5B3C" w:rsidRPr="00E54D1A" w:rsidRDefault="007C5B3C" w:rsidP="007C5B3C">
      <w:pPr>
        <w:pStyle w:val="a6"/>
        <w:shd w:val="clear" w:color="auto" w:fill="FFFFFF"/>
        <w:spacing w:before="0" w:beforeAutospacing="0" w:after="255" w:afterAutospacing="0" w:line="360" w:lineRule="atLeast"/>
        <w:rPr>
          <w:color w:val="000000"/>
        </w:rPr>
      </w:pPr>
      <w:r w:rsidRPr="00E54D1A">
        <w:rPr>
          <w:rStyle w:val="a7"/>
          <w:color w:val="000000"/>
        </w:rPr>
        <w:t>Держава зобов’язана захищати твої права:</w:t>
      </w:r>
    </w:p>
    <w:p w:rsidR="007C5B3C" w:rsidRPr="00E54D1A" w:rsidRDefault="007C5B3C" w:rsidP="007C5B3C">
      <w:pPr>
        <w:pStyle w:val="a6"/>
        <w:shd w:val="clear" w:color="auto" w:fill="FFFFFF"/>
        <w:spacing w:before="0" w:beforeAutospacing="0" w:after="255" w:afterAutospacing="0" w:line="360" w:lineRule="atLeast"/>
        <w:rPr>
          <w:color w:val="000000"/>
        </w:rPr>
      </w:pPr>
      <w:r w:rsidRPr="00E54D1A">
        <w:rPr>
          <w:color w:val="000000"/>
        </w:rPr>
        <w:t xml:space="preserve">Якщо хтось (учні, вчителі або навіть батьки) вчиняє над тобою будь-яке насильство, принижує тебе чи ображає, ти повинен звернутися зі скаргою про порушення твоїх прав </w:t>
      </w:r>
      <w:proofErr w:type="gramStart"/>
      <w:r w:rsidRPr="00E54D1A">
        <w:rPr>
          <w:color w:val="000000"/>
        </w:rPr>
        <w:t>до органу</w:t>
      </w:r>
      <w:proofErr w:type="gramEnd"/>
      <w:r w:rsidRPr="00E54D1A">
        <w:rPr>
          <w:color w:val="000000"/>
        </w:rPr>
        <w:t xml:space="preserve"> опіки і піклування; служби у справах дітей; центру соціальних служб для сім’ї, дітей та молоді; закладів охорони здоров’я; органів та установ освіти; відділів поліції, а також через представників – до суду. Статтею 10 Закону України «Про охорону дитинства» встановлено, що діти мають право особисто звернутися </w:t>
      </w:r>
      <w:proofErr w:type="gramStart"/>
      <w:r w:rsidRPr="00E54D1A">
        <w:rPr>
          <w:color w:val="000000"/>
        </w:rPr>
        <w:t>до органу</w:t>
      </w:r>
      <w:proofErr w:type="gramEnd"/>
      <w:r w:rsidRPr="00E54D1A">
        <w:rPr>
          <w:color w:val="000000"/>
        </w:rPr>
        <w:t xml:space="preserve"> опіки та піклування, служби у справах дітей, центрів соціальних служб для сім’ї, дітей та молоді, інших уповноважених органів за захистом своїх прав, свобод і законних інтересів та зі скаргами про їх порушення.</w:t>
      </w:r>
    </w:p>
    <w:p w:rsidR="007C5B3C" w:rsidRPr="00E54D1A" w:rsidRDefault="007C5B3C" w:rsidP="007C5B3C">
      <w:pPr>
        <w:pStyle w:val="a6"/>
        <w:shd w:val="clear" w:color="auto" w:fill="FFFFFF"/>
        <w:spacing w:before="0" w:beforeAutospacing="0" w:after="255" w:afterAutospacing="0" w:line="360" w:lineRule="atLeast"/>
        <w:rPr>
          <w:color w:val="000000"/>
        </w:rPr>
      </w:pPr>
      <w:r w:rsidRPr="00E54D1A">
        <w:rPr>
          <w:rStyle w:val="a7"/>
          <w:color w:val="000000"/>
        </w:rPr>
        <w:t>За твою безпеку в школі відповідає директор:</w:t>
      </w:r>
    </w:p>
    <w:p w:rsidR="007C5B3C" w:rsidRPr="00E54D1A" w:rsidRDefault="007C5B3C" w:rsidP="007C5B3C">
      <w:pPr>
        <w:pStyle w:val="a6"/>
        <w:shd w:val="clear" w:color="auto" w:fill="FFFFFF"/>
        <w:spacing w:before="0" w:beforeAutospacing="0" w:after="255" w:afterAutospacing="0" w:line="360" w:lineRule="atLeast"/>
        <w:rPr>
          <w:color w:val="000000"/>
        </w:rPr>
      </w:pPr>
      <w:r w:rsidRPr="00E54D1A">
        <w:rPr>
          <w:color w:val="000000"/>
        </w:rPr>
        <w:t>Якщо директор школи не забезпечить безпечні та нешкідливі умови для навчання, праці та виховання учнів у навчальному закладі, то він нестиме за це відповідальність відповідно до чинного законодавства. Статтею 26 Закону України «Про освіту» встановлено, що забезпечення безпечних і нешкідливих умов навчання, праці та виховання у навчальних закладах покладається на їх власника або уповноважений ним орган, керівника навчального закладу.</w:t>
      </w:r>
    </w:p>
    <w:p w:rsidR="007C5B3C" w:rsidRPr="00E54D1A" w:rsidRDefault="007C5B3C" w:rsidP="007C5B3C">
      <w:pPr>
        <w:pStyle w:val="a6"/>
        <w:shd w:val="clear" w:color="auto" w:fill="FFFFFF"/>
        <w:spacing w:before="0" w:beforeAutospacing="0" w:after="255" w:afterAutospacing="0" w:line="360" w:lineRule="atLeast"/>
        <w:rPr>
          <w:color w:val="000000"/>
        </w:rPr>
      </w:pPr>
      <w:r w:rsidRPr="00E54D1A">
        <w:rPr>
          <w:rStyle w:val="a7"/>
          <w:color w:val="000000"/>
        </w:rPr>
        <w:t>Вчителі зобов’язані поважати і захищати тебе:</w:t>
      </w:r>
    </w:p>
    <w:p w:rsidR="007C5B3C" w:rsidRPr="00E54D1A" w:rsidRDefault="007C5B3C" w:rsidP="007C5B3C">
      <w:pPr>
        <w:pStyle w:val="a6"/>
        <w:shd w:val="clear" w:color="auto" w:fill="FFFFFF"/>
        <w:spacing w:before="0" w:beforeAutospacing="0" w:after="255" w:afterAutospacing="0" w:line="360" w:lineRule="atLeast"/>
        <w:rPr>
          <w:color w:val="000000"/>
        </w:rPr>
      </w:pPr>
      <w:r w:rsidRPr="00E54D1A">
        <w:rPr>
          <w:color w:val="000000"/>
        </w:rPr>
        <w:t xml:space="preserve">Вчителі та інші працівники школи повинні з повагою ставитись </w:t>
      </w:r>
      <w:proofErr w:type="gramStart"/>
      <w:r w:rsidRPr="00E54D1A">
        <w:rPr>
          <w:color w:val="000000"/>
        </w:rPr>
        <w:t>до тебе</w:t>
      </w:r>
      <w:proofErr w:type="gramEnd"/>
      <w:r w:rsidRPr="00E54D1A">
        <w:rPr>
          <w:color w:val="000000"/>
        </w:rPr>
        <w:t xml:space="preserve"> і не повинні вдаватись до покарань, що принижують твою гідність, зокрема таких, як словесні приниження, ставлення учня в куток, побиття тощо. Також вони повинні захищати тебе від погроз та фізичного насильства з боку інших осіб, в тому числі твоїх однолітків і батьків, і запобігати вживанню дітьми алкоголю, наркотиків, іншим шкідливим звичкам. Стаття 56 Закону України «Про освіту» зобов’язує педагогічних та науково-педагогічних працівників дотримуватися педагогічної етики, моралі, поважати гідність дитини, учня, студента; захищати дітей, молодь від будь-яких форм фізичного або психічного насильства, запобігати вживанню ними алкоголю, наркотиків, іншим шкідливим звичкам.</w:t>
      </w:r>
    </w:p>
    <w:p w:rsidR="007C5B3C" w:rsidRPr="00E54D1A" w:rsidRDefault="007C5B3C" w:rsidP="007C5B3C">
      <w:pPr>
        <w:pStyle w:val="a6"/>
        <w:shd w:val="clear" w:color="auto" w:fill="FFFFFF"/>
        <w:spacing w:before="0" w:beforeAutospacing="0" w:after="255" w:afterAutospacing="0" w:line="360" w:lineRule="atLeast"/>
        <w:rPr>
          <w:color w:val="000000"/>
        </w:rPr>
      </w:pPr>
      <w:r w:rsidRPr="00E54D1A">
        <w:rPr>
          <w:color w:val="000000"/>
        </w:rPr>
        <w:t>За ненадання тобі допомоги вчитель відповідатиме перед законом</w:t>
      </w:r>
    </w:p>
    <w:p w:rsidR="007C5B3C" w:rsidRPr="00E54D1A" w:rsidRDefault="007C5B3C" w:rsidP="007C5B3C">
      <w:pPr>
        <w:pStyle w:val="a6"/>
        <w:shd w:val="clear" w:color="auto" w:fill="FFFFFF"/>
        <w:spacing w:before="0" w:beforeAutospacing="0" w:after="255" w:afterAutospacing="0" w:line="360" w:lineRule="atLeast"/>
        <w:rPr>
          <w:color w:val="000000"/>
        </w:rPr>
      </w:pPr>
      <w:r w:rsidRPr="00E54D1A">
        <w:rPr>
          <w:rStyle w:val="a7"/>
          <w:color w:val="000000"/>
        </w:rPr>
        <w:t>Вчителі та керівництво школи несуть відповідальність перед законом, якщо вони порушують твої права</w:t>
      </w:r>
      <w:r w:rsidRPr="00E54D1A">
        <w:rPr>
          <w:color w:val="000000"/>
        </w:rPr>
        <w:t>. Якщо ти звернувся до вчителя для того, щоб захиститись від фізичного та психічного насильства, а він залишив це без уваги – за це його може бути притягнено до відповідальності. Статтею 47 Закону України «Про загальну середині освіту» встановлено, що посадові особи і громадяни, винні у порушенні законодавства про загальну середню освіту, несуть відповідальність і порядку, встановленому законами України.</w:t>
      </w:r>
    </w:p>
    <w:p w:rsidR="007C5B3C" w:rsidRPr="00E54D1A" w:rsidRDefault="007C5B3C" w:rsidP="007C5B3C">
      <w:pPr>
        <w:pStyle w:val="a6"/>
        <w:shd w:val="clear" w:color="auto" w:fill="FFFFFF"/>
        <w:spacing w:before="0" w:beforeAutospacing="0" w:after="255" w:afterAutospacing="0" w:line="360" w:lineRule="atLeast"/>
        <w:rPr>
          <w:color w:val="000000"/>
        </w:rPr>
      </w:pPr>
      <w:r w:rsidRPr="00E54D1A">
        <w:rPr>
          <w:rStyle w:val="a7"/>
          <w:color w:val="000000"/>
        </w:rPr>
        <w:lastRenderedPageBreak/>
        <w:t>Пам’ятай про свою відповідальність перед законом!</w:t>
      </w:r>
    </w:p>
    <w:p w:rsidR="007C5B3C" w:rsidRPr="00E54D1A" w:rsidRDefault="007C5B3C" w:rsidP="007C5B3C">
      <w:pPr>
        <w:pStyle w:val="a6"/>
        <w:shd w:val="clear" w:color="auto" w:fill="FFFFFF"/>
        <w:spacing w:before="0" w:beforeAutospacing="0" w:after="255" w:afterAutospacing="0" w:line="360" w:lineRule="atLeast"/>
        <w:rPr>
          <w:color w:val="000000"/>
        </w:rPr>
      </w:pPr>
      <w:r w:rsidRPr="00E54D1A">
        <w:rPr>
          <w:color w:val="000000"/>
        </w:rPr>
        <w:t>До 14 років ти не несеш відповідальності за заподіяну матеріальну або фізичну шкоду – її несуть твої батьки або інші особи, під наглядом яких ти знаходишся. Саме вони мають відшкодувати шкоду, яку ти завдав іншій людини. Якщо ти завдав шкоди спільно з однолітком, її відшкодування покладається на ваших батьків у відповідних частках.</w:t>
      </w:r>
    </w:p>
    <w:p w:rsidR="007C5B3C" w:rsidRPr="00E54D1A" w:rsidRDefault="007C5B3C" w:rsidP="007C5B3C">
      <w:pPr>
        <w:pStyle w:val="a6"/>
        <w:shd w:val="clear" w:color="auto" w:fill="FFFFFF"/>
        <w:spacing w:before="0" w:beforeAutospacing="0" w:after="255" w:afterAutospacing="0" w:line="360" w:lineRule="atLeast"/>
        <w:rPr>
          <w:color w:val="000000"/>
        </w:rPr>
      </w:pPr>
      <w:r w:rsidRPr="00E54D1A">
        <w:rPr>
          <w:color w:val="000000"/>
        </w:rPr>
        <w:t>З 14 років ти відповідаєш за завдану шкоду самостійно у повному обсязі! Також по досягненні 14 років ти несеш кримінальну відповідальність за тяжкі злочини.</w:t>
      </w:r>
    </w:p>
    <w:p w:rsidR="007C5B3C" w:rsidRPr="00E54D1A" w:rsidRDefault="007C5B3C" w:rsidP="007C5B3C">
      <w:pPr>
        <w:pStyle w:val="a6"/>
        <w:shd w:val="clear" w:color="auto" w:fill="FFFFFF"/>
        <w:spacing w:before="0" w:beforeAutospacing="0" w:after="255" w:afterAutospacing="0" w:line="360" w:lineRule="atLeast"/>
        <w:rPr>
          <w:color w:val="000000"/>
        </w:rPr>
      </w:pPr>
      <w:r w:rsidRPr="00E54D1A">
        <w:rPr>
          <w:color w:val="000000"/>
        </w:rPr>
        <w:t>Якщо тобі 16 років, тебе можуть притягнути до адміністративної та кримінальної відповідальності!</w:t>
      </w:r>
    </w:p>
    <w:p w:rsidR="007C5B3C" w:rsidRPr="00E54D1A" w:rsidRDefault="007C5B3C" w:rsidP="007C5B3C">
      <w:pPr>
        <w:pStyle w:val="a6"/>
        <w:shd w:val="clear" w:color="auto" w:fill="FFFFFF"/>
        <w:spacing w:before="0" w:beforeAutospacing="0" w:after="255" w:afterAutospacing="0" w:line="360" w:lineRule="atLeast"/>
        <w:jc w:val="center"/>
        <w:rPr>
          <w:i/>
          <w:color w:val="000000"/>
          <w:u w:val="single"/>
        </w:rPr>
      </w:pPr>
      <w:r w:rsidRPr="00E54D1A">
        <w:rPr>
          <w:rStyle w:val="a7"/>
          <w:i/>
          <w:color w:val="000000"/>
          <w:u w:val="single"/>
        </w:rPr>
        <w:t>Рекомендації учням щодо уникнення булінгу:</w:t>
      </w:r>
    </w:p>
    <w:p w:rsidR="007C5B3C" w:rsidRPr="00E54D1A" w:rsidRDefault="007C5B3C" w:rsidP="007C5B3C">
      <w:pPr>
        <w:pStyle w:val="a6"/>
        <w:shd w:val="clear" w:color="auto" w:fill="FFFFFF"/>
        <w:spacing w:before="0" w:beforeAutospacing="0" w:after="255" w:afterAutospacing="0" w:line="360" w:lineRule="atLeast"/>
        <w:rPr>
          <w:color w:val="000000"/>
        </w:rPr>
      </w:pPr>
      <w:r w:rsidRPr="00E54D1A">
        <w:rPr>
          <w:color w:val="000000"/>
        </w:rPr>
        <w:t>Намагайся підтримувати стосунки з усіма учасниками колективу. Не розпускай плітки, а почувши плітку, не переказуй її іншим. Відстоюй свою думку, не дозволяй принижувати себе. Підтримуй традиції колективу. Бери участь у спільних колективних заходах. Якщо виникають проблеми у стосунках з однолітками або вчителями, звернися до дорослих яким и довіряєш (до класного керівника, психолога,).</w:t>
      </w:r>
    </w:p>
    <w:p w:rsidR="007C5B3C" w:rsidRPr="00E54D1A" w:rsidRDefault="007C5B3C" w:rsidP="007C5B3C">
      <w:pPr>
        <w:pStyle w:val="a6"/>
        <w:shd w:val="clear" w:color="auto" w:fill="FFFFFF"/>
        <w:spacing w:before="0" w:beforeAutospacing="0" w:after="255" w:afterAutospacing="0" w:line="360" w:lineRule="atLeast"/>
        <w:rPr>
          <w:color w:val="000000"/>
        </w:rPr>
      </w:pPr>
      <w:r w:rsidRPr="00E54D1A">
        <w:rPr>
          <w:rStyle w:val="a7"/>
          <w:color w:val="000000"/>
        </w:rPr>
        <w:t>Поради дітям</w:t>
      </w:r>
    </w:p>
    <w:p w:rsidR="007C5B3C" w:rsidRPr="00E54D1A" w:rsidRDefault="007C5B3C" w:rsidP="007C5B3C">
      <w:pPr>
        <w:pStyle w:val="a6"/>
        <w:shd w:val="clear" w:color="auto" w:fill="FFFFFF"/>
        <w:spacing w:before="0" w:beforeAutospacing="0" w:after="255" w:afterAutospacing="0" w:line="360" w:lineRule="atLeast"/>
        <w:rPr>
          <w:color w:val="000000"/>
        </w:rPr>
      </w:pPr>
      <w:r w:rsidRPr="00E54D1A">
        <w:rPr>
          <w:color w:val="000000"/>
        </w:rPr>
        <w:t>Ось кілька стратегій, які можуть допомогти тобі покращити ситуацію і своє самопочуття, зумовлене тим, що відбувається:</w:t>
      </w:r>
    </w:p>
    <w:p w:rsidR="007C5B3C" w:rsidRPr="00E54D1A" w:rsidRDefault="007C5B3C" w:rsidP="007C5B3C">
      <w:pPr>
        <w:numPr>
          <w:ilvl w:val="0"/>
          <w:numId w:val="22"/>
        </w:numPr>
        <w:shd w:val="clear" w:color="auto" w:fill="FFFFFF"/>
        <w:spacing w:before="100" w:beforeAutospacing="1" w:after="100" w:afterAutospacing="1" w:line="360" w:lineRule="atLeast"/>
        <w:ind w:left="0"/>
        <w:rPr>
          <w:color w:val="000000"/>
        </w:rPr>
      </w:pPr>
      <w:r w:rsidRPr="00E54D1A">
        <w:rPr>
          <w:rStyle w:val="a7"/>
          <w:color w:val="000000"/>
        </w:rPr>
        <w:t xml:space="preserve">Уникай агресора та перебувай у товаристві </w:t>
      </w:r>
      <w:proofErr w:type="gramStart"/>
      <w:r w:rsidRPr="00E54D1A">
        <w:rPr>
          <w:rStyle w:val="a7"/>
          <w:color w:val="000000"/>
        </w:rPr>
        <w:t>друзів.</w:t>
      </w:r>
      <w:r w:rsidRPr="00E54D1A">
        <w:rPr>
          <w:color w:val="000000"/>
        </w:rPr>
        <w:t>Не</w:t>
      </w:r>
      <w:proofErr w:type="gramEnd"/>
      <w:r w:rsidRPr="00E54D1A">
        <w:rPr>
          <w:color w:val="000000"/>
        </w:rPr>
        <w:t xml:space="preserve"> заходь у туалет, якщо булер знаходиться там, не ходи в роздягалку, коли немає нікого поруч. Постійно перебувай у товаристві приятеля, щоб не залишатись наодинці з недругом. Перебувай в оточенні приятелів у коридорах або на перерві – скрізь, де можна зустріти булера, по дорозі додому, у </w:t>
      </w:r>
      <w:proofErr w:type="gramStart"/>
      <w:r w:rsidRPr="00E54D1A">
        <w:rPr>
          <w:color w:val="000000"/>
        </w:rPr>
        <w:t>транспорті,.</w:t>
      </w:r>
      <w:proofErr w:type="gramEnd"/>
      <w:r w:rsidRPr="00E54D1A">
        <w:rPr>
          <w:color w:val="000000"/>
        </w:rPr>
        <w:t xml:space="preserve"> Запропонуй те ж саме своєму другу.</w:t>
      </w:r>
    </w:p>
    <w:p w:rsidR="007C5B3C" w:rsidRPr="00E54D1A" w:rsidRDefault="007C5B3C" w:rsidP="007C5B3C">
      <w:pPr>
        <w:numPr>
          <w:ilvl w:val="0"/>
          <w:numId w:val="22"/>
        </w:numPr>
        <w:shd w:val="clear" w:color="auto" w:fill="FFFFFF"/>
        <w:spacing w:before="100" w:beforeAutospacing="1" w:after="100" w:afterAutospacing="1" w:line="360" w:lineRule="atLeast"/>
        <w:ind w:left="0"/>
        <w:rPr>
          <w:color w:val="000000"/>
        </w:rPr>
      </w:pPr>
      <w:r w:rsidRPr="00E54D1A">
        <w:rPr>
          <w:rStyle w:val="a7"/>
          <w:color w:val="000000"/>
        </w:rPr>
        <w:t xml:space="preserve">Стримуй </w:t>
      </w:r>
      <w:proofErr w:type="gramStart"/>
      <w:r w:rsidRPr="00E54D1A">
        <w:rPr>
          <w:rStyle w:val="a7"/>
          <w:color w:val="000000"/>
        </w:rPr>
        <w:t>гнів.</w:t>
      </w:r>
      <w:r w:rsidRPr="00E54D1A">
        <w:rPr>
          <w:color w:val="000000"/>
        </w:rPr>
        <w:t>Розхвилюватись</w:t>
      </w:r>
      <w:proofErr w:type="gramEnd"/>
      <w:r w:rsidRPr="00E54D1A">
        <w:rPr>
          <w:color w:val="000000"/>
        </w:rPr>
        <w:t xml:space="preserve"> у зв’язку зі знущанням природно, але саме цього й домагаються булери. Це дає їм змогу відчувати себе сильнішими. Намагайся не реагувати плачем, не червоній і не переймайся. Це вимагає великої кількості тренувань, але це корисна навичка дати відсіч агресору. Іноді корисно практикувати стратегію приведення себе в повну рівновагу, наприклад, рахувати до десяти, записувати свої гнівні слова на аркуші паперу, робити глибокий вдих або просто уходити. Іноді треба навчитися робити непроникний вираз обличчя, поки ти не позбудешся небезпеки (посмішка або сміх можуть провокувати агресора на нові третирування).</w:t>
      </w:r>
    </w:p>
    <w:p w:rsidR="007C5B3C" w:rsidRPr="00E54D1A" w:rsidRDefault="007C5B3C" w:rsidP="007C5B3C">
      <w:pPr>
        <w:numPr>
          <w:ilvl w:val="0"/>
          <w:numId w:val="22"/>
        </w:numPr>
        <w:shd w:val="clear" w:color="auto" w:fill="FFFFFF"/>
        <w:spacing w:before="100" w:beforeAutospacing="1" w:after="100" w:afterAutospacing="1" w:line="360" w:lineRule="atLeast"/>
        <w:ind w:left="0"/>
        <w:rPr>
          <w:color w:val="000000"/>
        </w:rPr>
      </w:pPr>
      <w:r w:rsidRPr="00E54D1A">
        <w:rPr>
          <w:rStyle w:val="a7"/>
          <w:color w:val="000000"/>
        </w:rPr>
        <w:t>Дій хоробро, уходь та ігноруй агресора.</w:t>
      </w:r>
      <w:r>
        <w:rPr>
          <w:rStyle w:val="a7"/>
          <w:color w:val="000000"/>
          <w:lang w:val="uk-UA"/>
        </w:rPr>
        <w:t xml:space="preserve"> </w:t>
      </w:r>
      <w:r w:rsidRPr="00E54D1A">
        <w:rPr>
          <w:color w:val="000000"/>
        </w:rPr>
        <w:t>Твердо й чітко скажи йому, щоб він припинив, а потім розвернись та піди. Намагайся ігнорувати образливі зауваження, наприклад, демонструй байдужість чи вдавай, що ти захоплений бесідою по мобільному телефону. Ігноруючи булера, ти показуєш, що він тобі байдужий. Зрештою, він, імовірно, утомиться діставати тебе.</w:t>
      </w:r>
    </w:p>
    <w:p w:rsidR="007C5B3C" w:rsidRPr="00E54D1A" w:rsidRDefault="007C5B3C" w:rsidP="007C5B3C">
      <w:pPr>
        <w:numPr>
          <w:ilvl w:val="0"/>
          <w:numId w:val="22"/>
        </w:numPr>
        <w:shd w:val="clear" w:color="auto" w:fill="FFFFFF"/>
        <w:spacing w:before="100" w:beforeAutospacing="1" w:after="100" w:afterAutospacing="1" w:line="360" w:lineRule="atLeast"/>
        <w:ind w:left="0"/>
        <w:rPr>
          <w:color w:val="000000"/>
        </w:rPr>
      </w:pPr>
      <w:r w:rsidRPr="00E54D1A">
        <w:rPr>
          <w:rStyle w:val="a7"/>
          <w:color w:val="000000"/>
        </w:rPr>
        <w:lastRenderedPageBreak/>
        <w:t>Усунь провокаційні фактори.</w:t>
      </w:r>
      <w:r>
        <w:rPr>
          <w:rStyle w:val="a7"/>
          <w:color w:val="000000"/>
          <w:lang w:val="uk-UA"/>
        </w:rPr>
        <w:t xml:space="preserve"> </w:t>
      </w:r>
      <w:r w:rsidRPr="00E54D1A">
        <w:rPr>
          <w:color w:val="000000"/>
        </w:rPr>
        <w:t>Якщо булер вимагає від тебе грошей на обід, принось обід із собою, кажи, що батьки не дають тобі грошей. Якщо він намагається відібрати твій музичний плеєр, айфон, планшет — не бери його до школи.</w:t>
      </w:r>
    </w:p>
    <w:p w:rsidR="007C5B3C" w:rsidRPr="00E54D1A" w:rsidRDefault="007C5B3C" w:rsidP="007C5B3C">
      <w:pPr>
        <w:numPr>
          <w:ilvl w:val="0"/>
          <w:numId w:val="22"/>
        </w:numPr>
        <w:shd w:val="clear" w:color="auto" w:fill="FFFFFF"/>
        <w:spacing w:before="100" w:beforeAutospacing="1" w:after="100" w:afterAutospacing="1" w:line="360" w:lineRule="atLeast"/>
        <w:ind w:left="0"/>
        <w:rPr>
          <w:color w:val="000000"/>
        </w:rPr>
      </w:pPr>
      <w:r w:rsidRPr="00E54D1A">
        <w:rPr>
          <w:rStyle w:val="a7"/>
          <w:color w:val="000000"/>
        </w:rPr>
        <w:t>Розкажи дорослим про знущання.</w:t>
      </w:r>
      <w:r>
        <w:rPr>
          <w:rStyle w:val="a7"/>
          <w:color w:val="000000"/>
          <w:lang w:val="uk-UA"/>
        </w:rPr>
        <w:t xml:space="preserve"> </w:t>
      </w:r>
      <w:r w:rsidRPr="00E54D1A">
        <w:rPr>
          <w:color w:val="000000"/>
        </w:rPr>
        <w:t>Учителі, психолог, соціальний педагог, класний керівник, директор школи, батьки допоможуть припинити знущання, а в разі її систематичного характеру – звернуться до компетентних органів захисту прав дитини.</w:t>
      </w:r>
    </w:p>
    <w:p w:rsidR="007C5B3C" w:rsidRPr="00E54D1A" w:rsidRDefault="007C5B3C" w:rsidP="007C5B3C">
      <w:pPr>
        <w:numPr>
          <w:ilvl w:val="0"/>
          <w:numId w:val="22"/>
        </w:numPr>
        <w:shd w:val="clear" w:color="auto" w:fill="FFFFFF"/>
        <w:spacing w:before="100" w:beforeAutospacing="1" w:after="100" w:afterAutospacing="1" w:line="360" w:lineRule="atLeast"/>
        <w:ind w:left="0"/>
        <w:rPr>
          <w:color w:val="000000"/>
        </w:rPr>
      </w:pPr>
      <w:r w:rsidRPr="00E54D1A">
        <w:rPr>
          <w:rStyle w:val="a7"/>
          <w:color w:val="000000"/>
        </w:rPr>
        <w:t>Поговори з кимось, кому ти довіряєш: </w:t>
      </w:r>
      <w:r w:rsidRPr="00E54D1A">
        <w:rPr>
          <w:color w:val="000000"/>
        </w:rPr>
        <w:t>із працівниками школи, братом, сестрою або другом. Вони можуть запропонувати деякі корисні поради та виправити ситуацію, також це допоможе тобі відчути себе менш самотнім.</w:t>
      </w:r>
    </w:p>
    <w:p w:rsidR="007C5B3C" w:rsidRPr="00E54D1A" w:rsidRDefault="007C5B3C" w:rsidP="007C5B3C">
      <w:pPr>
        <w:pStyle w:val="a6"/>
        <w:shd w:val="clear" w:color="auto" w:fill="FFFFFF"/>
        <w:spacing w:before="0" w:beforeAutospacing="0" w:after="255" w:afterAutospacing="0" w:line="360" w:lineRule="atLeast"/>
        <w:jc w:val="center"/>
        <w:rPr>
          <w:i/>
          <w:color w:val="000000"/>
          <w:u w:val="single"/>
        </w:rPr>
      </w:pPr>
      <w:r w:rsidRPr="00E54D1A">
        <w:rPr>
          <w:rStyle w:val="a7"/>
          <w:i/>
          <w:color w:val="000000"/>
          <w:u w:val="single"/>
        </w:rPr>
        <w:t>Пам’ятка для жертви булінгу</w:t>
      </w:r>
    </w:p>
    <w:p w:rsidR="007C5B3C" w:rsidRPr="00E54D1A" w:rsidRDefault="007C5B3C" w:rsidP="007C5B3C">
      <w:pPr>
        <w:shd w:val="clear" w:color="auto" w:fill="FFFFFF"/>
        <w:spacing w:before="100" w:beforeAutospacing="1" w:after="100" w:afterAutospacing="1" w:line="360" w:lineRule="atLeast"/>
        <w:ind w:left="-360"/>
        <w:rPr>
          <w:color w:val="000000"/>
        </w:rPr>
      </w:pPr>
      <w:r>
        <w:rPr>
          <w:rStyle w:val="a7"/>
          <w:color w:val="000000"/>
          <w:lang w:val="uk-UA"/>
        </w:rPr>
        <w:t xml:space="preserve">1. </w:t>
      </w:r>
      <w:r w:rsidRPr="00E54D1A">
        <w:rPr>
          <w:rStyle w:val="a7"/>
          <w:color w:val="000000"/>
        </w:rPr>
        <w:t>Не протиставляй себе колективу. </w:t>
      </w:r>
      <w:r w:rsidRPr="00E54D1A">
        <w:rPr>
          <w:color w:val="000000"/>
        </w:rPr>
        <w:t>Намагайся бути доброзичливою людиною, навіть із агресивно налаштованими до тебе членами колективу.</w:t>
      </w:r>
    </w:p>
    <w:p w:rsidR="007C5B3C" w:rsidRPr="00E54D1A" w:rsidRDefault="007C5B3C" w:rsidP="007C5B3C">
      <w:pPr>
        <w:shd w:val="clear" w:color="auto" w:fill="FFFFFF"/>
        <w:spacing w:before="100" w:beforeAutospacing="1" w:after="100" w:afterAutospacing="1" w:line="360" w:lineRule="atLeast"/>
        <w:ind w:left="-360"/>
        <w:rPr>
          <w:color w:val="000000"/>
        </w:rPr>
      </w:pPr>
      <w:r>
        <w:rPr>
          <w:rStyle w:val="a7"/>
          <w:color w:val="000000"/>
          <w:lang w:val="uk-UA"/>
        </w:rPr>
        <w:t xml:space="preserve">2. </w:t>
      </w:r>
      <w:r w:rsidRPr="00E54D1A">
        <w:rPr>
          <w:rStyle w:val="a7"/>
          <w:color w:val="000000"/>
        </w:rPr>
        <w:t>Не принижуй інших: </w:t>
      </w:r>
      <w:r w:rsidRPr="00E54D1A">
        <w:rPr>
          <w:color w:val="000000"/>
        </w:rPr>
        <w:t>не обзивайся, не вступай</w:t>
      </w:r>
      <w:r w:rsidRPr="00E54D1A">
        <w:rPr>
          <w:color w:val="000000"/>
          <w:lang w:val="uk-UA"/>
        </w:rPr>
        <w:t xml:space="preserve"> у бійку</w:t>
      </w:r>
      <w:r w:rsidRPr="00E54D1A">
        <w:rPr>
          <w:color w:val="000000"/>
        </w:rPr>
        <w:t>, не погрожуй</w:t>
      </w:r>
      <w:r w:rsidRPr="00E54D1A">
        <w:rPr>
          <w:rStyle w:val="a7"/>
          <w:color w:val="000000"/>
        </w:rPr>
        <w:t>.</w:t>
      </w:r>
    </w:p>
    <w:p w:rsidR="007C5B3C" w:rsidRPr="00E54D1A" w:rsidRDefault="007C5B3C" w:rsidP="007C5B3C">
      <w:pPr>
        <w:shd w:val="clear" w:color="auto" w:fill="FFFFFF"/>
        <w:spacing w:before="100" w:beforeAutospacing="1" w:after="100" w:afterAutospacing="1" w:line="360" w:lineRule="atLeast"/>
        <w:ind w:left="-360"/>
        <w:rPr>
          <w:color w:val="000000"/>
        </w:rPr>
      </w:pPr>
      <w:r>
        <w:rPr>
          <w:rStyle w:val="a7"/>
          <w:color w:val="000000"/>
          <w:lang w:val="uk-UA"/>
        </w:rPr>
        <w:t xml:space="preserve">3. </w:t>
      </w:r>
      <w:r w:rsidRPr="00E54D1A">
        <w:rPr>
          <w:rStyle w:val="a7"/>
          <w:color w:val="000000"/>
        </w:rPr>
        <w:t>Захищайся: </w:t>
      </w:r>
      <w:r w:rsidRPr="00E54D1A">
        <w:rPr>
          <w:color w:val="000000"/>
        </w:rPr>
        <w:t xml:space="preserve">твердо, не переходячи в атаку, не дозволяй принижувати себе, показуй, що можеш постояти </w:t>
      </w:r>
      <w:proofErr w:type="gramStart"/>
      <w:r w:rsidRPr="00E54D1A">
        <w:rPr>
          <w:color w:val="000000"/>
        </w:rPr>
        <w:t>за себе</w:t>
      </w:r>
      <w:proofErr w:type="gramEnd"/>
      <w:r w:rsidRPr="00E54D1A">
        <w:rPr>
          <w:color w:val="000000"/>
        </w:rPr>
        <w:t>.</w:t>
      </w:r>
    </w:p>
    <w:p w:rsidR="007C5B3C" w:rsidRPr="00E54D1A" w:rsidRDefault="007C5B3C" w:rsidP="007C5B3C">
      <w:pPr>
        <w:shd w:val="clear" w:color="auto" w:fill="FFFFFF"/>
        <w:spacing w:before="100" w:beforeAutospacing="1" w:after="100" w:afterAutospacing="1" w:line="360" w:lineRule="atLeast"/>
        <w:ind w:left="-360"/>
        <w:rPr>
          <w:color w:val="000000"/>
        </w:rPr>
      </w:pPr>
      <w:r>
        <w:rPr>
          <w:rStyle w:val="a7"/>
          <w:color w:val="000000"/>
          <w:lang w:val="uk-UA"/>
        </w:rPr>
        <w:t xml:space="preserve">4. </w:t>
      </w:r>
      <w:r w:rsidRPr="00E54D1A">
        <w:rPr>
          <w:rStyle w:val="a7"/>
          <w:color w:val="000000"/>
        </w:rPr>
        <w:t>Наберись терпіння: </w:t>
      </w:r>
      <w:r w:rsidRPr="00E54D1A">
        <w:rPr>
          <w:color w:val="000000"/>
        </w:rPr>
        <w:t>те, що відбулося, не триватиме довго.</w:t>
      </w:r>
    </w:p>
    <w:p w:rsidR="007C5B3C" w:rsidRPr="00E54D1A" w:rsidRDefault="007C5B3C" w:rsidP="007C5B3C">
      <w:pPr>
        <w:shd w:val="clear" w:color="auto" w:fill="FFFFFF"/>
        <w:spacing w:before="100" w:beforeAutospacing="1" w:after="100" w:afterAutospacing="1" w:line="360" w:lineRule="atLeast"/>
        <w:ind w:left="-360"/>
        <w:rPr>
          <w:color w:val="000000"/>
        </w:rPr>
      </w:pPr>
      <w:r>
        <w:rPr>
          <w:rStyle w:val="a7"/>
          <w:color w:val="000000"/>
          <w:lang w:val="uk-UA"/>
        </w:rPr>
        <w:t xml:space="preserve">5. </w:t>
      </w:r>
      <w:r w:rsidRPr="00E54D1A">
        <w:rPr>
          <w:rStyle w:val="a7"/>
          <w:color w:val="000000"/>
        </w:rPr>
        <w:t xml:space="preserve">Розбирайся </w:t>
      </w:r>
      <w:proofErr w:type="gramStart"/>
      <w:r w:rsidRPr="00E54D1A">
        <w:rPr>
          <w:rStyle w:val="a7"/>
          <w:color w:val="000000"/>
        </w:rPr>
        <w:t>у причинах</w:t>
      </w:r>
      <w:proofErr w:type="gramEnd"/>
      <w:r w:rsidRPr="00E54D1A">
        <w:rPr>
          <w:rStyle w:val="a7"/>
          <w:color w:val="000000"/>
        </w:rPr>
        <w:t>, </w:t>
      </w:r>
      <w:r w:rsidRPr="00E54D1A">
        <w:rPr>
          <w:color w:val="000000"/>
        </w:rPr>
        <w:t>але не займайся само</w:t>
      </w:r>
      <w:r w:rsidRPr="00E54D1A">
        <w:rPr>
          <w:color w:val="000000"/>
          <w:lang w:val="uk-UA"/>
        </w:rPr>
        <w:t>ї</w:t>
      </w:r>
      <w:r w:rsidRPr="00E54D1A">
        <w:rPr>
          <w:color w:val="000000"/>
        </w:rPr>
        <w:t>дством, самознищенням, не звинувачуй себе ні в чому.</w:t>
      </w:r>
    </w:p>
    <w:p w:rsidR="007C5B3C" w:rsidRPr="00E54D1A" w:rsidRDefault="007C5B3C" w:rsidP="007C5B3C">
      <w:pPr>
        <w:shd w:val="clear" w:color="auto" w:fill="FFFFFF"/>
        <w:spacing w:before="100" w:beforeAutospacing="1" w:after="100" w:afterAutospacing="1" w:line="360" w:lineRule="atLeast"/>
        <w:ind w:left="-360"/>
        <w:rPr>
          <w:color w:val="000000"/>
        </w:rPr>
      </w:pPr>
      <w:r>
        <w:rPr>
          <w:rStyle w:val="a7"/>
          <w:color w:val="000000"/>
          <w:lang w:val="uk-UA"/>
        </w:rPr>
        <w:t xml:space="preserve">6. </w:t>
      </w:r>
      <w:r w:rsidRPr="00E54D1A">
        <w:rPr>
          <w:rStyle w:val="a7"/>
          <w:color w:val="000000"/>
        </w:rPr>
        <w:t>Говори впевнено, але тактовно, </w:t>
      </w:r>
      <w:r w:rsidRPr="00E54D1A">
        <w:rPr>
          <w:color w:val="000000"/>
        </w:rPr>
        <w:t>коли розмовляєш із булером, стій прямо, поводься спокійно, не бійся, не кричи та тим більше не счиняй бійку.</w:t>
      </w:r>
    </w:p>
    <w:p w:rsidR="007C5B3C" w:rsidRPr="00E54D1A" w:rsidRDefault="007C5B3C" w:rsidP="007C5B3C">
      <w:pPr>
        <w:shd w:val="clear" w:color="auto" w:fill="FFFFFF"/>
        <w:spacing w:before="100" w:beforeAutospacing="1" w:after="100" w:afterAutospacing="1" w:line="360" w:lineRule="atLeast"/>
        <w:ind w:left="-360"/>
        <w:rPr>
          <w:color w:val="000000"/>
        </w:rPr>
      </w:pPr>
      <w:r>
        <w:rPr>
          <w:rStyle w:val="a7"/>
          <w:color w:val="000000"/>
          <w:lang w:val="uk-UA"/>
        </w:rPr>
        <w:t xml:space="preserve">7. </w:t>
      </w:r>
      <w:r w:rsidRPr="00E54D1A">
        <w:rPr>
          <w:rStyle w:val="a7"/>
          <w:color w:val="000000"/>
        </w:rPr>
        <w:t>Кажи «НІ» і не почувай себе винним.</w:t>
      </w:r>
    </w:p>
    <w:p w:rsidR="007C5B3C" w:rsidRPr="00E54D1A" w:rsidRDefault="007C5B3C" w:rsidP="007C5B3C">
      <w:pPr>
        <w:shd w:val="clear" w:color="auto" w:fill="FFFFFF"/>
        <w:spacing w:before="100" w:beforeAutospacing="1" w:after="100" w:afterAutospacing="1" w:line="360" w:lineRule="atLeast"/>
        <w:ind w:left="-360"/>
        <w:rPr>
          <w:color w:val="000000"/>
        </w:rPr>
      </w:pPr>
      <w:r>
        <w:rPr>
          <w:rStyle w:val="a7"/>
          <w:color w:val="000000"/>
          <w:lang w:val="uk-UA"/>
        </w:rPr>
        <w:t xml:space="preserve">8. </w:t>
      </w:r>
      <w:r w:rsidRPr="00E54D1A">
        <w:rPr>
          <w:rStyle w:val="a7"/>
          <w:color w:val="000000"/>
        </w:rPr>
        <w:t>Шукай підтримки у працівників школи, друзів, батьків. </w:t>
      </w:r>
      <w:r w:rsidRPr="00E54D1A">
        <w:rPr>
          <w:color w:val="000000"/>
        </w:rPr>
        <w:t>Вони допоможуть тобі вистояти.</w:t>
      </w:r>
    </w:p>
    <w:p w:rsidR="007C5B3C" w:rsidRPr="00E54D1A" w:rsidRDefault="007C5B3C" w:rsidP="007C5B3C">
      <w:pPr>
        <w:shd w:val="clear" w:color="auto" w:fill="FFFFFF"/>
        <w:spacing w:before="100" w:beforeAutospacing="1" w:after="100" w:afterAutospacing="1" w:line="360" w:lineRule="atLeast"/>
        <w:ind w:left="-360"/>
        <w:rPr>
          <w:color w:val="000000"/>
        </w:rPr>
      </w:pPr>
      <w:r>
        <w:rPr>
          <w:rStyle w:val="a7"/>
          <w:color w:val="000000"/>
          <w:lang w:val="uk-UA"/>
        </w:rPr>
        <w:t xml:space="preserve">9. </w:t>
      </w:r>
      <w:r w:rsidRPr="00E54D1A">
        <w:rPr>
          <w:rStyle w:val="a7"/>
          <w:color w:val="000000"/>
        </w:rPr>
        <w:t>Не мовчи! </w:t>
      </w:r>
      <w:r w:rsidRPr="00E54D1A">
        <w:rPr>
          <w:color w:val="000000"/>
        </w:rPr>
        <w:t>Розповідай про знущання та насильство над собою. Це допоможе швидше припинити протиправні дії.</w:t>
      </w:r>
    </w:p>
    <w:p w:rsidR="007C5B3C" w:rsidRPr="00E54D1A" w:rsidRDefault="007C5B3C" w:rsidP="007C5B3C">
      <w:pPr>
        <w:shd w:val="clear" w:color="auto" w:fill="FFFFFF"/>
        <w:spacing w:before="100" w:beforeAutospacing="1" w:after="100" w:afterAutospacing="1" w:line="360" w:lineRule="atLeast"/>
        <w:ind w:left="-360"/>
        <w:rPr>
          <w:color w:val="3C434B"/>
        </w:rPr>
      </w:pPr>
      <w:r>
        <w:rPr>
          <w:rStyle w:val="a7"/>
          <w:color w:val="000000"/>
          <w:lang w:val="uk-UA"/>
        </w:rPr>
        <w:t xml:space="preserve">10. </w:t>
      </w:r>
      <w:r w:rsidRPr="00E54D1A">
        <w:rPr>
          <w:rStyle w:val="a7"/>
          <w:color w:val="000000"/>
        </w:rPr>
        <w:t>Звертайся до компетентних органів, </w:t>
      </w:r>
      <w:r w:rsidRPr="00E54D1A">
        <w:rPr>
          <w:color w:val="000000"/>
        </w:rPr>
        <w:t xml:space="preserve">що мають захищати твої права, отримуй інформацію щодо власного </w:t>
      </w:r>
      <w:proofErr w:type="gramStart"/>
      <w:r w:rsidRPr="00E54D1A">
        <w:rPr>
          <w:color w:val="000000"/>
        </w:rPr>
        <w:t>захисту</w:t>
      </w:r>
      <w:r w:rsidRPr="00E54D1A">
        <w:rPr>
          <w:color w:val="3C434B"/>
        </w:rPr>
        <w:t xml:space="preserve"> .</w:t>
      </w:r>
      <w:proofErr w:type="gramEnd"/>
    </w:p>
    <w:p w:rsidR="007C5B3C" w:rsidRDefault="007C5B3C" w:rsidP="007C5B3C">
      <w:pPr>
        <w:rPr>
          <w:lang w:val="uk-UA"/>
        </w:rPr>
      </w:pPr>
    </w:p>
    <w:p w:rsidR="007C5B3C" w:rsidRDefault="007C5B3C" w:rsidP="007C5B3C">
      <w:pPr>
        <w:shd w:val="clear" w:color="auto" w:fill="FFFFFF"/>
        <w:spacing w:line="315" w:lineRule="atLeast"/>
        <w:jc w:val="both"/>
        <w:rPr>
          <w:b/>
          <w:i/>
          <w:color w:val="000000"/>
          <w:spacing w:val="3"/>
          <w:lang w:val="uk-UA"/>
        </w:rPr>
      </w:pPr>
      <w:r w:rsidRPr="00E42847">
        <w:rPr>
          <w:b/>
          <w:i/>
          <w:color w:val="000000"/>
          <w:spacing w:val="3"/>
        </w:rPr>
        <w:t>ЩО РОБИТИ, ЯКЩО ВИ СТАЛИ СВІДКОМ ЦЬКУВАННЯ</w:t>
      </w:r>
    </w:p>
    <w:p w:rsidR="007C5B3C" w:rsidRPr="00E42847" w:rsidRDefault="007C5B3C" w:rsidP="007C5B3C">
      <w:pPr>
        <w:shd w:val="clear" w:color="auto" w:fill="FFFFFF"/>
        <w:spacing w:line="315" w:lineRule="atLeast"/>
        <w:jc w:val="both"/>
        <w:rPr>
          <w:b/>
          <w:i/>
          <w:color w:val="000000"/>
          <w:spacing w:val="3"/>
          <w:lang w:val="uk-UA"/>
        </w:rPr>
      </w:pPr>
    </w:p>
    <w:p w:rsidR="007C5B3C" w:rsidRDefault="007C5B3C" w:rsidP="007C5B3C">
      <w:pPr>
        <w:shd w:val="clear" w:color="auto" w:fill="FFFFFF"/>
        <w:spacing w:line="315" w:lineRule="atLeast"/>
        <w:jc w:val="both"/>
        <w:rPr>
          <w:color w:val="000000"/>
          <w:spacing w:val="3"/>
          <w:lang w:val="uk-UA"/>
        </w:rPr>
      </w:pPr>
      <w:r w:rsidRPr="00E42847">
        <w:rPr>
          <w:color w:val="000000"/>
          <w:spacing w:val="3"/>
        </w:rPr>
        <w:t>Якщо цькують твого друга чи подругу, то одразу звернись до дорослих: вчителя, старших товаришів, родичів, батьків тощо.</w:t>
      </w:r>
    </w:p>
    <w:p w:rsidR="007C5B3C" w:rsidRPr="00E42847" w:rsidRDefault="007C5B3C" w:rsidP="007C5B3C">
      <w:pPr>
        <w:shd w:val="clear" w:color="auto" w:fill="FFFFFF"/>
        <w:spacing w:line="315" w:lineRule="atLeast"/>
        <w:jc w:val="both"/>
        <w:rPr>
          <w:color w:val="000000"/>
          <w:spacing w:val="3"/>
          <w:lang w:val="uk-UA"/>
        </w:rPr>
      </w:pPr>
    </w:p>
    <w:p w:rsidR="007C5B3C" w:rsidRDefault="007C5B3C" w:rsidP="007C5B3C">
      <w:pPr>
        <w:shd w:val="clear" w:color="auto" w:fill="FFFFFF"/>
        <w:spacing w:line="315" w:lineRule="atLeast"/>
        <w:jc w:val="both"/>
        <w:rPr>
          <w:color w:val="000000"/>
          <w:spacing w:val="3"/>
          <w:lang w:val="uk-UA"/>
        </w:rPr>
      </w:pPr>
      <w:r w:rsidRPr="00E42847">
        <w:rPr>
          <w:color w:val="000000"/>
          <w:spacing w:val="3"/>
        </w:rPr>
        <w:lastRenderedPageBreak/>
        <w:t>Якщо твій друг чи подруга поділилися з тобою, що вони потрапили у ситуацію булінгу, обов’язково говори з ними про це — вони потребують твоєї підтримки.</w:t>
      </w:r>
    </w:p>
    <w:p w:rsidR="007C5B3C" w:rsidRPr="00E42847" w:rsidRDefault="007C5B3C" w:rsidP="007C5B3C">
      <w:pPr>
        <w:shd w:val="clear" w:color="auto" w:fill="FFFFFF"/>
        <w:spacing w:line="315" w:lineRule="atLeast"/>
        <w:jc w:val="both"/>
        <w:rPr>
          <w:color w:val="000000"/>
          <w:spacing w:val="3"/>
          <w:lang w:val="uk-UA"/>
        </w:rPr>
      </w:pPr>
    </w:p>
    <w:p w:rsidR="007C5B3C" w:rsidRDefault="007C5B3C" w:rsidP="007C5B3C">
      <w:pPr>
        <w:shd w:val="clear" w:color="auto" w:fill="FFFFFF"/>
        <w:spacing w:line="315" w:lineRule="atLeast"/>
        <w:jc w:val="both"/>
        <w:rPr>
          <w:color w:val="000000"/>
          <w:spacing w:val="3"/>
          <w:lang w:val="uk-UA"/>
        </w:rPr>
      </w:pPr>
      <w:r w:rsidRPr="00E42847">
        <w:rPr>
          <w:color w:val="000000"/>
          <w:spacing w:val="3"/>
        </w:rPr>
        <w:t>У жодному разі не слід приєднуватись до групи, що цькує, та висміювати проблеми свого друга чи подруги.</w:t>
      </w:r>
    </w:p>
    <w:p w:rsidR="007C5B3C" w:rsidRPr="00E42847" w:rsidRDefault="007C5B3C" w:rsidP="007C5B3C">
      <w:pPr>
        <w:shd w:val="clear" w:color="auto" w:fill="FFFFFF"/>
        <w:spacing w:line="315" w:lineRule="atLeast"/>
        <w:jc w:val="both"/>
        <w:rPr>
          <w:color w:val="000000"/>
          <w:spacing w:val="3"/>
          <w:lang w:val="uk-UA"/>
        </w:rPr>
      </w:pPr>
    </w:p>
    <w:p w:rsidR="007C5B3C" w:rsidRDefault="007C5B3C" w:rsidP="007C5B3C">
      <w:pPr>
        <w:shd w:val="clear" w:color="auto" w:fill="FFFFFF"/>
        <w:spacing w:line="315" w:lineRule="atLeast"/>
        <w:jc w:val="both"/>
        <w:rPr>
          <w:color w:val="000000"/>
          <w:spacing w:val="3"/>
          <w:lang w:val="uk-UA"/>
        </w:rPr>
      </w:pPr>
      <w:r w:rsidRPr="00E42847">
        <w:rPr>
          <w:color w:val="000000"/>
          <w:spacing w:val="3"/>
        </w:rPr>
        <w:t xml:space="preserve">Якщо ви дорослий, який потерпав від булінгу колись, то не проходьте повз. Спробуйте захистити дитину, яку ображають. При цьому не слід ображати дітей, які цькують, адже деякі роблять це, тому що самі постраждали від насильства (вдома, у спортивній секції, в іншій школі тощо). У таких випадках вони можуть виміщати свій біль через знущання і приниження слабших </w:t>
      </w:r>
      <w:proofErr w:type="gramStart"/>
      <w:r w:rsidRPr="00E42847">
        <w:rPr>
          <w:color w:val="000000"/>
          <w:spacing w:val="3"/>
        </w:rPr>
        <w:t>за себе</w:t>
      </w:r>
      <w:proofErr w:type="gramEnd"/>
      <w:r w:rsidRPr="00E42847">
        <w:rPr>
          <w:color w:val="000000"/>
          <w:spacing w:val="3"/>
        </w:rPr>
        <w:t>.</w:t>
      </w:r>
    </w:p>
    <w:p w:rsidR="007C5B3C" w:rsidRPr="00E42847" w:rsidRDefault="007C5B3C" w:rsidP="007C5B3C">
      <w:pPr>
        <w:shd w:val="clear" w:color="auto" w:fill="FFFFFF"/>
        <w:spacing w:line="315" w:lineRule="atLeast"/>
        <w:jc w:val="both"/>
        <w:rPr>
          <w:color w:val="000000"/>
          <w:spacing w:val="3"/>
          <w:lang w:val="uk-UA"/>
        </w:rPr>
      </w:pPr>
    </w:p>
    <w:p w:rsidR="007C5B3C" w:rsidRDefault="007C5B3C" w:rsidP="007C5B3C">
      <w:pPr>
        <w:shd w:val="clear" w:color="auto" w:fill="FFFFFF"/>
        <w:spacing w:line="315" w:lineRule="atLeast"/>
        <w:jc w:val="both"/>
        <w:rPr>
          <w:color w:val="000000"/>
          <w:spacing w:val="3"/>
          <w:lang w:val="uk-UA"/>
        </w:rPr>
      </w:pPr>
      <w:r w:rsidRPr="00E42847">
        <w:rPr>
          <w:color w:val="000000"/>
          <w:spacing w:val="3"/>
        </w:rPr>
        <w:t>Деякі діти булять, щоб ловити на собі захоплені погляди оточуючих, а відчуття переваги над іншими приносить їм задоволення. До того ж, нападаючи на когось вони захищаються від цькування. Іноді такі діти дуже імпульсивні і не можуть контролювати свій гнів. У таких випадках справа нерідко доходить і до фізичного насильства.</w:t>
      </w:r>
    </w:p>
    <w:p w:rsidR="007C5B3C" w:rsidRPr="00E42847" w:rsidRDefault="007C5B3C" w:rsidP="007C5B3C">
      <w:pPr>
        <w:shd w:val="clear" w:color="auto" w:fill="FFFFFF"/>
        <w:spacing w:line="315" w:lineRule="atLeast"/>
        <w:jc w:val="both"/>
        <w:rPr>
          <w:color w:val="000000"/>
          <w:spacing w:val="3"/>
          <w:lang w:val="uk-UA"/>
        </w:rPr>
      </w:pPr>
    </w:p>
    <w:p w:rsidR="007C5B3C" w:rsidRDefault="007C5B3C" w:rsidP="007C5B3C">
      <w:pPr>
        <w:shd w:val="clear" w:color="auto" w:fill="FFFFFF"/>
        <w:spacing w:line="315" w:lineRule="atLeast"/>
        <w:jc w:val="both"/>
        <w:rPr>
          <w:color w:val="000000"/>
          <w:spacing w:val="3"/>
          <w:lang w:val="uk-UA"/>
        </w:rPr>
      </w:pPr>
      <w:r w:rsidRPr="00E42847">
        <w:rPr>
          <w:color w:val="000000"/>
          <w:spacing w:val="3"/>
        </w:rPr>
        <w:t>Спробуйте повідомити про булінг людей зі школи, де це відбувається, або батьків дитини.</w:t>
      </w:r>
    </w:p>
    <w:p w:rsidR="007C5B3C" w:rsidRPr="00CF4570" w:rsidRDefault="007C5B3C" w:rsidP="007C5B3C">
      <w:pPr>
        <w:shd w:val="clear" w:color="auto" w:fill="FFFFFF"/>
        <w:spacing w:line="315" w:lineRule="atLeast"/>
        <w:jc w:val="both"/>
        <w:rPr>
          <w:color w:val="000000"/>
          <w:spacing w:val="3"/>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7C5B3C" w:rsidRDefault="007C5B3C" w:rsidP="007C5B3C">
      <w:pPr>
        <w:rPr>
          <w:lang w:val="uk-UA"/>
        </w:rPr>
      </w:pPr>
    </w:p>
    <w:p w:rsidR="00FE3FE1" w:rsidRDefault="00FE3FE1" w:rsidP="007C5B3C">
      <w:pPr>
        <w:jc w:val="right"/>
        <w:rPr>
          <w:i/>
          <w:lang w:val="uk-UA"/>
        </w:rPr>
      </w:pPr>
    </w:p>
    <w:p w:rsidR="00FE3FE1" w:rsidRDefault="00FE3FE1" w:rsidP="007C5B3C">
      <w:pPr>
        <w:jc w:val="right"/>
        <w:rPr>
          <w:i/>
          <w:lang w:val="uk-UA"/>
        </w:rPr>
      </w:pPr>
    </w:p>
    <w:p w:rsidR="00FE3FE1" w:rsidRDefault="00FE3FE1" w:rsidP="007C5B3C">
      <w:pPr>
        <w:jc w:val="right"/>
        <w:rPr>
          <w:i/>
          <w:lang w:val="uk-UA"/>
        </w:rPr>
      </w:pPr>
    </w:p>
    <w:p w:rsidR="00FE3FE1" w:rsidRDefault="00FE3FE1" w:rsidP="007C5B3C">
      <w:pPr>
        <w:jc w:val="right"/>
        <w:rPr>
          <w:i/>
          <w:lang w:val="uk-UA"/>
        </w:rPr>
      </w:pPr>
    </w:p>
    <w:p w:rsidR="00FE3FE1" w:rsidRDefault="00FE3FE1" w:rsidP="007C5B3C">
      <w:pPr>
        <w:jc w:val="right"/>
        <w:rPr>
          <w:i/>
          <w:lang w:val="uk-UA"/>
        </w:rPr>
      </w:pPr>
    </w:p>
    <w:p w:rsidR="00FE3FE1" w:rsidRDefault="00FE3FE1" w:rsidP="007C5B3C">
      <w:pPr>
        <w:jc w:val="right"/>
        <w:rPr>
          <w:i/>
          <w:lang w:val="uk-UA"/>
        </w:rPr>
      </w:pPr>
    </w:p>
    <w:p w:rsidR="00FE3FE1" w:rsidRDefault="00FE3FE1" w:rsidP="007C5B3C">
      <w:pPr>
        <w:jc w:val="right"/>
        <w:rPr>
          <w:i/>
          <w:lang w:val="uk-UA"/>
        </w:rPr>
      </w:pPr>
    </w:p>
    <w:p w:rsidR="00FE3FE1" w:rsidRDefault="00FE3FE1" w:rsidP="007C5B3C">
      <w:pPr>
        <w:jc w:val="right"/>
        <w:rPr>
          <w:i/>
          <w:lang w:val="uk-UA"/>
        </w:rPr>
      </w:pPr>
    </w:p>
    <w:p w:rsidR="00FE3FE1" w:rsidRDefault="00FE3FE1" w:rsidP="007C5B3C">
      <w:pPr>
        <w:jc w:val="right"/>
        <w:rPr>
          <w:i/>
          <w:lang w:val="uk-UA"/>
        </w:rPr>
      </w:pPr>
    </w:p>
    <w:p w:rsidR="00FE3FE1" w:rsidRDefault="00FE3FE1" w:rsidP="007C5B3C">
      <w:pPr>
        <w:jc w:val="right"/>
        <w:rPr>
          <w:i/>
          <w:lang w:val="uk-UA"/>
        </w:rPr>
      </w:pPr>
    </w:p>
    <w:p w:rsidR="00FE3FE1" w:rsidRDefault="00FE3FE1" w:rsidP="007C5B3C">
      <w:pPr>
        <w:jc w:val="right"/>
        <w:rPr>
          <w:i/>
          <w:lang w:val="uk-UA"/>
        </w:rPr>
      </w:pPr>
    </w:p>
    <w:p w:rsidR="00FE3FE1" w:rsidRDefault="00FE3FE1" w:rsidP="007C5B3C">
      <w:pPr>
        <w:jc w:val="right"/>
        <w:rPr>
          <w:i/>
          <w:lang w:val="uk-UA"/>
        </w:rPr>
      </w:pPr>
    </w:p>
    <w:p w:rsidR="00FE3FE1" w:rsidRDefault="00FE3FE1" w:rsidP="007C5B3C">
      <w:pPr>
        <w:jc w:val="right"/>
        <w:rPr>
          <w:i/>
          <w:lang w:val="uk-UA"/>
        </w:rPr>
      </w:pPr>
    </w:p>
    <w:p w:rsidR="00FE3FE1" w:rsidRDefault="00FE3FE1" w:rsidP="007C5B3C">
      <w:pPr>
        <w:jc w:val="right"/>
        <w:rPr>
          <w:i/>
          <w:lang w:val="uk-UA"/>
        </w:rPr>
      </w:pPr>
    </w:p>
    <w:p w:rsidR="00FE3FE1" w:rsidRDefault="00FE3FE1" w:rsidP="007C5B3C">
      <w:pPr>
        <w:jc w:val="right"/>
        <w:rPr>
          <w:i/>
          <w:lang w:val="uk-UA"/>
        </w:rPr>
      </w:pPr>
    </w:p>
    <w:p w:rsidR="00FE3FE1" w:rsidRDefault="00FE3FE1" w:rsidP="007C5B3C">
      <w:pPr>
        <w:jc w:val="right"/>
        <w:rPr>
          <w:i/>
          <w:lang w:val="uk-UA"/>
        </w:rPr>
      </w:pPr>
    </w:p>
    <w:p w:rsidR="00FE3FE1" w:rsidRDefault="00FE3FE1" w:rsidP="007C5B3C">
      <w:pPr>
        <w:jc w:val="right"/>
        <w:rPr>
          <w:i/>
          <w:lang w:val="uk-UA"/>
        </w:rPr>
      </w:pPr>
    </w:p>
    <w:p w:rsidR="007C5B3C" w:rsidRPr="00E54D1A" w:rsidRDefault="007C5B3C" w:rsidP="007C5B3C">
      <w:pPr>
        <w:jc w:val="right"/>
        <w:rPr>
          <w:i/>
          <w:lang w:val="uk-UA"/>
        </w:rPr>
      </w:pPr>
      <w:r>
        <w:rPr>
          <w:i/>
          <w:lang w:val="uk-UA"/>
        </w:rPr>
        <w:t>Додаток 9</w:t>
      </w:r>
    </w:p>
    <w:p w:rsidR="007C5B3C" w:rsidRDefault="007C5B3C" w:rsidP="007C5B3C">
      <w:pPr>
        <w:pStyle w:val="a6"/>
        <w:shd w:val="clear" w:color="auto" w:fill="FFFFFF"/>
        <w:spacing w:before="0" w:beforeAutospacing="0" w:after="255" w:afterAutospacing="0" w:line="360" w:lineRule="atLeast"/>
        <w:jc w:val="center"/>
        <w:rPr>
          <w:rStyle w:val="a7"/>
          <w:i/>
          <w:color w:val="000000"/>
          <w:u w:val="single"/>
          <w:lang w:val="uk-UA"/>
        </w:rPr>
      </w:pPr>
      <w:r w:rsidRPr="00006FD4">
        <w:rPr>
          <w:rStyle w:val="a7"/>
          <w:rFonts w:ascii="PT Serif" w:hAnsi="PT Serif"/>
          <w:i/>
          <w:color w:val="000000"/>
          <w:u w:val="single"/>
          <w:lang w:val="uk-UA"/>
        </w:rPr>
        <w:t>Пам’ятка для батьків</w:t>
      </w:r>
    </w:p>
    <w:p w:rsidR="007C5B3C" w:rsidRPr="00AE476F" w:rsidRDefault="007C5B3C" w:rsidP="007C5B3C">
      <w:pPr>
        <w:shd w:val="clear" w:color="auto" w:fill="FFFFFF"/>
        <w:spacing w:line="315" w:lineRule="atLeast"/>
        <w:ind w:left="360"/>
        <w:jc w:val="both"/>
        <w:rPr>
          <w:b/>
          <w:color w:val="000000"/>
          <w:spacing w:val="3"/>
          <w:lang w:val="uk-UA"/>
        </w:rPr>
      </w:pPr>
      <w:r w:rsidRPr="00AE476F">
        <w:rPr>
          <w:b/>
          <w:color w:val="000000"/>
          <w:spacing w:val="3"/>
          <w:lang w:val="uk-UA"/>
        </w:rPr>
        <w:t>Як зрозуміти, що вашу дитину піддають цькуванню</w:t>
      </w:r>
    </w:p>
    <w:p w:rsidR="007C5B3C" w:rsidRPr="00006FD4" w:rsidRDefault="007C5B3C" w:rsidP="007C5B3C">
      <w:pPr>
        <w:shd w:val="clear" w:color="auto" w:fill="FFFFFF"/>
        <w:spacing w:line="315" w:lineRule="atLeast"/>
        <w:ind w:left="360"/>
        <w:jc w:val="both"/>
        <w:rPr>
          <w:color w:val="000000"/>
          <w:spacing w:val="3"/>
          <w:lang w:val="uk-UA"/>
        </w:rPr>
      </w:pPr>
    </w:p>
    <w:p w:rsidR="007C5B3C" w:rsidRPr="00AE476F" w:rsidRDefault="007C5B3C" w:rsidP="007C5B3C">
      <w:pPr>
        <w:numPr>
          <w:ilvl w:val="0"/>
          <w:numId w:val="26"/>
        </w:numPr>
        <w:shd w:val="clear" w:color="auto" w:fill="FFFFFF"/>
        <w:spacing w:line="315" w:lineRule="atLeast"/>
        <w:jc w:val="both"/>
        <w:rPr>
          <w:color w:val="000000"/>
          <w:spacing w:val="3"/>
        </w:rPr>
      </w:pPr>
      <w:r w:rsidRPr="00AE476F">
        <w:rPr>
          <w:color w:val="000000"/>
          <w:spacing w:val="3"/>
        </w:rPr>
        <w:t>Перше, що треба зрозуміти – діти неохоче розповідають про цькування у школі, а тому не слід думати, що у перший же раз, коли ви спитаєте її про це, вона відповість вам чесно. Тому головна порада для батьків – бути більш уважними до проявів булінгу.</w:t>
      </w:r>
    </w:p>
    <w:p w:rsidR="007C5B3C" w:rsidRPr="00AE476F" w:rsidRDefault="007C5B3C" w:rsidP="007C5B3C">
      <w:pPr>
        <w:numPr>
          <w:ilvl w:val="0"/>
          <w:numId w:val="26"/>
        </w:numPr>
        <w:shd w:val="clear" w:color="auto" w:fill="FFFFFF"/>
        <w:spacing w:line="315" w:lineRule="atLeast"/>
        <w:jc w:val="both"/>
        <w:rPr>
          <w:color w:val="000000"/>
          <w:spacing w:val="3"/>
        </w:rPr>
      </w:pPr>
      <w:r w:rsidRPr="00AE476F">
        <w:rPr>
          <w:color w:val="000000"/>
          <w:spacing w:val="3"/>
        </w:rPr>
        <w:t>Якщо ваша дитина стала замкнутою, вигадує приводи, щоб не йти до школи, перестала вчитись, то поговоріть з нею. Причина такої поведінки може бути не у банальних лінощах. Також до видимих наслідків булінгу відносять розлади сну, втрату апетиту, тривожність, низьку самооцінку. Якщо дитину шантажують у школі, вона може почати просити додаткові гроші на кишенькові витрати, щоб відкупитись від агресора.</w:t>
      </w:r>
      <w:r>
        <w:rPr>
          <w:color w:val="000000"/>
          <w:spacing w:val="3"/>
          <w:lang w:val="uk-UA"/>
        </w:rPr>
        <w:t xml:space="preserve"> </w:t>
      </w:r>
      <w:r w:rsidRPr="00AE476F">
        <w:rPr>
          <w:color w:val="000000"/>
          <w:spacing w:val="3"/>
        </w:rPr>
        <w:t>Якщо цькуванню піддають вашу дитину, то обережно почніть з нею розмову. Дайте зрозуміти, що вам можна довіряти, що ви не будете звинувачувати її у тому, що вона стала жертвою булінгу.</w:t>
      </w:r>
    </w:p>
    <w:p w:rsidR="007C5B3C" w:rsidRPr="00AE476F" w:rsidRDefault="007C5B3C" w:rsidP="007C5B3C">
      <w:pPr>
        <w:numPr>
          <w:ilvl w:val="0"/>
          <w:numId w:val="26"/>
        </w:numPr>
        <w:shd w:val="clear" w:color="auto" w:fill="FFFFFF"/>
        <w:spacing w:line="315" w:lineRule="atLeast"/>
        <w:jc w:val="both"/>
        <w:rPr>
          <w:rFonts w:ascii="Arial" w:hAnsi="Arial" w:cs="Arial"/>
          <w:color w:val="000000"/>
          <w:spacing w:val="3"/>
        </w:rPr>
      </w:pPr>
      <w:r w:rsidRPr="00AE476F">
        <w:t>Розкажіть дитині, що немає нічого поганого у тому, щоб повідомити про агресивну поведінку щодо когось учителю або принаймні друзям. Поясніть різницю між “пліткуванням” та “піклуванням” про своє життя чи життя друга/</w:t>
      </w:r>
      <w:proofErr w:type="gramStart"/>
      <w:r w:rsidRPr="00AE476F">
        <w:t>подруги.Також</w:t>
      </w:r>
      <w:proofErr w:type="gramEnd"/>
      <w:r w:rsidRPr="00AE476F">
        <w:t> не слід у розмові з дитиною використовувати такі сексистські кліше, як "хлопчик має бути сильним та вміти постояти за себе", "дівчинка не повинна сама захищатись" та інші. Це тільки погіршить ситуацію</w:t>
      </w:r>
      <w:r w:rsidRPr="00AE476F">
        <w:rPr>
          <w:rFonts w:ascii="Arial" w:hAnsi="Arial" w:cs="Arial"/>
        </w:rPr>
        <w:t>.</w:t>
      </w:r>
    </w:p>
    <w:p w:rsidR="007C5B3C" w:rsidRDefault="007C5B3C" w:rsidP="007C5B3C">
      <w:pPr>
        <w:pStyle w:val="a6"/>
        <w:shd w:val="clear" w:color="auto" w:fill="FFFFFF"/>
        <w:spacing w:before="0" w:beforeAutospacing="0" w:after="255" w:afterAutospacing="0" w:line="360" w:lineRule="atLeast"/>
        <w:rPr>
          <w:rStyle w:val="a7"/>
          <w:color w:val="000000"/>
          <w:lang w:val="uk-UA"/>
        </w:rPr>
      </w:pPr>
      <w:r w:rsidRPr="00E54D1A">
        <w:rPr>
          <w:rStyle w:val="a7"/>
          <w:rFonts w:ascii="PT Serif" w:hAnsi="PT Serif"/>
          <w:color w:val="000000"/>
        </w:rPr>
        <w:t>Як припинити третирування дитини у школі та допомогти їй?</w:t>
      </w:r>
    </w:p>
    <w:p w:rsidR="007C5B3C" w:rsidRPr="00E54D1A" w:rsidRDefault="007C5B3C" w:rsidP="007C5B3C">
      <w:pPr>
        <w:pStyle w:val="a6"/>
        <w:shd w:val="clear" w:color="auto" w:fill="FFFFFF"/>
        <w:spacing w:before="0" w:beforeAutospacing="0" w:after="255" w:afterAutospacing="0" w:line="360" w:lineRule="atLeast"/>
        <w:rPr>
          <w:rFonts w:ascii="PT Serif" w:hAnsi="PT Serif"/>
          <w:color w:val="000000"/>
        </w:rPr>
      </w:pPr>
      <w:r>
        <w:rPr>
          <w:lang w:val="uk-UA"/>
        </w:rPr>
        <w:t xml:space="preserve">1 </w:t>
      </w:r>
      <w:r w:rsidRPr="00E54D1A">
        <w:t>Перш за все необхідно вдома ліквідувати атмосферу, що сприяє перетворенню дитини на «жертву». Ніякої надмірної опіки чи, навпаки деспотизму, покарань та побиття за провину.</w:t>
      </w:r>
    </w:p>
    <w:p w:rsidR="007C5B3C" w:rsidRPr="00E54D1A" w:rsidRDefault="007C5B3C" w:rsidP="007C5B3C">
      <w:pPr>
        <w:shd w:val="clear" w:color="auto" w:fill="FFFFFF"/>
        <w:spacing w:before="100" w:beforeAutospacing="1" w:after="100" w:afterAutospacing="1" w:line="360" w:lineRule="atLeast"/>
        <w:ind w:left="-360"/>
        <w:rPr>
          <w:rFonts w:ascii="PT Serif" w:hAnsi="PT Serif"/>
          <w:color w:val="000000"/>
        </w:rPr>
      </w:pPr>
      <w:r>
        <w:rPr>
          <w:color w:val="000000"/>
          <w:lang w:val="uk-UA"/>
        </w:rPr>
        <w:t>2.</w:t>
      </w:r>
      <w:r w:rsidRPr="00E54D1A">
        <w:rPr>
          <w:rFonts w:ascii="PT Serif" w:hAnsi="PT Serif"/>
          <w:color w:val="000000"/>
        </w:rPr>
        <w:t>Окрім того необхідно обов’язково питати дитину, як справи у неї у школі, маючи на увазі не тільки оцінки, а й відносини з однокласниками. Обережно задавайте питання, оскільки цькування може бути не тільки відкритим, а й прихованим, пасивним, наприклад: небажання сидіти за однією партою, грати в одній команді, ігнорування тощо. Якщо ви відчули певні негаразди, поговоріть з дитиною та її класним керівником.</w:t>
      </w:r>
    </w:p>
    <w:p w:rsidR="007C5B3C" w:rsidRPr="00E54D1A" w:rsidRDefault="007C5B3C" w:rsidP="007C5B3C">
      <w:pPr>
        <w:shd w:val="clear" w:color="auto" w:fill="FFFFFF"/>
        <w:spacing w:before="100" w:beforeAutospacing="1" w:after="100" w:afterAutospacing="1" w:line="360" w:lineRule="atLeast"/>
        <w:ind w:left="-360"/>
        <w:rPr>
          <w:rFonts w:ascii="PT Serif" w:hAnsi="PT Serif"/>
          <w:color w:val="000000"/>
        </w:rPr>
      </w:pPr>
      <w:r>
        <w:rPr>
          <w:color w:val="000000"/>
          <w:lang w:val="uk-UA"/>
        </w:rPr>
        <w:lastRenderedPageBreak/>
        <w:t xml:space="preserve">3. </w:t>
      </w:r>
      <w:r w:rsidRPr="00E54D1A">
        <w:rPr>
          <w:rFonts w:ascii="PT Serif" w:hAnsi="PT Serif"/>
          <w:color w:val="000000"/>
        </w:rPr>
        <w:t>Якщо булінг уже відбувся, зважте його масштаби. Якщо це проблема між двома дітьми, яка може бути залагоджена власними силами, краще надати дитині можливість самостійно розібратись та навчитись відстоювати власні інтереси.</w:t>
      </w:r>
    </w:p>
    <w:p w:rsidR="007C5B3C" w:rsidRPr="00E54D1A" w:rsidRDefault="007C5B3C" w:rsidP="007C5B3C">
      <w:pPr>
        <w:shd w:val="clear" w:color="auto" w:fill="FFFFFF"/>
        <w:spacing w:before="100" w:beforeAutospacing="1" w:after="100" w:afterAutospacing="1" w:line="360" w:lineRule="atLeast"/>
        <w:ind w:left="-360"/>
        <w:rPr>
          <w:rFonts w:ascii="PT Serif" w:hAnsi="PT Serif"/>
          <w:color w:val="000000"/>
        </w:rPr>
      </w:pPr>
      <w:r>
        <w:rPr>
          <w:color w:val="000000"/>
          <w:lang w:val="uk-UA"/>
        </w:rPr>
        <w:t xml:space="preserve">4. </w:t>
      </w:r>
      <w:r w:rsidRPr="00E54D1A">
        <w:rPr>
          <w:rFonts w:ascii="PT Serif" w:hAnsi="PT Serif"/>
          <w:color w:val="000000"/>
        </w:rPr>
        <w:t>Якщо ж третирування набуло вже великих розмірів, проаналізуйте разом з дитиною, чи зможе вона сама захистити себе та відновити свій авторитет у класі. Наприклад, якщо дитину дражнять з-за надмірної ваги варто записати її у спортивну секцію.</w:t>
      </w:r>
    </w:p>
    <w:p w:rsidR="007C5B3C" w:rsidRPr="00E54D1A" w:rsidRDefault="007C5B3C" w:rsidP="007C5B3C">
      <w:pPr>
        <w:shd w:val="clear" w:color="auto" w:fill="FFFFFF"/>
        <w:spacing w:before="100" w:beforeAutospacing="1" w:after="100" w:afterAutospacing="1" w:line="360" w:lineRule="atLeast"/>
        <w:ind w:left="-360"/>
        <w:rPr>
          <w:rFonts w:ascii="PT Serif" w:hAnsi="PT Serif"/>
          <w:color w:val="000000"/>
        </w:rPr>
      </w:pPr>
      <w:r>
        <w:rPr>
          <w:color w:val="000000"/>
          <w:lang w:val="uk-UA"/>
        </w:rPr>
        <w:t xml:space="preserve">5. </w:t>
      </w:r>
      <w:r w:rsidRPr="00E54D1A">
        <w:rPr>
          <w:rFonts w:ascii="PT Serif" w:hAnsi="PT Serif"/>
          <w:color w:val="000000"/>
        </w:rPr>
        <w:t>Якщо ваша дитина дуже скромна та невпевнена у собі – допоможіть їй стати більш впевненою, адже підвищення самооцінки робить людину більш врівноваженою та терпимою до цькувань оточуючих. З’ясуйте, які гуртки відвідують її однокласники, чим займаються у позаурочний час. Можливо вашій дитині теж захочеться відвідувати якусь із цих секцій, у результаті чого вона зможе встановити контакт з деякими однокласниками. Заохочуйте дитину до активної участі у загальношкільних заходах, які зближують дітей та допомагають ім набути впевненості у собі.</w:t>
      </w:r>
    </w:p>
    <w:p w:rsidR="007C5B3C" w:rsidRPr="00E54D1A" w:rsidRDefault="007C5B3C" w:rsidP="007C5B3C">
      <w:pPr>
        <w:shd w:val="clear" w:color="auto" w:fill="FFFFFF"/>
        <w:spacing w:before="100" w:beforeAutospacing="1" w:after="100" w:afterAutospacing="1" w:line="360" w:lineRule="atLeast"/>
        <w:ind w:left="-360"/>
        <w:rPr>
          <w:rFonts w:ascii="PT Serif" w:hAnsi="PT Serif"/>
          <w:color w:val="000000"/>
        </w:rPr>
      </w:pPr>
      <w:r>
        <w:rPr>
          <w:color w:val="000000"/>
          <w:lang w:val="uk-UA"/>
        </w:rPr>
        <w:t xml:space="preserve">6. </w:t>
      </w:r>
      <w:r w:rsidRPr="00E54D1A">
        <w:rPr>
          <w:rFonts w:ascii="PT Serif" w:hAnsi="PT Serif"/>
          <w:color w:val="000000"/>
        </w:rPr>
        <w:t>У особливо важких випадках, якщо ваша дитина, з певних причин, стала ізгоєм у класі, приверніть увагу класного керівника та шкільного психолога до проблеми. В цьому випадку вам конче необхідною буде допомога фахівців.</w:t>
      </w:r>
    </w:p>
    <w:p w:rsidR="007C5B3C" w:rsidRPr="00E54D1A" w:rsidRDefault="007C5B3C" w:rsidP="007C5B3C">
      <w:pPr>
        <w:shd w:val="clear" w:color="auto" w:fill="FFFFFF"/>
        <w:spacing w:before="100" w:beforeAutospacing="1" w:after="100" w:afterAutospacing="1" w:line="360" w:lineRule="atLeast"/>
        <w:ind w:left="-360"/>
        <w:rPr>
          <w:rFonts w:ascii="PT Serif" w:hAnsi="PT Serif"/>
          <w:color w:val="000000"/>
        </w:rPr>
      </w:pPr>
      <w:r>
        <w:rPr>
          <w:color w:val="000000"/>
          <w:lang w:val="uk-UA"/>
        </w:rPr>
        <w:t xml:space="preserve">7. </w:t>
      </w:r>
      <w:r w:rsidRPr="00E54D1A">
        <w:rPr>
          <w:rFonts w:ascii="PT Serif" w:hAnsi="PT Serif"/>
          <w:color w:val="000000"/>
        </w:rPr>
        <w:t>І пам’ятайте: ваша любов та підтримка допоможуть дитині впоратися зі складною ситуацією.</w:t>
      </w:r>
    </w:p>
    <w:p w:rsidR="007C5B3C" w:rsidRPr="00E54D1A" w:rsidRDefault="007C5B3C" w:rsidP="007C5B3C">
      <w:pPr>
        <w:pStyle w:val="a6"/>
        <w:shd w:val="clear" w:color="auto" w:fill="FFFFFF"/>
        <w:spacing w:before="0" w:beforeAutospacing="0" w:after="255" w:afterAutospacing="0" w:line="360" w:lineRule="atLeast"/>
        <w:jc w:val="center"/>
        <w:rPr>
          <w:rFonts w:ascii="PT Serif" w:hAnsi="PT Serif"/>
          <w:i/>
          <w:color w:val="000000"/>
          <w:u w:val="single"/>
        </w:rPr>
      </w:pPr>
      <w:r w:rsidRPr="00E54D1A">
        <w:rPr>
          <w:rStyle w:val="a7"/>
          <w:rFonts w:ascii="PT Serif" w:hAnsi="PT Serif"/>
          <w:i/>
          <w:color w:val="000000"/>
          <w:u w:val="single"/>
        </w:rPr>
        <w:t>Як батьки можуть допомогти дітям?</w:t>
      </w:r>
    </w:p>
    <w:p w:rsidR="007C5B3C" w:rsidRPr="00E54D1A" w:rsidRDefault="007C5B3C" w:rsidP="007C5B3C">
      <w:pPr>
        <w:shd w:val="clear" w:color="auto" w:fill="FFFFFF"/>
        <w:spacing w:before="100" w:beforeAutospacing="1" w:after="100" w:afterAutospacing="1" w:line="360" w:lineRule="atLeast"/>
        <w:ind w:left="-360"/>
        <w:rPr>
          <w:rFonts w:ascii="PT Serif" w:hAnsi="PT Serif"/>
          <w:color w:val="000000"/>
        </w:rPr>
      </w:pPr>
      <w:r>
        <w:rPr>
          <w:color w:val="000000"/>
          <w:lang w:val="uk-UA"/>
        </w:rPr>
        <w:t xml:space="preserve">1. </w:t>
      </w:r>
      <w:r w:rsidRPr="00E54D1A">
        <w:rPr>
          <w:rFonts w:ascii="PT Serif" w:hAnsi="PT Serif"/>
          <w:color w:val="000000"/>
        </w:rPr>
        <w:t>Якщо дитина розповідає вам про бешкетника, зосередьте увагу на комфорті та підтримці, не показуючи, наскільки ви засмучені. Діти часто не хочуть розповідати дорослим про залякування, тому що відчувають себе ображеними та приниженими або турбуються про те, що батьки будуть дуже перейматись і хвилюватись.</w:t>
      </w:r>
    </w:p>
    <w:p w:rsidR="007C5B3C" w:rsidRPr="00E54D1A" w:rsidRDefault="007C5B3C" w:rsidP="007C5B3C">
      <w:pPr>
        <w:shd w:val="clear" w:color="auto" w:fill="FFFFFF"/>
        <w:spacing w:before="100" w:beforeAutospacing="1" w:after="100" w:afterAutospacing="1" w:line="360" w:lineRule="atLeast"/>
        <w:ind w:left="-360"/>
        <w:rPr>
          <w:rFonts w:ascii="PT Serif" w:hAnsi="PT Serif"/>
          <w:color w:val="000000"/>
        </w:rPr>
      </w:pPr>
      <w:r>
        <w:rPr>
          <w:color w:val="000000"/>
          <w:lang w:val="uk-UA"/>
        </w:rPr>
        <w:t xml:space="preserve">2. </w:t>
      </w:r>
      <w:r w:rsidRPr="00E54D1A">
        <w:rPr>
          <w:rFonts w:ascii="PT Serif" w:hAnsi="PT Serif"/>
          <w:color w:val="000000"/>
        </w:rPr>
        <w:t>Іноді діти думають, ніби це їх власна провина, що, якби вони виглядали або вели себе по-іншому, то цього б не сталось. Іноді вони бояться, що, якщо розбишака дізнається, що вони комусь усе розповіли, то буде ще гірше. Інші побоюються, що їхні батьки не повірять їм чи не робитимуть жодних дій у цьому напрямі. Або ж діти хвилюються, що батьки змусять їх дати відсіч бешкетнику, якого вони бояться. Хваліть дитину за те, що вона набралася сміливості порозмовляти про це. Переконайте її, що вона не самотня – багато людей отримують свою порцію знущань у певний момент. Підкресліть, що погано робить бешкетник, а не сама дитина. Переконайте сина чи доньку в тому, що ви придумаєте, як правильно вчинити в цій ситуації, разом врахуєте всі тонкощі.</w:t>
      </w:r>
    </w:p>
    <w:p w:rsidR="007C5B3C" w:rsidRPr="00E54D1A" w:rsidRDefault="007C5B3C" w:rsidP="007C5B3C">
      <w:pPr>
        <w:shd w:val="clear" w:color="auto" w:fill="FFFFFF"/>
        <w:spacing w:before="100" w:beforeAutospacing="1" w:after="100" w:afterAutospacing="1" w:line="360" w:lineRule="atLeast"/>
        <w:ind w:left="-360"/>
        <w:rPr>
          <w:rFonts w:ascii="PT Serif" w:hAnsi="PT Serif"/>
          <w:color w:val="000000"/>
        </w:rPr>
      </w:pPr>
      <w:r>
        <w:rPr>
          <w:color w:val="000000"/>
          <w:lang w:val="uk-UA"/>
        </w:rPr>
        <w:t xml:space="preserve">3. </w:t>
      </w:r>
      <w:r w:rsidRPr="00E54D1A">
        <w:rPr>
          <w:rFonts w:ascii="PT Serif" w:hAnsi="PT Serif"/>
          <w:color w:val="000000"/>
        </w:rPr>
        <w:t xml:space="preserve">Іноді старший брат, сестра або друг можуть допомогти впоратися із ситуацією. Вашій дитині може бути корисно почути, як її старшу сестру, яку вона обожнює, дражнили через її зубні брекети і як вона впоралася з цим. Старший брат або друг може також дати деяке уявлення про </w:t>
      </w:r>
      <w:r w:rsidRPr="00E54D1A">
        <w:rPr>
          <w:rFonts w:ascii="PT Serif" w:hAnsi="PT Serif"/>
          <w:color w:val="000000"/>
        </w:rPr>
        <w:lastRenderedPageBreak/>
        <w:t>те, що відбувається у школі або там, де трапляються знущання, і допоможе придумати краще рішення.</w:t>
      </w:r>
    </w:p>
    <w:p w:rsidR="007C5B3C" w:rsidRPr="00E54D1A" w:rsidRDefault="007C5B3C" w:rsidP="007C5B3C">
      <w:pPr>
        <w:shd w:val="clear" w:color="auto" w:fill="FFFFFF"/>
        <w:spacing w:before="100" w:beforeAutospacing="1" w:after="100" w:afterAutospacing="1" w:line="360" w:lineRule="atLeast"/>
        <w:ind w:left="-360"/>
        <w:rPr>
          <w:rFonts w:ascii="PT Serif" w:hAnsi="PT Serif"/>
          <w:color w:val="000000"/>
        </w:rPr>
      </w:pPr>
      <w:r>
        <w:rPr>
          <w:color w:val="000000"/>
          <w:lang w:val="uk-UA"/>
        </w:rPr>
        <w:t xml:space="preserve">4. </w:t>
      </w:r>
      <w:r w:rsidRPr="00E54D1A">
        <w:rPr>
          <w:rFonts w:ascii="PT Serif" w:hAnsi="PT Serif"/>
          <w:color w:val="000000"/>
        </w:rPr>
        <w:t xml:space="preserve">Сприймайте серйозно побоювання дитини, що знущання будуть ще гіршими, якщо задирака дізнається, що ваша дитина розповіла про них. </w:t>
      </w:r>
      <w:proofErr w:type="gramStart"/>
      <w:r w:rsidRPr="00E54D1A">
        <w:rPr>
          <w:rFonts w:ascii="PT Serif" w:hAnsi="PT Serif"/>
          <w:color w:val="000000"/>
        </w:rPr>
        <w:t>В першу</w:t>
      </w:r>
      <w:proofErr w:type="gramEnd"/>
      <w:r w:rsidRPr="00E54D1A">
        <w:rPr>
          <w:rFonts w:ascii="PT Serif" w:hAnsi="PT Serif"/>
          <w:color w:val="000000"/>
        </w:rPr>
        <w:t xml:space="preserve"> чергу варто зв’язатися з класним керівником та шкільним психологом. Іноді корисно звернутися до батьків агресора. В інших випадках Якщо ви вже випробували ці методи і все ще хочете порозмовляти з батьками дитини-булера, краще зробити це в офіційних умовах, наприклад, у присутності адміністрації школи.</w:t>
      </w:r>
    </w:p>
    <w:p w:rsidR="007C5B3C" w:rsidRPr="00E54D1A" w:rsidRDefault="007C5B3C" w:rsidP="007C5B3C">
      <w:pPr>
        <w:shd w:val="clear" w:color="auto" w:fill="FFFFFF"/>
        <w:spacing w:before="100" w:beforeAutospacing="1" w:after="100" w:afterAutospacing="1" w:line="360" w:lineRule="atLeast"/>
        <w:ind w:left="-360"/>
        <w:rPr>
          <w:rFonts w:ascii="PT Serif" w:hAnsi="PT Serif"/>
          <w:color w:val="000000"/>
        </w:rPr>
      </w:pPr>
      <w:r>
        <w:rPr>
          <w:color w:val="000000"/>
          <w:lang w:val="uk-UA"/>
        </w:rPr>
        <w:t xml:space="preserve">5. </w:t>
      </w:r>
      <w:r w:rsidRPr="00E54D1A">
        <w:rPr>
          <w:rFonts w:ascii="PT Serif" w:hAnsi="PT Serif"/>
          <w:color w:val="000000"/>
        </w:rPr>
        <w:t>У нашій країні є закони і правила, що захищають від знущань насильства. Кривдники або їхні батьки несуть відповідальність за скоєні порушення. У деяких випадках, якщо у вас є серйозні побоювання із приводу безпеки вашої дитини, вам буде потрібно звернутись до органів поліції.</w:t>
      </w:r>
    </w:p>
    <w:p w:rsidR="007C5B3C" w:rsidRPr="00E54D1A" w:rsidRDefault="007C5B3C" w:rsidP="007C5B3C">
      <w:pPr>
        <w:shd w:val="clear" w:color="auto" w:fill="FFFFFF"/>
        <w:spacing w:before="100" w:beforeAutospacing="1" w:after="100" w:afterAutospacing="1" w:line="360" w:lineRule="atLeast"/>
        <w:ind w:left="-360"/>
        <w:rPr>
          <w:rFonts w:ascii="PT Serif" w:hAnsi="PT Serif"/>
          <w:color w:val="000000"/>
        </w:rPr>
      </w:pPr>
      <w:r>
        <w:rPr>
          <w:color w:val="000000"/>
          <w:lang w:val="uk-UA"/>
        </w:rPr>
        <w:t xml:space="preserve">6. </w:t>
      </w:r>
      <w:r w:rsidRPr="00E54D1A">
        <w:rPr>
          <w:rFonts w:ascii="PT Serif" w:hAnsi="PT Serif"/>
          <w:color w:val="000000"/>
        </w:rPr>
        <w:t>Удома ви можете знизити негативний вплив знущань. Навчайте дітей спілкуватися з такими друзями, які допомагають розвивати їх упевненість у собі. Допоможіть їм знайомитися з іншими дітьми, відвідуючи різні гуртки чи спортивні секції. І знайдіть такі заняття для дітей, які допоможуть їм почуватись упевненими й сильними. Можливо, це буде секція самооборони, карате або тренажерний зал.</w:t>
      </w:r>
    </w:p>
    <w:p w:rsidR="007C5B3C" w:rsidRPr="00E54D1A" w:rsidRDefault="007C5B3C" w:rsidP="007C5B3C">
      <w:pPr>
        <w:shd w:val="clear" w:color="auto" w:fill="FFFFFF"/>
        <w:spacing w:before="100" w:beforeAutospacing="1" w:after="100" w:afterAutospacing="1" w:line="360" w:lineRule="atLeast"/>
        <w:ind w:left="-360"/>
        <w:rPr>
          <w:rFonts w:ascii="PT Serif" w:hAnsi="PT Serif"/>
          <w:color w:val="000000"/>
        </w:rPr>
      </w:pPr>
      <w:r>
        <w:rPr>
          <w:color w:val="000000"/>
          <w:lang w:val="uk-UA"/>
        </w:rPr>
        <w:t xml:space="preserve">7. </w:t>
      </w:r>
      <w:r w:rsidRPr="00E54D1A">
        <w:rPr>
          <w:rFonts w:ascii="PT Serif" w:hAnsi="PT Serif"/>
          <w:color w:val="000000"/>
        </w:rPr>
        <w:t xml:space="preserve">Під впливом емоцій у дорослих може виникнути пропозиція дитині дати відсіч агресору. Зрештою, ви гніваєтеся, що ваша дитина страждає, і, можливо, у дитинстві ваші батьки радили вам «постояти </w:t>
      </w:r>
      <w:proofErr w:type="gramStart"/>
      <w:r w:rsidRPr="00E54D1A">
        <w:rPr>
          <w:rFonts w:ascii="PT Serif" w:hAnsi="PT Serif"/>
          <w:color w:val="000000"/>
        </w:rPr>
        <w:t>за себе</w:t>
      </w:r>
      <w:proofErr w:type="gramEnd"/>
      <w:r w:rsidRPr="00E54D1A">
        <w:rPr>
          <w:rFonts w:ascii="PT Serif" w:hAnsi="PT Serif"/>
          <w:color w:val="000000"/>
        </w:rPr>
        <w:t>», що ви успішно зробили. І ви переймаєтеся, що ваша дитина все ще потерпає від рук розбишаки. Але важливо порадити дітям не відповідати на знущання бійкою або відповідними знущаннями. Це може швидко перерости в насильство, помсту, травмувати когось із них. Замість цього найкраще відсторонитися від ситуації, поспілкуватися з іншими дітьми й розповісти про все дорослим.</w:t>
      </w:r>
      <w:r w:rsidRPr="00E54D1A">
        <w:rPr>
          <w:rFonts w:ascii="PT Serif" w:hAnsi="PT Serif"/>
          <w:color w:val="000000"/>
        </w:rPr>
        <w:br/>
        <w:t>І пам’ятайте: якими б прикрими не були знущання для вас і вашої родини, є багато фахівців і способів, які допоможуть вам вирішити цю проблему.</w:t>
      </w:r>
    </w:p>
    <w:p w:rsidR="007C5B3C" w:rsidRPr="00E54D1A" w:rsidRDefault="007C5B3C" w:rsidP="007C5B3C">
      <w:pPr>
        <w:pStyle w:val="a6"/>
        <w:shd w:val="clear" w:color="auto" w:fill="FFFFFF"/>
        <w:spacing w:before="0" w:beforeAutospacing="0" w:after="255" w:afterAutospacing="0" w:line="360" w:lineRule="atLeast"/>
        <w:rPr>
          <w:rFonts w:ascii="PT Serif" w:hAnsi="PT Serif"/>
          <w:color w:val="000000"/>
        </w:rPr>
      </w:pPr>
      <w:r w:rsidRPr="00E54D1A">
        <w:rPr>
          <w:rStyle w:val="a7"/>
          <w:rFonts w:ascii="PT Serif" w:hAnsi="PT Serif"/>
          <w:color w:val="000000"/>
        </w:rPr>
        <w:t>Дії батьків при вербальному булінгу:</w:t>
      </w:r>
      <w:r w:rsidRPr="00E54D1A">
        <w:rPr>
          <w:rFonts w:ascii="PT Serif" w:hAnsi="PT Serif"/>
          <w:color w:val="000000"/>
        </w:rPr>
        <w:t> перш за все, вчіть своїх дітей поваги. На прикладі власної моделі поведінки зміцнюйте їхню думку про те, що кожний заслуговує доброго ставлення: дякуйте вчителям, хваліть дитину та її друзів, виявляйте добре ставлення до працівників магазинів, бібліотек, транспорту, будь-яких закладів. Розвивайте самоповагу дітей і вчіть їх цінувати свої сильні сторони. Найкращий захист, який можуть запропонувати батьки, – це зміцнення почуття власної гідності й незалежності своєї дитини та її готовності вжити заходи в разі потреби. Обговорюйте і практикуйте безпечні, конструктивні способи реагування вашої дитини на слова або дії булера. Разом придумуйте основні фрази, які дитина може сказати своєму кривднику переконливим, але не ворожим тоном, наприклад: «Твої слова неприємні», «Дай мені спокій» або «Відчепись», «Ти робиш мені боляче, я можу зробити тобі так само», «Я не буду терпіти знущання».</w:t>
      </w:r>
    </w:p>
    <w:p w:rsidR="007C5B3C" w:rsidRPr="00E54D1A" w:rsidRDefault="007C5B3C" w:rsidP="007C5B3C">
      <w:pPr>
        <w:pStyle w:val="a6"/>
        <w:shd w:val="clear" w:color="auto" w:fill="FFFFFF"/>
        <w:spacing w:before="0" w:beforeAutospacing="0" w:after="255" w:afterAutospacing="0" w:line="360" w:lineRule="atLeast"/>
        <w:rPr>
          <w:rFonts w:ascii="PT Serif" w:hAnsi="PT Serif"/>
          <w:color w:val="000000"/>
        </w:rPr>
      </w:pPr>
      <w:r w:rsidRPr="00E54D1A">
        <w:rPr>
          <w:rStyle w:val="a7"/>
          <w:rFonts w:ascii="PT Serif" w:hAnsi="PT Serif"/>
          <w:color w:val="000000"/>
        </w:rPr>
        <w:t>Дії батьків при фізичному булінгу:</w:t>
      </w:r>
      <w:r w:rsidRPr="00E54D1A">
        <w:rPr>
          <w:rFonts w:ascii="PT Serif" w:hAnsi="PT Serif"/>
          <w:color w:val="000000"/>
        </w:rPr>
        <w:t xml:space="preserve"> якщо ви підозрюєте, що вашу дитину піддають фізичному насильству, почніть випадкову розмову – спитайте, як справи у школі, що </w:t>
      </w:r>
      <w:r w:rsidRPr="00E54D1A">
        <w:rPr>
          <w:rFonts w:ascii="PT Serif" w:hAnsi="PT Serif"/>
          <w:color w:val="000000"/>
        </w:rPr>
        <w:lastRenderedPageBreak/>
        <w:t>відбувалось під час обіду чи на перерві, по дорозі додому. На основі відповідей з’ясуйте в дитини, чи вів хто-небудь себе образливо у ставленні до неї. Намагайтеся стримувати емоції. Підкресліть важливість відкритого, постійного зв’язку дитини з вами, вчителями або шкільним психологом. Документуйте дати й час інцидентів, пов’язаних зі знущаннями, відповідну реакцію залучених осіб та їх дії. Не звертайтесь до батьків розбишак, щоб розв’язати проблему самостійно. Якщо фізичне насильство над вашою дитиною продовжується й вам потрібна додаткова допомога за межами школи, зверніться до місцевих правоохоронних органів. Існують закони про боротьбу із залякуванням і домаганнями, які передбачають оперативні коригувальні дії.</w:t>
      </w:r>
    </w:p>
    <w:p w:rsidR="007C5B3C" w:rsidRPr="00E54D1A" w:rsidRDefault="007C5B3C" w:rsidP="007C5B3C">
      <w:pPr>
        <w:pStyle w:val="a6"/>
        <w:shd w:val="clear" w:color="auto" w:fill="FFFFFF"/>
        <w:spacing w:before="0" w:beforeAutospacing="0" w:after="255" w:afterAutospacing="0" w:line="360" w:lineRule="atLeast"/>
        <w:rPr>
          <w:rFonts w:ascii="PT Serif" w:hAnsi="PT Serif"/>
          <w:color w:val="000000"/>
        </w:rPr>
      </w:pPr>
      <w:r w:rsidRPr="00E54D1A">
        <w:rPr>
          <w:rStyle w:val="a7"/>
          <w:rFonts w:ascii="PT Serif" w:hAnsi="PT Serif"/>
          <w:color w:val="000000"/>
        </w:rPr>
        <w:t>Дії батьків при примусовій ізоляції дитини:</w:t>
      </w:r>
      <w:r w:rsidRPr="00E54D1A">
        <w:rPr>
          <w:rFonts w:ascii="PT Serif" w:hAnsi="PT Serif"/>
          <w:color w:val="000000"/>
        </w:rPr>
        <w:t> тактика ізоляції припускає, що когось навмисно не допускають до участі в роботі групи або класу, участі у грі, заняттях спортом чи позаурочній діяльності. Використовуйте вечірній час, щоби порозмовляти з дітьми про те, як пройшов їхній день. Допомагайте їм у всьому шукати позитивні моменти, звертайте увагу на позитивні якості дітей і переконайтеся, що вони знають, що є люди, які їх люблять і завжди готові подбати про них. Зосередьтесь на розвитку їхніх талантів та інтересів до музики, мистецтва, спорту, читання й позашкільних заходів, щоб ваші діти могли будувати взаємини поза школою.</w:t>
      </w:r>
    </w:p>
    <w:p w:rsidR="007C5B3C" w:rsidRPr="00E54D1A" w:rsidRDefault="007C5B3C" w:rsidP="007C5B3C">
      <w:pPr>
        <w:pStyle w:val="a6"/>
        <w:shd w:val="clear" w:color="auto" w:fill="FFFFFF"/>
        <w:spacing w:before="0" w:beforeAutospacing="0" w:after="255" w:afterAutospacing="0" w:line="360" w:lineRule="atLeast"/>
        <w:rPr>
          <w:rFonts w:ascii="PT Serif" w:hAnsi="PT Serif"/>
          <w:color w:val="000000"/>
        </w:rPr>
      </w:pPr>
      <w:r w:rsidRPr="00E54D1A">
        <w:rPr>
          <w:rStyle w:val="a7"/>
          <w:rFonts w:ascii="PT Serif" w:hAnsi="PT Serif"/>
          <w:color w:val="000000"/>
        </w:rPr>
        <w:t>Дії батьків при кібербулінгу:</w:t>
      </w:r>
      <w:r w:rsidRPr="00E54D1A">
        <w:rPr>
          <w:rFonts w:ascii="PT Serif" w:hAnsi="PT Serif"/>
          <w:color w:val="000000"/>
        </w:rPr>
        <w:t xml:space="preserve"> повідомлення образливого характеру можуть поширюватись анонімно і швидко, що призводить до цілодобового кіберзалякування, тому спочатку встановіть домашні правила користування Інтернетом. Домовтеся з дитиною про тимчасові обмеження, що відповідають її віку. Будьте обізнаними щодо популярних і потенційно образливих сайтів, додатків і цифрових пристроїв, перш ніж ваша дитина почне використовувати їх. Дайте дитині знати, що ви маєте намір відстежувати її діяльність в Інтернеті. Скажіть їй про те, що коли вона піддається кіберзалякуванню, то не повинна втягуватись, реагувати або провокувати кривдника. Замість цього їй необхідно повідомити про все вам, щоб ви змогли роздрукувати провокаційні повідомлення, включаючи дати та час їх отримання. Повідомте про це </w:t>
      </w:r>
      <w:proofErr w:type="gramStart"/>
      <w:r w:rsidRPr="00E54D1A">
        <w:rPr>
          <w:rFonts w:ascii="PT Serif" w:hAnsi="PT Serif"/>
          <w:color w:val="000000"/>
        </w:rPr>
        <w:t>у школу</w:t>
      </w:r>
      <w:proofErr w:type="gramEnd"/>
      <w:r w:rsidRPr="00E54D1A">
        <w:rPr>
          <w:rFonts w:ascii="PT Serif" w:hAnsi="PT Serif"/>
          <w:color w:val="000000"/>
        </w:rPr>
        <w:t xml:space="preserve"> та Інтернет-провайдера. Якщо кіберзалякування загострюється й містить погрози та повідомлення явного сексуального характеру, зверніться до правоохоронних органів.</w:t>
      </w:r>
    </w:p>
    <w:p w:rsidR="007C5B3C" w:rsidRPr="00E54D1A" w:rsidRDefault="007C5B3C" w:rsidP="007C5B3C">
      <w:pPr>
        <w:pStyle w:val="a6"/>
        <w:shd w:val="clear" w:color="auto" w:fill="FFFFFF"/>
        <w:spacing w:before="0" w:beforeAutospacing="0" w:after="255" w:afterAutospacing="0" w:line="360" w:lineRule="atLeast"/>
        <w:rPr>
          <w:color w:val="000000"/>
          <w:lang w:val="uk-UA"/>
        </w:rPr>
      </w:pPr>
      <w:r w:rsidRPr="00E54D1A">
        <w:rPr>
          <w:rFonts w:ascii="PT Serif" w:hAnsi="PT Serif"/>
          <w:color w:val="000000"/>
        </w:rPr>
        <w:t>Якщо дитина повідомляє вам, що вона або ще хтось піддається знущанням, булінгу, підтримайте її, похваліть за те, що вона набралася сміливості й розповіла вам про це, зберіть інформацію (при цьому не варто сердитись і звинувачувати саму дитину). Підкресліть різницю між доносом з метою просто завдати комусь неприємностей та відвертою розмовою з дорослою людиною, яка може допомогти. Завжди вживайте заходи проти знущань, булінгу, особливо якщо насильство набуває важкі форми або постійний характер, зв’яжіться з учителем, соціальним педагогом, психологом або директором школи вашої дитини, щоб контролювати ситуацію доти, доки вона не припиниться.</w:t>
      </w:r>
    </w:p>
    <w:p w:rsidR="007C5B3C" w:rsidRPr="009A14EB" w:rsidRDefault="007C5B3C" w:rsidP="007C5B3C">
      <w:pPr>
        <w:rPr>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7C5B3C" w:rsidRDefault="007C5B3C" w:rsidP="007C5B3C">
      <w:pPr>
        <w:rPr>
          <w:color w:val="000000"/>
          <w:sz w:val="28"/>
          <w:szCs w:val="28"/>
          <w:lang w:val="uk-UA"/>
        </w:rPr>
      </w:pPr>
    </w:p>
    <w:p w:rsidR="00FE3FE1" w:rsidRDefault="00FE3FE1" w:rsidP="007C5B3C">
      <w:pPr>
        <w:jc w:val="right"/>
        <w:rPr>
          <w:i/>
          <w:color w:val="000000"/>
          <w:sz w:val="28"/>
          <w:szCs w:val="28"/>
          <w:lang w:val="uk-UA"/>
        </w:rPr>
      </w:pPr>
    </w:p>
    <w:p w:rsidR="00FE3FE1" w:rsidRDefault="00FE3FE1" w:rsidP="007C5B3C">
      <w:pPr>
        <w:jc w:val="right"/>
        <w:rPr>
          <w:i/>
          <w:color w:val="000000"/>
          <w:sz w:val="28"/>
          <w:szCs w:val="28"/>
          <w:lang w:val="uk-UA"/>
        </w:rPr>
      </w:pPr>
    </w:p>
    <w:p w:rsidR="00FE3FE1" w:rsidRDefault="00FE3FE1" w:rsidP="007C5B3C">
      <w:pPr>
        <w:jc w:val="right"/>
        <w:rPr>
          <w:i/>
          <w:color w:val="000000"/>
          <w:sz w:val="28"/>
          <w:szCs w:val="28"/>
          <w:lang w:val="uk-UA"/>
        </w:rPr>
      </w:pPr>
    </w:p>
    <w:p w:rsidR="00FE3FE1" w:rsidRDefault="00FE3FE1" w:rsidP="007C5B3C">
      <w:pPr>
        <w:jc w:val="right"/>
        <w:rPr>
          <w:i/>
          <w:color w:val="000000"/>
          <w:sz w:val="28"/>
          <w:szCs w:val="28"/>
          <w:lang w:val="uk-UA"/>
        </w:rPr>
      </w:pPr>
    </w:p>
    <w:p w:rsidR="00FE3FE1" w:rsidRDefault="00FE3FE1" w:rsidP="007C5B3C">
      <w:pPr>
        <w:jc w:val="right"/>
        <w:rPr>
          <w:i/>
          <w:color w:val="000000"/>
          <w:sz w:val="28"/>
          <w:szCs w:val="28"/>
          <w:lang w:val="uk-UA"/>
        </w:rPr>
      </w:pPr>
    </w:p>
    <w:p w:rsidR="00FE3FE1" w:rsidRDefault="00FE3FE1" w:rsidP="007C5B3C">
      <w:pPr>
        <w:jc w:val="right"/>
        <w:rPr>
          <w:i/>
          <w:color w:val="000000"/>
          <w:sz w:val="28"/>
          <w:szCs w:val="28"/>
          <w:lang w:val="uk-UA"/>
        </w:rPr>
      </w:pPr>
    </w:p>
    <w:p w:rsidR="004B4AD5" w:rsidRDefault="004B4AD5" w:rsidP="007C5B3C">
      <w:pPr>
        <w:rPr>
          <w:color w:val="000000"/>
          <w:sz w:val="28"/>
          <w:szCs w:val="28"/>
          <w:lang w:val="uk-UA"/>
        </w:rPr>
      </w:pPr>
    </w:p>
    <w:p w:rsidR="004B4AD5" w:rsidRDefault="004B4AD5" w:rsidP="007C5B3C">
      <w:pPr>
        <w:rPr>
          <w:color w:val="000000"/>
          <w:sz w:val="28"/>
          <w:szCs w:val="28"/>
          <w:lang w:val="uk-UA"/>
        </w:rPr>
      </w:pPr>
    </w:p>
    <w:p w:rsidR="004B4AD5" w:rsidRDefault="004B4AD5" w:rsidP="007C5B3C">
      <w:pPr>
        <w:rPr>
          <w:color w:val="000000"/>
          <w:sz w:val="28"/>
          <w:szCs w:val="28"/>
          <w:lang w:val="uk-UA"/>
        </w:rPr>
      </w:pPr>
    </w:p>
    <w:p w:rsidR="004B4AD5" w:rsidRDefault="004B4AD5" w:rsidP="007C5B3C">
      <w:pPr>
        <w:rPr>
          <w:color w:val="000000"/>
          <w:sz w:val="28"/>
          <w:szCs w:val="28"/>
          <w:lang w:val="uk-UA"/>
        </w:rPr>
      </w:pPr>
    </w:p>
    <w:p w:rsidR="004B4AD5" w:rsidRDefault="004B4AD5" w:rsidP="007C5B3C">
      <w:pPr>
        <w:rPr>
          <w:color w:val="000000"/>
          <w:sz w:val="28"/>
          <w:szCs w:val="28"/>
          <w:lang w:val="uk-UA"/>
        </w:rPr>
      </w:pPr>
    </w:p>
    <w:p w:rsidR="004B4AD5" w:rsidRDefault="004B4AD5" w:rsidP="007C5B3C">
      <w:pPr>
        <w:rPr>
          <w:color w:val="000000"/>
          <w:sz w:val="28"/>
          <w:szCs w:val="28"/>
          <w:lang w:val="uk-UA"/>
        </w:rPr>
      </w:pPr>
    </w:p>
    <w:p w:rsidR="004B4AD5" w:rsidRDefault="004B4AD5" w:rsidP="007C5B3C">
      <w:pPr>
        <w:rPr>
          <w:color w:val="000000"/>
          <w:sz w:val="28"/>
          <w:szCs w:val="28"/>
          <w:lang w:val="uk-UA"/>
        </w:rPr>
      </w:pPr>
    </w:p>
    <w:p w:rsidR="004B4AD5" w:rsidRDefault="004B4AD5" w:rsidP="007C5B3C">
      <w:pPr>
        <w:rPr>
          <w:color w:val="000000"/>
          <w:sz w:val="28"/>
          <w:szCs w:val="28"/>
          <w:lang w:val="uk-UA"/>
        </w:rPr>
      </w:pPr>
    </w:p>
    <w:p w:rsidR="004B4AD5" w:rsidRDefault="004B4AD5" w:rsidP="007C5B3C">
      <w:pPr>
        <w:rPr>
          <w:color w:val="000000"/>
          <w:sz w:val="28"/>
          <w:szCs w:val="28"/>
          <w:lang w:val="uk-UA"/>
        </w:rPr>
      </w:pPr>
    </w:p>
    <w:p w:rsidR="004B4AD5" w:rsidRDefault="004B4AD5" w:rsidP="007C5B3C">
      <w:pPr>
        <w:rPr>
          <w:color w:val="000000"/>
          <w:sz w:val="28"/>
          <w:szCs w:val="28"/>
          <w:lang w:val="uk-UA"/>
        </w:rPr>
      </w:pPr>
    </w:p>
    <w:p w:rsidR="004B4AD5" w:rsidRDefault="004B4AD5" w:rsidP="007C5B3C">
      <w:pPr>
        <w:rPr>
          <w:color w:val="000000"/>
          <w:sz w:val="28"/>
          <w:szCs w:val="28"/>
          <w:lang w:val="uk-UA"/>
        </w:rPr>
      </w:pPr>
    </w:p>
    <w:p w:rsidR="004B4AD5" w:rsidRDefault="004B4AD5" w:rsidP="007C5B3C">
      <w:pPr>
        <w:rPr>
          <w:color w:val="000000"/>
          <w:sz w:val="28"/>
          <w:szCs w:val="28"/>
          <w:lang w:val="uk-UA"/>
        </w:rPr>
      </w:pPr>
    </w:p>
    <w:p w:rsidR="004B4AD5" w:rsidRDefault="004B4AD5" w:rsidP="007C5B3C">
      <w:pPr>
        <w:rPr>
          <w:color w:val="000000"/>
          <w:sz w:val="28"/>
          <w:szCs w:val="28"/>
          <w:lang w:val="uk-UA"/>
        </w:rPr>
      </w:pPr>
    </w:p>
    <w:p w:rsidR="004B4AD5" w:rsidRDefault="004B4AD5" w:rsidP="007C5B3C">
      <w:pPr>
        <w:rPr>
          <w:color w:val="000000"/>
          <w:sz w:val="28"/>
          <w:szCs w:val="28"/>
          <w:lang w:val="uk-UA"/>
        </w:rPr>
      </w:pPr>
    </w:p>
    <w:p w:rsidR="004B4AD5" w:rsidRDefault="004B4AD5" w:rsidP="007C5B3C">
      <w:pPr>
        <w:rPr>
          <w:color w:val="000000"/>
          <w:sz w:val="28"/>
          <w:szCs w:val="28"/>
          <w:lang w:val="uk-UA"/>
        </w:rPr>
      </w:pPr>
    </w:p>
    <w:p w:rsidR="004B4AD5" w:rsidRDefault="004B4AD5" w:rsidP="007C5B3C">
      <w:pPr>
        <w:rPr>
          <w:color w:val="000000"/>
          <w:sz w:val="28"/>
          <w:szCs w:val="28"/>
          <w:lang w:val="uk-UA"/>
        </w:rPr>
      </w:pPr>
    </w:p>
    <w:p w:rsidR="004B4AD5" w:rsidRDefault="004B4AD5" w:rsidP="007C5B3C">
      <w:pPr>
        <w:rPr>
          <w:color w:val="000000"/>
          <w:sz w:val="28"/>
          <w:szCs w:val="28"/>
          <w:lang w:val="uk-UA"/>
        </w:rPr>
      </w:pPr>
    </w:p>
    <w:p w:rsidR="004B4AD5" w:rsidRDefault="004B4AD5" w:rsidP="007C5B3C">
      <w:pPr>
        <w:rPr>
          <w:color w:val="000000"/>
          <w:sz w:val="28"/>
          <w:szCs w:val="28"/>
          <w:lang w:val="uk-UA"/>
        </w:rPr>
      </w:pPr>
    </w:p>
    <w:p w:rsidR="004B4AD5" w:rsidRDefault="004B4AD5" w:rsidP="007C5B3C">
      <w:pPr>
        <w:rPr>
          <w:color w:val="000000"/>
          <w:sz w:val="28"/>
          <w:szCs w:val="28"/>
          <w:lang w:val="uk-UA"/>
        </w:rPr>
      </w:pPr>
    </w:p>
    <w:p w:rsidR="004B4AD5" w:rsidRDefault="004B4AD5" w:rsidP="007C5B3C">
      <w:pPr>
        <w:rPr>
          <w:color w:val="000000"/>
          <w:sz w:val="28"/>
          <w:szCs w:val="28"/>
          <w:lang w:val="uk-UA"/>
        </w:rPr>
      </w:pPr>
    </w:p>
    <w:p w:rsidR="004B4AD5" w:rsidRPr="004E771B" w:rsidRDefault="004B4AD5" w:rsidP="007C5B3C">
      <w:pPr>
        <w:rPr>
          <w:color w:val="000000"/>
          <w:sz w:val="28"/>
          <w:szCs w:val="28"/>
          <w:lang w:val="uk-UA"/>
        </w:rPr>
      </w:pPr>
    </w:p>
    <w:sectPr w:rsidR="004B4AD5" w:rsidRPr="004E771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altName w:val="Arial"/>
    <w:panose1 w:val="020B0604020202020204"/>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Helvetica">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FCD"/>
    <w:multiLevelType w:val="multilevel"/>
    <w:tmpl w:val="51AA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07023"/>
    <w:multiLevelType w:val="multilevel"/>
    <w:tmpl w:val="99C46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1188E"/>
    <w:multiLevelType w:val="multilevel"/>
    <w:tmpl w:val="6926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D1B4A"/>
    <w:multiLevelType w:val="multilevel"/>
    <w:tmpl w:val="51D4C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33235B"/>
    <w:multiLevelType w:val="hybridMultilevel"/>
    <w:tmpl w:val="26CE15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807DB1"/>
    <w:multiLevelType w:val="hybridMultilevel"/>
    <w:tmpl w:val="38AA5CC2"/>
    <w:lvl w:ilvl="0" w:tplc="F552E3F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8A7BED"/>
    <w:multiLevelType w:val="hybridMultilevel"/>
    <w:tmpl w:val="3D8CA3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B901CF"/>
    <w:multiLevelType w:val="hybridMultilevel"/>
    <w:tmpl w:val="73C2366A"/>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DAE5A32"/>
    <w:multiLevelType w:val="hybridMultilevel"/>
    <w:tmpl w:val="B7D27EC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294C8D"/>
    <w:multiLevelType w:val="multilevel"/>
    <w:tmpl w:val="E114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065005"/>
    <w:multiLevelType w:val="multilevel"/>
    <w:tmpl w:val="33D26B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0A7763"/>
    <w:multiLevelType w:val="multilevel"/>
    <w:tmpl w:val="C3BA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6A76EA"/>
    <w:multiLevelType w:val="multilevel"/>
    <w:tmpl w:val="6AD2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2B5FCA"/>
    <w:multiLevelType w:val="multilevel"/>
    <w:tmpl w:val="1A6C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BD440B"/>
    <w:multiLevelType w:val="multilevel"/>
    <w:tmpl w:val="2260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4B08C7"/>
    <w:multiLevelType w:val="multilevel"/>
    <w:tmpl w:val="C126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912DEA"/>
    <w:multiLevelType w:val="multilevel"/>
    <w:tmpl w:val="5D60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6C5E11"/>
    <w:multiLevelType w:val="multilevel"/>
    <w:tmpl w:val="E528B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E21109"/>
    <w:multiLevelType w:val="multilevel"/>
    <w:tmpl w:val="6DA0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C67B64"/>
    <w:multiLevelType w:val="multilevel"/>
    <w:tmpl w:val="22EC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6177AE"/>
    <w:multiLevelType w:val="hybridMultilevel"/>
    <w:tmpl w:val="5024D9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511A0D"/>
    <w:multiLevelType w:val="hybridMultilevel"/>
    <w:tmpl w:val="28B4EA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5D5084"/>
    <w:multiLevelType w:val="multilevel"/>
    <w:tmpl w:val="1872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B32C5A"/>
    <w:multiLevelType w:val="multilevel"/>
    <w:tmpl w:val="43463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8630A7"/>
    <w:multiLevelType w:val="hybridMultilevel"/>
    <w:tmpl w:val="6A582B8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5" w15:restartNumberingAfterBreak="0">
    <w:nsid w:val="73890D56"/>
    <w:multiLevelType w:val="multilevel"/>
    <w:tmpl w:val="80CC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934A3E"/>
    <w:multiLevelType w:val="multilevel"/>
    <w:tmpl w:val="FDB8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941347"/>
    <w:multiLevelType w:val="hybridMultilevel"/>
    <w:tmpl w:val="73C2366A"/>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9A74C37"/>
    <w:multiLevelType w:val="multilevel"/>
    <w:tmpl w:val="1D82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4"/>
  </w:num>
  <w:num w:numId="3">
    <w:abstractNumId w:val="4"/>
  </w:num>
  <w:num w:numId="4">
    <w:abstractNumId w:val="20"/>
  </w:num>
  <w:num w:numId="5">
    <w:abstractNumId w:val="5"/>
  </w:num>
  <w:num w:numId="6">
    <w:abstractNumId w:val="16"/>
  </w:num>
  <w:num w:numId="7">
    <w:abstractNumId w:val="25"/>
  </w:num>
  <w:num w:numId="8">
    <w:abstractNumId w:val="3"/>
  </w:num>
  <w:num w:numId="9">
    <w:abstractNumId w:val="10"/>
  </w:num>
  <w:num w:numId="10">
    <w:abstractNumId w:val="18"/>
  </w:num>
  <w:num w:numId="11">
    <w:abstractNumId w:val="12"/>
  </w:num>
  <w:num w:numId="12">
    <w:abstractNumId w:val="9"/>
  </w:num>
  <w:num w:numId="13">
    <w:abstractNumId w:val="26"/>
  </w:num>
  <w:num w:numId="14">
    <w:abstractNumId w:val="14"/>
  </w:num>
  <w:num w:numId="15">
    <w:abstractNumId w:val="17"/>
  </w:num>
  <w:num w:numId="16">
    <w:abstractNumId w:val="0"/>
  </w:num>
  <w:num w:numId="17">
    <w:abstractNumId w:val="22"/>
  </w:num>
  <w:num w:numId="18">
    <w:abstractNumId w:val="28"/>
  </w:num>
  <w:num w:numId="19">
    <w:abstractNumId w:val="19"/>
  </w:num>
  <w:num w:numId="20">
    <w:abstractNumId w:val="1"/>
  </w:num>
  <w:num w:numId="21">
    <w:abstractNumId w:val="11"/>
  </w:num>
  <w:num w:numId="22">
    <w:abstractNumId w:val="2"/>
  </w:num>
  <w:num w:numId="23">
    <w:abstractNumId w:val="23"/>
  </w:num>
  <w:num w:numId="24">
    <w:abstractNumId w:val="13"/>
  </w:num>
  <w:num w:numId="25">
    <w:abstractNumId w:val="15"/>
  </w:num>
  <w:num w:numId="26">
    <w:abstractNumId w:val="6"/>
  </w:num>
  <w:num w:numId="27">
    <w:abstractNumId w:val="8"/>
  </w:num>
  <w:num w:numId="28">
    <w:abstractNumId w:val="21"/>
  </w:num>
  <w:num w:numId="29">
    <w:abstractNumId w:val="16"/>
  </w:num>
  <w:num w:numId="30">
    <w:abstractNumId w:val="25"/>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2"/>
  </w:num>
  <w:num w:numId="35">
    <w:abstractNumId w:val="9"/>
  </w:num>
  <w:num w:numId="36">
    <w:abstractNumId w:val="26"/>
  </w:num>
  <w:num w:numId="37">
    <w:abstractNumId w:val="14"/>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22"/>
  </w:num>
  <w:num w:numId="41">
    <w:abstractNumId w:val="28"/>
  </w:num>
  <w:num w:numId="42">
    <w:abstractNumId w:val="8"/>
  </w:num>
  <w:num w:numId="43">
    <w:abstractNumId w:val="21"/>
  </w:num>
  <w:num w:numId="44">
    <w:abstractNumId w:val="2"/>
  </w:num>
  <w:num w:numId="45">
    <w:abstractNumId w:val="6"/>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116"/>
    <w:rsid w:val="000768B4"/>
    <w:rsid w:val="00120BF7"/>
    <w:rsid w:val="001E61D4"/>
    <w:rsid w:val="002C27D2"/>
    <w:rsid w:val="004B4AD5"/>
    <w:rsid w:val="004B64D8"/>
    <w:rsid w:val="004C3D64"/>
    <w:rsid w:val="005C3605"/>
    <w:rsid w:val="00690784"/>
    <w:rsid w:val="00776116"/>
    <w:rsid w:val="007C5B3C"/>
    <w:rsid w:val="0085296F"/>
    <w:rsid w:val="008A27D0"/>
    <w:rsid w:val="009567EA"/>
    <w:rsid w:val="009E38A0"/>
    <w:rsid w:val="00B46A5A"/>
    <w:rsid w:val="00C86E2F"/>
    <w:rsid w:val="00D30B90"/>
    <w:rsid w:val="00E76AB7"/>
    <w:rsid w:val="00EA30D8"/>
    <w:rsid w:val="00EC6B81"/>
    <w:rsid w:val="00F46BA3"/>
    <w:rsid w:val="00FE3F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8B06F"/>
  <w15:chartTrackingRefBased/>
  <w15:docId w15:val="{42AC1E2C-C937-473C-95E4-FA91FE04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7EA"/>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9567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9567E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qFormat/>
    <w:rsid w:val="007C5B3C"/>
    <w:pPr>
      <w:keepNext/>
      <w:spacing w:before="240" w:after="60"/>
      <w:outlineLvl w:val="3"/>
    </w:pPr>
    <w:rPr>
      <w:b/>
      <w:bCs/>
      <w:sz w:val="28"/>
      <w:szCs w:val="28"/>
    </w:rPr>
  </w:style>
  <w:style w:type="paragraph" w:styleId="6">
    <w:name w:val="heading 6"/>
    <w:basedOn w:val="a"/>
    <w:link w:val="60"/>
    <w:qFormat/>
    <w:rsid w:val="007C5B3C"/>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67EA"/>
    <w:rPr>
      <w:rFonts w:asciiTheme="majorHAnsi" w:eastAsiaTheme="majorEastAsia" w:hAnsiTheme="majorHAnsi" w:cstheme="majorBidi"/>
      <w:b/>
      <w:bCs/>
      <w:color w:val="2E74B5" w:themeColor="accent1" w:themeShade="BF"/>
      <w:sz w:val="28"/>
      <w:szCs w:val="28"/>
      <w:lang w:val="ru-RU" w:eastAsia="ru-RU"/>
    </w:rPr>
  </w:style>
  <w:style w:type="character" w:customStyle="1" w:styleId="20">
    <w:name w:val="Заголовок 2 Знак"/>
    <w:basedOn w:val="a0"/>
    <w:link w:val="2"/>
    <w:rsid w:val="009567EA"/>
    <w:rPr>
      <w:rFonts w:asciiTheme="majorHAnsi" w:eastAsiaTheme="majorEastAsia" w:hAnsiTheme="majorHAnsi" w:cstheme="majorBidi"/>
      <w:b/>
      <w:bCs/>
      <w:color w:val="5B9BD5" w:themeColor="accent1"/>
      <w:sz w:val="26"/>
      <w:szCs w:val="26"/>
      <w:lang w:val="ru-RU" w:eastAsia="ru-RU"/>
    </w:rPr>
  </w:style>
  <w:style w:type="paragraph" w:styleId="a3">
    <w:name w:val="List Paragraph"/>
    <w:basedOn w:val="a"/>
    <w:uiPriority w:val="34"/>
    <w:qFormat/>
    <w:rsid w:val="009567EA"/>
    <w:pPr>
      <w:ind w:left="720"/>
      <w:contextualSpacing/>
    </w:pPr>
  </w:style>
  <w:style w:type="paragraph" w:styleId="a4">
    <w:name w:val="Subtitle"/>
    <w:basedOn w:val="a"/>
    <w:next w:val="a"/>
    <w:link w:val="a5"/>
    <w:uiPriority w:val="11"/>
    <w:qFormat/>
    <w:rsid w:val="009567E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5">
    <w:name w:val="Подзаголовок Знак"/>
    <w:basedOn w:val="a0"/>
    <w:link w:val="a4"/>
    <w:uiPriority w:val="11"/>
    <w:rsid w:val="009567EA"/>
    <w:rPr>
      <w:rFonts w:eastAsiaTheme="minorEastAsia"/>
      <w:color w:val="5A5A5A" w:themeColor="text1" w:themeTint="A5"/>
      <w:spacing w:val="15"/>
      <w:lang w:val="ru-RU" w:eastAsia="ru-RU"/>
    </w:rPr>
  </w:style>
  <w:style w:type="character" w:customStyle="1" w:styleId="40">
    <w:name w:val="Заголовок 4 Знак"/>
    <w:basedOn w:val="a0"/>
    <w:link w:val="4"/>
    <w:rsid w:val="007C5B3C"/>
    <w:rPr>
      <w:rFonts w:ascii="Times New Roman" w:eastAsia="Times New Roman" w:hAnsi="Times New Roman" w:cs="Times New Roman"/>
      <w:b/>
      <w:bCs/>
      <w:sz w:val="28"/>
      <w:szCs w:val="28"/>
      <w:lang w:val="ru-RU" w:eastAsia="ru-RU"/>
    </w:rPr>
  </w:style>
  <w:style w:type="character" w:customStyle="1" w:styleId="60">
    <w:name w:val="Заголовок 6 Знак"/>
    <w:basedOn w:val="a0"/>
    <w:link w:val="6"/>
    <w:rsid w:val="007C5B3C"/>
    <w:rPr>
      <w:rFonts w:ascii="Times New Roman" w:eastAsia="Times New Roman" w:hAnsi="Times New Roman" w:cs="Times New Roman"/>
      <w:b/>
      <w:bCs/>
      <w:sz w:val="15"/>
      <w:szCs w:val="15"/>
      <w:lang w:val="ru-RU" w:eastAsia="ru-RU"/>
    </w:rPr>
  </w:style>
  <w:style w:type="paragraph" w:styleId="a6">
    <w:name w:val="Normal (Web)"/>
    <w:basedOn w:val="a"/>
    <w:rsid w:val="007C5B3C"/>
    <w:pPr>
      <w:spacing w:before="100" w:beforeAutospacing="1" w:after="100" w:afterAutospacing="1"/>
    </w:pPr>
  </w:style>
  <w:style w:type="character" w:customStyle="1" w:styleId="rvts23">
    <w:name w:val="rvts23"/>
    <w:basedOn w:val="a0"/>
    <w:rsid w:val="007C5B3C"/>
  </w:style>
  <w:style w:type="character" w:customStyle="1" w:styleId="rvts44">
    <w:name w:val="rvts44"/>
    <w:basedOn w:val="a0"/>
    <w:rsid w:val="007C5B3C"/>
  </w:style>
  <w:style w:type="character" w:styleId="a7">
    <w:name w:val="Strong"/>
    <w:basedOn w:val="a0"/>
    <w:qFormat/>
    <w:rsid w:val="007C5B3C"/>
    <w:rPr>
      <w:b/>
      <w:bCs/>
    </w:rPr>
  </w:style>
  <w:style w:type="character" w:styleId="a8">
    <w:name w:val="Emphasis"/>
    <w:basedOn w:val="a0"/>
    <w:qFormat/>
    <w:rsid w:val="007C5B3C"/>
    <w:rPr>
      <w:i/>
      <w:iCs/>
    </w:rPr>
  </w:style>
  <w:style w:type="character" w:customStyle="1" w:styleId="ff2fs28">
    <w:name w:val="ff2 fs28"/>
    <w:basedOn w:val="a0"/>
    <w:rsid w:val="007C5B3C"/>
  </w:style>
  <w:style w:type="character" w:customStyle="1" w:styleId="apple-converted-space">
    <w:name w:val="apple-converted-space"/>
    <w:basedOn w:val="a0"/>
    <w:rsid w:val="007C5B3C"/>
  </w:style>
  <w:style w:type="paragraph" w:customStyle="1" w:styleId="rvps7">
    <w:name w:val="rvps7"/>
    <w:basedOn w:val="a"/>
    <w:rsid w:val="007C5B3C"/>
    <w:pPr>
      <w:spacing w:before="100" w:beforeAutospacing="1" w:after="100" w:afterAutospacing="1"/>
    </w:pPr>
  </w:style>
  <w:style w:type="paragraph" w:customStyle="1" w:styleId="rvps17">
    <w:name w:val="rvps17"/>
    <w:basedOn w:val="a"/>
    <w:rsid w:val="007C5B3C"/>
    <w:pPr>
      <w:spacing w:before="100" w:beforeAutospacing="1" w:after="100" w:afterAutospacing="1"/>
    </w:pPr>
  </w:style>
  <w:style w:type="character" w:customStyle="1" w:styleId="rvts78">
    <w:name w:val="rvts78"/>
    <w:basedOn w:val="a0"/>
    <w:rsid w:val="007C5B3C"/>
  </w:style>
  <w:style w:type="paragraph" w:customStyle="1" w:styleId="rvps6">
    <w:name w:val="rvps6"/>
    <w:basedOn w:val="a"/>
    <w:rsid w:val="007C5B3C"/>
    <w:pPr>
      <w:spacing w:before="100" w:beforeAutospacing="1" w:after="100" w:afterAutospacing="1"/>
    </w:pPr>
  </w:style>
  <w:style w:type="paragraph" w:customStyle="1" w:styleId="rvps2">
    <w:name w:val="rvps2"/>
    <w:basedOn w:val="a"/>
    <w:rsid w:val="007C5B3C"/>
    <w:pPr>
      <w:spacing w:before="100" w:beforeAutospacing="1" w:after="100" w:afterAutospacing="1"/>
    </w:pPr>
  </w:style>
  <w:style w:type="character" w:customStyle="1" w:styleId="rvts52">
    <w:name w:val="rvts52"/>
    <w:basedOn w:val="a0"/>
    <w:rsid w:val="007C5B3C"/>
  </w:style>
  <w:style w:type="character" w:styleId="a9">
    <w:name w:val="Hyperlink"/>
    <w:basedOn w:val="a0"/>
    <w:rsid w:val="007C5B3C"/>
    <w:rPr>
      <w:color w:val="0000FF"/>
      <w:u w:val="single"/>
    </w:rPr>
  </w:style>
  <w:style w:type="character" w:customStyle="1" w:styleId="rvts37">
    <w:name w:val="rvts37"/>
    <w:basedOn w:val="a0"/>
    <w:rsid w:val="007C5B3C"/>
  </w:style>
  <w:style w:type="character" w:customStyle="1" w:styleId="rvts9">
    <w:name w:val="rvts9"/>
    <w:basedOn w:val="a0"/>
    <w:rsid w:val="007C5B3C"/>
  </w:style>
  <w:style w:type="paragraph" w:customStyle="1" w:styleId="rvps4">
    <w:name w:val="rvps4"/>
    <w:basedOn w:val="a"/>
    <w:rsid w:val="007C5B3C"/>
    <w:pPr>
      <w:spacing w:before="100" w:beforeAutospacing="1" w:after="100" w:afterAutospacing="1"/>
    </w:pPr>
  </w:style>
  <w:style w:type="paragraph" w:customStyle="1" w:styleId="rvps15">
    <w:name w:val="rvps15"/>
    <w:basedOn w:val="a"/>
    <w:rsid w:val="007C5B3C"/>
    <w:pPr>
      <w:spacing w:before="100" w:beforeAutospacing="1" w:after="100" w:afterAutospacing="1"/>
    </w:pPr>
  </w:style>
  <w:style w:type="paragraph" w:customStyle="1" w:styleId="font9">
    <w:name w:val="font_9"/>
    <w:basedOn w:val="a"/>
    <w:rsid w:val="007C5B3C"/>
    <w:pPr>
      <w:spacing w:before="100" w:beforeAutospacing="1" w:after="100" w:afterAutospacing="1"/>
    </w:pPr>
  </w:style>
  <w:style w:type="paragraph" w:customStyle="1" w:styleId="font8">
    <w:name w:val="font_8"/>
    <w:basedOn w:val="a"/>
    <w:rsid w:val="007C5B3C"/>
    <w:pPr>
      <w:spacing w:before="100" w:beforeAutospacing="1" w:after="100" w:afterAutospacing="1"/>
    </w:pPr>
  </w:style>
  <w:style w:type="paragraph" w:customStyle="1" w:styleId="msolistparagraph0">
    <w:name w:val="msolistparagraph"/>
    <w:basedOn w:val="a"/>
    <w:rsid w:val="007C5B3C"/>
    <w:pPr>
      <w:spacing w:before="100" w:beforeAutospacing="1" w:after="100" w:afterAutospacing="1"/>
    </w:pPr>
  </w:style>
  <w:style w:type="paragraph" w:styleId="aa">
    <w:name w:val="footer"/>
    <w:basedOn w:val="a"/>
    <w:link w:val="ab"/>
    <w:rsid w:val="007C5B3C"/>
    <w:pPr>
      <w:tabs>
        <w:tab w:val="center" w:pos="4677"/>
        <w:tab w:val="right" w:pos="9355"/>
      </w:tabs>
    </w:pPr>
  </w:style>
  <w:style w:type="character" w:customStyle="1" w:styleId="ab">
    <w:name w:val="Нижний колонтитул Знак"/>
    <w:basedOn w:val="a0"/>
    <w:link w:val="aa"/>
    <w:rsid w:val="007C5B3C"/>
    <w:rPr>
      <w:rFonts w:ascii="Times New Roman" w:eastAsia="Times New Roman" w:hAnsi="Times New Roman" w:cs="Times New Roman"/>
      <w:sz w:val="24"/>
      <w:szCs w:val="24"/>
      <w:lang w:val="ru-RU" w:eastAsia="ru-RU"/>
    </w:rPr>
  </w:style>
  <w:style w:type="character" w:styleId="ac">
    <w:name w:val="page number"/>
    <w:basedOn w:val="a0"/>
    <w:rsid w:val="007C5B3C"/>
  </w:style>
  <w:style w:type="paragraph" w:customStyle="1" w:styleId="11">
    <w:name w:val="Абзац списка1"/>
    <w:basedOn w:val="a"/>
    <w:rsid w:val="007C5B3C"/>
    <w:pPr>
      <w:spacing w:after="200" w:line="276" w:lineRule="auto"/>
      <w:ind w:left="720"/>
      <w:contextualSpacing/>
    </w:pPr>
    <w:rPr>
      <w:rFonts w:ascii="Calibri" w:hAnsi="Calibri"/>
      <w:sz w:val="22"/>
      <w:szCs w:val="22"/>
      <w:lang w:eastAsia="en-US"/>
    </w:rPr>
  </w:style>
  <w:style w:type="character" w:styleId="ad">
    <w:name w:val="FollowedHyperlink"/>
    <w:basedOn w:val="a0"/>
    <w:uiPriority w:val="99"/>
    <w:semiHidden/>
    <w:unhideWhenUsed/>
    <w:rsid w:val="0085296F"/>
    <w:rPr>
      <w:color w:val="954F72" w:themeColor="followedHyperlink"/>
      <w:u w:val="single"/>
    </w:rPr>
  </w:style>
  <w:style w:type="paragraph" w:customStyle="1" w:styleId="msonormal0">
    <w:name w:val="msonormal"/>
    <w:basedOn w:val="a"/>
    <w:rsid w:val="0085296F"/>
    <w:pPr>
      <w:spacing w:before="100" w:beforeAutospacing="1" w:after="100" w:afterAutospacing="1"/>
    </w:pPr>
  </w:style>
  <w:style w:type="paragraph" w:customStyle="1" w:styleId="21">
    <w:name w:val="Абзац списка2"/>
    <w:basedOn w:val="a"/>
    <w:rsid w:val="0085296F"/>
    <w:pPr>
      <w:spacing w:after="200" w:line="276" w:lineRule="auto"/>
      <w:ind w:left="720"/>
      <w:contextualSpacing/>
    </w:pPr>
    <w:rPr>
      <w:rFonts w:ascii="Calibri" w:hAnsi="Calibri"/>
      <w:sz w:val="22"/>
      <w:szCs w:val="22"/>
      <w:lang w:eastAsia="en-US"/>
    </w:rPr>
  </w:style>
  <w:style w:type="paragraph" w:styleId="ae">
    <w:name w:val="Balloon Text"/>
    <w:basedOn w:val="a"/>
    <w:link w:val="af"/>
    <w:uiPriority w:val="99"/>
    <w:semiHidden/>
    <w:unhideWhenUsed/>
    <w:rsid w:val="00C86E2F"/>
    <w:rPr>
      <w:rFonts w:ascii="Segoe UI" w:hAnsi="Segoe UI" w:cs="Segoe UI"/>
      <w:sz w:val="18"/>
      <w:szCs w:val="18"/>
    </w:rPr>
  </w:style>
  <w:style w:type="character" w:customStyle="1" w:styleId="af">
    <w:name w:val="Текст выноски Знак"/>
    <w:basedOn w:val="a0"/>
    <w:link w:val="ae"/>
    <w:uiPriority w:val="99"/>
    <w:semiHidden/>
    <w:rsid w:val="00C86E2F"/>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08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731-10"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hyperlink" Target="https://zakon.rada.gov.ua/laws/show/2145-19" TargetMode="External"/><Relationship Id="rId3" Type="http://schemas.openxmlformats.org/officeDocument/2006/relationships/settings" Target="settings.xml"/><Relationship Id="rId21" Type="http://schemas.openxmlformats.org/officeDocument/2006/relationships/hyperlink" Target="https://zakon.rada.gov.ua/laws/show/2145-19" TargetMode="External"/><Relationship Id="rId34" Type="http://schemas.openxmlformats.org/officeDocument/2006/relationships/hyperlink" Target="https://zakon.rada.gov.ua/laws/show/2145-19" TargetMode="External"/><Relationship Id="rId7" Type="http://schemas.openxmlformats.org/officeDocument/2006/relationships/hyperlink" Target="https://yandex.fr/video/search?filmId=15153992106463415781&amp;text=%D0%B7%D0%B0%D1%85%D0%BE%D0%B4%D0%B8%20%D0%B1%D1%83%D0%BB%D1%96%D0%BD%D0%B3%20%D1%83%20%D1%88%D0%BA%D0%BE%D0%BB%D1%96" TargetMode="External"/><Relationship Id="rId12" Type="http://schemas.openxmlformats.org/officeDocument/2006/relationships/hyperlink" Target="https://zakon.rada.gov.ua/laws/show/80732-10"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2145-19" TargetMode="External"/><Relationship Id="rId33" Type="http://schemas.openxmlformats.org/officeDocument/2006/relationships/hyperlink" Target="https://zakon.rada.gov.ua/laws/show/2145-19" TargetMode="External"/><Relationship Id="rId2" Type="http://schemas.openxmlformats.org/officeDocument/2006/relationships/styles" Target="style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29" Type="http://schemas.openxmlformats.org/officeDocument/2006/relationships/hyperlink" Target="https://zakon.rada.gov.ua/laws/show/2145-19" TargetMode="External"/><Relationship Id="rId1" Type="http://schemas.openxmlformats.org/officeDocument/2006/relationships/numbering" Target="numbering.xml"/><Relationship Id="rId6" Type="http://schemas.openxmlformats.org/officeDocument/2006/relationships/hyperlink" Target="https://yandex.fr/video/search?filmId=7635878842761460486&amp;text=%D0%B7%D0%B0%D1%85%D0%BE%D0%B4%D0%B8%20%D0%B1%D1%83%D0%BB%D1%96%D0%BD%D0%B3%20%D1%83%20%D1%88%D0%BA%D0%BE%D0%BB%D1%96" TargetMode="External"/><Relationship Id="rId11" Type="http://schemas.openxmlformats.org/officeDocument/2006/relationships/hyperlink" Target="https://zakon.rada.gov.ua/laws/show/80732-10" TargetMode="External"/><Relationship Id="rId24" Type="http://schemas.openxmlformats.org/officeDocument/2006/relationships/hyperlink" Target="https://zakon.rada.gov.ua/laws/show/2145-19" TargetMode="External"/><Relationship Id="rId32" Type="http://schemas.openxmlformats.org/officeDocument/2006/relationships/hyperlink" Target="https://zakon.rada.gov.ua/laws/show/2145-19" TargetMode="External"/><Relationship Id="rId5" Type="http://schemas.openxmlformats.org/officeDocument/2006/relationships/hyperlink" Target="https://yandex.fr/video/search?filmId=403125568072220527&amp;text=%D0%B7%D0%B0%D1%85%D0%BE%D0%B4%D0%B8%20%D0%B1%D1%83%D0%BB%D1%96%D0%BD%D0%B3%20%D1%83%20%D1%88%D0%BA%D0%BE%D0%BB%D1%96" TargetMode="Externa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28" Type="http://schemas.openxmlformats.org/officeDocument/2006/relationships/hyperlink" Target="https://zakon.rada.gov.ua/laws/show/2145-19" TargetMode="External"/><Relationship Id="rId36" Type="http://schemas.openxmlformats.org/officeDocument/2006/relationships/theme" Target="theme/theme1.xml"/><Relationship Id="rId10" Type="http://schemas.openxmlformats.org/officeDocument/2006/relationships/hyperlink" Target="https://zakon.rada.gov.ua/laws/show/80731-10" TargetMode="External"/><Relationship Id="rId19" Type="http://schemas.openxmlformats.org/officeDocument/2006/relationships/hyperlink" Target="https://zakon.rada.gov.ua/laws/show/2145-19" TargetMode="External"/><Relationship Id="rId31" Type="http://schemas.openxmlformats.org/officeDocument/2006/relationships/hyperlink" Target="https://zakon.rada.gov.ua/laws/show/2145-19" TargetMode="External"/><Relationship Id="rId4" Type="http://schemas.openxmlformats.org/officeDocument/2006/relationships/webSettings" Target="webSettings.xml"/><Relationship Id="rId9" Type="http://schemas.openxmlformats.org/officeDocument/2006/relationships/hyperlink" Target="https://zakon.rada.gov.ua/laws/show/80731-10"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145-19" TargetMode="External"/><Relationship Id="rId27" Type="http://schemas.openxmlformats.org/officeDocument/2006/relationships/hyperlink" Target="https://zakon.rada.gov.ua/laws/show/2145-19" TargetMode="External"/><Relationship Id="rId30" Type="http://schemas.openxmlformats.org/officeDocument/2006/relationships/hyperlink" Target="https://zakon.rada.gov.ua/laws/show/2145-19"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69</Pages>
  <Words>94131</Words>
  <Characters>53656</Characters>
  <Application>Microsoft Office Word</Application>
  <DocSecurity>0</DocSecurity>
  <Lines>447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18</cp:revision>
  <cp:lastPrinted>2020-03-26T14:45:00Z</cp:lastPrinted>
  <dcterms:created xsi:type="dcterms:W3CDTF">2020-03-19T10:52:00Z</dcterms:created>
  <dcterms:modified xsi:type="dcterms:W3CDTF">2020-11-30T10:42:00Z</dcterms:modified>
</cp:coreProperties>
</file>