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546396" w:rsidRDefault="00BE2BC2" w:rsidP="00BE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4639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54.6pt" o:ole="" fillcolor="window">
            <v:imagedata r:id="rId5" o:title=""/>
          </v:shape>
          <o:OLEObject Type="Embed" ProgID="Word.Picture.8" ShapeID="_x0000_i1025" DrawAspect="Content" ObjectID="_1818850026" r:id="rId6"/>
        </w:object>
      </w:r>
    </w:p>
    <w:p w:rsidR="00BE2BC2" w:rsidRPr="00546396" w:rsidRDefault="00BE2BC2" w:rsidP="00BE2BC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ПіщанськА сільськА радА </w:t>
      </w:r>
    </w:p>
    <w:p w:rsidR="00BE2BC2" w:rsidRPr="00546396" w:rsidRDefault="00BE2BC2" w:rsidP="00BE2BC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ПОДІЛЬського району Одеської області</w:t>
      </w:r>
    </w:p>
    <w:p w:rsidR="00BE2BC2" w:rsidRPr="00546396" w:rsidRDefault="00BE2BC2" w:rsidP="00BE2BC2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Пужайківський ліцей</w:t>
      </w:r>
    </w:p>
    <w:p w:rsidR="00BE2BC2" w:rsidRPr="00546396" w:rsidRDefault="00BE2BC2" w:rsidP="00BE2BC2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E2BC2" w:rsidRPr="00546396" w:rsidRDefault="00BE2BC2" w:rsidP="00BE2BC2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BE2BC2" w:rsidRPr="00546396" w:rsidRDefault="00BE2BC2" w:rsidP="00BE2BC2">
      <w:pPr>
        <w:tabs>
          <w:tab w:val="left" w:pos="851"/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01.09.2025</w:t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Пужайкове</w:t>
      </w:r>
      <w:proofErr w:type="spellEnd"/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6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E2AA7"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</w:p>
    <w:p w:rsidR="00BE2BC2" w:rsidRDefault="00BE2BC2" w:rsidP="00BE2BC2">
      <w:pPr>
        <w:widowControl w:val="0"/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BC2" w:rsidRPr="007E47F7" w:rsidRDefault="00BE2BC2" w:rsidP="00BE2B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організацію харчування </w:t>
      </w:r>
    </w:p>
    <w:p w:rsidR="00BE2BC2" w:rsidRPr="007E47F7" w:rsidRDefault="00BE2BC2" w:rsidP="00BE2B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учнів 1-11 класів </w:t>
      </w:r>
    </w:p>
    <w:p w:rsidR="00BE2BC2" w:rsidRPr="00245E66" w:rsidRDefault="00BE2BC2" w:rsidP="00BE2BC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BC2" w:rsidRPr="00D364E8" w:rsidRDefault="00BE2BC2" w:rsidP="007E4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64E8">
        <w:rPr>
          <w:rFonts w:ascii="Times New Roman" w:hAnsi="Times New Roman" w:cs="Times New Roman"/>
          <w:sz w:val="28"/>
          <w:szCs w:val="28"/>
        </w:rPr>
        <w:t xml:space="preserve">На виконання Законів України «Про освіту», «Про загальну середню освіту», «Про охорону дитинства», «Про місцеве самоврядування в Україні», постанови КМУ від 07.07.2025 №816 «Порядок встановлення плати за харчування вихованців у державних і комунальних закладах дошкільної освіти», постанови КМУ від 13.08.2025 №969 «Деякі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році», постанови КМУ від 13.08.2025 №961 «Деякі питання фінансування харчування учнів закладів загальної середньої освіти», постанови КМУ від 27.06.2025 №767 «Порядок та умови надання освітньої субвенції з державного бюджету місцевим бюджетам (за спеціальним фондом державного бюджету) в частині забезпечення харчуванням учнів закладів загальної середньої освіти у 2025 році», постанови кабінету Міністрів України від 04.10.2024 р. №1145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році», постанови КМУ від 24.03.2021 №305 «Про затвердження норм та Порядку організації харчування у закладах освіти та дитячих закладах оздоровлення та відпочинку» (зі змінами), з метою належної організації безкоштовного одноразового харчування учнів початкових класів та 5-11 класів, згідно рішення сесії </w:t>
      </w:r>
      <w:proofErr w:type="spellStart"/>
      <w:r w:rsidRPr="00D364E8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D364E8">
        <w:rPr>
          <w:rFonts w:ascii="Times New Roman" w:hAnsi="Times New Roman" w:cs="Times New Roman"/>
          <w:sz w:val="28"/>
          <w:szCs w:val="28"/>
        </w:rPr>
        <w:t xml:space="preserve"> сільської ради від 19 серпня 2025 року № 748-УІІІ "Про внесення змін та доповнень до рішення </w:t>
      </w:r>
      <w:proofErr w:type="spellStart"/>
      <w:r w:rsidRPr="00D364E8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D364E8">
        <w:rPr>
          <w:rFonts w:ascii="Times New Roman" w:hAnsi="Times New Roman" w:cs="Times New Roman"/>
          <w:sz w:val="28"/>
          <w:szCs w:val="28"/>
        </w:rPr>
        <w:t xml:space="preserve"> сільської ради №669 -</w:t>
      </w:r>
      <w:r w:rsidR="007E47F7">
        <w:rPr>
          <w:rFonts w:ascii="Times New Roman" w:hAnsi="Times New Roman" w:cs="Times New Roman"/>
          <w:sz w:val="28"/>
          <w:szCs w:val="28"/>
        </w:rPr>
        <w:t xml:space="preserve"> VIII від 20 грудня 2024 року "</w:t>
      </w:r>
      <w:r w:rsidRPr="00D364E8">
        <w:rPr>
          <w:rFonts w:ascii="Times New Roman" w:hAnsi="Times New Roman" w:cs="Times New Roman"/>
          <w:sz w:val="28"/>
          <w:szCs w:val="28"/>
        </w:rPr>
        <w:t xml:space="preserve">Про бюджет </w:t>
      </w:r>
      <w:proofErr w:type="spellStart"/>
      <w:r w:rsidRPr="00D364E8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D364E8">
        <w:rPr>
          <w:rFonts w:ascii="Times New Roman" w:hAnsi="Times New Roman" w:cs="Times New Roman"/>
          <w:sz w:val="28"/>
          <w:szCs w:val="28"/>
        </w:rPr>
        <w:t xml:space="preserve"> сільської тер</w:t>
      </w:r>
      <w:r w:rsidR="007E47F7">
        <w:rPr>
          <w:rFonts w:ascii="Times New Roman" w:hAnsi="Times New Roman" w:cs="Times New Roman"/>
          <w:sz w:val="28"/>
          <w:szCs w:val="28"/>
        </w:rPr>
        <w:t>иторіальної громади на 2025 рік</w:t>
      </w:r>
      <w:r w:rsidRPr="00D364E8">
        <w:rPr>
          <w:rFonts w:ascii="Times New Roman" w:hAnsi="Times New Roman" w:cs="Times New Roman"/>
          <w:sz w:val="28"/>
          <w:szCs w:val="28"/>
        </w:rPr>
        <w:t>", «Про встановлення вартості харчування у закладах дошкільної та закладах загальної середньої осв</w:t>
      </w:r>
      <w:r>
        <w:rPr>
          <w:rFonts w:ascii="Times New Roman" w:hAnsi="Times New Roman" w:cs="Times New Roman"/>
          <w:sz w:val="28"/>
          <w:szCs w:val="28"/>
        </w:rPr>
        <w:t xml:space="preserve">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ради» наказу відділу освіти, культури,</w:t>
      </w:r>
      <w:r w:rsidR="007E4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молоді та спорту № 56 від 29.08.2025 року </w:t>
      </w:r>
      <w:r w:rsidR="007E47F7">
        <w:rPr>
          <w:rFonts w:ascii="Times New Roman" w:hAnsi="Times New Roman" w:cs="Times New Roman"/>
          <w:sz w:val="28"/>
          <w:szCs w:val="28"/>
        </w:rPr>
        <w:t>«</w:t>
      </w:r>
      <w:r w:rsidRPr="00D364E8">
        <w:rPr>
          <w:rFonts w:ascii="Times New Roman" w:hAnsi="Times New Roman" w:cs="Times New Roman"/>
          <w:sz w:val="28"/>
          <w:szCs w:val="28"/>
        </w:rPr>
        <w:t xml:space="preserve">Про організацію харчування учнів закладів загальної середньої освіти та вихованців </w:t>
      </w:r>
      <w:r w:rsidRPr="00D364E8">
        <w:rPr>
          <w:rFonts w:ascii="Times New Roman" w:hAnsi="Times New Roman" w:cs="Times New Roman"/>
          <w:sz w:val="28"/>
          <w:szCs w:val="28"/>
        </w:rPr>
        <w:lastRenderedPageBreak/>
        <w:t xml:space="preserve">закладів дошкільної освіти </w:t>
      </w:r>
      <w:proofErr w:type="spellStart"/>
      <w:r w:rsidRPr="00D364E8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D364E8">
        <w:rPr>
          <w:rFonts w:ascii="Times New Roman" w:hAnsi="Times New Roman" w:cs="Times New Roman"/>
          <w:sz w:val="28"/>
          <w:szCs w:val="28"/>
        </w:rPr>
        <w:t xml:space="preserve"> сільської ради» </w:t>
      </w:r>
      <w:r w:rsidR="007E47F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7D3497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належної організації харчу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вання учнів усіх класів у </w:t>
      </w:r>
      <w:proofErr w:type="spellStart"/>
      <w:r w:rsidR="00655D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Пужайківському</w:t>
      </w:r>
      <w:proofErr w:type="spellEnd"/>
      <w:r w:rsidR="00655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ліцеї</w:t>
      </w:r>
    </w:p>
    <w:p w:rsidR="00BE2BC2" w:rsidRDefault="00BE2BC2" w:rsidP="007E47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4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655DD3" w:rsidRPr="007D3497" w:rsidRDefault="00655DD3" w:rsidP="007E47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Pr="007D3497" w:rsidRDefault="00BE2BC2" w:rsidP="007E47F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E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Наталі АСТРАХОВІЙ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відповідальній за харчування:</w:t>
      </w:r>
    </w:p>
    <w:p w:rsidR="00BE2BC2" w:rsidRPr="00D364E8" w:rsidRDefault="00BE2BC2" w:rsidP="007E47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D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Довести до відома класних керівників та батьків про те що  з 01 вересня   2025 року учні початкових класів </w:t>
      </w:r>
      <w:r w:rsidRPr="00D364E8">
        <w:rPr>
          <w:rFonts w:ascii="Times New Roman" w:hAnsi="Times New Roman" w:cs="Times New Roman"/>
          <w:sz w:val="28"/>
          <w:szCs w:val="28"/>
        </w:rPr>
        <w:t>забезпечуються  безкоштовним одноразовим харчуванням за рахунок освітньої субвенції згідно постанови КМУ від 13.08.2025 №961 «Деякі питання фінансування харчування учнів закладів загальної середньої освіти» та КМУ від 13.08.2025 №969 «Деякі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Об’єднаних Націй у 2025 році», визначивши тип одноразового гарячого харчування залежно від організації навчання із розрахунку вартості на одного учня у сумі 50 грн. 00 коп. (п’ятдесят гривень 00 копійок).</w:t>
      </w:r>
    </w:p>
    <w:p w:rsidR="00BE2BC2" w:rsidRDefault="00594B9F" w:rsidP="00655DD3">
      <w:pPr>
        <w:pStyle w:val="a3"/>
        <w:spacing w:after="0"/>
        <w:ind w:left="7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E2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:rsidR="00BE2BC2" w:rsidRPr="00D364E8" w:rsidRDefault="00BE2BC2" w:rsidP="007E47F7">
      <w:pPr>
        <w:jc w:val="both"/>
        <w:rPr>
          <w:rFonts w:ascii="Times New Roman" w:hAnsi="Times New Roman" w:cs="Times New Roman"/>
          <w:sz w:val="28"/>
          <w:szCs w:val="28"/>
        </w:rPr>
      </w:pPr>
      <w:r w:rsidRPr="00D364E8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D364E8">
        <w:rPr>
          <w:rFonts w:ascii="Times New Roman" w:hAnsi="Times New Roman" w:cs="Times New Roman"/>
          <w:sz w:val="28"/>
          <w:szCs w:val="28"/>
        </w:rPr>
        <w:t>.</w:t>
      </w:r>
      <w:r w:rsidRPr="00D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до відома класних керівників та батьків про те що  з 01 вересня   2025 року  </w:t>
      </w:r>
      <w:r w:rsidRPr="00D364E8">
        <w:rPr>
          <w:rFonts w:ascii="Times New Roman" w:hAnsi="Times New Roman" w:cs="Times New Roman"/>
          <w:sz w:val="28"/>
          <w:szCs w:val="28"/>
        </w:rPr>
        <w:t>учнів 5-11 класів забезпечуються  безко</w:t>
      </w:r>
      <w:r w:rsidR="00BF486E">
        <w:rPr>
          <w:rFonts w:ascii="Times New Roman" w:hAnsi="Times New Roman" w:cs="Times New Roman"/>
          <w:sz w:val="28"/>
          <w:szCs w:val="28"/>
        </w:rPr>
        <w:t>штовним одноразовим харчуванням</w:t>
      </w:r>
      <w:r w:rsidRPr="00D364E8">
        <w:rPr>
          <w:rFonts w:ascii="Times New Roman" w:hAnsi="Times New Roman" w:cs="Times New Roman"/>
          <w:sz w:val="28"/>
          <w:szCs w:val="28"/>
        </w:rPr>
        <w:t>, за рахунок освітньої субвенції згідно постанови КМУ від 13.08.2025 №961 «Деякі питання фінансування харчування учнів закладів загальної середньої освіти», визначивши тип одноразового гарячого харчування залежно від організації навчання із розрахунку вартості на одного учня у сумі 60 грн. 00 коп. (шістдесят гривень 00 копійок).</w:t>
      </w:r>
    </w:p>
    <w:p w:rsidR="00BE2BC2" w:rsidRDefault="00BE2BC2" w:rsidP="00655DD3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Секретарю  </w:t>
      </w:r>
      <w:r w:rsidR="00B41C2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Марині ЛУТАВІЙ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: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Надати копії наказу «Про орг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анізацію харчування дітей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Пужайківському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ліцеї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» зі списками дітей  до бухгалтерії Відділу «ОКМС»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655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Завгоспу: </w:t>
      </w:r>
      <w:r w:rsidR="00B41C21">
        <w:rPr>
          <w:rFonts w:ascii="Times New Roman" w:eastAsia="Times New Roman" w:hAnsi="Times New Roman" w:cs="Times New Roman"/>
          <w:sz w:val="28"/>
          <w:szCs w:val="28"/>
          <w:lang w:eastAsia="ar-SA"/>
        </w:rPr>
        <w:t>Миколі СТРУЧКОВСЬКОМУ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55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сестрі медичній </w:t>
      </w:r>
      <w:r w:rsidR="00B41C21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Руслані БОГОНОС:</w:t>
      </w:r>
    </w:p>
    <w:p w:rsidR="00BE2BC2" w:rsidRPr="00055ED8" w:rsidRDefault="00655DD3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 </w:t>
      </w:r>
      <w:r w:rsidR="00BE2BC2"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Забезпечити створення необхідних матеріально-технічних, санітарно-гігієнічних умов для орг</w:t>
      </w:r>
      <w:r w:rsidR="00BE2B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анізації харчування дітей </w:t>
      </w:r>
      <w:r w:rsidR="00BE2BC2"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відповідно до вимог чинного законодавства, та нового санітарного регламенту.</w:t>
      </w:r>
    </w:p>
    <w:p w:rsidR="00BE2BC2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Комірнику </w:t>
      </w:r>
      <w:r w:rsidR="00B41C2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Тетяні ТІТІЄВСЬКІЙ: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Забезпечити виконання меню-розкладки відповідно до норм, затверджених постановою КМУ від 24.03.2021 №305 «Про затвердження норм та Порядку 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організації харчування у закладах освіти та дитячих закладах оздоровлення та відпочинку», систематично здійснювати аналіз виконання норм харчування у ЗЗСО.</w:t>
      </w:r>
    </w:p>
    <w:p w:rsidR="00BE2BC2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Забезпечити контроль за своєчасне надходження батьківської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плати за харчування дітей у закладі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E2BC2" w:rsidRPr="004A7DC9" w:rsidRDefault="00BE2BC2" w:rsidP="00655DD3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0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4.3</w:t>
      </w:r>
      <w:r w:rsidRPr="006E067A">
        <w:rPr>
          <w:rFonts w:ascii="Times New Roman" w:hAnsi="Times New Roman" w:cs="Times New Roman"/>
          <w:sz w:val="28"/>
          <w:szCs w:val="28"/>
        </w:rPr>
        <w:t xml:space="preserve"> Забезпечити надання звітності про використання коштів субвенції з державного бюджету місцевим бюджетам на забезпечення харчування учнів початкових та 5-11 класів до кінця звітного місяця, починаючи з вересня 2025 року.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="00655D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Комірнику </w:t>
      </w:r>
      <w:r w:rsidR="00B41C2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Тетяні ТІТІЄВСЬКІЙ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сестрі медичній </w:t>
      </w:r>
      <w:r w:rsidR="00B41C21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Руслані БОГОНОС: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5.1  Тримати на постійному контролі: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- умови  доставки продуктів харчування та продовольчої сировини до закладу освіти;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проводити оцінку якості продуктів харчування і продовольчої сировини за зовнішнім виглядом, запахом, смаком, кольором, консистенцією;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заборонити приймати продукти недоброякісні або сумнівної якості із закінченим терміном придатності або на межі його закінчення;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нести повну відповідальність за приймання, зберігання та видачу продуктів харчування і тари, додержання умов зберігання і термінів реалізації продуктів харчування та продовольчої сировини;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- забезпечення ведення обліку продуктів харчування, та один раз на місяць надавати звіт щодо залишків продуктів харчування до бухгалтерії відділу «ОКМС».</w:t>
      </w:r>
    </w:p>
    <w:p w:rsidR="00BE2BC2" w:rsidRPr="00055ED8" w:rsidRDefault="00BE2BC2" w:rsidP="007E47F7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Контроль за виконанням  наказу залишаю за собою.</w:t>
      </w:r>
    </w:p>
    <w:p w:rsidR="00BE2BC2" w:rsidRPr="00055ED8" w:rsidRDefault="00BE2BC2" w:rsidP="00BE2BC2">
      <w:pPr>
        <w:tabs>
          <w:tab w:val="left" w:pos="13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</w:t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1C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E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ДОРОШЕНКО</w:t>
      </w:r>
    </w:p>
    <w:p w:rsidR="00BE2BC2" w:rsidRDefault="00BE2BC2" w:rsidP="00BE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31" w:rsidRDefault="00C56E31" w:rsidP="00C5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:rsidR="00C56E31" w:rsidRDefault="00C56E31" w:rsidP="00C5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Наталя АСТРАХОВА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E31" w:rsidRDefault="00C56E31" w:rsidP="00C5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Тетяна ТІТІЄВСЬКА</w:t>
      </w:r>
    </w:p>
    <w:p w:rsidR="00C56E31" w:rsidRDefault="00C56E31" w:rsidP="00C5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Микола СТРУЧКОВСЬКИЙ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6E31" w:rsidRPr="00B41C21" w:rsidRDefault="00C56E31" w:rsidP="00B41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Руслана БОГОНОС</w:t>
      </w:r>
    </w:p>
    <w:p w:rsidR="00C56E31" w:rsidRPr="007D44D2" w:rsidRDefault="00C56E31" w:rsidP="00C5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C56E31" w:rsidRDefault="00C56E31" w:rsidP="00C56E31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ДОРОШЕНКО</w:t>
      </w:r>
    </w:p>
    <w:p w:rsidR="00C56E31" w:rsidRPr="007D44D2" w:rsidRDefault="00C56E31" w:rsidP="00C56E3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E31" w:rsidRPr="007D44D2" w:rsidRDefault="00C56E31" w:rsidP="00C56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</w:p>
    <w:p w:rsidR="00C56E31" w:rsidRPr="007D44D2" w:rsidRDefault="00C56E31" w:rsidP="00C56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C56E31" w:rsidRPr="007D44D2" w:rsidRDefault="00C56E31" w:rsidP="00C56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від 01.09</w:t>
      </w:r>
      <w:r w:rsidR="0076269E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C8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109</w:t>
      </w:r>
    </w:p>
    <w:p w:rsidR="00655DD3" w:rsidRDefault="00655DD3" w:rsidP="00BE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F48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учнів </w:t>
      </w:r>
      <w:r w:rsidR="00C56E31">
        <w:rPr>
          <w:rFonts w:ascii="Times New Roman" w:eastAsia="Times New Roman" w:hAnsi="Times New Roman" w:cs="Times New Roman"/>
          <w:sz w:val="28"/>
          <w:szCs w:val="28"/>
          <w:lang w:eastAsia="ru-RU"/>
        </w:rPr>
        <w:t>1-4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класів, які </w:t>
      </w:r>
      <w:r w:rsidR="00BF486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харчуються за рахунок субвенції</w:t>
      </w: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833"/>
        <w:gridCol w:w="4050"/>
        <w:gridCol w:w="1556"/>
        <w:gridCol w:w="945"/>
        <w:gridCol w:w="1683"/>
      </w:tblGrid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850" w:type="dxa"/>
          </w:tcPr>
          <w:p w:rsidR="00BE2BC2" w:rsidRPr="00BF486E" w:rsidRDefault="00843150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2BC2" w:rsidRPr="00BF486E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Арікова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Савівна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24.10.2019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tabs>
                <w:tab w:val="center" w:pos="8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Боцуляк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Злата Володимирівна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02.03.2019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Драмарецька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Марія Олександрівна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Дончук Михайло Русланович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Корчаковська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Анатоліївна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06.06.2019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Негруль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Злата Дмитрівна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Дитина ветерана війни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Пижикова Мілана Євгеніївна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29.06.2019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Семенюк Максим Олександрович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08.04.2019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Сліпенька Злата Сергіївна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tabs>
                <w:tab w:val="center" w:pos="8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Субота Олександр Віталійович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02.09.2018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Чорний Дмитро Артемович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08.11.2018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Чечельницький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eastAsia="Calibri" w:hAnsi="Times New Roman" w:cs="Times New Roman"/>
                <w:sz w:val="24"/>
                <w:szCs w:val="24"/>
              </w:rPr>
              <w:t>Бондар Ольга Олександрівна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24.07.2017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tabs>
                <w:tab w:val="center" w:pos="8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Гонтарь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Денисович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Драмарецький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Вадимович 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Люльчак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Володимирівна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27.05.2018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Ротар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Іванівна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02.04.2018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Черноус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Сергіївна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12.07.2018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Ставратій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Уляна Яківна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27.06.2017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Батигіна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Іванівна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05.04.2016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Бойко Артем Андрійович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03.09.2016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Бондар Мирослава Станіславівна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28.08.2017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Ботнар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Валерія Іванівна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06.12.2016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Вікторов Володимир Вікторович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Кавка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  Кіра   Романівна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18.12.2015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ООП дитина інвалід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Кезлер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Дмитрович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Люльчак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 Артем Олександрович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27.09.2016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Марінова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   Кіра Михайлівна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13.03.2017.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Мельник   Валерія Іванівна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22.02.2017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Мельничук    Злата Романівна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27.09.2016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Нагорна   Вікторія Олександрівна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29.05.2016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Негруль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   Тимур Дмитрович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15.05.2017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Дитина ветерана війни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Осадчук    Матвій Валерійович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16.01.2017.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Семенюк    Єгор Олегович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27.07.2017.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Фрига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Владіслав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Сергійович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A33127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</w:t>
            </w:r>
            <w:r w:rsidR="00BE2BC2"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Степан Сергійович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20.01.2017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A33127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Чорний </w:t>
            </w:r>
            <w:r w:rsidR="00BE2BC2" w:rsidRPr="00BF486E">
              <w:rPr>
                <w:rFonts w:ascii="Times New Roman" w:hAnsi="Times New Roman" w:cs="Times New Roman"/>
                <w:sz w:val="24"/>
                <w:szCs w:val="24"/>
              </w:rPr>
              <w:t>Євгеній Артемович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15.04.2017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Буряк Ангеліна Іванівна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Бровко Світлана Миколаївна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21.06.2016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Вікторов Віктор  Вікторович 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03.06.2015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Георгіу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Данило  Валерійович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05.12.2015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Готка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Дмитрівна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05.08.2016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A33127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Головко Давид </w:t>
            </w:r>
            <w:r w:rsidR="00BE2BC2" w:rsidRPr="00BF486E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21.05.2015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Дитина сирота 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Гонтарь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Камелія  Денисівна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23.08.2016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Домалюк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Микита  Костянтинович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05.06.2016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Крутиков Іван Володимирович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ЗСУ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Левицька Кіра Олександрівна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17.09.2015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Захар Олексійович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24.10.2015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Юрій Павлович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06.05.2016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Негруль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Петрович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14.07.2016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Новак Денис Андрійович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Осадчук Дмитро Сергійович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08.1.2015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Смоляк Євгенія Олександрівна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26.07.2016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ЗСУ</w:t>
            </w: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Танчук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Ярославівна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Чечельницький</w:t>
            </w:r>
            <w:proofErr w:type="spellEnd"/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 Тимофій Олексійович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05.07.2016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6E" w:rsidRPr="00BF486E" w:rsidTr="00BF486E">
        <w:tc>
          <w:tcPr>
            <w:tcW w:w="851" w:type="dxa"/>
          </w:tcPr>
          <w:p w:rsidR="00BE2BC2" w:rsidRPr="00BF486E" w:rsidRDefault="00BE2BC2" w:rsidP="00BF486E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 xml:space="preserve">Войтенко Максим Семенович </w:t>
            </w:r>
          </w:p>
        </w:tc>
        <w:tc>
          <w:tcPr>
            <w:tcW w:w="1559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26.04.2016</w:t>
            </w:r>
          </w:p>
        </w:tc>
        <w:tc>
          <w:tcPr>
            <w:tcW w:w="850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8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</w:tcPr>
          <w:p w:rsidR="00BE2BC2" w:rsidRPr="00BF486E" w:rsidRDefault="00BE2BC2" w:rsidP="00BF4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BC2" w:rsidRPr="00EB7DA6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Pr="00EB7DA6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Pr="00EB7DA6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Pr="00EB7DA6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Pr="00EB7DA6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127" w:rsidRDefault="00A33127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127" w:rsidRDefault="00A33127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21" w:rsidRDefault="00B41C21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21" w:rsidRDefault="00B41C21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C21" w:rsidRDefault="00B41C21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57" w:rsidRPr="00C84557" w:rsidRDefault="00C84557" w:rsidP="00C84557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</w:p>
    <w:p w:rsidR="00C84557" w:rsidRPr="00C84557" w:rsidRDefault="00C84557" w:rsidP="00C84557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C84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45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Валентина ДОРОШЕНКО</w:t>
      </w:r>
    </w:p>
    <w:p w:rsidR="00C84557" w:rsidRDefault="00C84557" w:rsidP="00A331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57" w:rsidRPr="007D44D2" w:rsidRDefault="00C84557" w:rsidP="00C84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4557" w:rsidRPr="007D44D2" w:rsidRDefault="00C84557" w:rsidP="00C8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наказу </w:t>
      </w:r>
    </w:p>
    <w:p w:rsidR="00BE2BC2" w:rsidRPr="00C84557" w:rsidRDefault="00C84557" w:rsidP="00C84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626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01.09.2025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109</w:t>
      </w:r>
    </w:p>
    <w:p w:rsidR="00BE2BC2" w:rsidRDefault="00BE2BC2" w:rsidP="00BE2BC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C84557" w:rsidP="008431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учнів 5-11 класів</w:t>
      </w:r>
      <w:r w:rsidR="00BE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 </w:t>
      </w:r>
      <w:r w:rsidR="0084315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харчуються за рахунок субвенції</w:t>
      </w: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4111"/>
        <w:gridCol w:w="1984"/>
        <w:gridCol w:w="851"/>
        <w:gridCol w:w="1375"/>
      </w:tblGrid>
      <w:tr w:rsidR="00BE2BC2" w:rsidRPr="00C84557" w:rsidTr="00843150">
        <w:tc>
          <w:tcPr>
            <w:tcW w:w="992" w:type="dxa"/>
          </w:tcPr>
          <w:p w:rsidR="00BE2BC2" w:rsidRPr="00C84557" w:rsidRDefault="007E47F7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Прізвище ім’я по батькові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Дата народження</w:t>
            </w:r>
          </w:p>
        </w:tc>
        <w:tc>
          <w:tcPr>
            <w:tcW w:w="851" w:type="dxa"/>
          </w:tcPr>
          <w:p w:rsidR="00BE2BC2" w:rsidRPr="00C84557" w:rsidRDefault="007E47F7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2BC2" w:rsidRPr="00C84557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B41C21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Аксьонова Софія Іванівна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Іванна Олександрівна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31.05.2015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Крутикова Іванна Володимирівна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09.10.2014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ЗСУ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Левицький Андрій Іванович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10.12.2014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 Олександрівна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05.03.2015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Нагорна Ксенія    Олександрівна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28.02.2015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Окулов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Ілля  Володимирович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28.02.2015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Рудий Артем   Андрійович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07.11.2014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Дитина сирота. Під опікою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Флоря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Васіліса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Васілєвна</w:t>
            </w:r>
            <w:proofErr w:type="spellEnd"/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17.01.2015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Шаповал Єлизавета Олегівна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21.10.2014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Валерій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19.02.2014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Жаврук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  Михайлівна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10.01.2014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Кондратюк Лілія Василівна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01.04.2014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Марінов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Сергій Андрійович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06.07.2014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Мельник  Олександра Іванівна 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03.04.2014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Мунтян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27.07.2014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Негруль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Артур   Русланович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28.08.2013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Шаповал Роман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29.04.2014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Танчук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Олександра Володимирівна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26.07.2014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Чечельницький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Михайло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21.11.2013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Архіпова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Каріна Володимирівна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02.03.2013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Буряк Ярослав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19.08.2013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Борисюк Олена Павлівна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11.06.2013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Богуславський Назар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Боцуляк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Євгеній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16.02.2013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Верба Артем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Гнида Андрій Васильович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22.08.2012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Данилюк Ярослава Ярославівна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19.08.2013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Іванович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16.08.2013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Камінська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Софія Сергіївна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12.01.2013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Коваль Дар’я Дмитрівна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12.01.2013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Кіку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Іванна Іванівна                   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18.04.2013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ЗСУ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Левицький Василь Іванович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13.01.2013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Жанна Олександрівна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22.11.2012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Назар Павлович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12.01.2013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Мунтян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В’ячеслав 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18.10.2012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Окулова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Дар’я Володимирівна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22.01.2013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Паламарчук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Нікіта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Вадимович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02.04.2013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Плютенко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Антон Іванович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Сердега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Даніїл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01.09.2013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Сердега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Кіріл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01.09.2013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03.04.2013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Ширма Євген Олексійович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Ботнар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Іванович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07.05.2012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Бондар Владислав Станіславович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07.12.2011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Бондар Гліб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04.02.2012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Вікол</w:t>
            </w:r>
            <w:proofErr w:type="spellEnd"/>
            <w:r w:rsidRPr="00C84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Назарій Іванович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06.01.2012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Іванівна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07.04.2012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Ілюшин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Ілля Дмитрович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25.01.2012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Куцелім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Сергіївна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30.08.2012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Левицька Яна Іванівна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19.01.2012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СЖО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Марінова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Михайлівна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07.11.2011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Махно Катерина Михайлівна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16.09.2011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Олександрівна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23.12.2011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Осадчук Артем Валерійович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01.05.2012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Поборна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Іванівна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10.11.2011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Семенюк Владислав Олегович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Ставратій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Артем   Якович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11.04.2011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Сімаков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Табріз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Матлабович</w:t>
            </w:r>
            <w:proofErr w:type="spellEnd"/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17.09.2011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Семенюк Микита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13.08.2012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pStyle w:val="a3"/>
              <w:tabs>
                <w:tab w:val="left" w:pos="33"/>
                <w:tab w:val="left" w:pos="5245"/>
                <w:tab w:val="left" w:pos="8080"/>
              </w:tabs>
              <w:spacing w:after="0" w:line="240" w:lineRule="auto"/>
              <w:ind w:left="-108"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4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Слободянюк Катерина Костянтинівна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11.08.2011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pStyle w:val="a3"/>
              <w:tabs>
                <w:tab w:val="left" w:pos="0"/>
                <w:tab w:val="left" w:pos="5245"/>
                <w:tab w:val="left" w:pos="8080"/>
              </w:tabs>
              <w:spacing w:after="0" w:line="240" w:lineRule="auto"/>
              <w:ind w:left="-108"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4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Слободянюк Софія Михайлівна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07.02.2012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Тітієвський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Георгій 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20.08.2011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Шаповал Іван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05.03.2012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Яриш Дмитро Миколайович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Афонасі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Богдана</w:t>
            </w:r>
            <w:r w:rsidR="00843150"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Ігорівна 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04.03.2011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Дитина ветерана війни 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Буряк Маргарита    Олександрівна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08.12.2010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Буряк Максим   Іванович 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24.07.2011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Головатюк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Ольга Вікторівна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27.11.2010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Назар Дмитрович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17.08.2010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ОПІКА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Віткович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Валеріївна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19.11.2010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Вирлам </w:t>
            </w:r>
            <w:r w:rsidR="00843150"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Рафаїл</w:t>
            </w: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Едуардович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05.10.2010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ОПІКА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Кравченко Дмитро Вадимович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08.11.2010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Корчаковська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Карина Аркадіївна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12.05.2011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Козуля Валентина Дмитрівна   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17.11.2011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ЗСУ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Левицька Яна Олександрівна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28.04.2011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Левицька Анастасія Станіславівна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13.06.2010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Мадяр Юліана Юріївна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13.07.2010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Максименко Максим Васильович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23.11.2010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Мамедов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20.09.2010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Мельник Богдана    В’ячеславівна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14.01.2011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ОПІКА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Маргарита Сергіївна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24.02.2011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Мусієнко Андрій Сергійович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03.03.2011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Панфіл Богдан Павлович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02.12.2010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Проданов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Геннадійович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13.04.2011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Семенюк Богдан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24.04.2011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Сіряченко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В’ячеслав Васильович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16.01.2011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Негруль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 Артур Миколайович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30.10.2010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Кіріченко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Володимирівна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20.06.2011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Ташкевич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Кіріл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30.01.2011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Фрига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Дарія Віталіївна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28.03.2011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ЗСУ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Батигіна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18.03.2009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Богуславський Дмитро Олександрович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06.11.2009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Балтян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Сергій Іванович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29.07.2010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Загорулько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 Юріївна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06.09.2009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Дитина з </w:t>
            </w: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інвалідн</w:t>
            </w:r>
            <w:proofErr w:type="spellEnd"/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Каташинська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Євгенія Миколаївна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26.08.2010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Коваль Максим Васильович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30.07.2010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Мельничук Владислав Дмитрович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29.07.2010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Піскорський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Віталійович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10.09.2009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Полторак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Назар Борисович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26. 10. 2009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Савічев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Богдан  Андрійович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11.10.2009.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Ткачова Маргарита Іванівна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30.10.2009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Храпенко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Олегівна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18.08.2010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Шевчук Мар’яна Юріївна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eastAsia="Calibri" w:hAnsi="Times New Roman" w:cs="Times New Roman"/>
                <w:sz w:val="24"/>
                <w:szCs w:val="24"/>
              </w:rPr>
              <w:t>27.02.2010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Шпетюк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Сергіївна 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08.10.2009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C2" w:rsidRPr="00C84557" w:rsidTr="00843150">
        <w:tc>
          <w:tcPr>
            <w:tcW w:w="992" w:type="dxa"/>
          </w:tcPr>
          <w:p w:rsidR="00BE2BC2" w:rsidRPr="00C84557" w:rsidRDefault="00BE2BC2" w:rsidP="00C84557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59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E2BC2" w:rsidRPr="00C84557" w:rsidRDefault="00BE2BC2" w:rsidP="00C8455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Шпетюк</w:t>
            </w:r>
            <w:proofErr w:type="spellEnd"/>
            <w:r w:rsidRPr="00C84557">
              <w:rPr>
                <w:rFonts w:ascii="Times New Roman" w:hAnsi="Times New Roman" w:cs="Times New Roman"/>
                <w:sz w:val="24"/>
                <w:szCs w:val="24"/>
              </w:rPr>
              <w:t xml:space="preserve"> Віталій Миколайович</w:t>
            </w:r>
          </w:p>
        </w:tc>
        <w:tc>
          <w:tcPr>
            <w:tcW w:w="1984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21.03.2010</w:t>
            </w:r>
          </w:p>
        </w:tc>
        <w:tc>
          <w:tcPr>
            <w:tcW w:w="851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</w:tcPr>
          <w:p w:rsidR="00BE2BC2" w:rsidRPr="00C84557" w:rsidRDefault="00BE2BC2" w:rsidP="00C84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BC2" w:rsidRPr="00EB7DA6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BC2" w:rsidRDefault="00BE2BC2" w:rsidP="00BE2BC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05B" w:rsidRDefault="00DB505B"/>
    <w:sectPr w:rsidR="00DB505B" w:rsidSect="00BE2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A6D"/>
    <w:multiLevelType w:val="hybridMultilevel"/>
    <w:tmpl w:val="156891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6F05"/>
    <w:multiLevelType w:val="hybridMultilevel"/>
    <w:tmpl w:val="64AEE6C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E90D65"/>
    <w:multiLevelType w:val="hybridMultilevel"/>
    <w:tmpl w:val="1C2AB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1FE1"/>
    <w:multiLevelType w:val="multilevel"/>
    <w:tmpl w:val="4452642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511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4" w15:restartNumberingAfterBreak="0">
    <w:nsid w:val="161850FA"/>
    <w:multiLevelType w:val="hybridMultilevel"/>
    <w:tmpl w:val="22AEC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1B00"/>
    <w:multiLevelType w:val="hybridMultilevel"/>
    <w:tmpl w:val="01708678"/>
    <w:lvl w:ilvl="0" w:tplc="F8544B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6D042DD"/>
    <w:multiLevelType w:val="hybridMultilevel"/>
    <w:tmpl w:val="57DAD946"/>
    <w:lvl w:ilvl="0" w:tplc="CBE6EA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AF46BA"/>
    <w:multiLevelType w:val="multilevel"/>
    <w:tmpl w:val="22E03C9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8" w15:restartNumberingAfterBreak="0">
    <w:nsid w:val="38DD3713"/>
    <w:multiLevelType w:val="hybridMultilevel"/>
    <w:tmpl w:val="D7DCAD58"/>
    <w:lvl w:ilvl="0" w:tplc="1FAA1B7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50878CF"/>
    <w:multiLevelType w:val="hybridMultilevel"/>
    <w:tmpl w:val="D8326F9A"/>
    <w:lvl w:ilvl="0" w:tplc="048230C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8FB16BF"/>
    <w:multiLevelType w:val="hybridMultilevel"/>
    <w:tmpl w:val="C8A024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43650"/>
    <w:multiLevelType w:val="hybridMultilevel"/>
    <w:tmpl w:val="8EB89D4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815771"/>
    <w:multiLevelType w:val="hybridMultilevel"/>
    <w:tmpl w:val="DD966132"/>
    <w:lvl w:ilvl="0" w:tplc="4934C1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A472727"/>
    <w:multiLevelType w:val="hybridMultilevel"/>
    <w:tmpl w:val="1C2AB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11F18"/>
    <w:multiLevelType w:val="multilevel"/>
    <w:tmpl w:val="4A8089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5" w15:restartNumberingAfterBreak="0">
    <w:nsid w:val="732B1A52"/>
    <w:multiLevelType w:val="hybridMultilevel"/>
    <w:tmpl w:val="C860A61C"/>
    <w:lvl w:ilvl="0" w:tplc="548E51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7E362DA7"/>
    <w:multiLevelType w:val="hybridMultilevel"/>
    <w:tmpl w:val="1C2ABD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  <w:num w:numId="14">
    <w:abstractNumId w:val="16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594B9F"/>
    <w:rsid w:val="00655DD3"/>
    <w:rsid w:val="0076269E"/>
    <w:rsid w:val="007E47F7"/>
    <w:rsid w:val="00843150"/>
    <w:rsid w:val="00A33127"/>
    <w:rsid w:val="00B41C21"/>
    <w:rsid w:val="00BE2BC2"/>
    <w:rsid w:val="00BF486E"/>
    <w:rsid w:val="00C56E31"/>
    <w:rsid w:val="00C84557"/>
    <w:rsid w:val="00CE2AA7"/>
    <w:rsid w:val="00DB505B"/>
    <w:rsid w:val="00E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2436"/>
  <w15:chartTrackingRefBased/>
  <w15:docId w15:val="{34ABC07D-97D4-49FD-87E0-D6D68BC9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BE2BC2"/>
    <w:pPr>
      <w:spacing w:after="120"/>
    </w:pPr>
  </w:style>
  <w:style w:type="character" w:customStyle="1" w:styleId="a4">
    <w:name w:val="Основний текст Знак"/>
    <w:basedOn w:val="a0"/>
    <w:link w:val="a3"/>
    <w:rsid w:val="00BE2BC2"/>
  </w:style>
  <w:style w:type="paragraph" w:styleId="a5">
    <w:name w:val="List Paragraph"/>
    <w:basedOn w:val="a"/>
    <w:uiPriority w:val="34"/>
    <w:qFormat/>
    <w:rsid w:val="00BE2BC2"/>
    <w:pPr>
      <w:ind w:left="720"/>
      <w:contextualSpacing/>
    </w:pPr>
  </w:style>
  <w:style w:type="table" w:styleId="a6">
    <w:name w:val="Table Grid"/>
    <w:basedOn w:val="a1"/>
    <w:uiPriority w:val="59"/>
    <w:rsid w:val="00BE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E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E2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9091</Words>
  <Characters>5183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Лутова</dc:creator>
  <cp:keywords/>
  <dc:description/>
  <cp:lastModifiedBy>Марина Лутова</cp:lastModifiedBy>
  <cp:revision>3</cp:revision>
  <cp:lastPrinted>2025-09-08T12:20:00Z</cp:lastPrinted>
  <dcterms:created xsi:type="dcterms:W3CDTF">2025-09-08T10:10:00Z</dcterms:created>
  <dcterms:modified xsi:type="dcterms:W3CDTF">2025-09-08T12:21:00Z</dcterms:modified>
</cp:coreProperties>
</file>