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333" w:rsidRDefault="00430E7D">
      <w:pPr>
        <w:rPr>
          <w:lang w:val="uk-UA"/>
        </w:rPr>
      </w:pPr>
      <w:r>
        <w:rPr>
          <w:lang w:val="uk-UA"/>
        </w:rPr>
        <w:t xml:space="preserve">Правила безпеки – ТОРГІВЛЯ ЛЮДЬМИ </w:t>
      </w:r>
    </w:p>
    <w:p w:rsidR="00430E7D" w:rsidRPr="00430E7D" w:rsidRDefault="00430E7D">
      <w:pPr>
        <w:rPr>
          <w:lang w:val="uk-UA"/>
        </w:rPr>
      </w:pPr>
      <w:hyperlink r:id="rId4" w:history="1">
        <w:r w:rsidRPr="00C522A0">
          <w:rPr>
            <w:rStyle w:val="a3"/>
            <w:lang w:val="uk-UA"/>
          </w:rPr>
          <w:t>https://dr</w:t>
        </w:r>
        <w:r w:rsidRPr="00C522A0">
          <w:rPr>
            <w:rStyle w:val="a3"/>
            <w:lang w:val="uk-UA"/>
          </w:rPr>
          <w:t>i</w:t>
        </w:r>
        <w:r w:rsidRPr="00C522A0">
          <w:rPr>
            <w:rStyle w:val="a3"/>
            <w:lang w:val="uk-UA"/>
          </w:rPr>
          <w:t>ve.google.com/file/d/19X7OBvw7jmH_Ikvi0w1Vfk2vKDExjw_o/view?usp=sharing</w:t>
        </w:r>
      </w:hyperlink>
      <w:r>
        <w:rPr>
          <w:lang w:val="uk-UA"/>
        </w:rPr>
        <w:t xml:space="preserve"> </w:t>
      </w:r>
    </w:p>
    <w:sectPr w:rsidR="00430E7D" w:rsidRPr="00430E7D" w:rsidSect="00692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430E7D"/>
    <w:rsid w:val="00430E7D"/>
    <w:rsid w:val="00692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0E7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30E7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9X7OBvw7jmH_Ikvi0w1Vfk2vKDExjw_o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2025-02-04T17:26:00Z</dcterms:created>
  <dcterms:modified xsi:type="dcterms:W3CDTF">2025-02-04T17:30:00Z</dcterms:modified>
</cp:coreProperties>
</file>