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7" w:rsidRPr="00C17097" w:rsidRDefault="00C17097" w:rsidP="00C170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eastAsia="ru-RU"/>
        </w:rPr>
      </w:pPr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ПЛАН</w:t>
      </w:r>
    </w:p>
    <w:p w:rsidR="00C17097" w:rsidRPr="00C17097" w:rsidRDefault="00C17097" w:rsidP="00C170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eastAsia="ru-RU"/>
        </w:rPr>
      </w:pPr>
      <w:proofErr w:type="spellStart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заходів</w:t>
      </w:r>
      <w:proofErr w:type="spellEnd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проф</w:t>
      </w:r>
      <w:proofErr w:type="gramEnd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ілактики</w:t>
      </w:r>
      <w:proofErr w:type="spellEnd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C17097" w:rsidRPr="00760E97" w:rsidRDefault="00C17097" w:rsidP="00C170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8"/>
          <w:szCs w:val="28"/>
          <w:lang w:val="uk-UA" w:eastAsia="ru-RU"/>
        </w:rPr>
      </w:pPr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val="uk-UA" w:eastAsia="ru-RU"/>
        </w:rPr>
        <w:t>в НВК « Пужайківська загальноосвітня школа І-ІІІ ступенів – дошкільний навчальний заклад»</w:t>
      </w:r>
    </w:p>
    <w:p w:rsidR="00C17097" w:rsidRPr="00C17097" w:rsidRDefault="00C17097" w:rsidP="00C170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8"/>
          <w:szCs w:val="28"/>
          <w:lang w:val="uk-UA" w:eastAsia="ru-RU"/>
        </w:rPr>
      </w:pPr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val="uk-UA" w:eastAsia="ru-RU"/>
        </w:rPr>
        <w:t xml:space="preserve">на 2020 – 2021 </w:t>
      </w:r>
      <w:proofErr w:type="spellStart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val="uk-UA" w:eastAsia="ru-RU"/>
        </w:rPr>
        <w:t>н.р</w:t>
      </w:r>
      <w:proofErr w:type="spellEnd"/>
      <w:r w:rsidRPr="00760E97">
        <w:rPr>
          <w:rFonts w:ascii="Helvetica" w:eastAsia="Times New Roman" w:hAnsi="Helvetica" w:cs="Helvetica"/>
          <w:b/>
          <w:bCs/>
          <w:color w:val="0B0706"/>
          <w:sz w:val="28"/>
          <w:szCs w:val="28"/>
          <w:lang w:val="uk-UA" w:eastAsia="ru-RU"/>
        </w:rPr>
        <w:t>.</w:t>
      </w:r>
    </w:p>
    <w:tbl>
      <w:tblPr>
        <w:tblW w:w="10207" w:type="dxa"/>
        <w:tblInd w:w="-7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4076"/>
        <w:gridCol w:w="1712"/>
        <w:gridCol w:w="243"/>
        <w:gridCol w:w="1176"/>
        <w:gridCol w:w="127"/>
        <w:gridCol w:w="250"/>
        <w:gridCol w:w="1837"/>
      </w:tblGrid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/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Назва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Ц</w:t>
            </w:r>
            <w:proofErr w:type="gramEnd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ільова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Термін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C17097" w:rsidRPr="00C17097" w:rsidTr="00C17097">
        <w:tc>
          <w:tcPr>
            <w:tcW w:w="10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C17097" w:rsidRPr="00C17097" w:rsidTr="00E53A52">
        <w:trPr>
          <w:trHeight w:val="894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питання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C17097" w:rsidRPr="00C17097" w:rsidTr="00E53A52">
        <w:trPr>
          <w:trHeight w:val="1208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Методична кухня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керівникі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Астрахова Н.В.</w:t>
            </w:r>
          </w:p>
        </w:tc>
      </w:tr>
      <w:tr w:rsidR="00C17097" w:rsidRPr="00C17097" w:rsidTr="00E53A52">
        <w:trPr>
          <w:trHeight w:val="720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Розробка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Маркери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-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Астрахова Н.В.</w:t>
            </w:r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дітям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інгом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Стручковська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випадків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Нарада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при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директорі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Директор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Дорошенко В.Я.</w:t>
            </w:r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Астрахова Н.В.</w:t>
            </w:r>
          </w:p>
        </w:tc>
      </w:tr>
      <w:tr w:rsidR="00C17097" w:rsidRPr="00C17097" w:rsidTr="00C17097">
        <w:tc>
          <w:tcPr>
            <w:tcW w:w="10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ранкових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зустр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ічей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відеозалу</w:t>
            </w:r>
            <w:proofErr w:type="spellEnd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Перегляд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кінострічок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</w:tr>
      <w:tr w:rsidR="00C170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дискусійного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клубу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довіряти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вдячним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Дончук О.В.</w:t>
            </w:r>
          </w:p>
        </w:tc>
      </w:tr>
      <w:tr w:rsidR="00C17097" w:rsidRPr="00C17097" w:rsidTr="00E53A52">
        <w:trPr>
          <w:trHeight w:val="1219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гідності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творі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на уроках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Класоводи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C17097" w:rsidRPr="00C17097" w:rsidTr="00E53A52">
        <w:trPr>
          <w:trHeight w:val="1637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права «Стоп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10-14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учителі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C17097" w:rsidRPr="00C17097" w:rsidTr="00E53A52">
        <w:trPr>
          <w:trHeight w:val="1219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Тиждень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дитячих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мрій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добрих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справ»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17-21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педагог - організатор</w:t>
            </w:r>
          </w:p>
        </w:tc>
      </w:tr>
      <w:tr w:rsidR="00C17097" w:rsidRPr="00C17097" w:rsidTr="00C17097">
        <w:trPr>
          <w:trHeight w:val="406"/>
        </w:trPr>
        <w:tc>
          <w:tcPr>
            <w:tcW w:w="10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760E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іжособистісною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-   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станів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</w:t>
            </w:r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–     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досл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ідження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груп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Усі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(За потребою)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,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соц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іальний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педагог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Астрахова Н.В.</w:t>
            </w:r>
          </w:p>
        </w:tc>
      </w:tr>
      <w:tr w:rsidR="00760E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бази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івня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напруги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Стручковська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760E97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клімату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C17097" w:rsidRPr="00C17097" w:rsidRDefault="00C170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Спостереження</w:t>
            </w:r>
            <w:proofErr w:type="spellEnd"/>
            <w:r w:rsidRPr="00760E97">
              <w:t xml:space="preserve"> </w:t>
            </w:r>
            <w:proofErr w:type="gramStart"/>
            <w:r w:rsidRPr="00760E97">
              <w:t>за</w:t>
            </w:r>
            <w:proofErr w:type="gramEnd"/>
            <w:r w:rsidRPr="00760E97">
              <w:t xml:space="preserve"> </w:t>
            </w:r>
            <w:proofErr w:type="spellStart"/>
            <w:proofErr w:type="gramStart"/>
            <w:r w:rsidRPr="00760E97">
              <w:t>психолог</w:t>
            </w:r>
            <w:proofErr w:type="gramEnd"/>
            <w:r w:rsidRPr="00760E97">
              <w:t>ічним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мікрокліматом</w:t>
            </w:r>
            <w:proofErr w:type="spellEnd"/>
            <w:r w:rsidRPr="00760E97">
              <w:t xml:space="preserve"> в </w:t>
            </w:r>
            <w:proofErr w:type="spellStart"/>
            <w:r w:rsidRPr="00760E97">
              <w:t>дитячому</w:t>
            </w:r>
            <w:proofErr w:type="spellEnd"/>
            <w:r w:rsidRPr="00760E97">
              <w:t xml:space="preserve"> </w:t>
            </w:r>
            <w:r w:rsidRPr="00760E97">
              <w:rPr>
                <w:lang w:val="uk-UA"/>
              </w:rPr>
              <w:t>та учнівському</w:t>
            </w:r>
            <w:proofErr w:type="spellStart"/>
            <w:r w:rsidRPr="00760E97">
              <w:t>колективі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Діти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дошкільного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proofErr w:type="spellStart"/>
            <w:r w:rsidRPr="00760E97">
              <w:t>віку</w:t>
            </w:r>
            <w:proofErr w:type="spellEnd"/>
            <w:r w:rsidRPr="00760E97">
              <w:rPr>
                <w:lang w:val="uk-UA"/>
              </w:rPr>
              <w:t>, 1-11 кл.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Упродовж</w:t>
            </w:r>
            <w:proofErr w:type="spellEnd"/>
            <w:r w:rsidRPr="00760E97">
              <w:t xml:space="preserve"> року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Вихователі,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Класоводи ,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r w:rsidRPr="00760E97">
              <w:rPr>
                <w:lang w:val="uk-UA"/>
              </w:rPr>
              <w:t>Класні керівники, психолог .</w:t>
            </w: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Спостереження</w:t>
            </w:r>
            <w:proofErr w:type="spellEnd"/>
            <w:r w:rsidRPr="00760E97">
              <w:t xml:space="preserve"> за </w:t>
            </w:r>
            <w:proofErr w:type="spellStart"/>
            <w:proofErr w:type="gramStart"/>
            <w:r w:rsidRPr="00760E97">
              <w:t>м</w:t>
            </w:r>
            <w:proofErr w:type="gramEnd"/>
            <w:r w:rsidRPr="00760E97">
              <w:t>іжособистісною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поведінкою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дітей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Діти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дошкільного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proofErr w:type="spellStart"/>
            <w:r w:rsidRPr="00760E97">
              <w:t>віку</w:t>
            </w:r>
            <w:proofErr w:type="spellEnd"/>
            <w:r w:rsidRPr="00760E97">
              <w:rPr>
                <w:lang w:val="uk-UA"/>
              </w:rPr>
              <w:t>, 1-11 класи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Упродовж</w:t>
            </w:r>
            <w:proofErr w:type="spellEnd"/>
            <w:r w:rsidRPr="00760E97">
              <w:t xml:space="preserve"> року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Вихователі,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Класоводи ,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Класні керівники, психолог .</w:t>
            </w: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Створення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бази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інструментарію</w:t>
            </w:r>
            <w:proofErr w:type="spellEnd"/>
            <w:r w:rsidRPr="00760E97">
              <w:t xml:space="preserve"> для </w:t>
            </w:r>
            <w:proofErr w:type="spellStart"/>
            <w:r w:rsidRPr="00760E97">
              <w:lastRenderedPageBreak/>
              <w:t>визначення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психологічного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мікроклімату</w:t>
            </w:r>
            <w:proofErr w:type="spellEnd"/>
            <w:r w:rsidRPr="00760E97">
              <w:t xml:space="preserve">, </w:t>
            </w:r>
            <w:proofErr w:type="spellStart"/>
            <w:proofErr w:type="gramStart"/>
            <w:r w:rsidRPr="00760E97">
              <w:t>р</w:t>
            </w:r>
            <w:proofErr w:type="gramEnd"/>
            <w:r w:rsidRPr="00760E97">
              <w:t>івня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конфліктності</w:t>
            </w:r>
            <w:proofErr w:type="spellEnd"/>
            <w:r w:rsidRPr="00760E97">
              <w:t xml:space="preserve"> в </w:t>
            </w:r>
            <w:proofErr w:type="spellStart"/>
            <w:r w:rsidRPr="00760E97">
              <w:t>педагогічному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колективі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r w:rsidRPr="00760E97">
              <w:lastRenderedPageBreak/>
              <w:t>Педагоги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Лютий</w:t>
            </w:r>
            <w:proofErr w:type="spellEnd"/>
            <w:r w:rsidRPr="00760E97">
              <w:t xml:space="preserve"> 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 xml:space="preserve">Психолог </w:t>
            </w:r>
            <w:proofErr w:type="spellStart"/>
            <w:r w:rsidRPr="00760E97">
              <w:rPr>
                <w:lang w:val="uk-UA"/>
              </w:rPr>
              <w:lastRenderedPageBreak/>
              <w:t>Стручковська</w:t>
            </w:r>
            <w:proofErr w:type="spellEnd"/>
            <w:r w:rsidRPr="00760E97">
              <w:rPr>
                <w:lang w:val="uk-UA"/>
              </w:rPr>
              <w:t xml:space="preserve"> Л.А.</w:t>
            </w: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Створення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бази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інструментарію</w:t>
            </w:r>
            <w:proofErr w:type="spellEnd"/>
            <w:r w:rsidRPr="00760E97">
              <w:t xml:space="preserve"> для </w:t>
            </w:r>
            <w:proofErr w:type="spellStart"/>
            <w:r w:rsidRPr="00760E97">
              <w:t>діагностування</w:t>
            </w:r>
            <w:proofErr w:type="spellEnd"/>
            <w:r w:rsidRPr="00760E97">
              <w:t xml:space="preserve"> </w:t>
            </w:r>
            <w:proofErr w:type="spellStart"/>
            <w:proofErr w:type="gramStart"/>
            <w:r w:rsidRPr="00760E97">
              <w:t>р</w:t>
            </w:r>
            <w:proofErr w:type="gramEnd"/>
            <w:r w:rsidRPr="00760E97">
              <w:t>івня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психоемоційної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напруги</w:t>
            </w:r>
            <w:proofErr w:type="spellEnd"/>
            <w:r w:rsidRPr="00760E97">
              <w:t xml:space="preserve">, </w:t>
            </w:r>
            <w:proofErr w:type="spellStart"/>
            <w:r w:rsidRPr="00760E97">
              <w:t>тривожності</w:t>
            </w:r>
            <w:proofErr w:type="spellEnd"/>
            <w:r w:rsidRPr="00760E97">
              <w:t xml:space="preserve">, </w:t>
            </w:r>
            <w:proofErr w:type="spellStart"/>
            <w:r w:rsidRPr="00760E97">
              <w:t>агресивності</w:t>
            </w:r>
            <w:proofErr w:type="spellEnd"/>
            <w:r w:rsidRPr="00760E97">
              <w:t xml:space="preserve"> в </w:t>
            </w:r>
            <w:proofErr w:type="spellStart"/>
            <w:r w:rsidRPr="00760E97">
              <w:t>дитячому</w:t>
            </w:r>
            <w:proofErr w:type="spellEnd"/>
            <w:r w:rsidRPr="00760E97">
              <w:t xml:space="preserve"> </w:t>
            </w:r>
            <w:proofErr w:type="spellStart"/>
            <w:r w:rsidRPr="00760E97">
              <w:t>колективі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Діти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дошкільного</w:t>
            </w:r>
            <w:proofErr w:type="spellEnd"/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віку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Січень</w:t>
            </w:r>
            <w:proofErr w:type="spellEnd"/>
            <w:r w:rsidRPr="00760E97">
              <w:t xml:space="preserve"> 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 xml:space="preserve">Психолог 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rPr>
                <w:lang w:val="uk-UA"/>
              </w:rPr>
              <w:t>Стручковська</w:t>
            </w:r>
            <w:proofErr w:type="spellEnd"/>
            <w:r w:rsidRPr="00760E97">
              <w:rPr>
                <w:lang w:val="uk-UA"/>
              </w:rPr>
              <w:t xml:space="preserve"> Л.А</w:t>
            </w: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proofErr w:type="gramStart"/>
            <w:r w:rsidRPr="00760E97">
              <w:t>Соц</w:t>
            </w:r>
            <w:proofErr w:type="gramEnd"/>
            <w:r w:rsidRPr="00760E97">
              <w:t>іометрія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5-11 клас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Травень</w:t>
            </w:r>
            <w:proofErr w:type="spellEnd"/>
            <w:r w:rsidRPr="00760E97">
              <w:t xml:space="preserve"> 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Класоводи ,</w:t>
            </w:r>
          </w:p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r w:rsidRPr="00760E97">
              <w:rPr>
                <w:lang w:val="uk-UA"/>
              </w:rPr>
              <w:t>Класні керівники, психолог .</w:t>
            </w:r>
          </w:p>
        </w:tc>
      </w:tr>
      <w:tr w:rsidR="00E53A52" w:rsidRPr="00760E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proofErr w:type="spellStart"/>
            <w:r w:rsidRPr="00760E97">
              <w:t>Висвітлення</w:t>
            </w:r>
            <w:proofErr w:type="spellEnd"/>
            <w:r w:rsidRPr="00760E97">
              <w:t xml:space="preserve"> на </w:t>
            </w:r>
            <w:proofErr w:type="spellStart"/>
            <w:r w:rsidRPr="00760E97">
              <w:t>сайті</w:t>
            </w:r>
            <w:proofErr w:type="spellEnd"/>
            <w:r w:rsidRPr="00760E97">
              <w:t xml:space="preserve"> закладу </w:t>
            </w:r>
            <w:proofErr w:type="spellStart"/>
            <w:r w:rsidRPr="00760E97">
              <w:t>заходів</w:t>
            </w:r>
            <w:proofErr w:type="spellEnd"/>
            <w:r w:rsidRPr="00760E97">
              <w:t xml:space="preserve">, </w:t>
            </w:r>
            <w:proofErr w:type="spellStart"/>
            <w:r w:rsidRPr="00760E97">
              <w:t>спрямованих</w:t>
            </w:r>
            <w:proofErr w:type="spellEnd"/>
            <w:r w:rsidRPr="00760E97">
              <w:t xml:space="preserve"> на </w:t>
            </w:r>
            <w:proofErr w:type="spellStart"/>
            <w:r w:rsidRPr="00760E97">
              <w:t>запобігання</w:t>
            </w:r>
            <w:proofErr w:type="spellEnd"/>
            <w:r w:rsidRPr="00760E97">
              <w:t xml:space="preserve"> та </w:t>
            </w:r>
            <w:proofErr w:type="spellStart"/>
            <w:r w:rsidRPr="00760E97">
              <w:t>протидію</w:t>
            </w:r>
            <w:proofErr w:type="spellEnd"/>
            <w:r w:rsidRPr="00760E97">
              <w:t xml:space="preserve"> </w:t>
            </w:r>
            <w:proofErr w:type="spellStart"/>
            <w:proofErr w:type="gramStart"/>
            <w:r w:rsidRPr="00760E97">
              <w:t>бул</w:t>
            </w:r>
            <w:proofErr w:type="gramEnd"/>
            <w:r w:rsidRPr="00760E97">
              <w:t>інгу</w:t>
            </w:r>
            <w:proofErr w:type="spellEnd"/>
            <w:r w:rsidRPr="00760E97">
              <w:t>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t xml:space="preserve">Батьки, </w:t>
            </w:r>
            <w:proofErr w:type="spellStart"/>
            <w:r w:rsidRPr="00760E97">
              <w:t>виховател</w:t>
            </w:r>
            <w:proofErr w:type="gramStart"/>
            <w:r w:rsidRPr="00760E97">
              <w:t>і</w:t>
            </w:r>
            <w:r w:rsidRPr="00760E97">
              <w:rPr>
                <w:lang w:val="uk-UA"/>
              </w:rPr>
              <w:t>.</w:t>
            </w:r>
            <w:proofErr w:type="gramEnd"/>
            <w:r w:rsidRPr="00760E97">
              <w:rPr>
                <w:lang w:val="uk-UA"/>
              </w:rPr>
              <w:t>учні</w:t>
            </w:r>
            <w:proofErr w:type="spellEnd"/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</w:pPr>
            <w:r w:rsidRPr="00760E97">
              <w:t>До 26.12.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760E97" w:rsidRDefault="00E53A52" w:rsidP="00C07B39">
            <w:pPr>
              <w:pStyle w:val="a5"/>
              <w:spacing w:before="0" w:beforeAutospacing="0" w:after="0" w:afterAutospacing="0" w:line="360" w:lineRule="auto"/>
              <w:rPr>
                <w:lang w:val="uk-UA"/>
              </w:rPr>
            </w:pPr>
            <w:r w:rsidRPr="00760E97">
              <w:rPr>
                <w:lang w:val="uk-UA"/>
              </w:rPr>
              <w:t>Відповідальна особа</w:t>
            </w:r>
          </w:p>
        </w:tc>
      </w:tr>
      <w:tr w:rsidR="00E53A52" w:rsidRPr="00C17097" w:rsidTr="00C17097">
        <w:tc>
          <w:tcPr>
            <w:tcW w:w="102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760E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E53A52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збори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Протидія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E53A52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Поради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щодо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ризиків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своєї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760E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Соціальний педагог Астрахова Н.В.</w:t>
            </w:r>
          </w:p>
        </w:tc>
      </w:tr>
      <w:tr w:rsidR="00E53A52" w:rsidRPr="00C17097" w:rsidTr="00E53A52">
        <w:trPr>
          <w:trHeight w:val="790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Тренінг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навчити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дітей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безпеці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760E97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760E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Соціальний педагог Астрахова Н.В.</w:t>
            </w:r>
          </w:p>
        </w:tc>
      </w:tr>
      <w:tr w:rsidR="00E53A52" w:rsidRPr="00C17097" w:rsidTr="00E53A52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3A52" w:rsidRPr="00C17097" w:rsidRDefault="00E53A52" w:rsidP="00C1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</w:pPr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C1709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 xml:space="preserve"> ВР</w:t>
            </w:r>
          </w:p>
        </w:tc>
      </w:tr>
    </w:tbl>
    <w:p w:rsidR="00C17097" w:rsidRPr="00C17097" w:rsidRDefault="00C17097" w:rsidP="00C170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C17097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F213B3" w:rsidRPr="00760E97" w:rsidRDefault="00F213B3">
      <w:pPr>
        <w:rPr>
          <w:rFonts w:ascii="Times New Roman" w:hAnsi="Times New Roman" w:cs="Times New Roman"/>
          <w:sz w:val="24"/>
          <w:szCs w:val="24"/>
        </w:rPr>
      </w:pPr>
    </w:p>
    <w:sectPr w:rsidR="00F213B3" w:rsidRPr="00760E97" w:rsidSect="00F2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17097"/>
    <w:rsid w:val="00760E97"/>
    <w:rsid w:val="00A944AA"/>
    <w:rsid w:val="00C17097"/>
    <w:rsid w:val="00E53A52"/>
    <w:rsid w:val="00F2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097"/>
    <w:rPr>
      <w:b/>
      <w:bCs/>
    </w:rPr>
  </w:style>
  <w:style w:type="character" w:styleId="a4">
    <w:name w:val="Emphasis"/>
    <w:basedOn w:val="a0"/>
    <w:uiPriority w:val="20"/>
    <w:qFormat/>
    <w:rsid w:val="00C17097"/>
    <w:rPr>
      <w:i/>
      <w:iCs/>
    </w:rPr>
  </w:style>
  <w:style w:type="paragraph" w:styleId="a5">
    <w:name w:val="Normal (Web)"/>
    <w:basedOn w:val="a"/>
    <w:uiPriority w:val="99"/>
    <w:unhideWhenUsed/>
    <w:rsid w:val="00C1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2020-10-08T06:46:00Z</dcterms:created>
  <dcterms:modified xsi:type="dcterms:W3CDTF">2020-10-08T07:18:00Z</dcterms:modified>
</cp:coreProperties>
</file>