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4" w:rsidRPr="00657563" w:rsidRDefault="00D279B1" w:rsidP="00076A7B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CF7A58">
        <w:rPr>
          <w:sz w:val="28"/>
          <w:szCs w:val="28"/>
        </w:rPr>
        <w:t>5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5E72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D279B1">
        <w:rPr>
          <w:rFonts w:ascii="Times New Roman" w:eastAsia="Calibri" w:hAnsi="Times New Roman" w:cs="Times New Roman"/>
          <w:sz w:val="28"/>
          <w:szCs w:val="28"/>
          <w:lang w:val="uk-UA"/>
        </w:rPr>
        <w:t>.10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77F97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4A1EDF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Голова:  Дорошенко В.Я.</w:t>
      </w: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Секретар: Данилюк Г.С.</w:t>
      </w:r>
    </w:p>
    <w:p w:rsidR="00821BF4" w:rsidRPr="00823EF3" w:rsidRDefault="008B420C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Присутні:  29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членів  педагогічної ради.</w:t>
      </w:r>
    </w:p>
    <w:p w:rsidR="00821BF4" w:rsidRPr="00823EF3" w:rsidRDefault="001C52F7" w:rsidP="001600B0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 : </w:t>
      </w:r>
      <w:proofErr w:type="spellStart"/>
      <w:r w:rsidR="006B7EBE">
        <w:rPr>
          <w:rFonts w:ascii="Times New Roman" w:eastAsia="Calibri" w:hAnsi="Times New Roman" w:cs="Times New Roman"/>
          <w:sz w:val="28"/>
          <w:szCs w:val="28"/>
          <w:lang w:val="uk-UA"/>
        </w:rPr>
        <w:t>Поросюк</w:t>
      </w:r>
      <w:proofErr w:type="spellEnd"/>
      <w:r w:rsidR="006B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Лебедин Л.А., </w:t>
      </w:r>
      <w:r w:rsidR="001600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Сорока</w:t>
      </w:r>
      <w:r w:rsidR="00821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 Чабан  Л.І.,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Чорна М.С.</w:t>
      </w: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8B420C" w:rsidRPr="008B420C" w:rsidRDefault="008B420C" w:rsidP="008B420C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821BF4"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21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проходження педагогічної практики студентки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практикантки </w:t>
      </w:r>
      <w:r w:rsidRPr="008B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EFF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І</w:t>
      </w:r>
      <w:r w:rsidR="00DE7EFF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en-US" w:eastAsia="uk-UA"/>
        </w:rPr>
        <w:t>V</w:t>
      </w:r>
      <w:r w:rsidR="00DE7EFF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курсу першого (бакалаврського) </w:t>
      </w:r>
      <w:r w:rsidRPr="008B420C">
        <w:rPr>
          <w:rFonts w:ascii="Times New Roman" w:eastAsia="Calibri" w:hAnsi="Times New Roman" w:cs="Times New Roman"/>
          <w:sz w:val="28"/>
          <w:szCs w:val="28"/>
        </w:rPr>
        <w:t xml:space="preserve">курсу </w:t>
      </w:r>
      <w:proofErr w:type="spellStart"/>
      <w:r w:rsidR="00D279B1">
        <w:rPr>
          <w:rFonts w:ascii="Times New Roman" w:eastAsia="Calibri" w:hAnsi="Times New Roman" w:cs="Times New Roman"/>
          <w:sz w:val="28"/>
          <w:szCs w:val="28"/>
          <w:lang w:val="uk-UA"/>
        </w:rPr>
        <w:t>Свіріди</w:t>
      </w:r>
      <w:proofErr w:type="spellEnd"/>
      <w:r w:rsidR="00D27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Надії</w:t>
      </w:r>
      <w:r w:rsidR="00595E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Миколаївни </w:t>
      </w:r>
    </w:p>
    <w:p w:rsidR="001C52F7" w:rsidRDefault="001C52F7" w:rsidP="004A1EDF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1506" w:rsidRDefault="00471506" w:rsidP="00657563">
      <w:pPr>
        <w:shd w:val="clear" w:color="auto" w:fill="FFFFFF" w:themeFill="background1"/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52F7" w:rsidRPr="007C5B78" w:rsidRDefault="001C52F7" w:rsidP="001C52F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1.СЛУХАЛИ:</w:t>
      </w:r>
    </w:p>
    <w:p w:rsidR="005A492E" w:rsidRPr="008B420C" w:rsidRDefault="00595E72" w:rsidP="005A492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Людмилу Семенівну, вчителя початкових класів</w:t>
      </w:r>
      <w:r w:rsidR="005A492E"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C5B78" w:rsidRDefault="005A492E" w:rsidP="007C5B7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Студентка-</w:t>
      </w:r>
      <w:proofErr w:type="spellEnd"/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практикантка </w:t>
      </w:r>
      <w:r w:rsidRP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</w:t>
      </w:r>
      <w:r w:rsid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І</w:t>
      </w:r>
      <w:r w:rsid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en-US" w:eastAsia="uk-UA"/>
        </w:rPr>
        <w:t>V</w:t>
      </w:r>
      <w:r w:rsid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курсу першого (бакалаврського) рівня КЗ «Балтський педагогічний фаховий коледж»  </w:t>
      </w:r>
      <w:proofErr w:type="spellStart"/>
      <w:r w:rsid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Свіріда</w:t>
      </w:r>
      <w:proofErr w:type="spellEnd"/>
      <w:r w:rsidR="00595E72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Надія Миколаївна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 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проходила педагогічну практику у </w:t>
      </w:r>
      <w:proofErr w:type="spellStart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Пужайківському</w:t>
      </w:r>
      <w:proofErr w:type="spellEnd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ліцеї </w:t>
      </w:r>
      <w:proofErr w:type="spellStart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Піщанської</w:t>
      </w:r>
      <w:proofErr w:type="spellEnd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Подільського району Одеської обл</w:t>
      </w:r>
      <w:r w:rsidR="00595E7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асті з 02.09. 2024  до 11.10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.2024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р. </w:t>
      </w:r>
    </w:p>
    <w:p w:rsidR="00CF7A58" w:rsidRPr="00CF7A58" w:rsidRDefault="00CF7A58" w:rsidP="00CF7A5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час практики студентка старанно </w:t>
      </w:r>
      <w:proofErr w:type="spellStart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вивчала  особливості</w:t>
      </w:r>
      <w:proofErr w:type="spellEnd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 роботи педагогічного </w:t>
      </w:r>
      <w:proofErr w:type="spellStart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колективу  в  к</w:t>
      </w:r>
      <w:proofErr w:type="spellEnd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ласі НУШ, </w:t>
      </w:r>
      <w:proofErr w:type="spellStart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</w:t>
      </w:r>
      <w:proofErr w:type="spellEnd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найомилась  з основами сучасного </w:t>
      </w:r>
      <w:proofErr w:type="spellStart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компетентісного</w:t>
      </w:r>
      <w:proofErr w:type="spellEnd"/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підходу до навчання та формування у школярів наскрізних умінь, ознайомилась з особливостями навчального процесу у першому циклі початкової освіти (1-2 клас).  </w:t>
      </w:r>
    </w:p>
    <w:p w:rsidR="00CF7A58" w:rsidRPr="00CF7A58" w:rsidRDefault="00CF7A58" w:rsidP="00CF7A5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До уроків Надія  Миколаївна   готувалася  ретельно  та  старанно, підходила творчо  і кожен новий урок  не був  схожий на попередній.  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На уроках  вела себе впевнено, добре знала зміст матеріалу.  Уміло керувала роботою учнів на уроці, доступно пояснювала, повторювали і закріплювали вивчене. Під час проведення уроків   раціонально застосовувала інтерактивні методи навчання з використанням інноваційних технологій.   Навчала учнів працювати самостійно та в групах, у процесі навчання здійснювала зворотній зв'язок з усіма учнями.</w:t>
      </w:r>
    </w:p>
    <w:p w:rsidR="00CF7A58" w:rsidRPr="00CF7A58" w:rsidRDefault="00CF7A58" w:rsidP="00CF7A5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Всі етапи уроків  були методично дотримані і підібрано влучні прийоми навчання. Студентка широко використовувала  ІКТ  та   різноманітну  наочність,  і це викликало великий інтерес та активність дітей на уроці. 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 уроках  було поєднання колективної, самостійної, індивідуальної,  групової форм роботи.   Уміло добирала необхідний матеріал, забезпечувала  логічну й дидактичну цілісність уроку.   Комунікативна діяльність добра: вона вміє забезпечити мажорний тон роботи, створити позитивний емоційний фон.   Надія  Миколаївна  </w:t>
      </w:r>
      <w:r w:rsidRPr="00CF7A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вміло тримається перед класом,</w:t>
      </w: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добре володіє ним, уміє організувати учнів на навчальну діяльність, бачить кожного учня, вміє розподіляти увагу, здатна забезпечити трудову дисципліну на основі залучення всього класного колективу до навчальної діяльності.  </w:t>
      </w:r>
      <w:r w:rsidRPr="00CF7A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Студентка  впевнено і наполегливо вимагає виконання  завдань уроку. 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Володіє педагогічним тактом.  </w:t>
      </w:r>
      <w:r w:rsidRPr="00CF7A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До дітей ставиться з повагою.   Застосовує особистісно-зорієнтований  та  диференційований підхід.  </w:t>
      </w: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Надія  Миколаївна  </w:t>
      </w:r>
      <w:r w:rsidRPr="00CF7A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дотримувалася дидактичних принципів навчання та виховання: активності, наочності навчання, систематичності, послідовності, доступності. Привертала увагу дітей до аналізу виконаних завдань, самооцінки.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Проводила ігри, розваги та виховні бесіди на перервах. Вчила дітей відстоювати власну думку.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Крім того, практиканткою було проведено  виховні заходи: «Веселі  старти» , спортивні  змагання  «Ми  -  нащадки  козаків»,  виховну  бесіду  до  Дня  захисників  та  захисниць  України,  ранкові  зустрічі,  які  були ретельно продумані і організовані. Всі учні класу активно брали участь в них.</w:t>
      </w:r>
    </w:p>
    <w:p w:rsidR="00CF7A58" w:rsidRPr="00CF7A58" w:rsidRDefault="00CF7A58" w:rsidP="00CF7A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Надія  Миколаївна   - старанна, скромна, доброзичлива, активна, вимоглива вчителька. Постійно враховувала інтереси і бажання учнів та втілювала їх в реальність, не відходячи від плану роботи. </w:t>
      </w:r>
      <w:r w:rsidRPr="00CF7A5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Спокій</w:t>
      </w:r>
      <w:r w:rsidRPr="00CF7A5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softHyphen/>
      </w:r>
      <w:r w:rsidRPr="00CF7A5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/>
        </w:rPr>
        <w:t xml:space="preserve">ний тон, уважне і добре ставлення </w:t>
      </w:r>
      <w:r w:rsidRPr="00CF7A5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/>
        </w:rPr>
        <w:t>до учнів у поєднанні з вимогливіс</w:t>
      </w:r>
      <w:r w:rsidRPr="00CF7A5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/>
        </w:rPr>
        <w:softHyphen/>
      </w:r>
      <w:r w:rsidRPr="00CF7A5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тю, манера звертатися до класу, витримка – усе це передається </w:t>
      </w:r>
      <w:r w:rsidRPr="00CF7A5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дітям і слугує еталоном людських </w:t>
      </w:r>
      <w:r w:rsidRPr="00CF7A5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/>
        </w:rPr>
        <w:t>стосунків. Вихованню учнів спри</w:t>
      </w:r>
      <w:r w:rsidRPr="00CF7A5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/>
        </w:rPr>
        <w:softHyphen/>
      </w:r>
      <w:r w:rsidRPr="00CF7A58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t>яли засоби навчання,</w:t>
      </w:r>
      <w:r w:rsidRPr="00CF7A58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  <w:lang w:val="uk-UA"/>
        </w:rPr>
        <w:t xml:space="preserve"> </w:t>
      </w:r>
      <w:r w:rsidRPr="00CF7A58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t>а саме есте</w:t>
      </w:r>
      <w:r w:rsidRPr="00CF7A58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softHyphen/>
        <w:t>тика їхньої форми і змісту. Вияв</w:t>
      </w:r>
      <w:r w:rsidRPr="00CF7A58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softHyphen/>
        <w:t>ленню творчого потенціалу шко</w:t>
      </w:r>
      <w:r w:rsidRPr="00CF7A58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softHyphen/>
      </w:r>
      <w:r w:rsidRPr="00CF7A5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лярів сприяли вдало застосовані методи і форми роботи.</w:t>
      </w:r>
    </w:p>
    <w:p w:rsidR="00CF7A58" w:rsidRPr="00CF7A58" w:rsidRDefault="00CF7A58" w:rsidP="00CF7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CF7A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період навчальної практики студентка провела 104  предметні уроки, 2 позакласні заходи. Форми та методи, засоби навчання, які застосовувала студентка, відповідали меті і завданням уроків, враховували особливості тематичного підходу до навчання в НУШ, зміст і характер навчального матеріалу.</w:t>
      </w:r>
    </w:p>
    <w:p w:rsidR="00CF7A58" w:rsidRPr="00CF7A58" w:rsidRDefault="00CF7A58" w:rsidP="00CF7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CF7A58" w:rsidRPr="00CF7A58" w:rsidRDefault="00CF7A58" w:rsidP="00CF7A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5A492E" w:rsidRPr="008B420C" w:rsidRDefault="005A492E" w:rsidP="005A49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8B42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</w:t>
      </w:r>
      <w:r w:rsidRPr="008B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Pr="008B420C">
        <w:rPr>
          <w:rFonts w:ascii="Times New Roman" w:eastAsia="Times New Roman" w:hAnsi="Times New Roman" w:cs="Times New Roman"/>
          <w:color w:val="3C3E3E"/>
          <w:sz w:val="24"/>
          <w:szCs w:val="24"/>
          <w:lang w:val="uk-UA" w:eastAsia="ru-RU"/>
        </w:rPr>
        <w:t xml:space="preserve"> </w:t>
      </w:r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О</w:t>
      </w:r>
      <w:proofErr w:type="spellStart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цінити</w:t>
      </w:r>
      <w:proofErr w:type="spellEnd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педагогічну</w:t>
      </w:r>
      <w:proofErr w:type="spellEnd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практику студентки</w:t>
      </w:r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- практикантки     </w:t>
      </w:r>
      <w:proofErr w:type="spellStart"/>
      <w:r w:rsidR="00CF7A58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Свіріди</w:t>
      </w:r>
      <w:proofErr w:type="spellEnd"/>
      <w:r w:rsidR="00CF7A58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Надії  Миколаївни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</w:t>
      </w:r>
      <w:r w:rsidR="00CF7A58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оцінкою  одинадцять балів.</w:t>
      </w:r>
    </w:p>
    <w:p w:rsidR="00821BF4" w:rsidRPr="00F82507" w:rsidRDefault="00821BF4" w:rsidP="00CF7A58">
      <w:pPr>
        <w:shd w:val="clear" w:color="auto" w:fill="FFFFFF" w:themeFill="background1"/>
        <w:tabs>
          <w:tab w:val="left" w:pos="10632"/>
        </w:tabs>
        <w:ind w:right="51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BF4" w:rsidRPr="00F82507" w:rsidRDefault="00821BF4" w:rsidP="00C16A66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  педагогічної  ради     ____________    Валентина </w:t>
      </w:r>
      <w:r w:rsidR="00C16A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ДОРОШЕНКО </w:t>
      </w:r>
    </w:p>
    <w:p w:rsidR="007112B7" w:rsidRPr="00CF7A58" w:rsidRDefault="00821BF4" w:rsidP="00CF7A58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Секретар педагогічної ради   ___</w:t>
      </w:r>
      <w:r w:rsidR="005A492E">
        <w:rPr>
          <w:rFonts w:ascii="Times New Roman" w:eastAsia="Calibri" w:hAnsi="Times New Roman" w:cs="Times New Roman"/>
          <w:sz w:val="28"/>
          <w:szCs w:val="28"/>
          <w:lang w:val="uk-UA"/>
        </w:rPr>
        <w:t>_________         Галина ДАНИЛЮК</w:t>
      </w:r>
      <w:bookmarkStart w:id="0" w:name="_GoBack"/>
      <w:bookmarkEnd w:id="0"/>
    </w:p>
    <w:p w:rsidR="007112B7" w:rsidRDefault="007112B7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BF4" w:rsidRDefault="00821BF4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821BF4" w:rsidRDefault="00821BF4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7EBE" w:rsidRDefault="006B7EBE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7EBE" w:rsidRDefault="006B7EBE" w:rsidP="00F21B24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471506" w:rsidRDefault="00471506" w:rsidP="000642C6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3C443F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E12CC4" w:rsidRPr="00821BF4" w:rsidRDefault="00E12CC4" w:rsidP="00D84F3F">
      <w:pPr>
        <w:tabs>
          <w:tab w:val="left" w:pos="2415"/>
        </w:tabs>
        <w:rPr>
          <w:lang w:val="uk-UA"/>
        </w:rPr>
      </w:pPr>
    </w:p>
    <w:sectPr w:rsidR="00E12CC4" w:rsidRPr="0082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F5BCAF"/>
    <w:lvl w:ilvl="0">
      <w:start w:val="1"/>
      <w:numFmt w:val="bullet"/>
      <w:lvlText w:val="З"/>
      <w:lvlJc w:val="left"/>
      <w:pPr>
        <w:ind w:left="0" w:firstLine="0"/>
      </w:pPr>
    </w:lvl>
    <w:lvl w:ilvl="1">
      <w:start w:val="1"/>
      <w:numFmt w:val="bullet"/>
      <w:lvlText w:val="№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C452CE"/>
    <w:multiLevelType w:val="hybridMultilevel"/>
    <w:tmpl w:val="188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3314"/>
    <w:multiLevelType w:val="hybridMultilevel"/>
    <w:tmpl w:val="4DBEF1D8"/>
    <w:lvl w:ilvl="0" w:tplc="4FDAD490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5943E6C"/>
    <w:multiLevelType w:val="hybridMultilevel"/>
    <w:tmpl w:val="11DC6F24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8A6662"/>
    <w:multiLevelType w:val="hybridMultilevel"/>
    <w:tmpl w:val="80A6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">
    <w:nsid w:val="33D66637"/>
    <w:multiLevelType w:val="multilevel"/>
    <w:tmpl w:val="938A865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</w:lvl>
  </w:abstractNum>
  <w:abstractNum w:abstractNumId="7">
    <w:nsid w:val="351F1B98"/>
    <w:multiLevelType w:val="hybridMultilevel"/>
    <w:tmpl w:val="8A36B4CC"/>
    <w:lvl w:ilvl="0" w:tplc="CE26FC0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98B49E9"/>
    <w:multiLevelType w:val="hybridMultilevel"/>
    <w:tmpl w:val="676E4332"/>
    <w:lvl w:ilvl="0" w:tplc="5DFAB2D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55C844E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39A66EA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7882BA04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2A8D95A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EEA4BE52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E6B2C16A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A7F6F56C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B1C2D9DC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9">
    <w:nsid w:val="41133AA9"/>
    <w:multiLevelType w:val="multilevel"/>
    <w:tmpl w:val="D40C6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9131577"/>
    <w:multiLevelType w:val="hybridMultilevel"/>
    <w:tmpl w:val="999A1BE8"/>
    <w:lvl w:ilvl="0" w:tplc="5DFAB19E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1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B8"/>
    <w:rsid w:val="00063038"/>
    <w:rsid w:val="000642C6"/>
    <w:rsid w:val="00076A7B"/>
    <w:rsid w:val="000C2B08"/>
    <w:rsid w:val="001600B0"/>
    <w:rsid w:val="00177F97"/>
    <w:rsid w:val="001C52F7"/>
    <w:rsid w:val="002E296B"/>
    <w:rsid w:val="003C443F"/>
    <w:rsid w:val="0041195C"/>
    <w:rsid w:val="00413787"/>
    <w:rsid w:val="00423726"/>
    <w:rsid w:val="00451B82"/>
    <w:rsid w:val="00471506"/>
    <w:rsid w:val="004A1EDF"/>
    <w:rsid w:val="00523CA3"/>
    <w:rsid w:val="00553B2E"/>
    <w:rsid w:val="00595E72"/>
    <w:rsid w:val="005960E7"/>
    <w:rsid w:val="005A492E"/>
    <w:rsid w:val="005F46F0"/>
    <w:rsid w:val="00657563"/>
    <w:rsid w:val="006B7EBE"/>
    <w:rsid w:val="006F7922"/>
    <w:rsid w:val="007112B7"/>
    <w:rsid w:val="00766594"/>
    <w:rsid w:val="007C5B78"/>
    <w:rsid w:val="00821BF4"/>
    <w:rsid w:val="00883641"/>
    <w:rsid w:val="008B420C"/>
    <w:rsid w:val="008E1CEA"/>
    <w:rsid w:val="009A18C7"/>
    <w:rsid w:val="00A171F8"/>
    <w:rsid w:val="00BD4FBA"/>
    <w:rsid w:val="00C16A66"/>
    <w:rsid w:val="00CF7A58"/>
    <w:rsid w:val="00D279B1"/>
    <w:rsid w:val="00D84F3F"/>
    <w:rsid w:val="00D87578"/>
    <w:rsid w:val="00DE7EFF"/>
    <w:rsid w:val="00E12CC4"/>
    <w:rsid w:val="00F21B24"/>
    <w:rsid w:val="00F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B066-4763-46CE-9051-45462B5C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2023-03-13T09:14:00Z</dcterms:created>
  <dcterms:modified xsi:type="dcterms:W3CDTF">2024-10-17T17:45:00Z</dcterms:modified>
</cp:coreProperties>
</file>