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40A6" w:rsidRDefault="000B0183" w:rsidP="000B0183">
      <w:pPr>
        <w:ind w:left="-284"/>
        <w:jc w:val="center"/>
        <w:rPr>
          <w:rFonts w:ascii="Times New Roman" w:hAnsi="Times New Roman"/>
          <w:sz w:val="28"/>
          <w:szCs w:val="28"/>
          <w:lang w:val="uk-UA"/>
        </w:rPr>
      </w:pPr>
      <w:r>
        <w:rPr>
          <w:rFonts w:ascii="Times New Roman" w:hAnsi="Times New Roman"/>
          <w:sz w:val="28"/>
          <w:szCs w:val="28"/>
          <w:lang w:val="uk-UA"/>
        </w:rPr>
        <w:t>П</w:t>
      </w:r>
      <w:proofErr w:type="spellStart"/>
      <w:r>
        <w:rPr>
          <w:rFonts w:ascii="Times New Roman" w:hAnsi="Times New Roman"/>
          <w:sz w:val="28"/>
          <w:szCs w:val="28"/>
        </w:rPr>
        <w:t>ротокол</w:t>
      </w:r>
      <w:proofErr w:type="spellEnd"/>
      <w:r w:rsidR="00C240A6">
        <w:rPr>
          <w:rFonts w:ascii="Times New Roman" w:hAnsi="Times New Roman"/>
          <w:sz w:val="28"/>
          <w:szCs w:val="28"/>
        </w:rPr>
        <w:t xml:space="preserve">  № </w:t>
      </w:r>
      <w:r w:rsidR="00C240A6">
        <w:rPr>
          <w:rFonts w:ascii="Times New Roman" w:hAnsi="Times New Roman"/>
          <w:sz w:val="28"/>
          <w:szCs w:val="28"/>
          <w:lang w:val="uk-UA"/>
        </w:rPr>
        <w:t>5</w:t>
      </w:r>
    </w:p>
    <w:p w:rsidR="00C240A6" w:rsidRDefault="00C240A6" w:rsidP="000B0183">
      <w:pPr>
        <w:shd w:val="clear" w:color="auto" w:fill="FFFFFF" w:themeFill="background1"/>
        <w:spacing w:after="0"/>
        <w:ind w:left="-284"/>
        <w:jc w:val="center"/>
        <w:rPr>
          <w:rFonts w:ascii="Times New Roman" w:hAnsi="Times New Roman"/>
          <w:sz w:val="28"/>
          <w:szCs w:val="28"/>
          <w:lang w:val="uk-UA"/>
        </w:rPr>
      </w:pPr>
      <w:r>
        <w:rPr>
          <w:rFonts w:ascii="Times New Roman" w:hAnsi="Times New Roman"/>
          <w:sz w:val="28"/>
          <w:szCs w:val="28"/>
          <w:lang w:val="uk-UA"/>
        </w:rPr>
        <w:t xml:space="preserve">засідання педагогічної ради Пужайківського ліцею </w:t>
      </w:r>
    </w:p>
    <w:p w:rsidR="00C240A6" w:rsidRDefault="00C240A6" w:rsidP="000B0183">
      <w:pPr>
        <w:shd w:val="clear" w:color="auto" w:fill="FFFFFF" w:themeFill="background1"/>
        <w:spacing w:after="0"/>
        <w:ind w:left="-284"/>
        <w:jc w:val="both"/>
        <w:rPr>
          <w:rFonts w:ascii="Times New Roman" w:hAnsi="Times New Roman"/>
          <w:sz w:val="28"/>
          <w:szCs w:val="28"/>
          <w:lang w:val="uk-UA"/>
        </w:rPr>
      </w:pPr>
      <w:r>
        <w:rPr>
          <w:rFonts w:ascii="Times New Roman" w:hAnsi="Times New Roman"/>
          <w:sz w:val="28"/>
          <w:szCs w:val="28"/>
          <w:lang w:val="uk-UA"/>
        </w:rPr>
        <w:t xml:space="preserve">                                                                                          від 10.10.2025 р.</w:t>
      </w:r>
    </w:p>
    <w:p w:rsidR="00C240A6" w:rsidRDefault="00C240A6" w:rsidP="000B0183">
      <w:pPr>
        <w:shd w:val="clear" w:color="auto" w:fill="FFFFFF" w:themeFill="background1"/>
        <w:spacing w:after="0"/>
        <w:ind w:left="-284"/>
        <w:jc w:val="both"/>
        <w:rPr>
          <w:rFonts w:ascii="Times New Roman" w:hAnsi="Times New Roman"/>
          <w:sz w:val="28"/>
          <w:szCs w:val="28"/>
          <w:lang w:val="uk-UA"/>
        </w:rPr>
      </w:pPr>
    </w:p>
    <w:p w:rsidR="00C240A6" w:rsidRDefault="00C240A6" w:rsidP="000B0183">
      <w:pPr>
        <w:shd w:val="clear" w:color="auto" w:fill="FFFFFF" w:themeFill="background1"/>
        <w:tabs>
          <w:tab w:val="left" w:pos="851"/>
        </w:tabs>
        <w:spacing w:after="0"/>
        <w:ind w:left="-284"/>
        <w:jc w:val="both"/>
        <w:rPr>
          <w:rFonts w:ascii="Times New Roman" w:hAnsi="Times New Roman"/>
          <w:sz w:val="28"/>
          <w:szCs w:val="28"/>
          <w:lang w:val="uk-UA"/>
        </w:rPr>
      </w:pPr>
      <w:r>
        <w:rPr>
          <w:rFonts w:ascii="Times New Roman" w:hAnsi="Times New Roman"/>
          <w:sz w:val="28"/>
          <w:szCs w:val="28"/>
          <w:lang w:val="uk-UA"/>
        </w:rPr>
        <w:t>Голова:  Дорошенко В.Я.</w:t>
      </w:r>
    </w:p>
    <w:p w:rsidR="00C240A6" w:rsidRDefault="00C240A6" w:rsidP="000B0183">
      <w:pPr>
        <w:shd w:val="clear" w:color="auto" w:fill="FFFFFF" w:themeFill="background1"/>
        <w:tabs>
          <w:tab w:val="left" w:pos="851"/>
        </w:tabs>
        <w:spacing w:after="0"/>
        <w:ind w:left="-284"/>
        <w:jc w:val="both"/>
        <w:rPr>
          <w:rFonts w:ascii="Times New Roman" w:hAnsi="Times New Roman"/>
          <w:sz w:val="28"/>
          <w:szCs w:val="28"/>
          <w:lang w:val="uk-UA"/>
        </w:rPr>
      </w:pPr>
      <w:r>
        <w:rPr>
          <w:rFonts w:ascii="Times New Roman" w:hAnsi="Times New Roman"/>
          <w:sz w:val="28"/>
          <w:szCs w:val="28"/>
          <w:lang w:val="uk-UA"/>
        </w:rPr>
        <w:t>Секретар: Данилюк Г.С.</w:t>
      </w:r>
    </w:p>
    <w:p w:rsidR="00C240A6" w:rsidRDefault="00C240A6" w:rsidP="000B0183">
      <w:pPr>
        <w:shd w:val="clear" w:color="auto" w:fill="FFFFFF" w:themeFill="background1"/>
        <w:tabs>
          <w:tab w:val="left" w:pos="851"/>
        </w:tabs>
        <w:spacing w:after="0"/>
        <w:ind w:left="-284"/>
        <w:jc w:val="both"/>
        <w:rPr>
          <w:rFonts w:ascii="Times New Roman" w:hAnsi="Times New Roman"/>
          <w:sz w:val="28"/>
          <w:szCs w:val="28"/>
          <w:lang w:val="uk-UA"/>
        </w:rPr>
      </w:pPr>
      <w:r>
        <w:rPr>
          <w:rFonts w:ascii="Times New Roman" w:hAnsi="Times New Roman"/>
          <w:sz w:val="28"/>
          <w:szCs w:val="28"/>
          <w:lang w:val="uk-UA"/>
        </w:rPr>
        <w:t>Присутні:  22 члени  педагогічної ради.</w:t>
      </w:r>
    </w:p>
    <w:p w:rsidR="00C240A6" w:rsidRDefault="00C240A6" w:rsidP="000B0183">
      <w:pPr>
        <w:shd w:val="clear" w:color="auto" w:fill="FFFFFF" w:themeFill="background1"/>
        <w:tabs>
          <w:tab w:val="left" w:pos="851"/>
        </w:tabs>
        <w:spacing w:after="0"/>
        <w:ind w:left="-284"/>
        <w:jc w:val="both"/>
        <w:rPr>
          <w:rFonts w:ascii="Times New Roman" w:hAnsi="Times New Roman"/>
          <w:sz w:val="28"/>
          <w:szCs w:val="28"/>
          <w:lang w:val="uk-UA"/>
        </w:rPr>
      </w:pPr>
      <w:r>
        <w:rPr>
          <w:rFonts w:ascii="Times New Roman" w:hAnsi="Times New Roman"/>
          <w:sz w:val="28"/>
          <w:szCs w:val="28"/>
          <w:lang w:val="uk-UA"/>
        </w:rPr>
        <w:t xml:space="preserve">Відсутні : </w:t>
      </w:r>
      <w:proofErr w:type="spellStart"/>
      <w:r>
        <w:rPr>
          <w:rFonts w:ascii="Times New Roman" w:hAnsi="Times New Roman"/>
          <w:sz w:val="28"/>
          <w:szCs w:val="28"/>
          <w:lang w:val="uk-UA"/>
        </w:rPr>
        <w:t>Поросюк</w:t>
      </w:r>
      <w:proofErr w:type="spellEnd"/>
      <w:r>
        <w:rPr>
          <w:rFonts w:ascii="Times New Roman" w:hAnsi="Times New Roman"/>
          <w:sz w:val="28"/>
          <w:szCs w:val="28"/>
          <w:lang w:val="uk-UA"/>
        </w:rPr>
        <w:t xml:space="preserve"> А.М., Лебедин Л.А.,  Сорока І.В., Чабан  Л.І., Чорна М.С., Коломієць Л.С.,Шевчук О.С.</w:t>
      </w:r>
    </w:p>
    <w:p w:rsidR="00C240A6" w:rsidRDefault="00C240A6" w:rsidP="000B0183">
      <w:pPr>
        <w:shd w:val="clear" w:color="auto" w:fill="FFFFFF" w:themeFill="background1"/>
        <w:spacing w:after="0"/>
        <w:ind w:left="-284"/>
        <w:jc w:val="both"/>
        <w:rPr>
          <w:rFonts w:ascii="Times New Roman" w:hAnsi="Times New Roman"/>
          <w:sz w:val="28"/>
          <w:szCs w:val="28"/>
          <w:lang w:val="uk-UA"/>
        </w:rPr>
      </w:pPr>
    </w:p>
    <w:p w:rsidR="00C240A6" w:rsidRDefault="00C240A6" w:rsidP="000B0183">
      <w:pPr>
        <w:shd w:val="clear" w:color="auto" w:fill="FFFFFF" w:themeFill="background1"/>
        <w:spacing w:after="0"/>
        <w:ind w:left="-284"/>
        <w:jc w:val="both"/>
        <w:rPr>
          <w:rFonts w:ascii="Times New Roman" w:hAnsi="Times New Roman"/>
          <w:sz w:val="28"/>
          <w:szCs w:val="28"/>
          <w:lang w:val="uk-UA"/>
        </w:rPr>
      </w:pPr>
      <w:r>
        <w:rPr>
          <w:rFonts w:ascii="Times New Roman" w:hAnsi="Times New Roman"/>
          <w:sz w:val="28"/>
          <w:szCs w:val="28"/>
          <w:lang w:val="uk-UA"/>
        </w:rPr>
        <w:t xml:space="preserve">                    </w:t>
      </w:r>
      <w:r w:rsidR="000B0183">
        <w:rPr>
          <w:rFonts w:ascii="Times New Roman" w:hAnsi="Times New Roman"/>
          <w:sz w:val="28"/>
          <w:szCs w:val="28"/>
          <w:lang w:val="uk-UA"/>
        </w:rPr>
        <w:t xml:space="preserve">                 </w:t>
      </w:r>
      <w:r>
        <w:rPr>
          <w:rFonts w:ascii="Times New Roman" w:hAnsi="Times New Roman"/>
          <w:sz w:val="28"/>
          <w:szCs w:val="28"/>
          <w:lang w:val="uk-UA"/>
        </w:rPr>
        <w:t xml:space="preserve"> Порядок денний:</w:t>
      </w:r>
    </w:p>
    <w:p w:rsidR="00C240A6" w:rsidRDefault="00C240A6" w:rsidP="000B0183">
      <w:pPr>
        <w:spacing w:after="160" w:line="254" w:lineRule="auto"/>
        <w:ind w:left="-284"/>
        <w:contextualSpacing/>
        <w:rPr>
          <w:rFonts w:ascii="Times New Roman" w:hAnsi="Times New Roman"/>
          <w:sz w:val="28"/>
          <w:szCs w:val="28"/>
          <w:lang w:val="uk-UA"/>
        </w:rPr>
      </w:pPr>
      <w:r>
        <w:rPr>
          <w:rFonts w:ascii="Times New Roman" w:hAnsi="Times New Roman"/>
          <w:sz w:val="28"/>
          <w:szCs w:val="28"/>
          <w:lang w:val="uk-UA"/>
        </w:rPr>
        <w:t xml:space="preserve">     1. Про результати проходження педагогічної практики студентки –      практикантки  </w:t>
      </w:r>
      <w:r>
        <w:rPr>
          <w:rFonts w:ascii="Times New Roman" w:eastAsia="Times New Roman" w:hAnsi="Times New Roman"/>
          <w:bCs/>
          <w:kern w:val="36"/>
          <w:sz w:val="28"/>
          <w:szCs w:val="28"/>
          <w:lang w:val="uk-UA" w:eastAsia="uk-UA"/>
        </w:rPr>
        <w:t>І</w:t>
      </w:r>
      <w:r>
        <w:rPr>
          <w:rFonts w:ascii="Times New Roman" w:eastAsia="Times New Roman" w:hAnsi="Times New Roman"/>
          <w:bCs/>
          <w:kern w:val="36"/>
          <w:sz w:val="28"/>
          <w:szCs w:val="28"/>
          <w:lang w:val="en-US" w:eastAsia="uk-UA"/>
        </w:rPr>
        <w:t>V</w:t>
      </w:r>
      <w:r>
        <w:rPr>
          <w:rFonts w:ascii="Times New Roman" w:eastAsia="Times New Roman" w:hAnsi="Times New Roman"/>
          <w:bCs/>
          <w:kern w:val="36"/>
          <w:sz w:val="28"/>
          <w:szCs w:val="28"/>
          <w:lang w:val="uk-UA" w:eastAsia="uk-UA"/>
        </w:rPr>
        <w:t xml:space="preserve">курсу першого (бакалаврського) </w:t>
      </w:r>
      <w:r>
        <w:rPr>
          <w:rFonts w:ascii="Times New Roman" w:hAnsi="Times New Roman"/>
          <w:sz w:val="28"/>
          <w:szCs w:val="28"/>
        </w:rPr>
        <w:t xml:space="preserve">курсу </w:t>
      </w:r>
      <w:r>
        <w:rPr>
          <w:rFonts w:ascii="Times New Roman" w:hAnsi="Times New Roman"/>
          <w:sz w:val="28"/>
          <w:szCs w:val="28"/>
          <w:lang w:val="uk-UA"/>
        </w:rPr>
        <w:t xml:space="preserve"> </w:t>
      </w:r>
      <w:proofErr w:type="spellStart"/>
      <w:r>
        <w:rPr>
          <w:rFonts w:ascii="Times New Roman" w:hAnsi="Times New Roman"/>
          <w:sz w:val="28"/>
          <w:szCs w:val="28"/>
          <w:lang w:val="uk-UA"/>
        </w:rPr>
        <w:t>Вихристюк</w:t>
      </w:r>
      <w:proofErr w:type="spellEnd"/>
      <w:r>
        <w:rPr>
          <w:rFonts w:ascii="Times New Roman" w:hAnsi="Times New Roman"/>
          <w:sz w:val="28"/>
          <w:szCs w:val="28"/>
          <w:lang w:val="uk-UA"/>
        </w:rPr>
        <w:t xml:space="preserve"> Богдани Олегівни.</w:t>
      </w:r>
    </w:p>
    <w:p w:rsidR="00C240A6" w:rsidRDefault="00C240A6" w:rsidP="000B0183">
      <w:pPr>
        <w:shd w:val="clear" w:color="auto" w:fill="FFFFFF" w:themeFill="background1"/>
        <w:tabs>
          <w:tab w:val="left" w:pos="10632"/>
        </w:tabs>
        <w:spacing w:after="0"/>
        <w:ind w:left="-284" w:right="512"/>
        <w:jc w:val="both"/>
        <w:rPr>
          <w:rFonts w:ascii="Times New Roman" w:hAnsi="Times New Roman"/>
          <w:sz w:val="28"/>
          <w:szCs w:val="28"/>
          <w:lang w:val="uk-UA"/>
        </w:rPr>
      </w:pPr>
    </w:p>
    <w:p w:rsidR="00C240A6" w:rsidRDefault="00C240A6" w:rsidP="000B0183">
      <w:pPr>
        <w:shd w:val="clear" w:color="auto" w:fill="FFFFFF" w:themeFill="background1"/>
        <w:spacing w:after="0"/>
        <w:ind w:left="-284"/>
        <w:jc w:val="both"/>
        <w:rPr>
          <w:rFonts w:ascii="Times New Roman" w:hAnsi="Times New Roman"/>
          <w:sz w:val="28"/>
          <w:szCs w:val="28"/>
          <w:lang w:val="uk-UA"/>
        </w:rPr>
      </w:pPr>
    </w:p>
    <w:p w:rsidR="00C240A6" w:rsidRDefault="00C240A6" w:rsidP="000B0183">
      <w:pPr>
        <w:shd w:val="clear" w:color="auto" w:fill="FFFFFF" w:themeFill="background1"/>
        <w:spacing w:after="0" w:line="360" w:lineRule="auto"/>
        <w:ind w:left="-284"/>
        <w:rPr>
          <w:rFonts w:ascii="Times New Roman" w:eastAsia="Times New Roman" w:hAnsi="Times New Roman"/>
          <w:b/>
          <w:sz w:val="28"/>
          <w:szCs w:val="28"/>
          <w:lang w:val="uk-UA" w:eastAsia="ru-RU"/>
        </w:rPr>
      </w:pPr>
      <w:r>
        <w:rPr>
          <w:rFonts w:ascii="Times New Roman" w:eastAsia="Times New Roman" w:hAnsi="Times New Roman"/>
          <w:b/>
          <w:sz w:val="28"/>
          <w:szCs w:val="28"/>
          <w:lang w:val="uk-UA" w:eastAsia="ru-RU"/>
        </w:rPr>
        <w:t>1.СЛУХАЛИ:</w:t>
      </w:r>
    </w:p>
    <w:p w:rsidR="00C240A6" w:rsidRDefault="00C240A6" w:rsidP="000B0183">
      <w:pPr>
        <w:spacing w:after="160" w:line="254" w:lineRule="auto"/>
        <w:ind w:left="-284"/>
        <w:rPr>
          <w:rFonts w:ascii="Times New Roman" w:hAnsi="Times New Roman"/>
          <w:sz w:val="28"/>
          <w:szCs w:val="28"/>
          <w:lang w:val="uk-UA"/>
        </w:rPr>
      </w:pPr>
      <w:proofErr w:type="spellStart"/>
      <w:r>
        <w:rPr>
          <w:rFonts w:ascii="Times New Roman" w:hAnsi="Times New Roman"/>
          <w:sz w:val="28"/>
          <w:szCs w:val="28"/>
          <w:lang w:val="uk-UA"/>
        </w:rPr>
        <w:t>Шатайло</w:t>
      </w:r>
      <w:proofErr w:type="spellEnd"/>
      <w:r>
        <w:rPr>
          <w:rFonts w:ascii="Times New Roman" w:hAnsi="Times New Roman"/>
          <w:sz w:val="28"/>
          <w:szCs w:val="28"/>
          <w:lang w:val="uk-UA"/>
        </w:rPr>
        <w:t xml:space="preserve"> Людмилу Семенівну, вчителя початкових класів   про роботу практиканта Комунального закладу «Балтський педагогічний фаховий коледж»   </w:t>
      </w:r>
      <w:proofErr w:type="spellStart"/>
      <w:r>
        <w:rPr>
          <w:rFonts w:ascii="Times New Roman" w:eastAsia="Times New Roman" w:hAnsi="Times New Roman"/>
          <w:bCs/>
          <w:kern w:val="36"/>
          <w:sz w:val="28"/>
          <w:szCs w:val="28"/>
          <w:lang w:val="uk-UA" w:eastAsia="uk-UA"/>
        </w:rPr>
        <w:t>Вихристюк</w:t>
      </w:r>
      <w:proofErr w:type="spellEnd"/>
      <w:r>
        <w:rPr>
          <w:rFonts w:ascii="Times New Roman" w:eastAsia="Times New Roman" w:hAnsi="Times New Roman"/>
          <w:bCs/>
          <w:kern w:val="36"/>
          <w:sz w:val="28"/>
          <w:szCs w:val="28"/>
          <w:lang w:val="uk-UA" w:eastAsia="uk-UA"/>
        </w:rPr>
        <w:t xml:space="preserve"> Богдани Олегівни.   </w:t>
      </w:r>
    </w:p>
    <w:p w:rsidR="00C240A6" w:rsidRDefault="00C240A6" w:rsidP="000B0183">
      <w:pPr>
        <w:ind w:left="-284" w:firstLine="567"/>
        <w:jc w:val="both"/>
        <w:rPr>
          <w:rFonts w:ascii="Times New Roman" w:hAnsi="Times New Roman"/>
          <w:color w:val="000000"/>
          <w:sz w:val="28"/>
          <w:szCs w:val="28"/>
          <w:lang w:val="uk-UA"/>
        </w:rPr>
      </w:pPr>
      <w:proofErr w:type="spellStart"/>
      <w:r>
        <w:rPr>
          <w:rFonts w:ascii="Times New Roman" w:eastAsia="Times New Roman" w:hAnsi="Times New Roman"/>
          <w:bCs/>
          <w:kern w:val="36"/>
          <w:sz w:val="28"/>
          <w:szCs w:val="28"/>
          <w:lang w:val="uk-UA" w:eastAsia="uk-UA"/>
        </w:rPr>
        <w:t>Студентка-</w:t>
      </w:r>
      <w:proofErr w:type="spellEnd"/>
      <w:r>
        <w:rPr>
          <w:rFonts w:ascii="Times New Roman" w:eastAsia="Times New Roman" w:hAnsi="Times New Roman"/>
          <w:bCs/>
          <w:kern w:val="36"/>
          <w:sz w:val="28"/>
          <w:szCs w:val="28"/>
          <w:lang w:val="uk-UA" w:eastAsia="uk-UA"/>
        </w:rPr>
        <w:t xml:space="preserve"> практикантка  І</w:t>
      </w:r>
      <w:r>
        <w:rPr>
          <w:rFonts w:ascii="Times New Roman" w:eastAsia="Times New Roman" w:hAnsi="Times New Roman"/>
          <w:bCs/>
          <w:kern w:val="36"/>
          <w:sz w:val="28"/>
          <w:szCs w:val="28"/>
          <w:lang w:val="en-US" w:eastAsia="uk-UA"/>
        </w:rPr>
        <w:t>V</w:t>
      </w:r>
      <w:r>
        <w:rPr>
          <w:rFonts w:ascii="Times New Roman" w:eastAsia="Times New Roman" w:hAnsi="Times New Roman"/>
          <w:bCs/>
          <w:kern w:val="36"/>
          <w:sz w:val="28"/>
          <w:szCs w:val="28"/>
          <w:lang w:val="uk-UA" w:eastAsia="uk-UA"/>
        </w:rPr>
        <w:t xml:space="preserve">курсу Першого (бакалаврського) рівня КЗ «Балтський педагогічний фаховий коледж»  </w:t>
      </w:r>
      <w:proofErr w:type="spellStart"/>
      <w:r>
        <w:rPr>
          <w:rFonts w:ascii="Times New Roman" w:eastAsia="Times New Roman" w:hAnsi="Times New Roman"/>
          <w:bCs/>
          <w:kern w:val="36"/>
          <w:sz w:val="28"/>
          <w:szCs w:val="28"/>
          <w:lang w:val="uk-UA" w:eastAsia="uk-UA"/>
        </w:rPr>
        <w:t>Вихристюк</w:t>
      </w:r>
      <w:proofErr w:type="spellEnd"/>
      <w:r>
        <w:rPr>
          <w:rFonts w:ascii="Times New Roman" w:eastAsia="Times New Roman" w:hAnsi="Times New Roman"/>
          <w:bCs/>
          <w:kern w:val="36"/>
          <w:sz w:val="28"/>
          <w:szCs w:val="28"/>
          <w:lang w:val="uk-UA" w:eastAsia="uk-UA"/>
        </w:rPr>
        <w:t xml:space="preserve"> Богдана Олегівна   </w:t>
      </w:r>
      <w:r>
        <w:rPr>
          <w:rFonts w:ascii="Times New Roman" w:hAnsi="Times New Roman"/>
          <w:color w:val="000000"/>
          <w:sz w:val="28"/>
          <w:szCs w:val="28"/>
          <w:lang w:val="uk-UA"/>
        </w:rPr>
        <w:t xml:space="preserve">проходила педагогічну практику у </w:t>
      </w:r>
      <w:proofErr w:type="spellStart"/>
      <w:r>
        <w:rPr>
          <w:rFonts w:ascii="Times New Roman" w:hAnsi="Times New Roman"/>
          <w:color w:val="000000"/>
          <w:sz w:val="28"/>
          <w:szCs w:val="28"/>
          <w:lang w:val="uk-UA"/>
        </w:rPr>
        <w:t>Пужайківському</w:t>
      </w:r>
      <w:proofErr w:type="spellEnd"/>
      <w:r>
        <w:rPr>
          <w:rFonts w:ascii="Times New Roman" w:hAnsi="Times New Roman"/>
          <w:color w:val="000000"/>
          <w:sz w:val="28"/>
          <w:szCs w:val="28"/>
          <w:lang w:val="uk-UA"/>
        </w:rPr>
        <w:t xml:space="preserve"> ліцеї </w:t>
      </w:r>
      <w:proofErr w:type="spellStart"/>
      <w:r>
        <w:rPr>
          <w:rFonts w:ascii="Times New Roman" w:hAnsi="Times New Roman"/>
          <w:color w:val="000000"/>
          <w:sz w:val="28"/>
          <w:szCs w:val="28"/>
          <w:lang w:val="uk-UA"/>
        </w:rPr>
        <w:t>Піщанської</w:t>
      </w:r>
      <w:proofErr w:type="spellEnd"/>
      <w:r>
        <w:rPr>
          <w:rFonts w:ascii="Times New Roman" w:hAnsi="Times New Roman"/>
          <w:color w:val="000000"/>
          <w:sz w:val="28"/>
          <w:szCs w:val="28"/>
          <w:lang w:val="uk-UA"/>
        </w:rPr>
        <w:t xml:space="preserve"> сільської ради Подільського району Одеської області з 01.09. 2025  по 10.10.2025р. </w:t>
      </w:r>
    </w:p>
    <w:p w:rsidR="00C240A6" w:rsidRDefault="00C240A6" w:rsidP="000B0183">
      <w:pPr>
        <w:shd w:val="clear" w:color="auto" w:fill="FFFFFF"/>
        <w:spacing w:after="0" w:line="240" w:lineRule="auto"/>
        <w:ind w:left="-284" w:firstLine="567"/>
        <w:jc w:val="both"/>
        <w:rPr>
          <w:rFonts w:ascii="Times New Roman" w:eastAsia="Times New Roman" w:hAnsi="Times New Roman"/>
          <w:sz w:val="28"/>
          <w:szCs w:val="28"/>
          <w:lang w:val="uk-UA" w:eastAsia="uk-UA"/>
        </w:rPr>
      </w:pPr>
      <w:r>
        <w:rPr>
          <w:rFonts w:ascii="Times New Roman" w:eastAsia="Times New Roman" w:hAnsi="Times New Roman"/>
          <w:sz w:val="28"/>
          <w:szCs w:val="28"/>
          <w:lang w:val="uk-UA" w:eastAsia="uk-UA"/>
        </w:rPr>
        <w:t xml:space="preserve">До уроків  Богдана  Олегівна готувалася  ретельно  та  старанно, підходила творчо  і кожен новий урок  не був  схожий на попередній.  </w:t>
      </w:r>
    </w:p>
    <w:p w:rsidR="00C240A6" w:rsidRDefault="00C240A6" w:rsidP="000B0183">
      <w:pPr>
        <w:shd w:val="clear" w:color="auto" w:fill="FFFFFF"/>
        <w:spacing w:after="0" w:line="240" w:lineRule="auto"/>
        <w:ind w:left="-284" w:firstLine="567"/>
        <w:jc w:val="both"/>
        <w:rPr>
          <w:rFonts w:ascii="Times New Roman" w:eastAsia="Times New Roman" w:hAnsi="Times New Roman"/>
          <w:sz w:val="28"/>
          <w:szCs w:val="28"/>
          <w:lang w:val="uk-UA" w:eastAsia="uk-UA"/>
        </w:rPr>
      </w:pPr>
      <w:r>
        <w:rPr>
          <w:rFonts w:ascii="Times New Roman" w:eastAsia="Times New Roman" w:hAnsi="Times New Roman"/>
          <w:sz w:val="28"/>
          <w:szCs w:val="28"/>
          <w:lang w:val="uk-UA" w:eastAsia="uk-UA"/>
        </w:rPr>
        <w:t xml:space="preserve">    На уроках  вела себе впевнено, добре знала зміст матеріалу.  Уміло керувала роботою учнів на уроці, доступно пояснювала, повторювали і закріплювали вивчене. Під час проведення уроків   раціонально застосовувала інтерактивні методи навчання з використанням інноваційних технологій.   Навчала учнів працювати самостійно та в групах, у процесі навчання здійснювала зворотній зв'язок з усіма учнями.</w:t>
      </w:r>
    </w:p>
    <w:p w:rsidR="00C240A6" w:rsidRDefault="00C240A6" w:rsidP="000B0183">
      <w:pPr>
        <w:shd w:val="clear" w:color="auto" w:fill="FFFFFF"/>
        <w:spacing w:after="0" w:line="240" w:lineRule="auto"/>
        <w:ind w:left="-284" w:firstLine="567"/>
        <w:jc w:val="both"/>
        <w:rPr>
          <w:rFonts w:ascii="Times New Roman" w:eastAsia="Times New Roman" w:hAnsi="Times New Roman"/>
          <w:sz w:val="28"/>
          <w:szCs w:val="28"/>
          <w:lang w:val="uk-UA" w:eastAsia="uk-UA"/>
        </w:rPr>
      </w:pPr>
      <w:r>
        <w:rPr>
          <w:rFonts w:ascii="Times New Roman" w:eastAsia="Times New Roman" w:hAnsi="Times New Roman"/>
          <w:sz w:val="28"/>
          <w:szCs w:val="28"/>
          <w:lang w:val="uk-UA" w:eastAsia="uk-UA"/>
        </w:rPr>
        <w:t xml:space="preserve">       На уроках старалась прищеплювати учням інтерес до навчання, використовуючи різні прийоми та технології, які сприяють  вивченню навчального матеріалу. </w:t>
      </w:r>
      <w:bookmarkStart w:id="0" w:name="_Hlk210895832"/>
      <w:r>
        <w:rPr>
          <w:rFonts w:ascii="Times New Roman" w:eastAsia="Times New Roman" w:hAnsi="Times New Roman"/>
          <w:sz w:val="28"/>
          <w:szCs w:val="28"/>
          <w:lang w:val="uk-UA" w:eastAsia="uk-UA"/>
        </w:rPr>
        <w:t xml:space="preserve">Студентка добре володіє методикою викладання навчальних предметів, вміло мотивує  й організовує учнів до сприйняття матеріалу. </w:t>
      </w:r>
      <w:bookmarkEnd w:id="0"/>
      <w:r>
        <w:rPr>
          <w:rFonts w:ascii="Times New Roman" w:eastAsia="Times New Roman" w:hAnsi="Times New Roman"/>
          <w:sz w:val="28"/>
          <w:szCs w:val="28"/>
          <w:lang w:val="uk-UA" w:eastAsia="uk-UA"/>
        </w:rPr>
        <w:t xml:space="preserve">Всі етапи уроків  були методично дотримані і підібрано влучні прийоми навчання. Широко використовувала  ІКТ  та   різноманітну  наочність,  і це викликало великий інтерес та активність дітей на уроці. </w:t>
      </w:r>
    </w:p>
    <w:p w:rsidR="00C240A6" w:rsidRDefault="00C240A6" w:rsidP="000B0183">
      <w:pPr>
        <w:shd w:val="clear" w:color="auto" w:fill="FFFFFF"/>
        <w:spacing w:after="0" w:line="240" w:lineRule="auto"/>
        <w:ind w:left="-284" w:firstLine="567"/>
        <w:jc w:val="both"/>
        <w:rPr>
          <w:rFonts w:ascii="Times New Roman" w:eastAsia="Times New Roman" w:hAnsi="Times New Roman"/>
          <w:sz w:val="28"/>
          <w:szCs w:val="28"/>
          <w:lang w:val="uk-UA" w:eastAsia="uk-UA"/>
        </w:rPr>
      </w:pPr>
      <w:r>
        <w:rPr>
          <w:rFonts w:ascii="Times New Roman" w:eastAsia="Times New Roman" w:hAnsi="Times New Roman"/>
          <w:sz w:val="28"/>
          <w:szCs w:val="28"/>
          <w:lang w:val="uk-UA" w:eastAsia="uk-UA"/>
        </w:rPr>
        <w:lastRenderedPageBreak/>
        <w:t xml:space="preserve">На уроках  було поєднання колективної, самостійної, індивідуальної,  групової форм роботи.   Уміло добирала необхідний матеріал, забезпечувала  логічну й дидактичну цілісність уроку.   Комунікативна діяльність добра: вона вміє забезпечити мажорний тон роботи, створити позитивний емоційний фон.   Богдана  Олегівна  вміло тримається перед класом,   добре володіє ним, уміє організувати учнів на навчальну діяльність, бачить кожного учня, вміє розподіляти увагу, здатна забезпечити трудову дисципліну на основі залучення всього класного колективу до навчальної діяльності.  Студентка  впевнено і наполегливо вимагає виконання  завдань уроку. </w:t>
      </w:r>
    </w:p>
    <w:p w:rsidR="00C240A6" w:rsidRDefault="00C240A6" w:rsidP="000B0183">
      <w:pPr>
        <w:shd w:val="clear" w:color="auto" w:fill="FFFFFF"/>
        <w:spacing w:after="0" w:line="240" w:lineRule="auto"/>
        <w:ind w:left="-284" w:firstLine="567"/>
        <w:rPr>
          <w:rFonts w:ascii="Times New Roman" w:eastAsia="Times New Roman" w:hAnsi="Times New Roman"/>
          <w:sz w:val="28"/>
          <w:szCs w:val="28"/>
          <w:lang w:val="uk-UA" w:eastAsia="uk-UA"/>
        </w:rPr>
      </w:pPr>
      <w:r>
        <w:rPr>
          <w:rFonts w:ascii="Times New Roman" w:eastAsia="Times New Roman" w:hAnsi="Times New Roman"/>
          <w:sz w:val="28"/>
          <w:szCs w:val="28"/>
          <w:lang w:val="uk-UA" w:eastAsia="uk-UA"/>
        </w:rPr>
        <w:t xml:space="preserve">         Володіє педагогічним тактом.  До дітей ставиться  з повагою.   Застосовує особистісно-зорієнтований  та  диференційований підхід. </w:t>
      </w:r>
      <w:bookmarkStart w:id="1" w:name="_Hlk210981188"/>
      <w:r>
        <w:rPr>
          <w:rFonts w:ascii="Times New Roman" w:hAnsi="Times New Roman"/>
          <w:color w:val="000000"/>
          <w:sz w:val="28"/>
          <w:szCs w:val="28"/>
          <w:bdr w:val="none" w:sz="0" w:space="0" w:color="auto" w:frame="1"/>
          <w:lang w:val="uk-UA"/>
        </w:rPr>
        <w:t xml:space="preserve">Виявила  вміння  роботи  з  дітьми з  особливими  освітніми  потребами. </w:t>
      </w:r>
      <w:r>
        <w:rPr>
          <w:rFonts w:ascii="Times New Roman" w:eastAsia="Times New Roman" w:hAnsi="Times New Roman"/>
          <w:sz w:val="28"/>
          <w:szCs w:val="28"/>
          <w:lang w:val="uk-UA" w:eastAsia="uk-UA"/>
        </w:rPr>
        <w:t>Слідкувала  за  їх  роботою,  давала  завдання,  пояснювала,    підбадьорювала.</w:t>
      </w:r>
      <w:bookmarkEnd w:id="1"/>
      <w:r>
        <w:rPr>
          <w:rFonts w:ascii="Times New Roman" w:eastAsia="Times New Roman" w:hAnsi="Times New Roman"/>
          <w:sz w:val="28"/>
          <w:szCs w:val="28"/>
          <w:lang w:val="uk-UA" w:eastAsia="uk-UA"/>
        </w:rPr>
        <w:t xml:space="preserve"> Богдана  Олегівна   дотримувалася дидактичних принципів навчання та виховання: активності, наочності навчання, систематичності, послідовності, доступності. Привертала увагу дітей до аналізу виконаних завдань, самооцінки.</w:t>
      </w:r>
    </w:p>
    <w:p w:rsidR="00C240A6" w:rsidRDefault="00C240A6" w:rsidP="000B0183">
      <w:pPr>
        <w:shd w:val="clear" w:color="auto" w:fill="FFFFFF"/>
        <w:spacing w:after="0" w:line="240" w:lineRule="auto"/>
        <w:ind w:left="-284" w:firstLine="567"/>
        <w:jc w:val="both"/>
        <w:rPr>
          <w:rFonts w:ascii="Times New Roman" w:eastAsia="Times New Roman" w:hAnsi="Times New Roman"/>
          <w:sz w:val="28"/>
          <w:szCs w:val="28"/>
          <w:lang w:val="uk-UA" w:eastAsia="uk-UA"/>
        </w:rPr>
      </w:pPr>
      <w:r>
        <w:rPr>
          <w:rFonts w:ascii="Times New Roman" w:eastAsia="Times New Roman" w:hAnsi="Times New Roman"/>
          <w:sz w:val="28"/>
          <w:szCs w:val="28"/>
          <w:lang w:val="uk-UA" w:eastAsia="uk-UA"/>
        </w:rPr>
        <w:t xml:space="preserve">     Крім того, практиканткою було проведено  виховний захід: </w:t>
      </w:r>
      <w:bookmarkStart w:id="2" w:name="_Hlk210981066"/>
      <w:r>
        <w:rPr>
          <w:rFonts w:ascii="Times New Roman" w:eastAsia="Times New Roman" w:hAnsi="Times New Roman"/>
          <w:sz w:val="28"/>
          <w:szCs w:val="28"/>
          <w:lang w:val="uk-UA" w:eastAsia="uk-UA"/>
        </w:rPr>
        <w:t>«Діти  України  хочуть  миру!»,  виховну  бесіду  до  Дня  захисників  та  захисниць  України</w:t>
      </w:r>
      <w:bookmarkEnd w:id="2"/>
      <w:r>
        <w:rPr>
          <w:rFonts w:ascii="Times New Roman" w:eastAsia="Times New Roman" w:hAnsi="Times New Roman"/>
          <w:sz w:val="28"/>
          <w:szCs w:val="28"/>
          <w:lang w:val="uk-UA" w:eastAsia="uk-UA"/>
        </w:rPr>
        <w:t xml:space="preserve">,  ранкові  зустрічі,  які  були ретельно продумані і організовані. Всі учні класу активно брали участь в них.   Вчила дітей відстоювати власну думку.  </w:t>
      </w:r>
    </w:p>
    <w:p w:rsidR="00C240A6" w:rsidRDefault="00C240A6" w:rsidP="000B0183">
      <w:pPr>
        <w:shd w:val="clear" w:color="auto" w:fill="FFFFFF"/>
        <w:spacing w:after="0" w:line="240" w:lineRule="auto"/>
        <w:ind w:left="-284" w:firstLine="567"/>
        <w:jc w:val="both"/>
        <w:rPr>
          <w:rFonts w:ascii="Times New Roman" w:eastAsia="Times New Roman" w:hAnsi="Times New Roman"/>
          <w:sz w:val="28"/>
          <w:szCs w:val="28"/>
          <w:lang w:val="uk-UA" w:eastAsia="uk-UA"/>
        </w:rPr>
      </w:pPr>
      <w:r>
        <w:rPr>
          <w:rFonts w:ascii="Times New Roman" w:eastAsia="Times New Roman" w:hAnsi="Times New Roman"/>
          <w:sz w:val="28"/>
          <w:szCs w:val="28"/>
          <w:lang w:val="uk-UA" w:eastAsia="uk-UA"/>
        </w:rPr>
        <w:t xml:space="preserve">       Богдана  Олегівна - старанна, скромна, доброзичлива, активна,   креативна, вимоглива. Постійно враховувала інтереси і бажання учнів та втілювала їх в реальність, не відходячи від плану роботи. Вияв</w:t>
      </w:r>
      <w:r>
        <w:rPr>
          <w:rFonts w:ascii="Times New Roman" w:eastAsia="Times New Roman" w:hAnsi="Times New Roman"/>
          <w:sz w:val="28"/>
          <w:szCs w:val="28"/>
          <w:lang w:val="uk-UA" w:eastAsia="uk-UA"/>
        </w:rPr>
        <w:softHyphen/>
        <w:t>ленню творчого потенціалу шко</w:t>
      </w:r>
      <w:r>
        <w:rPr>
          <w:rFonts w:ascii="Times New Roman" w:eastAsia="Times New Roman" w:hAnsi="Times New Roman"/>
          <w:sz w:val="28"/>
          <w:szCs w:val="28"/>
          <w:lang w:val="uk-UA" w:eastAsia="uk-UA"/>
        </w:rPr>
        <w:softHyphen/>
        <w:t>лярів сприяли вдало застосовані методи і форми роботи.</w:t>
      </w:r>
    </w:p>
    <w:p w:rsidR="00C240A6" w:rsidRDefault="00C240A6" w:rsidP="000B0183">
      <w:pPr>
        <w:shd w:val="clear" w:color="auto" w:fill="FFFFFF"/>
        <w:spacing w:after="0" w:line="240" w:lineRule="auto"/>
        <w:ind w:left="-284" w:firstLine="567"/>
        <w:jc w:val="both"/>
        <w:rPr>
          <w:rFonts w:ascii="Times New Roman" w:eastAsia="Times New Roman" w:hAnsi="Times New Roman"/>
          <w:sz w:val="28"/>
          <w:szCs w:val="28"/>
          <w:lang w:val="uk-UA" w:eastAsia="uk-UA"/>
        </w:rPr>
      </w:pPr>
      <w:r>
        <w:rPr>
          <w:rFonts w:ascii="Times New Roman" w:eastAsia="Times New Roman" w:hAnsi="Times New Roman"/>
          <w:sz w:val="28"/>
          <w:szCs w:val="28"/>
          <w:lang w:val="uk-UA" w:eastAsia="uk-UA"/>
        </w:rPr>
        <w:t xml:space="preserve">            За період навчальної практики студентка провела 113  предметних уроків  та   позакласний захід. Форми та методи, засоби навчання, які застосовувала студентка, відповідали меті і завданням уроків, враховували особливості тематичного підходу до навчання в НУШ, зміст і характер навчального матеріалу.</w:t>
      </w:r>
    </w:p>
    <w:p w:rsidR="00C240A6" w:rsidRDefault="00C240A6" w:rsidP="000B0183">
      <w:pPr>
        <w:shd w:val="clear" w:color="auto" w:fill="FFFFFF"/>
        <w:spacing w:after="0" w:line="240" w:lineRule="auto"/>
        <w:ind w:left="-284" w:firstLine="567"/>
        <w:jc w:val="both"/>
        <w:rPr>
          <w:rFonts w:ascii="Times New Roman" w:eastAsia="Times New Roman" w:hAnsi="Times New Roman"/>
          <w:sz w:val="28"/>
          <w:szCs w:val="28"/>
          <w:lang w:val="uk-UA" w:eastAsia="uk-UA"/>
        </w:rPr>
      </w:pPr>
      <w:r>
        <w:rPr>
          <w:rFonts w:ascii="Times New Roman" w:eastAsia="Times New Roman" w:hAnsi="Times New Roman"/>
          <w:sz w:val="28"/>
          <w:szCs w:val="28"/>
          <w:lang w:val="uk-UA" w:eastAsia="uk-UA"/>
        </w:rPr>
        <w:t> </w:t>
      </w:r>
    </w:p>
    <w:p w:rsidR="00C240A6" w:rsidRDefault="00C240A6" w:rsidP="000B0183">
      <w:pPr>
        <w:shd w:val="clear" w:color="auto" w:fill="FFFFFF"/>
        <w:spacing w:after="0" w:line="240" w:lineRule="auto"/>
        <w:ind w:left="-284" w:firstLine="567"/>
        <w:jc w:val="both"/>
        <w:rPr>
          <w:rFonts w:ascii="Arial" w:eastAsia="Times New Roman" w:hAnsi="Arial" w:cs="Arial"/>
          <w:sz w:val="28"/>
          <w:szCs w:val="28"/>
          <w:lang w:val="uk-UA" w:eastAsia="uk-UA"/>
        </w:rPr>
      </w:pPr>
    </w:p>
    <w:p w:rsidR="00C240A6" w:rsidRDefault="00C240A6" w:rsidP="000B0183">
      <w:pPr>
        <w:shd w:val="clear" w:color="auto" w:fill="FFFFFF"/>
        <w:spacing w:after="0" w:line="330" w:lineRule="atLeast"/>
        <w:ind w:left="-284"/>
        <w:rPr>
          <w:rFonts w:ascii="Times New Roman" w:eastAsia="Times New Roman" w:hAnsi="Times New Roman"/>
          <w:i/>
          <w:sz w:val="28"/>
          <w:szCs w:val="28"/>
          <w:u w:val="single"/>
          <w:lang w:val="uk-UA" w:eastAsia="ru-RU"/>
        </w:rPr>
      </w:pPr>
      <w:r>
        <w:rPr>
          <w:rFonts w:ascii="Times New Roman" w:eastAsia="Times New Roman" w:hAnsi="Times New Roman"/>
          <w:b/>
          <w:sz w:val="28"/>
          <w:szCs w:val="28"/>
          <w:lang w:val="uk-UA" w:eastAsia="ru-RU"/>
        </w:rPr>
        <w:t>УХВАЛИЛИ</w:t>
      </w:r>
      <w:r>
        <w:rPr>
          <w:rFonts w:ascii="Times New Roman" w:eastAsia="Times New Roman" w:hAnsi="Times New Roman"/>
          <w:sz w:val="28"/>
          <w:szCs w:val="28"/>
          <w:lang w:val="uk-UA" w:eastAsia="ru-RU"/>
        </w:rPr>
        <w:t xml:space="preserve">:  Педагогічну практику студента вважати  </w:t>
      </w:r>
      <w:r>
        <w:rPr>
          <w:rFonts w:ascii="Times New Roman" w:eastAsia="Times New Roman" w:hAnsi="Times New Roman"/>
          <w:i/>
          <w:iCs/>
          <w:sz w:val="28"/>
          <w:szCs w:val="28"/>
          <w:u w:val="single"/>
          <w:lang w:val="uk-UA" w:eastAsia="ru-RU"/>
        </w:rPr>
        <w:t>зарахованою.</w:t>
      </w:r>
    </w:p>
    <w:p w:rsidR="00C240A6" w:rsidRDefault="00C240A6" w:rsidP="000B0183">
      <w:pPr>
        <w:shd w:val="clear" w:color="auto" w:fill="FFFFFF"/>
        <w:spacing w:after="0" w:line="330" w:lineRule="atLeast"/>
        <w:ind w:left="-284"/>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О</w:t>
      </w:r>
      <w:proofErr w:type="spellStart"/>
      <w:r>
        <w:rPr>
          <w:rFonts w:ascii="Times New Roman" w:eastAsia="Times New Roman" w:hAnsi="Times New Roman"/>
          <w:sz w:val="28"/>
          <w:szCs w:val="28"/>
          <w:lang w:eastAsia="ru-RU"/>
        </w:rPr>
        <w:t>цінити</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педагогічну</w:t>
      </w:r>
      <w:proofErr w:type="spellEnd"/>
      <w:r>
        <w:rPr>
          <w:rFonts w:ascii="Times New Roman" w:eastAsia="Times New Roman" w:hAnsi="Times New Roman"/>
          <w:sz w:val="28"/>
          <w:szCs w:val="28"/>
          <w:lang w:eastAsia="ru-RU"/>
        </w:rPr>
        <w:t xml:space="preserve"> практику студентки</w:t>
      </w:r>
      <w:r>
        <w:rPr>
          <w:rFonts w:ascii="Times New Roman" w:eastAsia="Times New Roman" w:hAnsi="Times New Roman"/>
          <w:sz w:val="28"/>
          <w:szCs w:val="28"/>
          <w:lang w:val="uk-UA" w:eastAsia="ru-RU"/>
        </w:rPr>
        <w:t xml:space="preserve">- практикантки     </w:t>
      </w:r>
      <w:proofErr w:type="spellStart"/>
      <w:r>
        <w:rPr>
          <w:rFonts w:ascii="Times New Roman" w:eastAsia="Times New Roman" w:hAnsi="Times New Roman"/>
          <w:bCs/>
          <w:kern w:val="36"/>
          <w:sz w:val="28"/>
          <w:szCs w:val="28"/>
          <w:lang w:val="uk-UA" w:eastAsia="uk-UA"/>
        </w:rPr>
        <w:t>Вихристюк</w:t>
      </w:r>
      <w:proofErr w:type="spellEnd"/>
      <w:r>
        <w:rPr>
          <w:rFonts w:ascii="Times New Roman" w:eastAsia="Times New Roman" w:hAnsi="Times New Roman"/>
          <w:bCs/>
          <w:kern w:val="36"/>
          <w:sz w:val="28"/>
          <w:szCs w:val="28"/>
          <w:lang w:val="uk-UA" w:eastAsia="uk-UA"/>
        </w:rPr>
        <w:t xml:space="preserve"> Богдани Олегівни  </w:t>
      </w:r>
      <w:r>
        <w:rPr>
          <w:rFonts w:ascii="Times New Roman" w:eastAsia="Times New Roman" w:hAnsi="Times New Roman"/>
          <w:sz w:val="28"/>
          <w:szCs w:val="28"/>
          <w:lang w:val="uk-UA" w:eastAsia="ru-RU"/>
        </w:rPr>
        <w:t xml:space="preserve">оцінкою  </w:t>
      </w:r>
      <w:r>
        <w:rPr>
          <w:rFonts w:ascii="Times New Roman" w:eastAsia="Times New Roman" w:hAnsi="Times New Roman"/>
          <w:i/>
          <w:iCs/>
          <w:sz w:val="28"/>
          <w:szCs w:val="28"/>
          <w:u w:val="single"/>
          <w:lang w:val="uk-UA" w:eastAsia="ru-RU"/>
        </w:rPr>
        <w:t>дев’яносто п’ять балів.</w:t>
      </w:r>
    </w:p>
    <w:p w:rsidR="000B0183" w:rsidRDefault="000B0183" w:rsidP="000B0183">
      <w:pPr>
        <w:shd w:val="clear" w:color="auto" w:fill="FFFFFF"/>
        <w:spacing w:after="0" w:line="240" w:lineRule="auto"/>
        <w:jc w:val="both"/>
        <w:rPr>
          <w:rFonts w:ascii="Times New Roman" w:eastAsia="Times New Roman" w:hAnsi="Times New Roman"/>
          <w:b/>
          <w:sz w:val="28"/>
          <w:szCs w:val="28"/>
          <w:lang w:val="uk-UA" w:eastAsia="ru-RU"/>
        </w:rPr>
      </w:pPr>
    </w:p>
    <w:p w:rsidR="000B0183" w:rsidRDefault="000B0183" w:rsidP="000B0183">
      <w:pPr>
        <w:shd w:val="clear" w:color="auto" w:fill="FFFFFF"/>
        <w:spacing w:after="0" w:line="240" w:lineRule="auto"/>
        <w:jc w:val="both"/>
        <w:rPr>
          <w:rFonts w:ascii="Times New Roman" w:eastAsia="Times New Roman" w:hAnsi="Times New Roman"/>
          <w:b/>
          <w:sz w:val="28"/>
          <w:szCs w:val="28"/>
          <w:lang w:val="uk-UA" w:eastAsia="ru-RU"/>
        </w:rPr>
      </w:pPr>
    </w:p>
    <w:p w:rsidR="00C240A6" w:rsidRDefault="00C240A6" w:rsidP="000B0183">
      <w:pPr>
        <w:shd w:val="clear" w:color="auto" w:fill="FFFFFF"/>
        <w:spacing w:after="0" w:line="240" w:lineRule="auto"/>
        <w:jc w:val="both"/>
        <w:rPr>
          <w:rFonts w:ascii="Times New Roman" w:eastAsia="Times New Roman" w:hAnsi="Times New Roman"/>
          <w:sz w:val="28"/>
          <w:szCs w:val="28"/>
          <w:lang w:val="uk-UA" w:eastAsia="uk-UA"/>
        </w:rPr>
      </w:pPr>
      <w:r>
        <w:rPr>
          <w:rFonts w:ascii="Times New Roman" w:eastAsia="Times New Roman" w:hAnsi="Times New Roman"/>
          <w:sz w:val="28"/>
          <w:szCs w:val="28"/>
          <w:lang w:val="uk-UA" w:eastAsia="uk-UA"/>
        </w:rPr>
        <w:t>  Директор        ____________      Валентина   ДОРОШЕНКО</w:t>
      </w:r>
    </w:p>
    <w:p w:rsidR="00C240A6" w:rsidRDefault="00C240A6" w:rsidP="000B0183">
      <w:pPr>
        <w:shd w:val="clear" w:color="auto" w:fill="FFFFFF"/>
        <w:spacing w:after="0" w:line="240" w:lineRule="auto"/>
        <w:ind w:left="-284" w:firstLine="567"/>
        <w:jc w:val="both"/>
        <w:rPr>
          <w:rFonts w:ascii="Times New Roman" w:eastAsia="Times New Roman" w:hAnsi="Times New Roman"/>
          <w:sz w:val="28"/>
          <w:szCs w:val="28"/>
          <w:lang w:val="uk-UA" w:eastAsia="uk-UA"/>
        </w:rPr>
      </w:pPr>
    </w:p>
    <w:p w:rsidR="00C240A6" w:rsidRPr="00C240A6" w:rsidRDefault="00C240A6" w:rsidP="000B0183">
      <w:pPr>
        <w:shd w:val="clear" w:color="auto" w:fill="FFFFFF" w:themeFill="background1"/>
        <w:tabs>
          <w:tab w:val="left" w:pos="10632"/>
        </w:tabs>
        <w:ind w:left="-284" w:right="512"/>
        <w:rPr>
          <w:rFonts w:ascii="Times New Roman" w:hAnsi="Times New Roman"/>
          <w:sz w:val="28"/>
          <w:szCs w:val="28"/>
          <w:lang w:val="uk-UA"/>
        </w:rPr>
      </w:pPr>
      <w:r w:rsidRPr="00C240A6">
        <w:rPr>
          <w:rFonts w:ascii="Times New Roman" w:hAnsi="Times New Roman"/>
          <w:sz w:val="28"/>
          <w:szCs w:val="28"/>
          <w:lang w:val="uk-UA"/>
        </w:rPr>
        <w:t>Секретар педагогічної ради   ____________         Галина ДАНИЛЮК</w:t>
      </w:r>
    </w:p>
    <w:p w:rsidR="00C240A6" w:rsidRDefault="00C240A6" w:rsidP="000B0183">
      <w:pPr>
        <w:shd w:val="clear" w:color="auto" w:fill="FFFFFF"/>
        <w:spacing w:after="0" w:line="240" w:lineRule="auto"/>
        <w:ind w:left="-284" w:firstLine="567"/>
        <w:jc w:val="both"/>
        <w:rPr>
          <w:rFonts w:ascii="Arial" w:eastAsia="Times New Roman" w:hAnsi="Arial" w:cs="Arial"/>
          <w:sz w:val="28"/>
          <w:szCs w:val="28"/>
          <w:lang w:val="uk-UA" w:eastAsia="uk-UA"/>
        </w:rPr>
      </w:pPr>
    </w:p>
    <w:p w:rsidR="00C240A6" w:rsidRDefault="00C240A6" w:rsidP="000B0183">
      <w:pPr>
        <w:pStyle w:val="1"/>
        <w:tabs>
          <w:tab w:val="left" w:pos="10632"/>
        </w:tabs>
        <w:spacing w:after="0" w:line="240" w:lineRule="auto"/>
        <w:ind w:left="-284" w:right="512"/>
        <w:jc w:val="both"/>
        <w:rPr>
          <w:rFonts w:ascii="Times New Roman" w:hAnsi="Times New Roman" w:cs="Times New Roman"/>
          <w:sz w:val="28"/>
          <w:szCs w:val="28"/>
          <w:lang w:val="uk-UA"/>
        </w:rPr>
      </w:pPr>
    </w:p>
    <w:p w:rsidR="00C240A6" w:rsidRPr="00674D27" w:rsidRDefault="00C240A6" w:rsidP="00674D27">
      <w:pPr>
        <w:pStyle w:val="1"/>
        <w:tabs>
          <w:tab w:val="left" w:pos="10632"/>
        </w:tabs>
        <w:spacing w:after="0" w:line="240" w:lineRule="auto"/>
        <w:ind w:left="-284" w:right="512"/>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bookmarkStart w:id="3" w:name="_GoBack"/>
      <w:bookmarkEnd w:id="3"/>
    </w:p>
    <w:p w:rsidR="00C240A6" w:rsidRDefault="00C240A6" w:rsidP="000B0183">
      <w:pPr>
        <w:pStyle w:val="1"/>
        <w:tabs>
          <w:tab w:val="left" w:pos="10632"/>
        </w:tabs>
        <w:spacing w:after="0" w:line="240" w:lineRule="auto"/>
        <w:ind w:left="-284" w:right="512" w:firstLine="6237"/>
        <w:jc w:val="right"/>
        <w:rPr>
          <w:rFonts w:ascii="Times New Roman" w:eastAsia="Times New Roman" w:hAnsi="Times New Roman"/>
          <w:sz w:val="28"/>
          <w:lang w:val="uk-UA"/>
        </w:rPr>
      </w:pPr>
    </w:p>
    <w:p w:rsidR="00C240A6" w:rsidRDefault="00C240A6" w:rsidP="000B0183">
      <w:pPr>
        <w:pStyle w:val="1"/>
        <w:tabs>
          <w:tab w:val="left" w:pos="10632"/>
        </w:tabs>
        <w:spacing w:after="0" w:line="240" w:lineRule="auto"/>
        <w:ind w:left="-284" w:right="-143"/>
        <w:jc w:val="right"/>
        <w:rPr>
          <w:rFonts w:ascii="Times New Roman" w:eastAsia="Times New Roman" w:hAnsi="Times New Roman"/>
          <w:sz w:val="28"/>
          <w:lang w:val="uk-UA"/>
        </w:rPr>
      </w:pPr>
    </w:p>
    <w:p w:rsidR="00C240A6" w:rsidRDefault="00C240A6" w:rsidP="000B0183">
      <w:pPr>
        <w:pStyle w:val="1"/>
        <w:tabs>
          <w:tab w:val="left" w:pos="10632"/>
        </w:tabs>
        <w:spacing w:after="0" w:line="240" w:lineRule="auto"/>
        <w:ind w:left="-284" w:right="512" w:firstLine="6237"/>
        <w:jc w:val="right"/>
        <w:rPr>
          <w:rFonts w:ascii="Times New Roman" w:eastAsia="Times New Roman" w:hAnsi="Times New Roman"/>
          <w:sz w:val="28"/>
          <w:lang w:val="uk-UA"/>
        </w:rPr>
      </w:pPr>
    </w:p>
    <w:p w:rsidR="00C240A6" w:rsidRDefault="00C240A6" w:rsidP="000B0183">
      <w:pPr>
        <w:pStyle w:val="1"/>
        <w:tabs>
          <w:tab w:val="left" w:pos="10632"/>
        </w:tabs>
        <w:spacing w:after="0" w:line="240" w:lineRule="auto"/>
        <w:ind w:left="-284" w:right="512" w:firstLine="6237"/>
        <w:jc w:val="right"/>
        <w:rPr>
          <w:rFonts w:ascii="Times New Roman" w:eastAsia="Times New Roman" w:hAnsi="Times New Roman"/>
          <w:sz w:val="28"/>
          <w:lang w:val="uk-UA"/>
        </w:rPr>
      </w:pPr>
    </w:p>
    <w:p w:rsidR="00C240A6" w:rsidRDefault="00C240A6" w:rsidP="000B0183">
      <w:pPr>
        <w:pStyle w:val="1"/>
        <w:tabs>
          <w:tab w:val="left" w:pos="10632"/>
        </w:tabs>
        <w:spacing w:after="0" w:line="240" w:lineRule="auto"/>
        <w:ind w:left="-284" w:right="512" w:firstLine="6237"/>
        <w:jc w:val="right"/>
        <w:rPr>
          <w:rFonts w:ascii="Times New Roman" w:eastAsia="Times New Roman" w:hAnsi="Times New Roman"/>
          <w:sz w:val="28"/>
          <w:lang w:val="uk-UA"/>
        </w:rPr>
      </w:pPr>
    </w:p>
    <w:p w:rsidR="00C240A6" w:rsidRDefault="00C240A6" w:rsidP="000B0183">
      <w:pPr>
        <w:pStyle w:val="1"/>
        <w:tabs>
          <w:tab w:val="left" w:pos="10632"/>
        </w:tabs>
        <w:spacing w:after="0" w:line="240" w:lineRule="auto"/>
        <w:ind w:left="-284" w:right="512" w:firstLine="6237"/>
        <w:jc w:val="right"/>
        <w:rPr>
          <w:rFonts w:ascii="Times New Roman" w:eastAsia="Times New Roman" w:hAnsi="Times New Roman"/>
          <w:sz w:val="28"/>
          <w:lang w:val="uk-UA"/>
        </w:rPr>
      </w:pPr>
    </w:p>
    <w:p w:rsidR="00C240A6" w:rsidRDefault="00C240A6" w:rsidP="000B0183">
      <w:pPr>
        <w:pStyle w:val="1"/>
        <w:tabs>
          <w:tab w:val="left" w:pos="10632"/>
        </w:tabs>
        <w:spacing w:after="0" w:line="240" w:lineRule="auto"/>
        <w:ind w:left="-284" w:right="512" w:firstLine="6237"/>
        <w:jc w:val="right"/>
        <w:rPr>
          <w:rFonts w:ascii="Times New Roman" w:eastAsia="Times New Roman" w:hAnsi="Times New Roman"/>
          <w:sz w:val="28"/>
          <w:lang w:val="uk-UA"/>
        </w:rPr>
      </w:pPr>
    </w:p>
    <w:p w:rsidR="00C240A6" w:rsidRDefault="00C240A6" w:rsidP="000B0183">
      <w:pPr>
        <w:pStyle w:val="1"/>
        <w:tabs>
          <w:tab w:val="left" w:pos="10632"/>
        </w:tabs>
        <w:spacing w:after="0" w:line="240" w:lineRule="auto"/>
        <w:ind w:left="-284" w:right="512" w:firstLine="6237"/>
        <w:jc w:val="right"/>
        <w:rPr>
          <w:rFonts w:ascii="Times New Roman" w:eastAsia="Times New Roman" w:hAnsi="Times New Roman"/>
          <w:sz w:val="28"/>
          <w:lang w:val="uk-UA"/>
        </w:rPr>
      </w:pPr>
    </w:p>
    <w:p w:rsidR="00C240A6" w:rsidRDefault="00C240A6" w:rsidP="000B0183">
      <w:pPr>
        <w:pStyle w:val="1"/>
        <w:tabs>
          <w:tab w:val="left" w:pos="10632"/>
        </w:tabs>
        <w:spacing w:after="0" w:line="240" w:lineRule="auto"/>
        <w:ind w:left="-284" w:right="512" w:firstLine="6237"/>
        <w:jc w:val="right"/>
        <w:rPr>
          <w:rFonts w:ascii="Times New Roman" w:eastAsia="Times New Roman" w:hAnsi="Times New Roman"/>
          <w:sz w:val="28"/>
          <w:lang w:val="uk-UA"/>
        </w:rPr>
      </w:pPr>
    </w:p>
    <w:p w:rsidR="00C240A6" w:rsidRDefault="00C240A6" w:rsidP="000B0183">
      <w:pPr>
        <w:pStyle w:val="1"/>
        <w:tabs>
          <w:tab w:val="left" w:pos="10632"/>
        </w:tabs>
        <w:spacing w:after="0" w:line="240" w:lineRule="auto"/>
        <w:ind w:left="-284" w:right="512" w:firstLine="6237"/>
        <w:jc w:val="right"/>
        <w:rPr>
          <w:rFonts w:ascii="Times New Roman" w:eastAsia="Times New Roman" w:hAnsi="Times New Roman"/>
          <w:sz w:val="28"/>
          <w:lang w:val="uk-UA"/>
        </w:rPr>
      </w:pPr>
    </w:p>
    <w:p w:rsidR="00C240A6" w:rsidRDefault="00C240A6" w:rsidP="000B0183">
      <w:pPr>
        <w:pStyle w:val="1"/>
        <w:tabs>
          <w:tab w:val="left" w:pos="10632"/>
        </w:tabs>
        <w:spacing w:after="0" w:line="240" w:lineRule="auto"/>
        <w:ind w:left="-284" w:right="512" w:firstLine="6237"/>
        <w:jc w:val="right"/>
        <w:rPr>
          <w:rFonts w:ascii="Times New Roman" w:eastAsia="Times New Roman" w:hAnsi="Times New Roman"/>
          <w:sz w:val="28"/>
          <w:lang w:val="uk-UA"/>
        </w:rPr>
      </w:pPr>
    </w:p>
    <w:p w:rsidR="00C240A6" w:rsidRDefault="00C240A6" w:rsidP="000B0183">
      <w:pPr>
        <w:tabs>
          <w:tab w:val="left" w:pos="2415"/>
        </w:tabs>
        <w:ind w:left="-284"/>
        <w:rPr>
          <w:lang w:val="uk-UA"/>
        </w:rPr>
      </w:pPr>
    </w:p>
    <w:p w:rsidR="00901861" w:rsidRDefault="00901861" w:rsidP="000B0183">
      <w:pPr>
        <w:ind w:left="-284"/>
      </w:pPr>
    </w:p>
    <w:sectPr w:rsidR="0090186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B76"/>
    <w:rsid w:val="000B0183"/>
    <w:rsid w:val="00224B76"/>
    <w:rsid w:val="00674D27"/>
    <w:rsid w:val="00901861"/>
    <w:rsid w:val="00C240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40A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вичайний1"/>
    <w:qFormat/>
    <w:rsid w:val="00C240A6"/>
    <w:rPr>
      <w:rFonts w:ascii="Calibri" w:eastAsia="Calibri" w:hAnsi="Calibri" w:cs="Calibri"/>
      <w:szCs w:val="20"/>
      <w:lang w:eastAsia="ru-RU"/>
    </w:rPr>
  </w:style>
  <w:style w:type="paragraph" w:styleId="a3">
    <w:name w:val="Balloon Text"/>
    <w:basedOn w:val="a"/>
    <w:link w:val="a4"/>
    <w:uiPriority w:val="99"/>
    <w:semiHidden/>
    <w:unhideWhenUsed/>
    <w:rsid w:val="00674D2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74D27"/>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40A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вичайний1"/>
    <w:qFormat/>
    <w:rsid w:val="00C240A6"/>
    <w:rPr>
      <w:rFonts w:ascii="Calibri" w:eastAsia="Calibri" w:hAnsi="Calibri" w:cs="Calibri"/>
      <w:szCs w:val="20"/>
      <w:lang w:eastAsia="ru-RU"/>
    </w:rPr>
  </w:style>
  <w:style w:type="paragraph" w:styleId="a3">
    <w:name w:val="Balloon Text"/>
    <w:basedOn w:val="a"/>
    <w:link w:val="a4"/>
    <w:uiPriority w:val="99"/>
    <w:semiHidden/>
    <w:unhideWhenUsed/>
    <w:rsid w:val="00674D2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74D27"/>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6517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687</Words>
  <Characters>3922</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6</cp:revision>
  <cp:lastPrinted>2025-11-25T09:50:00Z</cp:lastPrinted>
  <dcterms:created xsi:type="dcterms:W3CDTF">2025-10-10T11:12:00Z</dcterms:created>
  <dcterms:modified xsi:type="dcterms:W3CDTF">2025-11-25T09:50:00Z</dcterms:modified>
</cp:coreProperties>
</file>