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 xml:space="preserve">Чому </w:t>
      </w:r>
      <w:proofErr w:type="spellStart"/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>булять</w:t>
      </w:r>
      <w:proofErr w:type="spellEnd"/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>?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inherit" w:eastAsia="Times New Roman" w:hAnsi="inherit" w:cs="Times New Roman"/>
          <w:color w:val="000000"/>
          <w:sz w:val="24"/>
          <w:szCs w:val="24"/>
          <w:lang w:eastAsia="uk-UA"/>
        </w:rPr>
        <w:t> 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Причепитись і висміювати можна будь-кого з різних причин: руде волосся, ластовиння, занадто високий або занадто низький зріст, вага тіла, особлива форма голови, носа, очей, рота, національність, фізичні обмеження. Успіхи у навчанні, матеріальні можливості та навіть особливості характеру можуть стати основою для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булінгу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. Крім того, жертвою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булінгу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може стати також той, кому складно спілкуватися з однолітками, хто поводиться відлюдкувато чи, навпаки,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провокативно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1. Вважають, що це смішно і в цьому немає великої проблеми чи трагедії. Діти, які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булять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, не надто переймаються почуттями тих, кого вони ображають.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2. Вважають, що дорослі не будуть звертати на це уваги.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3. Вважають, що хтось заслуговує на таке ставлення. Або так себе заспокоюють.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4. Вважають, що така поведінка є нормою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5. Самі зазнали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булінгу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6. Хочуть відчути силу та вплив. Прагнуть уваги та лідерства у групі.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7. Інколи — через почуття самотності і невпевненості.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 xml:space="preserve">Що робити, якщо ти бачиш, як </w:t>
      </w:r>
      <w:proofErr w:type="spellStart"/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>булять</w:t>
      </w:r>
      <w:proofErr w:type="spellEnd"/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 xml:space="preserve"> іншого?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inherit" w:eastAsia="Times New Roman" w:hAnsi="inherit" w:cs="Times New Roman"/>
          <w:color w:val="000000"/>
          <w:sz w:val="24"/>
          <w:szCs w:val="24"/>
          <w:lang w:eastAsia="uk-UA"/>
        </w:rPr>
        <w:t> 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Діти, які піддаються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булінгу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в школі, починають вигадувати приводи, щоб не ходити на заняття, прикидаються хворими. Стають замкнутими, втрачають смак до життя і перестають вчитися. Що робити, якщо ти бачиш, як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булять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іншого, і хочеш йому допомогти: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1. Ти можеш бути тим, хто нарешті почне про це говорити.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2. Якщо бачиш ситуацію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булінгу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, одразу клич на допомогу дорослих, які є поруч.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3. Якщо тобі пропонують приєднатися до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булінгу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або дивитися на те, що відбувається, рішуче відмовляйся.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4. Якщо твій друг чи подруга поділилися з тобою, що вони потрапили у ситуацію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булінгу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, обов’язково говори з ними про це — вони потребують твоєї підтримки. Порадь звернутися по допомогу до дорослих, яким ви довіряєте.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 xml:space="preserve">Що робити, якщо тебе </w:t>
      </w:r>
      <w:proofErr w:type="spellStart"/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>булять</w:t>
      </w:r>
      <w:proofErr w:type="spellEnd"/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>?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inherit" w:eastAsia="Times New Roman" w:hAnsi="inherit" w:cs="Times New Roman"/>
          <w:color w:val="000000"/>
          <w:sz w:val="24"/>
          <w:szCs w:val="24"/>
          <w:lang w:eastAsia="uk-UA"/>
        </w:rPr>
        <w:t> 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Немає універсального та швидкого рішення, проте є п'ять кроків, які точно варто зробити, щоб впоратись із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булінгом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Якщо ти у ситуації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булінгу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: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lastRenderedPageBreak/>
        <w:t>1. У жодному разі не тримай це в секреті. Виріши, кому ти довіряєш і можеш про це розповісти: батькам чи іншим родичам, другу або подрузі, вчителю, психологу, тренеру або навіть друзям своїх батьків.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2. Не бійся просити про допомогу — вона тобі необхідна.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3. Припини звинувачувати себе чи виправдовувати дії інших. Ніхто не має права порушувати твої кордони, примушувати робити щось, принижувати чи ображати тебе. Така поведінка не прийнятна.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4. Якщо трапилась будь-яка небезпечна для тебе ситуація, звертайся за допомогою до адміністрації школи, вчителів, старших учнів, батьків.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5. Проконсультуйся зі шкільним психологом, щоб відновити відчуття впевненості у своїх силах та зрозуміти, як діяти далі.</w:t>
      </w:r>
    </w:p>
    <w:p w:rsidR="00043069" w:rsidRPr="00043069" w:rsidRDefault="00043069" w:rsidP="0004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 xml:space="preserve">Якщо ти поводишся як той, хто </w:t>
      </w:r>
      <w:proofErr w:type="spellStart"/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>булить</w:t>
      </w:r>
      <w:proofErr w:type="spellEnd"/>
      <w:r w:rsidRPr="00043069">
        <w:rPr>
          <w:rFonts w:ascii="Arial" w:eastAsia="Times New Roman" w:hAnsi="Arial" w:cs="Arial"/>
          <w:b/>
          <w:bCs/>
          <w:color w:val="FFFFFF"/>
          <w:sz w:val="54"/>
          <w:szCs w:val="54"/>
          <w:lang w:eastAsia="uk-UA"/>
        </w:rPr>
        <w:t>...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inherit" w:eastAsia="Times New Roman" w:hAnsi="inherit" w:cs="Times New Roman"/>
          <w:color w:val="000000"/>
          <w:sz w:val="24"/>
          <w:szCs w:val="24"/>
          <w:lang w:eastAsia="uk-UA"/>
        </w:rPr>
        <w:t> </w:t>
      </w:r>
    </w:p>
    <w:p w:rsidR="00043069" w:rsidRPr="00043069" w:rsidRDefault="00043069" w:rsidP="0004306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Що робити якщо ти несподівано для себе зрозумів, що поводишся як той, хто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булить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: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1. Зрозумій,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– це твої дії, а не твоя особистість. Ти можеш ними керувати та змінювати на краще.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2. Дорослі дійсно переймаються тим, що відбувається. Навіть, якщо здається, що це не так.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3.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завдає фізичного та емоційного болю іншому. Подумай, ти дійсно цього прагнеш?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4. Деякі речі можуть здаватися смішними та невинними, проте вони можуть завдати шкоди іншій людині.</w:t>
      </w:r>
    </w:p>
    <w:p w:rsidR="00043069" w:rsidRPr="00043069" w:rsidRDefault="00043069" w:rsidP="000430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Викресли </w:t>
      </w:r>
      <w:proofErr w:type="spellStart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булінг</w:t>
      </w:r>
      <w:proofErr w:type="spellEnd"/>
      <w:r w:rsidRPr="00043069">
        <w:rPr>
          <w:rFonts w:ascii="Arial" w:eastAsia="Times New Roman" w:hAnsi="Arial" w:cs="Arial"/>
          <w:color w:val="000000"/>
          <w:sz w:val="27"/>
          <w:szCs w:val="27"/>
          <w:lang w:eastAsia="uk-UA"/>
        </w:rPr>
        <w:t xml:space="preserve"> зі свого життя!</w:t>
      </w:r>
    </w:p>
    <w:p w:rsidR="00161D6A" w:rsidRDefault="00161D6A"/>
    <w:sectPr w:rsidR="00161D6A" w:rsidSect="00161D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43069"/>
    <w:rsid w:val="00043069"/>
    <w:rsid w:val="00161D6A"/>
    <w:rsid w:val="001D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Інклюзивна освіта</dc:creator>
  <cp:lastModifiedBy>Інклюзивна освіта</cp:lastModifiedBy>
  <cp:revision>1</cp:revision>
  <dcterms:created xsi:type="dcterms:W3CDTF">2022-09-12T08:54:00Z</dcterms:created>
  <dcterms:modified xsi:type="dcterms:W3CDTF">2022-09-12T09:16:00Z</dcterms:modified>
</cp:coreProperties>
</file>