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6F" w:rsidRPr="00190444" w:rsidRDefault="0079746F" w:rsidP="0079746F">
      <w:pPr>
        <w:jc w:val="center"/>
        <w:rPr>
          <w:sz w:val="24"/>
          <w:szCs w:val="24"/>
        </w:rPr>
      </w:pPr>
      <w:r w:rsidRPr="00190444">
        <w:rPr>
          <w:rFonts w:eastAsia="Calibri"/>
          <w:sz w:val="24"/>
          <w:szCs w:val="24"/>
          <w:lang w:eastAsia="en-US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60252622" r:id="rId6"/>
        </w:object>
      </w:r>
    </w:p>
    <w:p w:rsidR="0079746F" w:rsidRPr="00190444" w:rsidRDefault="0079746F" w:rsidP="0079746F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  <w:proofErr w:type="gramStart"/>
      <w:r w:rsidRPr="00190444">
        <w:rPr>
          <w:rFonts w:ascii="Times New Roman CYR" w:hAnsi="Times New Roman CYR" w:cs="Times New Roman CYR"/>
          <w:caps/>
          <w:sz w:val="28"/>
          <w:szCs w:val="28"/>
        </w:rPr>
        <w:t>П</w:t>
      </w:r>
      <w:proofErr w:type="gramEnd"/>
      <w:r w:rsidRPr="00190444">
        <w:rPr>
          <w:rFonts w:ascii="Times New Roman CYR" w:hAnsi="Times New Roman CYR" w:cs="Times New Roman CYR"/>
          <w:caps/>
          <w:sz w:val="28"/>
          <w:szCs w:val="28"/>
        </w:rPr>
        <w:t xml:space="preserve">іщанськА сільськА радА </w:t>
      </w:r>
    </w:p>
    <w:p w:rsidR="0079746F" w:rsidRPr="00190444" w:rsidRDefault="0079746F" w:rsidP="0079746F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190444">
        <w:rPr>
          <w:rFonts w:ascii="Times New Roman CYR" w:hAnsi="Times New Roman CYR" w:cs="Times New Roman CYR"/>
          <w:caps/>
          <w:sz w:val="28"/>
          <w:szCs w:val="28"/>
        </w:rPr>
        <w:t>ПОДІЛЬСЬКОГО району Одеської області</w:t>
      </w:r>
    </w:p>
    <w:p w:rsidR="0079746F" w:rsidRPr="00190444" w:rsidRDefault="0079746F" w:rsidP="0079746F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79746F" w:rsidRPr="00190444" w:rsidRDefault="0079746F" w:rsidP="0079746F">
      <w:pPr>
        <w:tabs>
          <w:tab w:val="left" w:pos="851"/>
          <w:tab w:val="left" w:pos="5580"/>
        </w:tabs>
        <w:jc w:val="center"/>
        <w:rPr>
          <w:b/>
          <w:sz w:val="24"/>
          <w:szCs w:val="22"/>
          <w:lang w:val="uk-UA"/>
        </w:rPr>
      </w:pPr>
      <w:r w:rsidRPr="00190444">
        <w:rPr>
          <w:rFonts w:ascii="Times New Roman CYR" w:hAnsi="Times New Roman CYR" w:cs="Times New Roman CYR"/>
          <w:caps/>
          <w:sz w:val="28"/>
          <w:szCs w:val="28"/>
        </w:rPr>
        <w:t xml:space="preserve"> Пужайківський</w:t>
      </w:r>
      <w:r w:rsidRPr="00190444">
        <w:rPr>
          <w:caps/>
          <w:sz w:val="28"/>
          <w:szCs w:val="28"/>
          <w:lang w:val="uk-UA"/>
        </w:rPr>
        <w:t xml:space="preserve"> ЛІЦЕЙ</w:t>
      </w:r>
    </w:p>
    <w:p w:rsidR="0079746F" w:rsidRPr="00190444" w:rsidRDefault="0079746F" w:rsidP="0079746F">
      <w:pPr>
        <w:tabs>
          <w:tab w:val="left" w:pos="851"/>
          <w:tab w:val="left" w:pos="5580"/>
        </w:tabs>
        <w:jc w:val="center"/>
        <w:rPr>
          <w:b/>
          <w:sz w:val="28"/>
          <w:szCs w:val="28"/>
        </w:rPr>
      </w:pPr>
    </w:p>
    <w:p w:rsidR="0079746F" w:rsidRDefault="0079746F" w:rsidP="0079746F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190444">
        <w:rPr>
          <w:b/>
          <w:sz w:val="28"/>
          <w:szCs w:val="28"/>
        </w:rPr>
        <w:t>НАКАЗ</w:t>
      </w:r>
    </w:p>
    <w:p w:rsidR="0079746F" w:rsidRPr="00173B1E" w:rsidRDefault="0079746F" w:rsidP="0079746F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79746F" w:rsidRPr="00595628" w:rsidRDefault="0079746F" w:rsidP="0079746F">
      <w:pPr>
        <w:rPr>
          <w:sz w:val="24"/>
          <w:szCs w:val="24"/>
          <w:lang w:val="uk-UA"/>
        </w:rPr>
      </w:pPr>
      <w:r>
        <w:rPr>
          <w:sz w:val="24"/>
          <w:szCs w:val="22"/>
          <w:lang w:val="uk-UA"/>
        </w:rPr>
        <w:t>06</w:t>
      </w:r>
      <w:r w:rsidRPr="00173B1E">
        <w:rPr>
          <w:sz w:val="24"/>
          <w:szCs w:val="24"/>
        </w:rPr>
        <w:t>.0</w:t>
      </w:r>
      <w:r>
        <w:rPr>
          <w:sz w:val="24"/>
          <w:szCs w:val="24"/>
          <w:lang w:val="uk-UA"/>
        </w:rPr>
        <w:t>9</w:t>
      </w:r>
      <w:r w:rsidRPr="00173B1E">
        <w:rPr>
          <w:sz w:val="24"/>
          <w:szCs w:val="24"/>
        </w:rPr>
        <w:t>.202</w:t>
      </w:r>
      <w:r w:rsidRPr="00173B1E">
        <w:rPr>
          <w:sz w:val="24"/>
          <w:szCs w:val="24"/>
          <w:lang w:val="uk-UA"/>
        </w:rPr>
        <w:t>3</w:t>
      </w:r>
      <w:r w:rsidRPr="00190444">
        <w:rPr>
          <w:sz w:val="24"/>
          <w:szCs w:val="24"/>
        </w:rPr>
        <w:tab/>
      </w:r>
      <w:r w:rsidRPr="00190444">
        <w:rPr>
          <w:sz w:val="24"/>
          <w:szCs w:val="24"/>
        </w:rPr>
        <w:tab/>
      </w:r>
      <w:r w:rsidRPr="00190444">
        <w:rPr>
          <w:sz w:val="24"/>
          <w:szCs w:val="24"/>
        </w:rPr>
        <w:tab/>
      </w:r>
      <w:r w:rsidRPr="00190444">
        <w:rPr>
          <w:sz w:val="24"/>
          <w:szCs w:val="24"/>
        </w:rPr>
        <w:tab/>
      </w:r>
      <w:r w:rsidRPr="00190444">
        <w:rPr>
          <w:sz w:val="24"/>
          <w:szCs w:val="24"/>
        </w:rPr>
        <w:tab/>
        <w:t>Пужайкове</w:t>
      </w:r>
      <w:r w:rsidRPr="00190444">
        <w:rPr>
          <w:sz w:val="24"/>
          <w:szCs w:val="24"/>
        </w:rPr>
        <w:tab/>
      </w:r>
      <w:r w:rsidRPr="00190444">
        <w:rPr>
          <w:sz w:val="24"/>
          <w:szCs w:val="24"/>
        </w:rPr>
        <w:tab/>
      </w:r>
      <w:r w:rsidRPr="00190444">
        <w:rPr>
          <w:sz w:val="24"/>
          <w:szCs w:val="24"/>
        </w:rPr>
        <w:tab/>
      </w:r>
      <w:r w:rsidRPr="00190444">
        <w:rPr>
          <w:sz w:val="24"/>
          <w:szCs w:val="24"/>
        </w:rPr>
        <w:tab/>
      </w:r>
      <w:r w:rsidRPr="00190444">
        <w:rPr>
          <w:sz w:val="24"/>
          <w:szCs w:val="24"/>
        </w:rPr>
        <w:tab/>
        <w:t xml:space="preserve">№ </w:t>
      </w:r>
      <w:r>
        <w:rPr>
          <w:sz w:val="24"/>
          <w:szCs w:val="24"/>
          <w:lang w:val="uk-UA"/>
        </w:rPr>
        <w:t>128</w:t>
      </w:r>
    </w:p>
    <w:p w:rsidR="0079746F" w:rsidRDefault="0079746F" w:rsidP="0079746F">
      <w:pPr>
        <w:spacing w:line="360" w:lineRule="auto"/>
        <w:jc w:val="both"/>
        <w:rPr>
          <w:sz w:val="28"/>
          <w:szCs w:val="28"/>
          <w:lang w:val="uk-UA"/>
        </w:rPr>
      </w:pPr>
    </w:p>
    <w:p w:rsidR="0079746F" w:rsidRPr="00A13844" w:rsidRDefault="0079746F" w:rsidP="0079746F">
      <w:pPr>
        <w:tabs>
          <w:tab w:val="left" w:pos="7575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A13844">
        <w:rPr>
          <w:b/>
          <w:sz w:val="28"/>
          <w:szCs w:val="28"/>
        </w:rPr>
        <w:t xml:space="preserve">Про </w:t>
      </w:r>
      <w:r w:rsidRPr="00A13844">
        <w:rPr>
          <w:b/>
          <w:sz w:val="28"/>
          <w:szCs w:val="28"/>
          <w:lang w:val="uk-UA"/>
        </w:rPr>
        <w:t>зарахування на</w:t>
      </w:r>
      <w:r w:rsidRPr="00A13844">
        <w:rPr>
          <w:b/>
          <w:sz w:val="28"/>
          <w:szCs w:val="28"/>
        </w:rPr>
        <w:t xml:space="preserve">  </w:t>
      </w:r>
      <w:proofErr w:type="spellStart"/>
      <w:r w:rsidRPr="00A13844">
        <w:rPr>
          <w:b/>
          <w:sz w:val="28"/>
          <w:szCs w:val="28"/>
        </w:rPr>
        <w:t>індивідуальн</w:t>
      </w:r>
      <w:proofErr w:type="spellEnd"/>
      <w:r w:rsidRPr="00A13844">
        <w:rPr>
          <w:b/>
          <w:sz w:val="28"/>
          <w:szCs w:val="28"/>
          <w:lang w:val="uk-UA"/>
        </w:rPr>
        <w:t>у</w:t>
      </w:r>
    </w:p>
    <w:p w:rsidR="0079746F" w:rsidRPr="00A13844" w:rsidRDefault="0079746F" w:rsidP="0079746F">
      <w:pPr>
        <w:tabs>
          <w:tab w:val="left" w:pos="7575"/>
        </w:tabs>
        <w:spacing w:line="360" w:lineRule="auto"/>
        <w:jc w:val="both"/>
        <w:rPr>
          <w:b/>
          <w:sz w:val="28"/>
          <w:szCs w:val="28"/>
        </w:rPr>
      </w:pPr>
      <w:r w:rsidRPr="00A13844">
        <w:rPr>
          <w:b/>
          <w:sz w:val="28"/>
          <w:szCs w:val="28"/>
          <w:lang w:val="uk-UA"/>
        </w:rPr>
        <w:t>форму (</w:t>
      </w:r>
      <w:proofErr w:type="spellStart"/>
      <w:r w:rsidRPr="00A13844">
        <w:rPr>
          <w:b/>
          <w:sz w:val="28"/>
          <w:szCs w:val="28"/>
          <w:lang w:val="uk-UA"/>
        </w:rPr>
        <w:t>екстернатну</w:t>
      </w:r>
      <w:proofErr w:type="spellEnd"/>
      <w:r w:rsidRPr="00A13844">
        <w:rPr>
          <w:b/>
          <w:sz w:val="28"/>
          <w:szCs w:val="28"/>
          <w:lang w:val="uk-UA"/>
        </w:rPr>
        <w:t xml:space="preserve"> форму)</w:t>
      </w:r>
      <w:r w:rsidRPr="00A13844">
        <w:rPr>
          <w:b/>
          <w:sz w:val="28"/>
          <w:szCs w:val="28"/>
        </w:rPr>
        <w:tab/>
      </w:r>
    </w:p>
    <w:p w:rsidR="0079746F" w:rsidRPr="00A13844" w:rsidRDefault="0079746F" w:rsidP="0079746F">
      <w:pPr>
        <w:spacing w:line="360" w:lineRule="auto"/>
        <w:jc w:val="both"/>
        <w:rPr>
          <w:b/>
          <w:sz w:val="28"/>
          <w:szCs w:val="28"/>
          <w:lang w:val="uk-UA"/>
        </w:rPr>
      </w:pPr>
      <w:proofErr w:type="spellStart"/>
      <w:r w:rsidRPr="00A13844">
        <w:rPr>
          <w:b/>
          <w:sz w:val="28"/>
          <w:szCs w:val="28"/>
        </w:rPr>
        <w:t>навчання</w:t>
      </w:r>
      <w:proofErr w:type="spellEnd"/>
      <w:r w:rsidRPr="00A13844">
        <w:rPr>
          <w:b/>
          <w:sz w:val="28"/>
          <w:szCs w:val="28"/>
        </w:rPr>
        <w:t xml:space="preserve"> в </w:t>
      </w:r>
      <w:r w:rsidRPr="00A13844">
        <w:rPr>
          <w:b/>
          <w:sz w:val="28"/>
          <w:szCs w:val="28"/>
          <w:lang w:val="uk-UA"/>
        </w:rPr>
        <w:t>Пужайківському ліцеї</w:t>
      </w:r>
    </w:p>
    <w:p w:rsidR="0079746F" w:rsidRPr="00A13844" w:rsidRDefault="0079746F" w:rsidP="0079746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A13844">
        <w:rPr>
          <w:b/>
          <w:sz w:val="28"/>
          <w:szCs w:val="28"/>
          <w:lang w:val="uk-UA"/>
        </w:rPr>
        <w:t xml:space="preserve">в 2023-2024 навчальному році </w:t>
      </w:r>
    </w:p>
    <w:p w:rsidR="0079746F" w:rsidRDefault="0079746F" w:rsidP="0079746F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79746F" w:rsidRDefault="0079746F" w:rsidP="007974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 </w:t>
      </w:r>
      <w:r>
        <w:rPr>
          <w:color w:val="000000"/>
          <w:sz w:val="28"/>
          <w:szCs w:val="28"/>
          <w:lang w:val="uk-UA"/>
        </w:rPr>
        <w:t>Положення про індивідуальну</w:t>
      </w:r>
      <w:r>
        <w:rPr>
          <w:sz w:val="28"/>
          <w:szCs w:val="28"/>
          <w:lang w:val="uk-UA"/>
        </w:rPr>
        <w:t xml:space="preserve"> форму здобуття загальної середньої освіти в Пужайківському ліцеї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схваленого педагогічною радою закладу, протоколу №2 від </w:t>
      </w:r>
      <w:r>
        <w:rPr>
          <w:bCs/>
          <w:sz w:val="28"/>
          <w:szCs w:val="28"/>
          <w:bdr w:val="none" w:sz="0" w:space="0" w:color="auto" w:frame="1"/>
          <w:lang w:val="uk-UA"/>
        </w:rPr>
        <w:t>01.09.2023р.,</w:t>
      </w:r>
      <w:r>
        <w:rPr>
          <w:sz w:val="28"/>
          <w:szCs w:val="28"/>
          <w:lang w:val="uk-UA"/>
        </w:rPr>
        <w:t xml:space="preserve"> з метою забезпечення державних гарантій здобуття учнями загальної середньої освіти за </w:t>
      </w:r>
      <w:proofErr w:type="spellStart"/>
      <w:r>
        <w:rPr>
          <w:sz w:val="28"/>
          <w:szCs w:val="28"/>
          <w:lang w:val="uk-UA"/>
        </w:rPr>
        <w:t>екстернатною</w:t>
      </w:r>
      <w:proofErr w:type="spellEnd"/>
      <w:r>
        <w:rPr>
          <w:sz w:val="28"/>
          <w:szCs w:val="28"/>
          <w:lang w:val="uk-UA"/>
        </w:rPr>
        <w:t xml:space="preserve"> формою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</w:t>
      </w:r>
    </w:p>
    <w:p w:rsidR="0079746F" w:rsidRDefault="0079746F" w:rsidP="0079746F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79746F" w:rsidRDefault="0079746F" w:rsidP="0079746F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79746F" w:rsidRDefault="0079746F" w:rsidP="0079746F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79746F" w:rsidRDefault="0079746F" w:rsidP="0079746F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79746F" w:rsidRDefault="0079746F" w:rsidP="0079746F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НАКАЗУЮ:</w:t>
      </w:r>
    </w:p>
    <w:p w:rsidR="0079746F" w:rsidRDefault="0079746F" w:rsidP="0079746F">
      <w:pPr>
        <w:spacing w:line="360" w:lineRule="auto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79746F" w:rsidRDefault="0079746F" w:rsidP="0079746F">
      <w:pPr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індивідуальне навчання (</w:t>
      </w:r>
      <w:proofErr w:type="spellStart"/>
      <w:r>
        <w:rPr>
          <w:sz w:val="28"/>
          <w:szCs w:val="28"/>
          <w:lang w:val="uk-UA"/>
        </w:rPr>
        <w:t>екстернатну</w:t>
      </w:r>
      <w:proofErr w:type="spellEnd"/>
      <w:r>
        <w:rPr>
          <w:sz w:val="28"/>
          <w:szCs w:val="28"/>
          <w:lang w:val="uk-UA"/>
        </w:rPr>
        <w:t xml:space="preserve"> форму) з </w:t>
      </w:r>
      <w:r w:rsidRPr="0024773C">
        <w:rPr>
          <w:sz w:val="28"/>
          <w:szCs w:val="28"/>
          <w:lang w:val="uk-UA"/>
        </w:rPr>
        <w:t xml:space="preserve">10.09.2023 </w:t>
      </w:r>
      <w:r>
        <w:rPr>
          <w:sz w:val="28"/>
          <w:szCs w:val="28"/>
          <w:lang w:val="uk-UA"/>
        </w:rPr>
        <w:t>року для учнів: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687"/>
        <w:gridCol w:w="1841"/>
        <w:gridCol w:w="1984"/>
        <w:gridCol w:w="2303"/>
      </w:tblGrid>
      <w:tr w:rsidR="0079746F" w:rsidTr="00D05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F" w:rsidRPr="00BC540D" w:rsidRDefault="0079746F" w:rsidP="00D0513F">
            <w:pPr>
              <w:jc w:val="center"/>
              <w:rPr>
                <w:sz w:val="24"/>
                <w:szCs w:val="24"/>
                <w:lang w:val="uk-UA"/>
              </w:rPr>
            </w:pPr>
            <w:r w:rsidRPr="00BC540D">
              <w:rPr>
                <w:sz w:val="24"/>
                <w:szCs w:val="24"/>
                <w:lang w:val="uk-UA"/>
              </w:rPr>
              <w:t>№</w:t>
            </w:r>
          </w:p>
          <w:p w:rsidR="0079746F" w:rsidRPr="00BC540D" w:rsidRDefault="0079746F" w:rsidP="00D0513F">
            <w:pPr>
              <w:jc w:val="center"/>
              <w:rPr>
                <w:sz w:val="24"/>
                <w:szCs w:val="24"/>
                <w:u w:val="single"/>
                <w:lang w:val="uk-UA"/>
              </w:rPr>
            </w:pPr>
            <w:r w:rsidRPr="00BC540D">
              <w:rPr>
                <w:sz w:val="24"/>
                <w:szCs w:val="24"/>
                <w:lang w:val="uk-UA"/>
              </w:rPr>
              <w:t>за/п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F" w:rsidRPr="00BC540D" w:rsidRDefault="0079746F" w:rsidP="00D0513F">
            <w:pPr>
              <w:jc w:val="center"/>
              <w:rPr>
                <w:sz w:val="24"/>
                <w:szCs w:val="24"/>
                <w:lang w:val="uk-UA"/>
              </w:rPr>
            </w:pPr>
            <w:r w:rsidRPr="00BC540D">
              <w:rPr>
                <w:sz w:val="24"/>
                <w:szCs w:val="24"/>
                <w:lang w:val="uk-UA"/>
              </w:rPr>
              <w:t>П.І.Б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F" w:rsidRPr="00BC540D" w:rsidRDefault="0079746F" w:rsidP="00D0513F">
            <w:pPr>
              <w:jc w:val="center"/>
              <w:rPr>
                <w:sz w:val="24"/>
                <w:szCs w:val="24"/>
                <w:lang w:val="uk-UA"/>
              </w:rPr>
            </w:pPr>
            <w:r w:rsidRPr="00BC540D">
              <w:rPr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F" w:rsidRPr="00BC540D" w:rsidRDefault="0079746F" w:rsidP="00D0513F">
            <w:pPr>
              <w:jc w:val="center"/>
              <w:rPr>
                <w:sz w:val="24"/>
                <w:szCs w:val="24"/>
                <w:lang w:val="uk-UA"/>
              </w:rPr>
            </w:pPr>
            <w:r w:rsidRPr="00BC540D">
              <w:rPr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F" w:rsidRPr="00BC540D" w:rsidRDefault="0079746F" w:rsidP="00D0513F">
            <w:pPr>
              <w:jc w:val="center"/>
              <w:rPr>
                <w:sz w:val="24"/>
                <w:szCs w:val="24"/>
                <w:lang w:val="uk-UA"/>
              </w:rPr>
            </w:pPr>
            <w:r w:rsidRPr="00BC540D">
              <w:rPr>
                <w:sz w:val="24"/>
                <w:szCs w:val="24"/>
                <w:lang w:val="uk-UA"/>
              </w:rPr>
              <w:t>Місце прописки (реєстрації)</w:t>
            </w:r>
          </w:p>
        </w:tc>
      </w:tr>
      <w:tr w:rsidR="0079746F" w:rsidTr="00D05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Танчук Алла</w:t>
            </w:r>
          </w:p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15.03.2007р.</w:t>
            </w:r>
          </w:p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базова</w:t>
            </w:r>
          </w:p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освіта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Пужайкове</w:t>
            </w:r>
          </w:p>
        </w:tc>
      </w:tr>
      <w:tr w:rsidR="0079746F" w:rsidTr="00D05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Войтенко Натал</w:t>
            </w:r>
            <w:r w:rsidRPr="00A93C3B">
              <w:rPr>
                <w:sz w:val="28"/>
                <w:szCs w:val="28"/>
                <w:lang w:val="uk-UA"/>
              </w:rPr>
              <w:t>я Василівна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27.03.2007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Pr="00A93C3B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 w:rsidRPr="00A93C3B">
              <w:rPr>
                <w:sz w:val="28"/>
                <w:szCs w:val="28"/>
                <w:lang w:val="uk-UA"/>
              </w:rPr>
              <w:t>базова</w:t>
            </w:r>
          </w:p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 w:rsidRPr="00A93C3B">
              <w:rPr>
                <w:sz w:val="28"/>
                <w:szCs w:val="28"/>
                <w:lang w:val="uk-UA"/>
              </w:rPr>
              <w:t>середня освіта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Пужайкове</w:t>
            </w:r>
          </w:p>
        </w:tc>
      </w:tr>
      <w:tr w:rsidR="0079746F" w:rsidTr="00D05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93C3B">
              <w:rPr>
                <w:sz w:val="28"/>
                <w:szCs w:val="28"/>
                <w:lang w:val="uk-UA"/>
              </w:rPr>
              <w:t>Головяк</w:t>
            </w:r>
            <w:proofErr w:type="spellEnd"/>
            <w:r w:rsidRPr="00A93C3B">
              <w:rPr>
                <w:sz w:val="28"/>
                <w:szCs w:val="28"/>
                <w:lang w:val="uk-UA"/>
              </w:rPr>
              <w:t xml:space="preserve"> Вікторія Андріївна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22.01.2008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Pr="00A93C3B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 w:rsidRPr="00A93C3B">
              <w:rPr>
                <w:sz w:val="28"/>
                <w:szCs w:val="28"/>
                <w:lang w:val="uk-UA"/>
              </w:rPr>
              <w:t>базова</w:t>
            </w:r>
          </w:p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 w:rsidRPr="00A93C3B">
              <w:rPr>
                <w:sz w:val="28"/>
                <w:szCs w:val="28"/>
                <w:lang w:val="uk-UA"/>
              </w:rPr>
              <w:t>середня освіта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F" w:rsidRDefault="0079746F" w:rsidP="00D05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Пужайкове</w:t>
            </w:r>
          </w:p>
        </w:tc>
      </w:tr>
    </w:tbl>
    <w:p w:rsidR="0079746F" w:rsidRDefault="0079746F" w:rsidP="0079746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79746F" w:rsidRDefault="0079746F" w:rsidP="0079746F">
      <w:pPr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2. Здійснювати освітній процес </w:t>
      </w:r>
      <w:r>
        <w:rPr>
          <w:sz w:val="28"/>
          <w:szCs w:val="28"/>
          <w:shd w:val="clear" w:color="auto" w:fill="FFFFFF"/>
          <w:lang w:val="uk-UA"/>
        </w:rPr>
        <w:t xml:space="preserve">учнів, </w:t>
      </w:r>
      <w:r>
        <w:rPr>
          <w:sz w:val="28"/>
          <w:szCs w:val="28"/>
          <w:lang w:val="uk-UA"/>
        </w:rPr>
        <w:t>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 за умови подання документів:</w:t>
      </w:r>
    </w:p>
    <w:p w:rsidR="0079746F" w:rsidRDefault="0079746F" w:rsidP="0079746F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заяви  від одного з батьків або законного представника для організації </w:t>
      </w:r>
      <w:proofErr w:type="spellStart"/>
      <w:r>
        <w:rPr>
          <w:bCs/>
          <w:sz w:val="28"/>
          <w:szCs w:val="28"/>
          <w:lang w:val="uk-UA"/>
        </w:rPr>
        <w:t>екстернатної</w:t>
      </w:r>
      <w:proofErr w:type="spellEnd"/>
      <w:r>
        <w:rPr>
          <w:bCs/>
          <w:sz w:val="28"/>
          <w:szCs w:val="28"/>
          <w:lang w:val="uk-UA"/>
        </w:rPr>
        <w:t xml:space="preserve"> форми навчання  в 2023-2024 навчальному році;</w:t>
      </w:r>
    </w:p>
    <w:p w:rsidR="0079746F" w:rsidRDefault="0079746F" w:rsidP="0079746F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згоди на збір та обробку персональних даних; </w:t>
      </w:r>
    </w:p>
    <w:p w:rsidR="0079746F" w:rsidRDefault="0079746F" w:rsidP="0079746F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паспорта;</w:t>
      </w:r>
    </w:p>
    <w:p w:rsidR="0079746F" w:rsidRPr="00B02523" w:rsidRDefault="0079746F" w:rsidP="0079746F">
      <w:pPr>
        <w:numPr>
          <w:ilvl w:val="0"/>
          <w:numId w:val="1"/>
        </w:numPr>
        <w:spacing w:line="360" w:lineRule="auto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ідентифікаційний номер.</w:t>
      </w:r>
    </w:p>
    <w:p w:rsidR="0079746F" w:rsidRDefault="0079746F" w:rsidP="007974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Адміністрації закладу освіти:</w:t>
      </w:r>
    </w:p>
    <w:p w:rsidR="0079746F" w:rsidRDefault="0079746F" w:rsidP="0079746F">
      <w:pPr>
        <w:tabs>
          <w:tab w:val="left" w:pos="709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Організувати контроль за організацією індивідуальної форми навчання (</w:t>
      </w:r>
      <w:proofErr w:type="spellStart"/>
      <w:r>
        <w:rPr>
          <w:sz w:val="28"/>
          <w:szCs w:val="28"/>
          <w:lang w:val="uk-UA"/>
        </w:rPr>
        <w:t>екстернатна</w:t>
      </w:r>
      <w:proofErr w:type="spellEnd"/>
      <w:r>
        <w:rPr>
          <w:sz w:val="28"/>
          <w:szCs w:val="28"/>
          <w:lang w:val="uk-UA"/>
        </w:rPr>
        <w:t xml:space="preserve"> форма).                         Протягом 2023-2024 навчального року</w:t>
      </w:r>
    </w:p>
    <w:p w:rsidR="0079746F" w:rsidRPr="0079746F" w:rsidRDefault="0079746F" w:rsidP="0079746F">
      <w:pPr>
        <w:pStyle w:val="a3"/>
        <w:numPr>
          <w:ilvl w:val="1"/>
          <w:numId w:val="5"/>
        </w:numPr>
        <w:tabs>
          <w:tab w:val="left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79746F">
        <w:rPr>
          <w:sz w:val="28"/>
          <w:szCs w:val="28"/>
          <w:lang w:val="uk-UA"/>
        </w:rPr>
        <w:t xml:space="preserve">Розглядати питання щодо організації </w:t>
      </w:r>
      <w:proofErr w:type="spellStart"/>
      <w:r w:rsidRPr="0079746F">
        <w:rPr>
          <w:sz w:val="28"/>
          <w:szCs w:val="28"/>
          <w:lang w:val="uk-UA"/>
        </w:rPr>
        <w:t>екстернатної</w:t>
      </w:r>
      <w:proofErr w:type="spellEnd"/>
      <w:r w:rsidRPr="0079746F">
        <w:rPr>
          <w:sz w:val="28"/>
          <w:szCs w:val="28"/>
          <w:lang w:val="uk-UA"/>
        </w:rPr>
        <w:t xml:space="preserve">  форми навчання на нараді при директору тощо.                                                  Листопад  2023р.</w:t>
      </w:r>
    </w:p>
    <w:p w:rsidR="0079746F" w:rsidRPr="0079746F" w:rsidRDefault="0079746F" w:rsidP="0079746F">
      <w:pPr>
        <w:pStyle w:val="a3"/>
        <w:numPr>
          <w:ilvl w:val="1"/>
          <w:numId w:val="5"/>
        </w:numPr>
        <w:tabs>
          <w:tab w:val="left" w:pos="0"/>
          <w:tab w:val="left" w:pos="709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79746F">
        <w:rPr>
          <w:sz w:val="28"/>
          <w:szCs w:val="28"/>
          <w:lang w:val="uk-UA"/>
        </w:rPr>
        <w:t xml:space="preserve">Проводити періодичну перевірку документації щодо організації </w:t>
      </w:r>
      <w:proofErr w:type="spellStart"/>
      <w:r w:rsidRPr="0079746F">
        <w:rPr>
          <w:sz w:val="28"/>
          <w:szCs w:val="28"/>
          <w:lang w:val="uk-UA"/>
        </w:rPr>
        <w:t>екстернатної</w:t>
      </w:r>
      <w:proofErr w:type="spellEnd"/>
      <w:r w:rsidRPr="0079746F">
        <w:rPr>
          <w:sz w:val="28"/>
          <w:szCs w:val="28"/>
          <w:lang w:val="uk-UA"/>
        </w:rPr>
        <w:t xml:space="preserve"> форми навчання.                                               Грудень 2023р.</w:t>
      </w:r>
    </w:p>
    <w:p w:rsidR="0079746F" w:rsidRDefault="0079746F" w:rsidP="0079746F">
      <w:pPr>
        <w:tabs>
          <w:tab w:val="left" w:pos="993"/>
        </w:tabs>
        <w:spacing w:line="360" w:lineRule="auto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Вчителям-предметникам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здійснювати </w:t>
      </w:r>
      <w:r>
        <w:rPr>
          <w:sz w:val="28"/>
          <w:szCs w:val="28"/>
          <w:shd w:val="clear" w:color="auto" w:fill="FFFFFF"/>
          <w:lang w:val="uk-UA"/>
        </w:rPr>
        <w:t xml:space="preserve">оцінювання навчальних досягнень з періодичністю, визначеною законодавством (4 підсумкові оцінювання на рік, і річне завершальне  оцінювання). Врахувати, що без підсумкового </w:t>
      </w:r>
      <w:r>
        <w:rPr>
          <w:sz w:val="28"/>
          <w:szCs w:val="28"/>
          <w:shd w:val="clear" w:color="auto" w:fill="FFFFFF"/>
          <w:lang w:val="uk-UA"/>
        </w:rPr>
        <w:lastRenderedPageBreak/>
        <w:t>(завершального) оцінювання  не буде здійснюватися переведення до наступного класу та видання документа про освіту.</w:t>
      </w:r>
    </w:p>
    <w:p w:rsidR="0079746F" w:rsidRDefault="0079746F" w:rsidP="007974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Для запобігання порушенням прав дітей та забезпечення виконання обов’язків батьків проінформувати службу у справах дітей про здобувачів освіти, зарахованих (переведених) на </w:t>
      </w:r>
      <w:proofErr w:type="spellStart"/>
      <w:r>
        <w:rPr>
          <w:sz w:val="28"/>
          <w:szCs w:val="28"/>
          <w:lang w:val="uk-UA"/>
        </w:rPr>
        <w:t>екстернатну</w:t>
      </w:r>
      <w:proofErr w:type="spellEnd"/>
      <w:r>
        <w:rPr>
          <w:sz w:val="28"/>
          <w:szCs w:val="28"/>
          <w:lang w:val="uk-UA"/>
        </w:rPr>
        <w:t xml:space="preserve"> форму навчання.</w:t>
      </w:r>
    </w:p>
    <w:p w:rsidR="0079746F" w:rsidRDefault="0079746F" w:rsidP="0079746F">
      <w:pPr>
        <w:tabs>
          <w:tab w:val="left" w:pos="851"/>
          <w:tab w:val="left" w:pos="16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Соціальний педагог.  </w:t>
      </w:r>
      <w:r>
        <w:rPr>
          <w:bCs/>
          <w:sz w:val="28"/>
          <w:szCs w:val="28"/>
          <w:lang w:val="uk-UA"/>
        </w:rPr>
        <w:t>До 30.09.2023 р.</w:t>
      </w:r>
    </w:p>
    <w:p w:rsidR="0079746F" w:rsidRDefault="0079746F" w:rsidP="007974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Провести методичні консультації з педагогічними працівниками, які працюватимуть з учнями за індивідуальною формою (</w:t>
      </w:r>
      <w:proofErr w:type="spellStart"/>
      <w:r>
        <w:rPr>
          <w:sz w:val="28"/>
          <w:szCs w:val="28"/>
          <w:lang w:val="uk-UA"/>
        </w:rPr>
        <w:t>екстернатною</w:t>
      </w:r>
      <w:proofErr w:type="spellEnd"/>
      <w:r>
        <w:rPr>
          <w:sz w:val="28"/>
          <w:szCs w:val="28"/>
          <w:lang w:val="uk-UA"/>
        </w:rPr>
        <w:t xml:space="preserve">) навчання, щодо ведення  шкільної документації. </w:t>
      </w:r>
    </w:p>
    <w:p w:rsidR="0079746F" w:rsidRDefault="0079746F" w:rsidP="007974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Затвердити індивідуальний навчальний план на основі освітньої програми закладу згідно із кількістю предметів інваріантної складової робочого навчального плану.                                                                  (Додаток 1)</w:t>
      </w:r>
    </w:p>
    <w:p w:rsidR="0079746F" w:rsidRDefault="0079746F" w:rsidP="0079746F">
      <w:pPr>
        <w:tabs>
          <w:tab w:val="num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Розробити, погодити письмово з батьками учнів (особами, які їх замінюють) та затвердити графік консультацій, річного оцінювання для учнів, які будуть навчатися за </w:t>
      </w:r>
      <w:proofErr w:type="spellStart"/>
      <w:r>
        <w:rPr>
          <w:sz w:val="28"/>
          <w:szCs w:val="28"/>
          <w:lang w:val="uk-UA"/>
        </w:rPr>
        <w:t>екстернатною</w:t>
      </w:r>
      <w:proofErr w:type="spellEnd"/>
      <w:r>
        <w:rPr>
          <w:sz w:val="28"/>
          <w:szCs w:val="28"/>
          <w:lang w:val="uk-UA"/>
        </w:rPr>
        <w:t xml:space="preserve"> формою.         (Додаток 2)</w:t>
      </w:r>
    </w:p>
    <w:p w:rsidR="0079746F" w:rsidRDefault="0079746F" w:rsidP="007974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Фіксувати консультації, підсумкове оцінювання у журналі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                                Упродовж  2023-2024 навчального року </w:t>
      </w:r>
    </w:p>
    <w:p w:rsidR="0079746F" w:rsidRDefault="0079746F" w:rsidP="007974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Забезпечити постійний взаємозв’язок  з батьками дітей, які будуть  навчатися  за </w:t>
      </w:r>
      <w:proofErr w:type="spellStart"/>
      <w:r>
        <w:rPr>
          <w:sz w:val="28"/>
          <w:szCs w:val="28"/>
          <w:lang w:val="uk-UA"/>
        </w:rPr>
        <w:t>екстернатною</w:t>
      </w:r>
      <w:proofErr w:type="spellEnd"/>
      <w:r>
        <w:rPr>
          <w:sz w:val="28"/>
          <w:szCs w:val="28"/>
          <w:lang w:val="uk-UA"/>
        </w:rPr>
        <w:t xml:space="preserve"> формою, враховувати побажання дітей та їх батьків  під час організації консультацій.</w:t>
      </w:r>
    </w:p>
    <w:p w:rsidR="0079746F" w:rsidRDefault="0079746F" w:rsidP="0079746F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Упродовж  2023-2024 навчального року </w:t>
      </w:r>
    </w:p>
    <w:p w:rsidR="0079746F" w:rsidRDefault="0079746F" w:rsidP="007974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Надавати до відділу освіти культури, молоді та спорту Піщанської сільської ради звіти про організацію </w:t>
      </w:r>
      <w:proofErr w:type="spellStart"/>
      <w:r>
        <w:rPr>
          <w:sz w:val="28"/>
          <w:szCs w:val="28"/>
          <w:lang w:val="uk-UA"/>
        </w:rPr>
        <w:t>екстернатної</w:t>
      </w:r>
      <w:proofErr w:type="spellEnd"/>
      <w:r>
        <w:rPr>
          <w:sz w:val="28"/>
          <w:szCs w:val="28"/>
          <w:lang w:val="uk-UA"/>
        </w:rPr>
        <w:t xml:space="preserve"> форми  учнів.      </w:t>
      </w:r>
    </w:p>
    <w:p w:rsidR="0079746F" w:rsidRDefault="0079746F" w:rsidP="0079746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До 20.06.2024 року</w:t>
      </w:r>
    </w:p>
    <w:p w:rsidR="0079746F" w:rsidRPr="0079746F" w:rsidRDefault="0079746F" w:rsidP="0079746F">
      <w:pPr>
        <w:pStyle w:val="a3"/>
        <w:numPr>
          <w:ilvl w:val="0"/>
          <w:numId w:val="6"/>
        </w:numPr>
        <w:spacing w:line="360" w:lineRule="auto"/>
        <w:ind w:left="0" w:firstLine="0"/>
        <w:rPr>
          <w:sz w:val="28"/>
          <w:szCs w:val="28"/>
          <w:lang w:val="uk-UA"/>
        </w:rPr>
      </w:pPr>
      <w:r w:rsidRPr="0079746F">
        <w:rPr>
          <w:sz w:val="28"/>
          <w:szCs w:val="28"/>
        </w:rPr>
        <w:t xml:space="preserve">Контроль за </w:t>
      </w:r>
      <w:proofErr w:type="spellStart"/>
      <w:r w:rsidRPr="0079746F">
        <w:rPr>
          <w:sz w:val="28"/>
          <w:szCs w:val="28"/>
        </w:rPr>
        <w:t>виконанням</w:t>
      </w:r>
      <w:proofErr w:type="spellEnd"/>
      <w:r w:rsidRPr="0079746F">
        <w:rPr>
          <w:sz w:val="28"/>
          <w:szCs w:val="28"/>
        </w:rPr>
        <w:t xml:space="preserve"> </w:t>
      </w:r>
      <w:r w:rsidRPr="0079746F">
        <w:rPr>
          <w:sz w:val="28"/>
          <w:szCs w:val="28"/>
          <w:lang w:val="uk-UA"/>
        </w:rPr>
        <w:t>наказу залишаю за собою.</w:t>
      </w:r>
    </w:p>
    <w:p w:rsidR="0079746F" w:rsidRDefault="0079746F" w:rsidP="0079746F">
      <w:pPr>
        <w:rPr>
          <w:sz w:val="28"/>
          <w:szCs w:val="28"/>
          <w:lang w:val="uk-UA"/>
        </w:rPr>
      </w:pPr>
    </w:p>
    <w:p w:rsidR="0079746F" w:rsidRDefault="0079746F" w:rsidP="0079746F">
      <w:pPr>
        <w:rPr>
          <w:sz w:val="28"/>
          <w:szCs w:val="28"/>
          <w:lang w:val="uk-UA"/>
        </w:rPr>
      </w:pPr>
    </w:p>
    <w:p w:rsidR="00332A9C" w:rsidRPr="0079746F" w:rsidRDefault="007974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ДОРОШЕНКО</w:t>
      </w:r>
    </w:p>
    <w:sectPr w:rsidR="00332A9C" w:rsidRPr="0079746F" w:rsidSect="0033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12CC"/>
    <w:multiLevelType w:val="hybridMultilevel"/>
    <w:tmpl w:val="9DC2A00E"/>
    <w:lvl w:ilvl="0" w:tplc="33BAB5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A62AE"/>
    <w:multiLevelType w:val="multilevel"/>
    <w:tmpl w:val="E1DA0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685394F"/>
    <w:multiLevelType w:val="multilevel"/>
    <w:tmpl w:val="77884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E410775"/>
    <w:multiLevelType w:val="multilevel"/>
    <w:tmpl w:val="9B28C8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4020539A"/>
    <w:multiLevelType w:val="hybridMultilevel"/>
    <w:tmpl w:val="E18C7444"/>
    <w:lvl w:ilvl="0" w:tplc="56EE669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1C16"/>
    <w:multiLevelType w:val="hybridMultilevel"/>
    <w:tmpl w:val="8D707846"/>
    <w:lvl w:ilvl="0" w:tplc="F39C33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46F"/>
    <w:rsid w:val="00332A9C"/>
    <w:rsid w:val="0079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46F"/>
    <w:pPr>
      <w:ind w:left="119"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3975</Characters>
  <Application>Microsoft Office Word</Application>
  <DocSecurity>0</DocSecurity>
  <Lines>33</Lines>
  <Paragraphs>9</Paragraphs>
  <ScaleCrop>false</ScaleCrop>
  <Company>Home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1</cp:revision>
  <dcterms:created xsi:type="dcterms:W3CDTF">2023-10-31T08:13:00Z</dcterms:created>
  <dcterms:modified xsi:type="dcterms:W3CDTF">2023-10-31T08:15:00Z</dcterms:modified>
</cp:coreProperties>
</file>