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8" w:rsidRDefault="006F17B8">
      <w:r>
        <w:rPr>
          <w:noProof/>
          <w:lang w:eastAsia="uk-UA"/>
        </w:rPr>
        <w:drawing>
          <wp:inline distT="0" distB="0" distL="0" distR="0">
            <wp:extent cx="6096000" cy="4572000"/>
            <wp:effectExtent l="19050" t="0" r="0" b="0"/>
            <wp:docPr id="1" name="Рисунок 1" descr="http://ladsh4.vn.ua/img/Babak/buling/stop_buling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sh4.vn.ua/img/Babak/buling/stop_buling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B8" w:rsidRPr="006F17B8" w:rsidRDefault="006F17B8" w:rsidP="006F17B8"/>
    <w:p w:rsidR="006F17B8" w:rsidRPr="006F17B8" w:rsidRDefault="006F17B8" w:rsidP="006F17B8"/>
    <w:p w:rsidR="006F17B8" w:rsidRDefault="006F17B8" w:rsidP="006F17B8"/>
    <w:p w:rsidR="006F17B8" w:rsidRPr="006F17B8" w:rsidRDefault="006F17B8" w:rsidP="006F17B8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tab/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 Для оперативного вирішення питань, що стосуються життя чи здоров'я учасників освітнього процесу навчального закладу, а також захи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с</w:t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ту прав та інтересів дитини, </w:t>
      </w:r>
      <w:proofErr w:type="spellStart"/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звертайтеря</w:t>
      </w:r>
      <w:proofErr w:type="spellEnd"/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до:</w:t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Дорошенко Валентини Яківни</w:t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6F17B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 xml:space="preserve">(директор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ліцею</w:t>
      </w:r>
      <w:r w:rsidRPr="006F17B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),</w:t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Астрахової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Наталії Володимирівни</w:t>
      </w:r>
      <w:r w:rsidRPr="006F17B8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br/>
      </w:r>
      <w:r w:rsidRPr="006F17B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uk-UA"/>
        </w:rPr>
        <w:t>(ЗДВР, соціальний педагог)</w:t>
      </w:r>
    </w:p>
    <w:p w:rsidR="006F17B8" w:rsidRDefault="006F17B8" w:rsidP="006F17B8">
      <w:pPr>
        <w:tabs>
          <w:tab w:val="left" w:pos="2060"/>
        </w:tabs>
      </w:pPr>
    </w:p>
    <w:p w:rsidR="006F17B8" w:rsidRPr="006F17B8" w:rsidRDefault="006F17B8" w:rsidP="006F17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</w:pPr>
      <w:r w:rsidRPr="006F17B8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 xml:space="preserve">Уповноваженою особою для здійснення невідкладних заходів реагування у випадках виявлення фактів </w:t>
      </w:r>
      <w:r w:rsidRPr="006F17B8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lastRenderedPageBreak/>
        <w:t xml:space="preserve">насильства та/або отримання заяв/повідомлень від постраждалої особи/інших осіб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>Пужайківському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 xml:space="preserve"> ліцеї </w:t>
      </w:r>
      <w:r w:rsidRPr="006F17B8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>є </w:t>
      </w:r>
      <w:hyperlink r:id="rId5" w:history="1">
        <w:r w:rsidRPr="006F17B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соціальний педагог</w:t>
        </w:r>
      </w:hyperlink>
      <w:r w:rsidRPr="006F17B8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>Астрахова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 xml:space="preserve"> Наталія Володимирівна</w:t>
      </w:r>
      <w:r w:rsidRPr="006F17B8"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 xml:space="preserve">. У разі необхідності звертатися до кабінету соціального педагога (2-й поверх) або за телефоном </w:t>
      </w:r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uk-UA"/>
        </w:rPr>
        <w:t>0964113431.</w:t>
      </w:r>
    </w:p>
    <w:p w:rsidR="00D90923" w:rsidRPr="006F17B8" w:rsidRDefault="00D90923" w:rsidP="006F17B8"/>
    <w:sectPr w:rsidR="00D90923" w:rsidRPr="006F17B8" w:rsidSect="00D90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F17B8"/>
    <w:rsid w:val="006F17B8"/>
    <w:rsid w:val="00963BD9"/>
    <w:rsid w:val="00D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3"/>
  </w:style>
  <w:style w:type="paragraph" w:styleId="2">
    <w:name w:val="heading 2"/>
    <w:basedOn w:val="a"/>
    <w:link w:val="20"/>
    <w:uiPriority w:val="9"/>
    <w:qFormat/>
    <w:rsid w:val="006F1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17B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6F1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dsh4.vn.ua/soc_pedago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2022-09-19T08:20:00Z</dcterms:created>
  <dcterms:modified xsi:type="dcterms:W3CDTF">2022-09-19T08:36:00Z</dcterms:modified>
</cp:coreProperties>
</file>