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6F" w:rsidRPr="0077326F" w:rsidRDefault="0077326F" w:rsidP="0077326F">
      <w:pPr>
        <w:shd w:val="clear" w:color="auto" w:fill="FFFFFF"/>
        <w:spacing w:before="300" w:after="150" w:line="240" w:lineRule="auto"/>
        <w:outlineLvl w:val="0"/>
        <w:rPr>
          <w:rFonts w:ascii="Arial" w:eastAsia="Times New Roman" w:hAnsi="Arial" w:cs="Arial"/>
          <w:color w:val="333333"/>
          <w:kern w:val="36"/>
          <w:sz w:val="54"/>
          <w:szCs w:val="54"/>
          <w:lang w:eastAsia="uk-UA"/>
        </w:rPr>
      </w:pPr>
      <w:r w:rsidRPr="0077326F">
        <w:rPr>
          <w:rFonts w:ascii="Arial" w:eastAsia="Times New Roman" w:hAnsi="Arial" w:cs="Arial"/>
          <w:color w:val="333333"/>
          <w:kern w:val="36"/>
          <w:sz w:val="54"/>
          <w:szCs w:val="54"/>
          <w:lang w:eastAsia="uk-UA"/>
        </w:rPr>
        <w:t>Правила внутрішнього трудового розпорядку для працівників освітнього закладу</w:t>
      </w:r>
    </w:p>
    <w:p w:rsidR="0077326F" w:rsidRPr="0077326F" w:rsidRDefault="0077326F" w:rsidP="0077326F">
      <w:pPr>
        <w:shd w:val="clear" w:color="auto" w:fill="FFFFFF"/>
        <w:spacing w:after="150" w:line="240" w:lineRule="auto"/>
        <w:jc w:val="center"/>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 xml:space="preserve">Правила </w:t>
      </w:r>
      <w:proofErr w:type="spellStart"/>
      <w:r w:rsidRPr="0077326F">
        <w:rPr>
          <w:rFonts w:ascii="Arial" w:eastAsia="Times New Roman" w:hAnsi="Arial" w:cs="Arial"/>
          <w:b/>
          <w:bCs/>
          <w:color w:val="333333"/>
          <w:sz w:val="21"/>
          <w:szCs w:val="21"/>
          <w:lang w:eastAsia="uk-UA"/>
        </w:rPr>
        <w:t>внутрішнього трудово</w:t>
      </w:r>
      <w:proofErr w:type="spellEnd"/>
      <w:r w:rsidRPr="0077326F">
        <w:rPr>
          <w:rFonts w:ascii="Arial" w:eastAsia="Times New Roman" w:hAnsi="Arial" w:cs="Arial"/>
          <w:b/>
          <w:bCs/>
          <w:color w:val="333333"/>
          <w:sz w:val="21"/>
          <w:szCs w:val="21"/>
          <w:lang w:eastAsia="uk-UA"/>
        </w:rPr>
        <w:t>го розпорядку</w:t>
      </w:r>
    </w:p>
    <w:p w:rsidR="0077326F" w:rsidRPr="0077326F" w:rsidRDefault="0077326F" w:rsidP="0077326F">
      <w:pPr>
        <w:shd w:val="clear" w:color="auto" w:fill="FFFFFF"/>
        <w:spacing w:after="150" w:line="240" w:lineRule="auto"/>
        <w:jc w:val="center"/>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для працівник</w:t>
      </w:r>
      <w:r>
        <w:rPr>
          <w:rFonts w:ascii="Arial" w:eastAsia="Times New Roman" w:hAnsi="Arial" w:cs="Arial"/>
          <w:b/>
          <w:bCs/>
          <w:color w:val="333333"/>
          <w:sz w:val="21"/>
          <w:szCs w:val="21"/>
          <w:lang w:eastAsia="uk-UA"/>
        </w:rPr>
        <w:t xml:space="preserve">ів </w:t>
      </w:r>
      <w:proofErr w:type="spellStart"/>
      <w:r>
        <w:rPr>
          <w:rFonts w:ascii="Arial" w:eastAsia="Times New Roman" w:hAnsi="Arial" w:cs="Arial"/>
          <w:b/>
          <w:bCs/>
          <w:color w:val="333333"/>
          <w:sz w:val="21"/>
          <w:szCs w:val="21"/>
          <w:lang w:eastAsia="uk-UA"/>
        </w:rPr>
        <w:t>Путятинської</w:t>
      </w:r>
      <w:proofErr w:type="spellEnd"/>
      <w:r>
        <w:rPr>
          <w:rFonts w:ascii="Arial" w:eastAsia="Times New Roman" w:hAnsi="Arial" w:cs="Arial"/>
          <w:b/>
          <w:bCs/>
          <w:color w:val="333333"/>
          <w:sz w:val="21"/>
          <w:szCs w:val="21"/>
          <w:lang w:eastAsia="uk-UA"/>
        </w:rPr>
        <w:t xml:space="preserve"> початкової школи</w:t>
      </w:r>
    </w:p>
    <w:p w:rsidR="0077326F" w:rsidRPr="0077326F" w:rsidRDefault="0077326F" w:rsidP="0077326F">
      <w:pPr>
        <w:shd w:val="clear" w:color="auto" w:fill="FFFFFF"/>
        <w:spacing w:after="150" w:line="240" w:lineRule="auto"/>
        <w:jc w:val="center"/>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 xml:space="preserve">на 2023-2024 </w:t>
      </w:r>
      <w:proofErr w:type="spellStart"/>
      <w:r w:rsidRPr="0077326F">
        <w:rPr>
          <w:rFonts w:ascii="Arial" w:eastAsia="Times New Roman" w:hAnsi="Arial" w:cs="Arial"/>
          <w:b/>
          <w:bCs/>
          <w:color w:val="333333"/>
          <w:sz w:val="21"/>
          <w:szCs w:val="21"/>
          <w:lang w:eastAsia="uk-UA"/>
        </w:rPr>
        <w:t>н.р</w:t>
      </w:r>
      <w:proofErr w:type="spellEnd"/>
      <w:r w:rsidRPr="0077326F">
        <w:rPr>
          <w:rFonts w:ascii="Arial" w:eastAsia="Times New Roman" w:hAnsi="Arial" w:cs="Arial"/>
          <w:b/>
          <w:bCs/>
          <w:color w:val="333333"/>
          <w:sz w:val="21"/>
          <w:szCs w:val="21"/>
          <w:lang w:eastAsia="uk-UA"/>
        </w:rPr>
        <w:t>.</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І. ЗАГАЛЬНІ ПОЛОЖЕННЯ. </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1.1. Відповідно до Кодексу Законів про працю України, Законів України “Про освіту”, “Про загальну середню освіту”, основних нормативних документів пов’язаних з середньою освітою з метою забезпечення дотримання трудової дисципліни, підвищення якості та продуктивності праці запроваджуються ці правила внутрішнього розпорядку.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Метою цих Правил є визначення обов’язків педагогічних та інших працівників закладів освіти, передбачених нормами, які встановлюють внутрішній розпорядок в навчальних  закладах.  Зазначені</w:t>
      </w:r>
      <w:r>
        <w:rPr>
          <w:rFonts w:ascii="Arial" w:eastAsia="Times New Roman" w:hAnsi="Arial" w:cs="Arial"/>
          <w:color w:val="333333"/>
          <w:sz w:val="21"/>
          <w:szCs w:val="21"/>
          <w:lang w:eastAsia="uk-UA"/>
        </w:rPr>
        <w:t xml:space="preserve"> норми  закріплені в </w:t>
      </w:r>
      <w:r w:rsidRPr="0077326F">
        <w:rPr>
          <w:rFonts w:ascii="Arial" w:eastAsia="Times New Roman" w:hAnsi="Arial" w:cs="Arial"/>
          <w:color w:val="333333"/>
          <w:sz w:val="21"/>
          <w:szCs w:val="21"/>
          <w:lang w:eastAsia="uk-UA"/>
        </w:rPr>
        <w:t>Типових  правилах  внутрішнього  розпорядку, у відповідності з  якими  трудові колективи закладів освіти затверджують за поданням власника або уповноваженого ним органу і профспілкового комітету свої правила внутрішнього  розпорядку.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1.2. Трудова дисципліна базується на свідомому і сумлінному виконанні працівниками своїх трудових обов’язків і є необхідною умовою організації ефективної праці і навчального виховного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1.3. Правила погоджені з профспілковим комітетом затверджені трудовим колективом і враховують умови роботи закладу.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1.4. Всі питання, пов’язані з застосуванням правил внутрішнього розпорядку, вирішує адміністрація закладу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навчального закладу. </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ІІ. ПОРЯДОК ПРИЙНЯТТЯ ТА ЗВІЛЬНЕННЯ ПРАЦІВНИКІВ</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2.1. Здійснювати прийняття та звільнення працівників відповідно до вимог чинного законодавства.</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2.2. При влаштуванні на роботу працівником подаються наступні документи:</w:t>
      </w:r>
    </w:p>
    <w:p w:rsidR="0077326F" w:rsidRPr="0077326F" w:rsidRDefault="0077326F" w:rsidP="0077326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трудова книжка, оформлена у встановленому порядку;</w:t>
      </w:r>
    </w:p>
    <w:p w:rsidR="0077326F" w:rsidRPr="0077326F" w:rsidRDefault="0077326F" w:rsidP="0077326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заява;</w:t>
      </w:r>
    </w:p>
    <w:p w:rsidR="0077326F" w:rsidRPr="0077326F" w:rsidRDefault="0077326F" w:rsidP="0077326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лист обліку кадрів;</w:t>
      </w:r>
    </w:p>
    <w:p w:rsidR="0077326F" w:rsidRPr="0077326F" w:rsidRDefault="0077326F" w:rsidP="0077326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автобіографія;</w:t>
      </w:r>
    </w:p>
    <w:p w:rsidR="0077326F" w:rsidRPr="0077326F" w:rsidRDefault="0077326F" w:rsidP="0077326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диплом або іншого документа про освіту чи професійну підготовку;</w:t>
      </w:r>
    </w:p>
    <w:p w:rsidR="0077326F" w:rsidRPr="0077326F" w:rsidRDefault="0077326F" w:rsidP="0077326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свідоцтво про шлюб (якщо паспорт на одному прізвищі, а документи про закінчення навчального закладу – на іншому);</w:t>
      </w:r>
    </w:p>
    <w:p w:rsidR="0077326F" w:rsidRPr="0077326F" w:rsidRDefault="0077326F" w:rsidP="0077326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ідентифікаційний код;</w:t>
      </w:r>
    </w:p>
    <w:p w:rsidR="0077326F" w:rsidRPr="0077326F" w:rsidRDefault="0077326F" w:rsidP="0077326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паспорт;</w:t>
      </w:r>
    </w:p>
    <w:p w:rsidR="0077326F" w:rsidRPr="0077326F" w:rsidRDefault="0077326F" w:rsidP="0077326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медична книжка, оформлена у встановленому порядку.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Копії наданих документів завіряються директором закладу і  залишаються в особовій справі працівника.</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 xml:space="preserve">2.3.Особи, які влаштовуються на роботу, що вимагає спеціальних знань (електрик, кочегар, сантехнік), зобов’язані подати відповідні документи про освіту чи професійну підготовку (диплом, </w:t>
      </w:r>
      <w:r w:rsidRPr="0077326F">
        <w:rPr>
          <w:rFonts w:ascii="Arial" w:eastAsia="Times New Roman" w:hAnsi="Arial" w:cs="Arial"/>
          <w:color w:val="333333"/>
          <w:sz w:val="21"/>
          <w:szCs w:val="21"/>
          <w:lang w:eastAsia="uk-UA"/>
        </w:rPr>
        <w:lastRenderedPageBreak/>
        <w:t>атестат, посвідчення), копії яких завіряються керівництвом закладу освіти і залишаються в особовій справі працівника.</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2.4. Особи, які приймаються на роботу в шкільну їдальню, повинні подати медичну книжку з відміткою про пройдений повний медичний огляд працівника в день оформлення на роботу.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2.5.  Посади педагогічних працівників заміщуються відповідно до вимог Закону України “Про освіту”, Закону України “ Про загальну середню освіту ”, статуту освітнього закладу.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2.6. Працівники освітнього закладу можуть працювати за сумісництвом відповідно до чинного законодавства.</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2.7. </w:t>
      </w:r>
      <w:r w:rsidRPr="0077326F">
        <w:rPr>
          <w:rFonts w:ascii="Arial" w:eastAsia="Times New Roman" w:hAnsi="Arial" w:cs="Arial"/>
          <w:color w:val="333333"/>
          <w:sz w:val="21"/>
          <w:szCs w:val="21"/>
          <w:u w:val="single"/>
          <w:lang w:eastAsia="uk-UA"/>
        </w:rPr>
        <w:t>Адміністрація зобов’язана</w:t>
      </w:r>
      <w:r w:rsidRPr="0077326F">
        <w:rPr>
          <w:rFonts w:ascii="Arial" w:eastAsia="Times New Roman" w:hAnsi="Arial" w:cs="Arial"/>
          <w:color w:val="333333"/>
          <w:sz w:val="21"/>
          <w:szCs w:val="21"/>
          <w:lang w:eastAsia="uk-UA"/>
        </w:rPr>
        <w:t>:</w:t>
      </w:r>
    </w:p>
    <w:p w:rsidR="0077326F" w:rsidRPr="0077326F" w:rsidRDefault="0077326F" w:rsidP="0077326F">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роз’яснити працівникові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77326F" w:rsidRPr="0077326F" w:rsidRDefault="0077326F" w:rsidP="0077326F">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ознайомити працівника з правилами внутрішнього розпорядку та колективним договором;</w:t>
      </w:r>
    </w:p>
    <w:p w:rsidR="0077326F" w:rsidRPr="0077326F" w:rsidRDefault="0077326F" w:rsidP="0077326F">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визначити працівникові  робоче  місце,  забезпечити  його  необхідними для роботи засобами;</w:t>
      </w:r>
    </w:p>
    <w:p w:rsidR="0077326F" w:rsidRPr="0077326F" w:rsidRDefault="0077326F" w:rsidP="0077326F">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проінструктувати працівника з техніки безпеки, виробничої  санітарії, гігієни праці та протипожежної охорони, безпеці і організації роботи по охороні життя і здоров’я дітей.</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2.8. При оформленні на роботу в наказі може бути обумовлений випробувальний термін. Термін випробування при прийомі на роботу встановлюється у 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відразу після його закінчення припиняє договір без погодження з профспілковим комітетом і без виплати вихідної допомоги.</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2.9. Прийняття на роботу оформляється наказом директора закладу, який оголошується працівнику під розписку. Працівник підписується у наказі про ознайомлення з Правилами трудового розпорядку, техніки безпеки та посадовими обов’язками, Статутом закладу.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2.10. На осіб, які пропрацювали понад п’ять днів, ведуться трудові книжки.</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Запис у трудову книжку відомостей про роботу за сумісництвом проводиться за бажанням працівника керівником за місцем основної роботи.</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2.11. Ведення трудових книжок необхідно здійснювати згідно з Інструкцією про порядок ведення трудових книжок на підприємствах, в установах і організаціях.</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Трудові книжки працівників зберігаються як документи суворої звітності.</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Відповідальність за організацію ведення обліку, зберігання і видачу трудових книжок покладається на  уповноважену директором закладу особу.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2.12. Припинення трудового договору може мати місце лише на підставах, передбачених чинним законодавством, та умовами, передбаченими в трудовому договорі (контракті).</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2.13. Розірвання трудового договору з ініціативи директора ліцею допускається у випадках, передбачених чинним законодавством та умовами контракту.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Звільнення педагогічних працівників у зв’язку із скороченням обсягу роботи може мати місце тільки в кінці навчального року.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Звільнення педагогічних працівників за результати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Перед звільненням працівник, якщо він є матеріально-відповідальною особою, зобов’язаний передати закріплені за ним матеріальні цінності через бухгалтерію заступнику директора з господарчої роботи або директору закладу.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lastRenderedPageBreak/>
        <w:t>2.14. Припинення контракту оформляється наказом директора закладу.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2.15.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 </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ІІІ. ОСНОВНІ ПРАВА ТА ОБОВ’ЯЗКИ ПРАЦІВНИКІВ</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3.1. </w:t>
      </w:r>
      <w:r w:rsidRPr="0077326F">
        <w:rPr>
          <w:rFonts w:ascii="Arial" w:eastAsia="Times New Roman" w:hAnsi="Arial" w:cs="Arial"/>
          <w:color w:val="333333"/>
          <w:sz w:val="21"/>
          <w:szCs w:val="21"/>
          <w:u w:val="single"/>
          <w:lang w:eastAsia="uk-UA"/>
        </w:rPr>
        <w:t>Працівники навчального закладу зобов’язані</w:t>
      </w:r>
      <w:r w:rsidRPr="0077326F">
        <w:rPr>
          <w:rFonts w:ascii="Arial" w:eastAsia="Times New Roman" w:hAnsi="Arial" w:cs="Arial"/>
          <w:color w:val="333333"/>
          <w:sz w:val="21"/>
          <w:szCs w:val="21"/>
          <w:lang w:eastAsia="uk-UA"/>
        </w:rPr>
        <w:t>:</w:t>
      </w:r>
    </w:p>
    <w:p w:rsidR="0077326F" w:rsidRPr="0077326F" w:rsidRDefault="0077326F" w:rsidP="0077326F">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Працювати чесно і добросовісно, виконувати обов’язки педагогічних працівників у відповідності із ст. 56 Закону України “Про освіту”, суворо виконувати навчальний режим, Закон України “Про загальну середню освіту”, і Правила внутрішнього трудового розпорядку закладу, Статут ліцею, посадову інструкцію.</w:t>
      </w:r>
    </w:p>
    <w:p w:rsidR="0077326F" w:rsidRPr="0077326F" w:rsidRDefault="0077326F" w:rsidP="0077326F">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Дотримуватися вимог техніки безпеки, виробничої санітарії і протипожежної охорони, передбачених відповідними правилами та інструкціями.</w:t>
      </w:r>
    </w:p>
    <w:p w:rsidR="0077326F" w:rsidRPr="0077326F" w:rsidRDefault="0077326F" w:rsidP="0077326F">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Берегти навчальні і загальношкільні приміщення, обладнання, інвентар, матеріали, навчальні посібники тощо; виховувати в учнів бережне ставлення до шкільного майна.</w:t>
      </w:r>
    </w:p>
    <w:p w:rsidR="0077326F" w:rsidRPr="0077326F" w:rsidRDefault="0077326F" w:rsidP="0077326F">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Дбати про особисту безпеку і здоров’я, а також про безпеку і здоров’я учнів та оточуючих людей в процесі виконання будь яких робіт чи під час перебування на території освітнього закладу.</w:t>
      </w:r>
    </w:p>
    <w:p w:rsidR="0077326F" w:rsidRPr="0077326F" w:rsidRDefault="0077326F" w:rsidP="0077326F">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Проходити медичні огляди у визначені терміни у відповідності з інструкцією про проведення періодичних медичних оглядів.</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3.2. Основні функціональні обов’язки заступників директора, вчителів, класних керівників</w:t>
      </w:r>
      <w:r>
        <w:rPr>
          <w:rFonts w:ascii="Arial" w:eastAsia="Times New Roman" w:hAnsi="Arial" w:cs="Arial"/>
          <w:color w:val="333333"/>
          <w:sz w:val="21"/>
          <w:szCs w:val="21"/>
          <w:lang w:eastAsia="uk-UA"/>
        </w:rPr>
        <w:t xml:space="preserve">, </w:t>
      </w:r>
      <w:r w:rsidRPr="0077326F">
        <w:rPr>
          <w:rFonts w:ascii="Arial" w:eastAsia="Times New Roman" w:hAnsi="Arial" w:cs="Arial"/>
          <w:color w:val="333333"/>
          <w:sz w:val="21"/>
          <w:szCs w:val="21"/>
          <w:lang w:eastAsia="uk-UA"/>
        </w:rPr>
        <w:t>технічного персоналу затвер</w:t>
      </w:r>
      <w:r>
        <w:rPr>
          <w:rFonts w:ascii="Arial" w:eastAsia="Times New Roman" w:hAnsi="Arial" w:cs="Arial"/>
          <w:color w:val="333333"/>
          <w:sz w:val="21"/>
          <w:szCs w:val="21"/>
          <w:lang w:eastAsia="uk-UA"/>
        </w:rPr>
        <w:t>джуються наказом директора школи</w:t>
      </w:r>
      <w:r w:rsidRPr="0077326F">
        <w:rPr>
          <w:rFonts w:ascii="Arial" w:eastAsia="Times New Roman" w:hAnsi="Arial" w:cs="Arial"/>
          <w:color w:val="333333"/>
          <w:sz w:val="21"/>
          <w:szCs w:val="21"/>
          <w:lang w:eastAsia="uk-UA"/>
        </w:rPr>
        <w:t>.</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3.3.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t>3.4. Директор</w:t>
      </w:r>
      <w:r w:rsidRPr="0077326F">
        <w:rPr>
          <w:rFonts w:ascii="Arial" w:eastAsia="Times New Roman" w:hAnsi="Arial" w:cs="Arial"/>
          <w:color w:val="333333"/>
          <w:sz w:val="21"/>
          <w:szCs w:val="21"/>
          <w:lang w:eastAsia="uk-UA"/>
        </w:rPr>
        <w:t xml:space="preserve"> визначає об’єм і характер р</w:t>
      </w:r>
      <w:r>
        <w:rPr>
          <w:rFonts w:ascii="Arial" w:eastAsia="Times New Roman" w:hAnsi="Arial" w:cs="Arial"/>
          <w:color w:val="333333"/>
          <w:sz w:val="21"/>
          <w:szCs w:val="21"/>
          <w:lang w:eastAsia="uk-UA"/>
        </w:rPr>
        <w:t xml:space="preserve">оботи технічного персоналу </w:t>
      </w:r>
      <w:r w:rsidRPr="0077326F">
        <w:rPr>
          <w:rFonts w:ascii="Arial" w:eastAsia="Times New Roman" w:hAnsi="Arial" w:cs="Arial"/>
          <w:color w:val="333333"/>
          <w:sz w:val="21"/>
          <w:szCs w:val="21"/>
          <w:lang w:eastAsia="uk-UA"/>
        </w:rPr>
        <w:t xml:space="preserve"> з урахуванням навантаження в межах робочого дня.</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3.5. </w:t>
      </w:r>
      <w:r w:rsidRPr="0077326F">
        <w:rPr>
          <w:rFonts w:ascii="Arial" w:eastAsia="Times New Roman" w:hAnsi="Arial" w:cs="Arial"/>
          <w:color w:val="333333"/>
          <w:sz w:val="21"/>
          <w:szCs w:val="21"/>
          <w:u w:val="single"/>
          <w:lang w:eastAsia="uk-UA"/>
        </w:rPr>
        <w:t>Обов’язки вчителів</w:t>
      </w:r>
      <w:r w:rsidRPr="0077326F">
        <w:rPr>
          <w:rFonts w:ascii="Arial" w:eastAsia="Times New Roman" w:hAnsi="Arial" w:cs="Arial"/>
          <w:color w:val="333333"/>
          <w:sz w:val="21"/>
          <w:szCs w:val="21"/>
          <w:lang w:eastAsia="uk-UA"/>
        </w:rPr>
        <w:t>:</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Кожний учитель, з’явившись на роботу, знайомиться з усіма розпорядженнями і об’явами, які вивішуються адміністрацією і громадськими організаціями.</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Приймати участь у нарадах, педрадах, засіданнях, методичних об’єднаннях(комісіях) та інших заходах ліцею.</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Учителі, вихователі з’являються у навчальний заклад не пізніше, ніж за 20 хвилин до початку свого уроку. У випадку неприбуття до дзвінка на урок вважається, що вчитель запізнився.</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Про причини відсутності чи запізнення вчитель подає пояснення в навчальну частину, черговому адміністратору.</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Після дзвоника з уроку вчитель повідомляє учнів про закінчення заняття і дає дозвіл на вихід із класу, організує роботу чергових по виконанню санітарно-гігієнічного режиму закладу.</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Після закінчення уроків вчитель супроводжує у той клас, де діти роздягалися перед уроками.</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При організації харчування вчитель супроводжує учнів в їдальню, контролює порядок харчування та разом з учнями повертається до класу.</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Учитель, який проводив останній урок, не залишає чергових по класу до завершення ними чергування.</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Учитель несе відповідальність за збереження майна, чистоту і порядок у своєму класі (кабінеті) під час уроку.</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lastRenderedPageBreak/>
        <w:t>Закріплення робочих місць за учнями проводять у класах класні керівники, а у кабінетах – відповідальний учитель.</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Учитель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вчителя.</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Учитель зобов’язаний з початку уроку особисто відмітити в класному журналі відсутніх учнів.</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Учитель зобов’язаний у день проведення уроку записати в класному журналі зміст даного уроку і домашнє завдання учням.</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Учитель повинен на вимогу адміністрації закладу або голови методичної комісії, вийти на заміну уроків відсутнього колеги.</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Учитель, який замінює урок, зобов’язаний після його закінчення зробити відповідні нотатки у класному журналі і у журналі “Заміни уроків”. При відсутності таких оплата заміни не проводиться. Учитель супроводжує учнів до їдальні, контролює харчування учнів, прибирання столів.</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Учитель, який не має можливості з’явитись на свої уроки з поважної причини, зобов’язаний заздалегідь попередити про це адміністрацію закладу.</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Учитель не має права вносити зміни в освітній процес без дозволу адміністрації.</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Вчителі повинні слідкувати за економією енергоносіїв та водопостачання.</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Всі учителі зобов’язані слідкувати за виконанням учнями Правил внутрішнього розпорядку, режиму роботи навчального закладу, санітарно-гігієнічних вимог.</w:t>
      </w:r>
    </w:p>
    <w:p w:rsidR="0077326F" w:rsidRPr="0077326F" w:rsidRDefault="0077326F" w:rsidP="0077326F">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Кожний учитель, завідуючий кабінетом зобов’язаний наприкінці своєї зміни перевірити наявність ключа від навчального кабінету чи класу, в якому він працював навчальний день або проводив останній урок зміни.</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3.6. </w:t>
      </w:r>
      <w:r w:rsidRPr="0077326F">
        <w:rPr>
          <w:rFonts w:ascii="Arial" w:eastAsia="Times New Roman" w:hAnsi="Arial" w:cs="Arial"/>
          <w:color w:val="333333"/>
          <w:sz w:val="21"/>
          <w:szCs w:val="21"/>
          <w:u w:val="single"/>
          <w:lang w:eastAsia="uk-UA"/>
        </w:rPr>
        <w:t>Обов’язки класних керівників</w:t>
      </w:r>
      <w:r w:rsidRPr="0077326F">
        <w:rPr>
          <w:rFonts w:ascii="Arial" w:eastAsia="Times New Roman" w:hAnsi="Arial" w:cs="Arial"/>
          <w:color w:val="333333"/>
          <w:sz w:val="21"/>
          <w:szCs w:val="21"/>
          <w:lang w:eastAsia="uk-UA"/>
        </w:rPr>
        <w:t>:</w:t>
      </w:r>
    </w:p>
    <w:p w:rsidR="0077326F" w:rsidRPr="0077326F" w:rsidRDefault="0077326F" w:rsidP="0077326F">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 xml:space="preserve">Класні керівники зобов’язані вести облік відвідування учнями ліцею і щоденно робити про це  відповідну  відмітку   в   класному   журналі на основі особистих спостережень та відмітки відсутніх на уроках вчителями – </w:t>
      </w:r>
      <w:proofErr w:type="spellStart"/>
      <w:r w:rsidRPr="0077326F">
        <w:rPr>
          <w:rFonts w:ascii="Arial" w:eastAsia="Times New Roman" w:hAnsi="Arial" w:cs="Arial"/>
          <w:color w:val="333333"/>
          <w:sz w:val="21"/>
          <w:szCs w:val="21"/>
          <w:lang w:eastAsia="uk-UA"/>
        </w:rPr>
        <w:t>предметниками</w:t>
      </w:r>
      <w:proofErr w:type="spellEnd"/>
      <w:r w:rsidRPr="0077326F">
        <w:rPr>
          <w:rFonts w:ascii="Arial" w:eastAsia="Times New Roman" w:hAnsi="Arial" w:cs="Arial"/>
          <w:color w:val="333333"/>
          <w:sz w:val="21"/>
          <w:szCs w:val="21"/>
          <w:lang w:eastAsia="uk-UA"/>
        </w:rPr>
        <w:t>.</w:t>
      </w:r>
    </w:p>
    <w:p w:rsidR="0077326F" w:rsidRPr="0077326F" w:rsidRDefault="0077326F" w:rsidP="0077326F">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Класні керівники терміново повинні вжити заходи по з’ясуванню причин пропуску уроків та подавати інформацію щотижня про відвідування учнів занять соціальному педагогу ліцею.</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3.7. </w:t>
      </w:r>
      <w:r w:rsidRPr="0077326F">
        <w:rPr>
          <w:rFonts w:ascii="Arial" w:eastAsia="Times New Roman" w:hAnsi="Arial" w:cs="Arial"/>
          <w:color w:val="333333"/>
          <w:sz w:val="21"/>
          <w:szCs w:val="21"/>
          <w:u w:val="single"/>
          <w:lang w:eastAsia="uk-UA"/>
        </w:rPr>
        <w:t>Обов’язки чергових вчителів</w:t>
      </w:r>
      <w:r w:rsidRPr="0077326F">
        <w:rPr>
          <w:rFonts w:ascii="Arial" w:eastAsia="Times New Roman" w:hAnsi="Arial" w:cs="Arial"/>
          <w:color w:val="333333"/>
          <w:sz w:val="21"/>
          <w:szCs w:val="21"/>
          <w:lang w:eastAsia="uk-UA"/>
        </w:rPr>
        <w:t>:</w:t>
      </w:r>
    </w:p>
    <w:p w:rsidR="0077326F" w:rsidRPr="0077326F" w:rsidRDefault="0077326F" w:rsidP="0077326F">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Адміністрація навчального закладу залучає вчителів до чергування по школі.</w:t>
      </w:r>
    </w:p>
    <w:p w:rsidR="0077326F" w:rsidRPr="0077326F" w:rsidRDefault="0077326F" w:rsidP="0077326F">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Графік чергування на І та ІІ семестри затверджує директор навчального закладу, узгодивши його з профспілковим комітетом. Графік вивішується на кожному поверсі.</w:t>
      </w:r>
    </w:p>
    <w:p w:rsidR="0077326F" w:rsidRPr="0077326F" w:rsidRDefault="0077326F" w:rsidP="0077326F">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Чергові учителі з’являються на чергування не пізніше, як за 20 хвилин до початку занять.</w:t>
      </w:r>
    </w:p>
    <w:p w:rsidR="0077326F" w:rsidRPr="0077326F" w:rsidRDefault="0077326F" w:rsidP="0077326F">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Чергові на поверхах слідкують за тим, щоб під час перерви в класах дотримувався санітарно-гігієнічний режим, за порядком в коридорах, на сходинках.</w:t>
      </w:r>
    </w:p>
    <w:p w:rsidR="0077326F" w:rsidRPr="0077326F" w:rsidRDefault="0077326F" w:rsidP="0077326F">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Після закінчення чергування відповідальний черговий передає школу черговому адміністратору.</w:t>
      </w:r>
    </w:p>
    <w:p w:rsidR="0077326F" w:rsidRPr="0077326F" w:rsidRDefault="0077326F" w:rsidP="0077326F">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Всі учителі зобов’язані слідкувати за виконанням учнями Правил внутрішнього трудового розпорядку, режиму роботи закладу, санітарно-гігієнічних вимог. </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ІV. ОСНОВНІ ОБОВ’ЯЗКИ АДМІНІСТРАЦІЇ</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4.1. </w:t>
      </w:r>
      <w:r w:rsidRPr="0077326F">
        <w:rPr>
          <w:rFonts w:ascii="Arial" w:eastAsia="Times New Roman" w:hAnsi="Arial" w:cs="Arial"/>
          <w:color w:val="333333"/>
          <w:sz w:val="21"/>
          <w:szCs w:val="21"/>
          <w:u w:val="single"/>
          <w:lang w:eastAsia="uk-UA"/>
        </w:rPr>
        <w:t>Адміністрація навчального закладу зобов’язана</w:t>
      </w:r>
      <w:r w:rsidRPr="0077326F">
        <w:rPr>
          <w:rFonts w:ascii="Arial" w:eastAsia="Times New Roman" w:hAnsi="Arial" w:cs="Arial"/>
          <w:color w:val="333333"/>
          <w:sz w:val="21"/>
          <w:szCs w:val="21"/>
          <w:lang w:eastAsia="uk-UA"/>
        </w:rPr>
        <w:t>:</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Забезпечити виконання Законів України “Про освіту”, “Про загальну середню освіту”, Положення про загальноосвітню школу України і Правил внутрішнього розпорядку в школі.</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Неухильно дотримуватись законодавства про працю, правильно організувати працю всіх у відповідності з їх фахом і кваліфікацією.</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Удосконалювати освітній процес, сприяти прояву педагогічної ініціативи, створювати умови для вибору педагогічними працівниками форм, методів, засобів навчання.</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Нести відповідальність за кінцеві результати освітнього процесу.</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Всіляко кріпити трудову і виробничу дисципліну.</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Надавати відпустки всім працівникам закладу освіти відповідно до графіка відпусток.</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lastRenderedPageBreak/>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Забезпечувати систематичне підвищення кваліфікації працівників ліцею, створювати необхідні умови для поєднання праці з навчанням у вищих і середніх спеціальних навчальних закладах.</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Забезпечувати дотримання у школі санітарно-гігієнічних норм і правил збереження шкільного майна, безпеку співробітника і учнів.</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навчально-виховного закладу.</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Організовувати гаряче харчування учнів.</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Забезпечувати систематичний контроль за дотриманням умов оплати праці і використанням фонду заробітної плати.</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Вишукувати додаткові джерела фінансування і спрямовувати їх на розвиток соціальної інфраструктури і зміцнення матеріальної бази ліцею.</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Своєчасно забезпечувати школу навчально-наочними посібниками, господарським інвентарем.</w:t>
      </w:r>
    </w:p>
    <w:p w:rsidR="0077326F" w:rsidRPr="0077326F" w:rsidRDefault="0077326F" w:rsidP="0077326F">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Захищати професіональну честь і гідність працівників ліцею, чуйно ставитись до їх повсякденних турбот, забезпечувати надані їм пільги.</w:t>
      </w:r>
    </w:p>
    <w:p w:rsidR="0077326F" w:rsidRPr="0077326F" w:rsidRDefault="00BA6BF7" w:rsidP="0077326F">
      <w:pPr>
        <w:shd w:val="clear" w:color="auto" w:fill="FFFFFF"/>
        <w:spacing w:after="15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t xml:space="preserve">4.2. Адміністрація </w:t>
      </w:r>
      <w:r w:rsidR="0077326F" w:rsidRPr="0077326F">
        <w:rPr>
          <w:rFonts w:ascii="Arial" w:eastAsia="Times New Roman" w:hAnsi="Arial" w:cs="Arial"/>
          <w:color w:val="333333"/>
          <w:sz w:val="21"/>
          <w:szCs w:val="21"/>
          <w:lang w:eastAsia="uk-UA"/>
        </w:rPr>
        <w:t xml:space="preserve"> виконує свої обов’язки у відповідних випадках спільно чи за погодженням з профспілковим комітетом. </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V. РОБОЧИЙ ЧАС ТА ЙОГО ВИКОРИСТАННЯ</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5.1. Робочий час вчителів – час, призначений для здійснення навчально-виховного процесу, який визначається затвердженим розкладом навчальних занять, складеним відповідно до тижневого педагогічного навантаження, а також затвердженими планами виховної та методичної роботи.</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5.2. Відповідно до статті 25 Закону України “Про загальну середню освіту”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 Педагогічне навантаження вчителя включає 18 навчальних годин протягом навчального тижня, що становить тарифну ставку, а також інші види педагогічної діяльності: підготовку до уроків, класне керівництво, перевірку зошитів тощо.</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5.3. Умови оплати праці, ставки заробітної плати, посадові оклади педагогічних працівників загальноосвітніх навчальних закладів визначені Інструкцією про порядок обчислення заробітної плати працівників освіти, що затверджена Міністерством освіти України від 15.04.93р. №102 (зі змінами). Відповідно до п.64 розділу VI, ставки заробітної плати педагогічних працівників встановлюються виходячи із затрат робочого часу в астрономічних годинах (60 хвилин). Короткі перерви, передбачені між уроками, заняттями є робочим часом педагогічного працівника.</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5.4. У навчальному закладі встановлюється п’ятиденний робочий з двома вихідними днями тиждень.</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Час початку роботи:</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а/ чергового вчителя – о 08</w:t>
      </w:r>
      <w:r w:rsidRPr="0077326F">
        <w:rPr>
          <w:rFonts w:ascii="Arial" w:eastAsia="Times New Roman" w:hAnsi="Arial" w:cs="Arial"/>
          <w:color w:val="333333"/>
          <w:sz w:val="16"/>
          <w:szCs w:val="16"/>
          <w:vertAlign w:val="superscript"/>
          <w:lang w:eastAsia="uk-UA"/>
        </w:rPr>
        <w:t>00</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б/ чергового адміністратора – о 08</w:t>
      </w:r>
      <w:r w:rsidRPr="0077326F">
        <w:rPr>
          <w:rFonts w:ascii="Arial" w:eastAsia="Times New Roman" w:hAnsi="Arial" w:cs="Arial"/>
          <w:color w:val="333333"/>
          <w:sz w:val="16"/>
          <w:szCs w:val="16"/>
          <w:vertAlign w:val="superscript"/>
          <w:lang w:eastAsia="uk-UA"/>
        </w:rPr>
        <w:t>00</w:t>
      </w:r>
    </w:p>
    <w:p w:rsidR="0077326F" w:rsidRPr="0077326F" w:rsidRDefault="00BA6BF7" w:rsidP="0077326F">
      <w:pPr>
        <w:shd w:val="clear" w:color="auto" w:fill="FFFFFF"/>
        <w:spacing w:after="15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t xml:space="preserve">в/ вчителів </w:t>
      </w:r>
      <w:r w:rsidR="0077326F" w:rsidRPr="0077326F">
        <w:rPr>
          <w:rFonts w:ascii="Arial" w:eastAsia="Times New Roman" w:hAnsi="Arial" w:cs="Arial"/>
          <w:color w:val="333333"/>
          <w:sz w:val="21"/>
          <w:szCs w:val="21"/>
          <w:lang w:eastAsia="uk-UA"/>
        </w:rPr>
        <w:t xml:space="preserve"> – о 08</w:t>
      </w:r>
      <w:r>
        <w:rPr>
          <w:rFonts w:ascii="Arial" w:eastAsia="Times New Roman" w:hAnsi="Arial" w:cs="Arial"/>
          <w:color w:val="333333"/>
          <w:sz w:val="16"/>
          <w:szCs w:val="16"/>
          <w:vertAlign w:val="superscript"/>
          <w:lang w:eastAsia="uk-UA"/>
        </w:rPr>
        <w:t>15</w:t>
      </w:r>
      <w:r w:rsidR="0077326F" w:rsidRPr="0077326F">
        <w:rPr>
          <w:rFonts w:ascii="Arial" w:eastAsia="Times New Roman" w:hAnsi="Arial" w:cs="Arial"/>
          <w:color w:val="333333"/>
          <w:sz w:val="21"/>
          <w:szCs w:val="21"/>
          <w:lang w:eastAsia="uk-UA"/>
        </w:rPr>
        <w:t> або не менше ніж за 15 хвилин до початку уроку.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Різні збори та засідання (педагогічної ради, батьківські збори, засідання шкільних органів самоврядування) проводяться за календарним планом, затверджуваним директором у встановлені дні та години.</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Р</w:t>
      </w:r>
      <w:r w:rsidR="00BA6BF7">
        <w:rPr>
          <w:rFonts w:ascii="Arial" w:eastAsia="Times New Roman" w:hAnsi="Arial" w:cs="Arial"/>
          <w:color w:val="333333"/>
          <w:sz w:val="21"/>
          <w:szCs w:val="21"/>
          <w:lang w:eastAsia="uk-UA"/>
        </w:rPr>
        <w:t xml:space="preserve">озклад уроків, виховної роботи </w:t>
      </w:r>
      <w:r w:rsidRPr="0077326F">
        <w:rPr>
          <w:rFonts w:ascii="Arial" w:eastAsia="Times New Roman" w:hAnsi="Arial" w:cs="Arial"/>
          <w:color w:val="333333"/>
          <w:sz w:val="21"/>
          <w:szCs w:val="21"/>
          <w:lang w:eastAsia="uk-UA"/>
        </w:rPr>
        <w:t>повинні бути вивішені на інформаційному стенді.</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lastRenderedPageBreak/>
        <w:t>5.5. Між уроками встановлюються перерви, тривалість яких визначається наказом директора закладу (Наказ про затвердження режиму роботи закладу).</w:t>
      </w:r>
    </w:p>
    <w:p w:rsidR="0077326F" w:rsidRPr="0077326F" w:rsidRDefault="00BA6BF7" w:rsidP="0077326F">
      <w:pPr>
        <w:shd w:val="clear" w:color="auto" w:fill="FFFFFF"/>
        <w:spacing w:after="15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t>5.6</w:t>
      </w:r>
      <w:r w:rsidR="0077326F" w:rsidRPr="0077326F">
        <w:rPr>
          <w:rFonts w:ascii="Arial" w:eastAsia="Times New Roman" w:hAnsi="Arial" w:cs="Arial"/>
          <w:color w:val="333333"/>
          <w:sz w:val="21"/>
          <w:szCs w:val="21"/>
          <w:lang w:eastAsia="uk-UA"/>
        </w:rPr>
        <w:t>. Адміністрація навчального закладу встановлює тижневе педагогічне навантаження педагогічним працівникам на новий навчальний рік (до початку періоду відпусток) з урахуванням рекомендацій МК, призначення класного керівництва; а також дотримання принципів:</w:t>
      </w:r>
    </w:p>
    <w:p w:rsidR="0077326F" w:rsidRPr="0077326F" w:rsidRDefault="0077326F" w:rsidP="0077326F">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наступності у викладанні предметів у класах;</w:t>
      </w:r>
    </w:p>
    <w:p w:rsidR="0077326F" w:rsidRPr="0077326F" w:rsidRDefault="0077326F" w:rsidP="0077326F">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збереження об’єму навчального навантаження, забезпечення стабільності об’єму навчального навантаження протягом навчального року;</w:t>
      </w:r>
    </w:p>
    <w:p w:rsidR="0077326F" w:rsidRPr="0077326F" w:rsidRDefault="00BA6BF7" w:rsidP="0077326F">
      <w:pPr>
        <w:shd w:val="clear" w:color="auto" w:fill="FFFFFF"/>
        <w:spacing w:after="15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t>5.7</w:t>
      </w:r>
      <w:r w:rsidR="0077326F" w:rsidRPr="0077326F">
        <w:rPr>
          <w:rFonts w:ascii="Arial" w:eastAsia="Times New Roman" w:hAnsi="Arial" w:cs="Arial"/>
          <w:color w:val="333333"/>
          <w:sz w:val="21"/>
          <w:szCs w:val="21"/>
          <w:lang w:eastAsia="uk-UA"/>
        </w:rPr>
        <w:t>. Розклад уроків</w:t>
      </w:r>
      <w:r>
        <w:rPr>
          <w:rFonts w:ascii="Arial" w:eastAsia="Times New Roman" w:hAnsi="Arial" w:cs="Arial"/>
          <w:color w:val="333333"/>
          <w:sz w:val="21"/>
          <w:szCs w:val="21"/>
          <w:lang w:eastAsia="uk-UA"/>
        </w:rPr>
        <w:t xml:space="preserve"> затверджується директором </w:t>
      </w:r>
      <w:r w:rsidR="0077326F" w:rsidRPr="0077326F">
        <w:rPr>
          <w:rFonts w:ascii="Arial" w:eastAsia="Times New Roman" w:hAnsi="Arial" w:cs="Arial"/>
          <w:color w:val="333333"/>
          <w:sz w:val="21"/>
          <w:szCs w:val="21"/>
          <w:lang w:eastAsia="uk-UA"/>
        </w:rPr>
        <w:t xml:space="preserve"> за узгодженням з профспілковим комітетом. Розклад уроків враховує принцип педагогічної доцільності і максимальної економії часу педагогічного працівника.</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5.1</w:t>
      </w:r>
      <w:r w:rsidR="00BA6BF7">
        <w:rPr>
          <w:rFonts w:ascii="Arial" w:eastAsia="Times New Roman" w:hAnsi="Arial" w:cs="Arial"/>
          <w:color w:val="333333"/>
          <w:sz w:val="21"/>
          <w:szCs w:val="21"/>
          <w:lang w:eastAsia="uk-UA"/>
        </w:rPr>
        <w:t>8</w:t>
      </w:r>
      <w:r w:rsidRPr="0077326F">
        <w:rPr>
          <w:rFonts w:ascii="Arial" w:eastAsia="Times New Roman" w:hAnsi="Arial" w:cs="Arial"/>
          <w:color w:val="333333"/>
          <w:sz w:val="21"/>
          <w:szCs w:val="21"/>
          <w:lang w:eastAsia="uk-UA"/>
        </w:rPr>
        <w:t>. Праця допоміжного та технічного персоналу визначається графіком, який затверджується директором навчального закладу за узгодженням з профспілковим комітетом. Графік вивішується на видному місці і надається працівникам для ознайомлення під підпис.</w:t>
      </w:r>
    </w:p>
    <w:p w:rsidR="0077326F" w:rsidRPr="0077326F" w:rsidRDefault="0077326F" w:rsidP="00BA6BF7">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5.11. Під час зимових, осінніх та весняних канікул, а також літніх, що не співпадають з черговою</w:t>
      </w:r>
      <w:r w:rsidR="00BA6BF7">
        <w:rPr>
          <w:rFonts w:ascii="Arial" w:eastAsia="Times New Roman" w:hAnsi="Arial" w:cs="Arial"/>
          <w:color w:val="333333"/>
          <w:sz w:val="21"/>
          <w:szCs w:val="21"/>
          <w:lang w:eastAsia="uk-UA"/>
        </w:rPr>
        <w:t xml:space="preserve"> відпусткою, адміністрація </w:t>
      </w:r>
      <w:r w:rsidRPr="0077326F">
        <w:rPr>
          <w:rFonts w:ascii="Arial" w:eastAsia="Times New Roman" w:hAnsi="Arial" w:cs="Arial"/>
          <w:color w:val="333333"/>
          <w:sz w:val="21"/>
          <w:szCs w:val="21"/>
          <w:lang w:eastAsia="uk-UA"/>
        </w:rPr>
        <w:t xml:space="preserve"> залучає педагогічних працівників до педагогічної та організаційної діяльності в межах часу, що не перевищує їх навчального навантаження </w:t>
      </w:r>
      <w:r w:rsidR="00BA6BF7">
        <w:rPr>
          <w:rFonts w:ascii="Arial" w:eastAsia="Times New Roman" w:hAnsi="Arial" w:cs="Arial"/>
          <w:color w:val="333333"/>
          <w:sz w:val="21"/>
          <w:szCs w:val="21"/>
          <w:lang w:eastAsia="uk-UA"/>
        </w:rPr>
        <w:t>.</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 xml:space="preserve">5.12. Адміністрація навчального закладу за узгодженням з профспілковим комітетом складає графік чергових відпусток і доводить його </w:t>
      </w:r>
      <w:r w:rsidR="00BA6BF7">
        <w:rPr>
          <w:rFonts w:ascii="Arial" w:eastAsia="Times New Roman" w:hAnsi="Arial" w:cs="Arial"/>
          <w:color w:val="333333"/>
          <w:sz w:val="21"/>
          <w:szCs w:val="21"/>
          <w:lang w:eastAsia="uk-UA"/>
        </w:rPr>
        <w:t>до відома всіх працівників школи</w:t>
      </w:r>
      <w:r w:rsidRPr="0077326F">
        <w:rPr>
          <w:rFonts w:ascii="Arial" w:eastAsia="Times New Roman" w:hAnsi="Arial" w:cs="Arial"/>
          <w:color w:val="333333"/>
          <w:sz w:val="21"/>
          <w:szCs w:val="21"/>
          <w:lang w:eastAsia="uk-UA"/>
        </w:rPr>
        <w:t>.</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5.13. Вчителям і іншим педагогічним працівникам щорічні відпустки надаються, як правило, під час літніх канікул.</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5.14. Відпустка, необхідна для санаторного лікування, може бути надана протягом навчального року при наявності стабільної заміни з предмета.</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5.15. Вчи</w:t>
      </w:r>
      <w:r w:rsidR="00BA6BF7">
        <w:rPr>
          <w:rFonts w:ascii="Arial" w:eastAsia="Times New Roman" w:hAnsi="Arial" w:cs="Arial"/>
          <w:color w:val="333333"/>
          <w:sz w:val="21"/>
          <w:szCs w:val="21"/>
          <w:lang w:eastAsia="uk-UA"/>
        </w:rPr>
        <w:t xml:space="preserve">телям і іншим працівникам школи </w:t>
      </w:r>
      <w:r w:rsidRPr="0077326F">
        <w:rPr>
          <w:rFonts w:ascii="Arial" w:eastAsia="Times New Roman" w:hAnsi="Arial" w:cs="Arial"/>
          <w:color w:val="333333"/>
          <w:sz w:val="21"/>
          <w:szCs w:val="21"/>
          <w:lang w:eastAsia="uk-UA"/>
        </w:rPr>
        <w:t>не дозволяється:</w:t>
      </w:r>
    </w:p>
    <w:p w:rsidR="0077326F" w:rsidRPr="0077326F" w:rsidRDefault="0077326F" w:rsidP="0077326F">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змінювати на свій розсуд розклад уроків і графіки роботи;</w:t>
      </w:r>
    </w:p>
    <w:p w:rsidR="0077326F" w:rsidRPr="0077326F" w:rsidRDefault="0077326F" w:rsidP="0077326F">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проводити заміну уроків без відома адміністрації закладу;</w:t>
      </w:r>
    </w:p>
    <w:p w:rsidR="0077326F" w:rsidRPr="0077326F" w:rsidRDefault="0077326F" w:rsidP="0077326F">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продовжувати чи скорочувати тривалість уроків і перерв між ними.</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5.16. </w:t>
      </w:r>
      <w:r w:rsidRPr="0077326F">
        <w:rPr>
          <w:rFonts w:ascii="Arial" w:eastAsia="Times New Roman" w:hAnsi="Arial" w:cs="Arial"/>
          <w:color w:val="333333"/>
          <w:sz w:val="21"/>
          <w:szCs w:val="21"/>
          <w:u w:val="single"/>
          <w:lang w:eastAsia="uk-UA"/>
        </w:rPr>
        <w:t>Забороняється</w:t>
      </w:r>
      <w:r w:rsidRPr="0077326F">
        <w:rPr>
          <w:rFonts w:ascii="Arial" w:eastAsia="Times New Roman" w:hAnsi="Arial" w:cs="Arial"/>
          <w:color w:val="333333"/>
          <w:sz w:val="21"/>
          <w:szCs w:val="21"/>
          <w:lang w:eastAsia="uk-UA"/>
        </w:rPr>
        <w:t>:</w:t>
      </w:r>
    </w:p>
    <w:p w:rsidR="0077326F" w:rsidRPr="0077326F" w:rsidRDefault="0077326F" w:rsidP="0077326F">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відволікати вчителів і учнів за рахунок навчального часу на роботу і проведення заходів, не пов’язаних з процесом навчання;</w:t>
      </w:r>
    </w:p>
    <w:p w:rsidR="0077326F" w:rsidRPr="0077326F" w:rsidRDefault="0077326F" w:rsidP="0077326F">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відволікати вчителя на розмови з батьками і колегами після початку уроку;</w:t>
      </w:r>
    </w:p>
    <w:p w:rsidR="0077326F" w:rsidRPr="0077326F" w:rsidRDefault="0077326F" w:rsidP="0077326F">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входити в клас після початку уроку для різних об’яв та інформацій. Вхід у клас після початку уроку дозволяється у особливих випадках лише з дозволу директора чи його заступників;</w:t>
      </w:r>
    </w:p>
    <w:p w:rsidR="0077326F" w:rsidRPr="0077326F" w:rsidRDefault="0077326F" w:rsidP="0077326F">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знаходитись у школі стороннім особам під час навчального процесу;</w:t>
      </w:r>
    </w:p>
    <w:p w:rsidR="0077326F" w:rsidRPr="0077326F" w:rsidRDefault="0077326F" w:rsidP="0077326F">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надурочна робота  та робота у вихідні та святкові дні не допускається;</w:t>
      </w:r>
    </w:p>
    <w:p w:rsidR="0077326F" w:rsidRPr="0077326F" w:rsidRDefault="0077326F" w:rsidP="0077326F">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органу (керівника) закладу освіти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 </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VІ. ЗАОХОЧЕННЯ ЗА УСПІХИ В РОБОТІ</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6.1. Заохочення за успіхи в роботі є важливим засобом зміцнення трудової дисципліни.</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6.2. За зразкове виконання трудових обов’язків, результативність у навчально-виховній роботі, довгу і сумлінну працю, новації у професійній діяльності, активну участь у житті трудового колективу адміністрація ліцею застосовує такі заохочення:</w:t>
      </w:r>
    </w:p>
    <w:p w:rsidR="0077326F" w:rsidRPr="0077326F" w:rsidRDefault="0077326F" w:rsidP="0077326F">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lastRenderedPageBreak/>
        <w:t>оголошення подяки з занесенням у трудову книжку; оголошення подяки; премія; нагородження Почесною грамотою; нагородження цінним подарунком; ушанування майстрів педагогічної праці, ветеранів праці.</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6.3. Право застосування заходів заохочення (за погодженням чи спільно з профспілковим комітетом) належить директору навчального закладу. При цьому також враховується думка відповідного МО(МК).</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6.4. 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6.5. Заохочення оголошується в наказі (розпорядженні),  доводяться до відома всього колективу закладу освіти і заносяться до трудової книжки працівника. </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VІІ. СТЯГНЕННЯ ЗА ПОРУШЕННЯ ТРУДОВОЇ ДИСЦИПЛІНИ</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7.1. До порушників дисципліни і недобросовісних працівників застосовуються засоби дисциплінарного і громадського впливу.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7.2. Порушення трудової дисципліни – це невиконання або виконання не на належному рівні з вини працівника покладених на нього трудових обов’язків.</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7.3. За порушення трудової дисципліни до працівника може бути застосовано один з засобів стягнення:</w:t>
      </w:r>
    </w:p>
    <w:p w:rsidR="0077326F" w:rsidRPr="0077326F" w:rsidRDefault="0077326F" w:rsidP="0077326F">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догана;</w:t>
      </w:r>
    </w:p>
    <w:p w:rsidR="0077326F" w:rsidRPr="0077326F" w:rsidRDefault="0077326F" w:rsidP="0077326F">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звільнення.</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 xml:space="preserve">Звільнення як дисциплінарне стягнення може  бути  застосоване відповідно до </w:t>
      </w:r>
      <w:proofErr w:type="spellStart"/>
      <w:r w:rsidRPr="0077326F">
        <w:rPr>
          <w:rFonts w:ascii="Arial" w:eastAsia="Times New Roman" w:hAnsi="Arial" w:cs="Arial"/>
          <w:color w:val="333333"/>
          <w:sz w:val="21"/>
          <w:szCs w:val="21"/>
          <w:lang w:eastAsia="uk-UA"/>
        </w:rPr>
        <w:t>п.п</w:t>
      </w:r>
      <w:proofErr w:type="spellEnd"/>
      <w:r w:rsidRPr="0077326F">
        <w:rPr>
          <w:rFonts w:ascii="Arial" w:eastAsia="Times New Roman" w:hAnsi="Arial" w:cs="Arial"/>
          <w:color w:val="333333"/>
          <w:sz w:val="21"/>
          <w:szCs w:val="21"/>
          <w:lang w:eastAsia="uk-UA"/>
        </w:rPr>
        <w:t>.  3,  4,  7,  8 ст.40, ст.41 Кодексу законів про  працю України (322-08).</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7.4. 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навчального закладу, Правилами внутрішнього трудового розпорядку, посадовою інструкцією, якщо до цього працівника раніше застосовувались заходи дисциплінарного чи громадського впливу.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7.5. 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Дисциплінарне стягнення  не може бути накладене пізніше шести місяців з дня вчинення проступку.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7.6. Рішення атестаційної комісії також є підставою для звільнення педагогічного працівника в порядку, встановленому законодавством.</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 xml:space="preserve">7.7. Дисциплінарні стягнення застосовуються директором </w:t>
      </w:r>
      <w:proofErr w:type="spellStart"/>
      <w:r w:rsidRPr="0077326F">
        <w:rPr>
          <w:rFonts w:ascii="Arial" w:eastAsia="Times New Roman" w:hAnsi="Arial" w:cs="Arial"/>
          <w:color w:val="333333"/>
          <w:sz w:val="21"/>
          <w:szCs w:val="21"/>
          <w:lang w:eastAsia="uk-UA"/>
        </w:rPr>
        <w:t>лівцею</w:t>
      </w:r>
      <w:proofErr w:type="spellEnd"/>
      <w:r w:rsidRPr="0077326F">
        <w:rPr>
          <w:rFonts w:ascii="Arial" w:eastAsia="Times New Roman" w:hAnsi="Arial" w:cs="Arial"/>
          <w:color w:val="333333"/>
          <w:sz w:val="21"/>
          <w:szCs w:val="21"/>
          <w:lang w:eastAsia="uk-UA"/>
        </w:rPr>
        <w:t>. Адміністрація ліцею має право замість застосування дисциплінарного стягнення передати питання про порушення трудової дисципліни на розгляд адміністративної наради, профспілкового комітету, зборів трудового колективу.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7.8. До працівників, вибраних в склад профспілкового комітету ліцею, дисциплінарні стягнення не можуть застосовуватись без попереднього погодження з профспілковим комітетом.</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7.9. Розрив трудового договору з ініціативи адміністрації не допускається без попереднього погодження профспілкового комітету ліцею, за виключенням випадків, передбачених законодавством.</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7.10. До накладання стягнення від порушника дисципліни повинно бути одержане письмове пояснення. Відмова від написання не є перепоною для застосування дисциплінарного стягнення.</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lastRenderedPageBreak/>
        <w:t>7.11. Дисциплінарні стягнення застосовуються адміністрацією ліцею безпосередньо після здійснення проступку, але у всіх випадках не пізніше місця після його здійснення (не враховуючи часу відсутності працівника по хворобі чи у відпустці).</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7.12. Дисциплінарне стягнення не може накладатися пізніше шести місяців після здійснення проступку.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7.13. Стягнення оголошується в наказі по ліцею і повідомляється працівнику під підпис протягом трьох днів. Якщо цей працівник відмовляється розписатися під наказом, то робиться відмітка на документі особою, яка знайомила працівника з наказом, яка підтверджується його підписом з вказівкою терміну ознайомлення.</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b/>
          <w:bCs/>
          <w:color w:val="333333"/>
          <w:sz w:val="21"/>
          <w:szCs w:val="21"/>
          <w:lang w:eastAsia="uk-UA"/>
        </w:rPr>
        <w:t>VIII. ТЕРМІН ДІЇ</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 xml:space="preserve">8.1.Правила, укладені на 2023-2024 </w:t>
      </w:r>
      <w:proofErr w:type="spellStart"/>
      <w:r w:rsidRPr="0077326F">
        <w:rPr>
          <w:rFonts w:ascii="Arial" w:eastAsia="Times New Roman" w:hAnsi="Arial" w:cs="Arial"/>
          <w:color w:val="333333"/>
          <w:sz w:val="21"/>
          <w:szCs w:val="21"/>
          <w:lang w:eastAsia="uk-UA"/>
        </w:rPr>
        <w:t>н.р</w:t>
      </w:r>
      <w:proofErr w:type="spellEnd"/>
      <w:r w:rsidRPr="0077326F">
        <w:rPr>
          <w:rFonts w:ascii="Arial" w:eastAsia="Times New Roman" w:hAnsi="Arial" w:cs="Arial"/>
          <w:color w:val="333333"/>
          <w:sz w:val="21"/>
          <w:szCs w:val="21"/>
          <w:lang w:eastAsia="uk-UA"/>
        </w:rPr>
        <w:t>., набирають чинності з моменту затвердження наказом по освітньому закладі і діють до укладення нових або перегляду цих Правил.</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8.2. У разі реорганізації закладу, Правила зберігають чинність протягом строку, на який їх укладено, або можуть бути переглянуті за згодою колективу.</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8.3. У разі ліквідації закладу Правила зберігають чинність протягом усього строку проведення ліквідації.</w:t>
      </w:r>
    </w:p>
    <w:p w:rsidR="0077326F" w:rsidRP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8.4. У разі зміни роботодавця чинність Правил  зберігається протягом строку його дії, </w:t>
      </w:r>
      <w:r w:rsidRPr="0077326F">
        <w:rPr>
          <w:rFonts w:ascii="Arial" w:eastAsia="Times New Roman" w:hAnsi="Arial" w:cs="Arial"/>
          <w:color w:val="333333"/>
          <w:sz w:val="21"/>
          <w:szCs w:val="21"/>
          <w:u w:val="single"/>
          <w:lang w:eastAsia="uk-UA"/>
        </w:rPr>
        <w:t>але не більше одного року</w:t>
      </w:r>
      <w:r w:rsidRPr="0077326F">
        <w:rPr>
          <w:rFonts w:ascii="Arial" w:eastAsia="Times New Roman" w:hAnsi="Arial" w:cs="Arial"/>
          <w:color w:val="333333"/>
          <w:sz w:val="21"/>
          <w:szCs w:val="21"/>
          <w:lang w:eastAsia="uk-UA"/>
        </w:rPr>
        <w:t>.</w:t>
      </w:r>
    </w:p>
    <w:p w:rsidR="0077326F" w:rsidRDefault="0077326F" w:rsidP="0077326F">
      <w:pPr>
        <w:shd w:val="clear" w:color="auto" w:fill="FFFFFF"/>
        <w:spacing w:after="150" w:line="240" w:lineRule="auto"/>
        <w:rPr>
          <w:rFonts w:ascii="Arial" w:eastAsia="Times New Roman" w:hAnsi="Arial" w:cs="Arial"/>
          <w:color w:val="333333"/>
          <w:sz w:val="21"/>
          <w:szCs w:val="21"/>
          <w:lang w:eastAsia="uk-UA"/>
        </w:rPr>
      </w:pPr>
      <w:r w:rsidRPr="0077326F">
        <w:rPr>
          <w:rFonts w:ascii="Arial" w:eastAsia="Times New Roman" w:hAnsi="Arial" w:cs="Arial"/>
          <w:color w:val="333333"/>
          <w:sz w:val="21"/>
          <w:szCs w:val="21"/>
          <w:lang w:eastAsia="uk-UA"/>
        </w:rPr>
        <w:t xml:space="preserve">Директор   - </w:t>
      </w:r>
      <w:r w:rsidR="00E3138D">
        <w:rPr>
          <w:rFonts w:ascii="Arial" w:eastAsia="Times New Roman" w:hAnsi="Arial" w:cs="Arial"/>
          <w:color w:val="333333"/>
          <w:sz w:val="21"/>
          <w:szCs w:val="21"/>
          <w:lang w:eastAsia="uk-UA"/>
        </w:rPr>
        <w:t xml:space="preserve">Оксана </w:t>
      </w:r>
      <w:proofErr w:type="spellStart"/>
      <w:r w:rsidR="00E3138D">
        <w:rPr>
          <w:rFonts w:ascii="Arial" w:eastAsia="Times New Roman" w:hAnsi="Arial" w:cs="Arial"/>
          <w:color w:val="333333"/>
          <w:sz w:val="21"/>
          <w:szCs w:val="21"/>
          <w:lang w:eastAsia="uk-UA"/>
        </w:rPr>
        <w:t>Андрусяк</w:t>
      </w:r>
      <w:proofErr w:type="spellEnd"/>
    </w:p>
    <w:p w:rsidR="00E3138D" w:rsidRPr="0077326F" w:rsidRDefault="00E3138D" w:rsidP="0077326F">
      <w:pPr>
        <w:shd w:val="clear" w:color="auto" w:fill="FFFFFF"/>
        <w:spacing w:after="15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t>Профорганізатор: Галина Шалата</w:t>
      </w:r>
      <w:bookmarkStart w:id="0" w:name="_GoBack"/>
      <w:bookmarkEnd w:id="0"/>
    </w:p>
    <w:p w:rsidR="00D53A2E" w:rsidRDefault="00D53A2E"/>
    <w:sectPr w:rsidR="00D53A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B6C"/>
    <w:multiLevelType w:val="multilevel"/>
    <w:tmpl w:val="BFFC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2561B"/>
    <w:multiLevelType w:val="multilevel"/>
    <w:tmpl w:val="242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97B72"/>
    <w:multiLevelType w:val="multilevel"/>
    <w:tmpl w:val="5388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908E7"/>
    <w:multiLevelType w:val="multilevel"/>
    <w:tmpl w:val="7254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30A0E"/>
    <w:multiLevelType w:val="multilevel"/>
    <w:tmpl w:val="B38A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101FE"/>
    <w:multiLevelType w:val="multilevel"/>
    <w:tmpl w:val="2F06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477C2"/>
    <w:multiLevelType w:val="multilevel"/>
    <w:tmpl w:val="44A4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E5996"/>
    <w:multiLevelType w:val="multilevel"/>
    <w:tmpl w:val="4AC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6646F"/>
    <w:multiLevelType w:val="multilevel"/>
    <w:tmpl w:val="A518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56B8E"/>
    <w:multiLevelType w:val="multilevel"/>
    <w:tmpl w:val="D2F6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C1322"/>
    <w:multiLevelType w:val="multilevel"/>
    <w:tmpl w:val="5E0E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ED4A98"/>
    <w:multiLevelType w:val="multilevel"/>
    <w:tmpl w:val="B704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D555AE"/>
    <w:multiLevelType w:val="multilevel"/>
    <w:tmpl w:val="778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9"/>
  </w:num>
  <w:num w:numId="5">
    <w:abstractNumId w:val="4"/>
  </w:num>
  <w:num w:numId="6">
    <w:abstractNumId w:val="0"/>
  </w:num>
  <w:num w:numId="7">
    <w:abstractNumId w:val="6"/>
  </w:num>
  <w:num w:numId="8">
    <w:abstractNumId w:val="3"/>
  </w:num>
  <w:num w:numId="9">
    <w:abstractNumId w:val="1"/>
  </w:num>
  <w:num w:numId="10">
    <w:abstractNumId w:val="12"/>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6F"/>
    <w:rsid w:val="0077326F"/>
    <w:rsid w:val="00BA6BF7"/>
    <w:rsid w:val="00D53A2E"/>
    <w:rsid w:val="00E31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34097">
      <w:bodyDiv w:val="1"/>
      <w:marLeft w:val="0"/>
      <w:marRight w:val="0"/>
      <w:marTop w:val="0"/>
      <w:marBottom w:val="0"/>
      <w:divBdr>
        <w:top w:val="none" w:sz="0" w:space="0" w:color="auto"/>
        <w:left w:val="none" w:sz="0" w:space="0" w:color="auto"/>
        <w:bottom w:val="none" w:sz="0" w:space="0" w:color="auto"/>
        <w:right w:val="none" w:sz="0" w:space="0" w:color="auto"/>
      </w:divBdr>
      <w:divsChild>
        <w:div w:id="1496796251">
          <w:marLeft w:val="0"/>
          <w:marRight w:val="0"/>
          <w:marTop w:val="0"/>
          <w:marBottom w:val="0"/>
          <w:divBdr>
            <w:top w:val="none" w:sz="0" w:space="0" w:color="auto"/>
            <w:left w:val="none" w:sz="0" w:space="0" w:color="auto"/>
            <w:bottom w:val="none" w:sz="0" w:space="0" w:color="auto"/>
            <w:right w:val="none" w:sz="0" w:space="0" w:color="auto"/>
          </w:divBdr>
          <w:divsChild>
            <w:div w:id="1774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15782</Words>
  <Characters>8996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2023-11-30T09:42:00Z</dcterms:created>
  <dcterms:modified xsi:type="dcterms:W3CDTF">2023-11-30T10:03:00Z</dcterms:modified>
</cp:coreProperties>
</file>