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F" w:rsidRPr="007E5C8F" w:rsidRDefault="007E5C8F" w:rsidP="007E5C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7E5C8F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uk-UA"/>
        </w:rPr>
        <w:t>ПЛАН ЗАХОДІВ, СПРЯМОВАНИХ НА ЗАПОБІГАННЯ</w:t>
      </w:r>
      <w:r w:rsidRPr="007E5C8F">
        <w:rPr>
          <w:rFonts w:ascii="Calibri" w:eastAsia="Times New Roman" w:hAnsi="Calibri" w:cs="Arial"/>
          <w:b/>
          <w:bCs/>
          <w:bdr w:val="none" w:sz="0" w:space="0" w:color="auto" w:frame="1"/>
          <w:lang w:eastAsia="uk-UA"/>
        </w:rPr>
        <w:t> </w:t>
      </w:r>
      <w:r w:rsidRPr="007E5C8F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uk-UA"/>
        </w:rPr>
        <w:t>ТА ПРОТИДІЮ БУЛІНГУ (ЦЬКУВАННЮ)В ЗАКЛАДІ ОСВІТИ НА 2021/2022 НАВЧАЛЬНИЙ РІК</w:t>
      </w:r>
    </w:p>
    <w:tbl>
      <w:tblPr>
        <w:tblW w:w="10281" w:type="dxa"/>
        <w:tblBorders>
          <w:top w:val="single" w:sz="8" w:space="0" w:color="F7941E"/>
          <w:left w:val="single" w:sz="8" w:space="0" w:color="F7941E"/>
          <w:bottom w:val="single" w:sz="8" w:space="0" w:color="F7941E"/>
          <w:right w:val="single" w:sz="8" w:space="0" w:color="F7941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"/>
        <w:gridCol w:w="3253"/>
        <w:gridCol w:w="2167"/>
        <w:gridCol w:w="3260"/>
        <w:gridCol w:w="1134"/>
      </w:tblGrid>
      <w:tr w:rsidR="007E5C8F" w:rsidRPr="007E5C8F" w:rsidTr="004C18B4">
        <w:tc>
          <w:tcPr>
            <w:tcW w:w="467" w:type="dxa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253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167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3260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7E5C8F" w:rsidRPr="007E5C8F" w:rsidTr="004C18B4">
        <w:tc>
          <w:tcPr>
            <w:tcW w:w="10281" w:type="dxa"/>
            <w:gridSpan w:val="5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Останній тиждень серпня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(цькування): · педагогічний персонал; · допоміжний персонал; · технічний персонал.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Вересень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Організація механізмів звернення та встановлення інформаційної скриньки для повідомлень про випадки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Вересень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Оновлення розділу про профілактику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Вересень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Савка О.Я.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Підготовка методичних рекомендацій для педагогів: · з вивчення учнівського колективу; · з розпізнавання ознак насильства різних видів щодо дітей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Оновлення тематичного стенду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навчального 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Інформаційна акція для здобувачів освіти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Грудень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Виступ на батьківських зборах щодо профілактики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Директор школи </w:t>
            </w:r>
          </w:p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10281" w:type="dxa"/>
            <w:gridSpan w:val="5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Робота з вчителями та іншими працівниками закладу освіти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Інструктивні наради з питань профілактики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 з допоміжним та технічним персоналом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 Директор школи </w:t>
            </w:r>
          </w:p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 результатами кожної чверті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10281" w:type="dxa"/>
            <w:gridSpan w:val="5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Робота з учнями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толерантності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Імітаційна гра для учнів «Розкажи про насильство»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Грудень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Класні керівники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10281" w:type="dxa"/>
            <w:gridSpan w:val="5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Робота з батьками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Тематичні загальношкільні батьківські збори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Адміністрація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Грудень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 1-4класів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Calibri" w:eastAsia="Times New Roman" w:hAnsi="Calibri" w:cs="Times New Roman"/>
                <w:bdr w:val="none" w:sz="0" w:space="0" w:color="auto" w:frame="1"/>
                <w:lang w:eastAsia="uk-UA"/>
              </w:rPr>
              <w:t> </w:t>
            </w: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18</w:t>
            </w:r>
          </w:p>
          <w:p w:rsidR="007E5C8F" w:rsidRPr="007E5C8F" w:rsidRDefault="007E5C8F" w:rsidP="004C18B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(цькування) в закладі освіти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 потреби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E5C8F" w:rsidRPr="007E5C8F" w:rsidTr="004C18B4">
        <w:tc>
          <w:tcPr>
            <w:tcW w:w="467" w:type="dxa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uk-UA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7E5C8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5C8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uk-UA"/>
              </w:rPr>
              <w:t>Травень-</w:t>
            </w:r>
            <w:proofErr w:type="spellEnd"/>
            <w:r w:rsidRPr="007E5C8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uk-UA"/>
              </w:rPr>
              <w:t xml:space="preserve"> червень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школи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5C8F" w:rsidRPr="007E5C8F" w:rsidRDefault="007E5C8F" w:rsidP="004C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</w:tbl>
    <w:p w:rsidR="00316554" w:rsidRDefault="00316554"/>
    <w:sectPr w:rsidR="00316554" w:rsidSect="003165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7E5C8F"/>
    <w:rsid w:val="00071A02"/>
    <w:rsid w:val="00090640"/>
    <w:rsid w:val="00316554"/>
    <w:rsid w:val="007C6C6F"/>
    <w:rsid w:val="007E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1677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2022-01-26T06:58:00Z</dcterms:created>
  <dcterms:modified xsi:type="dcterms:W3CDTF">2022-01-26T06:59:00Z</dcterms:modified>
</cp:coreProperties>
</file>